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0C0A78" w14:textId="77777777" w:rsidR="005966E1" w:rsidRDefault="004911A2" w:rsidP="005966E1">
      <w:pPr>
        <w:pStyle w:val="Title"/>
      </w:pPr>
      <w:bookmarkStart w:id="0" w:name="_Hlk143852613"/>
      <w:bookmarkStart w:id="1" w:name="_Hlk152249336"/>
      <w:bookmarkEnd w:id="0"/>
      <w:r>
        <w:t xml:space="preserve">English Stage 4 (Year 7) </w:t>
      </w:r>
      <w:r w:rsidR="00CF1409">
        <w:t>– resource booklet</w:t>
      </w:r>
    </w:p>
    <w:p w14:paraId="12882585" w14:textId="2EEC45A9" w:rsidR="0051099C" w:rsidRDefault="00CF1409" w:rsidP="005966E1">
      <w:pPr>
        <w:pStyle w:val="Subtitle0"/>
      </w:pPr>
      <w:r>
        <w:t>Escape into the world of the no</w:t>
      </w:r>
      <w:r w:rsidR="00C923A4">
        <w:t>vel</w:t>
      </w:r>
      <w:r w:rsidR="00D71369">
        <w:t xml:space="preserve"> – part </w:t>
      </w:r>
      <w:proofErr w:type="gramStart"/>
      <w:r w:rsidR="00D71369">
        <w:t>1</w:t>
      </w:r>
      <w:proofErr w:type="gramEnd"/>
    </w:p>
    <w:bookmarkEnd w:id="1"/>
    <w:p w14:paraId="35E4ACC1" w14:textId="5F1EFD91" w:rsidR="00DE3471" w:rsidRPr="00444ED1" w:rsidRDefault="00DE3471" w:rsidP="00BE071F">
      <w:pPr>
        <w:rPr>
          <w:rStyle w:val="Strong"/>
        </w:rPr>
      </w:pPr>
      <w:r w:rsidRPr="00444ED1">
        <w:rPr>
          <w:rStyle w:val="Strong"/>
        </w:rPr>
        <w:t>P</w:t>
      </w:r>
      <w:r w:rsidR="00444ED1" w:rsidRPr="00444ED1">
        <w:rPr>
          <w:rStyle w:val="Strong"/>
        </w:rPr>
        <w:t>hase 1, phase 2 and integrated phase 5 resources</w:t>
      </w:r>
    </w:p>
    <w:p w14:paraId="750CF8BC" w14:textId="2846F332" w:rsidR="00B16353" w:rsidRDefault="00260829" w:rsidP="00BE071F">
      <w:r w:rsidRPr="00260829">
        <w:t>This document contains the</w:t>
      </w:r>
      <w:r>
        <w:t xml:space="preserve"> teacher-facing</w:t>
      </w:r>
      <w:r w:rsidRPr="00260829">
        <w:t xml:space="preserve"> resources and activities that accompany the Year 7 teaching and learning program, ‘</w:t>
      </w:r>
      <w:r w:rsidR="00B16353">
        <w:t>Escape into the world of the novel’</w:t>
      </w:r>
      <w:r w:rsidR="00FA3BBE">
        <w:t>.</w:t>
      </w:r>
    </w:p>
    <w:p w14:paraId="3D8F9FF1" w14:textId="1E4D48B8" w:rsidR="005966E1" w:rsidRDefault="005966E1">
      <w:pPr>
        <w:suppressAutoHyphens w:val="0"/>
        <w:spacing w:before="0" w:after="160" w:line="259" w:lineRule="auto"/>
      </w:pPr>
      <w:r>
        <w:br w:type="page"/>
      </w:r>
    </w:p>
    <w:sdt>
      <w:sdtPr>
        <w:rPr>
          <w:rFonts w:eastAsiaTheme="minorEastAsia"/>
          <w:b/>
          <w:bCs w:val="0"/>
          <w:noProof/>
          <w:color w:val="auto"/>
          <w:sz w:val="24"/>
          <w:szCs w:val="24"/>
        </w:rPr>
        <w:id w:val="496064007"/>
        <w:docPartObj>
          <w:docPartGallery w:val="Table of Contents"/>
          <w:docPartUnique/>
        </w:docPartObj>
      </w:sdtPr>
      <w:sdtEndPr>
        <w:rPr>
          <w:b w:val="0"/>
          <w:sz w:val="22"/>
          <w:szCs w:val="22"/>
        </w:rPr>
      </w:sdtEndPr>
      <w:sdtContent>
        <w:p w14:paraId="20877A7D" w14:textId="64F095CA" w:rsidR="00BD7A83" w:rsidRDefault="00BD7A83" w:rsidP="006F6BFC">
          <w:pPr>
            <w:pStyle w:val="TOCHeading"/>
            <w:tabs>
              <w:tab w:val="left" w:pos="2969"/>
            </w:tabs>
          </w:pPr>
          <w:r>
            <w:t>Contents</w:t>
          </w:r>
        </w:p>
        <w:p w14:paraId="2B41AE88" w14:textId="4374F190" w:rsidR="00090618" w:rsidRDefault="00725E27">
          <w:pPr>
            <w:pStyle w:val="TOC1"/>
            <w:rPr>
              <w:rFonts w:asciiTheme="minorHAnsi" w:eastAsiaTheme="minorEastAsia" w:hAnsiTheme="minorHAnsi" w:cstheme="minorBidi"/>
              <w:b w:val="0"/>
              <w:kern w:val="2"/>
              <w:sz w:val="24"/>
              <w:lang w:eastAsia="en-AU"/>
              <w14:ligatures w14:val="standardContextual"/>
            </w:rPr>
          </w:pPr>
          <w:r>
            <w:fldChar w:fldCharType="begin"/>
          </w:r>
          <w:r w:rsidR="00BD7A83">
            <w:instrText>TOC \o "1-3" \h \z \u</w:instrText>
          </w:r>
          <w:r>
            <w:fldChar w:fldCharType="separate"/>
          </w:r>
          <w:hyperlink w:anchor="_Toc169515229" w:history="1">
            <w:r w:rsidR="00090618" w:rsidRPr="00A73676">
              <w:rPr>
                <w:rStyle w:val="Hyperlink"/>
              </w:rPr>
              <w:t>About this resource</w:t>
            </w:r>
            <w:r w:rsidR="00090618">
              <w:rPr>
                <w:webHidden/>
              </w:rPr>
              <w:tab/>
            </w:r>
            <w:r w:rsidR="00090618">
              <w:rPr>
                <w:webHidden/>
              </w:rPr>
              <w:fldChar w:fldCharType="begin"/>
            </w:r>
            <w:r w:rsidR="00090618">
              <w:rPr>
                <w:webHidden/>
              </w:rPr>
              <w:instrText xml:space="preserve"> PAGEREF _Toc169515229 \h </w:instrText>
            </w:r>
            <w:r w:rsidR="00090618">
              <w:rPr>
                <w:webHidden/>
              </w:rPr>
            </w:r>
            <w:r w:rsidR="00090618">
              <w:rPr>
                <w:webHidden/>
              </w:rPr>
              <w:fldChar w:fldCharType="separate"/>
            </w:r>
            <w:r w:rsidR="00090618">
              <w:rPr>
                <w:webHidden/>
              </w:rPr>
              <w:t>3</w:t>
            </w:r>
            <w:r w:rsidR="00090618">
              <w:rPr>
                <w:webHidden/>
              </w:rPr>
              <w:fldChar w:fldCharType="end"/>
            </w:r>
          </w:hyperlink>
        </w:p>
        <w:p w14:paraId="11D174B2" w14:textId="17365544"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30" w:history="1">
            <w:r w:rsidR="00090618" w:rsidRPr="00A73676">
              <w:rPr>
                <w:rStyle w:val="Hyperlink"/>
              </w:rPr>
              <w:t>Purpose of resource</w:t>
            </w:r>
            <w:r w:rsidR="00090618">
              <w:rPr>
                <w:webHidden/>
              </w:rPr>
              <w:tab/>
            </w:r>
            <w:r w:rsidR="00090618">
              <w:rPr>
                <w:webHidden/>
              </w:rPr>
              <w:fldChar w:fldCharType="begin"/>
            </w:r>
            <w:r w:rsidR="00090618">
              <w:rPr>
                <w:webHidden/>
              </w:rPr>
              <w:instrText xml:space="preserve"> PAGEREF _Toc169515230 \h </w:instrText>
            </w:r>
            <w:r w:rsidR="00090618">
              <w:rPr>
                <w:webHidden/>
              </w:rPr>
            </w:r>
            <w:r w:rsidR="00090618">
              <w:rPr>
                <w:webHidden/>
              </w:rPr>
              <w:fldChar w:fldCharType="separate"/>
            </w:r>
            <w:r w:rsidR="00090618">
              <w:rPr>
                <w:webHidden/>
              </w:rPr>
              <w:t>4</w:t>
            </w:r>
            <w:r w:rsidR="00090618">
              <w:rPr>
                <w:webHidden/>
              </w:rPr>
              <w:fldChar w:fldCharType="end"/>
            </w:r>
          </w:hyperlink>
        </w:p>
        <w:p w14:paraId="2B76899C" w14:textId="674B014C"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31" w:history="1">
            <w:r w:rsidR="00090618" w:rsidRPr="00A73676">
              <w:rPr>
                <w:rStyle w:val="Hyperlink"/>
              </w:rPr>
              <w:t>Target audience</w:t>
            </w:r>
            <w:r w:rsidR="00090618">
              <w:rPr>
                <w:webHidden/>
              </w:rPr>
              <w:tab/>
            </w:r>
            <w:r w:rsidR="00090618">
              <w:rPr>
                <w:webHidden/>
              </w:rPr>
              <w:fldChar w:fldCharType="begin"/>
            </w:r>
            <w:r w:rsidR="00090618">
              <w:rPr>
                <w:webHidden/>
              </w:rPr>
              <w:instrText xml:space="preserve"> PAGEREF _Toc169515231 \h </w:instrText>
            </w:r>
            <w:r w:rsidR="00090618">
              <w:rPr>
                <w:webHidden/>
              </w:rPr>
            </w:r>
            <w:r w:rsidR="00090618">
              <w:rPr>
                <w:webHidden/>
              </w:rPr>
              <w:fldChar w:fldCharType="separate"/>
            </w:r>
            <w:r w:rsidR="00090618">
              <w:rPr>
                <w:webHidden/>
              </w:rPr>
              <w:t>4</w:t>
            </w:r>
            <w:r w:rsidR="00090618">
              <w:rPr>
                <w:webHidden/>
              </w:rPr>
              <w:fldChar w:fldCharType="end"/>
            </w:r>
          </w:hyperlink>
        </w:p>
        <w:p w14:paraId="7D8A014E" w14:textId="28316D9E"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32" w:history="1">
            <w:r w:rsidR="00090618" w:rsidRPr="00A73676">
              <w:rPr>
                <w:rStyle w:val="Hyperlink"/>
              </w:rPr>
              <w:t>When and how to use</w:t>
            </w:r>
            <w:r w:rsidR="00090618">
              <w:rPr>
                <w:webHidden/>
              </w:rPr>
              <w:tab/>
            </w:r>
            <w:r w:rsidR="00090618">
              <w:rPr>
                <w:webHidden/>
              </w:rPr>
              <w:fldChar w:fldCharType="begin"/>
            </w:r>
            <w:r w:rsidR="00090618">
              <w:rPr>
                <w:webHidden/>
              </w:rPr>
              <w:instrText xml:space="preserve"> PAGEREF _Toc169515232 \h </w:instrText>
            </w:r>
            <w:r w:rsidR="00090618">
              <w:rPr>
                <w:webHidden/>
              </w:rPr>
            </w:r>
            <w:r w:rsidR="00090618">
              <w:rPr>
                <w:webHidden/>
              </w:rPr>
              <w:fldChar w:fldCharType="separate"/>
            </w:r>
            <w:r w:rsidR="00090618">
              <w:rPr>
                <w:webHidden/>
              </w:rPr>
              <w:t>4</w:t>
            </w:r>
            <w:r w:rsidR="00090618">
              <w:rPr>
                <w:webHidden/>
              </w:rPr>
              <w:fldChar w:fldCharType="end"/>
            </w:r>
          </w:hyperlink>
        </w:p>
        <w:p w14:paraId="32611329" w14:textId="2174FBE8"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33" w:history="1">
            <w:r w:rsidR="00090618" w:rsidRPr="00A73676">
              <w:rPr>
                <w:rStyle w:val="Hyperlink"/>
              </w:rPr>
              <w:t>Texts and resources</w:t>
            </w:r>
            <w:r w:rsidR="00090618">
              <w:rPr>
                <w:webHidden/>
              </w:rPr>
              <w:tab/>
            </w:r>
            <w:r w:rsidR="00090618">
              <w:rPr>
                <w:webHidden/>
              </w:rPr>
              <w:fldChar w:fldCharType="begin"/>
            </w:r>
            <w:r w:rsidR="00090618">
              <w:rPr>
                <w:webHidden/>
              </w:rPr>
              <w:instrText xml:space="preserve"> PAGEREF _Toc169515233 \h </w:instrText>
            </w:r>
            <w:r w:rsidR="00090618">
              <w:rPr>
                <w:webHidden/>
              </w:rPr>
            </w:r>
            <w:r w:rsidR="00090618">
              <w:rPr>
                <w:webHidden/>
              </w:rPr>
              <w:fldChar w:fldCharType="separate"/>
            </w:r>
            <w:r w:rsidR="00090618">
              <w:rPr>
                <w:webHidden/>
              </w:rPr>
              <w:t>5</w:t>
            </w:r>
            <w:r w:rsidR="00090618">
              <w:rPr>
                <w:webHidden/>
              </w:rPr>
              <w:fldChar w:fldCharType="end"/>
            </w:r>
          </w:hyperlink>
        </w:p>
        <w:p w14:paraId="5128CF41" w14:textId="0C0096DE" w:rsidR="00090618" w:rsidRDefault="00E86610">
          <w:pPr>
            <w:pStyle w:val="TOC1"/>
            <w:rPr>
              <w:rFonts w:asciiTheme="minorHAnsi" w:eastAsiaTheme="minorEastAsia" w:hAnsiTheme="minorHAnsi" w:cstheme="minorBidi"/>
              <w:b w:val="0"/>
              <w:kern w:val="2"/>
              <w:sz w:val="24"/>
              <w:lang w:eastAsia="en-AU"/>
              <w14:ligatures w14:val="standardContextual"/>
            </w:rPr>
          </w:pPr>
          <w:hyperlink w:anchor="_Toc169515234" w:history="1">
            <w:r w:rsidR="00090618" w:rsidRPr="00A73676">
              <w:rPr>
                <w:rStyle w:val="Hyperlink"/>
              </w:rPr>
              <w:t>Phase 1 – engaging with the unit and strengthening the learning community</w:t>
            </w:r>
            <w:r w:rsidR="00090618">
              <w:rPr>
                <w:webHidden/>
              </w:rPr>
              <w:tab/>
            </w:r>
            <w:r w:rsidR="00090618">
              <w:rPr>
                <w:webHidden/>
              </w:rPr>
              <w:fldChar w:fldCharType="begin"/>
            </w:r>
            <w:r w:rsidR="00090618">
              <w:rPr>
                <w:webHidden/>
              </w:rPr>
              <w:instrText xml:space="preserve"> PAGEREF _Toc169515234 \h </w:instrText>
            </w:r>
            <w:r w:rsidR="00090618">
              <w:rPr>
                <w:webHidden/>
              </w:rPr>
            </w:r>
            <w:r w:rsidR="00090618">
              <w:rPr>
                <w:webHidden/>
              </w:rPr>
              <w:fldChar w:fldCharType="separate"/>
            </w:r>
            <w:r w:rsidR="00090618">
              <w:rPr>
                <w:webHidden/>
              </w:rPr>
              <w:t>7</w:t>
            </w:r>
            <w:r w:rsidR="00090618">
              <w:rPr>
                <w:webHidden/>
              </w:rPr>
              <w:fldChar w:fldCharType="end"/>
            </w:r>
          </w:hyperlink>
        </w:p>
        <w:p w14:paraId="25A3D5C5" w14:textId="7F2D491E"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35" w:history="1">
            <w:r w:rsidR="00090618" w:rsidRPr="00A73676">
              <w:rPr>
                <w:rStyle w:val="Hyperlink"/>
              </w:rPr>
              <w:t>Phase 1, resource 1 – preparing for reading the text</w:t>
            </w:r>
            <w:r w:rsidR="00090618">
              <w:rPr>
                <w:webHidden/>
              </w:rPr>
              <w:tab/>
            </w:r>
            <w:r w:rsidR="00090618">
              <w:rPr>
                <w:webHidden/>
              </w:rPr>
              <w:fldChar w:fldCharType="begin"/>
            </w:r>
            <w:r w:rsidR="00090618">
              <w:rPr>
                <w:webHidden/>
              </w:rPr>
              <w:instrText xml:space="preserve"> PAGEREF _Toc169515235 \h </w:instrText>
            </w:r>
            <w:r w:rsidR="00090618">
              <w:rPr>
                <w:webHidden/>
              </w:rPr>
            </w:r>
            <w:r w:rsidR="00090618">
              <w:rPr>
                <w:webHidden/>
              </w:rPr>
              <w:fldChar w:fldCharType="separate"/>
            </w:r>
            <w:r w:rsidR="00090618">
              <w:rPr>
                <w:webHidden/>
              </w:rPr>
              <w:t>8</w:t>
            </w:r>
            <w:r w:rsidR="00090618">
              <w:rPr>
                <w:webHidden/>
              </w:rPr>
              <w:fldChar w:fldCharType="end"/>
            </w:r>
          </w:hyperlink>
        </w:p>
        <w:p w14:paraId="194CA249" w14:textId="32E173DC"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36" w:history="1">
            <w:r w:rsidR="00090618" w:rsidRPr="00A73676">
              <w:rPr>
                <w:rStyle w:val="Hyperlink"/>
              </w:rPr>
              <w:t>Phase 1, activity 1 – reading the news report text</w:t>
            </w:r>
            <w:r w:rsidR="00090618">
              <w:rPr>
                <w:webHidden/>
              </w:rPr>
              <w:tab/>
            </w:r>
            <w:r w:rsidR="00090618">
              <w:rPr>
                <w:webHidden/>
              </w:rPr>
              <w:fldChar w:fldCharType="begin"/>
            </w:r>
            <w:r w:rsidR="00090618">
              <w:rPr>
                <w:webHidden/>
              </w:rPr>
              <w:instrText xml:space="preserve"> PAGEREF _Toc169515236 \h </w:instrText>
            </w:r>
            <w:r w:rsidR="00090618">
              <w:rPr>
                <w:webHidden/>
              </w:rPr>
            </w:r>
            <w:r w:rsidR="00090618">
              <w:rPr>
                <w:webHidden/>
              </w:rPr>
              <w:fldChar w:fldCharType="separate"/>
            </w:r>
            <w:r w:rsidR="00090618">
              <w:rPr>
                <w:webHidden/>
              </w:rPr>
              <w:t>10</w:t>
            </w:r>
            <w:r w:rsidR="00090618">
              <w:rPr>
                <w:webHidden/>
              </w:rPr>
              <w:fldChar w:fldCharType="end"/>
            </w:r>
          </w:hyperlink>
        </w:p>
        <w:p w14:paraId="2BFA9B72" w14:textId="2E3C56D0"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37" w:history="1">
            <w:r w:rsidR="00090618" w:rsidRPr="00A73676">
              <w:rPr>
                <w:rStyle w:val="Hyperlink"/>
              </w:rPr>
              <w:t>Phase 1, activity 2 – identifying the effect of language features in a text</w:t>
            </w:r>
            <w:r w:rsidR="00090618">
              <w:rPr>
                <w:webHidden/>
              </w:rPr>
              <w:tab/>
            </w:r>
            <w:r w:rsidR="00090618">
              <w:rPr>
                <w:webHidden/>
              </w:rPr>
              <w:fldChar w:fldCharType="begin"/>
            </w:r>
            <w:r w:rsidR="00090618">
              <w:rPr>
                <w:webHidden/>
              </w:rPr>
              <w:instrText xml:space="preserve"> PAGEREF _Toc169515237 \h </w:instrText>
            </w:r>
            <w:r w:rsidR="00090618">
              <w:rPr>
                <w:webHidden/>
              </w:rPr>
            </w:r>
            <w:r w:rsidR="00090618">
              <w:rPr>
                <w:webHidden/>
              </w:rPr>
              <w:fldChar w:fldCharType="separate"/>
            </w:r>
            <w:r w:rsidR="00090618">
              <w:rPr>
                <w:webHidden/>
              </w:rPr>
              <w:t>11</w:t>
            </w:r>
            <w:r w:rsidR="00090618">
              <w:rPr>
                <w:webHidden/>
              </w:rPr>
              <w:fldChar w:fldCharType="end"/>
            </w:r>
          </w:hyperlink>
        </w:p>
        <w:p w14:paraId="482A1E7C" w14:textId="3AE091CB"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38" w:history="1">
            <w:r w:rsidR="00090618" w:rsidRPr="00A73676">
              <w:rPr>
                <w:rStyle w:val="Hyperlink"/>
              </w:rPr>
              <w:t>Phase 1, activity 3 – benefits of reading</w:t>
            </w:r>
            <w:r w:rsidR="00090618">
              <w:rPr>
                <w:webHidden/>
              </w:rPr>
              <w:tab/>
            </w:r>
            <w:r w:rsidR="00090618">
              <w:rPr>
                <w:webHidden/>
              </w:rPr>
              <w:fldChar w:fldCharType="begin"/>
            </w:r>
            <w:r w:rsidR="00090618">
              <w:rPr>
                <w:webHidden/>
              </w:rPr>
              <w:instrText xml:space="preserve"> PAGEREF _Toc169515238 \h </w:instrText>
            </w:r>
            <w:r w:rsidR="00090618">
              <w:rPr>
                <w:webHidden/>
              </w:rPr>
            </w:r>
            <w:r w:rsidR="00090618">
              <w:rPr>
                <w:webHidden/>
              </w:rPr>
              <w:fldChar w:fldCharType="separate"/>
            </w:r>
            <w:r w:rsidR="00090618">
              <w:rPr>
                <w:webHidden/>
              </w:rPr>
              <w:t>13</w:t>
            </w:r>
            <w:r w:rsidR="00090618">
              <w:rPr>
                <w:webHidden/>
              </w:rPr>
              <w:fldChar w:fldCharType="end"/>
            </w:r>
          </w:hyperlink>
        </w:p>
        <w:p w14:paraId="12E04C1F" w14:textId="7C4A8436"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39" w:history="1">
            <w:r w:rsidR="00090618" w:rsidRPr="00A73676">
              <w:rPr>
                <w:rStyle w:val="Hyperlink"/>
              </w:rPr>
              <w:t>Phase 1, adjusted activity 3 – benefits of reading scaffold</w:t>
            </w:r>
            <w:r w:rsidR="00090618">
              <w:rPr>
                <w:webHidden/>
              </w:rPr>
              <w:tab/>
            </w:r>
            <w:r w:rsidR="00090618">
              <w:rPr>
                <w:webHidden/>
              </w:rPr>
              <w:fldChar w:fldCharType="begin"/>
            </w:r>
            <w:r w:rsidR="00090618">
              <w:rPr>
                <w:webHidden/>
              </w:rPr>
              <w:instrText xml:space="preserve"> PAGEREF _Toc169515239 \h </w:instrText>
            </w:r>
            <w:r w:rsidR="00090618">
              <w:rPr>
                <w:webHidden/>
              </w:rPr>
            </w:r>
            <w:r w:rsidR="00090618">
              <w:rPr>
                <w:webHidden/>
              </w:rPr>
              <w:fldChar w:fldCharType="separate"/>
            </w:r>
            <w:r w:rsidR="00090618">
              <w:rPr>
                <w:webHidden/>
              </w:rPr>
              <w:t>14</w:t>
            </w:r>
            <w:r w:rsidR="00090618">
              <w:rPr>
                <w:webHidden/>
              </w:rPr>
              <w:fldChar w:fldCharType="end"/>
            </w:r>
          </w:hyperlink>
        </w:p>
        <w:p w14:paraId="41D50945" w14:textId="7037F4D6"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40" w:history="1">
            <w:r w:rsidR="00090618" w:rsidRPr="00A73676">
              <w:rPr>
                <w:rStyle w:val="Hyperlink"/>
              </w:rPr>
              <w:t>Phase 1, resource 2 – preparing for Britannica Kids fiction article</w:t>
            </w:r>
            <w:r w:rsidR="00090618">
              <w:rPr>
                <w:webHidden/>
              </w:rPr>
              <w:tab/>
            </w:r>
            <w:r w:rsidR="00090618">
              <w:rPr>
                <w:webHidden/>
              </w:rPr>
              <w:fldChar w:fldCharType="begin"/>
            </w:r>
            <w:r w:rsidR="00090618">
              <w:rPr>
                <w:webHidden/>
              </w:rPr>
              <w:instrText xml:space="preserve"> PAGEREF _Toc169515240 \h </w:instrText>
            </w:r>
            <w:r w:rsidR="00090618">
              <w:rPr>
                <w:webHidden/>
              </w:rPr>
            </w:r>
            <w:r w:rsidR="00090618">
              <w:rPr>
                <w:webHidden/>
              </w:rPr>
              <w:fldChar w:fldCharType="separate"/>
            </w:r>
            <w:r w:rsidR="00090618">
              <w:rPr>
                <w:webHidden/>
              </w:rPr>
              <w:t>16</w:t>
            </w:r>
            <w:r w:rsidR="00090618">
              <w:rPr>
                <w:webHidden/>
              </w:rPr>
              <w:fldChar w:fldCharType="end"/>
            </w:r>
          </w:hyperlink>
        </w:p>
        <w:p w14:paraId="24D164E6" w14:textId="06317B18"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41" w:history="1">
            <w:r w:rsidR="00090618" w:rsidRPr="00A73676">
              <w:rPr>
                <w:rStyle w:val="Hyperlink"/>
              </w:rPr>
              <w:t>Phase 1, activity 4 – what makes a good story?</w:t>
            </w:r>
            <w:r w:rsidR="00090618">
              <w:rPr>
                <w:webHidden/>
              </w:rPr>
              <w:tab/>
            </w:r>
            <w:r w:rsidR="00090618">
              <w:rPr>
                <w:webHidden/>
              </w:rPr>
              <w:fldChar w:fldCharType="begin"/>
            </w:r>
            <w:r w:rsidR="00090618">
              <w:rPr>
                <w:webHidden/>
              </w:rPr>
              <w:instrText xml:space="preserve"> PAGEREF _Toc169515241 \h </w:instrText>
            </w:r>
            <w:r w:rsidR="00090618">
              <w:rPr>
                <w:webHidden/>
              </w:rPr>
            </w:r>
            <w:r w:rsidR="00090618">
              <w:rPr>
                <w:webHidden/>
              </w:rPr>
              <w:fldChar w:fldCharType="separate"/>
            </w:r>
            <w:r w:rsidR="00090618">
              <w:rPr>
                <w:webHidden/>
              </w:rPr>
              <w:t>17</w:t>
            </w:r>
            <w:r w:rsidR="00090618">
              <w:rPr>
                <w:webHidden/>
              </w:rPr>
              <w:fldChar w:fldCharType="end"/>
            </w:r>
          </w:hyperlink>
        </w:p>
        <w:p w14:paraId="10189450" w14:textId="795B12D3"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42" w:history="1">
            <w:r w:rsidR="00090618" w:rsidRPr="00A73676">
              <w:rPr>
                <w:rStyle w:val="Hyperlink"/>
              </w:rPr>
              <w:t>Phase 1, resource 3 – fiction cards</w:t>
            </w:r>
            <w:r w:rsidR="00090618">
              <w:rPr>
                <w:webHidden/>
              </w:rPr>
              <w:tab/>
            </w:r>
            <w:r w:rsidR="00090618">
              <w:rPr>
                <w:webHidden/>
              </w:rPr>
              <w:fldChar w:fldCharType="begin"/>
            </w:r>
            <w:r w:rsidR="00090618">
              <w:rPr>
                <w:webHidden/>
              </w:rPr>
              <w:instrText xml:space="preserve"> PAGEREF _Toc169515242 \h </w:instrText>
            </w:r>
            <w:r w:rsidR="00090618">
              <w:rPr>
                <w:webHidden/>
              </w:rPr>
            </w:r>
            <w:r w:rsidR="00090618">
              <w:rPr>
                <w:webHidden/>
              </w:rPr>
              <w:fldChar w:fldCharType="separate"/>
            </w:r>
            <w:r w:rsidR="00090618">
              <w:rPr>
                <w:webHidden/>
              </w:rPr>
              <w:t>20</w:t>
            </w:r>
            <w:r w:rsidR="00090618">
              <w:rPr>
                <w:webHidden/>
              </w:rPr>
              <w:fldChar w:fldCharType="end"/>
            </w:r>
          </w:hyperlink>
        </w:p>
        <w:p w14:paraId="19FE82DA" w14:textId="46A58B35"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43" w:history="1">
            <w:r w:rsidR="00090618" w:rsidRPr="00A73676">
              <w:rPr>
                <w:rStyle w:val="Hyperlink"/>
              </w:rPr>
              <w:t>Phase 1, resource 4 – categorising texts</w:t>
            </w:r>
            <w:r w:rsidR="00090618">
              <w:rPr>
                <w:webHidden/>
              </w:rPr>
              <w:tab/>
            </w:r>
            <w:r w:rsidR="00090618">
              <w:rPr>
                <w:webHidden/>
              </w:rPr>
              <w:fldChar w:fldCharType="begin"/>
            </w:r>
            <w:r w:rsidR="00090618">
              <w:rPr>
                <w:webHidden/>
              </w:rPr>
              <w:instrText xml:space="preserve"> PAGEREF _Toc169515243 \h </w:instrText>
            </w:r>
            <w:r w:rsidR="00090618">
              <w:rPr>
                <w:webHidden/>
              </w:rPr>
            </w:r>
            <w:r w:rsidR="00090618">
              <w:rPr>
                <w:webHidden/>
              </w:rPr>
              <w:fldChar w:fldCharType="separate"/>
            </w:r>
            <w:r w:rsidR="00090618">
              <w:rPr>
                <w:webHidden/>
              </w:rPr>
              <w:t>22</w:t>
            </w:r>
            <w:r w:rsidR="00090618">
              <w:rPr>
                <w:webHidden/>
              </w:rPr>
              <w:fldChar w:fldCharType="end"/>
            </w:r>
          </w:hyperlink>
        </w:p>
        <w:p w14:paraId="53EEAB1A" w14:textId="192F0DA1"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44" w:history="1">
            <w:r w:rsidR="00090618" w:rsidRPr="00A73676">
              <w:rPr>
                <w:rStyle w:val="Hyperlink"/>
              </w:rPr>
              <w:t>Phase 1, resource 5 – using the Frayer model</w:t>
            </w:r>
            <w:r w:rsidR="00090618">
              <w:rPr>
                <w:webHidden/>
              </w:rPr>
              <w:tab/>
            </w:r>
            <w:r w:rsidR="00090618">
              <w:rPr>
                <w:webHidden/>
              </w:rPr>
              <w:fldChar w:fldCharType="begin"/>
            </w:r>
            <w:r w:rsidR="00090618">
              <w:rPr>
                <w:webHidden/>
              </w:rPr>
              <w:instrText xml:space="preserve"> PAGEREF _Toc169515244 \h </w:instrText>
            </w:r>
            <w:r w:rsidR="00090618">
              <w:rPr>
                <w:webHidden/>
              </w:rPr>
            </w:r>
            <w:r w:rsidR="00090618">
              <w:rPr>
                <w:webHidden/>
              </w:rPr>
              <w:fldChar w:fldCharType="separate"/>
            </w:r>
            <w:r w:rsidR="00090618">
              <w:rPr>
                <w:webHidden/>
              </w:rPr>
              <w:t>27</w:t>
            </w:r>
            <w:r w:rsidR="00090618">
              <w:rPr>
                <w:webHidden/>
              </w:rPr>
              <w:fldChar w:fldCharType="end"/>
            </w:r>
          </w:hyperlink>
        </w:p>
        <w:p w14:paraId="0626F059" w14:textId="5101EE31"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45" w:history="1">
            <w:r w:rsidR="00090618" w:rsidRPr="00A73676">
              <w:rPr>
                <w:rStyle w:val="Hyperlink"/>
              </w:rPr>
              <w:t>Phase 1, activity 5 – understanding representation</w:t>
            </w:r>
            <w:r w:rsidR="00090618">
              <w:rPr>
                <w:webHidden/>
              </w:rPr>
              <w:tab/>
            </w:r>
            <w:r w:rsidR="00090618">
              <w:rPr>
                <w:webHidden/>
              </w:rPr>
              <w:fldChar w:fldCharType="begin"/>
            </w:r>
            <w:r w:rsidR="00090618">
              <w:rPr>
                <w:webHidden/>
              </w:rPr>
              <w:instrText xml:space="preserve"> PAGEREF _Toc169515245 \h </w:instrText>
            </w:r>
            <w:r w:rsidR="00090618">
              <w:rPr>
                <w:webHidden/>
              </w:rPr>
            </w:r>
            <w:r w:rsidR="00090618">
              <w:rPr>
                <w:webHidden/>
              </w:rPr>
              <w:fldChar w:fldCharType="separate"/>
            </w:r>
            <w:r w:rsidR="00090618">
              <w:rPr>
                <w:webHidden/>
              </w:rPr>
              <w:t>30</w:t>
            </w:r>
            <w:r w:rsidR="00090618">
              <w:rPr>
                <w:webHidden/>
              </w:rPr>
              <w:fldChar w:fldCharType="end"/>
            </w:r>
          </w:hyperlink>
        </w:p>
        <w:p w14:paraId="1EDF2907" w14:textId="5A704D76"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46" w:history="1">
            <w:r w:rsidR="00090618" w:rsidRPr="00A73676">
              <w:rPr>
                <w:rStyle w:val="Hyperlink"/>
              </w:rPr>
              <w:t>Phase 1, activity 6 – representations of landscapes and landforms in film</w:t>
            </w:r>
            <w:r w:rsidR="00090618">
              <w:rPr>
                <w:webHidden/>
              </w:rPr>
              <w:tab/>
            </w:r>
            <w:r w:rsidR="00090618">
              <w:rPr>
                <w:webHidden/>
              </w:rPr>
              <w:fldChar w:fldCharType="begin"/>
            </w:r>
            <w:r w:rsidR="00090618">
              <w:rPr>
                <w:webHidden/>
              </w:rPr>
              <w:instrText xml:space="preserve"> PAGEREF _Toc169515246 \h </w:instrText>
            </w:r>
            <w:r w:rsidR="00090618">
              <w:rPr>
                <w:webHidden/>
              </w:rPr>
            </w:r>
            <w:r w:rsidR="00090618">
              <w:rPr>
                <w:webHidden/>
              </w:rPr>
              <w:fldChar w:fldCharType="separate"/>
            </w:r>
            <w:r w:rsidR="00090618">
              <w:rPr>
                <w:webHidden/>
              </w:rPr>
              <w:t>32</w:t>
            </w:r>
            <w:r w:rsidR="00090618">
              <w:rPr>
                <w:webHidden/>
              </w:rPr>
              <w:fldChar w:fldCharType="end"/>
            </w:r>
          </w:hyperlink>
        </w:p>
        <w:p w14:paraId="7235A8D6" w14:textId="45FEB818"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47" w:history="1">
            <w:r w:rsidR="00090618" w:rsidRPr="00A73676">
              <w:rPr>
                <w:rStyle w:val="Hyperlink"/>
                <w:rFonts w:eastAsia="Arial"/>
              </w:rPr>
              <w:t>Phase 1, activity 7 – symbolism and representation</w:t>
            </w:r>
            <w:r w:rsidR="00090618">
              <w:rPr>
                <w:webHidden/>
              </w:rPr>
              <w:tab/>
            </w:r>
            <w:r w:rsidR="00090618">
              <w:rPr>
                <w:webHidden/>
              </w:rPr>
              <w:fldChar w:fldCharType="begin"/>
            </w:r>
            <w:r w:rsidR="00090618">
              <w:rPr>
                <w:webHidden/>
              </w:rPr>
              <w:instrText xml:space="preserve"> PAGEREF _Toc169515247 \h </w:instrText>
            </w:r>
            <w:r w:rsidR="00090618">
              <w:rPr>
                <w:webHidden/>
              </w:rPr>
            </w:r>
            <w:r w:rsidR="00090618">
              <w:rPr>
                <w:webHidden/>
              </w:rPr>
              <w:fldChar w:fldCharType="separate"/>
            </w:r>
            <w:r w:rsidR="00090618">
              <w:rPr>
                <w:webHidden/>
              </w:rPr>
              <w:t>34</w:t>
            </w:r>
            <w:r w:rsidR="00090618">
              <w:rPr>
                <w:webHidden/>
              </w:rPr>
              <w:fldChar w:fldCharType="end"/>
            </w:r>
          </w:hyperlink>
        </w:p>
        <w:p w14:paraId="0F9B1BE5" w14:textId="1EF8B495"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48" w:history="1">
            <w:r w:rsidR="00090618" w:rsidRPr="00A73676">
              <w:rPr>
                <w:rStyle w:val="Hyperlink"/>
                <w:rFonts w:eastAsia="Arial"/>
              </w:rPr>
              <w:t>Phase 1, resource 6 – sample definition</w:t>
            </w:r>
            <w:r w:rsidR="00090618">
              <w:rPr>
                <w:webHidden/>
              </w:rPr>
              <w:tab/>
            </w:r>
            <w:r w:rsidR="00090618">
              <w:rPr>
                <w:webHidden/>
              </w:rPr>
              <w:fldChar w:fldCharType="begin"/>
            </w:r>
            <w:r w:rsidR="00090618">
              <w:rPr>
                <w:webHidden/>
              </w:rPr>
              <w:instrText xml:space="preserve"> PAGEREF _Toc169515248 \h </w:instrText>
            </w:r>
            <w:r w:rsidR="00090618">
              <w:rPr>
                <w:webHidden/>
              </w:rPr>
            </w:r>
            <w:r w:rsidR="00090618">
              <w:rPr>
                <w:webHidden/>
              </w:rPr>
              <w:fldChar w:fldCharType="separate"/>
            </w:r>
            <w:r w:rsidR="00090618">
              <w:rPr>
                <w:webHidden/>
              </w:rPr>
              <w:t>41</w:t>
            </w:r>
            <w:r w:rsidR="00090618">
              <w:rPr>
                <w:webHidden/>
              </w:rPr>
              <w:fldChar w:fldCharType="end"/>
            </w:r>
          </w:hyperlink>
        </w:p>
        <w:p w14:paraId="4C89E74C" w14:textId="2EC9C7A5"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49" w:history="1">
            <w:r w:rsidR="00090618" w:rsidRPr="00A73676">
              <w:rPr>
                <w:rStyle w:val="Hyperlink"/>
              </w:rPr>
              <w:t>Phase 1, activity 8 – prepositions and prepositional phrases</w:t>
            </w:r>
            <w:r w:rsidR="00090618">
              <w:rPr>
                <w:webHidden/>
              </w:rPr>
              <w:tab/>
            </w:r>
            <w:r w:rsidR="00090618">
              <w:rPr>
                <w:webHidden/>
              </w:rPr>
              <w:fldChar w:fldCharType="begin"/>
            </w:r>
            <w:r w:rsidR="00090618">
              <w:rPr>
                <w:webHidden/>
              </w:rPr>
              <w:instrText xml:space="preserve"> PAGEREF _Toc169515249 \h </w:instrText>
            </w:r>
            <w:r w:rsidR="00090618">
              <w:rPr>
                <w:webHidden/>
              </w:rPr>
            </w:r>
            <w:r w:rsidR="00090618">
              <w:rPr>
                <w:webHidden/>
              </w:rPr>
              <w:fldChar w:fldCharType="separate"/>
            </w:r>
            <w:r w:rsidR="00090618">
              <w:rPr>
                <w:webHidden/>
              </w:rPr>
              <w:t>42</w:t>
            </w:r>
            <w:r w:rsidR="00090618">
              <w:rPr>
                <w:webHidden/>
              </w:rPr>
              <w:fldChar w:fldCharType="end"/>
            </w:r>
          </w:hyperlink>
        </w:p>
        <w:p w14:paraId="617B36E8" w14:textId="5456FE2B"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50" w:history="1">
            <w:r w:rsidR="00090618" w:rsidRPr="00A73676">
              <w:rPr>
                <w:rStyle w:val="Hyperlink"/>
                <w:rFonts w:eastAsia="Arial"/>
              </w:rPr>
              <w:t>Phase 1, resource 7 – prepositions and prepositional phrases answers</w:t>
            </w:r>
            <w:r w:rsidR="00090618">
              <w:rPr>
                <w:webHidden/>
              </w:rPr>
              <w:tab/>
            </w:r>
            <w:r w:rsidR="00090618">
              <w:rPr>
                <w:webHidden/>
              </w:rPr>
              <w:fldChar w:fldCharType="begin"/>
            </w:r>
            <w:r w:rsidR="00090618">
              <w:rPr>
                <w:webHidden/>
              </w:rPr>
              <w:instrText xml:space="preserve"> PAGEREF _Toc169515250 \h </w:instrText>
            </w:r>
            <w:r w:rsidR="00090618">
              <w:rPr>
                <w:webHidden/>
              </w:rPr>
            </w:r>
            <w:r w:rsidR="00090618">
              <w:rPr>
                <w:webHidden/>
              </w:rPr>
              <w:fldChar w:fldCharType="separate"/>
            </w:r>
            <w:r w:rsidR="00090618">
              <w:rPr>
                <w:webHidden/>
              </w:rPr>
              <w:t>43</w:t>
            </w:r>
            <w:r w:rsidR="00090618">
              <w:rPr>
                <w:webHidden/>
              </w:rPr>
              <w:fldChar w:fldCharType="end"/>
            </w:r>
          </w:hyperlink>
        </w:p>
        <w:p w14:paraId="4EF65C7D" w14:textId="306CE2D0"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51" w:history="1">
            <w:r w:rsidR="00090618" w:rsidRPr="00A73676">
              <w:rPr>
                <w:rStyle w:val="Hyperlink"/>
                <w:rFonts w:eastAsia="Arial"/>
              </w:rPr>
              <w:t>Phase 1, resource 8 – interactive writing</w:t>
            </w:r>
            <w:r w:rsidR="00090618">
              <w:rPr>
                <w:webHidden/>
              </w:rPr>
              <w:tab/>
            </w:r>
            <w:r w:rsidR="00090618">
              <w:rPr>
                <w:webHidden/>
              </w:rPr>
              <w:fldChar w:fldCharType="begin"/>
            </w:r>
            <w:r w:rsidR="00090618">
              <w:rPr>
                <w:webHidden/>
              </w:rPr>
              <w:instrText xml:space="preserve"> PAGEREF _Toc169515251 \h </w:instrText>
            </w:r>
            <w:r w:rsidR="00090618">
              <w:rPr>
                <w:webHidden/>
              </w:rPr>
            </w:r>
            <w:r w:rsidR="00090618">
              <w:rPr>
                <w:webHidden/>
              </w:rPr>
              <w:fldChar w:fldCharType="separate"/>
            </w:r>
            <w:r w:rsidR="00090618">
              <w:rPr>
                <w:webHidden/>
              </w:rPr>
              <w:t>44</w:t>
            </w:r>
            <w:r w:rsidR="00090618">
              <w:rPr>
                <w:webHidden/>
              </w:rPr>
              <w:fldChar w:fldCharType="end"/>
            </w:r>
          </w:hyperlink>
        </w:p>
        <w:p w14:paraId="5C470B10" w14:textId="0B6C9E18"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52" w:history="1">
            <w:r w:rsidR="00090618" w:rsidRPr="00A73676">
              <w:rPr>
                <w:rStyle w:val="Hyperlink"/>
                <w:rFonts w:eastAsia="Arial"/>
              </w:rPr>
              <w:t>Core formative task 1 – imaginative orientation</w:t>
            </w:r>
            <w:r w:rsidR="00090618">
              <w:rPr>
                <w:webHidden/>
              </w:rPr>
              <w:tab/>
            </w:r>
            <w:r w:rsidR="00090618">
              <w:rPr>
                <w:webHidden/>
              </w:rPr>
              <w:fldChar w:fldCharType="begin"/>
            </w:r>
            <w:r w:rsidR="00090618">
              <w:rPr>
                <w:webHidden/>
              </w:rPr>
              <w:instrText xml:space="preserve"> PAGEREF _Toc169515252 \h </w:instrText>
            </w:r>
            <w:r w:rsidR="00090618">
              <w:rPr>
                <w:webHidden/>
              </w:rPr>
            </w:r>
            <w:r w:rsidR="00090618">
              <w:rPr>
                <w:webHidden/>
              </w:rPr>
              <w:fldChar w:fldCharType="separate"/>
            </w:r>
            <w:r w:rsidR="00090618">
              <w:rPr>
                <w:webHidden/>
              </w:rPr>
              <w:t>45</w:t>
            </w:r>
            <w:r w:rsidR="00090618">
              <w:rPr>
                <w:webHidden/>
              </w:rPr>
              <w:fldChar w:fldCharType="end"/>
            </w:r>
          </w:hyperlink>
        </w:p>
        <w:p w14:paraId="2C8054FB" w14:textId="6CF23AE2"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53" w:history="1">
            <w:r w:rsidR="00090618" w:rsidRPr="00A73676">
              <w:rPr>
                <w:rStyle w:val="Hyperlink"/>
              </w:rPr>
              <w:t>Phase 1, resource 9 – sample improved orientation</w:t>
            </w:r>
            <w:r w:rsidR="00090618">
              <w:rPr>
                <w:webHidden/>
              </w:rPr>
              <w:tab/>
            </w:r>
            <w:r w:rsidR="00090618">
              <w:rPr>
                <w:webHidden/>
              </w:rPr>
              <w:fldChar w:fldCharType="begin"/>
            </w:r>
            <w:r w:rsidR="00090618">
              <w:rPr>
                <w:webHidden/>
              </w:rPr>
              <w:instrText xml:space="preserve"> PAGEREF _Toc169515253 \h </w:instrText>
            </w:r>
            <w:r w:rsidR="00090618">
              <w:rPr>
                <w:webHidden/>
              </w:rPr>
            </w:r>
            <w:r w:rsidR="00090618">
              <w:rPr>
                <w:webHidden/>
              </w:rPr>
              <w:fldChar w:fldCharType="separate"/>
            </w:r>
            <w:r w:rsidR="00090618">
              <w:rPr>
                <w:webHidden/>
              </w:rPr>
              <w:t>52</w:t>
            </w:r>
            <w:r w:rsidR="00090618">
              <w:rPr>
                <w:webHidden/>
              </w:rPr>
              <w:fldChar w:fldCharType="end"/>
            </w:r>
          </w:hyperlink>
        </w:p>
        <w:p w14:paraId="5248F7CD" w14:textId="668B30CD"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54" w:history="1">
            <w:r w:rsidR="00090618" w:rsidRPr="00A73676">
              <w:rPr>
                <w:rStyle w:val="Hyperlink"/>
              </w:rPr>
              <w:t>Phase 1, resource 10 – spelling (refining checklist part 1)</w:t>
            </w:r>
            <w:r w:rsidR="00090618">
              <w:rPr>
                <w:webHidden/>
              </w:rPr>
              <w:tab/>
            </w:r>
            <w:r w:rsidR="00090618">
              <w:rPr>
                <w:webHidden/>
              </w:rPr>
              <w:fldChar w:fldCharType="begin"/>
            </w:r>
            <w:r w:rsidR="00090618">
              <w:rPr>
                <w:webHidden/>
              </w:rPr>
              <w:instrText xml:space="preserve"> PAGEREF _Toc169515254 \h </w:instrText>
            </w:r>
            <w:r w:rsidR="00090618">
              <w:rPr>
                <w:webHidden/>
              </w:rPr>
            </w:r>
            <w:r w:rsidR="00090618">
              <w:rPr>
                <w:webHidden/>
              </w:rPr>
              <w:fldChar w:fldCharType="separate"/>
            </w:r>
            <w:r w:rsidR="00090618">
              <w:rPr>
                <w:webHidden/>
              </w:rPr>
              <w:t>53</w:t>
            </w:r>
            <w:r w:rsidR="00090618">
              <w:rPr>
                <w:webHidden/>
              </w:rPr>
              <w:fldChar w:fldCharType="end"/>
            </w:r>
          </w:hyperlink>
        </w:p>
        <w:p w14:paraId="54574C69" w14:textId="2C3B1C2B"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55" w:history="1">
            <w:r w:rsidR="00090618" w:rsidRPr="00A73676">
              <w:rPr>
                <w:rStyle w:val="Hyperlink"/>
              </w:rPr>
              <w:t>Phase 1, resource 11 – additional strategies for introducing a novel</w:t>
            </w:r>
            <w:r w:rsidR="00090618">
              <w:rPr>
                <w:webHidden/>
              </w:rPr>
              <w:tab/>
            </w:r>
            <w:r w:rsidR="00090618">
              <w:rPr>
                <w:webHidden/>
              </w:rPr>
              <w:fldChar w:fldCharType="begin"/>
            </w:r>
            <w:r w:rsidR="00090618">
              <w:rPr>
                <w:webHidden/>
              </w:rPr>
              <w:instrText xml:space="preserve"> PAGEREF _Toc169515255 \h </w:instrText>
            </w:r>
            <w:r w:rsidR="00090618">
              <w:rPr>
                <w:webHidden/>
              </w:rPr>
            </w:r>
            <w:r w:rsidR="00090618">
              <w:rPr>
                <w:webHidden/>
              </w:rPr>
              <w:fldChar w:fldCharType="separate"/>
            </w:r>
            <w:r w:rsidR="00090618">
              <w:rPr>
                <w:webHidden/>
              </w:rPr>
              <w:t>55</w:t>
            </w:r>
            <w:r w:rsidR="00090618">
              <w:rPr>
                <w:webHidden/>
              </w:rPr>
              <w:fldChar w:fldCharType="end"/>
            </w:r>
          </w:hyperlink>
        </w:p>
        <w:p w14:paraId="341B494A" w14:textId="2CF769E2"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56" w:history="1">
            <w:r w:rsidR="00090618" w:rsidRPr="00A73676">
              <w:rPr>
                <w:rStyle w:val="Hyperlink"/>
              </w:rPr>
              <w:t xml:space="preserve">Phase 1, resource 12 – list of prediction words from </w:t>
            </w:r>
            <w:r w:rsidR="00090618" w:rsidRPr="00A73676">
              <w:rPr>
                <w:rStyle w:val="Hyperlink"/>
                <w:i/>
                <w:iCs/>
              </w:rPr>
              <w:t>Across the Risen Sea</w:t>
            </w:r>
            <w:r w:rsidR="00090618">
              <w:rPr>
                <w:webHidden/>
              </w:rPr>
              <w:tab/>
            </w:r>
            <w:r w:rsidR="00090618">
              <w:rPr>
                <w:webHidden/>
              </w:rPr>
              <w:fldChar w:fldCharType="begin"/>
            </w:r>
            <w:r w:rsidR="00090618">
              <w:rPr>
                <w:webHidden/>
              </w:rPr>
              <w:instrText xml:space="preserve"> PAGEREF _Toc169515256 \h </w:instrText>
            </w:r>
            <w:r w:rsidR="00090618">
              <w:rPr>
                <w:webHidden/>
              </w:rPr>
            </w:r>
            <w:r w:rsidR="00090618">
              <w:rPr>
                <w:webHidden/>
              </w:rPr>
              <w:fldChar w:fldCharType="separate"/>
            </w:r>
            <w:r w:rsidR="00090618">
              <w:rPr>
                <w:webHidden/>
              </w:rPr>
              <w:t>58</w:t>
            </w:r>
            <w:r w:rsidR="00090618">
              <w:rPr>
                <w:webHidden/>
              </w:rPr>
              <w:fldChar w:fldCharType="end"/>
            </w:r>
          </w:hyperlink>
        </w:p>
        <w:p w14:paraId="15D75A00" w14:textId="5172665A"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57" w:history="1">
            <w:r w:rsidR="00090618" w:rsidRPr="00A73676">
              <w:rPr>
                <w:rStyle w:val="Hyperlink"/>
              </w:rPr>
              <w:t>Phase 1, activity 9 – parts of speech</w:t>
            </w:r>
            <w:r w:rsidR="00090618">
              <w:rPr>
                <w:webHidden/>
              </w:rPr>
              <w:tab/>
            </w:r>
            <w:r w:rsidR="00090618">
              <w:rPr>
                <w:webHidden/>
              </w:rPr>
              <w:fldChar w:fldCharType="begin"/>
            </w:r>
            <w:r w:rsidR="00090618">
              <w:rPr>
                <w:webHidden/>
              </w:rPr>
              <w:instrText xml:space="preserve"> PAGEREF _Toc169515257 \h </w:instrText>
            </w:r>
            <w:r w:rsidR="00090618">
              <w:rPr>
                <w:webHidden/>
              </w:rPr>
            </w:r>
            <w:r w:rsidR="00090618">
              <w:rPr>
                <w:webHidden/>
              </w:rPr>
              <w:fldChar w:fldCharType="separate"/>
            </w:r>
            <w:r w:rsidR="00090618">
              <w:rPr>
                <w:webHidden/>
              </w:rPr>
              <w:t>60</w:t>
            </w:r>
            <w:r w:rsidR="00090618">
              <w:rPr>
                <w:webHidden/>
              </w:rPr>
              <w:fldChar w:fldCharType="end"/>
            </w:r>
          </w:hyperlink>
        </w:p>
        <w:p w14:paraId="01A47BBC" w14:textId="2FB21CBB"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58" w:history="1">
            <w:r w:rsidR="00090618" w:rsidRPr="00A73676">
              <w:rPr>
                <w:rStyle w:val="Hyperlink"/>
              </w:rPr>
              <w:t>Phase 1, activity 10 – matching vocabulary to story elements</w:t>
            </w:r>
            <w:r w:rsidR="00090618">
              <w:rPr>
                <w:webHidden/>
              </w:rPr>
              <w:tab/>
            </w:r>
            <w:r w:rsidR="00090618">
              <w:rPr>
                <w:webHidden/>
              </w:rPr>
              <w:fldChar w:fldCharType="begin"/>
            </w:r>
            <w:r w:rsidR="00090618">
              <w:rPr>
                <w:webHidden/>
              </w:rPr>
              <w:instrText xml:space="preserve"> PAGEREF _Toc169515258 \h </w:instrText>
            </w:r>
            <w:r w:rsidR="00090618">
              <w:rPr>
                <w:webHidden/>
              </w:rPr>
            </w:r>
            <w:r w:rsidR="00090618">
              <w:rPr>
                <w:webHidden/>
              </w:rPr>
              <w:fldChar w:fldCharType="separate"/>
            </w:r>
            <w:r w:rsidR="00090618">
              <w:rPr>
                <w:webHidden/>
              </w:rPr>
              <w:t>61</w:t>
            </w:r>
            <w:r w:rsidR="00090618">
              <w:rPr>
                <w:webHidden/>
              </w:rPr>
              <w:fldChar w:fldCharType="end"/>
            </w:r>
          </w:hyperlink>
        </w:p>
        <w:p w14:paraId="1E2B8496" w14:textId="35BBB4B1"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59" w:history="1">
            <w:r w:rsidR="00090618" w:rsidRPr="00A73676">
              <w:rPr>
                <w:rStyle w:val="Hyperlink"/>
              </w:rPr>
              <w:t>Phase 1, resource 13 – creating predictive sentences</w:t>
            </w:r>
            <w:r w:rsidR="00090618">
              <w:rPr>
                <w:webHidden/>
              </w:rPr>
              <w:tab/>
            </w:r>
            <w:r w:rsidR="00090618">
              <w:rPr>
                <w:webHidden/>
              </w:rPr>
              <w:fldChar w:fldCharType="begin"/>
            </w:r>
            <w:r w:rsidR="00090618">
              <w:rPr>
                <w:webHidden/>
              </w:rPr>
              <w:instrText xml:space="preserve"> PAGEREF _Toc169515259 \h </w:instrText>
            </w:r>
            <w:r w:rsidR="00090618">
              <w:rPr>
                <w:webHidden/>
              </w:rPr>
            </w:r>
            <w:r w:rsidR="00090618">
              <w:rPr>
                <w:webHidden/>
              </w:rPr>
              <w:fldChar w:fldCharType="separate"/>
            </w:r>
            <w:r w:rsidR="00090618">
              <w:rPr>
                <w:webHidden/>
              </w:rPr>
              <w:t>62</w:t>
            </w:r>
            <w:r w:rsidR="00090618">
              <w:rPr>
                <w:webHidden/>
              </w:rPr>
              <w:fldChar w:fldCharType="end"/>
            </w:r>
          </w:hyperlink>
        </w:p>
        <w:p w14:paraId="068A2532" w14:textId="74AE750A"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60" w:history="1">
            <w:r w:rsidR="00090618" w:rsidRPr="00A73676">
              <w:rPr>
                <w:rStyle w:val="Hyperlink"/>
              </w:rPr>
              <w:t>Phase 1, resource 14 – genre</w:t>
            </w:r>
            <w:r w:rsidR="00090618">
              <w:rPr>
                <w:webHidden/>
              </w:rPr>
              <w:tab/>
            </w:r>
            <w:r w:rsidR="00090618">
              <w:rPr>
                <w:webHidden/>
              </w:rPr>
              <w:fldChar w:fldCharType="begin"/>
            </w:r>
            <w:r w:rsidR="00090618">
              <w:rPr>
                <w:webHidden/>
              </w:rPr>
              <w:instrText xml:space="preserve"> PAGEREF _Toc169515260 \h </w:instrText>
            </w:r>
            <w:r w:rsidR="00090618">
              <w:rPr>
                <w:webHidden/>
              </w:rPr>
            </w:r>
            <w:r w:rsidR="00090618">
              <w:rPr>
                <w:webHidden/>
              </w:rPr>
              <w:fldChar w:fldCharType="separate"/>
            </w:r>
            <w:r w:rsidR="00090618">
              <w:rPr>
                <w:webHidden/>
              </w:rPr>
              <w:t>64</w:t>
            </w:r>
            <w:r w:rsidR="00090618">
              <w:rPr>
                <w:webHidden/>
              </w:rPr>
              <w:fldChar w:fldCharType="end"/>
            </w:r>
          </w:hyperlink>
        </w:p>
        <w:p w14:paraId="7CC19EB4" w14:textId="60D2A000"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61" w:history="1">
            <w:r w:rsidR="00090618" w:rsidRPr="00A73676">
              <w:rPr>
                <w:rStyle w:val="Hyperlink"/>
              </w:rPr>
              <w:t>Phase 1, activity 11 – genre match</w:t>
            </w:r>
            <w:r w:rsidR="00090618">
              <w:rPr>
                <w:webHidden/>
              </w:rPr>
              <w:tab/>
            </w:r>
            <w:r w:rsidR="00090618">
              <w:rPr>
                <w:webHidden/>
              </w:rPr>
              <w:fldChar w:fldCharType="begin"/>
            </w:r>
            <w:r w:rsidR="00090618">
              <w:rPr>
                <w:webHidden/>
              </w:rPr>
              <w:instrText xml:space="preserve"> PAGEREF _Toc169515261 \h </w:instrText>
            </w:r>
            <w:r w:rsidR="00090618">
              <w:rPr>
                <w:webHidden/>
              </w:rPr>
            </w:r>
            <w:r w:rsidR="00090618">
              <w:rPr>
                <w:webHidden/>
              </w:rPr>
              <w:fldChar w:fldCharType="separate"/>
            </w:r>
            <w:r w:rsidR="00090618">
              <w:rPr>
                <w:webHidden/>
              </w:rPr>
              <w:t>66</w:t>
            </w:r>
            <w:r w:rsidR="00090618">
              <w:rPr>
                <w:webHidden/>
              </w:rPr>
              <w:fldChar w:fldCharType="end"/>
            </w:r>
          </w:hyperlink>
        </w:p>
        <w:p w14:paraId="2AF2560B" w14:textId="1B073779"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62" w:history="1">
            <w:r w:rsidR="00090618" w:rsidRPr="00A73676">
              <w:rPr>
                <w:rStyle w:val="Hyperlink"/>
              </w:rPr>
              <w:t>Phase 1, resource 15 – genre match answers</w:t>
            </w:r>
            <w:r w:rsidR="00090618">
              <w:rPr>
                <w:webHidden/>
              </w:rPr>
              <w:tab/>
            </w:r>
            <w:r w:rsidR="00090618">
              <w:rPr>
                <w:webHidden/>
              </w:rPr>
              <w:fldChar w:fldCharType="begin"/>
            </w:r>
            <w:r w:rsidR="00090618">
              <w:rPr>
                <w:webHidden/>
              </w:rPr>
              <w:instrText xml:space="preserve"> PAGEREF _Toc169515262 \h </w:instrText>
            </w:r>
            <w:r w:rsidR="00090618">
              <w:rPr>
                <w:webHidden/>
              </w:rPr>
            </w:r>
            <w:r w:rsidR="00090618">
              <w:rPr>
                <w:webHidden/>
              </w:rPr>
              <w:fldChar w:fldCharType="separate"/>
            </w:r>
            <w:r w:rsidR="00090618">
              <w:rPr>
                <w:webHidden/>
              </w:rPr>
              <w:t>68</w:t>
            </w:r>
            <w:r w:rsidR="00090618">
              <w:rPr>
                <w:webHidden/>
              </w:rPr>
              <w:fldChar w:fldCharType="end"/>
            </w:r>
          </w:hyperlink>
        </w:p>
        <w:p w14:paraId="2DDB9C6B" w14:textId="79DD1EF5"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63" w:history="1">
            <w:r w:rsidR="00090618" w:rsidRPr="00A73676">
              <w:rPr>
                <w:rStyle w:val="Hyperlink"/>
              </w:rPr>
              <w:t>Phase 1, activity 12 – how does genre engage responders?</w:t>
            </w:r>
            <w:r w:rsidR="00090618">
              <w:rPr>
                <w:webHidden/>
              </w:rPr>
              <w:tab/>
            </w:r>
            <w:r w:rsidR="00090618">
              <w:rPr>
                <w:webHidden/>
              </w:rPr>
              <w:fldChar w:fldCharType="begin"/>
            </w:r>
            <w:r w:rsidR="00090618">
              <w:rPr>
                <w:webHidden/>
              </w:rPr>
              <w:instrText xml:space="preserve"> PAGEREF _Toc169515263 \h </w:instrText>
            </w:r>
            <w:r w:rsidR="00090618">
              <w:rPr>
                <w:webHidden/>
              </w:rPr>
            </w:r>
            <w:r w:rsidR="00090618">
              <w:rPr>
                <w:webHidden/>
              </w:rPr>
              <w:fldChar w:fldCharType="separate"/>
            </w:r>
            <w:r w:rsidR="00090618">
              <w:rPr>
                <w:webHidden/>
              </w:rPr>
              <w:t>70</w:t>
            </w:r>
            <w:r w:rsidR="00090618">
              <w:rPr>
                <w:webHidden/>
              </w:rPr>
              <w:fldChar w:fldCharType="end"/>
            </w:r>
          </w:hyperlink>
        </w:p>
        <w:p w14:paraId="5D0C8618" w14:textId="25FD4E90"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64" w:history="1">
            <w:r w:rsidR="00090618" w:rsidRPr="00A73676">
              <w:rPr>
                <w:rStyle w:val="Hyperlink"/>
              </w:rPr>
              <w:t>Phase 1, resource 16 – answers for how genre engages responders</w:t>
            </w:r>
            <w:r w:rsidR="00090618">
              <w:rPr>
                <w:webHidden/>
              </w:rPr>
              <w:tab/>
            </w:r>
            <w:r w:rsidR="00090618">
              <w:rPr>
                <w:webHidden/>
              </w:rPr>
              <w:fldChar w:fldCharType="begin"/>
            </w:r>
            <w:r w:rsidR="00090618">
              <w:rPr>
                <w:webHidden/>
              </w:rPr>
              <w:instrText xml:space="preserve"> PAGEREF _Toc169515264 \h </w:instrText>
            </w:r>
            <w:r w:rsidR="00090618">
              <w:rPr>
                <w:webHidden/>
              </w:rPr>
            </w:r>
            <w:r w:rsidR="00090618">
              <w:rPr>
                <w:webHidden/>
              </w:rPr>
              <w:fldChar w:fldCharType="separate"/>
            </w:r>
            <w:r w:rsidR="00090618">
              <w:rPr>
                <w:webHidden/>
              </w:rPr>
              <w:t>72</w:t>
            </w:r>
            <w:r w:rsidR="00090618">
              <w:rPr>
                <w:webHidden/>
              </w:rPr>
              <w:fldChar w:fldCharType="end"/>
            </w:r>
          </w:hyperlink>
        </w:p>
        <w:p w14:paraId="44811CA9" w14:textId="1A32FFD4"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65" w:history="1">
            <w:r w:rsidR="00090618" w:rsidRPr="00A73676">
              <w:rPr>
                <w:rStyle w:val="Hyperlink"/>
              </w:rPr>
              <w:t>Phase 1, activity 13 – the Explanation Game</w:t>
            </w:r>
            <w:r w:rsidR="00090618">
              <w:rPr>
                <w:webHidden/>
              </w:rPr>
              <w:tab/>
            </w:r>
            <w:r w:rsidR="00090618">
              <w:rPr>
                <w:webHidden/>
              </w:rPr>
              <w:fldChar w:fldCharType="begin"/>
            </w:r>
            <w:r w:rsidR="00090618">
              <w:rPr>
                <w:webHidden/>
              </w:rPr>
              <w:instrText xml:space="preserve"> PAGEREF _Toc169515265 \h </w:instrText>
            </w:r>
            <w:r w:rsidR="00090618">
              <w:rPr>
                <w:webHidden/>
              </w:rPr>
            </w:r>
            <w:r w:rsidR="00090618">
              <w:rPr>
                <w:webHidden/>
              </w:rPr>
              <w:fldChar w:fldCharType="separate"/>
            </w:r>
            <w:r w:rsidR="00090618">
              <w:rPr>
                <w:webHidden/>
              </w:rPr>
              <w:t>74</w:t>
            </w:r>
            <w:r w:rsidR="00090618">
              <w:rPr>
                <w:webHidden/>
              </w:rPr>
              <w:fldChar w:fldCharType="end"/>
            </w:r>
          </w:hyperlink>
        </w:p>
        <w:p w14:paraId="28356659" w14:textId="6D3162E8"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66" w:history="1">
            <w:r w:rsidR="00090618" w:rsidRPr="00A73676">
              <w:rPr>
                <w:rStyle w:val="Hyperlink"/>
              </w:rPr>
              <w:t>Phase 1, activity 14 – response to the novel’s orientation</w:t>
            </w:r>
            <w:r w:rsidR="00090618">
              <w:rPr>
                <w:webHidden/>
              </w:rPr>
              <w:tab/>
            </w:r>
            <w:r w:rsidR="00090618">
              <w:rPr>
                <w:webHidden/>
              </w:rPr>
              <w:fldChar w:fldCharType="begin"/>
            </w:r>
            <w:r w:rsidR="00090618">
              <w:rPr>
                <w:webHidden/>
              </w:rPr>
              <w:instrText xml:space="preserve"> PAGEREF _Toc169515266 \h </w:instrText>
            </w:r>
            <w:r w:rsidR="00090618">
              <w:rPr>
                <w:webHidden/>
              </w:rPr>
            </w:r>
            <w:r w:rsidR="00090618">
              <w:rPr>
                <w:webHidden/>
              </w:rPr>
              <w:fldChar w:fldCharType="separate"/>
            </w:r>
            <w:r w:rsidR="00090618">
              <w:rPr>
                <w:webHidden/>
              </w:rPr>
              <w:t>75</w:t>
            </w:r>
            <w:r w:rsidR="00090618">
              <w:rPr>
                <w:webHidden/>
              </w:rPr>
              <w:fldChar w:fldCharType="end"/>
            </w:r>
          </w:hyperlink>
        </w:p>
        <w:p w14:paraId="23A42DD7" w14:textId="36ADB564" w:rsidR="00090618" w:rsidRDefault="00E86610">
          <w:pPr>
            <w:pStyle w:val="TOC1"/>
            <w:rPr>
              <w:rFonts w:asciiTheme="minorHAnsi" w:eastAsiaTheme="minorEastAsia" w:hAnsiTheme="minorHAnsi" w:cstheme="minorBidi"/>
              <w:b w:val="0"/>
              <w:kern w:val="2"/>
              <w:sz w:val="24"/>
              <w:lang w:eastAsia="en-AU"/>
              <w14:ligatures w14:val="standardContextual"/>
            </w:rPr>
          </w:pPr>
          <w:hyperlink w:anchor="_Toc169515267" w:history="1">
            <w:r w:rsidR="00090618" w:rsidRPr="00A73676">
              <w:rPr>
                <w:rStyle w:val="Hyperlink"/>
              </w:rPr>
              <w:t>Phase 2 – unpacking and engaging with the conceptual focus</w:t>
            </w:r>
            <w:r w:rsidR="00090618">
              <w:rPr>
                <w:webHidden/>
              </w:rPr>
              <w:tab/>
            </w:r>
            <w:r w:rsidR="00090618">
              <w:rPr>
                <w:webHidden/>
              </w:rPr>
              <w:fldChar w:fldCharType="begin"/>
            </w:r>
            <w:r w:rsidR="00090618">
              <w:rPr>
                <w:webHidden/>
              </w:rPr>
              <w:instrText xml:space="preserve"> PAGEREF _Toc169515267 \h </w:instrText>
            </w:r>
            <w:r w:rsidR="00090618">
              <w:rPr>
                <w:webHidden/>
              </w:rPr>
            </w:r>
            <w:r w:rsidR="00090618">
              <w:rPr>
                <w:webHidden/>
              </w:rPr>
              <w:fldChar w:fldCharType="separate"/>
            </w:r>
            <w:r w:rsidR="00090618">
              <w:rPr>
                <w:webHidden/>
              </w:rPr>
              <w:t>76</w:t>
            </w:r>
            <w:r w:rsidR="00090618">
              <w:rPr>
                <w:webHidden/>
              </w:rPr>
              <w:fldChar w:fldCharType="end"/>
            </w:r>
          </w:hyperlink>
        </w:p>
        <w:p w14:paraId="6C7F4BD9" w14:textId="058952BC"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68" w:history="1">
            <w:r w:rsidR="00090618" w:rsidRPr="00A73676">
              <w:rPr>
                <w:rStyle w:val="Hyperlink"/>
              </w:rPr>
              <w:t>Phase 2, resource 1 – adapted conceptual framework</w:t>
            </w:r>
            <w:r w:rsidR="00090618">
              <w:rPr>
                <w:webHidden/>
              </w:rPr>
              <w:tab/>
            </w:r>
            <w:r w:rsidR="00090618">
              <w:rPr>
                <w:webHidden/>
              </w:rPr>
              <w:fldChar w:fldCharType="begin"/>
            </w:r>
            <w:r w:rsidR="00090618">
              <w:rPr>
                <w:webHidden/>
              </w:rPr>
              <w:instrText xml:space="preserve"> PAGEREF _Toc169515268 \h </w:instrText>
            </w:r>
            <w:r w:rsidR="00090618">
              <w:rPr>
                <w:webHidden/>
              </w:rPr>
            </w:r>
            <w:r w:rsidR="00090618">
              <w:rPr>
                <w:webHidden/>
              </w:rPr>
              <w:fldChar w:fldCharType="separate"/>
            </w:r>
            <w:r w:rsidR="00090618">
              <w:rPr>
                <w:webHidden/>
              </w:rPr>
              <w:t>77</w:t>
            </w:r>
            <w:r w:rsidR="00090618">
              <w:rPr>
                <w:webHidden/>
              </w:rPr>
              <w:fldChar w:fldCharType="end"/>
            </w:r>
          </w:hyperlink>
        </w:p>
        <w:p w14:paraId="6A8DAD41" w14:textId="2C3B98C4"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69" w:history="1">
            <w:r w:rsidR="00090618" w:rsidRPr="00A73676">
              <w:rPr>
                <w:rStyle w:val="Hyperlink"/>
              </w:rPr>
              <w:t>Phase 2, resource 2 – villains revealed</w:t>
            </w:r>
            <w:r w:rsidR="00090618">
              <w:rPr>
                <w:webHidden/>
              </w:rPr>
              <w:tab/>
            </w:r>
            <w:r w:rsidR="00090618">
              <w:rPr>
                <w:webHidden/>
              </w:rPr>
              <w:fldChar w:fldCharType="begin"/>
            </w:r>
            <w:r w:rsidR="00090618">
              <w:rPr>
                <w:webHidden/>
              </w:rPr>
              <w:instrText xml:space="preserve"> PAGEREF _Toc169515269 \h </w:instrText>
            </w:r>
            <w:r w:rsidR="00090618">
              <w:rPr>
                <w:webHidden/>
              </w:rPr>
            </w:r>
            <w:r w:rsidR="00090618">
              <w:rPr>
                <w:webHidden/>
              </w:rPr>
              <w:fldChar w:fldCharType="separate"/>
            </w:r>
            <w:r w:rsidR="00090618">
              <w:rPr>
                <w:webHidden/>
              </w:rPr>
              <w:t>79</w:t>
            </w:r>
            <w:r w:rsidR="00090618">
              <w:rPr>
                <w:webHidden/>
              </w:rPr>
              <w:fldChar w:fldCharType="end"/>
            </w:r>
          </w:hyperlink>
        </w:p>
        <w:p w14:paraId="583C8655" w14:textId="56E5028E"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70" w:history="1">
            <w:r w:rsidR="00090618" w:rsidRPr="00A73676">
              <w:rPr>
                <w:rStyle w:val="Hyperlink"/>
              </w:rPr>
              <w:t>Phase 2, activity 1 – match and sort</w:t>
            </w:r>
            <w:r w:rsidR="00090618">
              <w:rPr>
                <w:webHidden/>
              </w:rPr>
              <w:tab/>
            </w:r>
            <w:r w:rsidR="00090618">
              <w:rPr>
                <w:webHidden/>
              </w:rPr>
              <w:fldChar w:fldCharType="begin"/>
            </w:r>
            <w:r w:rsidR="00090618">
              <w:rPr>
                <w:webHidden/>
              </w:rPr>
              <w:instrText xml:space="preserve"> PAGEREF _Toc169515270 \h </w:instrText>
            </w:r>
            <w:r w:rsidR="00090618">
              <w:rPr>
                <w:webHidden/>
              </w:rPr>
            </w:r>
            <w:r w:rsidR="00090618">
              <w:rPr>
                <w:webHidden/>
              </w:rPr>
              <w:fldChar w:fldCharType="separate"/>
            </w:r>
            <w:r w:rsidR="00090618">
              <w:rPr>
                <w:webHidden/>
              </w:rPr>
              <w:t>80</w:t>
            </w:r>
            <w:r w:rsidR="00090618">
              <w:rPr>
                <w:webHidden/>
              </w:rPr>
              <w:fldChar w:fldCharType="end"/>
            </w:r>
          </w:hyperlink>
        </w:p>
        <w:p w14:paraId="24FA3E0D" w14:textId="468F02BC"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71" w:history="1">
            <w:r w:rsidR="00090618" w:rsidRPr="00A73676">
              <w:rPr>
                <w:rStyle w:val="Hyperlink"/>
              </w:rPr>
              <w:t>Phase 2, resource 3 – story, plot and narrative</w:t>
            </w:r>
            <w:r w:rsidR="00090618">
              <w:rPr>
                <w:webHidden/>
              </w:rPr>
              <w:tab/>
            </w:r>
            <w:r w:rsidR="00090618">
              <w:rPr>
                <w:webHidden/>
              </w:rPr>
              <w:fldChar w:fldCharType="begin"/>
            </w:r>
            <w:r w:rsidR="00090618">
              <w:rPr>
                <w:webHidden/>
              </w:rPr>
              <w:instrText xml:space="preserve"> PAGEREF _Toc169515271 \h </w:instrText>
            </w:r>
            <w:r w:rsidR="00090618">
              <w:rPr>
                <w:webHidden/>
              </w:rPr>
            </w:r>
            <w:r w:rsidR="00090618">
              <w:rPr>
                <w:webHidden/>
              </w:rPr>
              <w:fldChar w:fldCharType="separate"/>
            </w:r>
            <w:r w:rsidR="00090618">
              <w:rPr>
                <w:webHidden/>
              </w:rPr>
              <w:t>83</w:t>
            </w:r>
            <w:r w:rsidR="00090618">
              <w:rPr>
                <w:webHidden/>
              </w:rPr>
              <w:fldChar w:fldCharType="end"/>
            </w:r>
          </w:hyperlink>
        </w:p>
        <w:p w14:paraId="2F2B4407" w14:textId="1B644FA4"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72" w:history="1">
            <w:r w:rsidR="00090618" w:rsidRPr="00A73676">
              <w:rPr>
                <w:rStyle w:val="Hyperlink"/>
              </w:rPr>
              <w:t>Phase 2, activity 2 – identifying the structural elements of narrative in a text</w:t>
            </w:r>
            <w:r w:rsidR="00090618">
              <w:rPr>
                <w:webHidden/>
              </w:rPr>
              <w:tab/>
            </w:r>
            <w:r w:rsidR="00090618">
              <w:rPr>
                <w:webHidden/>
              </w:rPr>
              <w:fldChar w:fldCharType="begin"/>
            </w:r>
            <w:r w:rsidR="00090618">
              <w:rPr>
                <w:webHidden/>
              </w:rPr>
              <w:instrText xml:space="preserve"> PAGEREF _Toc169515272 \h </w:instrText>
            </w:r>
            <w:r w:rsidR="00090618">
              <w:rPr>
                <w:webHidden/>
              </w:rPr>
            </w:r>
            <w:r w:rsidR="00090618">
              <w:rPr>
                <w:webHidden/>
              </w:rPr>
              <w:fldChar w:fldCharType="separate"/>
            </w:r>
            <w:r w:rsidR="00090618">
              <w:rPr>
                <w:webHidden/>
              </w:rPr>
              <w:t>85</w:t>
            </w:r>
            <w:r w:rsidR="00090618">
              <w:rPr>
                <w:webHidden/>
              </w:rPr>
              <w:fldChar w:fldCharType="end"/>
            </w:r>
          </w:hyperlink>
        </w:p>
        <w:p w14:paraId="29DD8913" w14:textId="6ECE6C4C"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73" w:history="1">
            <w:r w:rsidR="00090618" w:rsidRPr="00A73676">
              <w:rPr>
                <w:rStyle w:val="Hyperlink"/>
              </w:rPr>
              <w:t>Phase 2, activity 3 – reordering the rising tension</w:t>
            </w:r>
            <w:r w:rsidR="00090618">
              <w:rPr>
                <w:webHidden/>
              </w:rPr>
              <w:tab/>
            </w:r>
            <w:r w:rsidR="00090618">
              <w:rPr>
                <w:webHidden/>
              </w:rPr>
              <w:fldChar w:fldCharType="begin"/>
            </w:r>
            <w:r w:rsidR="00090618">
              <w:rPr>
                <w:webHidden/>
              </w:rPr>
              <w:instrText xml:space="preserve"> PAGEREF _Toc169515273 \h </w:instrText>
            </w:r>
            <w:r w:rsidR="00090618">
              <w:rPr>
                <w:webHidden/>
              </w:rPr>
            </w:r>
            <w:r w:rsidR="00090618">
              <w:rPr>
                <w:webHidden/>
              </w:rPr>
              <w:fldChar w:fldCharType="separate"/>
            </w:r>
            <w:r w:rsidR="00090618">
              <w:rPr>
                <w:webHidden/>
              </w:rPr>
              <w:t>91</w:t>
            </w:r>
            <w:r w:rsidR="00090618">
              <w:rPr>
                <w:webHidden/>
              </w:rPr>
              <w:fldChar w:fldCharType="end"/>
            </w:r>
          </w:hyperlink>
        </w:p>
        <w:p w14:paraId="32E07126" w14:textId="3391A3DA"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74" w:history="1">
            <w:r w:rsidR="00090618" w:rsidRPr="00A73676">
              <w:rPr>
                <w:rStyle w:val="Hyperlink"/>
              </w:rPr>
              <w:t>Phase 2, activity 4 – considering the effect of rising tension</w:t>
            </w:r>
            <w:r w:rsidR="00090618">
              <w:rPr>
                <w:webHidden/>
              </w:rPr>
              <w:tab/>
            </w:r>
            <w:r w:rsidR="00090618">
              <w:rPr>
                <w:webHidden/>
              </w:rPr>
              <w:fldChar w:fldCharType="begin"/>
            </w:r>
            <w:r w:rsidR="00090618">
              <w:rPr>
                <w:webHidden/>
              </w:rPr>
              <w:instrText xml:space="preserve"> PAGEREF _Toc169515274 \h </w:instrText>
            </w:r>
            <w:r w:rsidR="00090618">
              <w:rPr>
                <w:webHidden/>
              </w:rPr>
            </w:r>
            <w:r w:rsidR="00090618">
              <w:rPr>
                <w:webHidden/>
              </w:rPr>
              <w:fldChar w:fldCharType="separate"/>
            </w:r>
            <w:r w:rsidR="00090618">
              <w:rPr>
                <w:webHidden/>
              </w:rPr>
              <w:t>93</w:t>
            </w:r>
            <w:r w:rsidR="00090618">
              <w:rPr>
                <w:webHidden/>
              </w:rPr>
              <w:fldChar w:fldCharType="end"/>
            </w:r>
          </w:hyperlink>
        </w:p>
        <w:p w14:paraId="67619113" w14:textId="7A7F970A"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75" w:history="1">
            <w:r w:rsidR="00090618" w:rsidRPr="00A73676">
              <w:rPr>
                <w:rStyle w:val="Hyperlink"/>
              </w:rPr>
              <w:t>Phase 2, activity 5 – think, puzzle, explore prompts</w:t>
            </w:r>
            <w:r w:rsidR="00090618">
              <w:rPr>
                <w:webHidden/>
              </w:rPr>
              <w:tab/>
            </w:r>
            <w:r w:rsidR="00090618">
              <w:rPr>
                <w:webHidden/>
              </w:rPr>
              <w:fldChar w:fldCharType="begin"/>
            </w:r>
            <w:r w:rsidR="00090618">
              <w:rPr>
                <w:webHidden/>
              </w:rPr>
              <w:instrText xml:space="preserve"> PAGEREF _Toc169515275 \h </w:instrText>
            </w:r>
            <w:r w:rsidR="00090618">
              <w:rPr>
                <w:webHidden/>
              </w:rPr>
            </w:r>
            <w:r w:rsidR="00090618">
              <w:rPr>
                <w:webHidden/>
              </w:rPr>
              <w:fldChar w:fldCharType="separate"/>
            </w:r>
            <w:r w:rsidR="00090618">
              <w:rPr>
                <w:webHidden/>
              </w:rPr>
              <w:t>94</w:t>
            </w:r>
            <w:r w:rsidR="00090618">
              <w:rPr>
                <w:webHidden/>
              </w:rPr>
              <w:fldChar w:fldCharType="end"/>
            </w:r>
          </w:hyperlink>
        </w:p>
        <w:p w14:paraId="250770AD" w14:textId="6C6570AA"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76" w:history="1">
            <w:r w:rsidR="00090618" w:rsidRPr="00A73676">
              <w:rPr>
                <w:rStyle w:val="Hyperlink"/>
              </w:rPr>
              <w:t>Phase 2, resource 4 – prompts for physical Likert scale</w:t>
            </w:r>
            <w:r w:rsidR="00090618">
              <w:rPr>
                <w:webHidden/>
              </w:rPr>
              <w:tab/>
            </w:r>
            <w:r w:rsidR="00090618">
              <w:rPr>
                <w:webHidden/>
              </w:rPr>
              <w:fldChar w:fldCharType="begin"/>
            </w:r>
            <w:r w:rsidR="00090618">
              <w:rPr>
                <w:webHidden/>
              </w:rPr>
              <w:instrText xml:space="preserve"> PAGEREF _Toc169515276 \h </w:instrText>
            </w:r>
            <w:r w:rsidR="00090618">
              <w:rPr>
                <w:webHidden/>
              </w:rPr>
            </w:r>
            <w:r w:rsidR="00090618">
              <w:rPr>
                <w:webHidden/>
              </w:rPr>
              <w:fldChar w:fldCharType="separate"/>
            </w:r>
            <w:r w:rsidR="00090618">
              <w:rPr>
                <w:webHidden/>
              </w:rPr>
              <w:t>95</w:t>
            </w:r>
            <w:r w:rsidR="00090618">
              <w:rPr>
                <w:webHidden/>
              </w:rPr>
              <w:fldChar w:fldCharType="end"/>
            </w:r>
          </w:hyperlink>
        </w:p>
        <w:p w14:paraId="297A7078" w14:textId="7C0AFAA8"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77" w:history="1">
            <w:r w:rsidR="00090618" w:rsidRPr="00A73676">
              <w:rPr>
                <w:rStyle w:val="Hyperlink"/>
              </w:rPr>
              <w:t>Phase 2, resource 5 – vocabulary building</w:t>
            </w:r>
            <w:r w:rsidR="00090618">
              <w:rPr>
                <w:webHidden/>
              </w:rPr>
              <w:tab/>
            </w:r>
            <w:r w:rsidR="00090618">
              <w:rPr>
                <w:webHidden/>
              </w:rPr>
              <w:fldChar w:fldCharType="begin"/>
            </w:r>
            <w:r w:rsidR="00090618">
              <w:rPr>
                <w:webHidden/>
              </w:rPr>
              <w:instrText xml:space="preserve"> PAGEREF _Toc169515277 \h </w:instrText>
            </w:r>
            <w:r w:rsidR="00090618">
              <w:rPr>
                <w:webHidden/>
              </w:rPr>
            </w:r>
            <w:r w:rsidR="00090618">
              <w:rPr>
                <w:webHidden/>
              </w:rPr>
              <w:fldChar w:fldCharType="separate"/>
            </w:r>
            <w:r w:rsidR="00090618">
              <w:rPr>
                <w:webHidden/>
              </w:rPr>
              <w:t>96</w:t>
            </w:r>
            <w:r w:rsidR="00090618">
              <w:rPr>
                <w:webHidden/>
              </w:rPr>
              <w:fldChar w:fldCharType="end"/>
            </w:r>
          </w:hyperlink>
        </w:p>
        <w:p w14:paraId="59397A58" w14:textId="4BB356BA"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78" w:history="1">
            <w:r w:rsidR="00090618" w:rsidRPr="00A73676">
              <w:rPr>
                <w:rStyle w:val="Hyperlink"/>
              </w:rPr>
              <w:t>Phase 2, activity 6 – reflective writing prompts</w:t>
            </w:r>
            <w:r w:rsidR="00090618">
              <w:rPr>
                <w:webHidden/>
              </w:rPr>
              <w:tab/>
            </w:r>
            <w:r w:rsidR="00090618">
              <w:rPr>
                <w:webHidden/>
              </w:rPr>
              <w:fldChar w:fldCharType="begin"/>
            </w:r>
            <w:r w:rsidR="00090618">
              <w:rPr>
                <w:webHidden/>
              </w:rPr>
              <w:instrText xml:space="preserve"> PAGEREF _Toc169515278 \h </w:instrText>
            </w:r>
            <w:r w:rsidR="00090618">
              <w:rPr>
                <w:webHidden/>
              </w:rPr>
            </w:r>
            <w:r w:rsidR="00090618">
              <w:rPr>
                <w:webHidden/>
              </w:rPr>
              <w:fldChar w:fldCharType="separate"/>
            </w:r>
            <w:r w:rsidR="00090618">
              <w:rPr>
                <w:webHidden/>
              </w:rPr>
              <w:t>97</w:t>
            </w:r>
            <w:r w:rsidR="00090618">
              <w:rPr>
                <w:webHidden/>
              </w:rPr>
              <w:fldChar w:fldCharType="end"/>
            </w:r>
          </w:hyperlink>
        </w:p>
        <w:p w14:paraId="0D175824" w14:textId="17C455A9"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79" w:history="1">
            <w:r w:rsidR="00090618" w:rsidRPr="00A73676">
              <w:rPr>
                <w:rStyle w:val="Hyperlink"/>
              </w:rPr>
              <w:t>Phase 2, activity 7 – reading journal</w:t>
            </w:r>
            <w:r w:rsidR="00090618">
              <w:rPr>
                <w:webHidden/>
              </w:rPr>
              <w:tab/>
            </w:r>
            <w:r w:rsidR="00090618">
              <w:rPr>
                <w:webHidden/>
              </w:rPr>
              <w:fldChar w:fldCharType="begin"/>
            </w:r>
            <w:r w:rsidR="00090618">
              <w:rPr>
                <w:webHidden/>
              </w:rPr>
              <w:instrText xml:space="preserve"> PAGEREF _Toc169515279 \h </w:instrText>
            </w:r>
            <w:r w:rsidR="00090618">
              <w:rPr>
                <w:webHidden/>
              </w:rPr>
            </w:r>
            <w:r w:rsidR="00090618">
              <w:rPr>
                <w:webHidden/>
              </w:rPr>
              <w:fldChar w:fldCharType="separate"/>
            </w:r>
            <w:r w:rsidR="00090618">
              <w:rPr>
                <w:webHidden/>
              </w:rPr>
              <w:t>98</w:t>
            </w:r>
            <w:r w:rsidR="00090618">
              <w:rPr>
                <w:webHidden/>
              </w:rPr>
              <w:fldChar w:fldCharType="end"/>
            </w:r>
          </w:hyperlink>
        </w:p>
        <w:p w14:paraId="539D0C35" w14:textId="79CEF4A3"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80" w:history="1">
            <w:r w:rsidR="00090618" w:rsidRPr="00A73676">
              <w:rPr>
                <w:rStyle w:val="Hyperlink"/>
              </w:rPr>
              <w:t>Phase 2, activity 8 – narrative structure diagram</w:t>
            </w:r>
            <w:r w:rsidR="00090618">
              <w:rPr>
                <w:webHidden/>
              </w:rPr>
              <w:tab/>
            </w:r>
            <w:r w:rsidR="00090618">
              <w:rPr>
                <w:webHidden/>
              </w:rPr>
              <w:fldChar w:fldCharType="begin"/>
            </w:r>
            <w:r w:rsidR="00090618">
              <w:rPr>
                <w:webHidden/>
              </w:rPr>
              <w:instrText xml:space="preserve"> PAGEREF _Toc169515280 \h </w:instrText>
            </w:r>
            <w:r w:rsidR="00090618">
              <w:rPr>
                <w:webHidden/>
              </w:rPr>
            </w:r>
            <w:r w:rsidR="00090618">
              <w:rPr>
                <w:webHidden/>
              </w:rPr>
              <w:fldChar w:fldCharType="separate"/>
            </w:r>
            <w:r w:rsidR="00090618">
              <w:rPr>
                <w:webHidden/>
              </w:rPr>
              <w:t>99</w:t>
            </w:r>
            <w:r w:rsidR="00090618">
              <w:rPr>
                <w:webHidden/>
              </w:rPr>
              <w:fldChar w:fldCharType="end"/>
            </w:r>
          </w:hyperlink>
        </w:p>
        <w:p w14:paraId="4AEA30C2" w14:textId="2A30C50F"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81" w:history="1">
            <w:r w:rsidR="00090618" w:rsidRPr="00A73676">
              <w:rPr>
                <w:rStyle w:val="Hyperlink"/>
              </w:rPr>
              <w:t>Phase 2, resource 6 – blank narrative structure diagram</w:t>
            </w:r>
            <w:r w:rsidR="00090618">
              <w:rPr>
                <w:webHidden/>
              </w:rPr>
              <w:tab/>
            </w:r>
            <w:r w:rsidR="00090618">
              <w:rPr>
                <w:webHidden/>
              </w:rPr>
              <w:fldChar w:fldCharType="begin"/>
            </w:r>
            <w:r w:rsidR="00090618">
              <w:rPr>
                <w:webHidden/>
              </w:rPr>
              <w:instrText xml:space="preserve"> PAGEREF _Toc169515281 \h </w:instrText>
            </w:r>
            <w:r w:rsidR="00090618">
              <w:rPr>
                <w:webHidden/>
              </w:rPr>
            </w:r>
            <w:r w:rsidR="00090618">
              <w:rPr>
                <w:webHidden/>
              </w:rPr>
              <w:fldChar w:fldCharType="separate"/>
            </w:r>
            <w:r w:rsidR="00090618">
              <w:rPr>
                <w:webHidden/>
              </w:rPr>
              <w:t>100</w:t>
            </w:r>
            <w:r w:rsidR="00090618">
              <w:rPr>
                <w:webHidden/>
              </w:rPr>
              <w:fldChar w:fldCharType="end"/>
            </w:r>
          </w:hyperlink>
        </w:p>
        <w:p w14:paraId="155D64B6" w14:textId="531B8F46"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82" w:history="1">
            <w:r w:rsidR="00090618" w:rsidRPr="00A73676">
              <w:rPr>
                <w:rStyle w:val="Hyperlink"/>
              </w:rPr>
              <w:t>Phase 2, resource 7 – additional narrative structure terminology</w:t>
            </w:r>
            <w:r w:rsidR="00090618">
              <w:rPr>
                <w:webHidden/>
              </w:rPr>
              <w:tab/>
            </w:r>
            <w:r w:rsidR="00090618">
              <w:rPr>
                <w:webHidden/>
              </w:rPr>
              <w:fldChar w:fldCharType="begin"/>
            </w:r>
            <w:r w:rsidR="00090618">
              <w:rPr>
                <w:webHidden/>
              </w:rPr>
              <w:instrText xml:space="preserve"> PAGEREF _Toc169515282 \h </w:instrText>
            </w:r>
            <w:r w:rsidR="00090618">
              <w:rPr>
                <w:webHidden/>
              </w:rPr>
            </w:r>
            <w:r w:rsidR="00090618">
              <w:rPr>
                <w:webHidden/>
              </w:rPr>
              <w:fldChar w:fldCharType="separate"/>
            </w:r>
            <w:r w:rsidR="00090618">
              <w:rPr>
                <w:webHidden/>
              </w:rPr>
              <w:t>101</w:t>
            </w:r>
            <w:r w:rsidR="00090618">
              <w:rPr>
                <w:webHidden/>
              </w:rPr>
              <w:fldChar w:fldCharType="end"/>
            </w:r>
          </w:hyperlink>
        </w:p>
        <w:p w14:paraId="3AED529D" w14:textId="2E692E93"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83" w:history="1">
            <w:r w:rsidR="00090618" w:rsidRPr="00A73676">
              <w:rPr>
                <w:rStyle w:val="Hyperlink"/>
              </w:rPr>
              <w:t xml:space="preserve">Phase 2, activity 9 – conscience alley for </w:t>
            </w:r>
            <w:r w:rsidR="00090618" w:rsidRPr="00A73676">
              <w:rPr>
                <w:rStyle w:val="Hyperlink"/>
                <w:i/>
                <w:iCs/>
              </w:rPr>
              <w:t>Across the Risen Sea</w:t>
            </w:r>
            <w:r w:rsidR="00090618">
              <w:rPr>
                <w:webHidden/>
              </w:rPr>
              <w:tab/>
            </w:r>
            <w:r w:rsidR="00090618">
              <w:rPr>
                <w:webHidden/>
              </w:rPr>
              <w:fldChar w:fldCharType="begin"/>
            </w:r>
            <w:r w:rsidR="00090618">
              <w:rPr>
                <w:webHidden/>
              </w:rPr>
              <w:instrText xml:space="preserve"> PAGEREF _Toc169515283 \h </w:instrText>
            </w:r>
            <w:r w:rsidR="00090618">
              <w:rPr>
                <w:webHidden/>
              </w:rPr>
            </w:r>
            <w:r w:rsidR="00090618">
              <w:rPr>
                <w:webHidden/>
              </w:rPr>
              <w:fldChar w:fldCharType="separate"/>
            </w:r>
            <w:r w:rsidR="00090618">
              <w:rPr>
                <w:webHidden/>
              </w:rPr>
              <w:t>103</w:t>
            </w:r>
            <w:r w:rsidR="00090618">
              <w:rPr>
                <w:webHidden/>
              </w:rPr>
              <w:fldChar w:fldCharType="end"/>
            </w:r>
          </w:hyperlink>
        </w:p>
        <w:p w14:paraId="3D87293A" w14:textId="1DE84816"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84" w:history="1">
            <w:r w:rsidR="00090618" w:rsidRPr="00A73676">
              <w:rPr>
                <w:rStyle w:val="Hyperlink"/>
              </w:rPr>
              <w:t>Phase 2, resource 8 – ways into argument</w:t>
            </w:r>
            <w:r w:rsidR="00090618">
              <w:rPr>
                <w:webHidden/>
              </w:rPr>
              <w:tab/>
            </w:r>
            <w:r w:rsidR="00090618">
              <w:rPr>
                <w:webHidden/>
              </w:rPr>
              <w:fldChar w:fldCharType="begin"/>
            </w:r>
            <w:r w:rsidR="00090618">
              <w:rPr>
                <w:webHidden/>
              </w:rPr>
              <w:instrText xml:space="preserve"> PAGEREF _Toc169515284 \h </w:instrText>
            </w:r>
            <w:r w:rsidR="00090618">
              <w:rPr>
                <w:webHidden/>
              </w:rPr>
            </w:r>
            <w:r w:rsidR="00090618">
              <w:rPr>
                <w:webHidden/>
              </w:rPr>
              <w:fldChar w:fldCharType="separate"/>
            </w:r>
            <w:r w:rsidR="00090618">
              <w:rPr>
                <w:webHidden/>
              </w:rPr>
              <w:t>105</w:t>
            </w:r>
            <w:r w:rsidR="00090618">
              <w:rPr>
                <w:webHidden/>
              </w:rPr>
              <w:fldChar w:fldCharType="end"/>
            </w:r>
          </w:hyperlink>
        </w:p>
        <w:p w14:paraId="054567E5" w14:textId="5E41D8C9"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85" w:history="1">
            <w:r w:rsidR="00090618" w:rsidRPr="00A73676">
              <w:rPr>
                <w:rStyle w:val="Hyperlink"/>
              </w:rPr>
              <w:t>Phase 2, activity 10 – Neoma the ‘anti-hero’?</w:t>
            </w:r>
            <w:r w:rsidR="00090618">
              <w:rPr>
                <w:webHidden/>
              </w:rPr>
              <w:tab/>
            </w:r>
            <w:r w:rsidR="00090618">
              <w:rPr>
                <w:webHidden/>
              </w:rPr>
              <w:fldChar w:fldCharType="begin"/>
            </w:r>
            <w:r w:rsidR="00090618">
              <w:rPr>
                <w:webHidden/>
              </w:rPr>
              <w:instrText xml:space="preserve"> PAGEREF _Toc169515285 \h </w:instrText>
            </w:r>
            <w:r w:rsidR="00090618">
              <w:rPr>
                <w:webHidden/>
              </w:rPr>
            </w:r>
            <w:r w:rsidR="00090618">
              <w:rPr>
                <w:webHidden/>
              </w:rPr>
              <w:fldChar w:fldCharType="separate"/>
            </w:r>
            <w:r w:rsidR="00090618">
              <w:rPr>
                <w:webHidden/>
              </w:rPr>
              <w:t>106</w:t>
            </w:r>
            <w:r w:rsidR="00090618">
              <w:rPr>
                <w:webHidden/>
              </w:rPr>
              <w:fldChar w:fldCharType="end"/>
            </w:r>
          </w:hyperlink>
        </w:p>
        <w:p w14:paraId="52AF7D27" w14:textId="0277F174"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86" w:history="1">
            <w:r w:rsidR="00090618" w:rsidRPr="00A73676">
              <w:rPr>
                <w:rStyle w:val="Hyperlink"/>
              </w:rPr>
              <w:t>Phase 2, activity 11 – analytical writing using theme-rheme structures</w:t>
            </w:r>
            <w:r w:rsidR="00090618">
              <w:rPr>
                <w:webHidden/>
              </w:rPr>
              <w:tab/>
            </w:r>
            <w:r w:rsidR="00090618">
              <w:rPr>
                <w:webHidden/>
              </w:rPr>
              <w:fldChar w:fldCharType="begin"/>
            </w:r>
            <w:r w:rsidR="00090618">
              <w:rPr>
                <w:webHidden/>
              </w:rPr>
              <w:instrText xml:space="preserve"> PAGEREF _Toc169515286 \h </w:instrText>
            </w:r>
            <w:r w:rsidR="00090618">
              <w:rPr>
                <w:webHidden/>
              </w:rPr>
            </w:r>
            <w:r w:rsidR="00090618">
              <w:rPr>
                <w:webHidden/>
              </w:rPr>
              <w:fldChar w:fldCharType="separate"/>
            </w:r>
            <w:r w:rsidR="00090618">
              <w:rPr>
                <w:webHidden/>
              </w:rPr>
              <w:t>107</w:t>
            </w:r>
            <w:r w:rsidR="00090618">
              <w:rPr>
                <w:webHidden/>
              </w:rPr>
              <w:fldChar w:fldCharType="end"/>
            </w:r>
          </w:hyperlink>
        </w:p>
        <w:p w14:paraId="31612D84" w14:textId="33C54E07"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87" w:history="1">
            <w:r w:rsidR="00090618" w:rsidRPr="00A73676">
              <w:rPr>
                <w:rStyle w:val="Hyperlink"/>
              </w:rPr>
              <w:t>Phase 2, activity 12 – conflict and rising tension</w:t>
            </w:r>
            <w:r w:rsidR="00090618">
              <w:rPr>
                <w:webHidden/>
              </w:rPr>
              <w:tab/>
            </w:r>
            <w:r w:rsidR="00090618">
              <w:rPr>
                <w:webHidden/>
              </w:rPr>
              <w:fldChar w:fldCharType="begin"/>
            </w:r>
            <w:r w:rsidR="00090618">
              <w:rPr>
                <w:webHidden/>
              </w:rPr>
              <w:instrText xml:space="preserve"> PAGEREF _Toc169515287 \h </w:instrText>
            </w:r>
            <w:r w:rsidR="00090618">
              <w:rPr>
                <w:webHidden/>
              </w:rPr>
            </w:r>
            <w:r w:rsidR="00090618">
              <w:rPr>
                <w:webHidden/>
              </w:rPr>
              <w:fldChar w:fldCharType="separate"/>
            </w:r>
            <w:r w:rsidR="00090618">
              <w:rPr>
                <w:webHidden/>
              </w:rPr>
              <w:t>110</w:t>
            </w:r>
            <w:r w:rsidR="00090618">
              <w:rPr>
                <w:webHidden/>
              </w:rPr>
              <w:fldChar w:fldCharType="end"/>
            </w:r>
          </w:hyperlink>
        </w:p>
        <w:p w14:paraId="781BED74" w14:textId="0016D47B"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88" w:history="1">
            <w:r w:rsidR="00090618" w:rsidRPr="00A73676">
              <w:rPr>
                <w:rStyle w:val="Hyperlink"/>
              </w:rPr>
              <w:t>Phase 2, activity 13 – learning about the protagonist</w:t>
            </w:r>
            <w:r w:rsidR="00090618">
              <w:rPr>
                <w:webHidden/>
              </w:rPr>
              <w:tab/>
            </w:r>
            <w:r w:rsidR="00090618">
              <w:rPr>
                <w:webHidden/>
              </w:rPr>
              <w:fldChar w:fldCharType="begin"/>
            </w:r>
            <w:r w:rsidR="00090618">
              <w:rPr>
                <w:webHidden/>
              </w:rPr>
              <w:instrText xml:space="preserve"> PAGEREF _Toc169515288 \h </w:instrText>
            </w:r>
            <w:r w:rsidR="00090618">
              <w:rPr>
                <w:webHidden/>
              </w:rPr>
            </w:r>
            <w:r w:rsidR="00090618">
              <w:rPr>
                <w:webHidden/>
              </w:rPr>
              <w:fldChar w:fldCharType="separate"/>
            </w:r>
            <w:r w:rsidR="00090618">
              <w:rPr>
                <w:webHidden/>
              </w:rPr>
              <w:t>111</w:t>
            </w:r>
            <w:r w:rsidR="00090618">
              <w:rPr>
                <w:webHidden/>
              </w:rPr>
              <w:fldChar w:fldCharType="end"/>
            </w:r>
          </w:hyperlink>
        </w:p>
        <w:p w14:paraId="62716670" w14:textId="4BB78341"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89" w:history="1">
            <w:r w:rsidR="00090618" w:rsidRPr="00A73676">
              <w:rPr>
                <w:rStyle w:val="Hyperlink"/>
              </w:rPr>
              <w:t>Phase 2, activity 14 – introduction to narrative voice</w:t>
            </w:r>
            <w:r w:rsidR="00090618">
              <w:rPr>
                <w:webHidden/>
              </w:rPr>
              <w:tab/>
            </w:r>
            <w:r w:rsidR="00090618">
              <w:rPr>
                <w:webHidden/>
              </w:rPr>
              <w:fldChar w:fldCharType="begin"/>
            </w:r>
            <w:r w:rsidR="00090618">
              <w:rPr>
                <w:webHidden/>
              </w:rPr>
              <w:instrText xml:space="preserve"> PAGEREF _Toc169515289 \h </w:instrText>
            </w:r>
            <w:r w:rsidR="00090618">
              <w:rPr>
                <w:webHidden/>
              </w:rPr>
            </w:r>
            <w:r w:rsidR="00090618">
              <w:rPr>
                <w:webHidden/>
              </w:rPr>
              <w:fldChar w:fldCharType="separate"/>
            </w:r>
            <w:r w:rsidR="00090618">
              <w:rPr>
                <w:webHidden/>
              </w:rPr>
              <w:t>113</w:t>
            </w:r>
            <w:r w:rsidR="00090618">
              <w:rPr>
                <w:webHidden/>
              </w:rPr>
              <w:fldChar w:fldCharType="end"/>
            </w:r>
          </w:hyperlink>
        </w:p>
        <w:p w14:paraId="3373B4B9" w14:textId="06F283E1"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90" w:history="1">
            <w:r w:rsidR="00090618" w:rsidRPr="00A73676">
              <w:rPr>
                <w:rStyle w:val="Hyperlink"/>
              </w:rPr>
              <w:t>Phase 2, resource 9 – teacher support for narrative voice</w:t>
            </w:r>
            <w:r w:rsidR="00090618">
              <w:rPr>
                <w:webHidden/>
              </w:rPr>
              <w:tab/>
            </w:r>
            <w:r w:rsidR="00090618">
              <w:rPr>
                <w:webHidden/>
              </w:rPr>
              <w:fldChar w:fldCharType="begin"/>
            </w:r>
            <w:r w:rsidR="00090618">
              <w:rPr>
                <w:webHidden/>
              </w:rPr>
              <w:instrText xml:space="preserve"> PAGEREF _Toc169515290 \h </w:instrText>
            </w:r>
            <w:r w:rsidR="00090618">
              <w:rPr>
                <w:webHidden/>
              </w:rPr>
            </w:r>
            <w:r w:rsidR="00090618">
              <w:rPr>
                <w:webHidden/>
              </w:rPr>
              <w:fldChar w:fldCharType="separate"/>
            </w:r>
            <w:r w:rsidR="00090618">
              <w:rPr>
                <w:webHidden/>
              </w:rPr>
              <w:t>115</w:t>
            </w:r>
            <w:r w:rsidR="00090618">
              <w:rPr>
                <w:webHidden/>
              </w:rPr>
              <w:fldChar w:fldCharType="end"/>
            </w:r>
          </w:hyperlink>
        </w:p>
        <w:p w14:paraId="78E8F578" w14:textId="11FC5726"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91" w:history="1">
            <w:r w:rsidR="00090618" w:rsidRPr="00A73676">
              <w:rPr>
                <w:rStyle w:val="Hyperlink"/>
              </w:rPr>
              <w:t>Phase 2, activity 15 – sentence combining and narrative voice</w:t>
            </w:r>
            <w:r w:rsidR="00090618">
              <w:rPr>
                <w:webHidden/>
              </w:rPr>
              <w:tab/>
            </w:r>
            <w:r w:rsidR="00090618">
              <w:rPr>
                <w:webHidden/>
              </w:rPr>
              <w:fldChar w:fldCharType="begin"/>
            </w:r>
            <w:r w:rsidR="00090618">
              <w:rPr>
                <w:webHidden/>
              </w:rPr>
              <w:instrText xml:space="preserve"> PAGEREF _Toc169515291 \h </w:instrText>
            </w:r>
            <w:r w:rsidR="00090618">
              <w:rPr>
                <w:webHidden/>
              </w:rPr>
            </w:r>
            <w:r w:rsidR="00090618">
              <w:rPr>
                <w:webHidden/>
              </w:rPr>
              <w:fldChar w:fldCharType="separate"/>
            </w:r>
            <w:r w:rsidR="00090618">
              <w:rPr>
                <w:webHidden/>
              </w:rPr>
              <w:t>116</w:t>
            </w:r>
            <w:r w:rsidR="00090618">
              <w:rPr>
                <w:webHidden/>
              </w:rPr>
              <w:fldChar w:fldCharType="end"/>
            </w:r>
          </w:hyperlink>
        </w:p>
        <w:p w14:paraId="1C1DFBC0" w14:textId="1AE19AD3"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92" w:history="1">
            <w:r w:rsidR="00090618" w:rsidRPr="00A73676">
              <w:rPr>
                <w:rStyle w:val="Hyperlink"/>
              </w:rPr>
              <w:t>Core formative task 2 – experimenting with point of view and narrative voice (integrated Phase 5)</w:t>
            </w:r>
            <w:r w:rsidR="00090618">
              <w:rPr>
                <w:webHidden/>
              </w:rPr>
              <w:tab/>
            </w:r>
            <w:r w:rsidR="00090618">
              <w:rPr>
                <w:webHidden/>
              </w:rPr>
              <w:fldChar w:fldCharType="begin"/>
            </w:r>
            <w:r w:rsidR="00090618">
              <w:rPr>
                <w:webHidden/>
              </w:rPr>
              <w:instrText xml:space="preserve"> PAGEREF _Toc169515292 \h </w:instrText>
            </w:r>
            <w:r w:rsidR="00090618">
              <w:rPr>
                <w:webHidden/>
              </w:rPr>
            </w:r>
            <w:r w:rsidR="00090618">
              <w:rPr>
                <w:webHidden/>
              </w:rPr>
              <w:fldChar w:fldCharType="separate"/>
            </w:r>
            <w:r w:rsidR="00090618">
              <w:rPr>
                <w:webHidden/>
              </w:rPr>
              <w:t>118</w:t>
            </w:r>
            <w:r w:rsidR="00090618">
              <w:rPr>
                <w:webHidden/>
              </w:rPr>
              <w:fldChar w:fldCharType="end"/>
            </w:r>
          </w:hyperlink>
        </w:p>
        <w:p w14:paraId="454FB1AB" w14:textId="29B63DDB" w:rsidR="00090618" w:rsidRDefault="00E86610">
          <w:pPr>
            <w:pStyle w:val="TOC2"/>
            <w:rPr>
              <w:rFonts w:asciiTheme="minorHAnsi" w:eastAsiaTheme="minorEastAsia" w:hAnsiTheme="minorHAnsi" w:cstheme="minorBidi"/>
              <w:kern w:val="2"/>
              <w:sz w:val="24"/>
              <w:lang w:eastAsia="en-AU"/>
              <w14:ligatures w14:val="standardContextual"/>
            </w:rPr>
          </w:pPr>
          <w:hyperlink w:anchor="_Toc169515293" w:history="1">
            <w:r w:rsidR="00090618" w:rsidRPr="00A73676">
              <w:rPr>
                <w:rStyle w:val="Hyperlink"/>
              </w:rPr>
              <w:t>Phase 2, resource 10 – verb choice (refining checklist part 2)</w:t>
            </w:r>
            <w:r w:rsidR="00090618">
              <w:rPr>
                <w:webHidden/>
              </w:rPr>
              <w:tab/>
            </w:r>
            <w:r w:rsidR="00090618">
              <w:rPr>
                <w:webHidden/>
              </w:rPr>
              <w:fldChar w:fldCharType="begin"/>
            </w:r>
            <w:r w:rsidR="00090618">
              <w:rPr>
                <w:webHidden/>
              </w:rPr>
              <w:instrText xml:space="preserve"> PAGEREF _Toc169515293 \h </w:instrText>
            </w:r>
            <w:r w:rsidR="00090618">
              <w:rPr>
                <w:webHidden/>
              </w:rPr>
            </w:r>
            <w:r w:rsidR="00090618">
              <w:rPr>
                <w:webHidden/>
              </w:rPr>
              <w:fldChar w:fldCharType="separate"/>
            </w:r>
            <w:r w:rsidR="00090618">
              <w:rPr>
                <w:webHidden/>
              </w:rPr>
              <w:t>120</w:t>
            </w:r>
            <w:r w:rsidR="00090618">
              <w:rPr>
                <w:webHidden/>
              </w:rPr>
              <w:fldChar w:fldCharType="end"/>
            </w:r>
          </w:hyperlink>
        </w:p>
        <w:p w14:paraId="1D5FBA73" w14:textId="15CD2037" w:rsidR="00090618" w:rsidRDefault="00E86610">
          <w:pPr>
            <w:pStyle w:val="TOC1"/>
            <w:rPr>
              <w:rFonts w:asciiTheme="minorHAnsi" w:eastAsiaTheme="minorEastAsia" w:hAnsiTheme="minorHAnsi" w:cstheme="minorBidi"/>
              <w:b w:val="0"/>
              <w:kern w:val="2"/>
              <w:sz w:val="24"/>
              <w:lang w:eastAsia="en-AU"/>
              <w14:ligatures w14:val="standardContextual"/>
            </w:rPr>
          </w:pPr>
          <w:hyperlink w:anchor="_Toc169515294" w:history="1">
            <w:r w:rsidR="00090618" w:rsidRPr="00A73676">
              <w:rPr>
                <w:rStyle w:val="Hyperlink"/>
              </w:rPr>
              <w:t>References</w:t>
            </w:r>
            <w:r w:rsidR="00090618">
              <w:rPr>
                <w:webHidden/>
              </w:rPr>
              <w:tab/>
            </w:r>
            <w:r w:rsidR="00090618">
              <w:rPr>
                <w:webHidden/>
              </w:rPr>
              <w:fldChar w:fldCharType="begin"/>
            </w:r>
            <w:r w:rsidR="00090618">
              <w:rPr>
                <w:webHidden/>
              </w:rPr>
              <w:instrText xml:space="preserve"> PAGEREF _Toc169515294 \h </w:instrText>
            </w:r>
            <w:r w:rsidR="00090618">
              <w:rPr>
                <w:webHidden/>
              </w:rPr>
            </w:r>
            <w:r w:rsidR="00090618">
              <w:rPr>
                <w:webHidden/>
              </w:rPr>
              <w:fldChar w:fldCharType="separate"/>
            </w:r>
            <w:r w:rsidR="00090618">
              <w:rPr>
                <w:webHidden/>
              </w:rPr>
              <w:t>122</w:t>
            </w:r>
            <w:r w:rsidR="00090618">
              <w:rPr>
                <w:webHidden/>
              </w:rPr>
              <w:fldChar w:fldCharType="end"/>
            </w:r>
          </w:hyperlink>
        </w:p>
        <w:p w14:paraId="46891DFE" w14:textId="7C8092A2" w:rsidR="000A4A2F" w:rsidRDefault="00725E27" w:rsidP="00663B63">
          <w:pPr>
            <w:pStyle w:val="TOC2"/>
            <w:tabs>
              <w:tab w:val="right" w:leader="dot" w:pos="9630"/>
            </w:tabs>
            <w:rPr>
              <w:rStyle w:val="Hyperlink"/>
              <w:kern w:val="2"/>
              <w:lang w:eastAsia="en-AU"/>
              <w14:ligatures w14:val="standardContextual"/>
            </w:rPr>
          </w:pPr>
          <w:r>
            <w:fldChar w:fldCharType="end"/>
          </w:r>
        </w:p>
      </w:sdtContent>
    </w:sdt>
    <w:p w14:paraId="3ED1A0BC" w14:textId="77777777" w:rsidR="00FE6AD4" w:rsidRPr="00936924" w:rsidRDefault="00FE6AD4" w:rsidP="0078602E">
      <w:pPr>
        <w:pStyle w:val="FeatureBox2"/>
        <w:rPr>
          <w:b/>
          <w:bCs/>
        </w:rPr>
      </w:pPr>
      <w:r w:rsidRPr="00936924">
        <w:rPr>
          <w:b/>
          <w:bCs/>
        </w:rPr>
        <w:t>Updating the table of contents</w:t>
      </w:r>
    </w:p>
    <w:p w14:paraId="0B10113C" w14:textId="77777777" w:rsidR="00FE6AD4" w:rsidRPr="00347F02" w:rsidRDefault="00FE6AD4" w:rsidP="0078602E">
      <w:pPr>
        <w:pStyle w:val="FeatureBox2"/>
      </w:pPr>
      <w:r w:rsidRPr="00347F02">
        <w:t>Want to update the table? Have you added content to the document and noticed the page numbers have changed? As you add content to this report, you can update the table of contents to accurately reflect the page numbers within the resource. To update the table:</w:t>
      </w:r>
    </w:p>
    <w:p w14:paraId="0271E279" w14:textId="5F05F29B" w:rsidR="00FE6AD4" w:rsidRPr="00963DF9" w:rsidRDefault="00FE6AD4" w:rsidP="008717C1">
      <w:pPr>
        <w:pStyle w:val="FeatureBox2"/>
        <w:numPr>
          <w:ilvl w:val="0"/>
          <w:numId w:val="58"/>
        </w:numPr>
        <w:ind w:left="567" w:hanging="567"/>
      </w:pPr>
      <w:r w:rsidRPr="00963DF9">
        <w:t>Right click on the table and select ‘Update table of contents’ (in the browser version) or ‘Update field’ (in the desktop app). In the browser version, it will automatically update the entire table.</w:t>
      </w:r>
    </w:p>
    <w:p w14:paraId="6609EDDB" w14:textId="5F836916" w:rsidR="00FE6AD4" w:rsidRPr="00963DF9" w:rsidRDefault="00FE6AD4" w:rsidP="008717C1">
      <w:pPr>
        <w:pStyle w:val="FeatureBox2"/>
        <w:numPr>
          <w:ilvl w:val="0"/>
          <w:numId w:val="58"/>
        </w:numPr>
        <w:ind w:left="567" w:hanging="567"/>
      </w:pPr>
      <w:r w:rsidRPr="00963DF9">
        <w:t>In the desktop app, you will then need to select ‘Update entire table’. Your table numbers should then update to reflect your changes.</w:t>
      </w:r>
    </w:p>
    <w:p w14:paraId="240FBEF5" w14:textId="491FBE25" w:rsidR="00554500" w:rsidRDefault="00554500" w:rsidP="00BF4725">
      <w:pPr>
        <w:pStyle w:val="Heading1"/>
      </w:pPr>
      <w:bookmarkStart w:id="2" w:name="_Toc169515229"/>
      <w:r>
        <w:t>About this resource</w:t>
      </w:r>
      <w:bookmarkEnd w:id="2"/>
    </w:p>
    <w:p w14:paraId="7C3AB50F" w14:textId="610FCF51" w:rsidR="00553614" w:rsidRDefault="00553614" w:rsidP="00BF4725">
      <w:r>
        <w:t xml:space="preserve">This teacher resource booklet is not a standalone resource. It has been designed for use by teachers in connection to Year 7 resources designed by the English curriculum team for the </w:t>
      </w:r>
      <w:hyperlink r:id="rId7" w:history="1">
        <w:r w:rsidRPr="009C3C03">
          <w:rPr>
            <w:rStyle w:val="Hyperlink"/>
          </w:rPr>
          <w:t>English K–10 Syllabus</w:t>
        </w:r>
      </w:hyperlink>
      <w:r>
        <w:t xml:space="preserve"> (NESA 2022). These include the Year 7 scope and sequence, Year 7 ‘Escape into the world of the novel’ program and the Year 7 Term 3 sample assessment task, which includes a student work sample.</w:t>
      </w:r>
    </w:p>
    <w:p w14:paraId="60BF98F4" w14:textId="51AAB58D" w:rsidR="00D921E8" w:rsidRDefault="00D921E8" w:rsidP="00BF4725">
      <w:pPr>
        <w:pStyle w:val="Heading2"/>
      </w:pPr>
      <w:bookmarkStart w:id="3" w:name="_Toc169515230"/>
      <w:r>
        <w:t xml:space="preserve">Purpose of </w:t>
      </w:r>
      <w:r w:rsidR="00302F52">
        <w:t>resource</w:t>
      </w:r>
      <w:bookmarkEnd w:id="3"/>
    </w:p>
    <w:p w14:paraId="2EAFB732" w14:textId="4DEF8780" w:rsidR="00D921E8" w:rsidRDefault="00302F52" w:rsidP="00BF4725">
      <w:r>
        <w:t xml:space="preserve">The content in this resource booklet has been prepared by the English curriculum team, unless otherwise credited. Some of the information is collated from relevant NESA and department documentation. It is important that all users re-read and cross-reference the relevant syllabus, assessment and reporting information hyperlinked throughout. This ensures the content is an accurate reflection of the most </w:t>
      </w:r>
      <w:r w:rsidR="00215777">
        <w:t>up-to-</w:t>
      </w:r>
      <w:r>
        <w:t xml:space="preserve">date syllabus content. Links contained within this resource were correct as of </w:t>
      </w:r>
      <w:r w:rsidR="009C3C03">
        <w:t>30 October</w:t>
      </w:r>
      <w:r>
        <w:t xml:space="preserve"> 2023.</w:t>
      </w:r>
    </w:p>
    <w:p w14:paraId="137E19DE" w14:textId="77777777" w:rsidR="001D79ED" w:rsidRDefault="001D79ED" w:rsidP="00BF4725">
      <w:pPr>
        <w:pStyle w:val="Heading2"/>
      </w:pPr>
      <w:bookmarkStart w:id="4" w:name="_Toc169515231"/>
      <w:r>
        <w:t>Target audience</w:t>
      </w:r>
      <w:bookmarkEnd w:id="4"/>
    </w:p>
    <w:p w14:paraId="67B30D32" w14:textId="2CA720A7" w:rsidR="001D79ED" w:rsidRDefault="001D79ED" w:rsidP="00BF4725">
      <w:r>
        <w:t xml:space="preserve">These samples are intended to support teachers as they develop teaching and learning resources for their students’ needs. The program and associated resources are not intended to be taught exactly as is presented in their current format. There are instructions for the teacher and instructions for the student throughout the resources and activities. Teachers using this resource booklet should edit and refine these to suit their students’ needs, interests, </w:t>
      </w:r>
      <w:proofErr w:type="gramStart"/>
      <w:r>
        <w:t>abilities</w:t>
      </w:r>
      <w:proofErr w:type="gramEnd"/>
      <w:r>
        <w:t xml:space="preserve"> and the texts selected.</w:t>
      </w:r>
    </w:p>
    <w:p w14:paraId="5B0E362B" w14:textId="77777777" w:rsidR="001D79ED" w:rsidRDefault="001D79ED" w:rsidP="00BF4725">
      <w:pPr>
        <w:pStyle w:val="Heading2"/>
      </w:pPr>
      <w:bookmarkStart w:id="5" w:name="_Toc169515232"/>
      <w:r>
        <w:t xml:space="preserve">When and how to </w:t>
      </w:r>
      <w:proofErr w:type="gramStart"/>
      <w:r>
        <w:t>use</w:t>
      </w:r>
      <w:bookmarkEnd w:id="5"/>
      <w:proofErr w:type="gramEnd"/>
    </w:p>
    <w:p w14:paraId="4B40E4E4" w14:textId="1BC5D26F" w:rsidR="001D79ED" w:rsidRDefault="1ABB7491" w:rsidP="00BF4725">
      <w:r>
        <w:t xml:space="preserve">This teaching and learning program </w:t>
      </w:r>
      <w:proofErr w:type="gramStart"/>
      <w:r>
        <w:t>has</w:t>
      </w:r>
      <w:proofErr w:type="gramEnd"/>
      <w:r>
        <w:t xml:space="preserve"> been designed for Term 3 of Year 7. It provides opportunities for the teacher to strengthen class rapport, while encouraging students to explore and understand new texts and concepts, and experience new ways of learning. </w:t>
      </w:r>
      <w:r w:rsidR="0037004E" w:rsidRPr="0037004E">
        <w:t>Teacher-facing material has been included as</w:t>
      </w:r>
      <w:r w:rsidR="009F133D">
        <w:t xml:space="preserve"> a</w:t>
      </w:r>
      <w:r w:rsidR="0037004E" w:rsidRPr="0037004E">
        <w:t xml:space="preserve"> ‘resource’, while student-facing material has been labelled ‘activity’ in this booklet. The resources and activities can be used as an example and adapted for the teacher’s own design of resources. </w:t>
      </w:r>
      <w:r w:rsidR="001D79ED">
        <w:t xml:space="preserve">The booklet also serves as an example of how resources and activities can be designed for the </w:t>
      </w:r>
      <w:hyperlink r:id="rId8">
        <w:r w:rsidR="290EC983" w:rsidRPr="51E632A5">
          <w:rPr>
            <w:rStyle w:val="Hyperlink"/>
          </w:rPr>
          <w:t>English K–10 Syllabus</w:t>
        </w:r>
      </w:hyperlink>
      <w:r w:rsidR="001D79ED">
        <w:t xml:space="preserve"> (NESA 2022). The resources</w:t>
      </w:r>
      <w:r w:rsidR="006D70F6">
        <w:t xml:space="preserve"> and activities</w:t>
      </w:r>
      <w:r w:rsidR="001D79ED">
        <w:t xml:space="preserve"> should be used with timeframes that are created by the teacher to meet the faculty and school assessment schedules.</w:t>
      </w:r>
    </w:p>
    <w:p w14:paraId="1399CD6E" w14:textId="77777777" w:rsidR="001D79ED" w:rsidRDefault="001D79ED" w:rsidP="00BF4725">
      <w:pPr>
        <w:pStyle w:val="Heading2"/>
      </w:pPr>
      <w:bookmarkStart w:id="6" w:name="_Toc169515233"/>
      <w:r w:rsidRPr="00610B32">
        <w:t>Texts and resources</w:t>
      </w:r>
      <w:bookmarkEnd w:id="6"/>
    </w:p>
    <w:p w14:paraId="05EEA733" w14:textId="0E6ABD32" w:rsidR="001D79ED" w:rsidRDefault="001D79ED" w:rsidP="001D79ED">
      <w:r>
        <w:t>A succinct overview of the texts required for the teaching and learning program are outlined in the table below. This brief overview provides the name and details of each text, the syllabus requirement being addressed and points of note.</w:t>
      </w:r>
    </w:p>
    <w:p w14:paraId="511705B8" w14:textId="49AA37BE" w:rsidR="00425CC7" w:rsidRDefault="00425CC7" w:rsidP="003B1B01">
      <w:pPr>
        <w:pStyle w:val="Caption"/>
      </w:pPr>
      <w:r>
        <w:t xml:space="preserve">Table </w:t>
      </w:r>
      <w:r>
        <w:fldChar w:fldCharType="begin"/>
      </w:r>
      <w:r>
        <w:instrText>SEQ Table \* ARABIC</w:instrText>
      </w:r>
      <w:r>
        <w:fldChar w:fldCharType="separate"/>
      </w:r>
      <w:r w:rsidR="00A832CB">
        <w:rPr>
          <w:noProof/>
        </w:rPr>
        <w:t>1</w:t>
      </w:r>
      <w:r>
        <w:fldChar w:fldCharType="end"/>
      </w:r>
      <w:r w:rsidR="000B5BF6">
        <w:rPr>
          <w:noProof/>
        </w:rPr>
        <w:t xml:space="preserve"> – </w:t>
      </w:r>
      <w:r w:rsidR="009F55C1" w:rsidRPr="009F55C1">
        <w:rPr>
          <w:noProof/>
        </w:rPr>
        <w:t>core texts and their alignment to the text requirements</w:t>
      </w:r>
    </w:p>
    <w:tbl>
      <w:tblPr>
        <w:tblStyle w:val="Tableheader"/>
        <w:tblW w:w="0" w:type="auto"/>
        <w:tblLook w:val="04A0" w:firstRow="1" w:lastRow="0" w:firstColumn="1" w:lastColumn="0" w:noHBand="0" w:noVBand="1"/>
        <w:tblDescription w:val="Text details."/>
      </w:tblPr>
      <w:tblGrid>
        <w:gridCol w:w="1838"/>
        <w:gridCol w:w="4111"/>
        <w:gridCol w:w="3679"/>
      </w:tblGrid>
      <w:tr w:rsidR="00554956" w14:paraId="24BC726E" w14:textId="77777777" w:rsidTr="007045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DC62225" w14:textId="3E226E78" w:rsidR="00554956" w:rsidRDefault="00DA0D90" w:rsidP="001D79ED">
            <w:r>
              <w:t>Text</w:t>
            </w:r>
          </w:p>
        </w:tc>
        <w:tc>
          <w:tcPr>
            <w:tcW w:w="4111" w:type="dxa"/>
          </w:tcPr>
          <w:p w14:paraId="7518AD72" w14:textId="56D0FD8A" w:rsidR="00554956" w:rsidRDefault="00DA0D90" w:rsidP="001D79ED">
            <w:pPr>
              <w:cnfStyle w:val="100000000000" w:firstRow="1" w:lastRow="0" w:firstColumn="0" w:lastColumn="0" w:oddVBand="0" w:evenVBand="0" w:oddHBand="0" w:evenHBand="0" w:firstRowFirstColumn="0" w:firstRowLastColumn="0" w:lastRowFirstColumn="0" w:lastRowLastColumn="0"/>
            </w:pPr>
            <w:r>
              <w:t>Text requirement</w:t>
            </w:r>
          </w:p>
        </w:tc>
        <w:tc>
          <w:tcPr>
            <w:tcW w:w="3679" w:type="dxa"/>
          </w:tcPr>
          <w:p w14:paraId="4EC2DD9B" w14:textId="78324819" w:rsidR="00554956" w:rsidRDefault="00DA0D90" w:rsidP="001D79ED">
            <w:pPr>
              <w:cnfStyle w:val="100000000000" w:firstRow="1" w:lastRow="0" w:firstColumn="0" w:lastColumn="0" w:oddVBand="0" w:evenVBand="0" w:oddHBand="0" w:evenHBand="0" w:firstRowFirstColumn="0" w:firstRowLastColumn="0" w:lastRowFirstColumn="0" w:lastRowLastColumn="0"/>
            </w:pPr>
            <w:r>
              <w:t xml:space="preserve">Annotation </w:t>
            </w:r>
            <w:r w:rsidR="00367F19">
              <w:t>and</w:t>
            </w:r>
            <w:r>
              <w:t xml:space="preserve"> overview</w:t>
            </w:r>
          </w:p>
        </w:tc>
      </w:tr>
      <w:tr w:rsidR="00B537EF" w14:paraId="6470996B" w14:textId="77777777" w:rsidTr="007045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405DC65" w14:textId="77777777" w:rsidR="00D74E2F" w:rsidRDefault="00D74E2F" w:rsidP="00D74E2F">
            <w:pPr>
              <w:rPr>
                <w:b w:val="0"/>
              </w:rPr>
            </w:pPr>
            <w:r>
              <w:rPr>
                <w:b w:val="0"/>
              </w:rPr>
              <w:t>(Core text)</w:t>
            </w:r>
          </w:p>
          <w:p w14:paraId="38202376" w14:textId="3FE4D6B3" w:rsidR="00B537EF" w:rsidRPr="00112D84" w:rsidRDefault="00D74E2F" w:rsidP="00D74E2F">
            <w:pPr>
              <w:rPr>
                <w:b w:val="0"/>
              </w:rPr>
            </w:pPr>
            <w:proofErr w:type="spellStart"/>
            <w:r w:rsidRPr="00D416B3">
              <w:t>MacDibble</w:t>
            </w:r>
            <w:proofErr w:type="spellEnd"/>
            <w:r w:rsidRPr="00D416B3">
              <w:t xml:space="preserve"> B (2020) </w:t>
            </w:r>
            <w:r w:rsidRPr="00D416B3">
              <w:rPr>
                <w:i/>
              </w:rPr>
              <w:t>Across the Risen Sea</w:t>
            </w:r>
            <w:r w:rsidRPr="00D416B3">
              <w:t>, Allen &amp;Unwin Pty Ltd, St Leonards, NSW.</w:t>
            </w:r>
          </w:p>
        </w:tc>
        <w:tc>
          <w:tcPr>
            <w:tcW w:w="4111" w:type="dxa"/>
          </w:tcPr>
          <w:p w14:paraId="4C3F8D07" w14:textId="45F4E70C" w:rsidR="00C61077" w:rsidRDefault="00C61077" w:rsidP="00C61077">
            <w:pPr>
              <w:cnfStyle w:val="000000100000" w:firstRow="0" w:lastRow="0" w:firstColumn="0" w:lastColumn="0" w:oddVBand="0" w:evenVBand="0" w:oddHBand="1" w:evenHBand="0" w:firstRowFirstColumn="0" w:firstRowLastColumn="0" w:lastRowFirstColumn="0" w:lastRowLastColumn="0"/>
            </w:pPr>
            <w:r>
              <w:t xml:space="preserve">This novel is a moderately complex text as per the </w:t>
            </w:r>
            <w:hyperlink r:id="rId9" w:history="1">
              <w:r w:rsidR="0000183F" w:rsidRPr="009777A0">
                <w:rPr>
                  <w:rStyle w:val="Hyperlink"/>
                </w:rPr>
                <w:t>National Literacy Learning Progression (NLLP) (V3)</w:t>
              </w:r>
            </w:hyperlink>
            <w:r w:rsidR="0000183F">
              <w:t xml:space="preserve"> </w:t>
            </w:r>
            <w:hyperlink r:id="rId10" w:history="1">
              <w:r w:rsidRPr="00E00791">
                <w:rPr>
                  <w:rStyle w:val="Hyperlink"/>
                </w:rPr>
                <w:t>(NLLP) (V3)</w:t>
              </w:r>
            </w:hyperlink>
            <w:r>
              <w:t xml:space="preserve"> in that it provides students opportunities to engage with a </w:t>
            </w:r>
            <w:r w:rsidR="00C60983">
              <w:t>prose</w:t>
            </w:r>
            <w:r>
              <w:t xml:space="preserve"> text with moderately complex sentence, language and vocabulary. This includes modality, literary devices, idiomatic language and meaning built around multiple perspectives.</w:t>
            </w:r>
          </w:p>
          <w:p w14:paraId="43FD35D1" w14:textId="3D122D65" w:rsidR="00B537EF" w:rsidRPr="00112D84" w:rsidRDefault="00C61077" w:rsidP="00C61077">
            <w:pPr>
              <w:cnfStyle w:val="000000100000" w:firstRow="0" w:lastRow="0" w:firstColumn="0" w:lastColumn="0" w:oddVBand="0" w:evenVBand="0" w:oddHBand="1" w:evenHBand="0" w:firstRowFirstColumn="0" w:firstRowLastColumn="0" w:lastRowFirstColumn="0" w:lastRowLastColumn="0"/>
            </w:pPr>
            <w:r w:rsidRPr="008036B7">
              <w:rPr>
                <w:rStyle w:val="Strong"/>
              </w:rPr>
              <w:t>EN4-RVL-01</w:t>
            </w:r>
            <w:r>
              <w:t xml:space="preserve"> requires students to read texts that are complex in their ideas and construction. The text helps meet the </w:t>
            </w:r>
            <w:hyperlink r:id="rId11" w:anchor="course-requirements-k-10-english_k_10_2022">
              <w:r w:rsidRPr="7650D17F">
                <w:rPr>
                  <w:rStyle w:val="Hyperlink"/>
                </w:rPr>
                <w:t>Text requirements for English 7</w:t>
              </w:r>
              <w:r>
                <w:rPr>
                  <w:rStyle w:val="Hyperlink"/>
                </w:rPr>
                <w:t>–</w:t>
              </w:r>
              <w:r w:rsidRPr="7650D17F">
                <w:rPr>
                  <w:rStyle w:val="Hyperlink"/>
                </w:rPr>
                <w:t>10</w:t>
              </w:r>
            </w:hyperlink>
            <w:r w:rsidRPr="7650D17F">
              <w:t xml:space="preserve">: </w:t>
            </w:r>
            <w:r>
              <w:t>a work of extended prose by</w:t>
            </w:r>
            <w:r w:rsidRPr="7650D17F">
              <w:t xml:space="preserve"> </w:t>
            </w:r>
            <w:r>
              <w:t>an Australian author which explores</w:t>
            </w:r>
            <w:r w:rsidRPr="7650D17F">
              <w:t xml:space="preserve"> </w:t>
            </w:r>
            <w:r>
              <w:t>intercultural experiences and perspectives from popular and youth cultures.</w:t>
            </w:r>
          </w:p>
        </w:tc>
        <w:tc>
          <w:tcPr>
            <w:tcW w:w="3679" w:type="dxa"/>
          </w:tcPr>
          <w:p w14:paraId="29C8E89B" w14:textId="77777777" w:rsidR="00514259" w:rsidRDefault="00514259" w:rsidP="00514259">
            <w:pPr>
              <w:cnfStyle w:val="000000100000" w:firstRow="0" w:lastRow="0" w:firstColumn="0" w:lastColumn="0" w:oddVBand="0" w:evenVBand="0" w:oddHBand="1" w:evenHBand="0" w:firstRowFirstColumn="0" w:firstRowLastColumn="0" w:lastRowFirstColumn="0" w:lastRowLastColumn="0"/>
            </w:pPr>
            <w:r>
              <w:t xml:space="preserve">The novel is a dystopian novel set in </w:t>
            </w:r>
            <w:r w:rsidRPr="00224F60">
              <w:t>a post climate change affected world</w:t>
            </w:r>
            <w:r>
              <w:t xml:space="preserve">. Readers engage with the protagonist’s journey to save themselves and the planet. The novel explores human greed, </w:t>
            </w:r>
            <w:proofErr w:type="gramStart"/>
            <w:r>
              <w:t>selfishness</w:t>
            </w:r>
            <w:proofErr w:type="gramEnd"/>
            <w:r>
              <w:t xml:space="preserve"> and sense of community.</w:t>
            </w:r>
          </w:p>
          <w:p w14:paraId="6406657F" w14:textId="1B903C15" w:rsidR="00B537EF" w:rsidRPr="00112D84" w:rsidRDefault="00514259" w:rsidP="00514259">
            <w:pPr>
              <w:cnfStyle w:val="000000100000" w:firstRow="0" w:lastRow="0" w:firstColumn="0" w:lastColumn="0" w:oddVBand="0" w:evenVBand="0" w:oddHBand="1" w:evenHBand="0" w:firstRowFirstColumn="0" w:firstRowLastColumn="0" w:lastRowFirstColumn="0" w:lastRowLastColumn="0"/>
            </w:pPr>
            <w:r>
              <w:t>A study of this accessible text will allow for the development of reading skills, the appreciation of genre, and the ways in which composers create an interesting fictional world through characterisation and carefully curated narrative elements.</w:t>
            </w:r>
          </w:p>
        </w:tc>
      </w:tr>
      <w:tr w:rsidR="00B773AA" w14:paraId="223D59E3" w14:textId="77777777" w:rsidTr="007045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45C96DC" w14:textId="57901609" w:rsidR="00286361" w:rsidRDefault="00286361" w:rsidP="001D79ED">
            <w:pPr>
              <w:rPr>
                <w:b w:val="0"/>
              </w:rPr>
            </w:pPr>
            <w:r>
              <w:rPr>
                <w:b w:val="0"/>
              </w:rPr>
              <w:t>(Satellite text)</w:t>
            </w:r>
          </w:p>
          <w:p w14:paraId="36FA8009" w14:textId="6E70F6BA" w:rsidR="00B773AA" w:rsidRPr="00112D84" w:rsidRDefault="00F92AF4" w:rsidP="001D79ED">
            <w:r w:rsidRPr="00F92AF4">
              <w:t xml:space="preserve">Carroll L (1865) </w:t>
            </w:r>
            <w:r w:rsidRPr="00C45B69">
              <w:rPr>
                <w:i/>
                <w:iCs/>
              </w:rPr>
              <w:t>Alice’s Adventures in Wonderland</w:t>
            </w:r>
            <w:r w:rsidRPr="00F92AF4">
              <w:t>, Macmillan’s Children’s Books.</w:t>
            </w:r>
          </w:p>
        </w:tc>
        <w:tc>
          <w:tcPr>
            <w:tcW w:w="4111" w:type="dxa"/>
          </w:tcPr>
          <w:p w14:paraId="77C4777D" w14:textId="1B32ADAD" w:rsidR="002478A5" w:rsidRPr="002478A5" w:rsidRDefault="002478A5" w:rsidP="002478A5">
            <w:pPr>
              <w:cnfStyle w:val="000000010000" w:firstRow="0" w:lastRow="0" w:firstColumn="0" w:lastColumn="0" w:oddVBand="0" w:evenVBand="0" w:oddHBand="0" w:evenHBand="1" w:firstRowFirstColumn="0" w:firstRowLastColumn="0" w:lastRowFirstColumn="0" w:lastRowLastColumn="0"/>
            </w:pPr>
            <w:r w:rsidRPr="002478A5">
              <w:t xml:space="preserve">This novella is a complex text as per the </w:t>
            </w:r>
            <w:hyperlink r:id="rId12" w:history="1">
              <w:r w:rsidRPr="002478A5">
                <w:rPr>
                  <w:rStyle w:val="Hyperlink"/>
                </w:rPr>
                <w:t>NLLP (V3)</w:t>
              </w:r>
            </w:hyperlink>
            <w:r w:rsidRPr="002478A5">
              <w:t>. It uses figurative language, complex vocabulary and contains allegorical ideas that lead to multi-layered meanings. While it can be read as a children’s book, it provides opportunities for close reading and stage-appropriate analysis of characterisation and narrative structure.</w:t>
            </w:r>
          </w:p>
          <w:p w14:paraId="430EAADE" w14:textId="14053D7C" w:rsidR="00B773AA" w:rsidRPr="00895290" w:rsidRDefault="002478A5" w:rsidP="002478A5">
            <w:pPr>
              <w:cnfStyle w:val="000000010000" w:firstRow="0" w:lastRow="0" w:firstColumn="0" w:lastColumn="0" w:oddVBand="0" w:evenVBand="0" w:oddHBand="0" w:evenHBand="1" w:firstRowFirstColumn="0" w:firstRowLastColumn="0" w:lastRowFirstColumn="0" w:lastRowLastColumn="0"/>
            </w:pPr>
            <w:r w:rsidRPr="002478A5">
              <w:rPr>
                <w:b/>
                <w:bCs/>
              </w:rPr>
              <w:t>EN4-RVL-01</w:t>
            </w:r>
            <w:r w:rsidRPr="002478A5">
              <w:t xml:space="preserve"> requires students to read texts that are complex in their ideas and construction. The text helps meet the </w:t>
            </w:r>
            <w:hyperlink r:id="rId13" w:anchor="course-requirements-k-10-english_k_10_2022">
              <w:r w:rsidRPr="002478A5">
                <w:rPr>
                  <w:rStyle w:val="Hyperlink"/>
                </w:rPr>
                <w:t>Text requirements for English 7–10</w:t>
              </w:r>
            </w:hyperlink>
            <w:r w:rsidRPr="002478A5">
              <w:t>: a work of extended prose that is widely regarded as quality literature.</w:t>
            </w:r>
          </w:p>
        </w:tc>
        <w:tc>
          <w:tcPr>
            <w:tcW w:w="3679" w:type="dxa"/>
          </w:tcPr>
          <w:p w14:paraId="6A26E799" w14:textId="77777777" w:rsidR="005A48D0" w:rsidRPr="005A48D0" w:rsidRDefault="005A48D0" w:rsidP="005A48D0">
            <w:pPr>
              <w:cnfStyle w:val="000000010000" w:firstRow="0" w:lastRow="0" w:firstColumn="0" w:lastColumn="0" w:oddVBand="0" w:evenVBand="0" w:oddHBand="0" w:evenHBand="1" w:firstRowFirstColumn="0" w:firstRowLastColumn="0" w:lastRowFirstColumn="0" w:lastRowLastColumn="0"/>
            </w:pPr>
            <w:r w:rsidRPr="005A48D0">
              <w:t xml:space="preserve">This prose work is widely known and hence ready for consideration in new ways that will engage a young adult reader. </w:t>
            </w:r>
          </w:p>
          <w:p w14:paraId="24BDD912" w14:textId="718FDA35" w:rsidR="00B773AA" w:rsidRPr="005A7386" w:rsidRDefault="005A48D0" w:rsidP="005A48D0">
            <w:pPr>
              <w:cnfStyle w:val="000000010000" w:firstRow="0" w:lastRow="0" w:firstColumn="0" w:lastColumn="0" w:oddVBand="0" w:evenVBand="0" w:oddHBand="0" w:evenHBand="1" w:firstRowFirstColumn="0" w:firstRowLastColumn="0" w:lastRowFirstColumn="0" w:lastRowLastColumn="0"/>
            </w:pPr>
            <w:r w:rsidRPr="005A48D0">
              <w:t xml:space="preserve">It is a work of Victorian literature that has had a profound influence on popular culture, particularly through its fantasy genre structure and characterisation. The anthropomorphic creatures that the protagonist meets have influenced children’s literature as well as provided material for comedy, psychological </w:t>
            </w:r>
            <w:proofErr w:type="gramStart"/>
            <w:r w:rsidRPr="005A48D0">
              <w:t>analysis</w:t>
            </w:r>
            <w:proofErr w:type="gramEnd"/>
            <w:r w:rsidRPr="005A48D0">
              <w:t xml:space="preserve"> and wordplay.</w:t>
            </w:r>
          </w:p>
        </w:tc>
      </w:tr>
    </w:tbl>
    <w:p w14:paraId="16FAD3FB" w14:textId="77777777" w:rsidR="00A212C9" w:rsidRPr="00D023FE" w:rsidRDefault="00A212C9" w:rsidP="00D023FE">
      <w:r w:rsidRPr="00D023FE">
        <w:br w:type="page"/>
      </w:r>
    </w:p>
    <w:p w14:paraId="425003EC" w14:textId="76953CA4" w:rsidR="005D2BC6" w:rsidRDefault="005D2BC6" w:rsidP="00BF4725">
      <w:pPr>
        <w:pStyle w:val="Heading1"/>
      </w:pPr>
      <w:bookmarkStart w:id="7" w:name="_Toc169515234"/>
      <w:r>
        <w:t xml:space="preserve">Phase 1 – engaging with the unit and strengthening the learning </w:t>
      </w:r>
      <w:proofErr w:type="gramStart"/>
      <w:r>
        <w:t>community</w:t>
      </w:r>
      <w:bookmarkEnd w:id="7"/>
      <w:proofErr w:type="gramEnd"/>
    </w:p>
    <w:p w14:paraId="27FCDD6A" w14:textId="77777777" w:rsidR="002231C0" w:rsidRDefault="002231C0" w:rsidP="00BF4725">
      <w:pPr>
        <w:pStyle w:val="FeatureBox2"/>
      </w:pPr>
      <w:r>
        <w:t>The focus of this phase is for s</w:t>
      </w:r>
      <w:r w:rsidRPr="00D9516A">
        <w:t>tudents</w:t>
      </w:r>
      <w:r>
        <w:t xml:space="preserve"> to explore the unique relationship between themselves as readers and the evocative worlds created by the composers of fiction. Students will engage in structured reading and viewing activities. This will</w:t>
      </w:r>
      <w:r w:rsidRPr="0061291A">
        <w:t xml:space="preserve"> challenge and inspire them to consider themselves as readers and investigate what draws them personally into fictional worlds.</w:t>
      </w:r>
      <w:r>
        <w:t xml:space="preserve"> Students are engaged conceptually through genre and characterisation in the idea of escape, and their relationship with fiction. Students begin</w:t>
      </w:r>
      <w:r w:rsidDel="00061BA4">
        <w:t xml:space="preserve"> </w:t>
      </w:r>
      <w:r>
        <w:t>exploring the purpose of fiction and how it attempts to engage the audience. Students practise writing by manipulating texts to deepen their awareness of prose fiction, and to reflect on the writing process.</w:t>
      </w:r>
    </w:p>
    <w:p w14:paraId="60C5A928" w14:textId="77777777" w:rsidR="00A32772" w:rsidRDefault="00A32772">
      <w:pPr>
        <w:suppressAutoHyphens w:val="0"/>
        <w:spacing w:before="0" w:after="160" w:line="259" w:lineRule="auto"/>
        <w:rPr>
          <w:rFonts w:eastAsiaTheme="majorEastAsia"/>
          <w:bCs/>
          <w:color w:val="002664"/>
          <w:sz w:val="36"/>
          <w:szCs w:val="48"/>
        </w:rPr>
      </w:pPr>
      <w:r>
        <w:br w:type="page"/>
      </w:r>
    </w:p>
    <w:p w14:paraId="0FEF2327" w14:textId="5FA890BE" w:rsidR="001D71D8" w:rsidRDefault="001D71D8" w:rsidP="00BF4725">
      <w:pPr>
        <w:pStyle w:val="Heading2"/>
      </w:pPr>
      <w:bookmarkStart w:id="8" w:name="_Toc169515235"/>
      <w:r>
        <w:t xml:space="preserve">Phase 1, </w:t>
      </w:r>
      <w:r w:rsidR="002065F4">
        <w:t>resource</w:t>
      </w:r>
      <w:r>
        <w:t xml:space="preserve"> 1 – </w:t>
      </w:r>
      <w:r w:rsidR="00164A30">
        <w:t xml:space="preserve">preparing for </w:t>
      </w:r>
      <w:r w:rsidR="00626DB6">
        <w:t xml:space="preserve">reading </w:t>
      </w:r>
      <w:r w:rsidR="00390BAC">
        <w:t xml:space="preserve">the </w:t>
      </w:r>
      <w:proofErr w:type="gramStart"/>
      <w:r w:rsidR="00164A30">
        <w:t>text</w:t>
      </w:r>
      <w:bookmarkEnd w:id="8"/>
      <w:proofErr w:type="gramEnd"/>
    </w:p>
    <w:p w14:paraId="429BF84B" w14:textId="6F28888E" w:rsidR="00ED4583" w:rsidRPr="00D023FE" w:rsidRDefault="00BB113A" w:rsidP="00D023FE">
      <w:pPr>
        <w:pStyle w:val="FeatureBox2"/>
      </w:pPr>
      <w:r w:rsidRPr="00D023FE">
        <w:rPr>
          <w:b/>
          <w:bCs/>
        </w:rPr>
        <w:t>T</w:t>
      </w:r>
      <w:r w:rsidR="00EB3AF5" w:rsidRPr="00D023FE">
        <w:rPr>
          <w:b/>
          <w:bCs/>
        </w:rPr>
        <w:t xml:space="preserve">eacher </w:t>
      </w:r>
      <w:proofErr w:type="gramStart"/>
      <w:r w:rsidR="00EB3AF5" w:rsidRPr="00D023FE">
        <w:rPr>
          <w:b/>
          <w:bCs/>
        </w:rPr>
        <w:t>note</w:t>
      </w:r>
      <w:r w:rsidR="00EB3AF5" w:rsidRPr="00D023FE">
        <w:t>:</w:t>
      </w:r>
      <w:proofErr w:type="gramEnd"/>
      <w:r w:rsidR="00EB3AF5" w:rsidRPr="00D023FE">
        <w:t xml:space="preserve"> </w:t>
      </w:r>
      <w:r w:rsidRPr="00D023FE">
        <w:t xml:space="preserve">prepare the article for </w:t>
      </w:r>
      <w:r w:rsidR="008D5DFA" w:rsidRPr="00D023FE">
        <w:t xml:space="preserve">your </w:t>
      </w:r>
      <w:r w:rsidRPr="00D023FE">
        <w:t>student</w:t>
      </w:r>
      <w:r w:rsidR="008D5DFA" w:rsidRPr="00D023FE">
        <w:t xml:space="preserve"> cohort </w:t>
      </w:r>
      <w:r w:rsidRPr="00D023FE">
        <w:t>prior to reading</w:t>
      </w:r>
      <w:r w:rsidR="0027035E" w:rsidRPr="00D023FE">
        <w:t xml:space="preserve">. </w:t>
      </w:r>
      <w:r w:rsidR="000F5D6D" w:rsidRPr="00D023FE">
        <w:t>Depending on your students, this topic may be</w:t>
      </w:r>
      <w:r w:rsidR="00E73EE5" w:rsidRPr="00D023FE">
        <w:t xml:space="preserve"> </w:t>
      </w:r>
      <w:r w:rsidR="000417B2" w:rsidRPr="00D023FE">
        <w:t>upsetting</w:t>
      </w:r>
      <w:r w:rsidR="00E73EE5" w:rsidRPr="00D023FE">
        <w:t xml:space="preserve"> and should be omitted if required. </w:t>
      </w:r>
      <w:r w:rsidR="7B05434B" w:rsidRPr="00D023FE">
        <w:t>Th</w:t>
      </w:r>
      <w:r w:rsidR="20A352B6" w:rsidRPr="00D023FE">
        <w:t>e ar</w:t>
      </w:r>
      <w:r w:rsidR="026CD5A0" w:rsidRPr="00D023FE">
        <w:t>ticle</w:t>
      </w:r>
      <w:r w:rsidR="7B01AAC2" w:rsidRPr="00D023FE">
        <w:t xml:space="preserve"> </w:t>
      </w:r>
      <w:hyperlink r:id="rId14">
        <w:r w:rsidR="7B01AAC2" w:rsidRPr="00D023FE">
          <w:rPr>
            <w:rStyle w:val="Hyperlink"/>
          </w:rPr>
          <w:t>Why millions of girls in Afghanistan can’t go to school</w:t>
        </w:r>
      </w:hyperlink>
      <w:r w:rsidR="73F24207" w:rsidRPr="00D023FE">
        <w:t xml:space="preserve"> (</w:t>
      </w:r>
      <w:bookmarkStart w:id="9" w:name="_Hlk151733078"/>
      <w:proofErr w:type="spellStart"/>
      <w:r w:rsidR="7B01AAC2" w:rsidRPr="00D023FE">
        <w:t>Boudjikanian</w:t>
      </w:r>
      <w:proofErr w:type="spellEnd"/>
      <w:r w:rsidR="7B01AAC2" w:rsidRPr="00D023FE">
        <w:t xml:space="preserve"> </w:t>
      </w:r>
      <w:bookmarkEnd w:id="9"/>
      <w:r w:rsidR="7B01AAC2" w:rsidRPr="00D023FE">
        <w:t>2022)</w:t>
      </w:r>
      <w:r w:rsidR="73F24207" w:rsidRPr="00D023FE">
        <w:t xml:space="preserve"> can b</w:t>
      </w:r>
      <w:r w:rsidR="7B05434B" w:rsidRPr="00D023FE">
        <w:t>e accessed online</w:t>
      </w:r>
      <w:r w:rsidR="59A77F62" w:rsidRPr="00D023FE">
        <w:t xml:space="preserve">, linked to </w:t>
      </w:r>
      <w:r w:rsidR="639D61D2" w:rsidRPr="00D023FE">
        <w:t>a</w:t>
      </w:r>
      <w:r w:rsidR="59A77F62" w:rsidRPr="00D023FE">
        <w:t xml:space="preserve"> Google classroom or printed</w:t>
      </w:r>
      <w:r w:rsidR="11EE6496" w:rsidRPr="00D023FE">
        <w:t xml:space="preserve"> as a hard copy.</w:t>
      </w:r>
      <w:r w:rsidR="2BE5772E" w:rsidRPr="00D023FE">
        <w:t xml:space="preserve"> </w:t>
      </w:r>
      <w:r w:rsidR="00A63CD5" w:rsidRPr="00D023FE">
        <w:t>Suggested a</w:t>
      </w:r>
      <w:r w:rsidR="008C0915" w:rsidRPr="00D023FE">
        <w:t>ctivities to help students access the article are below</w:t>
      </w:r>
      <w:r w:rsidR="00A63CD5" w:rsidRPr="00D023FE">
        <w:t>.</w:t>
      </w:r>
    </w:p>
    <w:p w14:paraId="1CBA8CDE" w14:textId="77777777" w:rsidR="00C662D3" w:rsidRPr="002B0CB0" w:rsidRDefault="00A63CD5" w:rsidP="00BF4725">
      <w:pPr>
        <w:rPr>
          <w:rStyle w:val="Strong"/>
        </w:rPr>
      </w:pPr>
      <w:r w:rsidRPr="002B0CB0">
        <w:rPr>
          <w:rStyle w:val="Strong"/>
        </w:rPr>
        <w:t xml:space="preserve">Vocabulary </w:t>
      </w:r>
      <w:r w:rsidR="0013396D" w:rsidRPr="002B0CB0">
        <w:rPr>
          <w:rStyle w:val="Strong"/>
        </w:rPr>
        <w:t>activities</w:t>
      </w:r>
    </w:p>
    <w:p w14:paraId="72605DA1" w14:textId="30094164" w:rsidR="00D16BCB" w:rsidRPr="00CC68EC" w:rsidRDefault="00D16BCB" w:rsidP="00BF4725">
      <w:r w:rsidRPr="00CC68EC">
        <w:t>To prepare students for this text, the teacher</w:t>
      </w:r>
      <w:r w:rsidR="00CC68EC" w:rsidRPr="00CC68EC">
        <w:t xml:space="preserve"> could</w:t>
      </w:r>
      <w:r w:rsidR="00CC68EC">
        <w:t>:</w:t>
      </w:r>
    </w:p>
    <w:p w14:paraId="62BAF969" w14:textId="52ACCF44" w:rsidR="0013396D" w:rsidRDefault="00CC68EC" w:rsidP="00B42B3A">
      <w:pPr>
        <w:pStyle w:val="ListBullet"/>
      </w:pPr>
      <w:r>
        <w:t>i</w:t>
      </w:r>
      <w:r w:rsidR="00C662D3">
        <w:t>ssue</w:t>
      </w:r>
      <w:r w:rsidR="00CC6ACB">
        <w:t xml:space="preserve"> the </w:t>
      </w:r>
      <w:r w:rsidR="00C662D3">
        <w:t xml:space="preserve">glossary </w:t>
      </w:r>
      <w:r w:rsidR="000E39FB">
        <w:t xml:space="preserve">(following table) </w:t>
      </w:r>
      <w:r w:rsidR="00C662D3">
        <w:t xml:space="preserve">prior to reading and </w:t>
      </w:r>
      <w:r w:rsidR="007B591D">
        <w:t xml:space="preserve">students </w:t>
      </w:r>
      <w:r w:rsidR="00C662D3">
        <w:t xml:space="preserve">find visual images to represent each </w:t>
      </w:r>
      <w:proofErr w:type="gramStart"/>
      <w:r w:rsidR="00C662D3">
        <w:t>term</w:t>
      </w:r>
      <w:proofErr w:type="gramEnd"/>
    </w:p>
    <w:p w14:paraId="45AD078C" w14:textId="7EA9C0BF" w:rsidR="00403C60" w:rsidRDefault="00CC68EC" w:rsidP="007E2836">
      <w:pPr>
        <w:pStyle w:val="ListBullet"/>
      </w:pPr>
      <w:r>
        <w:t>u</w:t>
      </w:r>
      <w:r w:rsidR="00403C60">
        <w:t>se the glossary during the reading process to look u</w:t>
      </w:r>
      <w:r w:rsidR="00C01C4C">
        <w:t>p</w:t>
      </w:r>
      <w:r w:rsidR="00403C60">
        <w:t xml:space="preserve"> unfamiliar </w:t>
      </w:r>
      <w:proofErr w:type="gramStart"/>
      <w:r w:rsidR="00403C60">
        <w:t>words</w:t>
      </w:r>
      <w:proofErr w:type="gramEnd"/>
    </w:p>
    <w:p w14:paraId="55CB3C90" w14:textId="2A7CD148" w:rsidR="00C662D3" w:rsidRDefault="00CC68EC" w:rsidP="007E2836">
      <w:pPr>
        <w:pStyle w:val="ListBullet"/>
      </w:pPr>
      <w:r>
        <w:t>u</w:t>
      </w:r>
      <w:r w:rsidR="00C662D3">
        <w:t xml:space="preserve">se the </w:t>
      </w:r>
      <w:r w:rsidR="00D13355">
        <w:t xml:space="preserve">glossary </w:t>
      </w:r>
      <w:r w:rsidR="00C662D3">
        <w:t xml:space="preserve">for spelling </w:t>
      </w:r>
      <w:proofErr w:type="gramStart"/>
      <w:r w:rsidR="00C662D3">
        <w:t>activities</w:t>
      </w:r>
      <w:proofErr w:type="gramEnd"/>
    </w:p>
    <w:p w14:paraId="7CCC812C" w14:textId="6171700C" w:rsidR="00D13355" w:rsidRDefault="00CC68EC" w:rsidP="007E2836">
      <w:pPr>
        <w:pStyle w:val="ListBullet"/>
      </w:pPr>
      <w:r>
        <w:t>b</w:t>
      </w:r>
      <w:r w:rsidR="00D13355">
        <w:t>reak students up into small groups</w:t>
      </w:r>
      <w:r w:rsidR="00300C7E">
        <w:t>, allocate each group a term,</w:t>
      </w:r>
      <w:r w:rsidR="0013577B">
        <w:t xml:space="preserve"> students</w:t>
      </w:r>
      <w:r w:rsidR="00D13355">
        <w:t xml:space="preserve"> research </w:t>
      </w:r>
      <w:r w:rsidR="00301623">
        <w:t>the</w:t>
      </w:r>
      <w:r w:rsidR="00FB3474">
        <w:t xml:space="preserve"> </w:t>
      </w:r>
      <w:r w:rsidR="007B7941">
        <w:t xml:space="preserve">term </w:t>
      </w:r>
      <w:r w:rsidR="00403C60">
        <w:t xml:space="preserve">and report back to the </w:t>
      </w:r>
      <w:proofErr w:type="gramStart"/>
      <w:r w:rsidR="00403C60">
        <w:t>class</w:t>
      </w:r>
      <w:proofErr w:type="gramEnd"/>
    </w:p>
    <w:p w14:paraId="21AC54C0" w14:textId="5BBB3EC4" w:rsidR="003F28F2" w:rsidRDefault="00BB1235" w:rsidP="007E2836">
      <w:pPr>
        <w:pStyle w:val="ListBullet"/>
      </w:pPr>
      <w:r>
        <w:t xml:space="preserve">support </w:t>
      </w:r>
      <w:r w:rsidR="00873C6F">
        <w:t xml:space="preserve">students </w:t>
      </w:r>
      <w:r>
        <w:t xml:space="preserve">to </w:t>
      </w:r>
      <w:r w:rsidR="00873C6F">
        <w:t>t</w:t>
      </w:r>
      <w:r w:rsidR="003F28F2">
        <w:t xml:space="preserve">ake notes </w:t>
      </w:r>
      <w:r>
        <w:t>while reading,</w:t>
      </w:r>
      <w:r w:rsidR="003F28F2">
        <w:t xml:space="preserve"> and record key ideas in the ‘Relevance to the article’ section of the table</w:t>
      </w:r>
      <w:r w:rsidR="00873C6F">
        <w:t>.</w:t>
      </w:r>
    </w:p>
    <w:p w14:paraId="2FBFB447" w14:textId="06DD83B4" w:rsidR="00AD4193" w:rsidRPr="003B1B01" w:rsidRDefault="00EE7221" w:rsidP="003B1B01">
      <w:pPr>
        <w:pStyle w:val="Caption"/>
        <w:rPr>
          <w:rStyle w:val="Strong"/>
          <w:b w:val="0"/>
          <w:bCs w:val="0"/>
        </w:rPr>
      </w:pPr>
      <w:r w:rsidRPr="003B1B01">
        <w:rPr>
          <w:rStyle w:val="Strong"/>
          <w:b w:val="0"/>
          <w:bCs w:val="0"/>
        </w:rPr>
        <w:t xml:space="preserve">Table </w:t>
      </w:r>
      <w:r w:rsidRPr="003B1B01">
        <w:rPr>
          <w:rStyle w:val="Strong"/>
          <w:b w:val="0"/>
          <w:bCs w:val="0"/>
        </w:rPr>
        <w:fldChar w:fldCharType="begin"/>
      </w:r>
      <w:r w:rsidRPr="003B1B01">
        <w:rPr>
          <w:rStyle w:val="Strong"/>
          <w:b w:val="0"/>
          <w:bCs w:val="0"/>
        </w:rPr>
        <w:instrText>SEQ Table \* ARABIC</w:instrText>
      </w:r>
      <w:r w:rsidRPr="003B1B01">
        <w:rPr>
          <w:rStyle w:val="Strong"/>
          <w:b w:val="0"/>
          <w:bCs w:val="0"/>
        </w:rPr>
        <w:fldChar w:fldCharType="separate"/>
      </w:r>
      <w:r w:rsidR="00A832CB">
        <w:rPr>
          <w:rStyle w:val="Strong"/>
          <w:b w:val="0"/>
          <w:bCs w:val="0"/>
          <w:noProof/>
        </w:rPr>
        <w:t>2</w:t>
      </w:r>
      <w:r w:rsidRPr="003B1B01">
        <w:rPr>
          <w:rStyle w:val="Strong"/>
          <w:b w:val="0"/>
          <w:bCs w:val="0"/>
        </w:rPr>
        <w:fldChar w:fldCharType="end"/>
      </w:r>
      <w:r w:rsidRPr="003B1B01">
        <w:rPr>
          <w:rStyle w:val="Strong"/>
          <w:b w:val="0"/>
          <w:bCs w:val="0"/>
        </w:rPr>
        <w:t xml:space="preserve"> – </w:t>
      </w:r>
      <w:r w:rsidR="00486F98" w:rsidRPr="003B1B01">
        <w:rPr>
          <w:rStyle w:val="Strong"/>
          <w:b w:val="0"/>
          <w:bCs w:val="0"/>
        </w:rPr>
        <w:t>a</w:t>
      </w:r>
      <w:r w:rsidR="00AD4193" w:rsidRPr="003B1B01">
        <w:rPr>
          <w:rStyle w:val="Strong"/>
          <w:b w:val="0"/>
          <w:bCs w:val="0"/>
        </w:rPr>
        <w:t>rticle glossary</w:t>
      </w:r>
    </w:p>
    <w:tbl>
      <w:tblPr>
        <w:tblStyle w:val="Tableheader"/>
        <w:tblW w:w="0" w:type="auto"/>
        <w:tblLook w:val="04A0" w:firstRow="1" w:lastRow="0" w:firstColumn="1" w:lastColumn="0" w:noHBand="0" w:noVBand="1"/>
        <w:tblDescription w:val="Glossary and blank space provided for student responses. "/>
      </w:tblPr>
      <w:tblGrid>
        <w:gridCol w:w="3210"/>
        <w:gridCol w:w="3209"/>
        <w:gridCol w:w="3209"/>
      </w:tblGrid>
      <w:tr w:rsidR="0015236C" w:rsidRPr="00E53792" w14:paraId="52C7F99E" w14:textId="30228008" w:rsidTr="007130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62A68204" w14:textId="46430F79" w:rsidR="0015236C" w:rsidRPr="00E53792" w:rsidRDefault="0015236C" w:rsidP="00E53792">
            <w:r w:rsidRPr="00E53792">
              <w:t>Term</w:t>
            </w:r>
          </w:p>
        </w:tc>
        <w:tc>
          <w:tcPr>
            <w:tcW w:w="3209" w:type="dxa"/>
          </w:tcPr>
          <w:p w14:paraId="28D6C81E" w14:textId="2026A805" w:rsidR="0015236C" w:rsidRPr="00E53792" w:rsidRDefault="0015236C" w:rsidP="00E53792">
            <w:pPr>
              <w:cnfStyle w:val="100000000000" w:firstRow="1" w:lastRow="0" w:firstColumn="0" w:lastColumn="0" w:oddVBand="0" w:evenVBand="0" w:oddHBand="0" w:evenHBand="0" w:firstRowFirstColumn="0" w:firstRowLastColumn="0" w:lastRowFirstColumn="0" w:lastRowLastColumn="0"/>
            </w:pPr>
            <w:r w:rsidRPr="00E53792">
              <w:t>Definition</w:t>
            </w:r>
          </w:p>
        </w:tc>
        <w:tc>
          <w:tcPr>
            <w:tcW w:w="3209" w:type="dxa"/>
          </w:tcPr>
          <w:p w14:paraId="7070FA84" w14:textId="7296B6D7" w:rsidR="00E24951" w:rsidRPr="00E53792" w:rsidRDefault="00445D52" w:rsidP="00E53792">
            <w:pPr>
              <w:cnfStyle w:val="100000000000" w:firstRow="1" w:lastRow="0" w:firstColumn="0" w:lastColumn="0" w:oddVBand="0" w:evenVBand="0" w:oddHBand="0" w:evenHBand="0" w:firstRowFirstColumn="0" w:firstRowLastColumn="0" w:lastRowFirstColumn="0" w:lastRowLastColumn="0"/>
            </w:pPr>
            <w:r w:rsidRPr="00E53792">
              <w:t>Relevance to the article</w:t>
            </w:r>
          </w:p>
        </w:tc>
      </w:tr>
      <w:tr w:rsidR="0015236C" w14:paraId="731E2407" w14:textId="3CCCE8B7" w:rsidTr="00713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5CC0109E" w14:textId="3D7D3B17" w:rsidR="0015236C" w:rsidRDefault="0015236C" w:rsidP="00BF4725">
            <w:r w:rsidRPr="00F044F8">
              <w:rPr>
                <w:color w:val="262626"/>
                <w:shd w:val="clear" w:color="auto" w:fill="F9F9F9"/>
              </w:rPr>
              <w:t>Afghanistan</w:t>
            </w:r>
          </w:p>
        </w:tc>
        <w:tc>
          <w:tcPr>
            <w:tcW w:w="3209" w:type="dxa"/>
          </w:tcPr>
          <w:p w14:paraId="4F4A5EA8" w14:textId="51EDE506" w:rsidR="0015236C" w:rsidRDefault="0015236C" w:rsidP="00BF4725">
            <w:pPr>
              <w:cnfStyle w:val="000000100000" w:firstRow="0" w:lastRow="0" w:firstColumn="0" w:lastColumn="0" w:oddVBand="0" w:evenVBand="0" w:oddHBand="1" w:evenHBand="0" w:firstRowFirstColumn="0" w:firstRowLastColumn="0" w:lastRowFirstColumn="0" w:lastRowLastColumn="0"/>
            </w:pPr>
            <w:r>
              <w:t>A country</w:t>
            </w:r>
            <w:r w:rsidR="00C46D8B">
              <w:t xml:space="preserve"> in central Asia</w:t>
            </w:r>
            <w:r w:rsidR="00633633">
              <w:t xml:space="preserve"> next to India and Iran</w:t>
            </w:r>
          </w:p>
        </w:tc>
        <w:tc>
          <w:tcPr>
            <w:tcW w:w="3209" w:type="dxa"/>
          </w:tcPr>
          <w:p w14:paraId="2BC6840B" w14:textId="5E3D5155" w:rsidR="00E24951" w:rsidRDefault="0053135D" w:rsidP="00BF4725">
            <w:pPr>
              <w:cnfStyle w:val="000000100000" w:firstRow="0" w:lastRow="0" w:firstColumn="0" w:lastColumn="0" w:oddVBand="0" w:evenVBand="0" w:oddHBand="1" w:evenHBand="0" w:firstRowFirstColumn="0" w:firstRowLastColumn="0" w:lastRowFirstColumn="0" w:lastRowLastColumn="0"/>
            </w:pPr>
            <w:r>
              <w:t>The country where the article is set</w:t>
            </w:r>
          </w:p>
        </w:tc>
      </w:tr>
      <w:tr w:rsidR="0015236C" w14:paraId="13725C08" w14:textId="59B0165F" w:rsidTr="00713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665907F1" w14:textId="1ADFADB6" w:rsidR="0015236C" w:rsidRDefault="0015236C" w:rsidP="00BF4725">
            <w:r w:rsidRPr="00F044F8">
              <w:t>Taliban</w:t>
            </w:r>
          </w:p>
        </w:tc>
        <w:tc>
          <w:tcPr>
            <w:tcW w:w="3209" w:type="dxa"/>
          </w:tcPr>
          <w:p w14:paraId="00929BDF" w14:textId="6A79B6E3" w:rsidR="0015236C" w:rsidRDefault="006561EC" w:rsidP="00BF4725">
            <w:pPr>
              <w:cnfStyle w:val="000000010000" w:firstRow="0" w:lastRow="0" w:firstColumn="0" w:lastColumn="0" w:oddVBand="0" w:evenVBand="0" w:oddHBand="0" w:evenHBand="1" w:firstRowFirstColumn="0" w:firstRowLastColumn="0" w:lastRowFirstColumn="0" w:lastRowLastColumn="0"/>
            </w:pPr>
            <w:r>
              <w:t>An extreme Muslim group in Afghanistan</w:t>
            </w:r>
          </w:p>
        </w:tc>
        <w:tc>
          <w:tcPr>
            <w:tcW w:w="3209" w:type="dxa"/>
          </w:tcPr>
          <w:p w14:paraId="308F07E3" w14:textId="1E1ECF4E" w:rsidR="00E24951" w:rsidRDefault="00E24951" w:rsidP="00BF4725">
            <w:pPr>
              <w:cnfStyle w:val="000000010000" w:firstRow="0" w:lastRow="0" w:firstColumn="0" w:lastColumn="0" w:oddVBand="0" w:evenVBand="0" w:oddHBand="0" w:evenHBand="1" w:firstRowFirstColumn="0" w:firstRowLastColumn="0" w:lastRowFirstColumn="0" w:lastRowLastColumn="0"/>
            </w:pPr>
          </w:p>
        </w:tc>
      </w:tr>
      <w:tr w:rsidR="0015236C" w14:paraId="383E43F2" w14:textId="1F308334" w:rsidTr="00713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25416438" w14:textId="1217DFB5" w:rsidR="0015236C" w:rsidRDefault="0015236C" w:rsidP="00BF4725">
            <w:r w:rsidRPr="005948FE">
              <w:t>hurdles</w:t>
            </w:r>
          </w:p>
        </w:tc>
        <w:tc>
          <w:tcPr>
            <w:tcW w:w="3209" w:type="dxa"/>
          </w:tcPr>
          <w:p w14:paraId="58AE77FF" w14:textId="325FD95C" w:rsidR="0015236C" w:rsidRDefault="00F1039D" w:rsidP="00BF4725">
            <w:pPr>
              <w:cnfStyle w:val="000000100000" w:firstRow="0" w:lastRow="0" w:firstColumn="0" w:lastColumn="0" w:oddVBand="0" w:evenVBand="0" w:oddHBand="1" w:evenHBand="0" w:firstRowFirstColumn="0" w:firstRowLastColumn="0" w:lastRowFirstColumn="0" w:lastRowLastColumn="0"/>
            </w:pPr>
            <w:r>
              <w:t>Difficult problems to be overcome</w:t>
            </w:r>
          </w:p>
        </w:tc>
        <w:tc>
          <w:tcPr>
            <w:tcW w:w="3209" w:type="dxa"/>
          </w:tcPr>
          <w:p w14:paraId="0F02041E" w14:textId="1F03A32D" w:rsidR="00E24951" w:rsidRDefault="00E24951" w:rsidP="00BF4725">
            <w:pPr>
              <w:cnfStyle w:val="000000100000" w:firstRow="0" w:lastRow="0" w:firstColumn="0" w:lastColumn="0" w:oddVBand="0" w:evenVBand="0" w:oddHBand="1" w:evenHBand="0" w:firstRowFirstColumn="0" w:firstRowLastColumn="0" w:lastRowFirstColumn="0" w:lastRowLastColumn="0"/>
            </w:pPr>
          </w:p>
        </w:tc>
      </w:tr>
      <w:tr w:rsidR="0015236C" w14:paraId="3397BD8D" w14:textId="73C01005" w:rsidTr="00713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47C17607" w14:textId="38EDEC42" w:rsidR="0015236C" w:rsidRDefault="0015236C" w:rsidP="00BF4725">
            <w:r>
              <w:t>refugees</w:t>
            </w:r>
          </w:p>
        </w:tc>
        <w:tc>
          <w:tcPr>
            <w:tcW w:w="3209" w:type="dxa"/>
          </w:tcPr>
          <w:p w14:paraId="63D9BF96" w14:textId="5A6A0226" w:rsidR="0015236C" w:rsidRDefault="00430478" w:rsidP="00BF4725">
            <w:pPr>
              <w:cnfStyle w:val="000000010000" w:firstRow="0" w:lastRow="0" w:firstColumn="0" w:lastColumn="0" w:oddVBand="0" w:evenVBand="0" w:oddHBand="0" w:evenHBand="1" w:firstRowFirstColumn="0" w:firstRowLastColumn="0" w:lastRowFirstColumn="0" w:lastRowLastColumn="0"/>
            </w:pPr>
            <w:r>
              <w:t xml:space="preserve">People who flee a country often to </w:t>
            </w:r>
            <w:r w:rsidR="001F2BE3">
              <w:t>escape</w:t>
            </w:r>
            <w:r w:rsidR="0070260B">
              <w:t xml:space="preserve"> political tensions</w:t>
            </w:r>
          </w:p>
        </w:tc>
        <w:tc>
          <w:tcPr>
            <w:tcW w:w="3209" w:type="dxa"/>
          </w:tcPr>
          <w:p w14:paraId="1EDD8EF1" w14:textId="6997C5E5" w:rsidR="00E24951" w:rsidRDefault="00E24951" w:rsidP="00BF4725">
            <w:pPr>
              <w:cnfStyle w:val="000000010000" w:firstRow="0" w:lastRow="0" w:firstColumn="0" w:lastColumn="0" w:oddVBand="0" w:evenVBand="0" w:oddHBand="0" w:evenHBand="1" w:firstRowFirstColumn="0" w:firstRowLastColumn="0" w:lastRowFirstColumn="0" w:lastRowLastColumn="0"/>
            </w:pPr>
          </w:p>
        </w:tc>
      </w:tr>
      <w:tr w:rsidR="0015236C" w14:paraId="082B3918" w14:textId="6D52302B" w:rsidTr="00713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5F4F9ED1" w14:textId="1A8D8116" w:rsidR="0015236C" w:rsidRDefault="0015236C" w:rsidP="00BF4725">
            <w:r w:rsidRPr="007F5441">
              <w:t>Islamist extremist group</w:t>
            </w:r>
          </w:p>
        </w:tc>
        <w:tc>
          <w:tcPr>
            <w:tcW w:w="3209" w:type="dxa"/>
          </w:tcPr>
          <w:p w14:paraId="0C8C948A" w14:textId="4DEAA5DE" w:rsidR="0015236C" w:rsidRDefault="00DD1B0C" w:rsidP="00BF4725">
            <w:pPr>
              <w:cnfStyle w:val="000000100000" w:firstRow="0" w:lastRow="0" w:firstColumn="0" w:lastColumn="0" w:oddVBand="0" w:evenVBand="0" w:oddHBand="1" w:evenHBand="0" w:firstRowFirstColumn="0" w:firstRowLastColumn="0" w:lastRowFirstColumn="0" w:lastRowLastColumn="0"/>
            </w:pPr>
            <w:r>
              <w:t>A group of people who follow extreme religious beliefs</w:t>
            </w:r>
          </w:p>
        </w:tc>
        <w:tc>
          <w:tcPr>
            <w:tcW w:w="3209" w:type="dxa"/>
          </w:tcPr>
          <w:p w14:paraId="1E6A4BFA" w14:textId="1D6249B1" w:rsidR="00E24951" w:rsidRDefault="005B6507" w:rsidP="00BF4725">
            <w:pPr>
              <w:cnfStyle w:val="000000100000" w:firstRow="0" w:lastRow="0" w:firstColumn="0" w:lastColumn="0" w:oddVBand="0" w:evenVBand="0" w:oddHBand="1" w:evenHBand="0" w:firstRowFirstColumn="0" w:firstRowLastColumn="0" w:lastRowFirstColumn="0" w:lastRowLastColumn="0"/>
            </w:pPr>
            <w:r>
              <w:t>A categorisation for the Taliban</w:t>
            </w:r>
            <w:r w:rsidR="001E17AC">
              <w:t xml:space="preserve"> group</w:t>
            </w:r>
          </w:p>
        </w:tc>
      </w:tr>
      <w:tr w:rsidR="0015236C" w14:paraId="5D7C4C71" w14:textId="5679FA32" w:rsidTr="00713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7D3A01B7" w14:textId="419DEC0E" w:rsidR="0015236C" w:rsidRDefault="0015236C" w:rsidP="00BF4725">
            <w:r w:rsidRPr="00BB3EBE">
              <w:t>waging</w:t>
            </w:r>
          </w:p>
        </w:tc>
        <w:tc>
          <w:tcPr>
            <w:tcW w:w="3209" w:type="dxa"/>
          </w:tcPr>
          <w:p w14:paraId="3560CBEE" w14:textId="2FE143EC" w:rsidR="0015236C" w:rsidRDefault="000731FD" w:rsidP="00BF4725">
            <w:pPr>
              <w:cnfStyle w:val="000000010000" w:firstRow="0" w:lastRow="0" w:firstColumn="0" w:lastColumn="0" w:oddVBand="0" w:evenVBand="0" w:oddHBand="0" w:evenHBand="1" w:firstRowFirstColumn="0" w:firstRowLastColumn="0" w:lastRowFirstColumn="0" w:lastRowLastColumn="0"/>
            </w:pPr>
            <w:r>
              <w:t>To carry on a battle</w:t>
            </w:r>
          </w:p>
        </w:tc>
        <w:tc>
          <w:tcPr>
            <w:tcW w:w="3209" w:type="dxa"/>
          </w:tcPr>
          <w:p w14:paraId="2EBDA542" w14:textId="6C4D9136" w:rsidR="00E24951" w:rsidRDefault="00E24951" w:rsidP="00BF4725">
            <w:pPr>
              <w:cnfStyle w:val="000000010000" w:firstRow="0" w:lastRow="0" w:firstColumn="0" w:lastColumn="0" w:oddVBand="0" w:evenVBand="0" w:oddHBand="0" w:evenHBand="1" w:firstRowFirstColumn="0" w:firstRowLastColumn="0" w:lastRowFirstColumn="0" w:lastRowLastColumn="0"/>
            </w:pPr>
          </w:p>
        </w:tc>
      </w:tr>
      <w:tr w:rsidR="0083560C" w14:paraId="6503ECD7" w14:textId="3A6CE529" w:rsidTr="00713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048D62DF" w14:textId="2F8F3CD3" w:rsidR="0083560C" w:rsidRDefault="0083560C" w:rsidP="00BF4725">
            <w:r w:rsidRPr="00F019B8">
              <w:t>ousted</w:t>
            </w:r>
          </w:p>
        </w:tc>
        <w:tc>
          <w:tcPr>
            <w:tcW w:w="3209" w:type="dxa"/>
          </w:tcPr>
          <w:p w14:paraId="3F16B3FE" w14:textId="6FF77F96" w:rsidR="0083560C" w:rsidRDefault="0083560C" w:rsidP="00BF4725">
            <w:pPr>
              <w:cnfStyle w:val="000000100000" w:firstRow="0" w:lastRow="0" w:firstColumn="0" w:lastColumn="0" w:oddVBand="0" w:evenVBand="0" w:oddHBand="1" w:evenHBand="0" w:firstRowFirstColumn="0" w:firstRowLastColumn="0" w:lastRowFirstColumn="0" w:lastRowLastColumn="0"/>
            </w:pPr>
            <w:r>
              <w:t>Thrown out</w:t>
            </w:r>
          </w:p>
        </w:tc>
        <w:tc>
          <w:tcPr>
            <w:tcW w:w="3209" w:type="dxa"/>
          </w:tcPr>
          <w:p w14:paraId="160968BF" w14:textId="76C8AB0B" w:rsidR="00E24951" w:rsidRDefault="00E24951" w:rsidP="00BF4725">
            <w:pPr>
              <w:cnfStyle w:val="000000100000" w:firstRow="0" w:lastRow="0" w:firstColumn="0" w:lastColumn="0" w:oddVBand="0" w:evenVBand="0" w:oddHBand="1" w:evenHBand="0" w:firstRowFirstColumn="0" w:firstRowLastColumn="0" w:lastRowFirstColumn="0" w:lastRowLastColumn="0"/>
            </w:pPr>
          </w:p>
        </w:tc>
      </w:tr>
      <w:tr w:rsidR="0083560C" w14:paraId="3895CE12" w14:textId="66FF7653" w:rsidTr="00713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0930A58D" w14:textId="6E974A6B" w:rsidR="0083560C" w:rsidRDefault="0083560C" w:rsidP="00BF4725">
            <w:r w:rsidRPr="007C0866">
              <w:t>pandemic</w:t>
            </w:r>
          </w:p>
        </w:tc>
        <w:tc>
          <w:tcPr>
            <w:tcW w:w="3209" w:type="dxa"/>
          </w:tcPr>
          <w:p w14:paraId="2A4BCA1F" w14:textId="0BEDE005" w:rsidR="0083560C" w:rsidRDefault="0083560C" w:rsidP="00BF4725">
            <w:pPr>
              <w:cnfStyle w:val="000000010000" w:firstRow="0" w:lastRow="0" w:firstColumn="0" w:lastColumn="0" w:oddVBand="0" w:evenVBand="0" w:oddHBand="0" w:evenHBand="1" w:firstRowFirstColumn="0" w:firstRowLastColumn="0" w:lastRowFirstColumn="0" w:lastRowLastColumn="0"/>
            </w:pPr>
            <w:r>
              <w:t>A disease that is experienced throughout the entire country or world</w:t>
            </w:r>
          </w:p>
        </w:tc>
        <w:tc>
          <w:tcPr>
            <w:tcW w:w="3209" w:type="dxa"/>
          </w:tcPr>
          <w:p w14:paraId="0D8C70B4" w14:textId="0B56AA87" w:rsidR="00E24951" w:rsidRDefault="00E24951" w:rsidP="00BF4725">
            <w:pPr>
              <w:cnfStyle w:val="000000010000" w:firstRow="0" w:lastRow="0" w:firstColumn="0" w:lastColumn="0" w:oddVBand="0" w:evenVBand="0" w:oddHBand="0" w:evenHBand="1" w:firstRowFirstColumn="0" w:firstRowLastColumn="0" w:lastRowFirstColumn="0" w:lastRowLastColumn="0"/>
            </w:pPr>
          </w:p>
        </w:tc>
      </w:tr>
      <w:tr w:rsidR="0083560C" w14:paraId="15A7CF95" w14:textId="2FBE02CA" w:rsidTr="007130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03AD5D9C" w14:textId="7D40CD8B" w:rsidR="0083560C" w:rsidRDefault="0083560C" w:rsidP="00BF4725">
            <w:r w:rsidRPr="00A210C4">
              <w:t>violation</w:t>
            </w:r>
          </w:p>
        </w:tc>
        <w:tc>
          <w:tcPr>
            <w:tcW w:w="3209" w:type="dxa"/>
          </w:tcPr>
          <w:p w14:paraId="2CECDB5A" w14:textId="04E688F1" w:rsidR="0083560C" w:rsidRDefault="0083560C" w:rsidP="00BF4725">
            <w:pPr>
              <w:cnfStyle w:val="000000100000" w:firstRow="0" w:lastRow="0" w:firstColumn="0" w:lastColumn="0" w:oddVBand="0" w:evenVBand="0" w:oddHBand="1" w:evenHBand="0" w:firstRowFirstColumn="0" w:firstRowLastColumn="0" w:lastRowFirstColumn="0" w:lastRowLastColumn="0"/>
            </w:pPr>
            <w:r>
              <w:t>The act of breaking the law or agreement</w:t>
            </w:r>
          </w:p>
        </w:tc>
        <w:tc>
          <w:tcPr>
            <w:tcW w:w="3209" w:type="dxa"/>
          </w:tcPr>
          <w:p w14:paraId="1A0CD0F9" w14:textId="16D8B551" w:rsidR="00E24951" w:rsidRDefault="00E24951" w:rsidP="00BF4725">
            <w:pPr>
              <w:cnfStyle w:val="000000100000" w:firstRow="0" w:lastRow="0" w:firstColumn="0" w:lastColumn="0" w:oddVBand="0" w:evenVBand="0" w:oddHBand="1" w:evenHBand="0" w:firstRowFirstColumn="0" w:firstRowLastColumn="0" w:lastRowFirstColumn="0" w:lastRowLastColumn="0"/>
            </w:pPr>
          </w:p>
        </w:tc>
      </w:tr>
      <w:tr w:rsidR="0083560C" w14:paraId="256F9441" w14:textId="66DF26E9" w:rsidTr="00713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0" w:type="dxa"/>
          </w:tcPr>
          <w:p w14:paraId="435AF3DE" w14:textId="1EC1B6BD" w:rsidR="0083560C" w:rsidRDefault="0083560C" w:rsidP="00BF4725">
            <w:r>
              <w:t>plight</w:t>
            </w:r>
          </w:p>
        </w:tc>
        <w:tc>
          <w:tcPr>
            <w:tcW w:w="3209" w:type="dxa"/>
          </w:tcPr>
          <w:p w14:paraId="134A536F" w14:textId="7D65A8B0" w:rsidR="0083560C" w:rsidRDefault="0083560C" w:rsidP="00BF4725">
            <w:pPr>
              <w:cnfStyle w:val="000000010000" w:firstRow="0" w:lastRow="0" w:firstColumn="0" w:lastColumn="0" w:oddVBand="0" w:evenVBand="0" w:oddHBand="0" w:evenHBand="1" w:firstRowFirstColumn="0" w:firstRowLastColumn="0" w:lastRowFirstColumn="0" w:lastRowLastColumn="0"/>
            </w:pPr>
            <w:r>
              <w:t xml:space="preserve">A condition, </w:t>
            </w:r>
            <w:proofErr w:type="gramStart"/>
            <w:r>
              <w:t>state</w:t>
            </w:r>
            <w:proofErr w:type="gramEnd"/>
            <w:r>
              <w:t xml:space="preserve"> or situation</w:t>
            </w:r>
          </w:p>
        </w:tc>
        <w:tc>
          <w:tcPr>
            <w:tcW w:w="3209" w:type="dxa"/>
          </w:tcPr>
          <w:p w14:paraId="443A56B7" w14:textId="12B0A7B7" w:rsidR="00E24951" w:rsidRDefault="00E24951" w:rsidP="00BF4725">
            <w:pPr>
              <w:cnfStyle w:val="000000010000" w:firstRow="0" w:lastRow="0" w:firstColumn="0" w:lastColumn="0" w:oddVBand="0" w:evenVBand="0" w:oddHBand="0" w:evenHBand="1" w:firstRowFirstColumn="0" w:firstRowLastColumn="0" w:lastRowFirstColumn="0" w:lastRowLastColumn="0"/>
            </w:pPr>
          </w:p>
        </w:tc>
      </w:tr>
    </w:tbl>
    <w:p w14:paraId="033F78E0" w14:textId="4A9850A6" w:rsidR="006E2747" w:rsidRDefault="006E2747" w:rsidP="00BF4725">
      <w:pPr>
        <w:rPr>
          <w:rStyle w:val="Strong"/>
        </w:rPr>
      </w:pPr>
      <w:r w:rsidRPr="002B0CB0">
        <w:rPr>
          <w:rStyle w:val="Strong"/>
        </w:rPr>
        <w:t>Extended reading suggestions</w:t>
      </w:r>
    </w:p>
    <w:p w14:paraId="350CD50F" w14:textId="421448DE" w:rsidR="006E2747" w:rsidRPr="0031639F" w:rsidRDefault="006E2747" w:rsidP="00BF4725">
      <w:pPr>
        <w:rPr>
          <w:rStyle w:val="Strong"/>
          <w:b w:val="0"/>
          <w:bCs w:val="0"/>
        </w:rPr>
      </w:pPr>
      <w:r w:rsidRPr="0031639F">
        <w:rPr>
          <w:rStyle w:val="Strong"/>
          <w:b w:val="0"/>
        </w:rPr>
        <w:t xml:space="preserve">Prior to reading the article, it may be beneficial for students to conduct some wider reading on the topic or view a short documentary. </w:t>
      </w:r>
      <w:r w:rsidR="00D11056">
        <w:rPr>
          <w:rStyle w:val="Strong"/>
          <w:b w:val="0"/>
        </w:rPr>
        <w:t>Here are some possible research options.</w:t>
      </w:r>
    </w:p>
    <w:p w14:paraId="48567652" w14:textId="425636A6" w:rsidR="006E2747" w:rsidRDefault="00E86610" w:rsidP="007E2836">
      <w:pPr>
        <w:pStyle w:val="ListBullet"/>
      </w:pPr>
      <w:hyperlink r:id="rId15" w:history="1">
        <w:r w:rsidR="006E2747" w:rsidRPr="00887894">
          <w:rPr>
            <w:rStyle w:val="Hyperlink"/>
          </w:rPr>
          <w:t>Britannica Kids – Afghanistan</w:t>
        </w:r>
      </w:hyperlink>
      <w:r w:rsidR="006E2747">
        <w:t xml:space="preserve"> and </w:t>
      </w:r>
      <w:hyperlink r:id="rId16" w:history="1">
        <w:r w:rsidR="006E2747" w:rsidRPr="00513CD0">
          <w:rPr>
            <w:rStyle w:val="Hyperlink"/>
          </w:rPr>
          <w:t>National Geographic Kids – Afghanistan</w:t>
        </w:r>
      </w:hyperlink>
      <w:r w:rsidR="006E2747">
        <w:rPr>
          <w:rStyle w:val="Hyperlink"/>
          <w:u w:val="none"/>
        </w:rPr>
        <w:t xml:space="preserve"> </w:t>
      </w:r>
      <w:r w:rsidR="006E2747">
        <w:t xml:space="preserve">– after reading these articles, students should choose information beneath a couple of the subheadings and complete a </w:t>
      </w:r>
      <w:hyperlink r:id="rId17" w:history="1">
        <w:r w:rsidR="006E2747" w:rsidRPr="009C2C5C">
          <w:rPr>
            <w:rStyle w:val="Hyperlink"/>
          </w:rPr>
          <w:t xml:space="preserve">Digital Learning Selector – </w:t>
        </w:r>
        <w:proofErr w:type="spellStart"/>
        <w:r w:rsidR="006E2747" w:rsidRPr="009C2C5C">
          <w:rPr>
            <w:rStyle w:val="Hyperlink"/>
          </w:rPr>
          <w:t>Dictogloss</w:t>
        </w:r>
        <w:proofErr w:type="spellEnd"/>
      </w:hyperlink>
      <w:r w:rsidR="006E2747">
        <w:t xml:space="preserve"> for each.</w:t>
      </w:r>
    </w:p>
    <w:p w14:paraId="3805F86A" w14:textId="25D4B2CC" w:rsidR="006E2747" w:rsidRDefault="00E86610" w:rsidP="007E2836">
      <w:pPr>
        <w:pStyle w:val="ListBullet"/>
        <w:rPr>
          <w:rStyle w:val="Hyperlink"/>
          <w:color w:val="auto"/>
          <w:u w:val="none"/>
        </w:rPr>
      </w:pPr>
      <w:hyperlink r:id="rId18" w:history="1">
        <w:r w:rsidR="006E2747" w:rsidRPr="00980BA8">
          <w:rPr>
            <w:rStyle w:val="Hyperlink"/>
          </w:rPr>
          <w:t>The Taliban’s takeover of Afghanistan, explained (Brewster 2021)</w:t>
        </w:r>
      </w:hyperlink>
      <w:r w:rsidR="006E2747">
        <w:rPr>
          <w:rStyle w:val="Hyperlink"/>
          <w:u w:val="none"/>
        </w:rPr>
        <w:t xml:space="preserve"> </w:t>
      </w:r>
      <w:r w:rsidR="006E2747" w:rsidRPr="004C340B">
        <w:rPr>
          <w:rStyle w:val="Hyperlink"/>
          <w:color w:val="auto"/>
          <w:u w:val="none"/>
        </w:rPr>
        <w:t>– after</w:t>
      </w:r>
      <w:r w:rsidR="006E2747">
        <w:rPr>
          <w:rStyle w:val="Hyperlink"/>
          <w:color w:val="auto"/>
          <w:u w:val="none"/>
        </w:rPr>
        <w:t xml:space="preserve"> reading this article, students should use the </w:t>
      </w:r>
      <w:hyperlink r:id="rId19" w:history="1">
        <w:r w:rsidR="006E2747" w:rsidRPr="000169A6">
          <w:rPr>
            <w:rStyle w:val="Hyperlink"/>
          </w:rPr>
          <w:t>Digital Learning Selector – 5 Whys</w:t>
        </w:r>
      </w:hyperlink>
      <w:r w:rsidR="006E2747">
        <w:rPr>
          <w:rStyle w:val="Hyperlink"/>
          <w:color w:val="auto"/>
          <w:u w:val="none"/>
        </w:rPr>
        <w:t xml:space="preserve"> process to think more deeply about the Taliban’s takeover of Afghanistan.</w:t>
      </w:r>
    </w:p>
    <w:p w14:paraId="5817BF11" w14:textId="2FA3B931" w:rsidR="006E2747" w:rsidRDefault="00E86610" w:rsidP="007E2836">
      <w:pPr>
        <w:pStyle w:val="ListBullet"/>
      </w:pPr>
      <w:hyperlink r:id="rId20" w:history="1">
        <w:r w:rsidR="00B473D9">
          <w:rPr>
            <w:rStyle w:val="Hyperlink"/>
          </w:rPr>
          <w:t>Afghanistan Anniversary (3:56)</w:t>
        </w:r>
      </w:hyperlink>
      <w:r w:rsidR="006E2747">
        <w:t xml:space="preserve"> – after viewing the clip, students complete a </w:t>
      </w:r>
      <w:hyperlink r:id="rId21" w:history="1">
        <w:r w:rsidR="006E2747" w:rsidRPr="00B473D9">
          <w:rPr>
            <w:rStyle w:val="Hyperlink"/>
          </w:rPr>
          <w:t>Digital Learning Selector – Think, Pair, Share</w:t>
        </w:r>
      </w:hyperlink>
      <w:r w:rsidR="006E2747">
        <w:t xml:space="preserve"> activity to address a variety of discussion points, including how life has changed for those living in Afghanistan since the Taliban takeover and how life differs for those who have moved to Australia.</w:t>
      </w:r>
    </w:p>
    <w:p w14:paraId="01EE278E" w14:textId="7D32A799" w:rsidR="006A297C" w:rsidRPr="00A2740F" w:rsidRDefault="006A297C" w:rsidP="00BF4725">
      <w:pPr>
        <w:pStyle w:val="Heading2"/>
      </w:pPr>
      <w:bookmarkStart w:id="10" w:name="_Toc169515236"/>
      <w:r w:rsidRPr="00A2740F">
        <w:t>Phase 1, activity 1</w:t>
      </w:r>
      <w:r w:rsidR="00A2740F" w:rsidRPr="00A2740F">
        <w:t xml:space="preserve"> – reading the news report </w:t>
      </w:r>
      <w:proofErr w:type="gramStart"/>
      <w:r w:rsidR="00A2740F" w:rsidRPr="00A2740F">
        <w:t>text</w:t>
      </w:r>
      <w:bookmarkEnd w:id="10"/>
      <w:proofErr w:type="gramEnd"/>
    </w:p>
    <w:p w14:paraId="54BC3008" w14:textId="0D4CFC0F" w:rsidR="00731202" w:rsidRPr="00731202" w:rsidRDefault="00731202" w:rsidP="00BF4725">
      <w:pPr>
        <w:rPr>
          <w:rStyle w:val="Strong"/>
        </w:rPr>
      </w:pPr>
      <w:r w:rsidRPr="00731202">
        <w:rPr>
          <w:rStyle w:val="Strong"/>
        </w:rPr>
        <w:t xml:space="preserve">Assisted reading </w:t>
      </w:r>
      <w:proofErr w:type="gramStart"/>
      <w:r w:rsidRPr="00731202">
        <w:rPr>
          <w:rStyle w:val="Strong"/>
        </w:rPr>
        <w:t>suggestions</w:t>
      </w:r>
      <w:proofErr w:type="gramEnd"/>
    </w:p>
    <w:p w14:paraId="43B14283" w14:textId="20ACC7C8" w:rsidR="00121F27" w:rsidRPr="004803B8" w:rsidRDefault="00121F27" w:rsidP="00BF4725">
      <w:r w:rsidRPr="004803B8">
        <w:t>The teacher may organise or suggest one of the following ways of reading the text. Alternatively, the class may</w:t>
      </w:r>
      <w:r w:rsidR="004803B8" w:rsidRPr="004803B8">
        <w:t xml:space="preserve"> decide together. Options include:</w:t>
      </w:r>
    </w:p>
    <w:p w14:paraId="528B867C" w14:textId="5BAD3806" w:rsidR="00731202" w:rsidRDefault="00731202" w:rsidP="007E2836">
      <w:pPr>
        <w:pStyle w:val="ListBullet"/>
      </w:pPr>
      <w:r>
        <w:t>Teacher reads aloud and students follow along</w:t>
      </w:r>
      <w:r w:rsidR="00B473D9">
        <w:t>.</w:t>
      </w:r>
    </w:p>
    <w:p w14:paraId="4DB32C3F" w14:textId="61D4DF88" w:rsidR="00731202" w:rsidRDefault="004803B8" w:rsidP="007E2836">
      <w:pPr>
        <w:pStyle w:val="ListBullet"/>
      </w:pPr>
      <w:r>
        <w:t>Students r</w:t>
      </w:r>
      <w:r w:rsidR="00731202">
        <w:t>ead in small groups, pairs or individually</w:t>
      </w:r>
      <w:r w:rsidR="00B473D9">
        <w:t>.</w:t>
      </w:r>
    </w:p>
    <w:p w14:paraId="6DB5479F" w14:textId="11993EC2" w:rsidR="00731202" w:rsidRDefault="004803B8" w:rsidP="007E2836">
      <w:pPr>
        <w:pStyle w:val="ListBullet"/>
      </w:pPr>
      <w:r>
        <w:t>Teacher o</w:t>
      </w:r>
      <w:r w:rsidR="00731202">
        <w:t>rganise</w:t>
      </w:r>
      <w:r>
        <w:t>s a</w:t>
      </w:r>
      <w:r w:rsidR="00731202">
        <w:t xml:space="preserve"> small group reading and ensure there is at least </w:t>
      </w:r>
      <w:r w:rsidR="00B473D9">
        <w:t xml:space="preserve">one </w:t>
      </w:r>
      <w:r w:rsidR="00731202">
        <w:t>strong reader in each group</w:t>
      </w:r>
      <w:r w:rsidR="00B473D9">
        <w:t>.</w:t>
      </w:r>
    </w:p>
    <w:p w14:paraId="5E899DB0" w14:textId="77777777" w:rsidR="00731202" w:rsidRDefault="00731202" w:rsidP="007E2836">
      <w:pPr>
        <w:pStyle w:val="ListBullet"/>
      </w:pPr>
      <w:r>
        <w:t xml:space="preserve">Students to stop at key points to ask key questions and check for understanding. Suggested questions are provided below with the ‘Inferential analysis </w:t>
      </w:r>
      <w:proofErr w:type="gramStart"/>
      <w:r>
        <w:t>questions’</w:t>
      </w:r>
      <w:proofErr w:type="gramEnd"/>
      <w:r>
        <w:t>.</w:t>
      </w:r>
    </w:p>
    <w:p w14:paraId="60735DC0" w14:textId="283B961C" w:rsidR="00731202" w:rsidRDefault="00951764" w:rsidP="007E2836">
      <w:pPr>
        <w:pStyle w:val="ListBullet"/>
      </w:pPr>
      <w:r>
        <w:t>Students c</w:t>
      </w:r>
      <w:r w:rsidR="00731202">
        <w:t xml:space="preserve">omplete a </w:t>
      </w:r>
      <w:hyperlink r:id="rId22" w:history="1">
        <w:r w:rsidR="00731202" w:rsidRPr="00AA319A">
          <w:rPr>
            <w:rStyle w:val="Hyperlink"/>
          </w:rPr>
          <w:t>Jigsaw activity</w:t>
        </w:r>
      </w:hyperlink>
      <w:r w:rsidR="00731202">
        <w:t xml:space="preserve"> and chunk the text into small sections – different groups could be issued different sections to read and summarise</w:t>
      </w:r>
      <w:r w:rsidR="007E2836">
        <w:t>.</w:t>
      </w:r>
    </w:p>
    <w:p w14:paraId="4A5FFFC4" w14:textId="7D7B513A" w:rsidR="006A32BD" w:rsidRPr="00861E14" w:rsidRDefault="00951764" w:rsidP="00BF4725">
      <w:pPr>
        <w:rPr>
          <w:b/>
          <w:bCs/>
        </w:rPr>
      </w:pPr>
      <w:r>
        <w:rPr>
          <w:b/>
          <w:bCs/>
        </w:rPr>
        <w:t>Student activity – in</w:t>
      </w:r>
      <w:r w:rsidR="00861E14" w:rsidRPr="00861E14">
        <w:rPr>
          <w:b/>
          <w:bCs/>
        </w:rPr>
        <w:t>ferential analysis questions</w:t>
      </w:r>
    </w:p>
    <w:p w14:paraId="5FE3D6DF" w14:textId="77777777" w:rsidR="006A32BD" w:rsidRDefault="006A32BD" w:rsidP="00BF4725">
      <w:r>
        <w:t>Answer the following questions. You will need to use inferential thinking skills to interpret the additional layers of meaning created by the author’s use of connotation.</w:t>
      </w:r>
    </w:p>
    <w:p w14:paraId="41A49BB9" w14:textId="5DD5EEEC" w:rsidR="00861E14" w:rsidRDefault="006A32BD" w:rsidP="00BF4725">
      <w:pPr>
        <w:pStyle w:val="ListNumber"/>
      </w:pPr>
      <w:r>
        <w:t>How do the opening sentences of the text immediately orient the reader into the concerns of the piece?</w:t>
      </w:r>
    </w:p>
    <w:p w14:paraId="4D08877E" w14:textId="77777777" w:rsidR="00861E14" w:rsidRDefault="006A32BD" w:rsidP="00BF4725">
      <w:pPr>
        <w:pStyle w:val="ListNumber"/>
      </w:pPr>
      <w:r>
        <w:t>How do the final sentences conclude the key concerns of the piece?</w:t>
      </w:r>
    </w:p>
    <w:p w14:paraId="61CD42ED" w14:textId="7E4451B8" w:rsidR="00861E14" w:rsidRDefault="006A32BD" w:rsidP="00BF4725">
      <w:pPr>
        <w:pStyle w:val="ListNumber"/>
      </w:pPr>
      <w:r>
        <w:t xml:space="preserve">What connotations are attached to the </w:t>
      </w:r>
      <w:r w:rsidRPr="009C0DA7">
        <w:t>word</w:t>
      </w:r>
      <w:r w:rsidR="009C0DA7" w:rsidRPr="009C0DA7">
        <w:t xml:space="preserve"> </w:t>
      </w:r>
      <w:r w:rsidRPr="009C0DA7">
        <w:t>‘</w:t>
      </w:r>
      <w:r w:rsidR="009C0DA7" w:rsidRPr="009C0DA7">
        <w:t>right</w:t>
      </w:r>
      <w:r w:rsidR="00111FC1">
        <w:t>(</w:t>
      </w:r>
      <w:r w:rsidR="00A83655">
        <w:t>s</w:t>
      </w:r>
      <w:r w:rsidR="00111FC1">
        <w:t>)</w:t>
      </w:r>
      <w:r w:rsidRPr="009C0DA7">
        <w:t>’ throughout the</w:t>
      </w:r>
      <w:r>
        <w:t xml:space="preserve"> </w:t>
      </w:r>
      <w:r w:rsidR="00861E14">
        <w:t>article</w:t>
      </w:r>
      <w:r>
        <w:t>?</w:t>
      </w:r>
    </w:p>
    <w:p w14:paraId="6BF1FB11" w14:textId="3FD4EB8E" w:rsidR="00861E14" w:rsidRPr="00F62C92" w:rsidRDefault="006A32BD" w:rsidP="00BF4725">
      <w:pPr>
        <w:pStyle w:val="ListNumber"/>
      </w:pPr>
      <w:r>
        <w:t>How is a perspective about</w:t>
      </w:r>
      <w:r w:rsidR="00C71FDD">
        <w:t xml:space="preserve"> education </w:t>
      </w:r>
      <w:r w:rsidRPr="00F62C92">
        <w:t xml:space="preserve">conveyed through the text? Consider </w:t>
      </w:r>
      <w:proofErr w:type="gramStart"/>
      <w:r w:rsidRPr="00F62C92">
        <w:t>in particular how</w:t>
      </w:r>
      <w:proofErr w:type="gramEnd"/>
      <w:r w:rsidRPr="00F62C92">
        <w:t xml:space="preserve"> </w:t>
      </w:r>
      <w:r w:rsidR="00B11711" w:rsidRPr="00F62C92">
        <w:t xml:space="preserve">emotive </w:t>
      </w:r>
      <w:r w:rsidR="00F62C92" w:rsidRPr="00F62C92">
        <w:t xml:space="preserve">language is </w:t>
      </w:r>
      <w:r w:rsidRPr="00F62C92">
        <w:t>used to communicate the perspective.</w:t>
      </w:r>
    </w:p>
    <w:p w14:paraId="14FBAAAA" w14:textId="7F5F7180" w:rsidR="006A32BD" w:rsidRDefault="006A32BD" w:rsidP="00BF4725">
      <w:pPr>
        <w:pStyle w:val="ListNumber"/>
      </w:pPr>
      <w:r>
        <w:t>How does the text position the audience to reconsider their own perspectives on ‘</w:t>
      </w:r>
      <w:r w:rsidR="00A83655">
        <w:t>right</w:t>
      </w:r>
      <w:r w:rsidR="00111FC1">
        <w:t>(</w:t>
      </w:r>
      <w:r w:rsidR="00A83655">
        <w:t>s</w:t>
      </w:r>
      <w:r w:rsidR="00111FC1">
        <w:t>)</w:t>
      </w:r>
      <w:r>
        <w:t>’?</w:t>
      </w:r>
    </w:p>
    <w:p w14:paraId="3D3C5436" w14:textId="77777777" w:rsidR="00A32772" w:rsidRDefault="00A32772">
      <w:pPr>
        <w:suppressAutoHyphens w:val="0"/>
        <w:spacing w:before="0" w:after="160" w:line="259" w:lineRule="auto"/>
        <w:rPr>
          <w:rFonts w:eastAsiaTheme="majorEastAsia"/>
          <w:bCs/>
          <w:color w:val="002664"/>
          <w:sz w:val="36"/>
          <w:szCs w:val="48"/>
        </w:rPr>
      </w:pPr>
      <w:r>
        <w:br w:type="page"/>
      </w:r>
    </w:p>
    <w:p w14:paraId="1434BC6C" w14:textId="19F73F19" w:rsidR="0079443D" w:rsidRDefault="0079443D" w:rsidP="00BF4725">
      <w:pPr>
        <w:pStyle w:val="Heading2"/>
      </w:pPr>
      <w:bookmarkStart w:id="11" w:name="_Toc169515237"/>
      <w:r>
        <w:t xml:space="preserve">Phase 1, activity </w:t>
      </w:r>
      <w:r w:rsidR="00ED7817">
        <w:t>2</w:t>
      </w:r>
      <w:r>
        <w:t xml:space="preserve"> – </w:t>
      </w:r>
      <w:r w:rsidR="00FF098E">
        <w:t xml:space="preserve">identifying the effect of language features in a </w:t>
      </w:r>
      <w:proofErr w:type="gramStart"/>
      <w:r w:rsidR="00FF098E">
        <w:t>text</w:t>
      </w:r>
      <w:bookmarkEnd w:id="11"/>
      <w:proofErr w:type="gramEnd"/>
    </w:p>
    <w:p w14:paraId="1A5E4E09" w14:textId="1A6C5611" w:rsidR="008D6CF4" w:rsidRPr="008D6CF4" w:rsidRDefault="00E40D4A" w:rsidP="00BF4725">
      <w:pPr>
        <w:pStyle w:val="FeatureBox2"/>
      </w:pPr>
      <w:r w:rsidRPr="00ED5FDE">
        <w:rPr>
          <w:b/>
          <w:bCs/>
        </w:rPr>
        <w:t xml:space="preserve">Teacher </w:t>
      </w:r>
      <w:proofErr w:type="gramStart"/>
      <w:r w:rsidRPr="00ED5FDE">
        <w:rPr>
          <w:b/>
          <w:bCs/>
        </w:rPr>
        <w:t>note</w:t>
      </w:r>
      <w:proofErr w:type="gramEnd"/>
      <w:r>
        <w:t xml:space="preserve">: EAL/D </w:t>
      </w:r>
      <w:r w:rsidR="004B758F">
        <w:t xml:space="preserve">students requiring extra support may need </w:t>
      </w:r>
      <w:r w:rsidR="00ED5FDE">
        <w:t xml:space="preserve">to be provided with a </w:t>
      </w:r>
      <w:r w:rsidR="002237F7">
        <w:t>visual glossary</w:t>
      </w:r>
      <w:r w:rsidR="00ED5FDE">
        <w:t>.</w:t>
      </w:r>
    </w:p>
    <w:p w14:paraId="1B873C0E" w14:textId="6F5518A7" w:rsidR="00621802" w:rsidRPr="00544D47" w:rsidRDefault="00621802" w:rsidP="00BF4725">
      <w:pPr>
        <w:rPr>
          <w:rStyle w:val="Strong"/>
          <w:b w:val="0"/>
          <w:bCs w:val="0"/>
        </w:rPr>
      </w:pPr>
      <w:r w:rsidRPr="00492B18">
        <w:rPr>
          <w:rStyle w:val="Strong"/>
        </w:rPr>
        <w:t>Glossary</w:t>
      </w:r>
    </w:p>
    <w:p w14:paraId="28A7C32B" w14:textId="3612F53D" w:rsidR="008F4551" w:rsidRPr="007E2836" w:rsidRDefault="008F4551" w:rsidP="007E2836">
      <w:pPr>
        <w:pStyle w:val="ListBullet"/>
        <w:rPr>
          <w:b/>
          <w:bCs/>
        </w:rPr>
      </w:pPr>
      <w:r w:rsidRPr="007E2836">
        <w:rPr>
          <w:b/>
          <w:bCs/>
        </w:rPr>
        <w:t>Contextual vocabulary</w:t>
      </w:r>
      <w:r w:rsidR="00F009CF" w:rsidRPr="007E2836">
        <w:rPr>
          <w:b/>
          <w:bCs/>
        </w:rPr>
        <w:t xml:space="preserve"> </w:t>
      </w:r>
      <w:r w:rsidR="00F009CF" w:rsidRPr="007E2836">
        <w:rPr>
          <w:bCs/>
        </w:rPr>
        <w:t xml:space="preserve">– precise words used </w:t>
      </w:r>
      <w:r w:rsidR="00C21492" w:rsidRPr="007E2836">
        <w:rPr>
          <w:bCs/>
        </w:rPr>
        <w:t>in relation to the background or situation</w:t>
      </w:r>
      <w:r w:rsidR="007B41E1" w:rsidRPr="007E2836">
        <w:rPr>
          <w:bCs/>
        </w:rPr>
        <w:t>.</w:t>
      </w:r>
    </w:p>
    <w:p w14:paraId="433702C2" w14:textId="2779F0CD" w:rsidR="004374F9" w:rsidRDefault="004374F9" w:rsidP="007E2836">
      <w:pPr>
        <w:pStyle w:val="ListBullet"/>
      </w:pPr>
      <w:r w:rsidRPr="007E2836">
        <w:rPr>
          <w:b/>
          <w:bCs/>
        </w:rPr>
        <w:t>Emotive language –</w:t>
      </w:r>
      <w:r>
        <w:t xml:space="preserve"> l</w:t>
      </w:r>
      <w:r w:rsidRPr="004374F9">
        <w:t>anguage that creates an emotional response.</w:t>
      </w:r>
    </w:p>
    <w:p w14:paraId="27719AB3" w14:textId="4BFC49CB" w:rsidR="00E81A8B" w:rsidRPr="00621802" w:rsidRDefault="00E81A8B" w:rsidP="007E2836">
      <w:pPr>
        <w:pStyle w:val="ListBullet"/>
      </w:pPr>
      <w:r w:rsidRPr="007E2836">
        <w:rPr>
          <w:b/>
          <w:bCs/>
        </w:rPr>
        <w:t>Facts –</w:t>
      </w:r>
      <w:r>
        <w:t xml:space="preserve"> proven truths about a topic.</w:t>
      </w:r>
    </w:p>
    <w:p w14:paraId="3A1FE6BC" w14:textId="0017D9FA" w:rsidR="008F4551" w:rsidRPr="007E2836" w:rsidRDefault="008F4551" w:rsidP="007E2836">
      <w:pPr>
        <w:pStyle w:val="ListBullet"/>
        <w:rPr>
          <w:b/>
          <w:bCs/>
        </w:rPr>
      </w:pPr>
      <w:r w:rsidRPr="007E2836">
        <w:rPr>
          <w:b/>
          <w:bCs/>
        </w:rPr>
        <w:t>Gaze</w:t>
      </w:r>
      <w:r w:rsidR="007B41E1" w:rsidRPr="007E2836">
        <w:rPr>
          <w:b/>
          <w:bCs/>
        </w:rPr>
        <w:t xml:space="preserve"> – </w:t>
      </w:r>
      <w:r w:rsidR="007B41E1" w:rsidRPr="007E2836">
        <w:t>the relationship between the human subject of the text and the viewer through looking.</w:t>
      </w:r>
    </w:p>
    <w:p w14:paraId="2D212067" w14:textId="5F743BD7" w:rsidR="004F1F90" w:rsidRPr="007E2836" w:rsidRDefault="004F1F90" w:rsidP="007E2836">
      <w:pPr>
        <w:pStyle w:val="ListBullet"/>
      </w:pPr>
      <w:r w:rsidRPr="007E2836">
        <w:rPr>
          <w:b/>
          <w:bCs/>
        </w:rPr>
        <w:t>Headings and subheadings</w:t>
      </w:r>
      <w:r w:rsidR="008A28FB" w:rsidRPr="007E2836">
        <w:rPr>
          <w:b/>
          <w:bCs/>
        </w:rPr>
        <w:t xml:space="preserve"> </w:t>
      </w:r>
      <w:r w:rsidR="008A28FB" w:rsidRPr="007E2836">
        <w:rPr>
          <w:bCs/>
        </w:rPr>
        <w:t>– words that are used at the top of a page or section to provide a title</w:t>
      </w:r>
      <w:r w:rsidR="0057766C" w:rsidRPr="007E2836">
        <w:rPr>
          <w:bCs/>
        </w:rPr>
        <w:t xml:space="preserve"> that explains what it is about.</w:t>
      </w:r>
    </w:p>
    <w:p w14:paraId="412B1632" w14:textId="0BA8E2DC" w:rsidR="008F4551" w:rsidRPr="007E2836" w:rsidRDefault="00EA576A" w:rsidP="007E2836">
      <w:pPr>
        <w:pStyle w:val="ListBullet"/>
        <w:rPr>
          <w:b/>
          <w:bCs/>
        </w:rPr>
      </w:pPr>
      <w:r w:rsidRPr="007E2836">
        <w:rPr>
          <w:b/>
          <w:bCs/>
        </w:rPr>
        <w:t>Hyperli</w:t>
      </w:r>
      <w:r w:rsidR="008F4551" w:rsidRPr="007E2836">
        <w:rPr>
          <w:b/>
          <w:bCs/>
        </w:rPr>
        <w:t>nk</w:t>
      </w:r>
      <w:r w:rsidR="00EA2AE6" w:rsidRPr="007E2836">
        <w:rPr>
          <w:b/>
          <w:bCs/>
        </w:rPr>
        <w:t xml:space="preserve"> </w:t>
      </w:r>
      <w:r w:rsidR="007A6253" w:rsidRPr="007E2836">
        <w:rPr>
          <w:bCs/>
        </w:rPr>
        <w:t xml:space="preserve">– text, image, </w:t>
      </w:r>
      <w:proofErr w:type="gramStart"/>
      <w:r w:rsidR="007A6253" w:rsidRPr="007E2836">
        <w:rPr>
          <w:bCs/>
        </w:rPr>
        <w:t>frame</w:t>
      </w:r>
      <w:proofErr w:type="gramEnd"/>
      <w:r w:rsidR="007A6253" w:rsidRPr="007E2836">
        <w:rPr>
          <w:bCs/>
        </w:rPr>
        <w:t xml:space="preserve"> or button that when clicked or tapped will open another webpage, website, image, sound, document or application, such as email. Hyperlinks are often used within documents to link to other pages or sections.</w:t>
      </w:r>
    </w:p>
    <w:p w14:paraId="5D3B0CEB" w14:textId="0CE16F14" w:rsidR="00621802" w:rsidRDefault="00621802" w:rsidP="007E2836">
      <w:pPr>
        <w:pStyle w:val="ListBullet"/>
      </w:pPr>
      <w:r w:rsidRPr="007E2836">
        <w:rPr>
          <w:b/>
          <w:bCs/>
        </w:rPr>
        <w:t>Quot</w:t>
      </w:r>
      <w:r w:rsidR="006411F7" w:rsidRPr="007E2836">
        <w:rPr>
          <w:b/>
          <w:bCs/>
        </w:rPr>
        <w:t>ations –</w:t>
      </w:r>
      <w:r w:rsidR="006411F7">
        <w:t xml:space="preserve"> exact </w:t>
      </w:r>
      <w:r w:rsidR="004B6534">
        <w:t xml:space="preserve">wording </w:t>
      </w:r>
      <w:r w:rsidR="006411F7" w:rsidRPr="006411F7">
        <w:t xml:space="preserve">from the text </w:t>
      </w:r>
      <w:r w:rsidR="004B6534">
        <w:t xml:space="preserve">or person </w:t>
      </w:r>
      <w:r w:rsidR="006411F7" w:rsidRPr="006411F7">
        <w:t>can provide strong evidence of techniques or theme.</w:t>
      </w:r>
    </w:p>
    <w:p w14:paraId="1F01D6A3" w14:textId="77777777" w:rsidR="00E81A8B" w:rsidRDefault="00E81A8B" w:rsidP="007E2836">
      <w:pPr>
        <w:pStyle w:val="ListBullet"/>
      </w:pPr>
      <w:r w:rsidRPr="007E2836">
        <w:rPr>
          <w:b/>
          <w:bCs/>
        </w:rPr>
        <w:t>Rhetorical question –</w:t>
      </w:r>
      <w:r>
        <w:t xml:space="preserve"> </w:t>
      </w:r>
      <w:r w:rsidRPr="007E2836">
        <w:t>a question which does not require an (often obvious) answer. It is asked for the sake of emphasis or effect. A rhetorical question is a figure of speech.</w:t>
      </w:r>
    </w:p>
    <w:p w14:paraId="0DBF92AA" w14:textId="0FE9D28E" w:rsidR="00BE38A6" w:rsidRPr="00544D47" w:rsidRDefault="00BE38A6" w:rsidP="008717C1">
      <w:pPr>
        <w:pStyle w:val="ListNumber"/>
        <w:numPr>
          <w:ilvl w:val="0"/>
          <w:numId w:val="42"/>
        </w:numPr>
        <w:rPr>
          <w:rStyle w:val="Strong"/>
          <w:b w:val="0"/>
          <w:bCs w:val="0"/>
        </w:rPr>
      </w:pPr>
      <w:r w:rsidRPr="00544D47">
        <w:rPr>
          <w:rStyle w:val="Strong"/>
          <w:b w:val="0"/>
        </w:rPr>
        <w:t>You</w:t>
      </w:r>
      <w:r w:rsidR="00033714" w:rsidRPr="00544D47">
        <w:rPr>
          <w:rStyle w:val="Strong"/>
          <w:b w:val="0"/>
        </w:rPr>
        <w:t xml:space="preserve">r group has </w:t>
      </w:r>
      <w:r w:rsidRPr="00544D47">
        <w:rPr>
          <w:rStyle w:val="Strong"/>
          <w:b w:val="0"/>
        </w:rPr>
        <w:t>been assigned a language feature to identify in the text.</w:t>
      </w:r>
    </w:p>
    <w:p w14:paraId="523919FC" w14:textId="3B2FF56F" w:rsidR="00184663" w:rsidRDefault="00176AC7" w:rsidP="00BF4725">
      <w:pPr>
        <w:pStyle w:val="ListNumber2"/>
        <w:rPr>
          <w:rStyle w:val="Strong"/>
          <w:b w:val="0"/>
          <w:bCs w:val="0"/>
        </w:rPr>
      </w:pPr>
      <w:r>
        <w:rPr>
          <w:rStyle w:val="Strong"/>
          <w:b w:val="0"/>
        </w:rPr>
        <w:t>Each group member should id</w:t>
      </w:r>
      <w:r w:rsidR="00184663">
        <w:rPr>
          <w:rStyle w:val="Strong"/>
          <w:b w:val="0"/>
        </w:rPr>
        <w:t xml:space="preserve">entify </w:t>
      </w:r>
      <w:r w:rsidR="006A3426">
        <w:rPr>
          <w:rStyle w:val="Strong"/>
          <w:b w:val="0"/>
        </w:rPr>
        <w:t xml:space="preserve">one </w:t>
      </w:r>
      <w:r w:rsidR="00184663">
        <w:rPr>
          <w:rStyle w:val="Strong"/>
          <w:b w:val="0"/>
        </w:rPr>
        <w:t>example in the text</w:t>
      </w:r>
      <w:r w:rsidR="00C74744">
        <w:rPr>
          <w:rStyle w:val="Strong"/>
          <w:b w:val="0"/>
        </w:rPr>
        <w:t>.</w:t>
      </w:r>
    </w:p>
    <w:p w14:paraId="7E8C461B" w14:textId="787CD8A0" w:rsidR="00BE38A6" w:rsidRPr="009D34C7" w:rsidRDefault="00BE38A6" w:rsidP="00BF4725">
      <w:pPr>
        <w:pStyle w:val="ListNumber2"/>
        <w:rPr>
          <w:rStyle w:val="Strong"/>
          <w:b w:val="0"/>
          <w:bCs w:val="0"/>
        </w:rPr>
      </w:pPr>
      <w:r w:rsidRPr="009D34C7">
        <w:rPr>
          <w:rStyle w:val="Strong"/>
          <w:b w:val="0"/>
        </w:rPr>
        <w:t xml:space="preserve">Add </w:t>
      </w:r>
      <w:r w:rsidR="00FE5F6D">
        <w:rPr>
          <w:rStyle w:val="Strong"/>
          <w:b w:val="0"/>
        </w:rPr>
        <w:t>your examples</w:t>
      </w:r>
      <w:r w:rsidRPr="009D34C7">
        <w:rPr>
          <w:rStyle w:val="Strong"/>
          <w:b w:val="0"/>
        </w:rPr>
        <w:t xml:space="preserve"> to the collaborative document</w:t>
      </w:r>
      <w:r w:rsidR="009D34C7" w:rsidRPr="009D34C7">
        <w:rPr>
          <w:rStyle w:val="Strong"/>
          <w:b w:val="0"/>
        </w:rPr>
        <w:t>.</w:t>
      </w:r>
    </w:p>
    <w:p w14:paraId="75C7FF0C" w14:textId="1D59EBAE" w:rsidR="009D34C7" w:rsidRPr="009D34C7" w:rsidRDefault="009D34C7" w:rsidP="00BF4725">
      <w:pPr>
        <w:pStyle w:val="ListNumber2"/>
        <w:rPr>
          <w:rStyle w:val="Strong"/>
          <w:b w:val="0"/>
          <w:bCs w:val="0"/>
        </w:rPr>
      </w:pPr>
      <w:r w:rsidRPr="009D34C7">
        <w:rPr>
          <w:rStyle w:val="Strong"/>
          <w:b w:val="0"/>
        </w:rPr>
        <w:t xml:space="preserve">Identify the effect of </w:t>
      </w:r>
      <w:r w:rsidR="00FE5F6D">
        <w:rPr>
          <w:rStyle w:val="Strong"/>
          <w:b w:val="0"/>
        </w:rPr>
        <w:t>their</w:t>
      </w:r>
      <w:r w:rsidRPr="009D34C7">
        <w:rPr>
          <w:rStyle w:val="Strong"/>
          <w:b w:val="0"/>
        </w:rPr>
        <w:t xml:space="preserve"> use.</w:t>
      </w:r>
    </w:p>
    <w:p w14:paraId="14B7F5F6" w14:textId="1B185A42" w:rsidR="00BE38A6" w:rsidRPr="003B1B01" w:rsidRDefault="001E262D" w:rsidP="003B1B01">
      <w:pPr>
        <w:pStyle w:val="Caption"/>
        <w:rPr>
          <w:rStyle w:val="Strong"/>
          <w:b w:val="0"/>
          <w:bCs w:val="0"/>
        </w:rPr>
      </w:pPr>
      <w:r w:rsidRPr="003B1B01">
        <w:rPr>
          <w:rStyle w:val="Strong"/>
          <w:b w:val="0"/>
          <w:bCs w:val="0"/>
        </w:rPr>
        <w:t xml:space="preserve">Table </w:t>
      </w:r>
      <w:r w:rsidRPr="003B1B01">
        <w:rPr>
          <w:rStyle w:val="Strong"/>
          <w:b w:val="0"/>
          <w:bCs w:val="0"/>
        </w:rPr>
        <w:fldChar w:fldCharType="begin"/>
      </w:r>
      <w:r w:rsidRPr="003B1B01">
        <w:rPr>
          <w:rStyle w:val="Strong"/>
          <w:b w:val="0"/>
          <w:bCs w:val="0"/>
        </w:rPr>
        <w:instrText>SEQ Table \* ARABIC</w:instrText>
      </w:r>
      <w:r w:rsidRPr="003B1B01">
        <w:rPr>
          <w:rStyle w:val="Strong"/>
          <w:b w:val="0"/>
          <w:bCs w:val="0"/>
        </w:rPr>
        <w:fldChar w:fldCharType="separate"/>
      </w:r>
      <w:r w:rsidR="00A832CB">
        <w:rPr>
          <w:rStyle w:val="Strong"/>
          <w:b w:val="0"/>
          <w:bCs w:val="0"/>
          <w:noProof/>
        </w:rPr>
        <w:t>3</w:t>
      </w:r>
      <w:r w:rsidRPr="003B1B01">
        <w:rPr>
          <w:rStyle w:val="Strong"/>
          <w:b w:val="0"/>
          <w:bCs w:val="0"/>
        </w:rPr>
        <w:fldChar w:fldCharType="end"/>
      </w:r>
      <w:r w:rsidRPr="003B1B01">
        <w:rPr>
          <w:rStyle w:val="Strong"/>
          <w:b w:val="0"/>
          <w:bCs w:val="0"/>
        </w:rPr>
        <w:t xml:space="preserve"> – </w:t>
      </w:r>
      <w:r w:rsidR="00DD3D71" w:rsidRPr="003B1B01">
        <w:rPr>
          <w:rStyle w:val="Strong"/>
          <w:b w:val="0"/>
          <w:bCs w:val="0"/>
        </w:rPr>
        <w:t>L</w:t>
      </w:r>
      <w:r w:rsidR="009D34C7" w:rsidRPr="003B1B01">
        <w:rPr>
          <w:rStyle w:val="Strong"/>
          <w:b w:val="0"/>
          <w:bCs w:val="0"/>
        </w:rPr>
        <w:t>EE table</w:t>
      </w:r>
    </w:p>
    <w:tbl>
      <w:tblPr>
        <w:tblStyle w:val="Tableheader"/>
        <w:tblW w:w="0" w:type="auto"/>
        <w:tblLook w:val="04A0" w:firstRow="1" w:lastRow="0" w:firstColumn="1" w:lastColumn="0" w:noHBand="0" w:noVBand="1"/>
        <w:tblDescription w:val="LEE table and blank space provided for student responses. "/>
      </w:tblPr>
      <w:tblGrid>
        <w:gridCol w:w="2405"/>
        <w:gridCol w:w="4013"/>
        <w:gridCol w:w="3210"/>
      </w:tblGrid>
      <w:tr w:rsidR="009D34C7" w14:paraId="5AEE6A4D" w14:textId="77777777" w:rsidTr="00544D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70D201F" w14:textId="64F32DFD" w:rsidR="009D34C7" w:rsidRDefault="0030615A" w:rsidP="00BF4725">
            <w:pPr>
              <w:rPr>
                <w:bCs/>
              </w:rPr>
            </w:pPr>
            <w:r>
              <w:rPr>
                <w:bCs/>
              </w:rPr>
              <w:t>Language feature</w:t>
            </w:r>
          </w:p>
        </w:tc>
        <w:tc>
          <w:tcPr>
            <w:tcW w:w="4013" w:type="dxa"/>
          </w:tcPr>
          <w:p w14:paraId="0D961AFC" w14:textId="5276C8FD" w:rsidR="009D34C7" w:rsidRDefault="009D34C7" w:rsidP="00BF4725">
            <w:pPr>
              <w:cnfStyle w:val="100000000000" w:firstRow="1" w:lastRow="0" w:firstColumn="0" w:lastColumn="0" w:oddVBand="0" w:evenVBand="0" w:oddHBand="0" w:evenHBand="0" w:firstRowFirstColumn="0" w:firstRowLastColumn="0" w:lastRowFirstColumn="0" w:lastRowLastColumn="0"/>
              <w:rPr>
                <w:bCs/>
              </w:rPr>
            </w:pPr>
            <w:r>
              <w:rPr>
                <w:bCs/>
              </w:rPr>
              <w:t>Evidence</w:t>
            </w:r>
          </w:p>
        </w:tc>
        <w:tc>
          <w:tcPr>
            <w:tcW w:w="3210" w:type="dxa"/>
          </w:tcPr>
          <w:p w14:paraId="5295E13B" w14:textId="13B18CF3" w:rsidR="009D34C7" w:rsidRDefault="009D34C7" w:rsidP="00BF4725">
            <w:pPr>
              <w:cnfStyle w:val="100000000000" w:firstRow="1" w:lastRow="0" w:firstColumn="0" w:lastColumn="0" w:oddVBand="0" w:evenVBand="0" w:oddHBand="0" w:evenHBand="0" w:firstRowFirstColumn="0" w:firstRowLastColumn="0" w:lastRowFirstColumn="0" w:lastRowLastColumn="0"/>
              <w:rPr>
                <w:bCs/>
              </w:rPr>
            </w:pPr>
            <w:r>
              <w:rPr>
                <w:bCs/>
              </w:rPr>
              <w:t>Effect</w:t>
            </w:r>
          </w:p>
        </w:tc>
      </w:tr>
      <w:tr w:rsidR="009D34C7" w14:paraId="67CDE94A" w14:textId="77777777" w:rsidTr="00544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770EBF6" w14:textId="604BDFA8" w:rsidR="009D34C7" w:rsidRDefault="00184663" w:rsidP="00BF4725">
            <w:pPr>
              <w:rPr>
                <w:bCs/>
              </w:rPr>
            </w:pPr>
            <w:r>
              <w:rPr>
                <w:bCs/>
              </w:rPr>
              <w:t>R</w:t>
            </w:r>
            <w:r>
              <w:t>hetorical question</w:t>
            </w:r>
          </w:p>
        </w:tc>
        <w:tc>
          <w:tcPr>
            <w:tcW w:w="4013" w:type="dxa"/>
          </w:tcPr>
          <w:p w14:paraId="1218E3A2" w14:textId="6A3DD4AB" w:rsidR="009D34C7" w:rsidRDefault="009D34C7" w:rsidP="00BF4725">
            <w:pPr>
              <w:cnfStyle w:val="000000100000" w:firstRow="0" w:lastRow="0" w:firstColumn="0" w:lastColumn="0" w:oddVBand="0" w:evenVBand="0" w:oddHBand="1" w:evenHBand="0" w:firstRowFirstColumn="0" w:firstRowLastColumn="0" w:lastRowFirstColumn="0" w:lastRowLastColumn="0"/>
              <w:rPr>
                <w:bCs/>
              </w:rPr>
            </w:pPr>
          </w:p>
        </w:tc>
        <w:tc>
          <w:tcPr>
            <w:tcW w:w="3210" w:type="dxa"/>
          </w:tcPr>
          <w:p w14:paraId="5FE17838" w14:textId="24FF1E65" w:rsidR="009D34C7" w:rsidRDefault="009D34C7" w:rsidP="00BF4725">
            <w:pPr>
              <w:cnfStyle w:val="000000100000" w:firstRow="0" w:lastRow="0" w:firstColumn="0" w:lastColumn="0" w:oddVBand="0" w:evenVBand="0" w:oddHBand="1" w:evenHBand="0" w:firstRowFirstColumn="0" w:firstRowLastColumn="0" w:lastRowFirstColumn="0" w:lastRowLastColumn="0"/>
              <w:rPr>
                <w:bCs/>
              </w:rPr>
            </w:pPr>
          </w:p>
        </w:tc>
      </w:tr>
      <w:tr w:rsidR="009D34C7" w14:paraId="10239B2B" w14:textId="77777777" w:rsidTr="00544D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17B99C4" w14:textId="5E0A244B" w:rsidR="009D34C7" w:rsidRDefault="001B75C4" w:rsidP="00BF4725">
            <w:pPr>
              <w:rPr>
                <w:bCs/>
              </w:rPr>
            </w:pPr>
            <w:r>
              <w:rPr>
                <w:bCs/>
              </w:rPr>
              <w:t xml:space="preserve">Emotive </w:t>
            </w:r>
            <w:r w:rsidR="006C71BF">
              <w:t>language</w:t>
            </w:r>
          </w:p>
        </w:tc>
        <w:tc>
          <w:tcPr>
            <w:tcW w:w="4013" w:type="dxa"/>
          </w:tcPr>
          <w:p w14:paraId="5DC6E4E5" w14:textId="6B3F4BE1" w:rsidR="009D34C7" w:rsidRDefault="009D34C7" w:rsidP="00BF4725">
            <w:pPr>
              <w:cnfStyle w:val="000000010000" w:firstRow="0" w:lastRow="0" w:firstColumn="0" w:lastColumn="0" w:oddVBand="0" w:evenVBand="0" w:oddHBand="0" w:evenHBand="1" w:firstRowFirstColumn="0" w:firstRowLastColumn="0" w:lastRowFirstColumn="0" w:lastRowLastColumn="0"/>
              <w:rPr>
                <w:bCs/>
              </w:rPr>
            </w:pPr>
          </w:p>
        </w:tc>
        <w:tc>
          <w:tcPr>
            <w:tcW w:w="3210" w:type="dxa"/>
          </w:tcPr>
          <w:p w14:paraId="3248063A" w14:textId="61148500" w:rsidR="009D34C7" w:rsidRDefault="009D34C7" w:rsidP="00BF4725">
            <w:pPr>
              <w:cnfStyle w:val="000000010000" w:firstRow="0" w:lastRow="0" w:firstColumn="0" w:lastColumn="0" w:oddVBand="0" w:evenVBand="0" w:oddHBand="0" w:evenHBand="1" w:firstRowFirstColumn="0" w:firstRowLastColumn="0" w:lastRowFirstColumn="0" w:lastRowLastColumn="0"/>
              <w:rPr>
                <w:bCs/>
              </w:rPr>
            </w:pPr>
          </w:p>
        </w:tc>
      </w:tr>
      <w:tr w:rsidR="009D34C7" w14:paraId="4F16066E" w14:textId="77777777" w:rsidTr="00544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10467A9" w14:textId="3CF0582A" w:rsidR="009D34C7" w:rsidRDefault="006C71BF" w:rsidP="00BF4725">
            <w:pPr>
              <w:rPr>
                <w:bCs/>
              </w:rPr>
            </w:pPr>
            <w:r>
              <w:rPr>
                <w:bCs/>
              </w:rPr>
              <w:t>Q</w:t>
            </w:r>
            <w:r>
              <w:t>uot</w:t>
            </w:r>
            <w:r w:rsidR="00E81A8B">
              <w:t>ations</w:t>
            </w:r>
          </w:p>
        </w:tc>
        <w:tc>
          <w:tcPr>
            <w:tcW w:w="4013" w:type="dxa"/>
          </w:tcPr>
          <w:p w14:paraId="61098A38" w14:textId="65889143" w:rsidR="009D34C7" w:rsidRDefault="003605D1" w:rsidP="00BF4725">
            <w:pPr>
              <w:cnfStyle w:val="000000100000" w:firstRow="0" w:lastRow="0" w:firstColumn="0" w:lastColumn="0" w:oddVBand="0" w:evenVBand="0" w:oddHBand="1" w:evenHBand="0" w:firstRowFirstColumn="0" w:firstRowLastColumn="0" w:lastRowFirstColumn="0" w:lastRowLastColumn="0"/>
              <w:rPr>
                <w:bCs/>
              </w:rPr>
            </w:pPr>
            <w:r w:rsidRPr="003605D1">
              <w:rPr>
                <w:bCs/>
              </w:rPr>
              <w:t>“Each person can do something, whether it be posting on social media, talking to your class about it, or starting conversations within your family,” said Oates.</w:t>
            </w:r>
          </w:p>
        </w:tc>
        <w:tc>
          <w:tcPr>
            <w:tcW w:w="3210" w:type="dxa"/>
          </w:tcPr>
          <w:p w14:paraId="46087FA7" w14:textId="6096D194" w:rsidR="009D34C7" w:rsidRDefault="00903BBE" w:rsidP="00BF4725">
            <w:pPr>
              <w:cnfStyle w:val="000000100000" w:firstRow="0" w:lastRow="0" w:firstColumn="0" w:lastColumn="0" w:oddVBand="0" w:evenVBand="0" w:oddHBand="1" w:evenHBand="0" w:firstRowFirstColumn="0" w:firstRowLastColumn="0" w:lastRowFirstColumn="0" w:lastRowLastColumn="0"/>
              <w:rPr>
                <w:bCs/>
              </w:rPr>
            </w:pPr>
            <w:r>
              <w:rPr>
                <w:bCs/>
              </w:rPr>
              <w:t xml:space="preserve">This call to action </w:t>
            </w:r>
            <w:r w:rsidR="004F768E">
              <w:rPr>
                <w:bCs/>
              </w:rPr>
              <w:t>from Oates</w:t>
            </w:r>
            <w:r w:rsidR="000F507E">
              <w:rPr>
                <w:bCs/>
              </w:rPr>
              <w:t xml:space="preserve"> gives readers a solution as to what they can do personally about the situation.</w:t>
            </w:r>
          </w:p>
        </w:tc>
      </w:tr>
      <w:tr w:rsidR="009D34C7" w14:paraId="70774938" w14:textId="77777777" w:rsidTr="00544D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B017EDB" w14:textId="43F2A60C" w:rsidR="009D34C7" w:rsidRDefault="00492B18" w:rsidP="00BF4725">
            <w:pPr>
              <w:rPr>
                <w:bCs/>
              </w:rPr>
            </w:pPr>
            <w:r>
              <w:rPr>
                <w:bCs/>
              </w:rPr>
              <w:t>F</w:t>
            </w:r>
            <w:r>
              <w:t>acts</w:t>
            </w:r>
          </w:p>
        </w:tc>
        <w:tc>
          <w:tcPr>
            <w:tcW w:w="4013" w:type="dxa"/>
          </w:tcPr>
          <w:p w14:paraId="236C69AF" w14:textId="651BA3E3" w:rsidR="009D34C7" w:rsidRDefault="009D34C7" w:rsidP="00BF4725">
            <w:pPr>
              <w:cnfStyle w:val="000000010000" w:firstRow="0" w:lastRow="0" w:firstColumn="0" w:lastColumn="0" w:oddVBand="0" w:evenVBand="0" w:oddHBand="0" w:evenHBand="1" w:firstRowFirstColumn="0" w:firstRowLastColumn="0" w:lastRowFirstColumn="0" w:lastRowLastColumn="0"/>
              <w:rPr>
                <w:bCs/>
              </w:rPr>
            </w:pPr>
          </w:p>
        </w:tc>
        <w:tc>
          <w:tcPr>
            <w:tcW w:w="3210" w:type="dxa"/>
          </w:tcPr>
          <w:p w14:paraId="111F150D" w14:textId="3E628881" w:rsidR="009D34C7" w:rsidRDefault="009D34C7" w:rsidP="00BF4725">
            <w:pPr>
              <w:cnfStyle w:val="000000010000" w:firstRow="0" w:lastRow="0" w:firstColumn="0" w:lastColumn="0" w:oddVBand="0" w:evenVBand="0" w:oddHBand="0" w:evenHBand="1" w:firstRowFirstColumn="0" w:firstRowLastColumn="0" w:lastRowFirstColumn="0" w:lastRowLastColumn="0"/>
              <w:rPr>
                <w:bCs/>
              </w:rPr>
            </w:pPr>
          </w:p>
        </w:tc>
      </w:tr>
      <w:tr w:rsidR="00C74744" w14:paraId="3ECADF12" w14:textId="77777777" w:rsidTr="00544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7C6922D" w14:textId="4C950382" w:rsidR="00C74744" w:rsidRDefault="007A6253" w:rsidP="00BF4725">
            <w:pPr>
              <w:rPr>
                <w:bCs/>
              </w:rPr>
            </w:pPr>
            <w:r>
              <w:rPr>
                <w:bCs/>
              </w:rPr>
              <w:t>Hyperl</w:t>
            </w:r>
            <w:r w:rsidR="00C74744">
              <w:rPr>
                <w:bCs/>
              </w:rPr>
              <w:t>inks</w:t>
            </w:r>
          </w:p>
        </w:tc>
        <w:tc>
          <w:tcPr>
            <w:tcW w:w="4013" w:type="dxa"/>
          </w:tcPr>
          <w:p w14:paraId="07E296E0" w14:textId="5B7590F5" w:rsidR="00C74744" w:rsidRDefault="00C74744" w:rsidP="00BF4725">
            <w:pPr>
              <w:cnfStyle w:val="000000100000" w:firstRow="0" w:lastRow="0" w:firstColumn="0" w:lastColumn="0" w:oddVBand="0" w:evenVBand="0" w:oddHBand="1" w:evenHBand="0" w:firstRowFirstColumn="0" w:firstRowLastColumn="0" w:lastRowFirstColumn="0" w:lastRowLastColumn="0"/>
              <w:rPr>
                <w:bCs/>
              </w:rPr>
            </w:pPr>
          </w:p>
        </w:tc>
        <w:tc>
          <w:tcPr>
            <w:tcW w:w="3210" w:type="dxa"/>
          </w:tcPr>
          <w:p w14:paraId="1AC2D0A4" w14:textId="706B324C" w:rsidR="00C74744" w:rsidRDefault="00C74744" w:rsidP="00BF4725">
            <w:pPr>
              <w:cnfStyle w:val="000000100000" w:firstRow="0" w:lastRow="0" w:firstColumn="0" w:lastColumn="0" w:oddVBand="0" w:evenVBand="0" w:oddHBand="1" w:evenHBand="0" w:firstRowFirstColumn="0" w:firstRowLastColumn="0" w:lastRowFirstColumn="0" w:lastRowLastColumn="0"/>
              <w:rPr>
                <w:bCs/>
              </w:rPr>
            </w:pPr>
          </w:p>
        </w:tc>
      </w:tr>
      <w:tr w:rsidR="00C74744" w14:paraId="3D814A46" w14:textId="77777777" w:rsidTr="00544D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E6E879B" w14:textId="3E0AE8F4" w:rsidR="00C74744" w:rsidRDefault="00D807B0" w:rsidP="00BF4725">
            <w:pPr>
              <w:rPr>
                <w:bCs/>
              </w:rPr>
            </w:pPr>
            <w:r>
              <w:rPr>
                <w:bCs/>
              </w:rPr>
              <w:t xml:space="preserve">Contextual </w:t>
            </w:r>
            <w:r w:rsidR="00C74744">
              <w:rPr>
                <w:bCs/>
              </w:rPr>
              <w:t>vocabulary</w:t>
            </w:r>
          </w:p>
        </w:tc>
        <w:tc>
          <w:tcPr>
            <w:tcW w:w="4013" w:type="dxa"/>
          </w:tcPr>
          <w:p w14:paraId="71554BF4" w14:textId="6493B477" w:rsidR="00C74744" w:rsidRDefault="00C74744" w:rsidP="00BF4725">
            <w:pPr>
              <w:cnfStyle w:val="000000010000" w:firstRow="0" w:lastRow="0" w:firstColumn="0" w:lastColumn="0" w:oddVBand="0" w:evenVBand="0" w:oddHBand="0" w:evenHBand="1" w:firstRowFirstColumn="0" w:firstRowLastColumn="0" w:lastRowFirstColumn="0" w:lastRowLastColumn="0"/>
              <w:rPr>
                <w:bCs/>
              </w:rPr>
            </w:pPr>
          </w:p>
        </w:tc>
        <w:tc>
          <w:tcPr>
            <w:tcW w:w="3210" w:type="dxa"/>
          </w:tcPr>
          <w:p w14:paraId="704FB936" w14:textId="4846F0E1" w:rsidR="00C74744" w:rsidRDefault="00C74744" w:rsidP="00BF4725">
            <w:pPr>
              <w:cnfStyle w:val="000000010000" w:firstRow="0" w:lastRow="0" w:firstColumn="0" w:lastColumn="0" w:oddVBand="0" w:evenVBand="0" w:oddHBand="0" w:evenHBand="1" w:firstRowFirstColumn="0" w:firstRowLastColumn="0" w:lastRowFirstColumn="0" w:lastRowLastColumn="0"/>
              <w:rPr>
                <w:bCs/>
              </w:rPr>
            </w:pPr>
          </w:p>
        </w:tc>
      </w:tr>
      <w:tr w:rsidR="00C74744" w14:paraId="5A401166" w14:textId="77777777" w:rsidTr="00544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1FC39CD" w14:textId="55BB0DD7" w:rsidR="00C74744" w:rsidRDefault="00427D7D" w:rsidP="00BF4725">
            <w:pPr>
              <w:rPr>
                <w:bCs/>
              </w:rPr>
            </w:pPr>
            <w:r>
              <w:rPr>
                <w:bCs/>
              </w:rPr>
              <w:t>Gaze</w:t>
            </w:r>
          </w:p>
        </w:tc>
        <w:tc>
          <w:tcPr>
            <w:tcW w:w="4013" w:type="dxa"/>
          </w:tcPr>
          <w:p w14:paraId="34423FF8" w14:textId="530B6B36" w:rsidR="00C74744" w:rsidRDefault="00C74744" w:rsidP="00BF4725">
            <w:pPr>
              <w:cnfStyle w:val="000000100000" w:firstRow="0" w:lastRow="0" w:firstColumn="0" w:lastColumn="0" w:oddVBand="0" w:evenVBand="0" w:oddHBand="1" w:evenHBand="0" w:firstRowFirstColumn="0" w:firstRowLastColumn="0" w:lastRowFirstColumn="0" w:lastRowLastColumn="0"/>
              <w:rPr>
                <w:bCs/>
              </w:rPr>
            </w:pPr>
          </w:p>
        </w:tc>
        <w:tc>
          <w:tcPr>
            <w:tcW w:w="3210" w:type="dxa"/>
          </w:tcPr>
          <w:p w14:paraId="6C9CE668" w14:textId="117F1313" w:rsidR="00C74744" w:rsidRDefault="00C74744" w:rsidP="00BF4725">
            <w:pPr>
              <w:cnfStyle w:val="000000100000" w:firstRow="0" w:lastRow="0" w:firstColumn="0" w:lastColumn="0" w:oddVBand="0" w:evenVBand="0" w:oddHBand="1" w:evenHBand="0" w:firstRowFirstColumn="0" w:firstRowLastColumn="0" w:lastRowFirstColumn="0" w:lastRowLastColumn="0"/>
              <w:rPr>
                <w:bCs/>
              </w:rPr>
            </w:pPr>
          </w:p>
        </w:tc>
      </w:tr>
      <w:tr w:rsidR="00C74744" w14:paraId="2D7F7082" w14:textId="77777777" w:rsidTr="00544D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227C033" w14:textId="02354C53" w:rsidR="00C74744" w:rsidRDefault="00D807B0" w:rsidP="00BF4725">
            <w:pPr>
              <w:rPr>
                <w:bCs/>
              </w:rPr>
            </w:pPr>
            <w:r>
              <w:rPr>
                <w:bCs/>
              </w:rPr>
              <w:t>Heading and subheadings</w:t>
            </w:r>
          </w:p>
        </w:tc>
        <w:tc>
          <w:tcPr>
            <w:tcW w:w="4013" w:type="dxa"/>
          </w:tcPr>
          <w:p w14:paraId="5A053BBE" w14:textId="0464AAF5" w:rsidR="00C74744" w:rsidRDefault="00C74744" w:rsidP="00BF4725">
            <w:pPr>
              <w:cnfStyle w:val="000000010000" w:firstRow="0" w:lastRow="0" w:firstColumn="0" w:lastColumn="0" w:oddVBand="0" w:evenVBand="0" w:oddHBand="0" w:evenHBand="1" w:firstRowFirstColumn="0" w:firstRowLastColumn="0" w:lastRowFirstColumn="0" w:lastRowLastColumn="0"/>
              <w:rPr>
                <w:bCs/>
              </w:rPr>
            </w:pPr>
          </w:p>
        </w:tc>
        <w:tc>
          <w:tcPr>
            <w:tcW w:w="3210" w:type="dxa"/>
          </w:tcPr>
          <w:p w14:paraId="15D1D259" w14:textId="781CD001" w:rsidR="00C74744" w:rsidRDefault="00C74744" w:rsidP="00BF4725">
            <w:pPr>
              <w:cnfStyle w:val="000000010000" w:firstRow="0" w:lastRow="0" w:firstColumn="0" w:lastColumn="0" w:oddVBand="0" w:evenVBand="0" w:oddHBand="0" w:evenHBand="1" w:firstRowFirstColumn="0" w:firstRowLastColumn="0" w:lastRowFirstColumn="0" w:lastRowLastColumn="0"/>
              <w:rPr>
                <w:bCs/>
              </w:rPr>
            </w:pPr>
          </w:p>
        </w:tc>
      </w:tr>
    </w:tbl>
    <w:p w14:paraId="4F138CCD" w14:textId="77777777" w:rsidR="00A32772" w:rsidRDefault="00A32772">
      <w:pPr>
        <w:suppressAutoHyphens w:val="0"/>
        <w:spacing w:before="0" w:after="160" w:line="259" w:lineRule="auto"/>
        <w:rPr>
          <w:rFonts w:eastAsiaTheme="majorEastAsia"/>
          <w:bCs/>
          <w:color w:val="002664"/>
          <w:sz w:val="36"/>
          <w:szCs w:val="48"/>
        </w:rPr>
      </w:pPr>
      <w:r>
        <w:br w:type="page"/>
      </w:r>
    </w:p>
    <w:p w14:paraId="7CFECF35" w14:textId="28B1FBBF" w:rsidR="004A42F7" w:rsidRDefault="004A42F7" w:rsidP="00BF4725">
      <w:pPr>
        <w:pStyle w:val="Heading2"/>
      </w:pPr>
      <w:bookmarkStart w:id="12" w:name="_Toc169515238"/>
      <w:r w:rsidRPr="00FD3B38">
        <w:t xml:space="preserve">Phase 1, </w:t>
      </w:r>
      <w:r>
        <w:t>activity</w:t>
      </w:r>
      <w:r w:rsidRPr="00FD3B38">
        <w:t xml:space="preserve"> </w:t>
      </w:r>
      <w:r w:rsidR="006E046A">
        <w:t>3</w:t>
      </w:r>
      <w:r w:rsidRPr="00FD3B38">
        <w:t xml:space="preserve"> –</w:t>
      </w:r>
      <w:r>
        <w:t xml:space="preserve"> benefits of reading</w:t>
      </w:r>
      <w:bookmarkEnd w:id="12"/>
    </w:p>
    <w:p w14:paraId="4CA905D1" w14:textId="192ED679" w:rsidR="00101662" w:rsidRDefault="004A42F7" w:rsidP="008717C1">
      <w:pPr>
        <w:pStyle w:val="ListNumber"/>
        <w:numPr>
          <w:ilvl w:val="0"/>
          <w:numId w:val="38"/>
        </w:numPr>
        <w:rPr>
          <w:rStyle w:val="Hyperlink"/>
          <w:color w:val="auto"/>
          <w:u w:val="none"/>
        </w:rPr>
      </w:pPr>
      <w:r w:rsidRPr="004B7D5C">
        <w:t xml:space="preserve">Use the </w:t>
      </w:r>
      <w:r w:rsidR="007A7101">
        <w:t xml:space="preserve">first row of the </w:t>
      </w:r>
      <w:r w:rsidRPr="004B7D5C">
        <w:t>table to</w:t>
      </w:r>
      <w:r w:rsidR="007A7101">
        <w:t xml:space="preserve"> record the main ideas from your viewing of </w:t>
      </w:r>
      <w:r w:rsidR="00101662">
        <w:t xml:space="preserve">view </w:t>
      </w:r>
      <w:hyperlink r:id="rId23">
        <w:r w:rsidR="006A3426">
          <w:rPr>
            <w:rStyle w:val="Hyperlink"/>
            <w:rFonts w:eastAsia="Arial"/>
          </w:rPr>
          <w:t xml:space="preserve">Top 10 Benefits </w:t>
        </w:r>
        <w:proofErr w:type="gramStart"/>
        <w:r w:rsidR="006A3426">
          <w:rPr>
            <w:rStyle w:val="Hyperlink"/>
            <w:rFonts w:eastAsia="Arial"/>
          </w:rPr>
          <w:t>Of</w:t>
        </w:r>
        <w:proofErr w:type="gramEnd"/>
        <w:r w:rsidR="006A3426">
          <w:rPr>
            <w:rStyle w:val="Hyperlink"/>
            <w:rFonts w:eastAsia="Arial"/>
          </w:rPr>
          <w:t xml:space="preserve"> Reading Books (6:10)</w:t>
        </w:r>
      </w:hyperlink>
      <w:r w:rsidR="006A3426">
        <w:rPr>
          <w:rStyle w:val="Hyperlink"/>
          <w:rFonts w:eastAsia="Arial"/>
        </w:rPr>
        <w:t>.</w:t>
      </w:r>
      <w:r w:rsidR="005B4690">
        <w:rPr>
          <w:rStyle w:val="Hyperlink"/>
          <w:rFonts w:eastAsia="Arial"/>
        </w:rPr>
        <w:t xml:space="preserve"> </w:t>
      </w:r>
    </w:p>
    <w:p w14:paraId="56601B17" w14:textId="04AC8D02" w:rsidR="004A42F7" w:rsidRPr="004B7D5C" w:rsidRDefault="00101662" w:rsidP="008717C1">
      <w:pPr>
        <w:pStyle w:val="ListNumber"/>
        <w:numPr>
          <w:ilvl w:val="0"/>
          <w:numId w:val="38"/>
        </w:numPr>
      </w:pPr>
      <w:r>
        <w:t>L</w:t>
      </w:r>
      <w:r w:rsidR="004A42F7" w:rsidRPr="004B7D5C">
        <w:t>ist your Top 5 reasons to read in order of preference</w:t>
      </w:r>
      <w:r w:rsidR="006A3426">
        <w:t>.</w:t>
      </w:r>
    </w:p>
    <w:p w14:paraId="3FFC1E7E" w14:textId="22BA2231" w:rsidR="004A42F7" w:rsidRDefault="004A42F7" w:rsidP="003B1B01">
      <w:pPr>
        <w:pStyle w:val="Caption"/>
      </w:pPr>
      <w:r>
        <w:t xml:space="preserve">Table </w:t>
      </w:r>
      <w:r>
        <w:fldChar w:fldCharType="begin"/>
      </w:r>
      <w:r>
        <w:instrText>SEQ Table \* ARABIC</w:instrText>
      </w:r>
      <w:r>
        <w:fldChar w:fldCharType="separate"/>
      </w:r>
      <w:r w:rsidR="00A832CB">
        <w:rPr>
          <w:noProof/>
        </w:rPr>
        <w:t>4</w:t>
      </w:r>
      <w:r>
        <w:fldChar w:fldCharType="end"/>
      </w:r>
      <w:r>
        <w:t xml:space="preserve"> – benefits of reading</w:t>
      </w:r>
    </w:p>
    <w:tbl>
      <w:tblPr>
        <w:tblStyle w:val="Tableheader"/>
        <w:tblW w:w="0" w:type="auto"/>
        <w:tblLook w:val="04A0" w:firstRow="1" w:lastRow="0" w:firstColumn="1" w:lastColumn="0" w:noHBand="0" w:noVBand="1"/>
        <w:tblDescription w:val="Benefits of reading activity and blank space provided for student responses. "/>
      </w:tblPr>
      <w:tblGrid>
        <w:gridCol w:w="1555"/>
        <w:gridCol w:w="3986"/>
        <w:gridCol w:w="4087"/>
      </w:tblGrid>
      <w:tr w:rsidR="00D51846" w14:paraId="5EAC9C7F" w14:textId="4903FDB1" w:rsidTr="00014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62A9925" w14:textId="2045A0EC" w:rsidR="00D51846" w:rsidRDefault="00D51846" w:rsidP="00BF4725">
            <w:r w:rsidRPr="001E7710">
              <w:t>Preference</w:t>
            </w:r>
          </w:p>
        </w:tc>
        <w:tc>
          <w:tcPr>
            <w:tcW w:w="3986" w:type="dxa"/>
          </w:tcPr>
          <w:p w14:paraId="6B420452" w14:textId="4E488155" w:rsidR="00D51846" w:rsidRDefault="00D51846" w:rsidP="00BF4725">
            <w:pPr>
              <w:cnfStyle w:val="100000000000" w:firstRow="1" w:lastRow="0" w:firstColumn="0" w:lastColumn="0" w:oddVBand="0" w:evenVBand="0" w:oddHBand="0" w:evenHBand="0" w:firstRowFirstColumn="0" w:firstRowLastColumn="0" w:lastRowFirstColumn="0" w:lastRowLastColumn="0"/>
            </w:pPr>
            <w:r w:rsidRPr="001E7710">
              <w:t>T</w:t>
            </w:r>
            <w:r>
              <w:t>op</w:t>
            </w:r>
            <w:r w:rsidRPr="001E7710">
              <w:t xml:space="preserve"> benefits </w:t>
            </w:r>
            <w:r w:rsidR="006A3426">
              <w:t>of</w:t>
            </w:r>
            <w:r w:rsidR="006A3426" w:rsidRPr="001E7710">
              <w:t xml:space="preserve"> </w:t>
            </w:r>
            <w:r w:rsidRPr="001E7710">
              <w:t>reading books</w:t>
            </w:r>
          </w:p>
        </w:tc>
        <w:tc>
          <w:tcPr>
            <w:tcW w:w="4087" w:type="dxa"/>
          </w:tcPr>
          <w:p w14:paraId="39284E76" w14:textId="63F1A7C3" w:rsidR="00D51846" w:rsidRPr="001E7710" w:rsidRDefault="00D51846" w:rsidP="00BF4725">
            <w:pPr>
              <w:cnfStyle w:val="100000000000" w:firstRow="1" w:lastRow="0" w:firstColumn="0" w:lastColumn="0" w:oddVBand="0" w:evenVBand="0" w:oddHBand="0" w:evenHBand="0" w:firstRowFirstColumn="0" w:firstRowLastColumn="0" w:lastRowFirstColumn="0" w:lastRowLastColumn="0"/>
            </w:pPr>
            <w:r>
              <w:t>Justification</w:t>
            </w:r>
          </w:p>
        </w:tc>
      </w:tr>
      <w:tr w:rsidR="00D51846" w14:paraId="0A4D5E5C" w14:textId="4FF107B3" w:rsidTr="00014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77D58FF" w14:textId="070733C8" w:rsidR="00D51846" w:rsidRPr="001E7710" w:rsidRDefault="00D51846" w:rsidP="00BF4725">
            <w:r>
              <w:t>Main ideas</w:t>
            </w:r>
          </w:p>
        </w:tc>
        <w:tc>
          <w:tcPr>
            <w:tcW w:w="3986" w:type="dxa"/>
          </w:tcPr>
          <w:p w14:paraId="4ECC2FAA" w14:textId="780A882A" w:rsidR="00D51846" w:rsidRPr="001E7710" w:rsidRDefault="00D51846" w:rsidP="00BF4725">
            <w:pPr>
              <w:cnfStyle w:val="000000100000" w:firstRow="0" w:lastRow="0" w:firstColumn="0" w:lastColumn="0" w:oddVBand="0" w:evenVBand="0" w:oddHBand="1" w:evenHBand="0" w:firstRowFirstColumn="0" w:firstRowLastColumn="0" w:lastRowFirstColumn="0" w:lastRowLastColumn="0"/>
            </w:pPr>
          </w:p>
        </w:tc>
        <w:tc>
          <w:tcPr>
            <w:tcW w:w="4087" w:type="dxa"/>
          </w:tcPr>
          <w:p w14:paraId="6CC13C49" w14:textId="313276F6" w:rsidR="00D51846" w:rsidRDefault="00D51846" w:rsidP="00BF4725">
            <w:pPr>
              <w:cnfStyle w:val="000000100000" w:firstRow="0" w:lastRow="0" w:firstColumn="0" w:lastColumn="0" w:oddVBand="0" w:evenVBand="0" w:oddHBand="1" w:evenHBand="0" w:firstRowFirstColumn="0" w:firstRowLastColumn="0" w:lastRowFirstColumn="0" w:lastRowLastColumn="0"/>
              <w:rPr>
                <w:bCs/>
              </w:rPr>
            </w:pPr>
          </w:p>
        </w:tc>
      </w:tr>
      <w:tr w:rsidR="00D51846" w14:paraId="621556EC" w14:textId="202C1EC6" w:rsidTr="00014D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EFCA4C2" w14:textId="77777777" w:rsidR="00D51846" w:rsidRPr="004B7D5C" w:rsidRDefault="00D51846" w:rsidP="00BF4725">
            <w:pPr>
              <w:rPr>
                <w:rStyle w:val="Strong"/>
                <w:b/>
              </w:rPr>
            </w:pPr>
            <w:r w:rsidRPr="00967660">
              <w:t>1</w:t>
            </w:r>
          </w:p>
        </w:tc>
        <w:tc>
          <w:tcPr>
            <w:tcW w:w="3986" w:type="dxa"/>
          </w:tcPr>
          <w:p w14:paraId="5D495A2D" w14:textId="4DFADB83" w:rsidR="00D51846" w:rsidRDefault="00D51846" w:rsidP="00BF4725">
            <w:pPr>
              <w:cnfStyle w:val="000000010000" w:firstRow="0" w:lastRow="0" w:firstColumn="0" w:lastColumn="0" w:oddVBand="0" w:evenVBand="0" w:oddHBand="0" w:evenHBand="1" w:firstRowFirstColumn="0" w:firstRowLastColumn="0" w:lastRowFirstColumn="0" w:lastRowLastColumn="0"/>
            </w:pPr>
          </w:p>
        </w:tc>
        <w:tc>
          <w:tcPr>
            <w:tcW w:w="4087" w:type="dxa"/>
          </w:tcPr>
          <w:p w14:paraId="57A5499A" w14:textId="4716BA6E" w:rsidR="00D51846" w:rsidRDefault="00D51846" w:rsidP="00BF4725">
            <w:pPr>
              <w:cnfStyle w:val="000000010000" w:firstRow="0" w:lastRow="0" w:firstColumn="0" w:lastColumn="0" w:oddVBand="0" w:evenVBand="0" w:oddHBand="0" w:evenHBand="1" w:firstRowFirstColumn="0" w:firstRowLastColumn="0" w:lastRowFirstColumn="0" w:lastRowLastColumn="0"/>
              <w:rPr>
                <w:bCs/>
              </w:rPr>
            </w:pPr>
          </w:p>
        </w:tc>
      </w:tr>
      <w:tr w:rsidR="00D51846" w14:paraId="78CA7101" w14:textId="780A620F" w:rsidTr="00014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7B48F1F" w14:textId="77777777" w:rsidR="00D51846" w:rsidRPr="004B7D5C" w:rsidRDefault="00D51846" w:rsidP="00BF4725">
            <w:pPr>
              <w:rPr>
                <w:rStyle w:val="Strong"/>
                <w:b/>
              </w:rPr>
            </w:pPr>
            <w:r w:rsidRPr="00967660">
              <w:t>2</w:t>
            </w:r>
          </w:p>
        </w:tc>
        <w:tc>
          <w:tcPr>
            <w:tcW w:w="3986" w:type="dxa"/>
          </w:tcPr>
          <w:p w14:paraId="14E38DFA" w14:textId="491C808D" w:rsidR="00D51846" w:rsidRDefault="00D51846" w:rsidP="00BF4725">
            <w:pPr>
              <w:cnfStyle w:val="000000100000" w:firstRow="0" w:lastRow="0" w:firstColumn="0" w:lastColumn="0" w:oddVBand="0" w:evenVBand="0" w:oddHBand="1" w:evenHBand="0" w:firstRowFirstColumn="0" w:firstRowLastColumn="0" w:lastRowFirstColumn="0" w:lastRowLastColumn="0"/>
            </w:pPr>
          </w:p>
        </w:tc>
        <w:tc>
          <w:tcPr>
            <w:tcW w:w="4087" w:type="dxa"/>
          </w:tcPr>
          <w:p w14:paraId="4160CD24" w14:textId="2C3D5CC3" w:rsidR="00D51846" w:rsidRDefault="00D51846" w:rsidP="00BF4725">
            <w:pPr>
              <w:cnfStyle w:val="000000100000" w:firstRow="0" w:lastRow="0" w:firstColumn="0" w:lastColumn="0" w:oddVBand="0" w:evenVBand="0" w:oddHBand="1" w:evenHBand="0" w:firstRowFirstColumn="0" w:firstRowLastColumn="0" w:lastRowFirstColumn="0" w:lastRowLastColumn="0"/>
              <w:rPr>
                <w:bCs/>
              </w:rPr>
            </w:pPr>
          </w:p>
        </w:tc>
      </w:tr>
      <w:tr w:rsidR="00D51846" w14:paraId="12E8C111" w14:textId="58F8A200" w:rsidTr="00014D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95E349E" w14:textId="77777777" w:rsidR="00D51846" w:rsidRPr="004B7D5C" w:rsidRDefault="00D51846" w:rsidP="00BF4725">
            <w:pPr>
              <w:rPr>
                <w:rStyle w:val="Strong"/>
                <w:b/>
              </w:rPr>
            </w:pPr>
            <w:r w:rsidRPr="00967660">
              <w:t>3</w:t>
            </w:r>
          </w:p>
        </w:tc>
        <w:tc>
          <w:tcPr>
            <w:tcW w:w="3986" w:type="dxa"/>
          </w:tcPr>
          <w:p w14:paraId="7E15519C" w14:textId="756CD0C1" w:rsidR="00D51846" w:rsidRDefault="00D51846" w:rsidP="00BF4725">
            <w:pPr>
              <w:cnfStyle w:val="000000010000" w:firstRow="0" w:lastRow="0" w:firstColumn="0" w:lastColumn="0" w:oddVBand="0" w:evenVBand="0" w:oddHBand="0" w:evenHBand="1" w:firstRowFirstColumn="0" w:firstRowLastColumn="0" w:lastRowFirstColumn="0" w:lastRowLastColumn="0"/>
            </w:pPr>
          </w:p>
        </w:tc>
        <w:tc>
          <w:tcPr>
            <w:tcW w:w="4087" w:type="dxa"/>
          </w:tcPr>
          <w:p w14:paraId="556BB26A" w14:textId="657C87A6" w:rsidR="00D51846" w:rsidRDefault="00D51846" w:rsidP="00BF4725">
            <w:pPr>
              <w:cnfStyle w:val="000000010000" w:firstRow="0" w:lastRow="0" w:firstColumn="0" w:lastColumn="0" w:oddVBand="0" w:evenVBand="0" w:oddHBand="0" w:evenHBand="1" w:firstRowFirstColumn="0" w:firstRowLastColumn="0" w:lastRowFirstColumn="0" w:lastRowLastColumn="0"/>
              <w:rPr>
                <w:bCs/>
              </w:rPr>
            </w:pPr>
          </w:p>
        </w:tc>
      </w:tr>
      <w:tr w:rsidR="00D51846" w14:paraId="1136AE4E" w14:textId="3552C2F3" w:rsidTr="00014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643522A" w14:textId="77777777" w:rsidR="00D51846" w:rsidRPr="004B7D5C" w:rsidRDefault="00D51846" w:rsidP="00BF4725">
            <w:pPr>
              <w:rPr>
                <w:rStyle w:val="Strong"/>
                <w:b/>
              </w:rPr>
            </w:pPr>
            <w:r w:rsidRPr="00967660">
              <w:t>4</w:t>
            </w:r>
          </w:p>
        </w:tc>
        <w:tc>
          <w:tcPr>
            <w:tcW w:w="3986" w:type="dxa"/>
          </w:tcPr>
          <w:p w14:paraId="5FB3D672" w14:textId="6A04C50D" w:rsidR="00D51846" w:rsidRDefault="00D51846" w:rsidP="00BF4725">
            <w:pPr>
              <w:cnfStyle w:val="000000100000" w:firstRow="0" w:lastRow="0" w:firstColumn="0" w:lastColumn="0" w:oddVBand="0" w:evenVBand="0" w:oddHBand="1" w:evenHBand="0" w:firstRowFirstColumn="0" w:firstRowLastColumn="0" w:lastRowFirstColumn="0" w:lastRowLastColumn="0"/>
            </w:pPr>
          </w:p>
        </w:tc>
        <w:tc>
          <w:tcPr>
            <w:tcW w:w="4087" w:type="dxa"/>
          </w:tcPr>
          <w:p w14:paraId="430DA637" w14:textId="6A917A11" w:rsidR="00D51846" w:rsidRDefault="00D51846" w:rsidP="00BF4725">
            <w:pPr>
              <w:cnfStyle w:val="000000100000" w:firstRow="0" w:lastRow="0" w:firstColumn="0" w:lastColumn="0" w:oddVBand="0" w:evenVBand="0" w:oddHBand="1" w:evenHBand="0" w:firstRowFirstColumn="0" w:firstRowLastColumn="0" w:lastRowFirstColumn="0" w:lastRowLastColumn="0"/>
              <w:rPr>
                <w:bCs/>
              </w:rPr>
            </w:pPr>
          </w:p>
        </w:tc>
      </w:tr>
      <w:tr w:rsidR="00D51846" w14:paraId="6A58C8C8" w14:textId="609B71A7" w:rsidTr="00014DFC">
        <w:trPr>
          <w:cnfStyle w:val="000000010000" w:firstRow="0" w:lastRow="0" w:firstColumn="0" w:lastColumn="0" w:oddVBand="0" w:evenVBand="0" w:oddHBand="0" w:evenHBand="1"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1555" w:type="dxa"/>
          </w:tcPr>
          <w:p w14:paraId="79C9A679" w14:textId="77777777" w:rsidR="00D51846" w:rsidRPr="004B7D5C" w:rsidRDefault="00D51846" w:rsidP="00BF4725">
            <w:pPr>
              <w:rPr>
                <w:rStyle w:val="Strong"/>
                <w:b/>
              </w:rPr>
            </w:pPr>
            <w:r w:rsidRPr="00967660">
              <w:t>5</w:t>
            </w:r>
          </w:p>
        </w:tc>
        <w:tc>
          <w:tcPr>
            <w:tcW w:w="3986" w:type="dxa"/>
          </w:tcPr>
          <w:p w14:paraId="48045C61" w14:textId="623BF4FD" w:rsidR="00D51846" w:rsidRDefault="00D51846" w:rsidP="00BF4725">
            <w:pPr>
              <w:cnfStyle w:val="000000010000" w:firstRow="0" w:lastRow="0" w:firstColumn="0" w:lastColumn="0" w:oddVBand="0" w:evenVBand="0" w:oddHBand="0" w:evenHBand="1" w:firstRowFirstColumn="0" w:firstRowLastColumn="0" w:lastRowFirstColumn="0" w:lastRowLastColumn="0"/>
            </w:pPr>
          </w:p>
        </w:tc>
        <w:tc>
          <w:tcPr>
            <w:tcW w:w="4087" w:type="dxa"/>
          </w:tcPr>
          <w:p w14:paraId="4663F839" w14:textId="54086C9F" w:rsidR="00D51846" w:rsidRDefault="00D51846" w:rsidP="00BF4725">
            <w:pPr>
              <w:cnfStyle w:val="000000010000" w:firstRow="0" w:lastRow="0" w:firstColumn="0" w:lastColumn="0" w:oddVBand="0" w:evenVBand="0" w:oddHBand="0" w:evenHBand="1" w:firstRowFirstColumn="0" w:firstRowLastColumn="0" w:lastRowFirstColumn="0" w:lastRowLastColumn="0"/>
              <w:rPr>
                <w:bCs/>
              </w:rPr>
            </w:pPr>
          </w:p>
        </w:tc>
      </w:tr>
    </w:tbl>
    <w:p w14:paraId="61F3B9C5" w14:textId="77777777" w:rsidR="003B0870" w:rsidRDefault="003B0870">
      <w:pPr>
        <w:suppressAutoHyphens w:val="0"/>
        <w:spacing w:before="0" w:after="160" w:line="259" w:lineRule="auto"/>
        <w:rPr>
          <w:rFonts w:eastAsiaTheme="majorEastAsia"/>
          <w:bCs/>
          <w:color w:val="002664"/>
          <w:sz w:val="36"/>
          <w:szCs w:val="48"/>
        </w:rPr>
      </w:pPr>
      <w:r>
        <w:br w:type="page"/>
      </w:r>
    </w:p>
    <w:p w14:paraId="1B4228C4" w14:textId="0DAA866D" w:rsidR="004A42F7" w:rsidRDefault="004A42F7" w:rsidP="00BF4725">
      <w:pPr>
        <w:pStyle w:val="Heading2"/>
      </w:pPr>
      <w:bookmarkStart w:id="13" w:name="_Toc169515239"/>
      <w:r w:rsidRPr="00A32772">
        <w:t xml:space="preserve">Phase 1, adjusted activity </w:t>
      </w:r>
      <w:r w:rsidR="00004DA5" w:rsidRPr="00A32772">
        <w:t>3</w:t>
      </w:r>
      <w:r w:rsidRPr="00A32772">
        <w:t xml:space="preserve"> – benefits</w:t>
      </w:r>
      <w:r w:rsidRPr="00276F32">
        <w:t xml:space="preserve"> of reading</w:t>
      </w:r>
      <w:r w:rsidR="00A83557">
        <w:t xml:space="preserve"> </w:t>
      </w:r>
      <w:r w:rsidRPr="00276F32">
        <w:t>scaffold</w:t>
      </w:r>
      <w:bookmarkEnd w:id="13"/>
    </w:p>
    <w:p w14:paraId="5F433984" w14:textId="515B627B" w:rsidR="00377D65" w:rsidRPr="00377D65" w:rsidRDefault="00377D65" w:rsidP="00A32772">
      <w:pPr>
        <w:pStyle w:val="FeatureBox2"/>
      </w:pPr>
      <w:r w:rsidRPr="00A32772">
        <w:rPr>
          <w:b/>
          <w:bCs/>
        </w:rPr>
        <w:t>Teacher note:</w:t>
      </w:r>
      <w:r>
        <w:t xml:space="preserve"> </w:t>
      </w:r>
      <w:r w:rsidR="00D73FBD">
        <w:t xml:space="preserve">pause the clip </w:t>
      </w:r>
      <w:hyperlink r:id="rId24">
        <w:r w:rsidR="00D73FBD">
          <w:rPr>
            <w:rStyle w:val="Hyperlink"/>
            <w:rFonts w:eastAsia="Arial"/>
          </w:rPr>
          <w:t>Top 10 Benefits Of Reading Books (6:10)</w:t>
        </w:r>
      </w:hyperlink>
      <w:r w:rsidR="00D73FBD">
        <w:t xml:space="preserve"> after each benefit to check for understanding and use the adjusted activity structure here to support learners.</w:t>
      </w:r>
    </w:p>
    <w:p w14:paraId="54229608" w14:textId="0CCF088D" w:rsidR="004A42F7" w:rsidRPr="00AC342B" w:rsidRDefault="004A42F7" w:rsidP="008717C1">
      <w:pPr>
        <w:pStyle w:val="ListNumber"/>
        <w:numPr>
          <w:ilvl w:val="0"/>
          <w:numId w:val="43"/>
        </w:numPr>
      </w:pPr>
      <w:r w:rsidRPr="00AC342B">
        <w:t xml:space="preserve">Use the table to list your </w:t>
      </w:r>
      <w:r>
        <w:t>t</w:t>
      </w:r>
      <w:r w:rsidRPr="00AC342B">
        <w:t>op 5 reasons to read in order of preference.</w:t>
      </w:r>
    </w:p>
    <w:p w14:paraId="4DE29EE7" w14:textId="0EA2D077" w:rsidR="004A42F7" w:rsidRDefault="004A42F7" w:rsidP="003B1B01">
      <w:pPr>
        <w:pStyle w:val="Caption"/>
      </w:pPr>
      <w:r>
        <w:t xml:space="preserve">Table </w:t>
      </w:r>
      <w:r>
        <w:fldChar w:fldCharType="begin"/>
      </w:r>
      <w:r>
        <w:instrText>SEQ Table \* ARABIC</w:instrText>
      </w:r>
      <w:r>
        <w:fldChar w:fldCharType="separate"/>
      </w:r>
      <w:r w:rsidR="00A832CB">
        <w:rPr>
          <w:noProof/>
        </w:rPr>
        <w:t>5</w:t>
      </w:r>
      <w:r>
        <w:fldChar w:fldCharType="end"/>
      </w:r>
      <w:r>
        <w:t xml:space="preserve"> – adjusted scaffold benefits of reading</w:t>
      </w:r>
    </w:p>
    <w:tbl>
      <w:tblPr>
        <w:tblStyle w:val="Tableheader"/>
        <w:tblW w:w="0" w:type="auto"/>
        <w:tblLook w:val="04A0" w:firstRow="1" w:lastRow="0" w:firstColumn="1" w:lastColumn="0" w:noHBand="0" w:noVBand="1"/>
        <w:tblDescription w:val="Adjusted scaffold benefits of reading activity and blank space provided for student responses. "/>
      </w:tblPr>
      <w:tblGrid>
        <w:gridCol w:w="6232"/>
        <w:gridCol w:w="3396"/>
      </w:tblGrid>
      <w:tr w:rsidR="004A42F7" w14:paraId="1E9C6FE1" w14:textId="77777777" w:rsidTr="00897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09F6D046" w14:textId="4BA65BCB" w:rsidR="004A42F7" w:rsidRDefault="000169A6" w:rsidP="00BF4725">
            <w:r>
              <w:rPr>
                <w:rFonts w:eastAsia="Arial"/>
                <w:bCs/>
                <w:color w:val="FFFFFF" w:themeColor="background1"/>
              </w:rPr>
              <w:t>Five</w:t>
            </w:r>
            <w:r w:rsidR="004A42F7" w:rsidRPr="7296516F">
              <w:rPr>
                <w:rFonts w:eastAsia="Arial"/>
                <w:bCs/>
                <w:color w:val="FFFFFF" w:themeColor="background1"/>
              </w:rPr>
              <w:t xml:space="preserve"> benefits </w:t>
            </w:r>
            <w:r w:rsidR="00AD56F5">
              <w:rPr>
                <w:rFonts w:eastAsia="Arial"/>
                <w:bCs/>
                <w:color w:val="FFFFFF" w:themeColor="background1"/>
              </w:rPr>
              <w:t xml:space="preserve">of </w:t>
            </w:r>
            <w:r w:rsidR="004A42F7" w:rsidRPr="7296516F">
              <w:rPr>
                <w:rFonts w:eastAsia="Arial"/>
                <w:bCs/>
                <w:color w:val="FFFFFF" w:themeColor="background1"/>
              </w:rPr>
              <w:t>reading books</w:t>
            </w:r>
          </w:p>
        </w:tc>
        <w:tc>
          <w:tcPr>
            <w:tcW w:w="3396" w:type="dxa"/>
          </w:tcPr>
          <w:p w14:paraId="5CA0C46D" w14:textId="738CE22D" w:rsidR="004A42F7" w:rsidRDefault="004A42F7" w:rsidP="00BF4725">
            <w:pPr>
              <w:cnfStyle w:val="100000000000" w:firstRow="1" w:lastRow="0" w:firstColumn="0" w:lastColumn="0" w:oddVBand="0" w:evenVBand="0" w:oddHBand="0" w:evenHBand="0" w:firstRowFirstColumn="0" w:firstRowLastColumn="0" w:lastRowFirstColumn="0" w:lastRowLastColumn="0"/>
            </w:pPr>
            <w:r w:rsidRPr="7296516F">
              <w:rPr>
                <w:rFonts w:eastAsia="Arial"/>
                <w:bCs/>
                <w:color w:val="FFFFFF" w:themeColor="background1"/>
              </w:rPr>
              <w:t>Preference (1</w:t>
            </w:r>
            <w:r w:rsidR="00AD56F5">
              <w:rPr>
                <w:rFonts w:eastAsia="Arial"/>
                <w:bCs/>
                <w:color w:val="FFFFFF" w:themeColor="background1"/>
              </w:rPr>
              <w:t>–</w:t>
            </w:r>
            <w:r w:rsidRPr="7296516F">
              <w:rPr>
                <w:rFonts w:eastAsia="Arial"/>
                <w:bCs/>
                <w:color w:val="FFFFFF" w:themeColor="background1"/>
              </w:rPr>
              <w:t>5)</w:t>
            </w:r>
          </w:p>
        </w:tc>
      </w:tr>
      <w:tr w:rsidR="004A42F7" w14:paraId="75B6AE85" w14:textId="77777777" w:rsidTr="00897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727CBBE3" w14:textId="7ECDDDB7" w:rsidR="004A42F7" w:rsidRPr="00D83FA7" w:rsidRDefault="004A42F7" w:rsidP="00BF4725">
            <w:pPr>
              <w:rPr>
                <w:b w:val="0"/>
              </w:rPr>
            </w:pPr>
            <w:r w:rsidRPr="00D83FA7">
              <w:t>Reading expands vocabulary</w:t>
            </w:r>
            <w:r w:rsidR="00AD56F5">
              <w:t>.</w:t>
            </w:r>
          </w:p>
        </w:tc>
        <w:tc>
          <w:tcPr>
            <w:tcW w:w="3396" w:type="dxa"/>
          </w:tcPr>
          <w:p w14:paraId="3640F9AA" w14:textId="5D0740FE" w:rsidR="004A42F7" w:rsidRDefault="004A42F7" w:rsidP="00BF4725">
            <w:pPr>
              <w:cnfStyle w:val="000000100000" w:firstRow="0" w:lastRow="0" w:firstColumn="0" w:lastColumn="0" w:oddVBand="0" w:evenVBand="0" w:oddHBand="1" w:evenHBand="0" w:firstRowFirstColumn="0" w:firstRowLastColumn="0" w:lastRowFirstColumn="0" w:lastRowLastColumn="0"/>
            </w:pPr>
          </w:p>
        </w:tc>
      </w:tr>
      <w:tr w:rsidR="004A42F7" w14:paraId="75DA67D7" w14:textId="77777777" w:rsidTr="00897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7C521442" w14:textId="25C652A6" w:rsidR="004A42F7" w:rsidRPr="00D83FA7" w:rsidRDefault="004A42F7" w:rsidP="00BF4725">
            <w:pPr>
              <w:rPr>
                <w:b w:val="0"/>
              </w:rPr>
            </w:pPr>
            <w:r w:rsidRPr="00D83FA7">
              <w:t>Reading improves your imagination</w:t>
            </w:r>
            <w:r w:rsidR="00AD56F5">
              <w:t>.</w:t>
            </w:r>
          </w:p>
        </w:tc>
        <w:tc>
          <w:tcPr>
            <w:tcW w:w="3396" w:type="dxa"/>
          </w:tcPr>
          <w:p w14:paraId="73E01033" w14:textId="7A553B7E" w:rsidR="004A42F7" w:rsidRDefault="004A42F7" w:rsidP="00BF4725">
            <w:pPr>
              <w:cnfStyle w:val="000000010000" w:firstRow="0" w:lastRow="0" w:firstColumn="0" w:lastColumn="0" w:oddVBand="0" w:evenVBand="0" w:oddHBand="0" w:evenHBand="1" w:firstRowFirstColumn="0" w:firstRowLastColumn="0" w:lastRowFirstColumn="0" w:lastRowLastColumn="0"/>
            </w:pPr>
          </w:p>
        </w:tc>
      </w:tr>
      <w:tr w:rsidR="004A42F7" w14:paraId="7FC80222" w14:textId="77777777" w:rsidTr="00897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56CE91EC" w14:textId="4102317F" w:rsidR="004A42F7" w:rsidRPr="00D83FA7" w:rsidRDefault="004A42F7" w:rsidP="00BF4725">
            <w:pPr>
              <w:rPr>
                <w:b w:val="0"/>
              </w:rPr>
            </w:pPr>
            <w:r w:rsidRPr="00D83FA7">
              <w:t>Reading reduces stress</w:t>
            </w:r>
            <w:r w:rsidR="00AD56F5">
              <w:t>.</w:t>
            </w:r>
          </w:p>
        </w:tc>
        <w:tc>
          <w:tcPr>
            <w:tcW w:w="3396" w:type="dxa"/>
          </w:tcPr>
          <w:p w14:paraId="4DC0FD73" w14:textId="32D84E34" w:rsidR="004A42F7" w:rsidRDefault="004A42F7" w:rsidP="00BF4725">
            <w:pPr>
              <w:cnfStyle w:val="000000100000" w:firstRow="0" w:lastRow="0" w:firstColumn="0" w:lastColumn="0" w:oddVBand="0" w:evenVBand="0" w:oddHBand="1" w:evenHBand="0" w:firstRowFirstColumn="0" w:firstRowLastColumn="0" w:lastRowFirstColumn="0" w:lastRowLastColumn="0"/>
            </w:pPr>
          </w:p>
        </w:tc>
      </w:tr>
      <w:tr w:rsidR="004A42F7" w14:paraId="73403E15" w14:textId="77777777" w:rsidTr="00897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3706DEFE" w14:textId="4FEC1AD3" w:rsidR="004A42F7" w:rsidRPr="00D83FA7" w:rsidRDefault="004A42F7" w:rsidP="00BF4725">
            <w:pPr>
              <w:rPr>
                <w:b w:val="0"/>
              </w:rPr>
            </w:pPr>
            <w:r w:rsidRPr="00D83FA7">
              <w:t>Reading improves your knowledge</w:t>
            </w:r>
            <w:r w:rsidR="00AD56F5">
              <w:t>.</w:t>
            </w:r>
          </w:p>
        </w:tc>
        <w:tc>
          <w:tcPr>
            <w:tcW w:w="3396" w:type="dxa"/>
          </w:tcPr>
          <w:p w14:paraId="1DA58DDE" w14:textId="2F3CFD6E" w:rsidR="004A42F7" w:rsidRDefault="004A42F7" w:rsidP="00BF4725">
            <w:pPr>
              <w:cnfStyle w:val="000000010000" w:firstRow="0" w:lastRow="0" w:firstColumn="0" w:lastColumn="0" w:oddVBand="0" w:evenVBand="0" w:oddHBand="0" w:evenHBand="1" w:firstRowFirstColumn="0" w:firstRowLastColumn="0" w:lastRowFirstColumn="0" w:lastRowLastColumn="0"/>
            </w:pPr>
          </w:p>
        </w:tc>
      </w:tr>
      <w:tr w:rsidR="004A42F7" w14:paraId="74C4442D" w14:textId="77777777" w:rsidTr="00897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029AB3ED" w14:textId="51E5BDF9" w:rsidR="004A42F7" w:rsidRPr="00D83FA7" w:rsidRDefault="004A42F7" w:rsidP="00BF4725">
            <w:pPr>
              <w:rPr>
                <w:b w:val="0"/>
              </w:rPr>
            </w:pPr>
            <w:r w:rsidRPr="00D83FA7">
              <w:t>Reading improves your writing skills</w:t>
            </w:r>
            <w:r w:rsidR="00AD56F5">
              <w:t>.</w:t>
            </w:r>
          </w:p>
        </w:tc>
        <w:tc>
          <w:tcPr>
            <w:tcW w:w="3396" w:type="dxa"/>
          </w:tcPr>
          <w:p w14:paraId="03F54E2A" w14:textId="51D324F3" w:rsidR="004A42F7" w:rsidRDefault="004A42F7" w:rsidP="00BF4725">
            <w:pPr>
              <w:cnfStyle w:val="000000100000" w:firstRow="0" w:lastRow="0" w:firstColumn="0" w:lastColumn="0" w:oddVBand="0" w:evenVBand="0" w:oddHBand="1" w:evenHBand="0" w:firstRowFirstColumn="0" w:firstRowLastColumn="0" w:lastRowFirstColumn="0" w:lastRowLastColumn="0"/>
            </w:pPr>
          </w:p>
        </w:tc>
      </w:tr>
    </w:tbl>
    <w:p w14:paraId="2878558C" w14:textId="20F88948" w:rsidR="004A42F7" w:rsidRDefault="00D21821" w:rsidP="00BF4725">
      <w:pPr>
        <w:pStyle w:val="ListNumber"/>
      </w:pPr>
      <w:r>
        <w:t>Now s</w:t>
      </w:r>
      <w:r w:rsidR="004A42F7">
        <w:t>elect your top 2 reasons and use the scaffold to write a paragraph.</w:t>
      </w:r>
    </w:p>
    <w:p w14:paraId="2B769315" w14:textId="1BCBEC0F" w:rsidR="004A42F7" w:rsidRPr="00D81C41" w:rsidRDefault="004A42F7" w:rsidP="00D81C41">
      <w:pPr>
        <w:pStyle w:val="Caption"/>
        <w:rPr>
          <w:rStyle w:val="Strong"/>
          <w:b w:val="0"/>
          <w:bCs w:val="0"/>
        </w:rPr>
      </w:pPr>
      <w:r w:rsidRPr="00D81C41">
        <w:rPr>
          <w:rStyle w:val="Strong"/>
          <w:b w:val="0"/>
          <w:bCs w:val="0"/>
        </w:rPr>
        <w:t xml:space="preserve">Table </w:t>
      </w:r>
      <w:r w:rsidRPr="00D81C41">
        <w:rPr>
          <w:rStyle w:val="Strong"/>
          <w:b w:val="0"/>
          <w:bCs w:val="0"/>
        </w:rPr>
        <w:fldChar w:fldCharType="begin"/>
      </w:r>
      <w:r w:rsidRPr="00D81C41">
        <w:rPr>
          <w:rStyle w:val="Strong"/>
          <w:b w:val="0"/>
          <w:bCs w:val="0"/>
        </w:rPr>
        <w:instrText>SEQ Table \* ARABIC</w:instrText>
      </w:r>
      <w:r w:rsidRPr="00D81C41">
        <w:rPr>
          <w:rStyle w:val="Strong"/>
          <w:b w:val="0"/>
          <w:bCs w:val="0"/>
        </w:rPr>
        <w:fldChar w:fldCharType="separate"/>
      </w:r>
      <w:r w:rsidR="00A832CB">
        <w:rPr>
          <w:rStyle w:val="Strong"/>
          <w:b w:val="0"/>
          <w:bCs w:val="0"/>
          <w:noProof/>
        </w:rPr>
        <w:t>6</w:t>
      </w:r>
      <w:r w:rsidRPr="00D81C41">
        <w:rPr>
          <w:rStyle w:val="Strong"/>
          <w:b w:val="0"/>
          <w:bCs w:val="0"/>
        </w:rPr>
        <w:fldChar w:fldCharType="end"/>
      </w:r>
      <w:r w:rsidRPr="00D81C41">
        <w:rPr>
          <w:rStyle w:val="Strong"/>
          <w:b w:val="0"/>
          <w:bCs w:val="0"/>
        </w:rPr>
        <w:t xml:space="preserve"> – sentence starter template</w:t>
      </w:r>
    </w:p>
    <w:tbl>
      <w:tblPr>
        <w:tblStyle w:val="Tableheader"/>
        <w:tblW w:w="0" w:type="auto"/>
        <w:tblLook w:val="04A0" w:firstRow="1" w:lastRow="0" w:firstColumn="1" w:lastColumn="0" w:noHBand="0" w:noVBand="1"/>
        <w:tblDescription w:val="Sentence stem activity and blank space provided for student responses. "/>
      </w:tblPr>
      <w:tblGrid>
        <w:gridCol w:w="5240"/>
        <w:gridCol w:w="4388"/>
      </w:tblGrid>
      <w:tr w:rsidR="004A42F7" w14:paraId="2042E27F" w14:textId="77777777" w:rsidTr="00897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7EF56172" w14:textId="38153474" w:rsidR="004A42F7" w:rsidRDefault="004A42F7" w:rsidP="00BF4725">
            <w:r>
              <w:t>Sentence stem</w:t>
            </w:r>
          </w:p>
        </w:tc>
        <w:tc>
          <w:tcPr>
            <w:tcW w:w="4388" w:type="dxa"/>
          </w:tcPr>
          <w:p w14:paraId="26A843EF" w14:textId="77777777" w:rsidR="004A42F7" w:rsidRDefault="004A42F7" w:rsidP="00BF4725">
            <w:pPr>
              <w:jc w:val="both"/>
              <w:cnfStyle w:val="100000000000" w:firstRow="1" w:lastRow="0" w:firstColumn="0" w:lastColumn="0" w:oddVBand="0" w:evenVBand="0" w:oddHBand="0" w:evenHBand="0" w:firstRowFirstColumn="0" w:firstRowLastColumn="0" w:lastRowFirstColumn="0" w:lastRowLastColumn="0"/>
            </w:pPr>
            <w:r>
              <w:t>Your answer</w:t>
            </w:r>
          </w:p>
        </w:tc>
      </w:tr>
      <w:tr w:rsidR="004A42F7" w:rsidRPr="00420313" w14:paraId="4BE4BF92" w14:textId="77777777" w:rsidTr="00897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40F7DE3B" w14:textId="0A54DD7D" w:rsidR="004A42F7" w:rsidRPr="00AD56F5" w:rsidRDefault="004A42F7" w:rsidP="00AD56F5">
            <w:r w:rsidRPr="00AD56F5">
              <w:t xml:space="preserve">The top </w:t>
            </w:r>
            <w:r w:rsidR="00AD56F5" w:rsidRPr="00AD56F5">
              <w:t xml:space="preserve">2 </w:t>
            </w:r>
            <w:r w:rsidRPr="00AD56F5">
              <w:t>benefits of reading on my list were</w:t>
            </w:r>
          </w:p>
        </w:tc>
        <w:tc>
          <w:tcPr>
            <w:tcW w:w="4388" w:type="dxa"/>
          </w:tcPr>
          <w:p w14:paraId="00154AD7" w14:textId="36B58B89" w:rsidR="004A42F7" w:rsidRPr="00420313" w:rsidRDefault="004A42F7" w:rsidP="00BF4725">
            <w:pPr>
              <w:pStyle w:val="Imageattributioncaption"/>
              <w:cnfStyle w:val="000000100000" w:firstRow="0" w:lastRow="0" w:firstColumn="0" w:lastColumn="0" w:oddVBand="0" w:evenVBand="0" w:oddHBand="1" w:evenHBand="0" w:firstRowFirstColumn="0" w:firstRowLastColumn="0" w:lastRowFirstColumn="0" w:lastRowLastColumn="0"/>
              <w:rPr>
                <w:bCs/>
                <w:sz w:val="24"/>
                <w:szCs w:val="24"/>
              </w:rPr>
            </w:pPr>
          </w:p>
        </w:tc>
      </w:tr>
      <w:tr w:rsidR="004A42F7" w:rsidRPr="00420313" w14:paraId="195D3A0F" w14:textId="77777777" w:rsidTr="00897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219616FD" w14:textId="77777777" w:rsidR="004A42F7" w:rsidRPr="00AD56F5" w:rsidRDefault="004A42F7" w:rsidP="00AD56F5">
            <w:pPr>
              <w:rPr>
                <w:b w:val="0"/>
                <w:bCs/>
              </w:rPr>
            </w:pPr>
            <w:r w:rsidRPr="00AD56F5">
              <w:rPr>
                <w:b w:val="0"/>
                <w:bCs/>
              </w:rPr>
              <w:t>I chose</w:t>
            </w:r>
          </w:p>
        </w:tc>
        <w:tc>
          <w:tcPr>
            <w:tcW w:w="4388" w:type="dxa"/>
          </w:tcPr>
          <w:p w14:paraId="15FCABF3" w14:textId="6DB6E28E" w:rsidR="004A42F7" w:rsidRPr="00420313" w:rsidRDefault="004A42F7" w:rsidP="00BF4725">
            <w:pPr>
              <w:pStyle w:val="Imageattributioncaption"/>
              <w:cnfStyle w:val="000000010000" w:firstRow="0" w:lastRow="0" w:firstColumn="0" w:lastColumn="0" w:oddVBand="0" w:evenVBand="0" w:oddHBand="0" w:evenHBand="1" w:firstRowFirstColumn="0" w:firstRowLastColumn="0" w:lastRowFirstColumn="0" w:lastRowLastColumn="0"/>
              <w:rPr>
                <w:bCs/>
                <w:sz w:val="24"/>
                <w:szCs w:val="24"/>
              </w:rPr>
            </w:pPr>
          </w:p>
        </w:tc>
      </w:tr>
      <w:tr w:rsidR="004A42F7" w:rsidRPr="00420313" w14:paraId="54CDEC12" w14:textId="77777777" w:rsidTr="00897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28890E71" w14:textId="77777777" w:rsidR="004A42F7" w:rsidRPr="00AD56F5" w:rsidRDefault="004A42F7" w:rsidP="00AD56F5">
            <w:pPr>
              <w:rPr>
                <w:b w:val="0"/>
                <w:bCs/>
              </w:rPr>
            </w:pPr>
            <w:r w:rsidRPr="00AD56F5">
              <w:rPr>
                <w:b w:val="0"/>
                <w:bCs/>
              </w:rPr>
              <w:t>as my first preference because I believe that</w:t>
            </w:r>
          </w:p>
        </w:tc>
        <w:tc>
          <w:tcPr>
            <w:tcW w:w="4388" w:type="dxa"/>
          </w:tcPr>
          <w:p w14:paraId="2CFBD959" w14:textId="1C1E4EFC" w:rsidR="004A42F7" w:rsidRPr="00420313" w:rsidRDefault="004A42F7" w:rsidP="00BF4725">
            <w:pPr>
              <w:pStyle w:val="Imageattributioncaption"/>
              <w:cnfStyle w:val="000000100000" w:firstRow="0" w:lastRow="0" w:firstColumn="0" w:lastColumn="0" w:oddVBand="0" w:evenVBand="0" w:oddHBand="1" w:evenHBand="0" w:firstRowFirstColumn="0" w:firstRowLastColumn="0" w:lastRowFirstColumn="0" w:lastRowLastColumn="0"/>
              <w:rPr>
                <w:bCs/>
                <w:sz w:val="24"/>
                <w:szCs w:val="24"/>
              </w:rPr>
            </w:pPr>
          </w:p>
        </w:tc>
      </w:tr>
      <w:tr w:rsidR="004A42F7" w:rsidRPr="00420313" w14:paraId="74A4C1AE" w14:textId="77777777" w:rsidTr="00897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7AE645FA" w14:textId="77777777" w:rsidR="004A42F7" w:rsidRPr="00AD56F5" w:rsidRDefault="004A42F7" w:rsidP="00AD56F5">
            <w:pPr>
              <w:rPr>
                <w:b w:val="0"/>
                <w:bCs/>
              </w:rPr>
            </w:pPr>
            <w:r w:rsidRPr="00AD56F5">
              <w:rPr>
                <w:b w:val="0"/>
                <w:bCs/>
              </w:rPr>
              <w:t>I also think my second preference,</w:t>
            </w:r>
          </w:p>
        </w:tc>
        <w:tc>
          <w:tcPr>
            <w:tcW w:w="4388" w:type="dxa"/>
          </w:tcPr>
          <w:p w14:paraId="6F17870C" w14:textId="51C8D484" w:rsidR="004A42F7" w:rsidRPr="00420313" w:rsidRDefault="004A42F7" w:rsidP="00BF4725">
            <w:pPr>
              <w:pStyle w:val="Imageattributioncaption"/>
              <w:cnfStyle w:val="000000010000" w:firstRow="0" w:lastRow="0" w:firstColumn="0" w:lastColumn="0" w:oddVBand="0" w:evenVBand="0" w:oddHBand="0" w:evenHBand="1" w:firstRowFirstColumn="0" w:firstRowLastColumn="0" w:lastRowFirstColumn="0" w:lastRowLastColumn="0"/>
              <w:rPr>
                <w:bCs/>
                <w:sz w:val="24"/>
                <w:szCs w:val="24"/>
              </w:rPr>
            </w:pPr>
          </w:p>
        </w:tc>
      </w:tr>
      <w:tr w:rsidR="004A42F7" w:rsidRPr="00420313" w14:paraId="7CBBC00A" w14:textId="77777777" w:rsidTr="00897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6FA726D2" w14:textId="77777777" w:rsidR="004A42F7" w:rsidRPr="00AD56F5" w:rsidRDefault="004A42F7" w:rsidP="00AD56F5">
            <w:pPr>
              <w:rPr>
                <w:b w:val="0"/>
                <w:bCs/>
              </w:rPr>
            </w:pPr>
            <w:r w:rsidRPr="00AD56F5">
              <w:rPr>
                <w:b w:val="0"/>
                <w:bCs/>
              </w:rPr>
              <w:t>is an important reason as</w:t>
            </w:r>
          </w:p>
        </w:tc>
        <w:tc>
          <w:tcPr>
            <w:tcW w:w="4388" w:type="dxa"/>
          </w:tcPr>
          <w:p w14:paraId="7A8934CE" w14:textId="208DA3EC" w:rsidR="004A42F7" w:rsidRPr="00420313" w:rsidRDefault="004A42F7" w:rsidP="00BF4725">
            <w:pPr>
              <w:pStyle w:val="Imageattributioncaption"/>
              <w:cnfStyle w:val="000000100000" w:firstRow="0" w:lastRow="0" w:firstColumn="0" w:lastColumn="0" w:oddVBand="0" w:evenVBand="0" w:oddHBand="1" w:evenHBand="0" w:firstRowFirstColumn="0" w:firstRowLastColumn="0" w:lastRowFirstColumn="0" w:lastRowLastColumn="0"/>
              <w:rPr>
                <w:bCs/>
                <w:sz w:val="24"/>
                <w:szCs w:val="24"/>
              </w:rPr>
            </w:pPr>
          </w:p>
        </w:tc>
      </w:tr>
      <w:tr w:rsidR="004A42F7" w:rsidRPr="00420313" w14:paraId="19D29C73" w14:textId="77777777" w:rsidTr="00897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49C32D8D" w14:textId="0E5FF9E0" w:rsidR="004A42F7" w:rsidRPr="00AD56F5" w:rsidRDefault="004A42F7" w:rsidP="00AD56F5">
            <w:pPr>
              <w:rPr>
                <w:b w:val="0"/>
                <w:bCs/>
              </w:rPr>
            </w:pPr>
            <w:r w:rsidRPr="00AD56F5">
              <w:rPr>
                <w:b w:val="0"/>
                <w:bCs/>
              </w:rPr>
              <w:t>I now understand that reading</w:t>
            </w:r>
          </w:p>
        </w:tc>
        <w:tc>
          <w:tcPr>
            <w:tcW w:w="4388" w:type="dxa"/>
          </w:tcPr>
          <w:p w14:paraId="5FB7660B" w14:textId="74D651A6" w:rsidR="004A42F7" w:rsidRPr="00E40BB9" w:rsidRDefault="004A42F7" w:rsidP="00BF4725">
            <w:pPr>
              <w:pStyle w:val="Imageattributioncaption"/>
              <w:cnfStyle w:val="000000010000" w:firstRow="0" w:lastRow="0" w:firstColumn="0" w:lastColumn="0" w:oddVBand="0" w:evenVBand="0" w:oddHBand="0" w:evenHBand="1" w:firstRowFirstColumn="0" w:firstRowLastColumn="0" w:lastRowFirstColumn="0" w:lastRowLastColumn="0"/>
              <w:rPr>
                <w:bCs/>
                <w:sz w:val="24"/>
                <w:szCs w:val="24"/>
              </w:rPr>
            </w:pPr>
          </w:p>
        </w:tc>
      </w:tr>
    </w:tbl>
    <w:p w14:paraId="712D809F" w14:textId="77777777" w:rsidR="003B0870" w:rsidRDefault="003B0870">
      <w:pPr>
        <w:suppressAutoHyphens w:val="0"/>
        <w:spacing w:before="0" w:after="160" w:line="259" w:lineRule="auto"/>
        <w:rPr>
          <w:rFonts w:eastAsiaTheme="majorEastAsia"/>
          <w:bCs/>
          <w:color w:val="002664"/>
          <w:sz w:val="36"/>
          <w:szCs w:val="48"/>
        </w:rPr>
      </w:pPr>
      <w:r>
        <w:br w:type="page"/>
      </w:r>
    </w:p>
    <w:p w14:paraId="376143A8" w14:textId="2949040F" w:rsidR="00F83277" w:rsidRDefault="00F83277" w:rsidP="00BF4725">
      <w:pPr>
        <w:pStyle w:val="Heading2"/>
      </w:pPr>
      <w:bookmarkStart w:id="14" w:name="_Toc169515240"/>
      <w:r>
        <w:t>Phase 1, resource 2 –</w:t>
      </w:r>
      <w:r w:rsidR="00426DCB">
        <w:t xml:space="preserve"> preparing for </w:t>
      </w:r>
      <w:r>
        <w:t xml:space="preserve">Britannica Kids </w:t>
      </w:r>
      <w:r w:rsidR="00D6359B">
        <w:t xml:space="preserve">fiction </w:t>
      </w:r>
      <w:proofErr w:type="gramStart"/>
      <w:r>
        <w:t>article</w:t>
      </w:r>
      <w:bookmarkEnd w:id="14"/>
      <w:proofErr w:type="gramEnd"/>
    </w:p>
    <w:p w14:paraId="185D38EF" w14:textId="7D87B7AD" w:rsidR="00A97014" w:rsidRPr="00781D18" w:rsidRDefault="000A7895" w:rsidP="00BF4725">
      <w:pPr>
        <w:rPr>
          <w:rStyle w:val="Strong"/>
        </w:rPr>
      </w:pPr>
      <w:r>
        <w:rPr>
          <w:rStyle w:val="Strong"/>
        </w:rPr>
        <w:t xml:space="preserve">Pre-reading </w:t>
      </w:r>
      <w:r w:rsidR="00AD1CD2">
        <w:rPr>
          <w:rStyle w:val="Strong"/>
        </w:rPr>
        <w:t>resource</w:t>
      </w:r>
      <w:r>
        <w:rPr>
          <w:rStyle w:val="Strong"/>
        </w:rPr>
        <w:t>: p</w:t>
      </w:r>
      <w:r w:rsidR="00A97014" w:rsidRPr="00781D18">
        <w:rPr>
          <w:rStyle w:val="Strong"/>
        </w:rPr>
        <w:t xml:space="preserve">lanning the ingredients for a good </w:t>
      </w:r>
      <w:proofErr w:type="gramStart"/>
      <w:r w:rsidR="00A97014" w:rsidRPr="00781D18">
        <w:rPr>
          <w:rStyle w:val="Strong"/>
        </w:rPr>
        <w:t>story</w:t>
      </w:r>
      <w:proofErr w:type="gramEnd"/>
    </w:p>
    <w:p w14:paraId="4B5DE9F0" w14:textId="0B49422E" w:rsidR="00A97014" w:rsidRDefault="00A97014" w:rsidP="00BF4725">
      <w:r w:rsidRPr="00781D18">
        <w:t xml:space="preserve">When you are cooking, your meals need </w:t>
      </w:r>
      <w:proofErr w:type="gramStart"/>
      <w:r w:rsidRPr="00781D18">
        <w:t>particular ingredients</w:t>
      </w:r>
      <w:proofErr w:type="gramEnd"/>
      <w:r w:rsidRPr="00781D18">
        <w:t>, combined in a certain way, to ensure that they are good to eat. Similarly, stories need certain ingredients to guarantee that they will be interesting to</w:t>
      </w:r>
      <w:r>
        <w:t xml:space="preserve"> the reader and get the writer’s message across to the audience.</w:t>
      </w:r>
    </w:p>
    <w:p w14:paraId="6CE4701B" w14:textId="0C261469" w:rsidR="00A97014" w:rsidRPr="002C0C04" w:rsidRDefault="00A97014" w:rsidP="00BF4725">
      <w:pPr>
        <w:pStyle w:val="ListNumber"/>
        <w:numPr>
          <w:ilvl w:val="0"/>
          <w:numId w:val="0"/>
        </w:numPr>
        <w:rPr>
          <w:rStyle w:val="Strong"/>
        </w:rPr>
      </w:pPr>
      <w:r w:rsidRPr="002C0C04">
        <w:rPr>
          <w:rStyle w:val="Strong"/>
        </w:rPr>
        <w:t>Think about this: what do you think are the essential ingredients that are needed to make a story a ‘good’ story?</w:t>
      </w:r>
    </w:p>
    <w:p w14:paraId="12ADA66F" w14:textId="2BE9C5AE" w:rsidR="00A97014" w:rsidRDefault="00A97014" w:rsidP="00BF4725">
      <w:r>
        <w:t xml:space="preserve">Remember, your responses should be general enough that they can apply to all good stories. For example, if you write ‘dragons’ as an essential ingredient, this </w:t>
      </w:r>
      <w:proofErr w:type="gramStart"/>
      <w:r>
        <w:t>would</w:t>
      </w:r>
      <w:proofErr w:type="gramEnd"/>
      <w:r>
        <w:t xml:space="preserve"> mean any story without a dragon could not be considered a good story. Instead, if you like reading stories with dragons in them, you might like to think about what the dragon brings to the story. Is it an interesting or exciting character? Does it bring a sense of wonder or fantasy to the story? Does it bring excitement and action to the plot?</w:t>
      </w:r>
    </w:p>
    <w:p w14:paraId="11B3BD41" w14:textId="56CD91D6" w:rsidR="003D1860" w:rsidRDefault="00AD1CD2" w:rsidP="00BF4725">
      <w:pPr>
        <w:pStyle w:val="FeatureBox2"/>
      </w:pPr>
      <w:r w:rsidRPr="00374EB9">
        <w:rPr>
          <w:rStyle w:val="Strong"/>
        </w:rPr>
        <w:t>Teacher note:</w:t>
      </w:r>
      <w:r>
        <w:t xml:space="preserve"> students should be provided with access to the </w:t>
      </w:r>
      <w:hyperlink r:id="rId25" w:history="1">
        <w:r w:rsidR="00D6359B" w:rsidRPr="00182B28">
          <w:rPr>
            <w:rStyle w:val="Hyperlink"/>
          </w:rPr>
          <w:t xml:space="preserve">Britannica Kids – </w:t>
        </w:r>
        <w:r w:rsidR="00D6359B">
          <w:rPr>
            <w:rStyle w:val="Hyperlink"/>
          </w:rPr>
          <w:t>f</w:t>
        </w:r>
        <w:r w:rsidR="00D6359B" w:rsidRPr="00182B28">
          <w:rPr>
            <w:rStyle w:val="Hyperlink"/>
          </w:rPr>
          <w:t>iction</w:t>
        </w:r>
      </w:hyperlink>
      <w:r w:rsidR="00D6359B">
        <w:t xml:space="preserve"> </w:t>
      </w:r>
      <w:r w:rsidRPr="00B43F2D">
        <w:rPr>
          <w:rStyle w:val="Hyperlink"/>
          <w:color w:val="auto"/>
          <w:u w:val="none"/>
        </w:rPr>
        <w:t>article</w:t>
      </w:r>
      <w:r w:rsidR="00EF69CA">
        <w:rPr>
          <w:rStyle w:val="Hyperlink"/>
          <w:color w:val="auto"/>
          <w:u w:val="none"/>
        </w:rPr>
        <w:t xml:space="preserve"> after they have completed their initial brainstorm</w:t>
      </w:r>
      <w:r w:rsidRPr="00B43F2D">
        <w:rPr>
          <w:rStyle w:val="Hyperlink"/>
          <w:color w:val="auto"/>
          <w:u w:val="none"/>
        </w:rPr>
        <w:t>. A</w:t>
      </w:r>
      <w:r>
        <w:rPr>
          <w:rStyle w:val="Hyperlink"/>
          <w:color w:val="auto"/>
          <w:u w:val="none"/>
        </w:rPr>
        <w:t xml:space="preserve"> differentiated article </w:t>
      </w:r>
      <w:hyperlink r:id="rId26" w:history="1">
        <w:r w:rsidRPr="008810CF">
          <w:rPr>
            <w:rStyle w:val="Hyperlink"/>
          </w:rPr>
          <w:t xml:space="preserve">Britannica Kids article – </w:t>
        </w:r>
        <w:r w:rsidR="00D6359B">
          <w:rPr>
            <w:rStyle w:val="Hyperlink"/>
          </w:rPr>
          <w:t>f</w:t>
        </w:r>
        <w:r w:rsidR="00D6359B" w:rsidRPr="008810CF">
          <w:rPr>
            <w:rStyle w:val="Hyperlink"/>
          </w:rPr>
          <w:t xml:space="preserve">iction </w:t>
        </w:r>
        <w:r w:rsidRPr="008810CF">
          <w:rPr>
            <w:rStyle w:val="Hyperlink"/>
          </w:rPr>
          <w:t>(Kids)</w:t>
        </w:r>
      </w:hyperlink>
      <w:r>
        <w:t>, which also has read aloud capability, could also be used.</w:t>
      </w:r>
    </w:p>
    <w:p w14:paraId="2760AC10" w14:textId="77777777" w:rsidR="003D1860" w:rsidRDefault="003D1860">
      <w:pPr>
        <w:suppressAutoHyphens w:val="0"/>
        <w:spacing w:before="0" w:after="160" w:line="259" w:lineRule="auto"/>
      </w:pPr>
      <w:r>
        <w:br w:type="page"/>
      </w:r>
    </w:p>
    <w:p w14:paraId="6A31C926" w14:textId="42516D44" w:rsidR="000A7895" w:rsidRDefault="000A7895" w:rsidP="00BF4725">
      <w:pPr>
        <w:pStyle w:val="Heading2"/>
      </w:pPr>
      <w:bookmarkStart w:id="15" w:name="_Toc169515241"/>
      <w:r>
        <w:t xml:space="preserve">Phase 1, activity </w:t>
      </w:r>
      <w:r w:rsidR="00044F13">
        <w:t>4</w:t>
      </w:r>
      <w:r>
        <w:t xml:space="preserve"> – what makes a good story?</w:t>
      </w:r>
      <w:bookmarkEnd w:id="15"/>
    </w:p>
    <w:p w14:paraId="074EE42E" w14:textId="0C4907BA" w:rsidR="00A747BE" w:rsidRDefault="691C67F0" w:rsidP="00BF4725">
      <w:pPr>
        <w:pStyle w:val="FeatureBox2"/>
      </w:pPr>
      <w:r w:rsidRPr="51E632A5">
        <w:rPr>
          <w:rStyle w:val="Strong"/>
        </w:rPr>
        <w:t>Teacher note:</w:t>
      </w:r>
      <w:r>
        <w:t xml:space="preserve"> this activity and concept is based on </w:t>
      </w:r>
      <w:hyperlink r:id="rId27" w:anchor=":~:text=Look%20at%20the%20words%20and,or%20antonym%20in%20the%20text.&amp;text=Look%20at%20information%20given%20later,to%20give%20you%20a%20clue.&amp;text=Look%20to%20see%20if%20there,word%20in%20the%20unknown%20word.">
        <w:r w:rsidRPr="00E64C1F">
          <w:rPr>
            <w:rStyle w:val="Hyperlink"/>
          </w:rPr>
          <w:t>Inferring meaning of unfamiliar words</w:t>
        </w:r>
      </w:hyperlink>
      <w:r w:rsidRPr="00EE2B3A">
        <w:rPr>
          <w:rStyle w:val="Hyperlink"/>
        </w:rPr>
        <w:t xml:space="preserve"> </w:t>
      </w:r>
      <w:r w:rsidRPr="51E632A5">
        <w:rPr>
          <w:rStyle w:val="Hyperlink"/>
        </w:rPr>
        <w:t>(</w:t>
      </w:r>
      <w:r>
        <w:t>Griffith University 2023)</w:t>
      </w:r>
      <w:r w:rsidR="74054895">
        <w:t xml:space="preserve">. </w:t>
      </w:r>
      <w:r w:rsidR="00DE7401">
        <w:t xml:space="preserve">It is </w:t>
      </w:r>
      <w:r w:rsidR="00B01497">
        <w:t>like</w:t>
      </w:r>
      <w:r w:rsidR="3B1B0E84">
        <w:t xml:space="preserve"> </w:t>
      </w:r>
      <w:r w:rsidR="00C80941" w:rsidRPr="000B357A">
        <w:rPr>
          <w:b/>
          <w:bCs/>
        </w:rPr>
        <w:t>Phase 1, activity 3 – benefits of reading</w:t>
      </w:r>
      <w:r w:rsidR="00C80941">
        <w:t xml:space="preserve">, </w:t>
      </w:r>
      <w:r w:rsidR="00DD1109">
        <w:t>the activity can be scaffolded by providing some initial ingredients or sentence stems.</w:t>
      </w:r>
    </w:p>
    <w:p w14:paraId="12FE9E22" w14:textId="60F67692" w:rsidR="000A7895" w:rsidRDefault="000A7895" w:rsidP="00BF4725">
      <w:r>
        <w:t>This activity asks you to think about the elements</w:t>
      </w:r>
      <w:r w:rsidR="004D79C4">
        <w:t>,</w:t>
      </w:r>
      <w:r w:rsidR="00F6589F">
        <w:t xml:space="preserve"> or ingredients</w:t>
      </w:r>
      <w:r w:rsidR="004D79C4">
        <w:t>,</w:t>
      </w:r>
      <w:r>
        <w:t xml:space="preserve"> that go into making a story a ‘good’ story.</w:t>
      </w:r>
    </w:p>
    <w:p w14:paraId="4D054456" w14:textId="2DA73F27" w:rsidR="000A7895" w:rsidRDefault="000A7895" w:rsidP="008717C1">
      <w:pPr>
        <w:pStyle w:val="ListNumber"/>
        <w:numPr>
          <w:ilvl w:val="0"/>
          <w:numId w:val="23"/>
        </w:numPr>
      </w:pPr>
      <w:r>
        <w:t>Brainstorm your list of ‘ingredients’</w:t>
      </w:r>
      <w:r w:rsidR="00CE59D5">
        <w:t xml:space="preserve"> in the </w:t>
      </w:r>
      <w:r w:rsidR="00997DC5">
        <w:t xml:space="preserve">first </w:t>
      </w:r>
      <w:r w:rsidR="00CE59D5">
        <w:t>column</w:t>
      </w:r>
      <w:r w:rsidR="00F56F3B">
        <w:t>.</w:t>
      </w:r>
      <w:r>
        <w:t xml:space="preserve"> In brainstorming your list, you should consider:</w:t>
      </w:r>
    </w:p>
    <w:p w14:paraId="5E1B63BE" w14:textId="3BBAA7FF" w:rsidR="000A7895" w:rsidRDefault="000A7895" w:rsidP="00FC33BA">
      <w:pPr>
        <w:pStyle w:val="ListNumber2"/>
        <w:numPr>
          <w:ilvl w:val="0"/>
          <w:numId w:val="4"/>
        </w:numPr>
      </w:pPr>
      <w:r>
        <w:t xml:space="preserve">the stories that you have enjoyed personally </w:t>
      </w:r>
      <w:r w:rsidR="008D5F7B">
        <w:t>–</w:t>
      </w:r>
      <w:r>
        <w:t xml:space="preserve"> what made them so enjoyable?</w:t>
      </w:r>
    </w:p>
    <w:p w14:paraId="5BCE5B52" w14:textId="02CBC4EC" w:rsidR="000A7895" w:rsidRDefault="000A7895" w:rsidP="00BF4725">
      <w:pPr>
        <w:pStyle w:val="ListNumber2"/>
      </w:pPr>
      <w:r>
        <w:t>popular stories and films that you have heard of – what do these have in common?</w:t>
      </w:r>
    </w:p>
    <w:p w14:paraId="169236D4" w14:textId="77777777" w:rsidR="000A7895" w:rsidRDefault="000A7895" w:rsidP="00BF4725">
      <w:pPr>
        <w:pStyle w:val="ListNumber2"/>
      </w:pPr>
      <w:r>
        <w:t>stories that you have disliked – what was missing?</w:t>
      </w:r>
    </w:p>
    <w:p w14:paraId="75E9D316" w14:textId="77777777" w:rsidR="00970023" w:rsidRDefault="00970023" w:rsidP="00BF4725">
      <w:pPr>
        <w:pStyle w:val="ListNumber"/>
      </w:pPr>
      <w:r>
        <w:t>As you read the text for a second time, tick off all your brainstorm ingredients that are mentioned in the text in the second column.</w:t>
      </w:r>
    </w:p>
    <w:p w14:paraId="2653E4BD" w14:textId="22965FD6" w:rsidR="00970023" w:rsidRDefault="00970023" w:rsidP="00BF4725">
      <w:pPr>
        <w:pStyle w:val="ListNumber"/>
      </w:pPr>
      <w:r>
        <w:t>Add any new ingredients to the third column</w:t>
      </w:r>
      <w:r w:rsidR="00E54ACC">
        <w:t>.</w:t>
      </w:r>
    </w:p>
    <w:p w14:paraId="706DD8F1" w14:textId="67CC16F3" w:rsidR="00590524" w:rsidRDefault="005C707A" w:rsidP="00BF4725">
      <w:pPr>
        <w:pStyle w:val="ListNumber"/>
      </w:pPr>
      <w:r>
        <w:t>In pairs, d</w:t>
      </w:r>
      <w:r w:rsidR="00970023" w:rsidRPr="004C399D">
        <w:t xml:space="preserve">iscuss which expectations were included and what </w:t>
      </w:r>
      <w:r w:rsidR="00970023">
        <w:t xml:space="preserve">was </w:t>
      </w:r>
      <w:r w:rsidR="00970023" w:rsidRPr="004C399D">
        <w:t>missed</w:t>
      </w:r>
      <w:r>
        <w:t>.</w:t>
      </w:r>
    </w:p>
    <w:p w14:paraId="42466CFC" w14:textId="0171136E" w:rsidR="005C707A" w:rsidRDefault="005C707A" w:rsidP="003B1B01">
      <w:pPr>
        <w:pStyle w:val="Caption"/>
      </w:pPr>
      <w:r>
        <w:t xml:space="preserve">Table </w:t>
      </w:r>
      <w:r>
        <w:fldChar w:fldCharType="begin"/>
      </w:r>
      <w:r>
        <w:instrText>SEQ Table \* ARABIC</w:instrText>
      </w:r>
      <w:r>
        <w:fldChar w:fldCharType="separate"/>
      </w:r>
      <w:r w:rsidR="00A832CB">
        <w:rPr>
          <w:noProof/>
        </w:rPr>
        <w:t>7</w:t>
      </w:r>
      <w:r>
        <w:fldChar w:fldCharType="end"/>
      </w:r>
      <w:r>
        <w:t xml:space="preserve"> – </w:t>
      </w:r>
      <w:r w:rsidRPr="005C707A">
        <w:t>ingredients of fiction</w:t>
      </w:r>
    </w:p>
    <w:tbl>
      <w:tblPr>
        <w:tblStyle w:val="Tableheader"/>
        <w:tblW w:w="0" w:type="auto"/>
        <w:tblLook w:val="04A0" w:firstRow="1" w:lastRow="0" w:firstColumn="1" w:lastColumn="0" w:noHBand="0" w:noVBand="1"/>
        <w:tblDescription w:val="Ingredients in fiction activity and blank space provided for student responses. "/>
      </w:tblPr>
      <w:tblGrid>
        <w:gridCol w:w="3209"/>
        <w:gridCol w:w="3209"/>
        <w:gridCol w:w="3210"/>
      </w:tblGrid>
      <w:tr w:rsidR="00590524" w14:paraId="4E5AAB4B" w14:textId="77777777" w:rsidTr="00897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1289C0C" w14:textId="77777777" w:rsidR="00590524" w:rsidRDefault="00590524" w:rsidP="00BF4725">
            <w:r>
              <w:t>Ingredients brainstorm</w:t>
            </w:r>
          </w:p>
        </w:tc>
        <w:tc>
          <w:tcPr>
            <w:tcW w:w="3209" w:type="dxa"/>
          </w:tcPr>
          <w:p w14:paraId="4DF753FF" w14:textId="77777777" w:rsidR="00590524" w:rsidRDefault="00590524" w:rsidP="00BF4725">
            <w:pPr>
              <w:cnfStyle w:val="100000000000" w:firstRow="1" w:lastRow="0" w:firstColumn="0" w:lastColumn="0" w:oddVBand="0" w:evenVBand="0" w:oddHBand="0" w:evenHBand="0" w:firstRowFirstColumn="0" w:firstRowLastColumn="0" w:lastRowFirstColumn="0" w:lastRowLastColumn="0"/>
            </w:pPr>
            <w:r>
              <w:t>Identified in text</w:t>
            </w:r>
          </w:p>
        </w:tc>
        <w:tc>
          <w:tcPr>
            <w:tcW w:w="3210" w:type="dxa"/>
          </w:tcPr>
          <w:p w14:paraId="245E3D19" w14:textId="77777777" w:rsidR="00590524" w:rsidRDefault="00590524" w:rsidP="00BF4725">
            <w:pPr>
              <w:cnfStyle w:val="100000000000" w:firstRow="1" w:lastRow="0" w:firstColumn="0" w:lastColumn="0" w:oddVBand="0" w:evenVBand="0" w:oddHBand="0" w:evenHBand="0" w:firstRowFirstColumn="0" w:firstRowLastColumn="0" w:lastRowFirstColumn="0" w:lastRowLastColumn="0"/>
            </w:pPr>
            <w:r>
              <w:t>Additional ingredients</w:t>
            </w:r>
          </w:p>
        </w:tc>
      </w:tr>
      <w:tr w:rsidR="00590524" w14:paraId="1E3482EF" w14:textId="77777777" w:rsidTr="00897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76A3377" w14:textId="2D637760" w:rsidR="00590524" w:rsidRPr="002C0C04" w:rsidRDefault="00590524" w:rsidP="00BF4725">
            <w:pPr>
              <w:rPr>
                <w:b w:val="0"/>
              </w:rPr>
            </w:pPr>
          </w:p>
        </w:tc>
        <w:tc>
          <w:tcPr>
            <w:tcW w:w="3209" w:type="dxa"/>
          </w:tcPr>
          <w:p w14:paraId="10452032" w14:textId="14918336" w:rsidR="00590524" w:rsidRPr="002C0C04" w:rsidRDefault="00590524" w:rsidP="00BF4725">
            <w:pPr>
              <w:cnfStyle w:val="000000100000" w:firstRow="0" w:lastRow="0" w:firstColumn="0" w:lastColumn="0" w:oddVBand="0" w:evenVBand="0" w:oddHBand="1" w:evenHBand="0" w:firstRowFirstColumn="0" w:firstRowLastColumn="0" w:lastRowFirstColumn="0" w:lastRowLastColumn="0"/>
            </w:pPr>
          </w:p>
        </w:tc>
        <w:tc>
          <w:tcPr>
            <w:tcW w:w="3210" w:type="dxa"/>
          </w:tcPr>
          <w:p w14:paraId="46F0C7F9" w14:textId="232D1BD5" w:rsidR="00590524" w:rsidRPr="002C0C04" w:rsidRDefault="00590524" w:rsidP="00BF4725">
            <w:pPr>
              <w:cnfStyle w:val="000000100000" w:firstRow="0" w:lastRow="0" w:firstColumn="0" w:lastColumn="0" w:oddVBand="0" w:evenVBand="0" w:oddHBand="1" w:evenHBand="0" w:firstRowFirstColumn="0" w:firstRowLastColumn="0" w:lastRowFirstColumn="0" w:lastRowLastColumn="0"/>
            </w:pPr>
          </w:p>
        </w:tc>
      </w:tr>
      <w:tr w:rsidR="00590524" w14:paraId="0A32C2E8" w14:textId="77777777" w:rsidTr="00897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F8FDEBE" w14:textId="0031DFA9" w:rsidR="00590524" w:rsidRPr="002C0C04" w:rsidRDefault="00590524" w:rsidP="00BF4725">
            <w:pPr>
              <w:rPr>
                <w:b w:val="0"/>
              </w:rPr>
            </w:pPr>
          </w:p>
        </w:tc>
        <w:tc>
          <w:tcPr>
            <w:tcW w:w="3209" w:type="dxa"/>
          </w:tcPr>
          <w:p w14:paraId="2D6109A6" w14:textId="564DC2AA" w:rsidR="00590524" w:rsidRPr="002C0C04" w:rsidRDefault="00590524" w:rsidP="00BF4725">
            <w:pPr>
              <w:cnfStyle w:val="000000010000" w:firstRow="0" w:lastRow="0" w:firstColumn="0" w:lastColumn="0" w:oddVBand="0" w:evenVBand="0" w:oddHBand="0" w:evenHBand="1" w:firstRowFirstColumn="0" w:firstRowLastColumn="0" w:lastRowFirstColumn="0" w:lastRowLastColumn="0"/>
            </w:pPr>
          </w:p>
        </w:tc>
        <w:tc>
          <w:tcPr>
            <w:tcW w:w="3210" w:type="dxa"/>
          </w:tcPr>
          <w:p w14:paraId="7EBBEAFC" w14:textId="5BE75FA9" w:rsidR="00590524" w:rsidRPr="002C0C04" w:rsidRDefault="00590524" w:rsidP="00BF4725">
            <w:pPr>
              <w:cnfStyle w:val="000000010000" w:firstRow="0" w:lastRow="0" w:firstColumn="0" w:lastColumn="0" w:oddVBand="0" w:evenVBand="0" w:oddHBand="0" w:evenHBand="1" w:firstRowFirstColumn="0" w:firstRowLastColumn="0" w:lastRowFirstColumn="0" w:lastRowLastColumn="0"/>
            </w:pPr>
          </w:p>
        </w:tc>
      </w:tr>
      <w:tr w:rsidR="00590524" w14:paraId="00C458A2" w14:textId="77777777" w:rsidTr="00897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86BED69" w14:textId="7BB856D2" w:rsidR="00590524" w:rsidRPr="002C0C04" w:rsidRDefault="00590524" w:rsidP="00BF4725">
            <w:pPr>
              <w:rPr>
                <w:b w:val="0"/>
              </w:rPr>
            </w:pPr>
          </w:p>
        </w:tc>
        <w:tc>
          <w:tcPr>
            <w:tcW w:w="3209" w:type="dxa"/>
          </w:tcPr>
          <w:p w14:paraId="3F7FB8A6" w14:textId="74299EA7" w:rsidR="00590524" w:rsidRPr="002C0C04" w:rsidRDefault="00590524" w:rsidP="00BF4725">
            <w:pPr>
              <w:cnfStyle w:val="000000100000" w:firstRow="0" w:lastRow="0" w:firstColumn="0" w:lastColumn="0" w:oddVBand="0" w:evenVBand="0" w:oddHBand="1" w:evenHBand="0" w:firstRowFirstColumn="0" w:firstRowLastColumn="0" w:lastRowFirstColumn="0" w:lastRowLastColumn="0"/>
            </w:pPr>
          </w:p>
        </w:tc>
        <w:tc>
          <w:tcPr>
            <w:tcW w:w="3210" w:type="dxa"/>
          </w:tcPr>
          <w:p w14:paraId="21DB9A8A" w14:textId="145DF917" w:rsidR="00590524" w:rsidRPr="002C0C04" w:rsidRDefault="00590524" w:rsidP="00BF4725">
            <w:pPr>
              <w:cnfStyle w:val="000000100000" w:firstRow="0" w:lastRow="0" w:firstColumn="0" w:lastColumn="0" w:oddVBand="0" w:evenVBand="0" w:oddHBand="1" w:evenHBand="0" w:firstRowFirstColumn="0" w:firstRowLastColumn="0" w:lastRowFirstColumn="0" w:lastRowLastColumn="0"/>
            </w:pPr>
          </w:p>
        </w:tc>
      </w:tr>
      <w:tr w:rsidR="00590524" w14:paraId="5D91EEED" w14:textId="77777777" w:rsidTr="00897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788F0AF" w14:textId="36BFDEA3" w:rsidR="00590524" w:rsidRPr="002C0C04" w:rsidRDefault="00590524" w:rsidP="00BF4725">
            <w:pPr>
              <w:rPr>
                <w:b w:val="0"/>
              </w:rPr>
            </w:pPr>
          </w:p>
        </w:tc>
        <w:tc>
          <w:tcPr>
            <w:tcW w:w="3209" w:type="dxa"/>
          </w:tcPr>
          <w:p w14:paraId="2B861509" w14:textId="76F52CAD" w:rsidR="00590524" w:rsidRPr="002C0C04" w:rsidRDefault="00590524" w:rsidP="00BF4725">
            <w:pPr>
              <w:cnfStyle w:val="000000010000" w:firstRow="0" w:lastRow="0" w:firstColumn="0" w:lastColumn="0" w:oddVBand="0" w:evenVBand="0" w:oddHBand="0" w:evenHBand="1" w:firstRowFirstColumn="0" w:firstRowLastColumn="0" w:lastRowFirstColumn="0" w:lastRowLastColumn="0"/>
            </w:pPr>
          </w:p>
        </w:tc>
        <w:tc>
          <w:tcPr>
            <w:tcW w:w="3210" w:type="dxa"/>
          </w:tcPr>
          <w:p w14:paraId="51E1C6BC" w14:textId="69E7A6C1" w:rsidR="00590524" w:rsidRPr="002C0C04" w:rsidRDefault="00590524" w:rsidP="00BF4725">
            <w:pPr>
              <w:cnfStyle w:val="000000010000" w:firstRow="0" w:lastRow="0" w:firstColumn="0" w:lastColumn="0" w:oddVBand="0" w:evenVBand="0" w:oddHBand="0" w:evenHBand="1" w:firstRowFirstColumn="0" w:firstRowLastColumn="0" w:lastRowFirstColumn="0" w:lastRowLastColumn="0"/>
            </w:pPr>
          </w:p>
        </w:tc>
      </w:tr>
      <w:tr w:rsidR="00590524" w14:paraId="0D461407" w14:textId="77777777" w:rsidTr="00897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4287ED56" w14:textId="3D4664D2" w:rsidR="00590524" w:rsidRPr="002C0C04" w:rsidRDefault="00590524" w:rsidP="00BF4725">
            <w:pPr>
              <w:rPr>
                <w:b w:val="0"/>
              </w:rPr>
            </w:pPr>
          </w:p>
        </w:tc>
        <w:tc>
          <w:tcPr>
            <w:tcW w:w="3209" w:type="dxa"/>
          </w:tcPr>
          <w:p w14:paraId="73A8E404" w14:textId="4308A247" w:rsidR="00590524" w:rsidRPr="002C0C04" w:rsidRDefault="00590524" w:rsidP="00BF4725">
            <w:pPr>
              <w:cnfStyle w:val="000000100000" w:firstRow="0" w:lastRow="0" w:firstColumn="0" w:lastColumn="0" w:oddVBand="0" w:evenVBand="0" w:oddHBand="1" w:evenHBand="0" w:firstRowFirstColumn="0" w:firstRowLastColumn="0" w:lastRowFirstColumn="0" w:lastRowLastColumn="0"/>
            </w:pPr>
          </w:p>
        </w:tc>
        <w:tc>
          <w:tcPr>
            <w:tcW w:w="3210" w:type="dxa"/>
          </w:tcPr>
          <w:p w14:paraId="31405D3F" w14:textId="79CCDB5E" w:rsidR="00590524" w:rsidRPr="002C0C04" w:rsidRDefault="00590524" w:rsidP="00BF4725">
            <w:pPr>
              <w:cnfStyle w:val="000000100000" w:firstRow="0" w:lastRow="0" w:firstColumn="0" w:lastColumn="0" w:oddVBand="0" w:evenVBand="0" w:oddHBand="1" w:evenHBand="0" w:firstRowFirstColumn="0" w:firstRowLastColumn="0" w:lastRowFirstColumn="0" w:lastRowLastColumn="0"/>
            </w:pPr>
          </w:p>
        </w:tc>
      </w:tr>
      <w:tr w:rsidR="00590524" w14:paraId="073D9D07" w14:textId="77777777" w:rsidTr="00897E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47B17B9" w14:textId="1400A574" w:rsidR="00590524" w:rsidRPr="002C0C04" w:rsidRDefault="00590524" w:rsidP="00BF4725">
            <w:pPr>
              <w:rPr>
                <w:b w:val="0"/>
              </w:rPr>
            </w:pPr>
          </w:p>
        </w:tc>
        <w:tc>
          <w:tcPr>
            <w:tcW w:w="3209" w:type="dxa"/>
          </w:tcPr>
          <w:p w14:paraId="114A037B" w14:textId="3D08C1D4" w:rsidR="00590524" w:rsidRPr="002C0C04" w:rsidRDefault="00590524" w:rsidP="00BF4725">
            <w:pPr>
              <w:cnfStyle w:val="000000010000" w:firstRow="0" w:lastRow="0" w:firstColumn="0" w:lastColumn="0" w:oddVBand="0" w:evenVBand="0" w:oddHBand="0" w:evenHBand="1" w:firstRowFirstColumn="0" w:firstRowLastColumn="0" w:lastRowFirstColumn="0" w:lastRowLastColumn="0"/>
            </w:pPr>
          </w:p>
        </w:tc>
        <w:tc>
          <w:tcPr>
            <w:tcW w:w="3210" w:type="dxa"/>
          </w:tcPr>
          <w:p w14:paraId="5F742F0B" w14:textId="50969CC3" w:rsidR="00590524" w:rsidRPr="002C0C04" w:rsidRDefault="00590524" w:rsidP="00BF4725">
            <w:pPr>
              <w:cnfStyle w:val="000000010000" w:firstRow="0" w:lastRow="0" w:firstColumn="0" w:lastColumn="0" w:oddVBand="0" w:evenVBand="0" w:oddHBand="0" w:evenHBand="1" w:firstRowFirstColumn="0" w:firstRowLastColumn="0" w:lastRowFirstColumn="0" w:lastRowLastColumn="0"/>
            </w:pPr>
          </w:p>
        </w:tc>
      </w:tr>
    </w:tbl>
    <w:p w14:paraId="7D6D6430" w14:textId="432C054B" w:rsidR="009D7263" w:rsidRDefault="009D7263" w:rsidP="00BF4725">
      <w:r>
        <w:t>An important skill when reading is to infer the meaning of unfamiliar words through context. The following steps will assist you in making meaning of these words.</w:t>
      </w:r>
      <w:r w:rsidR="00942E13">
        <w:t xml:space="preserve"> Use this strategy whenever you encounter unfamiliar words.</w:t>
      </w:r>
    </w:p>
    <w:p w14:paraId="5962F452" w14:textId="14C87C67" w:rsidR="00261AB8" w:rsidRDefault="008365F7" w:rsidP="00BF4725">
      <w:pPr>
        <w:pStyle w:val="ListNumber"/>
      </w:pPr>
      <w:r>
        <w:t>R</w:t>
      </w:r>
      <w:r w:rsidR="00633DC7">
        <w:t>e-r</w:t>
      </w:r>
      <w:r>
        <w:t xml:space="preserve">ead the </w:t>
      </w:r>
      <w:hyperlink r:id="rId28" w:history="1">
        <w:r w:rsidRPr="00182B28">
          <w:rPr>
            <w:rStyle w:val="Hyperlink"/>
          </w:rPr>
          <w:t xml:space="preserve">Britannica Kids– </w:t>
        </w:r>
        <w:r w:rsidR="00997DC5">
          <w:rPr>
            <w:rStyle w:val="Hyperlink"/>
          </w:rPr>
          <w:t>f</w:t>
        </w:r>
        <w:r w:rsidRPr="00182B28">
          <w:rPr>
            <w:rStyle w:val="Hyperlink"/>
          </w:rPr>
          <w:t>iction</w:t>
        </w:r>
      </w:hyperlink>
      <w:r>
        <w:t xml:space="preserve"> </w:t>
      </w:r>
      <w:proofErr w:type="gramStart"/>
      <w:r w:rsidRPr="00B43F2D">
        <w:rPr>
          <w:rStyle w:val="Hyperlink"/>
          <w:color w:val="auto"/>
          <w:u w:val="none"/>
        </w:rPr>
        <w:t>article</w:t>
      </w:r>
      <w:proofErr w:type="gramEnd"/>
    </w:p>
    <w:p w14:paraId="12B6AD4D" w14:textId="4E0420D1" w:rsidR="008365F7" w:rsidRDefault="006260C7" w:rsidP="00BF4725">
      <w:pPr>
        <w:pStyle w:val="ListNumber"/>
      </w:pPr>
      <w:r>
        <w:t>I</w:t>
      </w:r>
      <w:r w:rsidR="008365F7">
        <w:t xml:space="preserve">dentify </w:t>
      </w:r>
      <w:r>
        <w:t>2</w:t>
      </w:r>
      <w:r w:rsidR="008365F7">
        <w:t xml:space="preserve"> unfamiliar words</w:t>
      </w:r>
      <w:r>
        <w:t xml:space="preserve"> and write them in the </w:t>
      </w:r>
      <w:r w:rsidR="00997DC5">
        <w:t xml:space="preserve">second </w:t>
      </w:r>
      <w:r w:rsidR="0029751E">
        <w:t xml:space="preserve">and </w:t>
      </w:r>
      <w:r w:rsidR="00997DC5">
        <w:t xml:space="preserve">third </w:t>
      </w:r>
      <w:r w:rsidR="00CC20F9">
        <w:t>columns</w:t>
      </w:r>
      <w:r w:rsidR="008365F7">
        <w:t>.</w:t>
      </w:r>
    </w:p>
    <w:p w14:paraId="3FEE62B0" w14:textId="557E4B63" w:rsidR="00064949" w:rsidRDefault="00064949" w:rsidP="00BF4725">
      <w:pPr>
        <w:pStyle w:val="ListNumber"/>
      </w:pPr>
      <w:r>
        <w:t xml:space="preserve">For each word, </w:t>
      </w:r>
      <w:r w:rsidR="00E62C96">
        <w:t xml:space="preserve">complete the process activities </w:t>
      </w:r>
      <w:r w:rsidR="0029751E">
        <w:t xml:space="preserve">outlined </w:t>
      </w:r>
      <w:r w:rsidR="00E62C96">
        <w:t xml:space="preserve">in the </w:t>
      </w:r>
      <w:r w:rsidR="00997DC5">
        <w:t xml:space="preserve">first </w:t>
      </w:r>
      <w:r w:rsidR="00E62C96">
        <w:t>column</w:t>
      </w:r>
      <w:r w:rsidR="00B75814">
        <w:t>.</w:t>
      </w:r>
    </w:p>
    <w:p w14:paraId="23590D7C" w14:textId="18395FBF" w:rsidR="00576AC9" w:rsidRPr="00D81C41" w:rsidRDefault="00576AC9" w:rsidP="00D81C41">
      <w:pPr>
        <w:pStyle w:val="Caption"/>
        <w:rPr>
          <w:rStyle w:val="Strong"/>
          <w:b w:val="0"/>
          <w:bCs w:val="0"/>
        </w:rPr>
      </w:pPr>
      <w:r w:rsidRPr="00D81C41">
        <w:rPr>
          <w:rStyle w:val="Strong"/>
          <w:b w:val="0"/>
          <w:bCs w:val="0"/>
        </w:rPr>
        <w:t xml:space="preserve">Table </w:t>
      </w:r>
      <w:r w:rsidRPr="00D81C41">
        <w:rPr>
          <w:rStyle w:val="Strong"/>
          <w:b w:val="0"/>
          <w:bCs w:val="0"/>
        </w:rPr>
        <w:fldChar w:fldCharType="begin"/>
      </w:r>
      <w:r w:rsidRPr="00D81C41">
        <w:rPr>
          <w:rStyle w:val="Strong"/>
          <w:b w:val="0"/>
          <w:bCs w:val="0"/>
        </w:rPr>
        <w:instrText>SEQ Table \* ARABIC</w:instrText>
      </w:r>
      <w:r w:rsidRPr="00D81C41">
        <w:rPr>
          <w:rStyle w:val="Strong"/>
          <w:b w:val="0"/>
          <w:bCs w:val="0"/>
        </w:rPr>
        <w:fldChar w:fldCharType="separate"/>
      </w:r>
      <w:r w:rsidR="00A832CB">
        <w:rPr>
          <w:rStyle w:val="Strong"/>
          <w:b w:val="0"/>
          <w:bCs w:val="0"/>
          <w:noProof/>
        </w:rPr>
        <w:t>8</w:t>
      </w:r>
      <w:r w:rsidRPr="00D81C41">
        <w:rPr>
          <w:rStyle w:val="Strong"/>
          <w:b w:val="0"/>
          <w:bCs w:val="0"/>
        </w:rPr>
        <w:fldChar w:fldCharType="end"/>
      </w:r>
      <w:r w:rsidRPr="00D81C41">
        <w:rPr>
          <w:rStyle w:val="Strong"/>
          <w:b w:val="0"/>
          <w:bCs w:val="0"/>
        </w:rPr>
        <w:t xml:space="preserve"> – steps for using contextual </w:t>
      </w:r>
      <w:proofErr w:type="gramStart"/>
      <w:r w:rsidRPr="00D81C41">
        <w:rPr>
          <w:rStyle w:val="Strong"/>
          <w:b w:val="0"/>
          <w:bCs w:val="0"/>
        </w:rPr>
        <w:t>clues</w:t>
      </w:r>
      <w:proofErr w:type="gramEnd"/>
    </w:p>
    <w:tbl>
      <w:tblPr>
        <w:tblStyle w:val="Tableheader"/>
        <w:tblW w:w="9634" w:type="dxa"/>
        <w:tblLayout w:type="fixed"/>
        <w:tblLook w:val="04A0" w:firstRow="1" w:lastRow="0" w:firstColumn="1" w:lastColumn="0" w:noHBand="0" w:noVBand="1"/>
        <w:tblDescription w:val="Steps for using contextual clues and blank space provided for student responses. "/>
      </w:tblPr>
      <w:tblGrid>
        <w:gridCol w:w="3211"/>
        <w:gridCol w:w="3211"/>
        <w:gridCol w:w="3212"/>
      </w:tblGrid>
      <w:tr w:rsidR="00AD5E4C" w14:paraId="3C8DA0A7" w14:textId="77777777" w:rsidTr="00EC0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1" w:type="dxa"/>
          </w:tcPr>
          <w:p w14:paraId="6605BEA2" w14:textId="5F233543" w:rsidR="00AD5E4C" w:rsidRPr="00A3457D" w:rsidRDefault="00AD5E4C" w:rsidP="00BF4725">
            <w:r w:rsidRPr="00A3457D">
              <w:t>Process</w:t>
            </w:r>
          </w:p>
        </w:tc>
        <w:tc>
          <w:tcPr>
            <w:tcW w:w="3211" w:type="dxa"/>
          </w:tcPr>
          <w:p w14:paraId="056F36CE" w14:textId="3FDFC3CC" w:rsidR="00AD5E4C" w:rsidRPr="00A3457D" w:rsidRDefault="00AD5E4C" w:rsidP="00BF4725">
            <w:pPr>
              <w:cnfStyle w:val="100000000000" w:firstRow="1" w:lastRow="0" w:firstColumn="0" w:lastColumn="0" w:oddVBand="0" w:evenVBand="0" w:oddHBand="0" w:evenHBand="0" w:firstRowFirstColumn="0" w:firstRowLastColumn="0" w:lastRowFirstColumn="0" w:lastRowLastColumn="0"/>
            </w:pPr>
            <w:r w:rsidRPr="00A3457D">
              <w:t>Unfamiliar word</w:t>
            </w:r>
            <w:r w:rsidR="00D64D74">
              <w:t xml:space="preserve"> 1</w:t>
            </w:r>
          </w:p>
        </w:tc>
        <w:tc>
          <w:tcPr>
            <w:tcW w:w="3212" w:type="dxa"/>
          </w:tcPr>
          <w:p w14:paraId="16962A2C" w14:textId="5E71CF4F" w:rsidR="00AD5E4C" w:rsidRPr="00A3457D" w:rsidRDefault="00AD5E4C" w:rsidP="00BF4725">
            <w:pPr>
              <w:cnfStyle w:val="100000000000" w:firstRow="1" w:lastRow="0" w:firstColumn="0" w:lastColumn="0" w:oddVBand="0" w:evenVBand="0" w:oddHBand="0" w:evenHBand="0" w:firstRowFirstColumn="0" w:firstRowLastColumn="0" w:lastRowFirstColumn="0" w:lastRowLastColumn="0"/>
            </w:pPr>
            <w:r w:rsidRPr="00A3457D">
              <w:t>Unfamiliar word</w:t>
            </w:r>
            <w:r w:rsidR="00D64D74">
              <w:t xml:space="preserve"> 2</w:t>
            </w:r>
            <w:r w:rsidR="00064949">
              <w:t xml:space="preserve"> </w:t>
            </w:r>
          </w:p>
        </w:tc>
      </w:tr>
      <w:tr w:rsidR="009F0FA3" w14:paraId="6C6D018D" w14:textId="77777777" w:rsidTr="00EC0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1" w:type="dxa"/>
          </w:tcPr>
          <w:p w14:paraId="14C0BAD6" w14:textId="2969AFE9" w:rsidR="009F0FA3" w:rsidRPr="009F0FA3" w:rsidRDefault="009F0FA3" w:rsidP="00BF4725">
            <w:pPr>
              <w:rPr>
                <w:b w:val="0"/>
                <w:bCs/>
              </w:rPr>
            </w:pPr>
            <w:r w:rsidRPr="009F0FA3">
              <w:rPr>
                <w:b w:val="0"/>
                <w:bCs/>
              </w:rPr>
              <w:t>Identify an unfamiliar word.</w:t>
            </w:r>
          </w:p>
        </w:tc>
        <w:tc>
          <w:tcPr>
            <w:tcW w:w="3211" w:type="dxa"/>
          </w:tcPr>
          <w:p w14:paraId="40CC6262" w14:textId="0447B8C2" w:rsidR="009F0FA3" w:rsidRDefault="009F0FA3" w:rsidP="00BF4725">
            <w:pPr>
              <w:cnfStyle w:val="000000100000" w:firstRow="0" w:lastRow="0" w:firstColumn="0" w:lastColumn="0" w:oddVBand="0" w:evenVBand="0" w:oddHBand="1" w:evenHBand="0" w:firstRowFirstColumn="0" w:firstRowLastColumn="0" w:lastRowFirstColumn="0" w:lastRowLastColumn="0"/>
              <w:rPr>
                <w:bCs/>
              </w:rPr>
            </w:pPr>
          </w:p>
        </w:tc>
        <w:tc>
          <w:tcPr>
            <w:tcW w:w="3212" w:type="dxa"/>
          </w:tcPr>
          <w:p w14:paraId="7BE71DBE" w14:textId="60B7BFD8" w:rsidR="009F0FA3" w:rsidRDefault="009F0FA3" w:rsidP="00BF4725">
            <w:pPr>
              <w:cnfStyle w:val="000000100000" w:firstRow="0" w:lastRow="0" w:firstColumn="0" w:lastColumn="0" w:oddVBand="0" w:evenVBand="0" w:oddHBand="1" w:evenHBand="0" w:firstRowFirstColumn="0" w:firstRowLastColumn="0" w:lastRowFirstColumn="0" w:lastRowLastColumn="0"/>
              <w:rPr>
                <w:bCs/>
              </w:rPr>
            </w:pPr>
          </w:p>
        </w:tc>
      </w:tr>
      <w:tr w:rsidR="00AD5E4C" w14:paraId="7A257045" w14:textId="77777777" w:rsidTr="00EC0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1" w:type="dxa"/>
          </w:tcPr>
          <w:p w14:paraId="2058FC8A" w14:textId="27C4D9B4" w:rsidR="00AD5E4C" w:rsidRPr="00A3457D" w:rsidRDefault="00AD5E4C" w:rsidP="00BF4725">
            <w:pPr>
              <w:rPr>
                <w:b w:val="0"/>
              </w:rPr>
            </w:pPr>
            <w:r w:rsidRPr="00A3457D">
              <w:rPr>
                <w:b w:val="0"/>
              </w:rPr>
              <w:t>Identify its part of speech</w:t>
            </w:r>
            <w:r w:rsidR="007155E0">
              <w:rPr>
                <w:b w:val="0"/>
                <w:bCs/>
              </w:rPr>
              <w:t>.</w:t>
            </w:r>
          </w:p>
        </w:tc>
        <w:tc>
          <w:tcPr>
            <w:tcW w:w="3211" w:type="dxa"/>
          </w:tcPr>
          <w:p w14:paraId="10DCF3C2" w14:textId="44C05FEF" w:rsidR="00AD5E4C" w:rsidRPr="00A3457D" w:rsidRDefault="00AD5E4C" w:rsidP="00BF4725">
            <w:pPr>
              <w:cnfStyle w:val="000000010000" w:firstRow="0" w:lastRow="0" w:firstColumn="0" w:lastColumn="0" w:oddVBand="0" w:evenVBand="0" w:oddHBand="0" w:evenHBand="1" w:firstRowFirstColumn="0" w:firstRowLastColumn="0" w:lastRowFirstColumn="0" w:lastRowLastColumn="0"/>
            </w:pPr>
          </w:p>
        </w:tc>
        <w:tc>
          <w:tcPr>
            <w:tcW w:w="3212" w:type="dxa"/>
          </w:tcPr>
          <w:p w14:paraId="078000BE" w14:textId="4E87A48C" w:rsidR="00AD5E4C" w:rsidRPr="00A3457D" w:rsidRDefault="00AD5E4C" w:rsidP="00BF4725">
            <w:pPr>
              <w:cnfStyle w:val="000000010000" w:firstRow="0" w:lastRow="0" w:firstColumn="0" w:lastColumn="0" w:oddVBand="0" w:evenVBand="0" w:oddHBand="0" w:evenHBand="1" w:firstRowFirstColumn="0" w:firstRowLastColumn="0" w:lastRowFirstColumn="0" w:lastRowLastColumn="0"/>
            </w:pPr>
          </w:p>
        </w:tc>
      </w:tr>
      <w:tr w:rsidR="00AD5E4C" w14:paraId="41C1BF29" w14:textId="77777777" w:rsidTr="00EC0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1" w:type="dxa"/>
          </w:tcPr>
          <w:p w14:paraId="09510B52" w14:textId="75537029" w:rsidR="00AD5E4C" w:rsidRPr="00A3457D" w:rsidRDefault="00AD5E4C" w:rsidP="00BF4725">
            <w:pPr>
              <w:rPr>
                <w:b w:val="0"/>
              </w:rPr>
            </w:pPr>
            <w:r w:rsidRPr="00A3457D">
              <w:rPr>
                <w:b w:val="0"/>
              </w:rPr>
              <w:t>Look at the words and sentences around it. Find its synonym or antonym in the text.</w:t>
            </w:r>
          </w:p>
        </w:tc>
        <w:tc>
          <w:tcPr>
            <w:tcW w:w="3211" w:type="dxa"/>
          </w:tcPr>
          <w:p w14:paraId="052BECD5" w14:textId="68CBE597" w:rsidR="00AD5E4C" w:rsidRPr="00A3457D" w:rsidRDefault="00AD5E4C" w:rsidP="00BF4725">
            <w:pPr>
              <w:cnfStyle w:val="000000100000" w:firstRow="0" w:lastRow="0" w:firstColumn="0" w:lastColumn="0" w:oddVBand="0" w:evenVBand="0" w:oddHBand="1" w:evenHBand="0" w:firstRowFirstColumn="0" w:firstRowLastColumn="0" w:lastRowFirstColumn="0" w:lastRowLastColumn="0"/>
            </w:pPr>
          </w:p>
        </w:tc>
        <w:tc>
          <w:tcPr>
            <w:tcW w:w="3212" w:type="dxa"/>
          </w:tcPr>
          <w:p w14:paraId="01296905" w14:textId="1702FDB6" w:rsidR="00AD5E4C" w:rsidRPr="00A3457D" w:rsidRDefault="00AD5E4C" w:rsidP="00BF4725">
            <w:pPr>
              <w:cnfStyle w:val="000000100000" w:firstRow="0" w:lastRow="0" w:firstColumn="0" w:lastColumn="0" w:oddVBand="0" w:evenVBand="0" w:oddHBand="1" w:evenHBand="0" w:firstRowFirstColumn="0" w:firstRowLastColumn="0" w:lastRowFirstColumn="0" w:lastRowLastColumn="0"/>
            </w:pPr>
          </w:p>
        </w:tc>
      </w:tr>
      <w:tr w:rsidR="00AD5E4C" w14:paraId="5B8B0BF3" w14:textId="77777777" w:rsidTr="00EC0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1" w:type="dxa"/>
          </w:tcPr>
          <w:p w14:paraId="40CF5BB4" w14:textId="3923A6DA" w:rsidR="00AD5E4C" w:rsidRPr="00A3457D" w:rsidRDefault="00AD5E4C" w:rsidP="00BF4725">
            <w:pPr>
              <w:rPr>
                <w:b w:val="0"/>
              </w:rPr>
            </w:pPr>
            <w:r w:rsidRPr="00A3457D">
              <w:rPr>
                <w:b w:val="0"/>
              </w:rPr>
              <w:t>Look at the information after the word to see if there is a clue to its meaning</w:t>
            </w:r>
            <w:r w:rsidR="007155E0">
              <w:rPr>
                <w:b w:val="0"/>
                <w:bCs/>
              </w:rPr>
              <w:t>.</w:t>
            </w:r>
          </w:p>
        </w:tc>
        <w:tc>
          <w:tcPr>
            <w:tcW w:w="3211" w:type="dxa"/>
          </w:tcPr>
          <w:p w14:paraId="6DFDD56A" w14:textId="669C39D8" w:rsidR="00AD5E4C" w:rsidRPr="00A3457D" w:rsidRDefault="00AD5E4C" w:rsidP="00BF4725">
            <w:pPr>
              <w:cnfStyle w:val="000000010000" w:firstRow="0" w:lastRow="0" w:firstColumn="0" w:lastColumn="0" w:oddVBand="0" w:evenVBand="0" w:oddHBand="0" w:evenHBand="1" w:firstRowFirstColumn="0" w:firstRowLastColumn="0" w:lastRowFirstColumn="0" w:lastRowLastColumn="0"/>
            </w:pPr>
          </w:p>
        </w:tc>
        <w:tc>
          <w:tcPr>
            <w:tcW w:w="3212" w:type="dxa"/>
          </w:tcPr>
          <w:p w14:paraId="3DF13938" w14:textId="7133ADB7" w:rsidR="00AD5E4C" w:rsidRPr="00A3457D" w:rsidRDefault="00AD5E4C" w:rsidP="00BF4725">
            <w:pPr>
              <w:cnfStyle w:val="000000010000" w:firstRow="0" w:lastRow="0" w:firstColumn="0" w:lastColumn="0" w:oddVBand="0" w:evenVBand="0" w:oddHBand="0" w:evenHBand="1" w:firstRowFirstColumn="0" w:firstRowLastColumn="0" w:lastRowFirstColumn="0" w:lastRowLastColumn="0"/>
            </w:pPr>
          </w:p>
        </w:tc>
      </w:tr>
      <w:tr w:rsidR="00AD5E4C" w14:paraId="54499F73" w14:textId="77777777" w:rsidTr="00EC0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1" w:type="dxa"/>
          </w:tcPr>
          <w:p w14:paraId="00564BAA" w14:textId="715B6F20" w:rsidR="00AD5E4C" w:rsidRPr="00A3457D" w:rsidRDefault="00AD5E4C" w:rsidP="00BF4725">
            <w:pPr>
              <w:rPr>
                <w:b w:val="0"/>
              </w:rPr>
            </w:pPr>
            <w:r w:rsidRPr="00A3457D">
              <w:rPr>
                <w:b w:val="0"/>
              </w:rPr>
              <w:t>Look to see if there is a smaller or more common word in the unknown word.</w:t>
            </w:r>
          </w:p>
        </w:tc>
        <w:tc>
          <w:tcPr>
            <w:tcW w:w="3211" w:type="dxa"/>
          </w:tcPr>
          <w:p w14:paraId="09A158D5" w14:textId="1F17FB6D" w:rsidR="00AD5E4C" w:rsidRPr="00A3457D" w:rsidRDefault="00AD5E4C" w:rsidP="00BF4725">
            <w:pPr>
              <w:cnfStyle w:val="000000100000" w:firstRow="0" w:lastRow="0" w:firstColumn="0" w:lastColumn="0" w:oddVBand="0" w:evenVBand="0" w:oddHBand="1" w:evenHBand="0" w:firstRowFirstColumn="0" w:firstRowLastColumn="0" w:lastRowFirstColumn="0" w:lastRowLastColumn="0"/>
            </w:pPr>
          </w:p>
        </w:tc>
        <w:tc>
          <w:tcPr>
            <w:tcW w:w="3212" w:type="dxa"/>
          </w:tcPr>
          <w:p w14:paraId="0DD98CF8" w14:textId="1263F0C2" w:rsidR="00AD5E4C" w:rsidRPr="00A3457D" w:rsidRDefault="00AD5E4C" w:rsidP="00BF4725">
            <w:pPr>
              <w:cnfStyle w:val="000000100000" w:firstRow="0" w:lastRow="0" w:firstColumn="0" w:lastColumn="0" w:oddVBand="0" w:evenVBand="0" w:oddHBand="1" w:evenHBand="0" w:firstRowFirstColumn="0" w:firstRowLastColumn="0" w:lastRowFirstColumn="0" w:lastRowLastColumn="0"/>
            </w:pPr>
          </w:p>
        </w:tc>
      </w:tr>
      <w:tr w:rsidR="00AD5E4C" w14:paraId="1B4CB235" w14:textId="77777777" w:rsidTr="00EC0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1" w:type="dxa"/>
          </w:tcPr>
          <w:p w14:paraId="2776E4E8" w14:textId="06B2B594" w:rsidR="00AD5E4C" w:rsidRPr="00A3457D" w:rsidRDefault="00AD5E4C" w:rsidP="00BF4725">
            <w:pPr>
              <w:rPr>
                <w:b w:val="0"/>
              </w:rPr>
            </w:pPr>
            <w:r w:rsidRPr="00A3457D">
              <w:rPr>
                <w:b w:val="0"/>
              </w:rPr>
              <w:t>Try a synonym in the sentence. Does it make sense?</w:t>
            </w:r>
          </w:p>
        </w:tc>
        <w:tc>
          <w:tcPr>
            <w:tcW w:w="3211" w:type="dxa"/>
          </w:tcPr>
          <w:p w14:paraId="173861DD" w14:textId="2759FF79" w:rsidR="00AD5E4C" w:rsidRPr="00A3457D" w:rsidRDefault="00AD5E4C" w:rsidP="00BF4725">
            <w:pPr>
              <w:cnfStyle w:val="000000010000" w:firstRow="0" w:lastRow="0" w:firstColumn="0" w:lastColumn="0" w:oddVBand="0" w:evenVBand="0" w:oddHBand="0" w:evenHBand="1" w:firstRowFirstColumn="0" w:firstRowLastColumn="0" w:lastRowFirstColumn="0" w:lastRowLastColumn="0"/>
            </w:pPr>
          </w:p>
        </w:tc>
        <w:tc>
          <w:tcPr>
            <w:tcW w:w="3212" w:type="dxa"/>
          </w:tcPr>
          <w:p w14:paraId="690F1CFF" w14:textId="761539DE" w:rsidR="00AD5E4C" w:rsidRPr="00A3457D" w:rsidRDefault="00AD5E4C" w:rsidP="00BF4725">
            <w:pPr>
              <w:cnfStyle w:val="000000010000" w:firstRow="0" w:lastRow="0" w:firstColumn="0" w:lastColumn="0" w:oddVBand="0" w:evenVBand="0" w:oddHBand="0" w:evenHBand="1" w:firstRowFirstColumn="0" w:firstRowLastColumn="0" w:lastRowFirstColumn="0" w:lastRowLastColumn="0"/>
            </w:pPr>
          </w:p>
        </w:tc>
      </w:tr>
      <w:tr w:rsidR="00AD5E4C" w14:paraId="6FDCE7DD" w14:textId="77777777" w:rsidTr="00EC0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1" w:type="dxa"/>
          </w:tcPr>
          <w:p w14:paraId="685D63EF" w14:textId="4EF7A45F" w:rsidR="00AD5E4C" w:rsidRPr="00A3457D" w:rsidRDefault="00AD5E4C" w:rsidP="00BF4725">
            <w:pPr>
              <w:rPr>
                <w:b w:val="0"/>
              </w:rPr>
            </w:pPr>
            <w:r w:rsidRPr="00A3457D">
              <w:rPr>
                <w:b w:val="0"/>
              </w:rPr>
              <w:t>Inferred meaning</w:t>
            </w:r>
          </w:p>
        </w:tc>
        <w:tc>
          <w:tcPr>
            <w:tcW w:w="3211" w:type="dxa"/>
          </w:tcPr>
          <w:p w14:paraId="61CFA901" w14:textId="233C7095" w:rsidR="00AD5E4C" w:rsidRPr="00A3457D" w:rsidRDefault="00AD5E4C" w:rsidP="00BF4725">
            <w:pPr>
              <w:cnfStyle w:val="000000100000" w:firstRow="0" w:lastRow="0" w:firstColumn="0" w:lastColumn="0" w:oddVBand="0" w:evenVBand="0" w:oddHBand="1" w:evenHBand="0" w:firstRowFirstColumn="0" w:firstRowLastColumn="0" w:lastRowFirstColumn="0" w:lastRowLastColumn="0"/>
            </w:pPr>
          </w:p>
        </w:tc>
        <w:tc>
          <w:tcPr>
            <w:tcW w:w="3212" w:type="dxa"/>
          </w:tcPr>
          <w:p w14:paraId="76937BC1" w14:textId="42AA8851" w:rsidR="00AD5E4C" w:rsidRPr="00A3457D" w:rsidRDefault="00AD5E4C" w:rsidP="00BF4725">
            <w:pPr>
              <w:cnfStyle w:val="000000100000" w:firstRow="0" w:lastRow="0" w:firstColumn="0" w:lastColumn="0" w:oddVBand="0" w:evenVBand="0" w:oddHBand="1" w:evenHBand="0" w:firstRowFirstColumn="0" w:firstRowLastColumn="0" w:lastRowFirstColumn="0" w:lastRowLastColumn="0"/>
            </w:pPr>
          </w:p>
        </w:tc>
      </w:tr>
    </w:tbl>
    <w:p w14:paraId="02B726F6" w14:textId="77777777" w:rsidR="003D1860" w:rsidRDefault="003D1860">
      <w:pPr>
        <w:suppressAutoHyphens w:val="0"/>
        <w:spacing w:before="0" w:after="160" w:line="259" w:lineRule="auto"/>
        <w:rPr>
          <w:rStyle w:val="Heading3Char"/>
          <w:rFonts w:eastAsiaTheme="majorEastAsia"/>
          <w:bCs/>
          <w:sz w:val="36"/>
          <w:szCs w:val="48"/>
        </w:rPr>
      </w:pPr>
      <w:bookmarkStart w:id="16" w:name="_Toc137812698"/>
      <w:bookmarkStart w:id="17" w:name="_Toc141886155"/>
      <w:r>
        <w:rPr>
          <w:rStyle w:val="Heading3Char"/>
          <w:sz w:val="36"/>
          <w:szCs w:val="48"/>
        </w:rPr>
        <w:br w:type="page"/>
      </w:r>
    </w:p>
    <w:p w14:paraId="75A9631E" w14:textId="53F8969F" w:rsidR="00BA5744" w:rsidRPr="00A83557" w:rsidRDefault="00BA5744" w:rsidP="00A83557">
      <w:pPr>
        <w:pStyle w:val="Heading2"/>
      </w:pPr>
      <w:bookmarkStart w:id="18" w:name="_Toc169515242"/>
      <w:r w:rsidRPr="00A83557">
        <w:rPr>
          <w:rStyle w:val="Heading3Char"/>
          <w:sz w:val="36"/>
          <w:szCs w:val="48"/>
        </w:rPr>
        <w:t xml:space="preserve">Phase 1, resource </w:t>
      </w:r>
      <w:r w:rsidR="00AA7884" w:rsidRPr="00A83557">
        <w:rPr>
          <w:rStyle w:val="Heading3Char"/>
          <w:sz w:val="36"/>
          <w:szCs w:val="48"/>
        </w:rPr>
        <w:t>3</w:t>
      </w:r>
      <w:r w:rsidRPr="00A83557">
        <w:t xml:space="preserve"> – fiction cards</w:t>
      </w:r>
      <w:bookmarkEnd w:id="18"/>
    </w:p>
    <w:p w14:paraId="2DCD50C7" w14:textId="6BBCC588" w:rsidR="008B6686" w:rsidRDefault="00BA5744" w:rsidP="00BF4725">
      <w:pPr>
        <w:pStyle w:val="FeatureBox2"/>
      </w:pPr>
      <w:r w:rsidRPr="003E27FC">
        <w:rPr>
          <w:b/>
          <w:bCs/>
        </w:rPr>
        <w:t xml:space="preserve">Teacher </w:t>
      </w:r>
      <w:proofErr w:type="gramStart"/>
      <w:r w:rsidRPr="003E27FC">
        <w:rPr>
          <w:b/>
          <w:bCs/>
        </w:rPr>
        <w:t>note:</w:t>
      </w:r>
      <w:proofErr w:type="gramEnd"/>
      <w:r>
        <w:t xml:space="preserve"> cut up the provided cards and place each set in a paper bag. You will probably need 5 sets of cards depending on your class size. You may like to laminate the cards for future use.</w:t>
      </w:r>
    </w:p>
    <w:p w14:paraId="5CAED8B3" w14:textId="6ECEB094" w:rsidR="007575FA" w:rsidRDefault="007575FA" w:rsidP="00BF4725">
      <w:pPr>
        <w:pStyle w:val="FeatureBox2"/>
      </w:pPr>
      <w:r w:rsidRPr="002E371D">
        <w:rPr>
          <w:rStyle w:val="Strong"/>
        </w:rPr>
        <w:t>For</w:t>
      </w:r>
      <w:r w:rsidR="002E371D" w:rsidRPr="002E371D">
        <w:rPr>
          <w:rStyle w:val="Strong"/>
        </w:rPr>
        <w:t xml:space="preserve"> differentiation:</w:t>
      </w:r>
      <w:r>
        <w:t xml:space="preserve"> </w:t>
      </w:r>
      <w:r w:rsidR="00240337">
        <w:t xml:space="preserve">for </w:t>
      </w:r>
      <w:r>
        <w:t>an adapted set of cards, a broad example could be added under the definition. For instance</w:t>
      </w:r>
      <w:r w:rsidR="00240337">
        <w:t>,</w:t>
      </w:r>
      <w:r w:rsidR="008B6686">
        <w:t xml:space="preserve"> under</w:t>
      </w:r>
      <w:r>
        <w:t xml:space="preserve"> </w:t>
      </w:r>
      <w:r w:rsidR="008B6686">
        <w:t>‘</w:t>
      </w:r>
      <w:r>
        <w:t>Elements of conflict to create drama</w:t>
      </w:r>
      <w:r w:rsidR="008B6686">
        <w:t>’</w:t>
      </w:r>
      <w:r w:rsidR="00240337">
        <w:t xml:space="preserve"> you could add</w:t>
      </w:r>
      <w:r w:rsidR="008B6686">
        <w:t xml:space="preserve"> </w:t>
      </w:r>
      <w:r w:rsidR="00240337">
        <w:t>‘</w:t>
      </w:r>
      <w:r>
        <w:t>an argument or disagreement</w:t>
      </w:r>
      <w:r w:rsidR="00240337">
        <w:t>’</w:t>
      </w:r>
      <w:r w:rsidR="008B6686">
        <w:t>.</w:t>
      </w:r>
    </w:p>
    <w:p w14:paraId="7E4C6743" w14:textId="17610A89" w:rsidR="00BA5744" w:rsidRPr="00134E39" w:rsidRDefault="007575FA" w:rsidP="00BF4725">
      <w:pPr>
        <w:pStyle w:val="FeatureBox2"/>
      </w:pPr>
      <w:r>
        <w:t>This would allow a talking point for Life Skill</w:t>
      </w:r>
      <w:r w:rsidR="00240337">
        <w:t>s</w:t>
      </w:r>
      <w:r>
        <w:t xml:space="preserve"> learners to create extra context</w:t>
      </w:r>
      <w:r w:rsidR="008B6686">
        <w:t>,</w:t>
      </w:r>
      <w:r>
        <w:t xml:space="preserve"> then link to the concrete examples you provide in the resource booklet's tables.</w:t>
      </w:r>
    </w:p>
    <w:p w14:paraId="54226ECC" w14:textId="653ED613" w:rsidR="00BA5744" w:rsidRPr="00D81C41" w:rsidRDefault="00BA5744" w:rsidP="00D81C41">
      <w:pPr>
        <w:pStyle w:val="Caption"/>
        <w:rPr>
          <w:b/>
          <w:bCs/>
        </w:rPr>
      </w:pPr>
      <w:r w:rsidRPr="00D81C41">
        <w:rPr>
          <w:rStyle w:val="Strong"/>
          <w:b w:val="0"/>
          <w:bCs w:val="0"/>
        </w:rPr>
        <w:t xml:space="preserve">Table </w:t>
      </w:r>
      <w:r w:rsidRPr="00D81C41">
        <w:rPr>
          <w:rStyle w:val="Strong"/>
          <w:b w:val="0"/>
          <w:bCs w:val="0"/>
        </w:rPr>
        <w:fldChar w:fldCharType="begin"/>
      </w:r>
      <w:r w:rsidRPr="00D81C41">
        <w:rPr>
          <w:rStyle w:val="Strong"/>
          <w:b w:val="0"/>
          <w:bCs w:val="0"/>
        </w:rPr>
        <w:instrText>SEQ Table \* ARABIC</w:instrText>
      </w:r>
      <w:r w:rsidRPr="00D81C41">
        <w:rPr>
          <w:rStyle w:val="Strong"/>
          <w:b w:val="0"/>
          <w:bCs w:val="0"/>
        </w:rPr>
        <w:fldChar w:fldCharType="separate"/>
      </w:r>
      <w:r w:rsidR="00A832CB">
        <w:rPr>
          <w:rStyle w:val="Strong"/>
          <w:b w:val="0"/>
          <w:bCs w:val="0"/>
          <w:noProof/>
        </w:rPr>
        <w:t>9</w:t>
      </w:r>
      <w:r w:rsidRPr="00D81C41">
        <w:rPr>
          <w:rStyle w:val="Strong"/>
          <w:b w:val="0"/>
          <w:bCs w:val="0"/>
        </w:rPr>
        <w:fldChar w:fldCharType="end"/>
      </w:r>
      <w:r w:rsidRPr="00D81C41">
        <w:rPr>
          <w:rStyle w:val="Strong"/>
          <w:b w:val="0"/>
          <w:bCs w:val="0"/>
        </w:rPr>
        <w:t xml:space="preserve"> – fiction cards</w:t>
      </w:r>
    </w:p>
    <w:tbl>
      <w:tblPr>
        <w:tblStyle w:val="Tableheader"/>
        <w:tblW w:w="9628" w:type="dxa"/>
        <w:tblLook w:val="04A0" w:firstRow="1" w:lastRow="0" w:firstColumn="1" w:lastColumn="0" w:noHBand="0" w:noVBand="1"/>
        <w:tblDescription w:val="Elements of fiction activity cards."/>
      </w:tblPr>
      <w:tblGrid>
        <w:gridCol w:w="4814"/>
        <w:gridCol w:w="4814"/>
      </w:tblGrid>
      <w:tr w:rsidR="00BA5744" w14:paraId="11B156F6" w14:textId="77777777" w:rsidTr="00EC0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80172E2" w14:textId="7E16D5E2" w:rsidR="00BA5744" w:rsidRDefault="00FA228B" w:rsidP="00BF4725">
            <w:r>
              <w:t>Elements of fiction</w:t>
            </w:r>
          </w:p>
        </w:tc>
        <w:tc>
          <w:tcPr>
            <w:tcW w:w="4814" w:type="dxa"/>
          </w:tcPr>
          <w:p w14:paraId="7AA11BB8" w14:textId="3E18656D" w:rsidR="00BA5744" w:rsidRDefault="00FA228B" w:rsidP="00BF4725">
            <w:pPr>
              <w:cnfStyle w:val="100000000000" w:firstRow="1" w:lastRow="0" w:firstColumn="0" w:lastColumn="0" w:oddVBand="0" w:evenVBand="0" w:oddHBand="0" w:evenHBand="0" w:firstRowFirstColumn="0" w:firstRowLastColumn="0" w:lastRowFirstColumn="0" w:lastRowLastColumn="0"/>
            </w:pPr>
            <w:r>
              <w:t>Elements of fiction</w:t>
            </w:r>
          </w:p>
        </w:tc>
      </w:tr>
      <w:tr w:rsidR="00BA5744" w14:paraId="294991B8" w14:textId="77777777" w:rsidTr="00EC0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B61CB3F" w14:textId="77777777" w:rsidR="00BA5744" w:rsidRDefault="00BA5744" w:rsidP="00BF4725">
            <w:pPr>
              <w:spacing w:before="720" w:after="240"/>
            </w:pPr>
            <w:r>
              <w:t>Elements of conflict to create drama</w:t>
            </w:r>
          </w:p>
        </w:tc>
        <w:tc>
          <w:tcPr>
            <w:tcW w:w="4814" w:type="dxa"/>
          </w:tcPr>
          <w:p w14:paraId="51BF0C59" w14:textId="77777777" w:rsidR="00BA5744" w:rsidRPr="00BB1782" w:rsidRDefault="00BA5744" w:rsidP="00BF4725">
            <w:pPr>
              <w:spacing w:before="720" w:after="240"/>
              <w:cnfStyle w:val="000000100000" w:firstRow="0" w:lastRow="0" w:firstColumn="0" w:lastColumn="0" w:oddVBand="0" w:evenVBand="0" w:oddHBand="1" w:evenHBand="0" w:firstRowFirstColumn="0" w:firstRowLastColumn="0" w:lastRowFirstColumn="0" w:lastRowLastColumn="0"/>
              <w:rPr>
                <w:rStyle w:val="Strong"/>
              </w:rPr>
            </w:pPr>
            <w:r w:rsidRPr="00BB1782">
              <w:rPr>
                <w:rStyle w:val="Strong"/>
              </w:rPr>
              <w:t>Use of figurative language</w:t>
            </w:r>
          </w:p>
        </w:tc>
      </w:tr>
      <w:tr w:rsidR="00BA5744" w14:paraId="26728777" w14:textId="77777777" w:rsidTr="00EC0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667FC17" w14:textId="77777777" w:rsidR="00BA5744" w:rsidRDefault="00BA5744" w:rsidP="00BF4725">
            <w:pPr>
              <w:spacing w:before="720"/>
            </w:pPr>
            <w:r>
              <w:t>Believable, memorable characters</w:t>
            </w:r>
          </w:p>
        </w:tc>
        <w:tc>
          <w:tcPr>
            <w:tcW w:w="4814" w:type="dxa"/>
          </w:tcPr>
          <w:p w14:paraId="5E3EB354" w14:textId="77777777" w:rsidR="00BA5744" w:rsidRPr="00BB1782" w:rsidRDefault="00BA5744" w:rsidP="00BF4725">
            <w:pPr>
              <w:spacing w:before="720" w:after="240"/>
              <w:cnfStyle w:val="000000010000" w:firstRow="0" w:lastRow="0" w:firstColumn="0" w:lastColumn="0" w:oddVBand="0" w:evenVBand="0" w:oddHBand="0" w:evenHBand="1" w:firstRowFirstColumn="0" w:firstRowLastColumn="0" w:lastRowFirstColumn="0" w:lastRowLastColumn="0"/>
              <w:rPr>
                <w:rStyle w:val="Strong"/>
              </w:rPr>
            </w:pPr>
            <w:r w:rsidRPr="00BB1782">
              <w:rPr>
                <w:rStyle w:val="Strong"/>
              </w:rPr>
              <w:t>Sizzling starts</w:t>
            </w:r>
          </w:p>
        </w:tc>
      </w:tr>
      <w:tr w:rsidR="00BA5744" w14:paraId="6CC103F8" w14:textId="77777777" w:rsidTr="00EC0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2C3B3EE" w14:textId="77777777" w:rsidR="00BA5744" w:rsidRDefault="00BA5744" w:rsidP="00BF4725">
            <w:pPr>
              <w:spacing w:before="720" w:after="240"/>
            </w:pPr>
            <w:r>
              <w:t>Subplots of events</w:t>
            </w:r>
          </w:p>
        </w:tc>
        <w:tc>
          <w:tcPr>
            <w:tcW w:w="4814" w:type="dxa"/>
          </w:tcPr>
          <w:p w14:paraId="78DA60D0" w14:textId="77777777" w:rsidR="00BA5744" w:rsidRPr="00BB1782" w:rsidRDefault="00BA5744" w:rsidP="00BF4725">
            <w:pPr>
              <w:spacing w:before="720" w:after="240"/>
              <w:cnfStyle w:val="000000100000" w:firstRow="0" w:lastRow="0" w:firstColumn="0" w:lastColumn="0" w:oddVBand="0" w:evenVBand="0" w:oddHBand="1" w:evenHBand="0" w:firstRowFirstColumn="0" w:firstRowLastColumn="0" w:lastRowFirstColumn="0" w:lastRowLastColumn="0"/>
              <w:rPr>
                <w:rStyle w:val="Strong"/>
              </w:rPr>
            </w:pPr>
            <w:r w:rsidRPr="00BB1782">
              <w:rPr>
                <w:rStyle w:val="Strong"/>
              </w:rPr>
              <w:t>Dynamic and interesting dialogue</w:t>
            </w:r>
          </w:p>
        </w:tc>
      </w:tr>
      <w:tr w:rsidR="00BA5744" w14:paraId="40F84B1A" w14:textId="77777777" w:rsidTr="00EC0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3C23D66" w14:textId="77777777" w:rsidR="00BA5744" w:rsidRDefault="00BA5744" w:rsidP="00BF4725">
            <w:pPr>
              <w:spacing w:before="720" w:after="240"/>
            </w:pPr>
            <w:r>
              <w:t>Detailed and descriptive setting</w:t>
            </w:r>
          </w:p>
        </w:tc>
        <w:tc>
          <w:tcPr>
            <w:tcW w:w="4814" w:type="dxa"/>
          </w:tcPr>
          <w:p w14:paraId="0DBA5916" w14:textId="77777777" w:rsidR="00BA5744" w:rsidRPr="00BB1782" w:rsidRDefault="00BA5744" w:rsidP="00BF4725">
            <w:pPr>
              <w:spacing w:before="720" w:after="240"/>
              <w:cnfStyle w:val="000000010000" w:firstRow="0" w:lastRow="0" w:firstColumn="0" w:lastColumn="0" w:oddVBand="0" w:evenVBand="0" w:oddHBand="0" w:evenHBand="1" w:firstRowFirstColumn="0" w:firstRowLastColumn="0" w:lastRowFirstColumn="0" w:lastRowLastColumn="0"/>
              <w:rPr>
                <w:rStyle w:val="Strong"/>
              </w:rPr>
            </w:pPr>
            <w:r w:rsidRPr="00BB1782">
              <w:rPr>
                <w:rStyle w:val="Strong"/>
              </w:rPr>
              <w:t>Satisfying endings</w:t>
            </w:r>
          </w:p>
        </w:tc>
      </w:tr>
      <w:tr w:rsidR="00BA5744" w14:paraId="3FA97899" w14:textId="77777777" w:rsidTr="00EC0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066016F" w14:textId="38A08E31" w:rsidR="00BA5744" w:rsidRDefault="00BA5744" w:rsidP="00BF4725">
            <w:pPr>
              <w:spacing w:before="720" w:after="240"/>
            </w:pPr>
            <w:r>
              <w:t xml:space="preserve">Strong voice </w:t>
            </w:r>
            <w:r w:rsidR="00997DC5">
              <w:t>(</w:t>
            </w:r>
            <w:r>
              <w:t>allows responder to understand the character’s perspective</w:t>
            </w:r>
            <w:r w:rsidR="00997DC5">
              <w:t>)</w:t>
            </w:r>
          </w:p>
        </w:tc>
        <w:tc>
          <w:tcPr>
            <w:tcW w:w="4814" w:type="dxa"/>
          </w:tcPr>
          <w:p w14:paraId="3451C2C3" w14:textId="77777777" w:rsidR="00BA5744" w:rsidRPr="008374E0" w:rsidRDefault="00BA5744" w:rsidP="00BF4725">
            <w:pPr>
              <w:spacing w:before="720" w:after="240"/>
              <w:cnfStyle w:val="000000100000" w:firstRow="0" w:lastRow="0" w:firstColumn="0" w:lastColumn="0" w:oddVBand="0" w:evenVBand="0" w:oddHBand="1" w:evenHBand="0" w:firstRowFirstColumn="0" w:firstRowLastColumn="0" w:lastRowFirstColumn="0" w:lastRowLastColumn="0"/>
              <w:rPr>
                <w:rStyle w:val="Strong"/>
              </w:rPr>
            </w:pPr>
            <w:r w:rsidRPr="008374E0">
              <w:rPr>
                <w:rStyle w:val="Strong"/>
              </w:rPr>
              <w:t>An insightful theme or message</w:t>
            </w:r>
          </w:p>
        </w:tc>
      </w:tr>
      <w:tr w:rsidR="00BA5744" w14:paraId="31EAF4A9" w14:textId="77777777" w:rsidTr="00EC0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384638A" w14:textId="77777777" w:rsidR="00BA5744" w:rsidRDefault="00BA5744" w:rsidP="00BF4725">
            <w:pPr>
              <w:spacing w:before="720" w:after="240"/>
            </w:pPr>
            <w:r>
              <w:t>Interesting literary world</w:t>
            </w:r>
          </w:p>
        </w:tc>
        <w:tc>
          <w:tcPr>
            <w:tcW w:w="4814" w:type="dxa"/>
          </w:tcPr>
          <w:p w14:paraId="68EB9CCB" w14:textId="77777777" w:rsidR="00BA5744" w:rsidRPr="008374E0" w:rsidRDefault="00BA5744" w:rsidP="00BF4725">
            <w:pPr>
              <w:spacing w:before="720" w:after="240"/>
              <w:cnfStyle w:val="000000010000" w:firstRow="0" w:lastRow="0" w:firstColumn="0" w:lastColumn="0" w:oddVBand="0" w:evenVBand="0" w:oddHBand="0" w:evenHBand="1" w:firstRowFirstColumn="0" w:firstRowLastColumn="0" w:lastRowFirstColumn="0" w:lastRowLastColumn="0"/>
              <w:rPr>
                <w:rStyle w:val="Strong"/>
              </w:rPr>
            </w:pPr>
            <w:r w:rsidRPr="008374E0">
              <w:rPr>
                <w:rStyle w:val="Strong"/>
              </w:rPr>
              <w:t>Draws an emotional response from the responder</w:t>
            </w:r>
          </w:p>
        </w:tc>
      </w:tr>
    </w:tbl>
    <w:p w14:paraId="6C25BAC5" w14:textId="77777777" w:rsidR="00EC2CDB" w:rsidRDefault="00EC2CDB">
      <w:pPr>
        <w:suppressAutoHyphens w:val="0"/>
        <w:spacing w:before="0" w:after="160" w:line="259" w:lineRule="auto"/>
        <w:rPr>
          <w:rFonts w:eastAsiaTheme="majorEastAsia"/>
          <w:bCs/>
          <w:color w:val="002664"/>
          <w:sz w:val="36"/>
          <w:szCs w:val="48"/>
        </w:rPr>
      </w:pPr>
      <w:r>
        <w:br w:type="page"/>
      </w:r>
    </w:p>
    <w:p w14:paraId="6BEA94B0" w14:textId="4EA35CA3" w:rsidR="00B50555" w:rsidRPr="00EC2CDB" w:rsidRDefault="00B14CC2" w:rsidP="00BF4725">
      <w:pPr>
        <w:pStyle w:val="Heading2"/>
      </w:pPr>
      <w:bookmarkStart w:id="19" w:name="_Toc169515243"/>
      <w:r w:rsidRPr="00EC2CDB">
        <w:t xml:space="preserve">Phase 1, resource </w:t>
      </w:r>
      <w:r w:rsidR="00415975" w:rsidRPr="00EC2CDB">
        <w:t>4</w:t>
      </w:r>
      <w:r w:rsidRPr="00EC2CDB">
        <w:t xml:space="preserve"> – </w:t>
      </w:r>
      <w:r w:rsidR="00B50555" w:rsidRPr="00EC2CDB">
        <w:t>categorising texts</w:t>
      </w:r>
      <w:bookmarkEnd w:id="19"/>
    </w:p>
    <w:p w14:paraId="60E4D45D" w14:textId="06FA0B4A" w:rsidR="00F53F1D" w:rsidRPr="00F53F1D" w:rsidRDefault="00C74980" w:rsidP="00BF4725">
      <w:pPr>
        <w:pStyle w:val="FeatureBox2"/>
      </w:pPr>
      <w:r w:rsidRPr="00EC2CDB">
        <w:rPr>
          <w:rStyle w:val="Strong"/>
          <w:rFonts w:eastAsia="Arial"/>
        </w:rPr>
        <w:t xml:space="preserve">Teacher </w:t>
      </w:r>
      <w:proofErr w:type="gramStart"/>
      <w:r w:rsidRPr="00EC2CDB">
        <w:rPr>
          <w:rStyle w:val="Strong"/>
          <w:rFonts w:eastAsia="Arial"/>
        </w:rPr>
        <w:t>note:</w:t>
      </w:r>
      <w:proofErr w:type="gramEnd"/>
      <w:r w:rsidR="00F53F1D" w:rsidRPr="00EC2CDB">
        <w:t xml:space="preserve"> </w:t>
      </w:r>
      <w:r w:rsidR="007D77AC" w:rsidRPr="00EC2CDB">
        <w:t>p</w:t>
      </w:r>
      <w:r w:rsidR="007B4335" w:rsidRPr="00EC2CDB">
        <w:t xml:space="preserve">rint a set of sample texts </w:t>
      </w:r>
      <w:r w:rsidR="00ED6E69" w:rsidRPr="00EC2CDB">
        <w:t xml:space="preserve">and a set of categories for each </w:t>
      </w:r>
      <w:r w:rsidR="000169A6" w:rsidRPr="00EC2CDB">
        <w:t xml:space="preserve">student </w:t>
      </w:r>
      <w:r w:rsidR="00ED6E69" w:rsidRPr="00EC2CDB">
        <w:t>pair</w:t>
      </w:r>
      <w:r w:rsidR="000169A6" w:rsidRPr="00EC2CDB">
        <w:t xml:space="preserve"> from the following tables</w:t>
      </w:r>
      <w:r w:rsidR="00ED6E69" w:rsidRPr="00EC2CDB">
        <w:t>. Each pair should match the text with the correct category</w:t>
      </w:r>
      <w:r w:rsidR="00716EBD" w:rsidRPr="00EC2CDB">
        <w:t>. At the completion of this activity</w:t>
      </w:r>
      <w:r w:rsidR="002169BA" w:rsidRPr="00EC2CDB">
        <w:t>,</w:t>
      </w:r>
      <w:r w:rsidR="00BE17DF" w:rsidRPr="00EC2CDB">
        <w:t xml:space="preserve"> </w:t>
      </w:r>
      <w:r w:rsidR="002169BA" w:rsidRPr="00EC2CDB">
        <w:t>s</w:t>
      </w:r>
      <w:r w:rsidR="00BE17DF" w:rsidRPr="00EC2CDB">
        <w:t>tudents should discuss their choices and any anomalies groups may identify.</w:t>
      </w:r>
      <w:r w:rsidR="004A510B" w:rsidRPr="00EC2CDB">
        <w:t xml:space="preserve"> Note that the amount of text and the number of cards can be adjusted to suit</w:t>
      </w:r>
      <w:r w:rsidR="00B56914" w:rsidRPr="00EC2CDB">
        <w:t xml:space="preserve"> class contex</w:t>
      </w:r>
      <w:r w:rsidR="00553227" w:rsidRPr="00EC2CDB">
        <w:t>t.</w:t>
      </w:r>
    </w:p>
    <w:p w14:paraId="5D553598" w14:textId="65771B5D" w:rsidR="006F4431" w:rsidRPr="00D81C41" w:rsidRDefault="00B563E1" w:rsidP="00D81C41">
      <w:pPr>
        <w:pStyle w:val="Caption"/>
        <w:rPr>
          <w:rStyle w:val="Strong"/>
          <w:b w:val="0"/>
          <w:bCs w:val="0"/>
        </w:rPr>
      </w:pPr>
      <w:r w:rsidRPr="00D81C41">
        <w:rPr>
          <w:rStyle w:val="Strong"/>
          <w:b w:val="0"/>
          <w:bCs w:val="0"/>
        </w:rPr>
        <w:t xml:space="preserve">Table </w:t>
      </w:r>
      <w:r w:rsidRPr="00D81C41">
        <w:rPr>
          <w:rStyle w:val="Strong"/>
          <w:b w:val="0"/>
          <w:bCs w:val="0"/>
        </w:rPr>
        <w:fldChar w:fldCharType="begin"/>
      </w:r>
      <w:r w:rsidRPr="00D81C41">
        <w:rPr>
          <w:rStyle w:val="Strong"/>
          <w:b w:val="0"/>
          <w:bCs w:val="0"/>
        </w:rPr>
        <w:instrText>SEQ Table \* ARABIC</w:instrText>
      </w:r>
      <w:r w:rsidRPr="00D81C41">
        <w:rPr>
          <w:rStyle w:val="Strong"/>
          <w:b w:val="0"/>
          <w:bCs w:val="0"/>
        </w:rPr>
        <w:fldChar w:fldCharType="separate"/>
      </w:r>
      <w:r w:rsidR="00A832CB">
        <w:rPr>
          <w:rStyle w:val="Strong"/>
          <w:b w:val="0"/>
          <w:bCs w:val="0"/>
          <w:noProof/>
        </w:rPr>
        <w:t>10</w:t>
      </w:r>
      <w:r w:rsidRPr="00D81C41">
        <w:rPr>
          <w:rStyle w:val="Strong"/>
          <w:b w:val="0"/>
          <w:bCs w:val="0"/>
        </w:rPr>
        <w:fldChar w:fldCharType="end"/>
      </w:r>
      <w:r w:rsidRPr="00D81C41">
        <w:rPr>
          <w:rStyle w:val="Strong"/>
          <w:b w:val="0"/>
          <w:bCs w:val="0"/>
        </w:rPr>
        <w:t xml:space="preserve"> – </w:t>
      </w:r>
      <w:r w:rsidR="00C452C6" w:rsidRPr="00D81C41">
        <w:rPr>
          <w:rStyle w:val="Strong"/>
          <w:b w:val="0"/>
          <w:bCs w:val="0"/>
        </w:rPr>
        <w:t>sample texts</w:t>
      </w:r>
    </w:p>
    <w:tbl>
      <w:tblPr>
        <w:tblStyle w:val="Tableheader"/>
        <w:tblW w:w="0" w:type="auto"/>
        <w:tblLook w:val="04A0" w:firstRow="1" w:lastRow="0" w:firstColumn="1" w:lastColumn="0" w:noHBand="0" w:noVBand="1"/>
        <w:tblDescription w:val="Sample texts activity."/>
      </w:tblPr>
      <w:tblGrid>
        <w:gridCol w:w="9628"/>
      </w:tblGrid>
      <w:tr w:rsidR="00961EC9" w14:paraId="611C7E4B" w14:textId="77777777" w:rsidTr="00EC0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080C7621" w14:textId="066B227C" w:rsidR="00961EC9" w:rsidRDefault="00C452C6" w:rsidP="00BF4725">
            <w:r>
              <w:t>Sample texts</w:t>
            </w:r>
          </w:p>
        </w:tc>
      </w:tr>
      <w:tr w:rsidR="00961EC9" w14:paraId="543CA102" w14:textId="77777777" w:rsidTr="00EC0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9C166F4" w14:textId="677B5D3D" w:rsidR="00961EC9" w:rsidRPr="0009487D" w:rsidRDefault="00961EC9" w:rsidP="008717C1">
            <w:pPr>
              <w:pStyle w:val="ListNumber"/>
              <w:numPr>
                <w:ilvl w:val="0"/>
                <w:numId w:val="25"/>
              </w:numPr>
            </w:pPr>
            <w:r w:rsidRPr="0009487D">
              <w:t>WENDY. Of course it's awfully fascinating! Would you teach John and Michael to fly too?</w:t>
            </w:r>
          </w:p>
          <w:p w14:paraId="0B979016" w14:textId="77777777" w:rsidR="00961EC9" w:rsidRDefault="00961EC9" w:rsidP="00BF4725">
            <w:pPr>
              <w:rPr>
                <w:bCs/>
              </w:rPr>
            </w:pPr>
            <w:r w:rsidRPr="00A23F29">
              <w:t xml:space="preserve">PETER </w:t>
            </w:r>
            <w:r w:rsidRPr="00D6013A">
              <w:rPr>
                <w:bCs/>
              </w:rPr>
              <w:t>(indifferently). If you like.</w:t>
            </w:r>
          </w:p>
          <w:p w14:paraId="507F4FC4" w14:textId="77777777" w:rsidR="00961EC9" w:rsidRPr="00A23F29" w:rsidRDefault="00961EC9" w:rsidP="00BF4725">
            <w:r w:rsidRPr="00A23F29">
              <w:t xml:space="preserve">WENDY </w:t>
            </w:r>
            <w:r w:rsidRPr="00D6013A">
              <w:rPr>
                <w:bCs/>
              </w:rPr>
              <w:t>(playing rum-turn on JOHN). John, wake up; there is a boy here who is to teach us to fly.</w:t>
            </w:r>
          </w:p>
          <w:p w14:paraId="3F23FFC0" w14:textId="77777777" w:rsidR="00961EC9" w:rsidRPr="00D6013A" w:rsidRDefault="00961EC9" w:rsidP="00BF4725">
            <w:pPr>
              <w:rPr>
                <w:bCs/>
              </w:rPr>
            </w:pPr>
            <w:r w:rsidRPr="00A23F29">
              <w:t xml:space="preserve">JOHN. </w:t>
            </w:r>
            <w:r w:rsidRPr="00D6013A">
              <w:rPr>
                <w:bCs/>
              </w:rPr>
              <w:t>Is there? Then I shall get up. (He raises his head</w:t>
            </w:r>
            <w:r>
              <w:rPr>
                <w:bCs/>
              </w:rPr>
              <w:t xml:space="preserve"> </w:t>
            </w:r>
            <w:r w:rsidRPr="00D6013A">
              <w:rPr>
                <w:bCs/>
              </w:rPr>
              <w:t>from the floor.) Hullo, I am up!</w:t>
            </w:r>
          </w:p>
          <w:p w14:paraId="1D25F535" w14:textId="631731A7" w:rsidR="00961EC9" w:rsidRDefault="00961EC9" w:rsidP="00BF4725">
            <w:r w:rsidRPr="00A23F29">
              <w:t xml:space="preserve">WENDY. </w:t>
            </w:r>
            <w:r w:rsidRPr="00D6013A">
              <w:t>Michael, open your eyes. This boy is to teach us to fly.</w:t>
            </w:r>
          </w:p>
        </w:tc>
      </w:tr>
      <w:tr w:rsidR="00961EC9" w14:paraId="69FEAC96" w14:textId="77777777" w:rsidTr="00EC0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3840410" w14:textId="77777777" w:rsidR="00510BAB" w:rsidRPr="00306EC3" w:rsidRDefault="00510BAB" w:rsidP="008717C1">
            <w:pPr>
              <w:pStyle w:val="ListNumber"/>
              <w:numPr>
                <w:ilvl w:val="0"/>
                <w:numId w:val="26"/>
              </w:numPr>
            </w:pPr>
            <w:r w:rsidRPr="00306EC3">
              <w:t>PLAIN MUFFINS</w:t>
            </w:r>
          </w:p>
          <w:p w14:paraId="72B7239F" w14:textId="22162B1E" w:rsidR="00510BAB" w:rsidRPr="00510BAB" w:rsidRDefault="00510BAB" w:rsidP="00BF4725">
            <w:pPr>
              <w:rPr>
                <w:bCs/>
              </w:rPr>
            </w:pPr>
            <w:r w:rsidRPr="00510BAB">
              <w:rPr>
                <w:bCs/>
              </w:rPr>
              <w:t>2 cups flour, 3 1/2 teaspoon</w:t>
            </w:r>
            <w:r w:rsidR="00432AE8">
              <w:rPr>
                <w:bCs/>
              </w:rPr>
              <w:t>s</w:t>
            </w:r>
            <w:r w:rsidRPr="00510BAB">
              <w:rPr>
                <w:bCs/>
              </w:rPr>
              <w:t xml:space="preserve"> baking powder, 1/2 teaspoon salt,</w:t>
            </w:r>
          </w:p>
          <w:p w14:paraId="76DE7FB9" w14:textId="1A09D7C8" w:rsidR="00510BAB" w:rsidRPr="00510BAB" w:rsidRDefault="00510BAB" w:rsidP="00BF4725">
            <w:pPr>
              <w:rPr>
                <w:bCs/>
              </w:rPr>
            </w:pPr>
            <w:r w:rsidRPr="00510BAB">
              <w:rPr>
                <w:bCs/>
              </w:rPr>
              <w:t>2 tablespoons fat, 1 to 2 tablespo</w:t>
            </w:r>
            <w:r w:rsidR="00432AE8">
              <w:rPr>
                <w:bCs/>
              </w:rPr>
              <w:t>on</w:t>
            </w:r>
            <w:r w:rsidRPr="00510BAB">
              <w:rPr>
                <w:bCs/>
              </w:rPr>
              <w:t xml:space="preserve">s sugar, 1 egg, 1 cup </w:t>
            </w:r>
            <w:proofErr w:type="gramStart"/>
            <w:r w:rsidRPr="00510BAB">
              <w:rPr>
                <w:bCs/>
              </w:rPr>
              <w:t>milk</w:t>
            </w:r>
            <w:proofErr w:type="gramEnd"/>
          </w:p>
          <w:p w14:paraId="34F9B0C1" w14:textId="486BEFEC" w:rsidR="00961EC9" w:rsidRDefault="00510BAB" w:rsidP="00BF4725">
            <w:r w:rsidRPr="00510BAB">
              <w:t>Break the egg into a mixing bowl, beat it. Add the milk to it. Melt the fat, add it to the egg mixture. Measure the dry ingredients thoroughly. Add them (through a sifter) to the other ingredients. Mix quickly and thoroughly and drop into buttered muffin pans. Bake in a hot oven (</w:t>
            </w:r>
            <w:r w:rsidR="00C14179">
              <w:t xml:space="preserve">200 </w:t>
            </w:r>
            <w:r w:rsidRPr="00510BAB">
              <w:t xml:space="preserve">degrees </w:t>
            </w:r>
            <w:r w:rsidR="000169A6">
              <w:t>C</w:t>
            </w:r>
            <w:r w:rsidR="000169A6" w:rsidRPr="000169A6">
              <w:t>elsius</w:t>
            </w:r>
            <w:r w:rsidRPr="00510BAB">
              <w:t>.) from 25 to 30 minutes.</w:t>
            </w:r>
          </w:p>
        </w:tc>
      </w:tr>
      <w:tr w:rsidR="00961EC9" w14:paraId="47D0D91E" w14:textId="77777777" w:rsidTr="00EC0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6A2FD37A" w14:textId="0B418627" w:rsidR="00961EC9" w:rsidRPr="0009487D" w:rsidRDefault="001A3671" w:rsidP="008717C1">
            <w:pPr>
              <w:pStyle w:val="ListNumber"/>
              <w:numPr>
                <w:ilvl w:val="0"/>
                <w:numId w:val="15"/>
              </w:numPr>
            </w:pPr>
            <w:r w:rsidRPr="0009487D">
              <w:t>Remembrance Day (also known as Poppy Day or Armistice Day) is observed on 11 November each year to recall the end of hostilities of World War I in 1918. Hostilities formally ended "at the 11th hour of the 11th day of the 11th month," in accordance with the Armistice, signed by representatives of Germany and the Entente at about 5:15</w:t>
            </w:r>
            <w:r w:rsidR="00AA05E1">
              <w:t xml:space="preserve"> </w:t>
            </w:r>
            <w:r w:rsidRPr="0009487D">
              <w:t>a.m. that morning. The war officially ended with the signing of the Treaty of Versailles on 28 June 1919.</w:t>
            </w:r>
          </w:p>
        </w:tc>
      </w:tr>
      <w:tr w:rsidR="00961EC9" w14:paraId="0072DDC8" w14:textId="77777777" w:rsidTr="00EC0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32264005" w14:textId="6E6D71C9" w:rsidR="00770B8A" w:rsidRPr="00306EC3" w:rsidRDefault="000169A6" w:rsidP="008717C1">
            <w:pPr>
              <w:pStyle w:val="ListNumber"/>
              <w:numPr>
                <w:ilvl w:val="0"/>
                <w:numId w:val="16"/>
              </w:numPr>
            </w:pPr>
            <w:r>
              <w:rPr>
                <w:noProof/>
              </w:rPr>
              <w:drawing>
                <wp:inline distT="0" distB="0" distL="0" distR="0" wp14:anchorId="7657ACA4" wp14:editId="10789F09">
                  <wp:extent cx="2838450" cy="2619375"/>
                  <wp:effectExtent l="0" t="0" r="0" b="9525"/>
                  <wp:docPr id="1747934843" name="Picture 1" descr="Comic image with the title Onward! and F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934843" name="Picture 1" descr="Comic image with the title Onward! and Fast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8450" cy="2619375"/>
                          </a:xfrm>
                          <a:prstGeom prst="rect">
                            <a:avLst/>
                          </a:prstGeom>
                          <a:noFill/>
                          <a:ln>
                            <a:noFill/>
                          </a:ln>
                        </pic:spPr>
                      </pic:pic>
                    </a:graphicData>
                  </a:graphic>
                </wp:inline>
              </w:drawing>
            </w:r>
          </w:p>
        </w:tc>
      </w:tr>
      <w:tr w:rsidR="00961EC9" w14:paraId="582B39C4" w14:textId="77777777" w:rsidTr="00EC0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4D7E7B4" w14:textId="0C30D800" w:rsidR="00C977B5" w:rsidRPr="00405D95" w:rsidRDefault="00C977B5" w:rsidP="00BF4725">
            <w:pPr>
              <w:pStyle w:val="ListNumber"/>
            </w:pPr>
            <w:r w:rsidRPr="00405D95">
              <w:t>Bedtime by Lizzie Lawson</w:t>
            </w:r>
          </w:p>
          <w:p w14:paraId="669A944C" w14:textId="79F36631" w:rsidR="00610673" w:rsidRPr="00405D95" w:rsidRDefault="00610673" w:rsidP="00BF4725">
            <w:pPr>
              <w:rPr>
                <w:b w:val="0"/>
              </w:rPr>
            </w:pPr>
            <w:r w:rsidRPr="00405D95">
              <w:t>"It's bedtime, bedtime, Cissy dear,</w:t>
            </w:r>
          </w:p>
          <w:p w14:paraId="533821D1" w14:textId="77777777" w:rsidR="00610673" w:rsidRPr="00405D95" w:rsidRDefault="00610673" w:rsidP="00BF4725">
            <w:pPr>
              <w:rPr>
                <w:b w:val="0"/>
              </w:rPr>
            </w:pPr>
            <w:r w:rsidRPr="00405D95">
              <w:t xml:space="preserve">        It's time to put away,</w:t>
            </w:r>
          </w:p>
          <w:p w14:paraId="2B763295" w14:textId="77777777" w:rsidR="00610673" w:rsidRPr="00405D95" w:rsidRDefault="00610673" w:rsidP="00BF4725">
            <w:pPr>
              <w:rPr>
                <w:b w:val="0"/>
              </w:rPr>
            </w:pPr>
            <w:r w:rsidRPr="00405D95">
              <w:t xml:space="preserve">    Your little Noah's ark dear</w:t>
            </w:r>
          </w:p>
          <w:p w14:paraId="707F47EE" w14:textId="77777777" w:rsidR="00610673" w:rsidRPr="00405D95" w:rsidRDefault="00610673" w:rsidP="00BF4725">
            <w:pPr>
              <w:rPr>
                <w:b w:val="0"/>
              </w:rPr>
            </w:pPr>
            <w:r w:rsidRPr="00405D95">
              <w:t xml:space="preserve">        Until another day,</w:t>
            </w:r>
          </w:p>
          <w:p w14:paraId="5DF77271" w14:textId="77777777" w:rsidR="00610673" w:rsidRPr="00405D95" w:rsidRDefault="00610673" w:rsidP="00BF4725">
            <w:pPr>
              <w:rPr>
                <w:b w:val="0"/>
              </w:rPr>
            </w:pPr>
            <w:r w:rsidRPr="00405D95">
              <w:t xml:space="preserve">    You know it isn't right at </w:t>
            </w:r>
            <w:proofErr w:type="gramStart"/>
            <w:r w:rsidRPr="00405D95">
              <w:t>all</w:t>
            </w:r>
            <w:proofErr w:type="gramEnd"/>
          </w:p>
          <w:p w14:paraId="51B2EC97" w14:textId="11EA8C1C" w:rsidR="00961EC9" w:rsidRDefault="00610673" w:rsidP="00BF4725">
            <w:r w:rsidRPr="00C977B5">
              <w:t xml:space="preserve">        To tire yourself with play.</w:t>
            </w:r>
            <w:r w:rsidR="00205143">
              <w:t>”</w:t>
            </w:r>
          </w:p>
        </w:tc>
      </w:tr>
      <w:tr w:rsidR="0029202D" w14:paraId="3CA5ED4C" w14:textId="77777777" w:rsidTr="00EC0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37651A12" w14:textId="245B6B49" w:rsidR="0029202D" w:rsidRPr="000E0D9C" w:rsidRDefault="00262AE4" w:rsidP="008717C1">
            <w:pPr>
              <w:pStyle w:val="ListNumber"/>
              <w:numPr>
                <w:ilvl w:val="0"/>
                <w:numId w:val="17"/>
              </w:numPr>
            </w:pPr>
            <w:r w:rsidRPr="000E0D9C">
              <w:t xml:space="preserve">The </w:t>
            </w:r>
            <w:r w:rsidR="00851CEF" w:rsidRPr="000E0D9C">
              <w:t>woman was about 180</w:t>
            </w:r>
            <w:r w:rsidR="00FD7661" w:rsidRPr="000E0D9C">
              <w:t xml:space="preserve"> </w:t>
            </w:r>
            <w:r w:rsidR="00851CEF" w:rsidRPr="000E0D9C">
              <w:t xml:space="preserve">centimetres tall with a slender build. She </w:t>
            </w:r>
            <w:r w:rsidR="00FD7661" w:rsidRPr="000E0D9C">
              <w:t xml:space="preserve">was </w:t>
            </w:r>
            <w:r w:rsidR="00EE528C" w:rsidRPr="000E0D9C">
              <w:t>Caucasian</w:t>
            </w:r>
            <w:r w:rsidR="00FD7661" w:rsidRPr="000E0D9C">
              <w:t xml:space="preserve"> with </w:t>
            </w:r>
            <w:r w:rsidR="00EE528C" w:rsidRPr="000E0D9C">
              <w:t xml:space="preserve">a </w:t>
            </w:r>
            <w:r w:rsidR="00FD7661" w:rsidRPr="000E0D9C">
              <w:t>pale coloured skin tone.</w:t>
            </w:r>
            <w:r w:rsidR="00EE528C" w:rsidRPr="000E0D9C">
              <w:t xml:space="preserve"> The woman </w:t>
            </w:r>
            <w:r w:rsidR="00851CEF" w:rsidRPr="000E0D9C">
              <w:t xml:space="preserve">had shoulder length, </w:t>
            </w:r>
            <w:r w:rsidR="00D85D0D" w:rsidRPr="000E0D9C">
              <w:t>straight blond hair that was pulled back in a ponytail. Her eyes were</w:t>
            </w:r>
            <w:r w:rsidR="00EE528C" w:rsidRPr="000E0D9C">
              <w:t xml:space="preserve"> large and</w:t>
            </w:r>
            <w:r w:rsidR="00A210C1" w:rsidRPr="000E0D9C">
              <w:t xml:space="preserve"> green in colour.</w:t>
            </w:r>
          </w:p>
        </w:tc>
      </w:tr>
      <w:tr w:rsidR="0029202D" w14:paraId="7A228D43" w14:textId="77777777" w:rsidTr="00EC0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99F94F6" w14:textId="1AFA743E" w:rsidR="0029202D" w:rsidRPr="00306EC3" w:rsidRDefault="00296E4A" w:rsidP="008717C1">
            <w:pPr>
              <w:pStyle w:val="ListNumber"/>
              <w:numPr>
                <w:ilvl w:val="0"/>
                <w:numId w:val="18"/>
              </w:numPr>
            </w:pPr>
            <w:r w:rsidRPr="00306EC3">
              <w:t xml:space="preserve">Nearly all the sports practised nowadays are competitive. You play to win, and the game has little </w:t>
            </w:r>
            <w:proofErr w:type="gramStart"/>
            <w:r w:rsidRPr="00306EC3">
              <w:t>meaning</w:t>
            </w:r>
            <w:proofErr w:type="gramEnd"/>
            <w:r w:rsidRPr="00306EC3">
              <w:t xml:space="preserve"> unless you do your utmost to win. On the village green, where you pick up sides and no feeling of local patriotism is involved, it is possible to play simply for the fun and exercise: but as soon as the question of prestige arises, as soon as you feel that you and some larger unit will be disgraced if you lose, the most savage combative instincts are aroused. Anyone who has played even in a school football match knows this. At the international level sport is frankly mimic warfare.</w:t>
            </w:r>
          </w:p>
        </w:tc>
      </w:tr>
      <w:tr w:rsidR="0029202D" w14:paraId="4CA46C5F" w14:textId="77777777" w:rsidTr="00EC0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5B21A35" w14:textId="46A240AC" w:rsidR="0029202D" w:rsidRPr="0009487D" w:rsidRDefault="005765C3" w:rsidP="00BF4725">
            <w:pPr>
              <w:pStyle w:val="ListNumber"/>
              <w:rPr>
                <w:b w:val="0"/>
              </w:rPr>
            </w:pPr>
            <w:r w:rsidRPr="0009487D">
              <w:t xml:space="preserve">When Dorothy stood in the doorway and looked around, she could see nothing but the great </w:t>
            </w:r>
            <w:proofErr w:type="spellStart"/>
            <w:r w:rsidRPr="0009487D">
              <w:t>gray</w:t>
            </w:r>
            <w:proofErr w:type="spellEnd"/>
            <w:r w:rsidRPr="0009487D">
              <w:t xml:space="preserve"> prairie on every side. Not a tree nor a house broke the broad sweep of flat country that reached the edge of the sky in all directions. The sun had baked the </w:t>
            </w:r>
            <w:proofErr w:type="spellStart"/>
            <w:r w:rsidRPr="0009487D">
              <w:t>plowed</w:t>
            </w:r>
            <w:proofErr w:type="spellEnd"/>
            <w:r w:rsidRPr="0009487D">
              <w:t xml:space="preserve"> land into a </w:t>
            </w:r>
            <w:proofErr w:type="spellStart"/>
            <w:r w:rsidRPr="0009487D">
              <w:t>gray</w:t>
            </w:r>
            <w:proofErr w:type="spellEnd"/>
            <w:r w:rsidRPr="0009487D">
              <w:t xml:space="preserve"> mass, with little cracks running through it. Even the grass was not green, for the sun had burned the tops of the long blades until they were the same </w:t>
            </w:r>
            <w:proofErr w:type="spellStart"/>
            <w:r w:rsidRPr="0009487D">
              <w:t>gray</w:t>
            </w:r>
            <w:proofErr w:type="spellEnd"/>
            <w:r w:rsidRPr="0009487D">
              <w:t xml:space="preserve"> </w:t>
            </w:r>
            <w:proofErr w:type="spellStart"/>
            <w:r w:rsidRPr="0009487D">
              <w:t>color</w:t>
            </w:r>
            <w:proofErr w:type="spellEnd"/>
            <w:r w:rsidRPr="0009487D">
              <w:t xml:space="preserve"> to be seen everywhere. Once the house had been painted, but the sun blistered the paint and the rains washed it away, and now the house was as dull and </w:t>
            </w:r>
            <w:proofErr w:type="spellStart"/>
            <w:r w:rsidRPr="0009487D">
              <w:t>gray</w:t>
            </w:r>
            <w:proofErr w:type="spellEnd"/>
            <w:r w:rsidRPr="0009487D">
              <w:t xml:space="preserve"> as everything else.</w:t>
            </w:r>
          </w:p>
        </w:tc>
      </w:tr>
      <w:tr w:rsidR="0029202D" w14:paraId="1D8BB0CC" w14:textId="77777777" w:rsidTr="00EC0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205FFD78" w14:textId="373EFC1F" w:rsidR="0029202D" w:rsidRPr="0009487D" w:rsidRDefault="00BB73A8" w:rsidP="00BF4725">
            <w:pPr>
              <w:pStyle w:val="ListNumber"/>
              <w:rPr>
                <w:b w:val="0"/>
              </w:rPr>
            </w:pPr>
            <w:r>
              <w:rPr>
                <w:i/>
              </w:rPr>
              <w:t>Across the Risen Sea</w:t>
            </w:r>
            <w:r w:rsidR="0046722C" w:rsidRPr="0009487D">
              <w:t xml:space="preserve"> </w:t>
            </w:r>
            <w:r>
              <w:t>b</w:t>
            </w:r>
            <w:r w:rsidR="0046722C" w:rsidRPr="0009487D">
              <w:t xml:space="preserve">y </w:t>
            </w:r>
            <w:r>
              <w:t xml:space="preserve">Bren </w:t>
            </w:r>
            <w:proofErr w:type="spellStart"/>
            <w:r>
              <w:t>MacDibble</w:t>
            </w:r>
            <w:proofErr w:type="spellEnd"/>
            <w:r w:rsidR="007A4934" w:rsidRPr="0009487D">
              <w:t xml:space="preserve"> is a</w:t>
            </w:r>
            <w:r w:rsidR="001A6DAB">
              <w:t xml:space="preserve"> </w:t>
            </w:r>
            <w:r w:rsidR="00282527">
              <w:t xml:space="preserve">rollicking adventure story </w:t>
            </w:r>
            <w:r w:rsidR="007A4934" w:rsidRPr="0009487D">
              <w:t xml:space="preserve">that follows the </w:t>
            </w:r>
            <w:r w:rsidR="00BE36B6" w:rsidRPr="0009487D">
              <w:t xml:space="preserve">journey of </w:t>
            </w:r>
            <w:r w:rsidR="00282527">
              <w:t>Neoma and her family as they</w:t>
            </w:r>
            <w:r w:rsidR="004F5264">
              <w:t xml:space="preserve"> fight for survival</w:t>
            </w:r>
            <w:r w:rsidR="00BE36B6" w:rsidRPr="0009487D">
              <w:t xml:space="preserve"> </w:t>
            </w:r>
            <w:r w:rsidR="00A97C89">
              <w:t>in a near-future wo</w:t>
            </w:r>
            <w:r w:rsidR="005E3FA6">
              <w:t>rld where rising sea levels</w:t>
            </w:r>
            <w:r w:rsidR="00E265D0">
              <w:t xml:space="preserve"> have </w:t>
            </w:r>
            <w:r w:rsidR="00AC4C32">
              <w:t>transfo</w:t>
            </w:r>
            <w:r w:rsidR="00D0564F">
              <w:t xml:space="preserve">rmed the land. </w:t>
            </w:r>
            <w:r w:rsidR="00230AC5">
              <w:t>A story of determination and community, we follow the story of this fierce</w:t>
            </w:r>
            <w:r w:rsidR="00F42129">
              <w:t xml:space="preserve"> girl who will do everything to protect th</w:t>
            </w:r>
            <w:r w:rsidR="003E4BDB">
              <w:t>ose she loves</w:t>
            </w:r>
            <w:r w:rsidR="008E7077" w:rsidRPr="0009487D">
              <w:t xml:space="preserve">. Recommended for </w:t>
            </w:r>
            <w:r w:rsidR="00520DAB" w:rsidRPr="0009487D">
              <w:t>pre-teens or young adults, I give this book a 4 out of 5 rating.</w:t>
            </w:r>
          </w:p>
        </w:tc>
      </w:tr>
      <w:tr w:rsidR="0029202D" w14:paraId="67EAA6DD" w14:textId="77777777" w:rsidTr="00EC0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0DE6BCEE" w14:textId="284CC2FE" w:rsidR="0029202D" w:rsidRPr="0009487D" w:rsidRDefault="00AA2BF6" w:rsidP="00BF4725">
            <w:pPr>
              <w:pStyle w:val="ListNumber"/>
              <w:rPr>
                <w:b w:val="0"/>
              </w:rPr>
            </w:pPr>
            <w:r w:rsidRPr="0009487D">
              <w:t xml:space="preserve">Who wants to be the most successful school in the region? </w:t>
            </w:r>
            <w:r w:rsidR="00862919" w:rsidRPr="0009487D">
              <w:t xml:space="preserve">Who wants to win the debating championship? Who wants to go down in history as the school’s best competitors? If </w:t>
            </w:r>
            <w:r w:rsidR="00C434A7" w:rsidRPr="0009487D">
              <w:t>you answered yes, then we are seeking your assistance. A</w:t>
            </w:r>
            <w:r w:rsidR="00D03D17" w:rsidRPr="0009487D">
              <w:t xml:space="preserve">s a school, it is important </w:t>
            </w:r>
            <w:r w:rsidR="00C434A7" w:rsidRPr="0009487D">
              <w:t xml:space="preserve">we step up to these </w:t>
            </w:r>
            <w:r w:rsidR="00704BC9" w:rsidRPr="0009487D">
              <w:t>opportunities, showcase our abilities a</w:t>
            </w:r>
            <w:r w:rsidR="00C434A7" w:rsidRPr="0009487D">
              <w:t xml:space="preserve">nd prove to everyone that we are the best! </w:t>
            </w:r>
            <w:r w:rsidR="00704BC9" w:rsidRPr="0009487D">
              <w:t>So,</w:t>
            </w:r>
            <w:r w:rsidR="00C434A7" w:rsidRPr="0009487D">
              <w:t xml:space="preserve"> who is with me? </w:t>
            </w:r>
            <w:r w:rsidR="00041175" w:rsidRPr="0009487D">
              <w:t>Sign up at lunch time today.</w:t>
            </w:r>
          </w:p>
        </w:tc>
      </w:tr>
    </w:tbl>
    <w:p w14:paraId="468E9B06" w14:textId="77777777" w:rsidR="00BD298F" w:rsidRPr="00BD298F" w:rsidRDefault="00BD298F" w:rsidP="00BF4725">
      <w:pPr>
        <w:rPr>
          <w:rStyle w:val="Strong"/>
          <w:b w:val="0"/>
          <w:bCs w:val="0"/>
        </w:rPr>
      </w:pPr>
      <w:r w:rsidRPr="00BD298F">
        <w:rPr>
          <w:rStyle w:val="Strong"/>
          <w:b w:val="0"/>
        </w:rPr>
        <w:t>The next table contains the category cards.</w:t>
      </w:r>
    </w:p>
    <w:p w14:paraId="15482518" w14:textId="6C43BA14" w:rsidR="00C452C6" w:rsidRPr="00D81C41" w:rsidRDefault="00C452C6" w:rsidP="00D81C41">
      <w:pPr>
        <w:pStyle w:val="Caption"/>
        <w:rPr>
          <w:rStyle w:val="Strong"/>
          <w:b w:val="0"/>
          <w:bCs w:val="0"/>
        </w:rPr>
      </w:pPr>
      <w:r w:rsidRPr="00D81C41">
        <w:rPr>
          <w:rStyle w:val="Strong"/>
          <w:b w:val="0"/>
          <w:bCs w:val="0"/>
        </w:rPr>
        <w:t xml:space="preserve">Table </w:t>
      </w:r>
      <w:r w:rsidRPr="00D81C41">
        <w:rPr>
          <w:rStyle w:val="Strong"/>
          <w:b w:val="0"/>
          <w:bCs w:val="0"/>
        </w:rPr>
        <w:fldChar w:fldCharType="begin"/>
      </w:r>
      <w:r w:rsidRPr="00D81C41">
        <w:rPr>
          <w:rStyle w:val="Strong"/>
          <w:b w:val="0"/>
          <w:bCs w:val="0"/>
        </w:rPr>
        <w:instrText>SEQ Table \* ARABIC</w:instrText>
      </w:r>
      <w:r w:rsidRPr="00D81C41">
        <w:rPr>
          <w:rStyle w:val="Strong"/>
          <w:b w:val="0"/>
          <w:bCs w:val="0"/>
        </w:rPr>
        <w:fldChar w:fldCharType="separate"/>
      </w:r>
      <w:r w:rsidR="00A832CB">
        <w:rPr>
          <w:rStyle w:val="Strong"/>
          <w:b w:val="0"/>
          <w:bCs w:val="0"/>
          <w:noProof/>
        </w:rPr>
        <w:t>11</w:t>
      </w:r>
      <w:r w:rsidRPr="00D81C41">
        <w:rPr>
          <w:rStyle w:val="Strong"/>
          <w:b w:val="0"/>
          <w:bCs w:val="0"/>
        </w:rPr>
        <w:fldChar w:fldCharType="end"/>
      </w:r>
      <w:r w:rsidRPr="00D81C41">
        <w:rPr>
          <w:rStyle w:val="Strong"/>
          <w:b w:val="0"/>
          <w:bCs w:val="0"/>
        </w:rPr>
        <w:t xml:space="preserve"> – categories</w:t>
      </w:r>
    </w:p>
    <w:tbl>
      <w:tblPr>
        <w:tblStyle w:val="Tableheader"/>
        <w:tblW w:w="0" w:type="auto"/>
        <w:tblLook w:val="04A0" w:firstRow="1" w:lastRow="0" w:firstColumn="1" w:lastColumn="0" w:noHBand="0" w:noVBand="1"/>
        <w:tblDescription w:val="Categories activity."/>
      </w:tblPr>
      <w:tblGrid>
        <w:gridCol w:w="9628"/>
      </w:tblGrid>
      <w:tr w:rsidR="00C452C6" w14:paraId="71ECF9ED" w14:textId="77777777" w:rsidTr="00EC0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0BC3CF1B" w14:textId="37C9D8EB" w:rsidR="00C452C6" w:rsidRDefault="00C452C6" w:rsidP="00BF4725">
            <w:r>
              <w:t>Categories</w:t>
            </w:r>
          </w:p>
        </w:tc>
      </w:tr>
      <w:tr w:rsidR="00C452C6" w14:paraId="67039121" w14:textId="77777777" w:rsidTr="00EC0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6702870B" w14:textId="0078E1E1" w:rsidR="00F04A36" w:rsidRPr="00BD298F" w:rsidRDefault="00C452C6" w:rsidP="00BF4725">
            <w:pPr>
              <w:rPr>
                <w:b w:val="0"/>
                <w:sz w:val="40"/>
                <w:szCs w:val="40"/>
              </w:rPr>
            </w:pPr>
            <w:r w:rsidRPr="00BD298F">
              <w:rPr>
                <w:sz w:val="40"/>
                <w:szCs w:val="40"/>
              </w:rPr>
              <w:t>Narrative</w:t>
            </w:r>
            <w:r w:rsidR="008B493E">
              <w:rPr>
                <w:sz w:val="40"/>
                <w:szCs w:val="40"/>
              </w:rPr>
              <w:t xml:space="preserve"> story</w:t>
            </w:r>
          </w:p>
        </w:tc>
      </w:tr>
      <w:tr w:rsidR="00C452C6" w14:paraId="740D1D1B" w14:textId="77777777" w:rsidTr="00EC0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2CE6BDE" w14:textId="669E4F0B" w:rsidR="00C452C6" w:rsidRPr="00BD298F" w:rsidRDefault="00F04A36" w:rsidP="00BF4725">
            <w:pPr>
              <w:rPr>
                <w:sz w:val="40"/>
                <w:szCs w:val="40"/>
              </w:rPr>
            </w:pPr>
            <w:r w:rsidRPr="00BD298F">
              <w:rPr>
                <w:sz w:val="40"/>
                <w:szCs w:val="40"/>
              </w:rPr>
              <w:t>Poem</w:t>
            </w:r>
          </w:p>
        </w:tc>
      </w:tr>
      <w:tr w:rsidR="00C452C6" w14:paraId="6894565E" w14:textId="77777777" w:rsidTr="00EC0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64854AD2" w14:textId="393FCF93" w:rsidR="00C452C6" w:rsidRPr="00BD298F" w:rsidRDefault="00F04A36" w:rsidP="00BF4725">
            <w:pPr>
              <w:rPr>
                <w:sz w:val="40"/>
                <w:szCs w:val="40"/>
              </w:rPr>
            </w:pPr>
            <w:r w:rsidRPr="00BD298F">
              <w:rPr>
                <w:sz w:val="40"/>
                <w:szCs w:val="40"/>
              </w:rPr>
              <w:t>Procedural text</w:t>
            </w:r>
            <w:r w:rsidR="00561811">
              <w:rPr>
                <w:sz w:val="40"/>
                <w:szCs w:val="40"/>
              </w:rPr>
              <w:t xml:space="preserve"> – recipe</w:t>
            </w:r>
          </w:p>
        </w:tc>
      </w:tr>
      <w:tr w:rsidR="00C452C6" w14:paraId="103A34EA" w14:textId="77777777" w:rsidTr="00EC0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1FFDFD1" w14:textId="1BFEC0F6" w:rsidR="00C452C6" w:rsidRPr="00BD298F" w:rsidRDefault="00F04A36" w:rsidP="00BF4725">
            <w:pPr>
              <w:rPr>
                <w:sz w:val="40"/>
                <w:szCs w:val="40"/>
              </w:rPr>
            </w:pPr>
            <w:r w:rsidRPr="00BD298F">
              <w:rPr>
                <w:sz w:val="40"/>
                <w:szCs w:val="40"/>
              </w:rPr>
              <w:t>Description</w:t>
            </w:r>
          </w:p>
        </w:tc>
      </w:tr>
      <w:tr w:rsidR="00C452C6" w14:paraId="65D6F60E" w14:textId="77777777" w:rsidTr="00EC0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2D3E3CD" w14:textId="0C2FD2AF" w:rsidR="00C452C6" w:rsidRPr="00BD298F" w:rsidRDefault="00F04A36" w:rsidP="00BF4725">
            <w:pPr>
              <w:rPr>
                <w:sz w:val="40"/>
                <w:szCs w:val="40"/>
              </w:rPr>
            </w:pPr>
            <w:r w:rsidRPr="00BD298F">
              <w:rPr>
                <w:sz w:val="40"/>
                <w:szCs w:val="40"/>
              </w:rPr>
              <w:t>Comic strip</w:t>
            </w:r>
          </w:p>
        </w:tc>
      </w:tr>
      <w:tr w:rsidR="00C452C6" w14:paraId="6FFA660D" w14:textId="77777777" w:rsidTr="00EC0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B8A9EC9" w14:textId="1DBCDA63" w:rsidR="00C452C6" w:rsidRPr="00BD298F" w:rsidRDefault="00F04A36" w:rsidP="00BF4725">
            <w:pPr>
              <w:rPr>
                <w:sz w:val="40"/>
                <w:szCs w:val="40"/>
              </w:rPr>
            </w:pPr>
            <w:r w:rsidRPr="00BD298F">
              <w:rPr>
                <w:sz w:val="40"/>
                <w:szCs w:val="40"/>
              </w:rPr>
              <w:t>Non-fiction</w:t>
            </w:r>
            <w:r w:rsidR="00A13DE2">
              <w:rPr>
                <w:sz w:val="40"/>
                <w:szCs w:val="40"/>
              </w:rPr>
              <w:t xml:space="preserve"> historical </w:t>
            </w:r>
            <w:r w:rsidR="0078030C">
              <w:rPr>
                <w:sz w:val="40"/>
                <w:szCs w:val="40"/>
              </w:rPr>
              <w:t>text</w:t>
            </w:r>
          </w:p>
        </w:tc>
      </w:tr>
      <w:tr w:rsidR="00C452C6" w14:paraId="1A92E5BF" w14:textId="77777777" w:rsidTr="00EC0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096FA17D" w14:textId="7EDE9D83" w:rsidR="00C452C6" w:rsidRPr="00BD298F" w:rsidRDefault="008159CD" w:rsidP="00BF4725">
            <w:pPr>
              <w:rPr>
                <w:sz w:val="40"/>
                <w:szCs w:val="40"/>
              </w:rPr>
            </w:pPr>
            <w:r>
              <w:rPr>
                <w:sz w:val="40"/>
                <w:szCs w:val="40"/>
              </w:rPr>
              <w:t xml:space="preserve">Play </w:t>
            </w:r>
            <w:r w:rsidR="00F04A36" w:rsidRPr="00BD298F">
              <w:rPr>
                <w:sz w:val="40"/>
                <w:szCs w:val="40"/>
              </w:rPr>
              <w:t>script</w:t>
            </w:r>
          </w:p>
        </w:tc>
      </w:tr>
      <w:tr w:rsidR="00C452C6" w14:paraId="24FC7E69" w14:textId="77777777" w:rsidTr="00EC0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6256E12" w14:textId="4A4E05BE" w:rsidR="00C452C6" w:rsidRPr="00BD298F" w:rsidRDefault="00F04A36" w:rsidP="00BF4725">
            <w:pPr>
              <w:rPr>
                <w:sz w:val="40"/>
                <w:szCs w:val="40"/>
              </w:rPr>
            </w:pPr>
            <w:r w:rsidRPr="00BD298F">
              <w:rPr>
                <w:sz w:val="40"/>
                <w:szCs w:val="40"/>
              </w:rPr>
              <w:t>Essay</w:t>
            </w:r>
          </w:p>
        </w:tc>
      </w:tr>
      <w:tr w:rsidR="00C452C6" w14:paraId="281DF4C0" w14:textId="77777777" w:rsidTr="00EC0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23239BD5" w14:textId="58D2E1C1" w:rsidR="00C452C6" w:rsidRPr="00BD298F" w:rsidRDefault="00F04A36" w:rsidP="00BF4725">
            <w:pPr>
              <w:rPr>
                <w:sz w:val="40"/>
                <w:szCs w:val="40"/>
              </w:rPr>
            </w:pPr>
            <w:r w:rsidRPr="00BD298F">
              <w:rPr>
                <w:sz w:val="40"/>
                <w:szCs w:val="40"/>
              </w:rPr>
              <w:t>Book review</w:t>
            </w:r>
          </w:p>
        </w:tc>
      </w:tr>
      <w:tr w:rsidR="00C452C6" w14:paraId="7F83CB87" w14:textId="77777777" w:rsidTr="00EC0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CA20AC3" w14:textId="3CC3B23C" w:rsidR="00C452C6" w:rsidRPr="00BD298F" w:rsidRDefault="00BD298F" w:rsidP="00BF4725">
            <w:pPr>
              <w:rPr>
                <w:sz w:val="40"/>
                <w:szCs w:val="40"/>
              </w:rPr>
            </w:pPr>
            <w:r w:rsidRPr="00BD298F">
              <w:rPr>
                <w:sz w:val="40"/>
                <w:szCs w:val="40"/>
              </w:rPr>
              <w:t>Speech</w:t>
            </w:r>
          </w:p>
        </w:tc>
      </w:tr>
    </w:tbl>
    <w:p w14:paraId="203A24C7" w14:textId="77777777" w:rsidR="0078030C" w:rsidRPr="00793DCE" w:rsidRDefault="0078030C" w:rsidP="00BF4725">
      <w:pPr>
        <w:rPr>
          <w:rStyle w:val="Strong"/>
        </w:rPr>
      </w:pPr>
      <w:r w:rsidRPr="00793DCE">
        <w:rPr>
          <w:rStyle w:val="Strong"/>
        </w:rPr>
        <w:t>References:</w:t>
      </w:r>
    </w:p>
    <w:p w14:paraId="5C62196D" w14:textId="0B0B79B2" w:rsidR="00B71457" w:rsidRPr="00306EC3" w:rsidRDefault="007B6F92" w:rsidP="007E2836">
      <w:pPr>
        <w:pStyle w:val="ListBullet"/>
        <w:rPr>
          <w:rStyle w:val="Hyperlink"/>
          <w:color w:val="auto"/>
          <w:u w:val="none"/>
        </w:rPr>
      </w:pPr>
      <w:r>
        <w:t>Barrie JM</w:t>
      </w:r>
      <w:r w:rsidR="009914AA">
        <w:t xml:space="preserve"> </w:t>
      </w:r>
      <w:r w:rsidR="00D47B75">
        <w:t xml:space="preserve">(1860-1937) </w:t>
      </w:r>
      <w:hyperlink r:id="rId30" w:anchor="ch2" w:history="1">
        <w:r w:rsidR="00B42984" w:rsidRPr="00B95941">
          <w:rPr>
            <w:rStyle w:val="Hyperlink"/>
          </w:rPr>
          <w:t>Peter Pan or The Boy Who Would Not Grow Up</w:t>
        </w:r>
      </w:hyperlink>
      <w:r w:rsidR="00B42984">
        <w:t xml:space="preserve"> (The Play), </w:t>
      </w:r>
      <w:r w:rsidR="00F26DD2">
        <w:t xml:space="preserve">Project Gutenberg website, </w:t>
      </w:r>
      <w:r w:rsidR="00A86796" w:rsidRPr="00306EC3">
        <w:rPr>
          <w:rStyle w:val="Hyperlink"/>
          <w:color w:val="auto"/>
          <w:u w:val="none"/>
        </w:rPr>
        <w:t>accessed 11 October 2023.</w:t>
      </w:r>
    </w:p>
    <w:p w14:paraId="0DED21C7" w14:textId="51DC4879" w:rsidR="00765F7E" w:rsidRDefault="00512BDA" w:rsidP="007E2836">
      <w:pPr>
        <w:pStyle w:val="ListBullet"/>
      </w:pPr>
      <w:r>
        <w:t xml:space="preserve">Greer </w:t>
      </w:r>
      <w:r w:rsidR="00AB29AA">
        <w:t>C</w:t>
      </w:r>
      <w:r w:rsidR="00E11BF5">
        <w:t xml:space="preserve"> (</w:t>
      </w:r>
      <w:r w:rsidR="00793DCE">
        <w:t>1920</w:t>
      </w:r>
      <w:r w:rsidR="00E11BF5">
        <w:t xml:space="preserve">) </w:t>
      </w:r>
      <w:hyperlink r:id="rId31" w:history="1">
        <w:r w:rsidRPr="00DC62A5">
          <w:rPr>
            <w:rStyle w:val="Hyperlink"/>
          </w:rPr>
          <w:t>School and Home Cooking</w:t>
        </w:r>
      </w:hyperlink>
      <w:r w:rsidR="00264D32">
        <w:t xml:space="preserve">, </w:t>
      </w:r>
      <w:r w:rsidR="00B95941">
        <w:t xml:space="preserve">Project Gutenberg </w:t>
      </w:r>
      <w:r w:rsidR="00264D32">
        <w:t>website</w:t>
      </w:r>
      <w:r w:rsidR="0088364C">
        <w:t>, accessed 11 October 2023)</w:t>
      </w:r>
      <w:r w:rsidR="001A14D7">
        <w:t>.</w:t>
      </w:r>
    </w:p>
    <w:p w14:paraId="5C4A0084" w14:textId="112C722D" w:rsidR="00306EC3" w:rsidRDefault="00861829" w:rsidP="007E2836">
      <w:pPr>
        <w:pStyle w:val="ListBullet"/>
      </w:pPr>
      <w:r>
        <w:t>Project Gutenberg Australia (2019)</w:t>
      </w:r>
      <w:r w:rsidR="00F96B8C">
        <w:t xml:space="preserve"> </w:t>
      </w:r>
      <w:hyperlink r:id="rId32" w:history="1">
        <w:r w:rsidR="00765F7E" w:rsidRPr="00900FD8">
          <w:rPr>
            <w:rStyle w:val="Hyperlink"/>
          </w:rPr>
          <w:t>The First World War and ANZAC</w:t>
        </w:r>
      </w:hyperlink>
      <w:r w:rsidR="00765F7E">
        <w:t xml:space="preserve">, </w:t>
      </w:r>
      <w:r w:rsidR="00DC62A5">
        <w:t xml:space="preserve">Project Gutenberg </w:t>
      </w:r>
      <w:r w:rsidR="00900FD8">
        <w:t>website, accessed 11 October 2023.</w:t>
      </w:r>
    </w:p>
    <w:p w14:paraId="30E24F7D" w14:textId="5D1FBF13" w:rsidR="00882728" w:rsidRDefault="00882728" w:rsidP="007E2836">
      <w:pPr>
        <w:pStyle w:val="ListBullet"/>
      </w:pPr>
      <w:r>
        <w:t>Herriman G</w:t>
      </w:r>
      <w:r w:rsidR="00E37A1D">
        <w:t xml:space="preserve"> (</w:t>
      </w:r>
      <w:r w:rsidR="00624D3D">
        <w:t>4 April 1921)</w:t>
      </w:r>
      <w:r w:rsidR="00594EB4">
        <w:t xml:space="preserve"> </w:t>
      </w:r>
      <w:hyperlink r:id="rId33" w:history="1">
        <w:proofErr w:type="spellStart"/>
        <w:r w:rsidR="00DC62A5" w:rsidRPr="00AC28D1">
          <w:rPr>
            <w:rStyle w:val="Hyperlink"/>
          </w:rPr>
          <w:t>Krazy</w:t>
        </w:r>
        <w:proofErr w:type="spellEnd"/>
        <w:r w:rsidR="00DC62A5" w:rsidRPr="00AC28D1">
          <w:rPr>
            <w:rStyle w:val="Hyperlink"/>
          </w:rPr>
          <w:t xml:space="preserve"> Kat</w:t>
        </w:r>
        <w:r w:rsidRPr="00AC28D1">
          <w:rPr>
            <w:rStyle w:val="Hyperlink"/>
          </w:rPr>
          <w:t>,</w:t>
        </w:r>
      </w:hyperlink>
      <w:r>
        <w:t xml:space="preserve"> </w:t>
      </w:r>
      <w:proofErr w:type="spellStart"/>
      <w:r w:rsidR="00DC62A5">
        <w:t>Comicstrip</w:t>
      </w:r>
      <w:proofErr w:type="spellEnd"/>
      <w:r w:rsidR="00DC62A5">
        <w:t xml:space="preserve"> library </w:t>
      </w:r>
      <w:r w:rsidR="00594EB4">
        <w:t>website</w:t>
      </w:r>
      <w:r w:rsidR="0056453E">
        <w:t>, accessed 11 October 2023.</w:t>
      </w:r>
    </w:p>
    <w:p w14:paraId="668562A8" w14:textId="1E7F1C9C" w:rsidR="000650A2" w:rsidRDefault="0096054F" w:rsidP="007E2836">
      <w:pPr>
        <w:pStyle w:val="ListBullet"/>
      </w:pPr>
      <w:r>
        <w:t>Lawson L</w:t>
      </w:r>
      <w:r w:rsidR="0016660F">
        <w:t xml:space="preserve"> (</w:t>
      </w:r>
      <w:r w:rsidR="00412313">
        <w:t>n.d.)</w:t>
      </w:r>
      <w:r w:rsidR="00497358">
        <w:t xml:space="preserve"> </w:t>
      </w:r>
      <w:hyperlink r:id="rId34" w:history="1">
        <w:r w:rsidR="00497358" w:rsidRPr="00A93BA5">
          <w:rPr>
            <w:rStyle w:val="Hyperlink"/>
          </w:rPr>
          <w:t>Bedtime</w:t>
        </w:r>
      </w:hyperlink>
      <w:r w:rsidR="00952962">
        <w:t xml:space="preserve">, </w:t>
      </w:r>
      <w:r w:rsidR="001A14D7">
        <w:t xml:space="preserve">Public Domain Poetry </w:t>
      </w:r>
      <w:r w:rsidR="00952962">
        <w:t>website</w:t>
      </w:r>
      <w:r w:rsidR="00E96667">
        <w:t>, accessed 11 October 2023.</w:t>
      </w:r>
    </w:p>
    <w:p w14:paraId="5363BD13" w14:textId="3E267447" w:rsidR="006E073A" w:rsidRDefault="006E073A" w:rsidP="007E2836">
      <w:pPr>
        <w:pStyle w:val="ListBullet"/>
      </w:pPr>
      <w:r>
        <w:t xml:space="preserve">De Redder D </w:t>
      </w:r>
      <w:r w:rsidR="0047142F">
        <w:t>(2023)</w:t>
      </w:r>
      <w:r w:rsidR="00FF4F7D">
        <w:t xml:space="preserve"> Description</w:t>
      </w:r>
      <w:r w:rsidR="00D80DAE">
        <w:t>, NSW Department of Education</w:t>
      </w:r>
      <w:r w:rsidR="00C04A3D">
        <w:t>.</w:t>
      </w:r>
    </w:p>
    <w:p w14:paraId="29DD4E6F" w14:textId="3ABCF935" w:rsidR="00A02D05" w:rsidRDefault="00C04A3D" w:rsidP="007E2836">
      <w:pPr>
        <w:pStyle w:val="ListBullet"/>
      </w:pPr>
      <w:r w:rsidRPr="00D054B8">
        <w:rPr>
          <w:rStyle w:val="Hyperlink"/>
          <w:color w:val="auto"/>
          <w:u w:val="none"/>
        </w:rPr>
        <w:t>Orwell G</w:t>
      </w:r>
      <w:r w:rsidR="002E1342" w:rsidRPr="00D054B8">
        <w:rPr>
          <w:rStyle w:val="Hyperlink"/>
          <w:color w:val="auto"/>
          <w:u w:val="none"/>
        </w:rPr>
        <w:t xml:space="preserve"> (</w:t>
      </w:r>
      <w:r w:rsidR="00AF277E">
        <w:rPr>
          <w:rStyle w:val="Hyperlink"/>
          <w:color w:val="auto"/>
          <w:u w:val="none"/>
        </w:rPr>
        <w:t>1945</w:t>
      </w:r>
      <w:r w:rsidR="007B2691" w:rsidRPr="00D054B8">
        <w:rPr>
          <w:rStyle w:val="Hyperlink"/>
          <w:color w:val="auto"/>
          <w:u w:val="none"/>
        </w:rPr>
        <w:t xml:space="preserve">) </w:t>
      </w:r>
      <w:hyperlink r:id="rId35" w:anchor="part32" w:history="1">
        <w:r w:rsidR="007B2691" w:rsidRPr="00870822">
          <w:rPr>
            <w:rStyle w:val="Hyperlink"/>
          </w:rPr>
          <w:t>The Sporting Spirit</w:t>
        </w:r>
      </w:hyperlink>
      <w:r w:rsidR="00D054B8">
        <w:rPr>
          <w:rStyle w:val="Hyperlink"/>
          <w:color w:val="auto"/>
          <w:u w:val="none"/>
        </w:rPr>
        <w:t xml:space="preserve">, </w:t>
      </w:r>
      <w:r w:rsidR="00A02D05">
        <w:t>Fifty Orwell Essays,</w:t>
      </w:r>
      <w:r w:rsidR="00870822">
        <w:t xml:space="preserve"> </w:t>
      </w:r>
      <w:r w:rsidR="004F4A2F">
        <w:t xml:space="preserve">Project </w:t>
      </w:r>
      <w:r w:rsidR="009349A6">
        <w:t>G</w:t>
      </w:r>
      <w:r w:rsidR="00164A7E">
        <w:t>utenberg website</w:t>
      </w:r>
      <w:r w:rsidR="009349A6">
        <w:t>, accessed 11 October 2023.</w:t>
      </w:r>
    </w:p>
    <w:p w14:paraId="5D25EC7A" w14:textId="68D47B34" w:rsidR="004F4A2F" w:rsidRDefault="00822084" w:rsidP="007E2836">
      <w:pPr>
        <w:pStyle w:val="ListBullet"/>
      </w:pPr>
      <w:r>
        <w:t>Baum</w:t>
      </w:r>
      <w:r w:rsidR="00025D94">
        <w:t xml:space="preserve"> L</w:t>
      </w:r>
      <w:r w:rsidR="00590E7E">
        <w:t xml:space="preserve"> Frank</w:t>
      </w:r>
      <w:r w:rsidR="002A78AC">
        <w:t xml:space="preserve"> (1900) </w:t>
      </w:r>
      <w:hyperlink r:id="rId36" w:anchor="ch1" w:history="1">
        <w:r w:rsidR="002A78AC" w:rsidRPr="00AF1530">
          <w:rPr>
            <w:rStyle w:val="Hyperlink"/>
          </w:rPr>
          <w:t>T</w:t>
        </w:r>
        <w:r w:rsidR="0042775F" w:rsidRPr="00AF1530">
          <w:rPr>
            <w:rStyle w:val="Hyperlink"/>
          </w:rPr>
          <w:t>he Wonderful Wizard of Oz</w:t>
        </w:r>
      </w:hyperlink>
      <w:r w:rsidR="00402F5C">
        <w:rPr>
          <w:rStyle w:val="Emphasis"/>
        </w:rPr>
        <w:t>,</w:t>
      </w:r>
      <w:r w:rsidR="004F4A2F">
        <w:rPr>
          <w:rStyle w:val="Emphasis"/>
        </w:rPr>
        <w:t xml:space="preserve"> </w:t>
      </w:r>
      <w:r w:rsidR="004F4A2F">
        <w:t>Project Gutenberg website, accessed 11 October 2023.</w:t>
      </w:r>
    </w:p>
    <w:p w14:paraId="3EBAFD31" w14:textId="2ED28277" w:rsidR="00704AF6" w:rsidRDefault="00704AF6" w:rsidP="007E2836">
      <w:pPr>
        <w:pStyle w:val="ListBullet"/>
      </w:pPr>
      <w:r>
        <w:t xml:space="preserve">De Redder </w:t>
      </w:r>
      <w:r w:rsidR="001A14D7">
        <w:t xml:space="preserve">D </w:t>
      </w:r>
      <w:r>
        <w:t>(2023) Book review</w:t>
      </w:r>
      <w:r w:rsidR="00D80DAE">
        <w:t>, NSW Department of Education.</w:t>
      </w:r>
    </w:p>
    <w:p w14:paraId="0F0BC75E" w14:textId="19CFEA16" w:rsidR="001B4C14" w:rsidRDefault="001B4C14" w:rsidP="007E2836">
      <w:pPr>
        <w:pStyle w:val="ListBullet"/>
      </w:pPr>
      <w:r>
        <w:t xml:space="preserve">De Redder </w:t>
      </w:r>
      <w:r w:rsidR="001A14D7">
        <w:t xml:space="preserve">D </w:t>
      </w:r>
      <w:r>
        <w:t xml:space="preserve">(2023) </w:t>
      </w:r>
      <w:r w:rsidR="00D80DAE">
        <w:t>Speech,</w:t>
      </w:r>
      <w:r w:rsidR="00D80DAE" w:rsidRPr="00D80DAE">
        <w:t xml:space="preserve"> </w:t>
      </w:r>
      <w:r w:rsidR="00D80DAE">
        <w:t>NSW Department of Education.</w:t>
      </w:r>
    </w:p>
    <w:p w14:paraId="24F372C2" w14:textId="77777777" w:rsidR="00EC2CDB" w:rsidRDefault="00EC2CDB">
      <w:pPr>
        <w:suppressAutoHyphens w:val="0"/>
        <w:spacing w:before="0" w:after="160" w:line="259" w:lineRule="auto"/>
        <w:rPr>
          <w:rFonts w:eastAsiaTheme="majorEastAsia"/>
          <w:bCs/>
          <w:color w:val="002664"/>
          <w:sz w:val="36"/>
          <w:szCs w:val="48"/>
        </w:rPr>
      </w:pPr>
      <w:bookmarkStart w:id="20" w:name="_Hlk142986797"/>
      <w:bookmarkEnd w:id="16"/>
      <w:bookmarkEnd w:id="17"/>
      <w:r>
        <w:br w:type="page"/>
      </w:r>
    </w:p>
    <w:p w14:paraId="26A8AA1B" w14:textId="7DA458E6" w:rsidR="00453D8F" w:rsidRDefault="00453D8F" w:rsidP="00BF4725">
      <w:pPr>
        <w:pStyle w:val="Heading2"/>
      </w:pPr>
      <w:bookmarkStart w:id="21" w:name="_Toc169515244"/>
      <w:r w:rsidRPr="6C8A1E87">
        <w:t xml:space="preserve">Phase 1, </w:t>
      </w:r>
      <w:r>
        <w:t>resource</w:t>
      </w:r>
      <w:r w:rsidRPr="6C8A1E87">
        <w:t xml:space="preserve"> </w:t>
      </w:r>
      <w:r w:rsidR="008A1249">
        <w:t>5</w:t>
      </w:r>
      <w:r>
        <w:t xml:space="preserve"> </w:t>
      </w:r>
      <w:r w:rsidRPr="6C8A1E87">
        <w:t xml:space="preserve">– </w:t>
      </w:r>
      <w:r>
        <w:t xml:space="preserve">using the Frayer </w:t>
      </w:r>
      <w:proofErr w:type="gramStart"/>
      <w:r>
        <w:t>model</w:t>
      </w:r>
      <w:bookmarkEnd w:id="21"/>
      <w:proofErr w:type="gramEnd"/>
    </w:p>
    <w:p w14:paraId="2F929B10" w14:textId="00FBDFCC" w:rsidR="00453D8F" w:rsidRDefault="00453D8F" w:rsidP="00BF4725">
      <w:pPr>
        <w:pStyle w:val="FeatureBox2"/>
      </w:pPr>
      <w:r>
        <w:rPr>
          <w:rStyle w:val="Strong"/>
        </w:rPr>
        <w:t>T</w:t>
      </w:r>
      <w:r w:rsidRPr="65756D69">
        <w:rPr>
          <w:rStyle w:val="Strong"/>
        </w:rPr>
        <w:t>eacher</w:t>
      </w:r>
      <w:r>
        <w:rPr>
          <w:rStyle w:val="Strong"/>
        </w:rPr>
        <w:t xml:space="preserve"> </w:t>
      </w:r>
      <w:proofErr w:type="gramStart"/>
      <w:r>
        <w:rPr>
          <w:rStyle w:val="Strong"/>
        </w:rPr>
        <w:t>note:</w:t>
      </w:r>
      <w:proofErr w:type="gramEnd"/>
      <w:r>
        <w:t xml:space="preserve"> prompt students to ask clarifying questions in relation to the terminology. Students may need some of the language explained or defined. A Frayer model can be used to assist students in developing a deeper understanding of a word. For a version of this template that you can edit, visit the Department’s page, </w:t>
      </w:r>
      <w:hyperlink r:id="rId37">
        <w:r w:rsidRPr="17A96238">
          <w:rPr>
            <w:rStyle w:val="Hyperlink"/>
          </w:rPr>
          <w:t>Digital Learning Selector – Frayer diagrams.</w:t>
        </w:r>
      </w:hyperlink>
      <w:r>
        <w:t xml:space="preserve"> The Frayer model, as pictured below</w:t>
      </w:r>
      <w:r w:rsidR="00D80DAE">
        <w:t>,</w:t>
      </w:r>
      <w:r>
        <w:t xml:space="preserve"> has been adapted from </w:t>
      </w:r>
      <w:r w:rsidRPr="00BD5B03">
        <w:rPr>
          <w:i/>
          <w:iCs/>
        </w:rPr>
        <w:t>Closing the Vocabulary Gap</w:t>
      </w:r>
      <w:r>
        <w:t xml:space="preserve"> (Quigley 2018:155).</w:t>
      </w:r>
    </w:p>
    <w:p w14:paraId="79B0AC4D" w14:textId="77777777" w:rsidR="00891535" w:rsidRPr="00D870FB" w:rsidRDefault="00891535" w:rsidP="00BF4725">
      <w:r w:rsidRPr="00D870FB">
        <w:t xml:space="preserve">The Frayer model is a graphic organiser that can help us unpack unfamiliar vocabulary we encounter in texts. To use the Frayer </w:t>
      </w:r>
      <w:r>
        <w:t>m</w:t>
      </w:r>
      <w:r w:rsidRPr="00D870FB">
        <w:t>odel, we complete the following steps:</w:t>
      </w:r>
    </w:p>
    <w:p w14:paraId="09CF0940" w14:textId="77777777" w:rsidR="00891535" w:rsidRDefault="00891535" w:rsidP="008717C1">
      <w:pPr>
        <w:pStyle w:val="ListNumber"/>
        <w:numPr>
          <w:ilvl w:val="0"/>
          <w:numId w:val="20"/>
        </w:numPr>
      </w:pPr>
      <w:r w:rsidRPr="00D870FB">
        <w:t>Place the target word – the word you would like to understand – in the middle square of the diagram. Look up the definition of the target word in a dictionary. Choose the most appropriate definition and re-write it in your own words.</w:t>
      </w:r>
    </w:p>
    <w:p w14:paraId="66A298B7" w14:textId="77777777" w:rsidR="00891535" w:rsidRDefault="00891535" w:rsidP="008717C1">
      <w:pPr>
        <w:pStyle w:val="ListNumber"/>
        <w:numPr>
          <w:ilvl w:val="0"/>
          <w:numId w:val="20"/>
        </w:numPr>
      </w:pPr>
      <w:r w:rsidRPr="00D870FB">
        <w:t>Next, look at the ‘characteristics’ section of the diagram. In this section, write down words or phrases that you have come across in the dictionary definition that give us more of an idea of the target word.</w:t>
      </w:r>
    </w:p>
    <w:p w14:paraId="06C994BA" w14:textId="77777777" w:rsidR="00891535" w:rsidRDefault="00891535" w:rsidP="008717C1">
      <w:pPr>
        <w:pStyle w:val="ListNumber"/>
        <w:numPr>
          <w:ilvl w:val="0"/>
          <w:numId w:val="20"/>
        </w:numPr>
      </w:pPr>
      <w:r w:rsidRPr="00D870FB">
        <w:t>To consolidate your understanding of the word, use it in a sentence.</w:t>
      </w:r>
    </w:p>
    <w:p w14:paraId="7E5B5ACA" w14:textId="71C8475A" w:rsidR="00891535" w:rsidRPr="00D870FB" w:rsidRDefault="00891535" w:rsidP="008717C1">
      <w:pPr>
        <w:pStyle w:val="ListNumber"/>
        <w:numPr>
          <w:ilvl w:val="0"/>
          <w:numId w:val="20"/>
        </w:numPr>
      </w:pPr>
      <w:r w:rsidRPr="00D870FB">
        <w:t xml:space="preserve">To consolidate understanding, look for </w:t>
      </w:r>
      <w:r w:rsidR="007C3EEF">
        <w:t>non-example</w:t>
      </w:r>
      <w:r w:rsidR="00E87643">
        <w:t>s</w:t>
      </w:r>
      <w:r w:rsidR="008C489E">
        <w:t xml:space="preserve"> </w:t>
      </w:r>
      <w:r w:rsidRPr="00D870FB">
        <w:t>to include in the last section of the table.</w:t>
      </w:r>
    </w:p>
    <w:p w14:paraId="265372B5" w14:textId="5068D106" w:rsidR="00453D8F" w:rsidRDefault="00453D8F" w:rsidP="003B1B01">
      <w:pPr>
        <w:pStyle w:val="Caption"/>
      </w:pPr>
      <w:r>
        <w:t xml:space="preserve">Figure </w:t>
      </w:r>
      <w:r>
        <w:fldChar w:fldCharType="begin"/>
      </w:r>
      <w:r>
        <w:instrText>SEQ Figure \* ARABIC</w:instrText>
      </w:r>
      <w:r>
        <w:fldChar w:fldCharType="separate"/>
      </w:r>
      <w:r w:rsidR="00C64362">
        <w:rPr>
          <w:noProof/>
        </w:rPr>
        <w:t>1</w:t>
      </w:r>
      <w:r>
        <w:fldChar w:fldCharType="end"/>
      </w:r>
      <w:r>
        <w:t xml:space="preserve"> – Frayer model with </w:t>
      </w:r>
      <w:proofErr w:type="gramStart"/>
      <w:r>
        <w:t>definitions</w:t>
      </w:r>
      <w:proofErr w:type="gramEnd"/>
    </w:p>
    <w:p w14:paraId="16A9DBF4" w14:textId="77777777" w:rsidR="004951D9" w:rsidRDefault="004951D9" w:rsidP="00BF4725">
      <w:r>
        <w:rPr>
          <w:noProof/>
        </w:rPr>
        <w:drawing>
          <wp:inline distT="0" distB="0" distL="0" distR="0" wp14:anchorId="667F1083" wp14:editId="05B6D773">
            <wp:extent cx="5915025" cy="3495675"/>
            <wp:effectExtent l="0" t="0" r="28575" b="9525"/>
            <wp:docPr id="1429396004" name="Diagram 1429396004" descr="Frayer model word map."/>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45168763" w14:textId="02F5ABFB" w:rsidR="00CC0587" w:rsidRDefault="00CC0587" w:rsidP="00BF4725">
      <w:pPr>
        <w:pStyle w:val="ListNumber"/>
        <w:numPr>
          <w:ilvl w:val="0"/>
          <w:numId w:val="0"/>
        </w:numPr>
      </w:pPr>
      <w:r>
        <w:t>Th</w:t>
      </w:r>
      <w:r w:rsidR="00471472">
        <w:t>e below diagram is a</w:t>
      </w:r>
      <w:r>
        <w:t xml:space="preserve">n example </w:t>
      </w:r>
      <w:r w:rsidR="00471472">
        <w:t>of using the Frayer model for the word ‘</w:t>
      </w:r>
      <w:r>
        <w:t>personification</w:t>
      </w:r>
      <w:r w:rsidR="00471472">
        <w:t>’.</w:t>
      </w:r>
    </w:p>
    <w:p w14:paraId="4F3F693D" w14:textId="74E7E376" w:rsidR="00293908" w:rsidRDefault="00293908" w:rsidP="003B1B01">
      <w:pPr>
        <w:pStyle w:val="Caption"/>
      </w:pPr>
      <w:r>
        <w:t xml:space="preserve">Figure </w:t>
      </w:r>
      <w:r>
        <w:fldChar w:fldCharType="begin"/>
      </w:r>
      <w:r>
        <w:instrText>SEQ Figure \* ARABIC</w:instrText>
      </w:r>
      <w:r>
        <w:fldChar w:fldCharType="separate"/>
      </w:r>
      <w:r w:rsidR="00C64362">
        <w:rPr>
          <w:noProof/>
        </w:rPr>
        <w:t>2</w:t>
      </w:r>
      <w:r>
        <w:fldChar w:fldCharType="end"/>
      </w:r>
      <w:r>
        <w:t xml:space="preserve"> – example Frayer model for the word </w:t>
      </w:r>
      <w:r w:rsidR="00BA50C2">
        <w:t>‘</w:t>
      </w:r>
      <w:proofErr w:type="gramStart"/>
      <w:r w:rsidR="00BA50C2">
        <w:t>personification'</w:t>
      </w:r>
      <w:proofErr w:type="gramEnd"/>
    </w:p>
    <w:p w14:paraId="3E536617" w14:textId="77777777" w:rsidR="00293908" w:rsidRPr="00C325F6" w:rsidRDefault="00293908" w:rsidP="00BF4725">
      <w:r>
        <w:rPr>
          <w:noProof/>
        </w:rPr>
        <w:drawing>
          <wp:inline distT="0" distB="0" distL="0" distR="0" wp14:anchorId="2080430B" wp14:editId="7C0F85D7">
            <wp:extent cx="5915025" cy="3495675"/>
            <wp:effectExtent l="0" t="0" r="28575" b="9525"/>
            <wp:docPr id="1062267255" name="Diagram 1062267255" descr="Frayer model word map."/>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69945E2F" w14:textId="5F75F006" w:rsidR="00471472" w:rsidRDefault="00C617C3" w:rsidP="008717C1">
      <w:pPr>
        <w:pStyle w:val="ListNumber"/>
        <w:keepNext/>
        <w:numPr>
          <w:ilvl w:val="0"/>
          <w:numId w:val="72"/>
        </w:numPr>
      </w:pPr>
      <w:r>
        <w:t>Explore the word ‘escape’ using the Frayer model.</w:t>
      </w:r>
    </w:p>
    <w:p w14:paraId="22C18FC8" w14:textId="3B713301" w:rsidR="00453D8F" w:rsidRDefault="00453D8F" w:rsidP="003B1B01">
      <w:pPr>
        <w:pStyle w:val="Caption"/>
      </w:pPr>
      <w:r>
        <w:t xml:space="preserve">Figure </w:t>
      </w:r>
      <w:r>
        <w:fldChar w:fldCharType="begin"/>
      </w:r>
      <w:r>
        <w:instrText>SEQ Figure \* ARABIC</w:instrText>
      </w:r>
      <w:r>
        <w:fldChar w:fldCharType="separate"/>
      </w:r>
      <w:r w:rsidR="00C64362">
        <w:rPr>
          <w:noProof/>
        </w:rPr>
        <w:t>3</w:t>
      </w:r>
      <w:r>
        <w:fldChar w:fldCharType="end"/>
      </w:r>
      <w:r>
        <w:t xml:space="preserve"> </w:t>
      </w:r>
      <w:r w:rsidR="00EC35D8">
        <w:t>–</w:t>
      </w:r>
      <w:r>
        <w:t xml:space="preserve"> Frayer model for the word</w:t>
      </w:r>
      <w:r w:rsidR="006C6002">
        <w:t xml:space="preserve"> ‘</w:t>
      </w:r>
      <w:proofErr w:type="gramStart"/>
      <w:r w:rsidR="006C6002">
        <w:t>escape’</w:t>
      </w:r>
      <w:proofErr w:type="gramEnd"/>
    </w:p>
    <w:p w14:paraId="76B5A13A" w14:textId="77777777" w:rsidR="00453D8F" w:rsidRPr="00C325F6" w:rsidRDefault="00453D8F" w:rsidP="00BF4725">
      <w:r>
        <w:rPr>
          <w:noProof/>
        </w:rPr>
        <w:drawing>
          <wp:inline distT="0" distB="0" distL="0" distR="0" wp14:anchorId="46DC720F" wp14:editId="44D24790">
            <wp:extent cx="5867400" cy="3352800"/>
            <wp:effectExtent l="0" t="0" r="19050" b="19050"/>
            <wp:docPr id="1405361073" name="Diagram 1405361073" descr="Frayer model word map."/>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793AF1B0" w14:textId="77777777" w:rsidR="00EC2CDB" w:rsidRDefault="00EC2CDB">
      <w:pPr>
        <w:suppressAutoHyphens w:val="0"/>
        <w:spacing w:before="0" w:after="160" w:line="259" w:lineRule="auto"/>
        <w:rPr>
          <w:rFonts w:eastAsiaTheme="majorEastAsia"/>
          <w:bCs/>
          <w:color w:val="002664"/>
          <w:sz w:val="36"/>
          <w:szCs w:val="48"/>
        </w:rPr>
      </w:pPr>
      <w:r>
        <w:br w:type="page"/>
      </w:r>
    </w:p>
    <w:p w14:paraId="0942AFD8" w14:textId="2A86320D" w:rsidR="00726CB1" w:rsidRDefault="00726CB1" w:rsidP="00BF4725">
      <w:pPr>
        <w:pStyle w:val="Heading2"/>
      </w:pPr>
      <w:bookmarkStart w:id="22" w:name="_Toc169515245"/>
      <w:r>
        <w:t xml:space="preserve">Phase 1, activity </w:t>
      </w:r>
      <w:r w:rsidR="00261305">
        <w:t>5</w:t>
      </w:r>
      <w:r>
        <w:t xml:space="preserve"> </w:t>
      </w:r>
      <w:r w:rsidR="00F9582E">
        <w:t>–</w:t>
      </w:r>
      <w:r>
        <w:t xml:space="preserve"> </w:t>
      </w:r>
      <w:r w:rsidR="00F9582E">
        <w:t xml:space="preserve">understanding </w:t>
      </w:r>
      <w:proofErr w:type="gramStart"/>
      <w:r>
        <w:t>representation</w:t>
      </w:r>
      <w:bookmarkEnd w:id="22"/>
      <w:proofErr w:type="gramEnd"/>
    </w:p>
    <w:p w14:paraId="179D56E9" w14:textId="1BD97C5A" w:rsidR="00726CB1" w:rsidRDefault="00726CB1" w:rsidP="00BF4725">
      <w:pPr>
        <w:pStyle w:val="ListNumber"/>
        <w:numPr>
          <w:ilvl w:val="0"/>
          <w:numId w:val="0"/>
        </w:numPr>
      </w:pPr>
      <w:r>
        <w:t xml:space="preserve">Use the Frayer model </w:t>
      </w:r>
      <w:r w:rsidR="00DB5536">
        <w:t xml:space="preserve">diagram </w:t>
      </w:r>
      <w:r>
        <w:t xml:space="preserve">to </w:t>
      </w:r>
      <w:r w:rsidR="0038255E">
        <w:t>develop a deeper understanding of the word ‘representation</w:t>
      </w:r>
      <w:r w:rsidR="00366547">
        <w:t>’</w:t>
      </w:r>
      <w:r w:rsidR="0038255E">
        <w:t>.</w:t>
      </w:r>
    </w:p>
    <w:p w14:paraId="2C845A99" w14:textId="10B672D3" w:rsidR="0038255E" w:rsidRDefault="0038255E" w:rsidP="003B1B01">
      <w:pPr>
        <w:pStyle w:val="Caption"/>
      </w:pPr>
      <w:r>
        <w:t xml:space="preserve">Figure </w:t>
      </w:r>
      <w:r>
        <w:fldChar w:fldCharType="begin"/>
      </w:r>
      <w:r>
        <w:instrText>SEQ Figure \* ARABIC</w:instrText>
      </w:r>
      <w:r>
        <w:fldChar w:fldCharType="separate"/>
      </w:r>
      <w:r w:rsidR="00C64362">
        <w:rPr>
          <w:noProof/>
        </w:rPr>
        <w:t>4</w:t>
      </w:r>
      <w:r>
        <w:fldChar w:fldCharType="end"/>
      </w:r>
      <w:r>
        <w:t xml:space="preserve"> </w:t>
      </w:r>
      <w:r w:rsidR="002C22E7">
        <w:t>–</w:t>
      </w:r>
      <w:r>
        <w:t xml:space="preserve"> Frayer model for the word ‘</w:t>
      </w:r>
      <w:proofErr w:type="gramStart"/>
      <w:r w:rsidR="00366547">
        <w:t>representation</w:t>
      </w:r>
      <w:r>
        <w:t>’</w:t>
      </w:r>
      <w:proofErr w:type="gramEnd"/>
    </w:p>
    <w:p w14:paraId="6C947BBE" w14:textId="77777777" w:rsidR="0038255E" w:rsidRDefault="0038255E" w:rsidP="00BF4725">
      <w:r>
        <w:rPr>
          <w:noProof/>
        </w:rPr>
        <w:drawing>
          <wp:inline distT="0" distB="0" distL="0" distR="0" wp14:anchorId="175C11E6" wp14:editId="5A58D3AA">
            <wp:extent cx="5900737" cy="3462338"/>
            <wp:effectExtent l="0" t="0" r="24130" b="24130"/>
            <wp:docPr id="1711505492" name="Diagram 1711505492" descr="Frayer model word map."/>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3ABCC9C8" w14:textId="16B43C91" w:rsidR="00DB3996" w:rsidRDefault="00DB3996" w:rsidP="008717C1">
      <w:pPr>
        <w:pStyle w:val="ListNumber"/>
        <w:numPr>
          <w:ilvl w:val="0"/>
          <w:numId w:val="24"/>
        </w:numPr>
      </w:pPr>
      <w:r>
        <w:t xml:space="preserve">View </w:t>
      </w:r>
      <w:hyperlink r:id="rId58" w:anchor="/asset9" w:history="1">
        <w:r w:rsidR="00741F37" w:rsidRPr="00215254">
          <w:rPr>
            <w:rStyle w:val="Hyperlink"/>
          </w:rPr>
          <w:t xml:space="preserve">Understanding representation </w:t>
        </w:r>
        <w:r w:rsidR="000A560B" w:rsidRPr="00215254">
          <w:rPr>
            <w:rStyle w:val="Hyperlink"/>
          </w:rPr>
          <w:t xml:space="preserve">video </w:t>
        </w:r>
        <w:r w:rsidR="00741F37" w:rsidRPr="00215254">
          <w:rPr>
            <w:rStyle w:val="Hyperlink"/>
          </w:rPr>
          <w:t>(</w:t>
        </w:r>
        <w:r w:rsidR="000A560B" w:rsidRPr="00215254">
          <w:rPr>
            <w:rStyle w:val="Hyperlink"/>
          </w:rPr>
          <w:t>2:46)</w:t>
        </w:r>
      </w:hyperlink>
      <w:r w:rsidR="00DA6C53">
        <w:t xml:space="preserve"> and</w:t>
      </w:r>
      <w:r w:rsidR="006A3A9A">
        <w:t xml:space="preserve"> add additional information to your diagram.</w:t>
      </w:r>
    </w:p>
    <w:p w14:paraId="4B5106F9" w14:textId="25A0DF5C" w:rsidR="000723E8" w:rsidRDefault="00755779" w:rsidP="00BF4725">
      <w:pPr>
        <w:pStyle w:val="ListNumber"/>
      </w:pPr>
      <w:r>
        <w:t xml:space="preserve">Examine the </w:t>
      </w:r>
      <w:r w:rsidR="006436B9">
        <w:t>representation poster. What else could you add to your Frayer diagram?</w:t>
      </w:r>
    </w:p>
    <w:p w14:paraId="30F72967" w14:textId="7F68F6EF" w:rsidR="00453D8F" w:rsidRDefault="00453D8F" w:rsidP="003B1B01">
      <w:pPr>
        <w:pStyle w:val="Caption"/>
      </w:pPr>
      <w:r>
        <w:t xml:space="preserve">Figure </w:t>
      </w:r>
      <w:r>
        <w:fldChar w:fldCharType="begin"/>
      </w:r>
      <w:r>
        <w:instrText>SEQ Figure \* ARABIC</w:instrText>
      </w:r>
      <w:r>
        <w:fldChar w:fldCharType="separate"/>
      </w:r>
      <w:r w:rsidR="00C64362">
        <w:rPr>
          <w:noProof/>
        </w:rPr>
        <w:t>5</w:t>
      </w:r>
      <w:r>
        <w:fldChar w:fldCharType="end"/>
      </w:r>
      <w:r>
        <w:t xml:space="preserve"> – poster </w:t>
      </w:r>
      <w:r w:rsidRPr="00F065A8">
        <w:t xml:space="preserve">representing </w:t>
      </w:r>
      <w:r>
        <w:t xml:space="preserve">the concept </w:t>
      </w:r>
      <w:proofErr w:type="gramStart"/>
      <w:r>
        <w:t>representation</w:t>
      </w:r>
      <w:proofErr w:type="gramEnd"/>
    </w:p>
    <w:p w14:paraId="0ECC4B97" w14:textId="77777777" w:rsidR="003F52E4" w:rsidRDefault="00453D8F" w:rsidP="00BF4725">
      <w:r>
        <w:rPr>
          <w:noProof/>
        </w:rPr>
        <w:drawing>
          <wp:inline distT="0" distB="0" distL="0" distR="0" wp14:anchorId="214C9FBE" wp14:editId="75D946DF">
            <wp:extent cx="5862068" cy="8354042"/>
            <wp:effectExtent l="0" t="0" r="0" b="0"/>
            <wp:docPr id="1375307480" name="Picture 1375307480" descr="This poster provides a visual representation of the concept representation. It shows a character standing on a block posing for a painting. There is painter painting two portraits of the person. Each portrait represents the character standing on top of the block in a different way. The text at the bottom of the image reads: Representation is how we depict objects, ideas&#10;or issues when we compose a text.&#10;They are not neutral or necessarily natural depictions of the world.&#10;They are influenced by our experiences, beliefs, cultural background&#10;and audience. The type of text and its form affect the codes and&#10;conventions the composer may choose to create their dep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307480" name="Picture 1375307480" descr="This poster provides a visual representation of the concept representation. It shows a character standing on a block posing for a painting. There is painter painting two portraits of the person. Each portrait represents the character standing on top of the block in a different way. The text at the bottom of the image reads: Representation is how we depict objects, ideas&#10;or issues when we compose a text.&#10;They are not neutral or necessarily natural depictions of the world.&#10;They are influenced by our experiences, beliefs, cultural background&#10;and audience. The type of text and its form affect the codes and&#10;conventions the composer may choose to create their depictions."/>
                    <pic:cNvPicPr/>
                  </pic:nvPicPr>
                  <pic:blipFill rotWithShape="1">
                    <a:blip r:embed="rId59"/>
                    <a:srcRect l="467" t="328"/>
                    <a:stretch/>
                  </pic:blipFill>
                  <pic:spPr bwMode="auto">
                    <a:xfrm>
                      <a:off x="0" y="0"/>
                      <a:ext cx="5862068" cy="8354042"/>
                    </a:xfrm>
                    <a:prstGeom prst="rect">
                      <a:avLst/>
                    </a:prstGeom>
                    <a:ln>
                      <a:noFill/>
                    </a:ln>
                    <a:extLst>
                      <a:ext uri="{53640926-AAD7-44D8-BBD7-CCE9431645EC}">
                        <a14:shadowObscured xmlns:a14="http://schemas.microsoft.com/office/drawing/2010/main"/>
                      </a:ext>
                    </a:extLst>
                  </pic:spPr>
                </pic:pic>
              </a:graphicData>
            </a:graphic>
          </wp:inline>
        </w:drawing>
      </w:r>
    </w:p>
    <w:p w14:paraId="23B0CF0C" w14:textId="189B099B" w:rsidR="00E105FD" w:rsidRPr="0024738B" w:rsidRDefault="00E105FD" w:rsidP="0024738B">
      <w:pPr>
        <w:pStyle w:val="Heading2"/>
      </w:pPr>
      <w:bookmarkStart w:id="23" w:name="_Toc169515246"/>
      <w:r w:rsidRPr="0024738B">
        <w:t xml:space="preserve">Phase 1, activity </w:t>
      </w:r>
      <w:r w:rsidR="004F68C1" w:rsidRPr="0024738B">
        <w:t>6</w:t>
      </w:r>
      <w:r w:rsidRPr="0024738B">
        <w:t xml:space="preserve"> – </w:t>
      </w:r>
      <w:r w:rsidR="00F572A7" w:rsidRPr="0024738B">
        <w:t>representations of landscapes and landforms in film</w:t>
      </w:r>
      <w:bookmarkEnd w:id="23"/>
    </w:p>
    <w:p w14:paraId="5103B3F5" w14:textId="3C3079D7" w:rsidR="00E105FD" w:rsidRPr="00311BEA" w:rsidRDefault="000C2671" w:rsidP="00BF4725">
      <w:pPr>
        <w:pStyle w:val="FeatureBox2"/>
      </w:pPr>
      <w:r>
        <w:rPr>
          <w:b/>
          <w:bCs/>
        </w:rPr>
        <w:t>T</w:t>
      </w:r>
      <w:r w:rsidR="00311BEA" w:rsidRPr="000C2671">
        <w:rPr>
          <w:b/>
          <w:bCs/>
        </w:rPr>
        <w:t>eacher</w:t>
      </w:r>
      <w:r>
        <w:rPr>
          <w:b/>
          <w:bCs/>
        </w:rPr>
        <w:t xml:space="preserve"> </w:t>
      </w:r>
      <w:proofErr w:type="gramStart"/>
      <w:r>
        <w:rPr>
          <w:b/>
          <w:bCs/>
        </w:rPr>
        <w:t>note</w:t>
      </w:r>
      <w:r w:rsidR="00311BEA" w:rsidRPr="000C2671">
        <w:rPr>
          <w:b/>
        </w:rPr>
        <w:t>:</w:t>
      </w:r>
      <w:proofErr w:type="gramEnd"/>
      <w:r w:rsidR="00311BEA">
        <w:t xml:space="preserve"> </w:t>
      </w:r>
      <w:r w:rsidR="00797C29">
        <w:t>s</w:t>
      </w:r>
      <w:r w:rsidR="00311BEA">
        <w:t>elect a short clip from one of the suggested films to show the class.</w:t>
      </w:r>
      <w:r w:rsidR="0090220E">
        <w:t xml:space="preserve"> It should be selected based on your understanding of locations </w:t>
      </w:r>
      <w:r w:rsidR="005F3AE8">
        <w:t xml:space="preserve">with which </w:t>
      </w:r>
      <w:r w:rsidR="0090220E">
        <w:t xml:space="preserve">your students would </w:t>
      </w:r>
      <w:r w:rsidR="005103DF">
        <w:t>most likely be</w:t>
      </w:r>
      <w:r w:rsidR="0090220E">
        <w:t xml:space="preserve"> familiar.</w:t>
      </w:r>
      <w:r w:rsidR="00D50DDD">
        <w:t xml:space="preserve"> </w:t>
      </w:r>
      <w:r w:rsidR="0097051C">
        <w:t xml:space="preserve">Add extra texts or delete </w:t>
      </w:r>
      <w:r w:rsidR="001F0497">
        <w:t xml:space="preserve">the texts listed if they </w:t>
      </w:r>
      <w:r w:rsidR="00C0752D">
        <w:t>are unfamiliar to students.</w:t>
      </w:r>
    </w:p>
    <w:p w14:paraId="42C6209E" w14:textId="57D02D69" w:rsidR="00B14C4E" w:rsidRPr="0025147C" w:rsidRDefault="0025147C" w:rsidP="00BF4725">
      <w:pPr>
        <w:pStyle w:val="ListNumber"/>
        <w:numPr>
          <w:ilvl w:val="0"/>
          <w:numId w:val="0"/>
        </w:numPr>
        <w:ind w:left="567" w:hanging="567"/>
        <w:rPr>
          <w:rStyle w:val="Strong"/>
        </w:rPr>
      </w:pPr>
      <w:r w:rsidRPr="0025147C">
        <w:rPr>
          <w:rStyle w:val="Strong"/>
        </w:rPr>
        <w:t>Student activity instructions</w:t>
      </w:r>
    </w:p>
    <w:p w14:paraId="4ADACEC0" w14:textId="75BEBF2E" w:rsidR="003851AC" w:rsidRDefault="00775816" w:rsidP="00FC33BA">
      <w:pPr>
        <w:pStyle w:val="ListNumber"/>
        <w:numPr>
          <w:ilvl w:val="0"/>
          <w:numId w:val="5"/>
        </w:numPr>
        <w:rPr>
          <w:rStyle w:val="Strong"/>
          <w:b w:val="0"/>
        </w:rPr>
      </w:pPr>
      <w:r w:rsidRPr="003851AC">
        <w:rPr>
          <w:rStyle w:val="Strong"/>
          <w:b w:val="0"/>
        </w:rPr>
        <w:t xml:space="preserve">Reflect on when you have been to </w:t>
      </w:r>
      <w:r w:rsidR="00800FE1" w:rsidRPr="003851AC">
        <w:rPr>
          <w:rStyle w:val="Strong"/>
          <w:b w:val="0"/>
        </w:rPr>
        <w:t>the location</w:t>
      </w:r>
      <w:r w:rsidRPr="003851AC">
        <w:rPr>
          <w:rStyle w:val="Strong"/>
          <w:b w:val="0"/>
        </w:rPr>
        <w:t xml:space="preserve"> in real life or seen the location on the news or other media. Note your observations </w:t>
      </w:r>
      <w:r w:rsidR="00F572A7" w:rsidRPr="003851AC">
        <w:rPr>
          <w:rStyle w:val="Strong"/>
          <w:b w:val="0"/>
        </w:rPr>
        <w:t>in the</w:t>
      </w:r>
      <w:r w:rsidR="00CB770A">
        <w:rPr>
          <w:rStyle w:val="Strong"/>
          <w:b w:val="0"/>
        </w:rPr>
        <w:t xml:space="preserve"> second</w:t>
      </w:r>
      <w:r w:rsidRPr="003851AC">
        <w:rPr>
          <w:rStyle w:val="Strong"/>
          <w:b w:val="0"/>
        </w:rPr>
        <w:t xml:space="preserve"> column.</w:t>
      </w:r>
    </w:p>
    <w:p w14:paraId="4CBE0FAF" w14:textId="61E5E04D" w:rsidR="003851AC" w:rsidRDefault="00055835" w:rsidP="00FC33BA">
      <w:pPr>
        <w:pStyle w:val="ListNumber"/>
        <w:numPr>
          <w:ilvl w:val="0"/>
          <w:numId w:val="5"/>
        </w:numPr>
        <w:rPr>
          <w:rStyle w:val="Strong"/>
          <w:b w:val="0"/>
        </w:rPr>
      </w:pPr>
      <w:r w:rsidRPr="003851AC">
        <w:rPr>
          <w:rStyle w:val="Strong"/>
          <w:b w:val="0"/>
        </w:rPr>
        <w:t>View the film clip</w:t>
      </w:r>
      <w:r w:rsidR="00D50DDD" w:rsidRPr="003851AC">
        <w:rPr>
          <w:rStyle w:val="Strong"/>
          <w:b w:val="0"/>
        </w:rPr>
        <w:t>.</w:t>
      </w:r>
    </w:p>
    <w:p w14:paraId="70331BCC" w14:textId="3D9FAF52" w:rsidR="00D50DDD" w:rsidRPr="003851AC" w:rsidRDefault="00D50DDD" w:rsidP="00FC33BA">
      <w:pPr>
        <w:pStyle w:val="ListNumber"/>
        <w:numPr>
          <w:ilvl w:val="0"/>
          <w:numId w:val="5"/>
        </w:numPr>
        <w:rPr>
          <w:rStyle w:val="Strong"/>
          <w:b w:val="0"/>
        </w:rPr>
      </w:pPr>
      <w:r w:rsidRPr="003851AC">
        <w:rPr>
          <w:rStyle w:val="Strong"/>
          <w:b w:val="0"/>
        </w:rPr>
        <w:t xml:space="preserve">In the </w:t>
      </w:r>
      <w:r w:rsidR="00CB770A">
        <w:rPr>
          <w:rStyle w:val="Strong"/>
          <w:b w:val="0"/>
        </w:rPr>
        <w:t>fourth</w:t>
      </w:r>
      <w:r w:rsidR="00CB770A" w:rsidRPr="003851AC">
        <w:rPr>
          <w:rStyle w:val="Strong"/>
          <w:b w:val="0"/>
        </w:rPr>
        <w:t xml:space="preserve"> </w:t>
      </w:r>
      <w:r w:rsidRPr="003851AC">
        <w:rPr>
          <w:rStyle w:val="Strong"/>
          <w:b w:val="0"/>
        </w:rPr>
        <w:t xml:space="preserve">column, note down how the </w:t>
      </w:r>
      <w:r w:rsidR="00BB341E" w:rsidRPr="003851AC">
        <w:rPr>
          <w:rStyle w:val="Strong"/>
          <w:b w:val="0"/>
        </w:rPr>
        <w:t>location is represented in the text – use adjectives and 5 senses</w:t>
      </w:r>
      <w:r w:rsidR="003B239C" w:rsidRPr="003851AC">
        <w:rPr>
          <w:rStyle w:val="Strong"/>
          <w:b w:val="0"/>
        </w:rPr>
        <w:t>.</w:t>
      </w:r>
    </w:p>
    <w:p w14:paraId="02B121D9" w14:textId="1355589E" w:rsidR="00E105FD" w:rsidRPr="00D81C41" w:rsidRDefault="00E105FD" w:rsidP="00D81C41">
      <w:pPr>
        <w:pStyle w:val="Caption"/>
        <w:rPr>
          <w:rStyle w:val="Strong"/>
          <w:b w:val="0"/>
          <w:bCs w:val="0"/>
        </w:rPr>
      </w:pPr>
      <w:r w:rsidRPr="00D81C41">
        <w:rPr>
          <w:rStyle w:val="Strong"/>
          <w:b w:val="0"/>
          <w:bCs w:val="0"/>
        </w:rPr>
        <w:t xml:space="preserve">Table </w:t>
      </w:r>
      <w:r w:rsidRPr="00D81C41">
        <w:rPr>
          <w:rStyle w:val="Strong"/>
          <w:b w:val="0"/>
          <w:bCs w:val="0"/>
        </w:rPr>
        <w:fldChar w:fldCharType="begin"/>
      </w:r>
      <w:r w:rsidRPr="00D81C41">
        <w:rPr>
          <w:rStyle w:val="Strong"/>
          <w:b w:val="0"/>
          <w:bCs w:val="0"/>
        </w:rPr>
        <w:instrText>SEQ Table \* ARABIC</w:instrText>
      </w:r>
      <w:r w:rsidRPr="00D81C41">
        <w:rPr>
          <w:rStyle w:val="Strong"/>
          <w:b w:val="0"/>
          <w:bCs w:val="0"/>
        </w:rPr>
        <w:fldChar w:fldCharType="separate"/>
      </w:r>
      <w:r w:rsidR="00A832CB">
        <w:rPr>
          <w:rStyle w:val="Strong"/>
          <w:b w:val="0"/>
          <w:bCs w:val="0"/>
          <w:noProof/>
        </w:rPr>
        <w:t>12</w:t>
      </w:r>
      <w:r w:rsidRPr="00D81C41">
        <w:rPr>
          <w:rStyle w:val="Strong"/>
          <w:b w:val="0"/>
          <w:bCs w:val="0"/>
        </w:rPr>
        <w:fldChar w:fldCharType="end"/>
      </w:r>
      <w:r w:rsidRPr="00D81C41">
        <w:rPr>
          <w:rStyle w:val="Strong"/>
          <w:b w:val="0"/>
          <w:bCs w:val="0"/>
        </w:rPr>
        <w:t xml:space="preserve"> – </w:t>
      </w:r>
      <w:r w:rsidR="00F572A7" w:rsidRPr="00D81C41">
        <w:rPr>
          <w:rStyle w:val="Strong"/>
          <w:b w:val="0"/>
          <w:bCs w:val="0"/>
        </w:rPr>
        <w:t>representations of landscapes and landforms in film</w:t>
      </w:r>
    </w:p>
    <w:tbl>
      <w:tblPr>
        <w:tblStyle w:val="Tableheader"/>
        <w:tblW w:w="9776" w:type="dxa"/>
        <w:tblLayout w:type="fixed"/>
        <w:tblLook w:val="04A0" w:firstRow="1" w:lastRow="0" w:firstColumn="1" w:lastColumn="0" w:noHBand="0" w:noVBand="1"/>
        <w:tblDescription w:val="Representations of landscapes activity and blank space provided for student responses. "/>
      </w:tblPr>
      <w:tblGrid>
        <w:gridCol w:w="1838"/>
        <w:gridCol w:w="2977"/>
        <w:gridCol w:w="1417"/>
        <w:gridCol w:w="3544"/>
      </w:tblGrid>
      <w:tr w:rsidR="009436C6" w14:paraId="2A6FECF8" w14:textId="07631464" w:rsidTr="00EC0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0F72873" w14:textId="3A497D07" w:rsidR="009436C6" w:rsidRPr="00771A09" w:rsidRDefault="009436C6" w:rsidP="00BF4725">
            <w:r w:rsidRPr="00771A09">
              <w:t>Australian location</w:t>
            </w:r>
          </w:p>
        </w:tc>
        <w:tc>
          <w:tcPr>
            <w:tcW w:w="2977" w:type="dxa"/>
          </w:tcPr>
          <w:p w14:paraId="24D76DF7" w14:textId="01173F00" w:rsidR="009436C6" w:rsidRPr="00771A09" w:rsidRDefault="002631AA" w:rsidP="00BF4725">
            <w:pPr>
              <w:cnfStyle w:val="100000000000" w:firstRow="1" w:lastRow="0" w:firstColumn="0" w:lastColumn="0" w:oddVBand="0" w:evenVBand="0" w:oddHBand="0" w:evenHBand="0" w:firstRowFirstColumn="0" w:firstRowLastColumn="0" w:lastRowFirstColumn="0" w:lastRowLastColumn="0"/>
            </w:pPr>
            <w:r w:rsidRPr="00771A09">
              <w:t xml:space="preserve">Real life </w:t>
            </w:r>
            <w:r w:rsidR="00611A16" w:rsidRPr="00771A09">
              <w:t>or</w:t>
            </w:r>
            <w:r w:rsidRPr="00771A09">
              <w:t xml:space="preserve"> own perception of the location</w:t>
            </w:r>
          </w:p>
        </w:tc>
        <w:tc>
          <w:tcPr>
            <w:tcW w:w="1417" w:type="dxa"/>
          </w:tcPr>
          <w:p w14:paraId="77A25A52" w14:textId="3A2AE868" w:rsidR="009436C6" w:rsidRPr="00771A09" w:rsidRDefault="002631AA" w:rsidP="00BF4725">
            <w:pPr>
              <w:cnfStyle w:val="100000000000" w:firstRow="1" w:lastRow="0" w:firstColumn="0" w:lastColumn="0" w:oddVBand="0" w:evenVBand="0" w:oddHBand="0" w:evenHBand="0" w:firstRowFirstColumn="0" w:firstRowLastColumn="0" w:lastRowFirstColumn="0" w:lastRowLastColumn="0"/>
            </w:pPr>
            <w:r w:rsidRPr="00771A09">
              <w:t>Film</w:t>
            </w:r>
          </w:p>
        </w:tc>
        <w:tc>
          <w:tcPr>
            <w:tcW w:w="3544" w:type="dxa"/>
          </w:tcPr>
          <w:p w14:paraId="61B947F5" w14:textId="0C680F12" w:rsidR="002631AA" w:rsidRPr="00771A09" w:rsidRDefault="002631AA" w:rsidP="00BF4725">
            <w:pPr>
              <w:cnfStyle w:val="100000000000" w:firstRow="1" w:lastRow="0" w:firstColumn="0" w:lastColumn="0" w:oddVBand="0" w:evenVBand="0" w:oddHBand="0" w:evenHBand="0" w:firstRowFirstColumn="0" w:firstRowLastColumn="0" w:lastRowFirstColumn="0" w:lastRowLastColumn="0"/>
            </w:pPr>
            <w:r w:rsidRPr="00771A09">
              <w:t>How the location is represented in the text (literary world)</w:t>
            </w:r>
          </w:p>
        </w:tc>
      </w:tr>
      <w:tr w:rsidR="009436C6" w14:paraId="7E978355" w14:textId="5DB9D0A8" w:rsidTr="00EC0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F2C4E07" w14:textId="63CBB487" w:rsidR="009436C6" w:rsidRPr="00771A09" w:rsidRDefault="00FD78AC" w:rsidP="00BF4725">
            <w:r w:rsidRPr="00771A09">
              <w:t xml:space="preserve">Sydney </w:t>
            </w:r>
            <w:r w:rsidR="00CD7A04">
              <w:t>H</w:t>
            </w:r>
            <w:r w:rsidRPr="00771A09">
              <w:t>arbour</w:t>
            </w:r>
          </w:p>
        </w:tc>
        <w:tc>
          <w:tcPr>
            <w:tcW w:w="2977" w:type="dxa"/>
          </w:tcPr>
          <w:p w14:paraId="11BA65BF" w14:textId="0488D917" w:rsidR="009436C6" w:rsidRPr="00771A09" w:rsidRDefault="009436C6" w:rsidP="00BF4725">
            <w:pPr>
              <w:cnfStyle w:val="000000100000" w:firstRow="0" w:lastRow="0" w:firstColumn="0" w:lastColumn="0" w:oddVBand="0" w:evenVBand="0" w:oddHBand="1" w:evenHBand="0" w:firstRowFirstColumn="0" w:firstRowLastColumn="0" w:lastRowFirstColumn="0" w:lastRowLastColumn="0"/>
            </w:pPr>
          </w:p>
        </w:tc>
        <w:tc>
          <w:tcPr>
            <w:tcW w:w="1417" w:type="dxa"/>
          </w:tcPr>
          <w:p w14:paraId="36DE05F6" w14:textId="7A816841" w:rsidR="009436C6" w:rsidRPr="00771A09" w:rsidRDefault="00E86610" w:rsidP="00BF4725">
            <w:pPr>
              <w:cnfStyle w:val="000000100000" w:firstRow="0" w:lastRow="0" w:firstColumn="0" w:lastColumn="0" w:oddVBand="0" w:evenVBand="0" w:oddHBand="1" w:evenHBand="0" w:firstRowFirstColumn="0" w:firstRowLastColumn="0" w:lastRowFirstColumn="0" w:lastRowLastColumn="0"/>
            </w:pPr>
            <w:hyperlink r:id="rId60" w:history="1">
              <w:r w:rsidR="00A21B86">
                <w:rPr>
                  <w:rStyle w:val="Hyperlink"/>
                  <w:bCs/>
                </w:rPr>
                <w:t xml:space="preserve">Finding Nemo Arrival </w:t>
              </w:r>
              <w:proofErr w:type="gramStart"/>
              <w:r w:rsidR="00A21B86">
                <w:rPr>
                  <w:rStyle w:val="Hyperlink"/>
                  <w:bCs/>
                </w:rPr>
                <w:t>To</w:t>
              </w:r>
              <w:proofErr w:type="gramEnd"/>
              <w:r w:rsidR="00A21B86">
                <w:rPr>
                  <w:rStyle w:val="Hyperlink"/>
                  <w:bCs/>
                </w:rPr>
                <w:t xml:space="preserve"> Sydney (2:47)</w:t>
              </w:r>
            </w:hyperlink>
          </w:p>
        </w:tc>
        <w:tc>
          <w:tcPr>
            <w:tcW w:w="3544" w:type="dxa"/>
          </w:tcPr>
          <w:p w14:paraId="365D5BFB" w14:textId="3564441F" w:rsidR="002631AA" w:rsidRPr="00771A09" w:rsidRDefault="002631AA" w:rsidP="00BF4725">
            <w:pPr>
              <w:cnfStyle w:val="000000100000" w:firstRow="0" w:lastRow="0" w:firstColumn="0" w:lastColumn="0" w:oddVBand="0" w:evenVBand="0" w:oddHBand="1" w:evenHBand="0" w:firstRowFirstColumn="0" w:firstRowLastColumn="0" w:lastRowFirstColumn="0" w:lastRowLastColumn="0"/>
            </w:pPr>
          </w:p>
        </w:tc>
      </w:tr>
      <w:tr w:rsidR="009436C6" w14:paraId="02074D5C" w14:textId="09AE1369" w:rsidTr="00EC0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307BCAB" w14:textId="798059D8" w:rsidR="009436C6" w:rsidRPr="00771A09" w:rsidRDefault="008D05CD" w:rsidP="00BF4725">
            <w:r w:rsidRPr="00771A09">
              <w:t>Mount Warning</w:t>
            </w:r>
          </w:p>
        </w:tc>
        <w:tc>
          <w:tcPr>
            <w:tcW w:w="2977" w:type="dxa"/>
          </w:tcPr>
          <w:p w14:paraId="1ADDCF54" w14:textId="10FD0493" w:rsidR="009436C6" w:rsidRPr="00771A09" w:rsidRDefault="009436C6" w:rsidP="00BF4725">
            <w:pPr>
              <w:cnfStyle w:val="000000010000" w:firstRow="0" w:lastRow="0" w:firstColumn="0" w:lastColumn="0" w:oddVBand="0" w:evenVBand="0" w:oddHBand="0" w:evenHBand="1" w:firstRowFirstColumn="0" w:firstRowLastColumn="0" w:lastRowFirstColumn="0" w:lastRowLastColumn="0"/>
            </w:pPr>
          </w:p>
        </w:tc>
        <w:tc>
          <w:tcPr>
            <w:tcW w:w="1417" w:type="dxa"/>
          </w:tcPr>
          <w:p w14:paraId="4A678FDF" w14:textId="18D60E6A" w:rsidR="009436C6" w:rsidRPr="00771A09" w:rsidRDefault="00E86610" w:rsidP="00BF4725">
            <w:pPr>
              <w:cnfStyle w:val="000000010000" w:firstRow="0" w:lastRow="0" w:firstColumn="0" w:lastColumn="0" w:oddVBand="0" w:evenVBand="0" w:oddHBand="0" w:evenHBand="1" w:firstRowFirstColumn="0" w:firstRowLastColumn="0" w:lastRowFirstColumn="0" w:lastRowLastColumn="0"/>
            </w:pPr>
            <w:hyperlink r:id="rId61" w:history="1">
              <w:proofErr w:type="spellStart"/>
              <w:r w:rsidR="00A21B86">
                <w:rPr>
                  <w:rStyle w:val="Hyperlink"/>
                  <w:bCs/>
                </w:rPr>
                <w:t>Ferngully</w:t>
              </w:r>
              <w:proofErr w:type="spellEnd"/>
              <w:r w:rsidR="00A21B86">
                <w:rPr>
                  <w:rStyle w:val="Hyperlink"/>
                  <w:bCs/>
                </w:rPr>
                <w:t xml:space="preserve"> (5:13)</w:t>
              </w:r>
            </w:hyperlink>
          </w:p>
        </w:tc>
        <w:tc>
          <w:tcPr>
            <w:tcW w:w="3544" w:type="dxa"/>
          </w:tcPr>
          <w:p w14:paraId="02D911E8" w14:textId="6296278F" w:rsidR="002631AA" w:rsidRPr="00771A09" w:rsidRDefault="002631AA" w:rsidP="00BF4725">
            <w:pPr>
              <w:cnfStyle w:val="000000010000" w:firstRow="0" w:lastRow="0" w:firstColumn="0" w:lastColumn="0" w:oddVBand="0" w:evenVBand="0" w:oddHBand="0" w:evenHBand="1" w:firstRowFirstColumn="0" w:firstRowLastColumn="0" w:lastRowFirstColumn="0" w:lastRowLastColumn="0"/>
            </w:pPr>
          </w:p>
        </w:tc>
      </w:tr>
      <w:tr w:rsidR="00134362" w14:paraId="73849080" w14:textId="4D34884B" w:rsidTr="00EC0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C8D281C" w14:textId="68EF6F63" w:rsidR="00134362" w:rsidRPr="00771A09" w:rsidRDefault="0068495D" w:rsidP="00BF4725">
            <w:r w:rsidRPr="00771A09">
              <w:t>Northern Australian rainforest</w:t>
            </w:r>
          </w:p>
        </w:tc>
        <w:tc>
          <w:tcPr>
            <w:tcW w:w="2977" w:type="dxa"/>
          </w:tcPr>
          <w:p w14:paraId="1E48627C" w14:textId="55A53E3D" w:rsidR="00134362" w:rsidRPr="00771A09" w:rsidRDefault="00134362" w:rsidP="00BF4725">
            <w:pPr>
              <w:cnfStyle w:val="000000100000" w:firstRow="0" w:lastRow="0" w:firstColumn="0" w:lastColumn="0" w:oddVBand="0" w:evenVBand="0" w:oddHBand="1" w:evenHBand="0" w:firstRowFirstColumn="0" w:firstRowLastColumn="0" w:lastRowFirstColumn="0" w:lastRowLastColumn="0"/>
            </w:pPr>
          </w:p>
        </w:tc>
        <w:tc>
          <w:tcPr>
            <w:tcW w:w="1417" w:type="dxa"/>
          </w:tcPr>
          <w:p w14:paraId="59F6FE3F" w14:textId="779F4EE0" w:rsidR="00134362" w:rsidRPr="00771A09" w:rsidRDefault="00E86610" w:rsidP="00BF4725">
            <w:pPr>
              <w:cnfStyle w:val="000000100000" w:firstRow="0" w:lastRow="0" w:firstColumn="0" w:lastColumn="0" w:oddVBand="0" w:evenVBand="0" w:oddHBand="1" w:evenHBand="0" w:firstRowFirstColumn="0" w:firstRowLastColumn="0" w:lastRowFirstColumn="0" w:lastRowLastColumn="0"/>
            </w:pPr>
            <w:hyperlink r:id="rId62" w:history="1">
              <w:r w:rsidR="00A21B86">
                <w:rPr>
                  <w:rStyle w:val="Hyperlink"/>
                  <w:bCs/>
                </w:rPr>
                <w:t>Crocodile Dundee (2:40)</w:t>
              </w:r>
            </w:hyperlink>
          </w:p>
        </w:tc>
        <w:tc>
          <w:tcPr>
            <w:tcW w:w="3544" w:type="dxa"/>
          </w:tcPr>
          <w:p w14:paraId="7DD35A7C" w14:textId="35789209" w:rsidR="002631AA" w:rsidRPr="00771A09" w:rsidRDefault="002631AA" w:rsidP="00BF4725">
            <w:pPr>
              <w:cnfStyle w:val="000000100000" w:firstRow="0" w:lastRow="0" w:firstColumn="0" w:lastColumn="0" w:oddVBand="0" w:evenVBand="0" w:oddHBand="1" w:evenHBand="0" w:firstRowFirstColumn="0" w:firstRowLastColumn="0" w:lastRowFirstColumn="0" w:lastRowLastColumn="0"/>
            </w:pPr>
          </w:p>
        </w:tc>
      </w:tr>
      <w:tr w:rsidR="009436C6" w14:paraId="32972A73" w14:textId="43A29D01" w:rsidTr="00EC0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0520FA9" w14:textId="61D4FBDA" w:rsidR="009436C6" w:rsidRPr="00771A09" w:rsidRDefault="002A4B79" w:rsidP="00BF4725">
            <w:r w:rsidRPr="00771A09">
              <w:t>Australian countryside</w:t>
            </w:r>
            <w:r w:rsidR="00134362" w:rsidRPr="00771A09">
              <w:t xml:space="preserve"> </w:t>
            </w:r>
            <w:r w:rsidR="00434FD8">
              <w:t>or</w:t>
            </w:r>
            <w:r w:rsidR="00134362" w:rsidRPr="00771A09">
              <w:t xml:space="preserve"> farm</w:t>
            </w:r>
          </w:p>
        </w:tc>
        <w:tc>
          <w:tcPr>
            <w:tcW w:w="2977" w:type="dxa"/>
          </w:tcPr>
          <w:p w14:paraId="772FA420" w14:textId="3F5184E6" w:rsidR="009436C6" w:rsidRPr="00771A09" w:rsidRDefault="009436C6" w:rsidP="00BF4725">
            <w:pPr>
              <w:cnfStyle w:val="000000010000" w:firstRow="0" w:lastRow="0" w:firstColumn="0" w:lastColumn="0" w:oddVBand="0" w:evenVBand="0" w:oddHBand="0" w:evenHBand="1" w:firstRowFirstColumn="0" w:firstRowLastColumn="0" w:lastRowFirstColumn="0" w:lastRowLastColumn="0"/>
            </w:pPr>
          </w:p>
        </w:tc>
        <w:tc>
          <w:tcPr>
            <w:tcW w:w="1417" w:type="dxa"/>
          </w:tcPr>
          <w:p w14:paraId="79B868BE" w14:textId="1181D87C" w:rsidR="009436C6" w:rsidRPr="00771A09" w:rsidRDefault="00E86610" w:rsidP="00BF4725">
            <w:pPr>
              <w:cnfStyle w:val="000000010000" w:firstRow="0" w:lastRow="0" w:firstColumn="0" w:lastColumn="0" w:oddVBand="0" w:evenVBand="0" w:oddHBand="0" w:evenHBand="1" w:firstRowFirstColumn="0" w:firstRowLastColumn="0" w:lastRowFirstColumn="0" w:lastRowLastColumn="0"/>
            </w:pPr>
            <w:hyperlink r:id="rId63" w:history="1">
              <w:r w:rsidR="00A21B86">
                <w:rPr>
                  <w:rStyle w:val="Hyperlink"/>
                  <w:bCs/>
                </w:rPr>
                <w:t>Babe (2:12)</w:t>
              </w:r>
            </w:hyperlink>
          </w:p>
        </w:tc>
        <w:tc>
          <w:tcPr>
            <w:tcW w:w="3544" w:type="dxa"/>
          </w:tcPr>
          <w:p w14:paraId="300684E0" w14:textId="6D872B20" w:rsidR="002631AA" w:rsidRPr="00771A09" w:rsidRDefault="002631AA" w:rsidP="00BF4725">
            <w:pPr>
              <w:cnfStyle w:val="000000010000" w:firstRow="0" w:lastRow="0" w:firstColumn="0" w:lastColumn="0" w:oddVBand="0" w:evenVBand="0" w:oddHBand="0" w:evenHBand="1" w:firstRowFirstColumn="0" w:firstRowLastColumn="0" w:lastRowFirstColumn="0" w:lastRowLastColumn="0"/>
            </w:pPr>
          </w:p>
        </w:tc>
      </w:tr>
      <w:tr w:rsidR="002B65D2" w14:paraId="2F430CCE" w14:textId="077064DC" w:rsidTr="00EC0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F35AA5C" w14:textId="7A8B04F9" w:rsidR="002B65D2" w:rsidRPr="00771A09" w:rsidRDefault="006047D1" w:rsidP="00BF4725">
            <w:r w:rsidRPr="00771A09">
              <w:t>Dampier, Pilbara region of Western Australia</w:t>
            </w:r>
          </w:p>
        </w:tc>
        <w:tc>
          <w:tcPr>
            <w:tcW w:w="2977" w:type="dxa"/>
          </w:tcPr>
          <w:p w14:paraId="48D58687" w14:textId="0F66BCB2" w:rsidR="002B65D2" w:rsidRPr="00771A09" w:rsidRDefault="002B65D2" w:rsidP="00BF4725">
            <w:pPr>
              <w:cnfStyle w:val="000000100000" w:firstRow="0" w:lastRow="0" w:firstColumn="0" w:lastColumn="0" w:oddVBand="0" w:evenVBand="0" w:oddHBand="1" w:evenHBand="0" w:firstRowFirstColumn="0" w:firstRowLastColumn="0" w:lastRowFirstColumn="0" w:lastRowLastColumn="0"/>
            </w:pPr>
          </w:p>
        </w:tc>
        <w:tc>
          <w:tcPr>
            <w:tcW w:w="1417" w:type="dxa"/>
          </w:tcPr>
          <w:p w14:paraId="4296D3AB" w14:textId="6B929DB9" w:rsidR="002B65D2" w:rsidRPr="00771A09" w:rsidRDefault="00E86610" w:rsidP="00BF4725">
            <w:pPr>
              <w:cnfStyle w:val="000000100000" w:firstRow="0" w:lastRow="0" w:firstColumn="0" w:lastColumn="0" w:oddVBand="0" w:evenVBand="0" w:oddHBand="1" w:evenHBand="0" w:firstRowFirstColumn="0" w:firstRowLastColumn="0" w:lastRowFirstColumn="0" w:lastRowLastColumn="0"/>
            </w:pPr>
            <w:hyperlink r:id="rId64" w:history="1">
              <w:r w:rsidR="00A21B86">
                <w:rPr>
                  <w:rStyle w:val="Hyperlink"/>
                  <w:bCs/>
                </w:rPr>
                <w:t>Red Dog (2:21)</w:t>
              </w:r>
            </w:hyperlink>
          </w:p>
        </w:tc>
        <w:tc>
          <w:tcPr>
            <w:tcW w:w="3544" w:type="dxa"/>
          </w:tcPr>
          <w:p w14:paraId="675A9FDB" w14:textId="659FD8BD" w:rsidR="002631AA" w:rsidRPr="00771A09" w:rsidRDefault="002631AA" w:rsidP="00BF4725">
            <w:pPr>
              <w:cnfStyle w:val="000000100000" w:firstRow="0" w:lastRow="0" w:firstColumn="0" w:lastColumn="0" w:oddVBand="0" w:evenVBand="0" w:oddHBand="1" w:evenHBand="0" w:firstRowFirstColumn="0" w:firstRowLastColumn="0" w:lastRowFirstColumn="0" w:lastRowLastColumn="0"/>
            </w:pPr>
          </w:p>
        </w:tc>
      </w:tr>
      <w:tr w:rsidR="003155BD" w14:paraId="5FA8128E" w14:textId="1EAA19E7" w:rsidTr="00EC0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B8AA1DF" w14:textId="0C96CC82" w:rsidR="003155BD" w:rsidRPr="00771A09" w:rsidRDefault="003155BD" w:rsidP="00BF4725">
            <w:r w:rsidRPr="00771A09">
              <w:t>Sydney and Bellingen</w:t>
            </w:r>
          </w:p>
        </w:tc>
        <w:tc>
          <w:tcPr>
            <w:tcW w:w="2977" w:type="dxa"/>
          </w:tcPr>
          <w:p w14:paraId="0070A409" w14:textId="7361A877" w:rsidR="003155BD" w:rsidRPr="00771A09" w:rsidRDefault="003155BD" w:rsidP="00BF4725">
            <w:pPr>
              <w:cnfStyle w:val="000000010000" w:firstRow="0" w:lastRow="0" w:firstColumn="0" w:lastColumn="0" w:oddVBand="0" w:evenVBand="0" w:oddHBand="0" w:evenHBand="1" w:firstRowFirstColumn="0" w:firstRowLastColumn="0" w:lastRowFirstColumn="0" w:lastRowLastColumn="0"/>
            </w:pPr>
          </w:p>
        </w:tc>
        <w:tc>
          <w:tcPr>
            <w:tcW w:w="1417" w:type="dxa"/>
          </w:tcPr>
          <w:p w14:paraId="7C518D56" w14:textId="719DA10C" w:rsidR="003155BD" w:rsidRPr="00771A09" w:rsidRDefault="00E86610" w:rsidP="00BF4725">
            <w:pPr>
              <w:cnfStyle w:val="000000010000" w:firstRow="0" w:lastRow="0" w:firstColumn="0" w:lastColumn="0" w:oddVBand="0" w:evenVBand="0" w:oddHBand="0" w:evenHBand="1" w:firstRowFirstColumn="0" w:firstRowLastColumn="0" w:lastRowFirstColumn="0" w:lastRowLastColumn="0"/>
            </w:pPr>
            <w:hyperlink r:id="rId65" w:history="1">
              <w:r w:rsidR="00A21B86">
                <w:rPr>
                  <w:rStyle w:val="Hyperlink"/>
                  <w:bCs/>
                </w:rPr>
                <w:t>Danny Deckchair (2:14)</w:t>
              </w:r>
            </w:hyperlink>
          </w:p>
        </w:tc>
        <w:tc>
          <w:tcPr>
            <w:tcW w:w="3544" w:type="dxa"/>
          </w:tcPr>
          <w:p w14:paraId="0B0745FE" w14:textId="404AC4A5" w:rsidR="002631AA" w:rsidRPr="00771A09" w:rsidRDefault="002631AA" w:rsidP="00BF4725">
            <w:pPr>
              <w:cnfStyle w:val="000000010000" w:firstRow="0" w:lastRow="0" w:firstColumn="0" w:lastColumn="0" w:oddVBand="0" w:evenVBand="0" w:oddHBand="0" w:evenHBand="1" w:firstRowFirstColumn="0" w:firstRowLastColumn="0" w:lastRowFirstColumn="0" w:lastRowLastColumn="0"/>
            </w:pPr>
          </w:p>
        </w:tc>
      </w:tr>
    </w:tbl>
    <w:p w14:paraId="4EDF03B6" w14:textId="77777777" w:rsidR="00445D0F" w:rsidRDefault="00445D0F">
      <w:pPr>
        <w:suppressAutoHyphens w:val="0"/>
        <w:spacing w:before="0" w:after="160" w:line="259" w:lineRule="auto"/>
        <w:rPr>
          <w:rFonts w:eastAsia="Arial"/>
          <w:bCs/>
          <w:color w:val="002664"/>
          <w:sz w:val="36"/>
          <w:szCs w:val="48"/>
        </w:rPr>
      </w:pPr>
      <w:r>
        <w:rPr>
          <w:rFonts w:eastAsia="Arial"/>
        </w:rPr>
        <w:br w:type="page"/>
      </w:r>
    </w:p>
    <w:p w14:paraId="5C163DCA" w14:textId="69507680" w:rsidR="00A73C2B" w:rsidRPr="00342833" w:rsidRDefault="00A73C2B" w:rsidP="00BF4725">
      <w:pPr>
        <w:pStyle w:val="Heading2"/>
        <w:rPr>
          <w:b/>
        </w:rPr>
      </w:pPr>
      <w:bookmarkStart w:id="24" w:name="_Toc169515247"/>
      <w:r w:rsidRPr="00342833">
        <w:rPr>
          <w:rFonts w:eastAsia="Arial"/>
        </w:rPr>
        <w:t xml:space="preserve">Phase 1, activity </w:t>
      </w:r>
      <w:r w:rsidR="00DC58DF" w:rsidRPr="00342833">
        <w:rPr>
          <w:rFonts w:eastAsia="Arial"/>
        </w:rPr>
        <w:t>7</w:t>
      </w:r>
      <w:r w:rsidRPr="00342833">
        <w:rPr>
          <w:rFonts w:eastAsia="Arial"/>
        </w:rPr>
        <w:t xml:space="preserve"> – </w:t>
      </w:r>
      <w:r w:rsidR="0067580F" w:rsidRPr="00342833">
        <w:rPr>
          <w:rFonts w:eastAsia="Arial"/>
        </w:rPr>
        <w:t>symbolism and representation</w:t>
      </w:r>
      <w:bookmarkEnd w:id="24"/>
    </w:p>
    <w:p w14:paraId="12B59ACC" w14:textId="50F38E37" w:rsidR="001857E6" w:rsidRDefault="001857E6" w:rsidP="00BF4725">
      <w:pPr>
        <w:pStyle w:val="FeatureBox2"/>
      </w:pPr>
      <w:r w:rsidRPr="00880206">
        <w:rPr>
          <w:rStyle w:val="Strong"/>
        </w:rPr>
        <w:t xml:space="preserve">Teacher </w:t>
      </w:r>
      <w:proofErr w:type="gramStart"/>
      <w:r w:rsidRPr="00880206">
        <w:rPr>
          <w:rStyle w:val="Strong"/>
        </w:rPr>
        <w:t>note:</w:t>
      </w:r>
      <w:proofErr w:type="gramEnd"/>
      <w:r>
        <w:t xml:space="preserve"> </w:t>
      </w:r>
      <w:r w:rsidR="00BE6422">
        <w:t>text choices may need to be adapted for EAL</w:t>
      </w:r>
      <w:r w:rsidR="00827CE1">
        <w:t xml:space="preserve">/D students </w:t>
      </w:r>
      <w:r w:rsidR="006F4BBA">
        <w:t>who hav</w:t>
      </w:r>
      <w:r w:rsidR="00091F3A">
        <w:t>e limited knowledge of popular youth texts</w:t>
      </w:r>
      <w:r w:rsidR="00EE7211">
        <w:t xml:space="preserve"> in Australian society</w:t>
      </w:r>
      <w:r w:rsidR="00361ABA">
        <w:t xml:space="preserve">. </w:t>
      </w:r>
      <w:r w:rsidR="00AD231F">
        <w:t>This activity should be adapted to suit the</w:t>
      </w:r>
      <w:r w:rsidR="00BC1DD2">
        <w:t xml:space="preserve"> background knowledge of </w:t>
      </w:r>
      <w:r w:rsidR="00880206">
        <w:t>student cohorts.</w:t>
      </w:r>
    </w:p>
    <w:p w14:paraId="54550DF3" w14:textId="77777777" w:rsidR="00ED1CBC" w:rsidRPr="00ED1CBC" w:rsidRDefault="00D262C6" w:rsidP="008717C1">
      <w:pPr>
        <w:pStyle w:val="ListNumber"/>
        <w:numPr>
          <w:ilvl w:val="0"/>
          <w:numId w:val="44"/>
        </w:numPr>
      </w:pPr>
      <w:r w:rsidRPr="00ED1CBC">
        <w:t>Examine the images.</w:t>
      </w:r>
    </w:p>
    <w:p w14:paraId="3EDD6A46" w14:textId="0A2577E0" w:rsidR="00D262C6" w:rsidRPr="00ED1CBC" w:rsidRDefault="00D262C6" w:rsidP="008717C1">
      <w:pPr>
        <w:pStyle w:val="ListNumber"/>
        <w:numPr>
          <w:ilvl w:val="0"/>
          <w:numId w:val="44"/>
        </w:numPr>
      </w:pPr>
      <w:r w:rsidRPr="00ED1CBC">
        <w:t>Match the image with the name of the correct world from the resource list.</w:t>
      </w:r>
    </w:p>
    <w:p w14:paraId="4F42C7BC" w14:textId="7F6F6514" w:rsidR="00D262C6" w:rsidRPr="00ED1CBC" w:rsidRDefault="00D262C6" w:rsidP="008717C1">
      <w:pPr>
        <w:pStyle w:val="ListNumber"/>
        <w:numPr>
          <w:ilvl w:val="0"/>
          <w:numId w:val="44"/>
        </w:numPr>
      </w:pPr>
      <w:r w:rsidRPr="00ED1CBC">
        <w:t>Based on this activity, make an inference of the meaning of ‘literary worlds’</w:t>
      </w:r>
      <w:r w:rsidR="00AB53C2" w:rsidRPr="00ED1CBC">
        <w:t xml:space="preserve"> and write in it in your </w:t>
      </w:r>
      <w:r w:rsidR="00C86E28" w:rsidRPr="00ED1CBC">
        <w:t>workbook</w:t>
      </w:r>
      <w:r w:rsidRPr="00ED1CBC">
        <w:t>.</w:t>
      </w:r>
    </w:p>
    <w:p w14:paraId="4FF55C00" w14:textId="27E1B0D9" w:rsidR="00D262C6" w:rsidRPr="00323782" w:rsidRDefault="00D262C6" w:rsidP="00BF4725">
      <w:pPr>
        <w:spacing w:after="160"/>
        <w:rPr>
          <w:rStyle w:val="Strong"/>
        </w:rPr>
      </w:pPr>
      <w:r w:rsidRPr="00323782">
        <w:rPr>
          <w:rStyle w:val="Strong"/>
        </w:rPr>
        <w:t>Resource</w:t>
      </w:r>
      <w:r w:rsidR="004816F4">
        <w:rPr>
          <w:rStyle w:val="Strong"/>
        </w:rPr>
        <w:t xml:space="preserve"> list:</w:t>
      </w:r>
    </w:p>
    <w:p w14:paraId="12D74AA3" w14:textId="0D628727" w:rsidR="00D262C6" w:rsidRPr="00F12A14" w:rsidRDefault="00D262C6" w:rsidP="007E2836">
      <w:pPr>
        <w:pStyle w:val="ListBullet"/>
        <w:rPr>
          <w:rFonts w:eastAsia="Arial"/>
        </w:rPr>
      </w:pPr>
      <w:bookmarkStart w:id="25" w:name="_Hlk151735683"/>
      <w:r w:rsidRPr="00BF63D4">
        <w:t>"</w:t>
      </w:r>
      <w:hyperlink r:id="rId66">
        <w:r w:rsidRPr="00BF63D4">
          <w:rPr>
            <w:rStyle w:val="Hyperlink"/>
            <w:color w:val="auto"/>
            <w:u w:val="none"/>
          </w:rPr>
          <w:t>Alice in Wonderland (Illustrator: Hudson, 1922</w:t>
        </w:r>
        <w:r w:rsidR="0068069B">
          <w:rPr>
            <w:rStyle w:val="Hyperlink"/>
            <w:color w:val="auto"/>
            <w:u w:val="none"/>
          </w:rPr>
          <w:t>?</w:t>
        </w:r>
        <w:r w:rsidRPr="00BF63D4">
          <w:rPr>
            <w:rStyle w:val="Hyperlink"/>
            <w:color w:val="auto"/>
            <w:u w:val="none"/>
          </w:rPr>
          <w:t>) Croquet with the Duchess</w:t>
        </w:r>
      </w:hyperlink>
      <w:r w:rsidRPr="00BF63D4">
        <w:t xml:space="preserve">" by </w:t>
      </w:r>
      <w:hyperlink r:id="rId67">
        <w:r w:rsidRPr="00BF63D4">
          <w:rPr>
            <w:rStyle w:val="Hyperlink"/>
            <w:color w:val="auto"/>
            <w:u w:val="none"/>
          </w:rPr>
          <w:t>Toronto Public Library Special Collections</w:t>
        </w:r>
      </w:hyperlink>
      <w:r w:rsidRPr="00BF63D4">
        <w:t xml:space="preserve"> is licensed under </w:t>
      </w:r>
      <w:hyperlink r:id="rId68">
        <w:r w:rsidRPr="00BF63D4">
          <w:rPr>
            <w:rStyle w:val="Hyperlink"/>
            <w:color w:val="auto"/>
            <w:u w:val="none"/>
          </w:rPr>
          <w:t>CC BY-SA 2.0</w:t>
        </w:r>
      </w:hyperlink>
      <w:r w:rsidRPr="00BF63D4">
        <w:t>.</w:t>
      </w:r>
    </w:p>
    <w:p w14:paraId="68571280" w14:textId="1A2FE07A" w:rsidR="00D262C6" w:rsidRPr="00F12A14" w:rsidRDefault="00D262C6" w:rsidP="007E2836">
      <w:pPr>
        <w:pStyle w:val="ListBullet"/>
        <w:rPr>
          <w:rFonts w:eastAsia="Arial"/>
        </w:rPr>
      </w:pPr>
      <w:r w:rsidRPr="00F12A14">
        <w:rPr>
          <w:rFonts w:eastAsia="Arial"/>
        </w:rPr>
        <w:t xml:space="preserve">‘Hogwarts’ representation, </w:t>
      </w:r>
      <w:r w:rsidRPr="00BF63D4">
        <w:t xml:space="preserve">Photo by </w:t>
      </w:r>
      <w:hyperlink r:id="rId69" w:history="1">
        <w:r w:rsidRPr="00BF63D4">
          <w:rPr>
            <w:rStyle w:val="Hyperlink"/>
            <w:color w:val="auto"/>
            <w:u w:val="none"/>
          </w:rPr>
          <w:t>RAMSHA ASAD</w:t>
        </w:r>
      </w:hyperlink>
      <w:r w:rsidRPr="00BF63D4">
        <w:t xml:space="preserve"> on </w:t>
      </w:r>
      <w:hyperlink r:id="rId70" w:history="1">
        <w:proofErr w:type="spellStart"/>
        <w:r w:rsidRPr="00BF63D4">
          <w:rPr>
            <w:rStyle w:val="Hyperlink"/>
            <w:color w:val="auto"/>
            <w:u w:val="none"/>
          </w:rPr>
          <w:t>Unsplash</w:t>
        </w:r>
        <w:proofErr w:type="spellEnd"/>
      </w:hyperlink>
      <w:r w:rsidR="0068069B">
        <w:rPr>
          <w:rStyle w:val="Hyperlink"/>
          <w:color w:val="auto"/>
          <w:u w:val="none"/>
        </w:rPr>
        <w:t>.</w:t>
      </w:r>
    </w:p>
    <w:p w14:paraId="6F6D96AF" w14:textId="647F0E88" w:rsidR="00D262C6" w:rsidRPr="00BF63D4" w:rsidRDefault="00D262C6" w:rsidP="007E2836">
      <w:pPr>
        <w:pStyle w:val="ListBullet"/>
      </w:pPr>
      <w:r w:rsidRPr="00BF63D4">
        <w:t xml:space="preserve">‘Hundred acre woods’ representation, photo by </w:t>
      </w:r>
      <w:hyperlink r:id="rId71" w:history="1">
        <w:r w:rsidRPr="00BF63D4">
          <w:rPr>
            <w:rStyle w:val="Hyperlink"/>
            <w:color w:val="auto"/>
            <w:u w:val="none"/>
          </w:rPr>
          <w:t>Annie Spratt</w:t>
        </w:r>
      </w:hyperlink>
      <w:r w:rsidRPr="00BF63D4">
        <w:t xml:space="preserve"> on </w:t>
      </w:r>
      <w:hyperlink r:id="rId72" w:history="1">
        <w:proofErr w:type="spellStart"/>
        <w:r w:rsidRPr="00BF63D4">
          <w:rPr>
            <w:rStyle w:val="Hyperlink"/>
            <w:color w:val="auto"/>
            <w:u w:val="none"/>
          </w:rPr>
          <w:t>Unsplash</w:t>
        </w:r>
        <w:proofErr w:type="spellEnd"/>
      </w:hyperlink>
      <w:r w:rsidR="0068069B">
        <w:rPr>
          <w:rStyle w:val="Hyperlink"/>
          <w:color w:val="auto"/>
          <w:u w:val="none"/>
        </w:rPr>
        <w:t>.</w:t>
      </w:r>
    </w:p>
    <w:p w14:paraId="5A3A9DC6" w14:textId="4CCED747" w:rsidR="00D262C6" w:rsidRPr="00F12A14" w:rsidRDefault="00D262C6" w:rsidP="007E2836">
      <w:pPr>
        <w:pStyle w:val="ListBullet"/>
        <w:rPr>
          <w:rFonts w:eastAsia="Arial"/>
        </w:rPr>
      </w:pPr>
      <w:r w:rsidRPr="00F12A14">
        <w:rPr>
          <w:rFonts w:eastAsia="Arial"/>
        </w:rPr>
        <w:t xml:space="preserve">‘Middle Earth’, </w:t>
      </w:r>
      <w:r w:rsidRPr="00BF63D4">
        <w:t xml:space="preserve">Photo by </w:t>
      </w:r>
      <w:hyperlink r:id="rId73" w:history="1">
        <w:r w:rsidRPr="00BF63D4">
          <w:rPr>
            <w:rStyle w:val="Hyperlink"/>
            <w:color w:val="auto"/>
            <w:u w:val="none"/>
          </w:rPr>
          <w:t>Jeff Finley</w:t>
        </w:r>
      </w:hyperlink>
      <w:r w:rsidRPr="00BF63D4">
        <w:t xml:space="preserve"> on </w:t>
      </w:r>
      <w:hyperlink r:id="rId74" w:history="1">
        <w:proofErr w:type="spellStart"/>
        <w:r w:rsidRPr="00BF63D4">
          <w:rPr>
            <w:rStyle w:val="Hyperlink"/>
            <w:color w:val="auto"/>
            <w:u w:val="none"/>
          </w:rPr>
          <w:t>Unsplash</w:t>
        </w:r>
        <w:proofErr w:type="spellEnd"/>
      </w:hyperlink>
      <w:r w:rsidR="0068069B">
        <w:rPr>
          <w:rStyle w:val="Hyperlink"/>
          <w:color w:val="auto"/>
          <w:u w:val="none"/>
        </w:rPr>
        <w:t>.</w:t>
      </w:r>
    </w:p>
    <w:p w14:paraId="15C3ABD8" w14:textId="3A9BBD5F" w:rsidR="00D262C6" w:rsidRPr="00F12A14" w:rsidRDefault="00D262C6" w:rsidP="007E2836">
      <w:pPr>
        <w:pStyle w:val="ListBullet"/>
        <w:rPr>
          <w:rFonts w:eastAsia="Arial"/>
        </w:rPr>
      </w:pPr>
      <w:r w:rsidRPr="00BF63D4">
        <w:t xml:space="preserve">‘Narnia’ representation, Photo by </w:t>
      </w:r>
      <w:hyperlink r:id="rId75" w:history="1">
        <w:r w:rsidRPr="00BF63D4">
          <w:rPr>
            <w:rStyle w:val="Hyperlink"/>
            <w:color w:val="auto"/>
            <w:u w:val="none"/>
          </w:rPr>
          <w:t>Szymon Fischer</w:t>
        </w:r>
      </w:hyperlink>
      <w:r w:rsidRPr="00BF63D4">
        <w:t xml:space="preserve"> on </w:t>
      </w:r>
      <w:hyperlink r:id="rId76" w:history="1">
        <w:proofErr w:type="spellStart"/>
        <w:r w:rsidRPr="00BF63D4">
          <w:rPr>
            <w:rStyle w:val="Hyperlink"/>
            <w:color w:val="auto"/>
            <w:u w:val="none"/>
          </w:rPr>
          <w:t>Unsplash</w:t>
        </w:r>
        <w:proofErr w:type="spellEnd"/>
      </w:hyperlink>
      <w:r w:rsidR="0068069B">
        <w:rPr>
          <w:rStyle w:val="Hyperlink"/>
          <w:color w:val="auto"/>
          <w:u w:val="none"/>
        </w:rPr>
        <w:t>.</w:t>
      </w:r>
    </w:p>
    <w:p w14:paraId="0EA43B10" w14:textId="0C490577" w:rsidR="00D262C6" w:rsidRPr="00BF63D4" w:rsidRDefault="00D262C6" w:rsidP="007E2836">
      <w:pPr>
        <w:pStyle w:val="ListBullet"/>
      </w:pPr>
      <w:r w:rsidRPr="00F12A14">
        <w:rPr>
          <w:rFonts w:eastAsia="Arial"/>
        </w:rPr>
        <w:t xml:space="preserve">‘North Pole’ representation, </w:t>
      </w:r>
      <w:r w:rsidRPr="00BF63D4">
        <w:t xml:space="preserve">Photo by </w:t>
      </w:r>
      <w:hyperlink r:id="rId77" w:history="1">
        <w:r w:rsidRPr="00BF63D4">
          <w:rPr>
            <w:rStyle w:val="Hyperlink"/>
            <w:color w:val="auto"/>
            <w:u w:val="none"/>
          </w:rPr>
          <w:t>Norman Tsui</w:t>
        </w:r>
      </w:hyperlink>
      <w:r w:rsidRPr="00BF63D4">
        <w:t xml:space="preserve"> on </w:t>
      </w:r>
      <w:hyperlink r:id="rId78" w:history="1">
        <w:proofErr w:type="spellStart"/>
        <w:r w:rsidRPr="00BF63D4">
          <w:rPr>
            <w:rStyle w:val="Hyperlink"/>
            <w:color w:val="auto"/>
            <w:u w:val="none"/>
          </w:rPr>
          <w:t>Unsplash</w:t>
        </w:r>
        <w:proofErr w:type="spellEnd"/>
      </w:hyperlink>
      <w:r w:rsidR="0068069B">
        <w:rPr>
          <w:rStyle w:val="Hyperlink"/>
          <w:color w:val="auto"/>
          <w:u w:val="none"/>
        </w:rPr>
        <w:t>.</w:t>
      </w:r>
    </w:p>
    <w:p w14:paraId="4D7A9420" w14:textId="00CD4E43" w:rsidR="00D262C6" w:rsidRPr="00F12A14" w:rsidRDefault="00D262C6" w:rsidP="007E2836">
      <w:pPr>
        <w:pStyle w:val="ListBullet"/>
        <w:rPr>
          <w:rFonts w:eastAsia="Arial"/>
        </w:rPr>
      </w:pPr>
      <w:r w:rsidRPr="00F12A14">
        <w:rPr>
          <w:rFonts w:eastAsia="Arial"/>
        </w:rPr>
        <w:t xml:space="preserve">‘Panem’ representation, </w:t>
      </w:r>
      <w:r w:rsidRPr="00BF63D4">
        <w:t xml:space="preserve">Photo by </w:t>
      </w:r>
      <w:hyperlink r:id="rId79" w:history="1">
        <w:r w:rsidRPr="00BF63D4">
          <w:rPr>
            <w:rStyle w:val="Hyperlink"/>
            <w:color w:val="auto"/>
            <w:u w:val="none"/>
          </w:rPr>
          <w:t>De'Andre Bush</w:t>
        </w:r>
      </w:hyperlink>
      <w:r w:rsidRPr="00BF63D4">
        <w:t xml:space="preserve"> on </w:t>
      </w:r>
      <w:hyperlink r:id="rId80" w:history="1">
        <w:proofErr w:type="spellStart"/>
        <w:r w:rsidRPr="00BF63D4">
          <w:rPr>
            <w:rStyle w:val="Hyperlink"/>
            <w:color w:val="auto"/>
            <w:u w:val="none"/>
          </w:rPr>
          <w:t>Unsplash</w:t>
        </w:r>
        <w:proofErr w:type="spellEnd"/>
      </w:hyperlink>
      <w:r w:rsidR="0068069B">
        <w:rPr>
          <w:rStyle w:val="Hyperlink"/>
          <w:color w:val="auto"/>
          <w:u w:val="none"/>
        </w:rPr>
        <w:t>.</w:t>
      </w:r>
    </w:p>
    <w:p w14:paraId="72917C1E" w14:textId="77777777" w:rsidR="00D262C6" w:rsidRPr="00F12A14" w:rsidRDefault="00D262C6" w:rsidP="007E2836">
      <w:pPr>
        <w:pStyle w:val="ListBullet"/>
        <w:rPr>
          <w:rFonts w:eastAsia="Inter"/>
        </w:rPr>
      </w:pPr>
      <w:r w:rsidRPr="00BF63D4">
        <w:t>"</w:t>
      </w:r>
      <w:hyperlink r:id="rId81">
        <w:r w:rsidRPr="00BF63D4">
          <w:rPr>
            <w:rStyle w:val="Hyperlink"/>
            <w:color w:val="auto"/>
            <w:u w:val="none"/>
          </w:rPr>
          <w:t>The Wizard of Oz (1939)</w:t>
        </w:r>
      </w:hyperlink>
      <w:r w:rsidRPr="00BF63D4">
        <w:t xml:space="preserve">" by </w:t>
      </w:r>
      <w:hyperlink r:id="rId82">
        <w:r w:rsidRPr="00BF63D4">
          <w:rPr>
            <w:rStyle w:val="Hyperlink"/>
            <w:color w:val="auto"/>
            <w:u w:val="none"/>
          </w:rPr>
          <w:t>twm1340</w:t>
        </w:r>
      </w:hyperlink>
      <w:r w:rsidRPr="00BF63D4">
        <w:t xml:space="preserve"> is licensed under </w:t>
      </w:r>
      <w:hyperlink r:id="rId83">
        <w:r w:rsidRPr="00BF63D4">
          <w:rPr>
            <w:rStyle w:val="Hyperlink"/>
            <w:color w:val="auto"/>
            <w:u w:val="none"/>
          </w:rPr>
          <w:t>CC BY-SA 2.0</w:t>
        </w:r>
      </w:hyperlink>
      <w:r w:rsidRPr="00BF63D4">
        <w:t>.</w:t>
      </w:r>
    </w:p>
    <w:p w14:paraId="52538BB3" w14:textId="6E32EAFF" w:rsidR="00D262C6" w:rsidRPr="00D81C41" w:rsidRDefault="009044CD" w:rsidP="00D81C41">
      <w:pPr>
        <w:pStyle w:val="Caption"/>
        <w:rPr>
          <w:rStyle w:val="Strong"/>
          <w:b w:val="0"/>
          <w:bCs w:val="0"/>
        </w:rPr>
      </w:pPr>
      <w:bookmarkStart w:id="26" w:name="_Hlk142994153"/>
      <w:bookmarkEnd w:id="25"/>
      <w:r w:rsidRPr="00D81C41">
        <w:rPr>
          <w:rStyle w:val="Strong"/>
          <w:b w:val="0"/>
          <w:bCs w:val="0"/>
        </w:rPr>
        <w:t xml:space="preserve">Table </w:t>
      </w:r>
      <w:r w:rsidRPr="00D81C41">
        <w:rPr>
          <w:rStyle w:val="Strong"/>
          <w:b w:val="0"/>
          <w:bCs w:val="0"/>
        </w:rPr>
        <w:fldChar w:fldCharType="begin"/>
      </w:r>
      <w:r w:rsidRPr="00D81C41">
        <w:rPr>
          <w:rStyle w:val="Strong"/>
          <w:b w:val="0"/>
          <w:bCs w:val="0"/>
        </w:rPr>
        <w:instrText>SEQ Table \* ARABIC</w:instrText>
      </w:r>
      <w:r w:rsidRPr="00D81C41">
        <w:rPr>
          <w:rStyle w:val="Strong"/>
          <w:b w:val="0"/>
          <w:bCs w:val="0"/>
        </w:rPr>
        <w:fldChar w:fldCharType="separate"/>
      </w:r>
      <w:r w:rsidR="00A832CB">
        <w:rPr>
          <w:rStyle w:val="Strong"/>
          <w:b w:val="0"/>
          <w:bCs w:val="0"/>
          <w:noProof/>
        </w:rPr>
        <w:t>13</w:t>
      </w:r>
      <w:r w:rsidRPr="00D81C41">
        <w:rPr>
          <w:rStyle w:val="Strong"/>
          <w:b w:val="0"/>
          <w:bCs w:val="0"/>
        </w:rPr>
        <w:fldChar w:fldCharType="end"/>
      </w:r>
      <w:r w:rsidR="00D262C6" w:rsidRPr="00D81C41">
        <w:rPr>
          <w:rStyle w:val="Strong"/>
          <w:b w:val="0"/>
          <w:bCs w:val="0"/>
        </w:rPr>
        <w:t xml:space="preserve"> – matching images with literary worlds</w:t>
      </w:r>
    </w:p>
    <w:tbl>
      <w:tblPr>
        <w:tblStyle w:val="Tableheader"/>
        <w:tblW w:w="0" w:type="auto"/>
        <w:tblLook w:val="04A0" w:firstRow="1" w:lastRow="0" w:firstColumn="1" w:lastColumn="0" w:noHBand="0" w:noVBand="1"/>
        <w:tblDescription w:val="Matching literary worlds activity and blank space provided for student responses. "/>
      </w:tblPr>
      <w:tblGrid>
        <w:gridCol w:w="5097"/>
        <w:gridCol w:w="4531"/>
      </w:tblGrid>
      <w:tr w:rsidR="00D262C6" w14:paraId="1D922EA0" w14:textId="77777777" w:rsidTr="005151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A233528" w14:textId="77777777" w:rsidR="00D262C6" w:rsidRPr="00515176" w:rsidRDefault="00D262C6" w:rsidP="00BF4725">
            <w:r w:rsidRPr="00515176">
              <w:t xml:space="preserve">Image </w:t>
            </w:r>
          </w:p>
        </w:tc>
        <w:tc>
          <w:tcPr>
            <w:tcW w:w="4531" w:type="dxa"/>
          </w:tcPr>
          <w:p w14:paraId="63BB2548" w14:textId="77777777" w:rsidR="00D262C6" w:rsidRPr="00515176" w:rsidRDefault="00D262C6" w:rsidP="00BF4725">
            <w:pPr>
              <w:cnfStyle w:val="100000000000" w:firstRow="1" w:lastRow="0" w:firstColumn="0" w:lastColumn="0" w:oddVBand="0" w:evenVBand="0" w:oddHBand="0" w:evenHBand="0" w:firstRowFirstColumn="0" w:firstRowLastColumn="0" w:lastRowFirstColumn="0" w:lastRowLastColumn="0"/>
            </w:pPr>
            <w:r w:rsidRPr="00515176">
              <w:t>Literary world</w:t>
            </w:r>
          </w:p>
        </w:tc>
      </w:tr>
      <w:tr w:rsidR="00D262C6" w14:paraId="348F01EE" w14:textId="77777777" w:rsidTr="00515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C136015" w14:textId="77777777" w:rsidR="00D262C6" w:rsidRPr="00EF59D3" w:rsidRDefault="00D262C6" w:rsidP="00BF4725">
            <w:pPr>
              <w:rPr>
                <w:rStyle w:val="Strong"/>
                <w:b/>
              </w:rPr>
            </w:pPr>
            <w:r>
              <w:rPr>
                <w:noProof/>
                <w:color w:val="2B579A"/>
                <w:shd w:val="clear" w:color="auto" w:fill="E6E6E6"/>
              </w:rPr>
              <w:drawing>
                <wp:inline distT="0" distB="0" distL="0" distR="0" wp14:anchorId="10BD526F" wp14:editId="48B28413">
                  <wp:extent cx="2544418" cy="1696279"/>
                  <wp:effectExtent l="0" t="0" r="8890" b="0"/>
                  <wp:docPr id="2117428170" name="Picture 2117428170" descr="An image of a lion, scarecrow, tin man and a girl walking on a yellow brick road towards a green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428170" name="Picture 2117428170" descr="An image of a lion, scarecrow, tin man and a girl walking on a yellow brick road towards a green castl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571667" cy="1714445"/>
                          </a:xfrm>
                          <a:prstGeom prst="rect">
                            <a:avLst/>
                          </a:prstGeom>
                        </pic:spPr>
                      </pic:pic>
                    </a:graphicData>
                  </a:graphic>
                </wp:inline>
              </w:drawing>
            </w:r>
            <w:r w:rsidRPr="6142941E">
              <w:rPr>
                <w:rFonts w:ascii="Inter" w:eastAsia="Inter" w:hAnsi="Inter" w:cs="Inter"/>
                <w:color w:val="30272E"/>
                <w:sz w:val="21"/>
                <w:szCs w:val="21"/>
              </w:rPr>
              <w:t>.</w:t>
            </w:r>
          </w:p>
        </w:tc>
        <w:tc>
          <w:tcPr>
            <w:tcW w:w="4531" w:type="dxa"/>
          </w:tcPr>
          <w:p w14:paraId="5E59C2B2" w14:textId="703CE5ED" w:rsidR="00D262C6" w:rsidRDefault="00D262C6" w:rsidP="00BF4725">
            <w:pPr>
              <w:cnfStyle w:val="000000100000" w:firstRow="0" w:lastRow="0" w:firstColumn="0" w:lastColumn="0" w:oddVBand="0" w:evenVBand="0" w:oddHBand="1" w:evenHBand="0" w:firstRowFirstColumn="0" w:firstRowLastColumn="0" w:lastRowFirstColumn="0" w:lastRowLastColumn="0"/>
              <w:rPr>
                <w:rStyle w:val="Strong"/>
              </w:rPr>
            </w:pPr>
          </w:p>
        </w:tc>
      </w:tr>
      <w:tr w:rsidR="00D262C6" w14:paraId="4A59F9F9" w14:textId="77777777" w:rsidTr="005151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D49C413" w14:textId="77777777" w:rsidR="00D262C6" w:rsidRDefault="00D262C6" w:rsidP="00BF4725">
            <w:pPr>
              <w:rPr>
                <w:rStyle w:val="Strong"/>
              </w:rPr>
            </w:pPr>
            <w:r>
              <w:rPr>
                <w:bCs/>
                <w:noProof/>
              </w:rPr>
              <w:drawing>
                <wp:inline distT="0" distB="0" distL="0" distR="0" wp14:anchorId="69A0761F" wp14:editId="669B40BB">
                  <wp:extent cx="1820849" cy="2276157"/>
                  <wp:effectExtent l="0" t="0" r="8255" b="0"/>
                  <wp:docPr id="37" name="Picture 37" descr="A castle on a snowy hill surrounded by snow pl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castle on a snowy hill surrounded by snow plains."/>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832309" cy="2290482"/>
                          </a:xfrm>
                          <a:prstGeom prst="rect">
                            <a:avLst/>
                          </a:prstGeom>
                        </pic:spPr>
                      </pic:pic>
                    </a:graphicData>
                  </a:graphic>
                </wp:inline>
              </w:drawing>
            </w:r>
          </w:p>
        </w:tc>
        <w:tc>
          <w:tcPr>
            <w:tcW w:w="4531" w:type="dxa"/>
          </w:tcPr>
          <w:p w14:paraId="41F40B15" w14:textId="6B4D9F58" w:rsidR="00D262C6" w:rsidRDefault="00D262C6" w:rsidP="00BF4725">
            <w:pPr>
              <w:cnfStyle w:val="000000010000" w:firstRow="0" w:lastRow="0" w:firstColumn="0" w:lastColumn="0" w:oddVBand="0" w:evenVBand="0" w:oddHBand="0" w:evenHBand="1" w:firstRowFirstColumn="0" w:firstRowLastColumn="0" w:lastRowFirstColumn="0" w:lastRowLastColumn="0"/>
              <w:rPr>
                <w:rStyle w:val="Strong"/>
              </w:rPr>
            </w:pPr>
          </w:p>
        </w:tc>
      </w:tr>
      <w:tr w:rsidR="00D262C6" w14:paraId="2FC227DB" w14:textId="77777777" w:rsidTr="00515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8D79B06" w14:textId="77777777" w:rsidR="00D262C6" w:rsidRDefault="00D262C6" w:rsidP="00BF4725">
            <w:pPr>
              <w:rPr>
                <w:rStyle w:val="Strong"/>
              </w:rPr>
            </w:pPr>
            <w:r>
              <w:rPr>
                <w:noProof/>
                <w:color w:val="2B579A"/>
                <w:shd w:val="clear" w:color="auto" w:fill="E6E6E6"/>
              </w:rPr>
              <w:drawing>
                <wp:inline distT="0" distB="0" distL="0" distR="0" wp14:anchorId="7E5CC6B1" wp14:editId="4C2268F1">
                  <wp:extent cx="1846525" cy="2496709"/>
                  <wp:effectExtent l="0" t="0" r="1905" b="0"/>
                  <wp:docPr id="1163709262" name="Picture 1163709262" descr="A little girl standing next to a queen in front of a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709262" name="Picture 1163709262" descr="A little girl standing next to a queen in front of a castl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860895" cy="2516138"/>
                          </a:xfrm>
                          <a:prstGeom prst="rect">
                            <a:avLst/>
                          </a:prstGeom>
                        </pic:spPr>
                      </pic:pic>
                    </a:graphicData>
                  </a:graphic>
                </wp:inline>
              </w:drawing>
            </w:r>
          </w:p>
        </w:tc>
        <w:tc>
          <w:tcPr>
            <w:tcW w:w="4531" w:type="dxa"/>
          </w:tcPr>
          <w:p w14:paraId="02631FA8" w14:textId="1BE6E2B0" w:rsidR="00D262C6" w:rsidRDefault="00D262C6" w:rsidP="00BF4725">
            <w:pPr>
              <w:cnfStyle w:val="000000100000" w:firstRow="0" w:lastRow="0" w:firstColumn="0" w:lastColumn="0" w:oddVBand="0" w:evenVBand="0" w:oddHBand="1" w:evenHBand="0" w:firstRowFirstColumn="0" w:firstRowLastColumn="0" w:lastRowFirstColumn="0" w:lastRowLastColumn="0"/>
              <w:rPr>
                <w:rStyle w:val="Strong"/>
              </w:rPr>
            </w:pPr>
          </w:p>
        </w:tc>
      </w:tr>
      <w:tr w:rsidR="00D262C6" w14:paraId="0F982133" w14:textId="77777777" w:rsidTr="005151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67FBC66" w14:textId="77777777" w:rsidR="00D262C6" w:rsidRDefault="00D262C6" w:rsidP="00BF4725">
            <w:pPr>
              <w:rPr>
                <w:noProof/>
                <w:color w:val="2B579A"/>
                <w:shd w:val="clear" w:color="auto" w:fill="E6E6E6"/>
              </w:rPr>
            </w:pPr>
            <w:r>
              <w:rPr>
                <w:noProof/>
                <w:color w:val="2B579A"/>
                <w:shd w:val="clear" w:color="auto" w:fill="E6E6E6"/>
              </w:rPr>
              <w:drawing>
                <wp:inline distT="0" distB="0" distL="0" distR="0" wp14:anchorId="47147736" wp14:editId="49E76948">
                  <wp:extent cx="2417197" cy="1611381"/>
                  <wp:effectExtent l="0" t="0" r="2540" b="8255"/>
                  <wp:docPr id="38" name="Picture 38" descr="A reindeer with big antlers pulling a sleigh in the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reindeer with big antlers pulling a sleigh in the snow."/>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430200" cy="1620049"/>
                          </a:xfrm>
                          <a:prstGeom prst="rect">
                            <a:avLst/>
                          </a:prstGeom>
                        </pic:spPr>
                      </pic:pic>
                    </a:graphicData>
                  </a:graphic>
                </wp:inline>
              </w:drawing>
            </w:r>
          </w:p>
        </w:tc>
        <w:tc>
          <w:tcPr>
            <w:tcW w:w="4531" w:type="dxa"/>
          </w:tcPr>
          <w:p w14:paraId="2D6B7C9B" w14:textId="4D0A43D4" w:rsidR="00D262C6" w:rsidRDefault="00D262C6" w:rsidP="00BF4725">
            <w:pPr>
              <w:cnfStyle w:val="000000010000" w:firstRow="0" w:lastRow="0" w:firstColumn="0" w:lastColumn="0" w:oddVBand="0" w:evenVBand="0" w:oddHBand="0" w:evenHBand="1" w:firstRowFirstColumn="0" w:firstRowLastColumn="0" w:lastRowFirstColumn="0" w:lastRowLastColumn="0"/>
              <w:rPr>
                <w:rStyle w:val="Strong"/>
              </w:rPr>
            </w:pPr>
          </w:p>
        </w:tc>
      </w:tr>
      <w:tr w:rsidR="00D262C6" w14:paraId="72C1EF2E" w14:textId="77777777" w:rsidTr="00515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A3E61AA" w14:textId="77777777" w:rsidR="00D262C6" w:rsidRDefault="00D262C6" w:rsidP="00BF4725">
            <w:pPr>
              <w:rPr>
                <w:noProof/>
                <w:color w:val="2B579A"/>
                <w:shd w:val="clear" w:color="auto" w:fill="E6E6E6"/>
              </w:rPr>
            </w:pPr>
            <w:r>
              <w:rPr>
                <w:noProof/>
                <w:color w:val="2B579A"/>
                <w:shd w:val="clear" w:color="auto" w:fill="E6E6E6"/>
              </w:rPr>
              <w:drawing>
                <wp:inline distT="0" distB="0" distL="0" distR="0" wp14:anchorId="41BFB26D" wp14:editId="24CCD3E9">
                  <wp:extent cx="2353587" cy="1568976"/>
                  <wp:effectExtent l="0" t="0" r="8890" b="0"/>
                  <wp:docPr id="51" name="Picture 51" descr="A road sign that says Hogwarts which is pointing towards a huge building on a rocky 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road sign that says Hogwarts which is pointing towards a huge building on a rocky mountain."/>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390500" cy="1593583"/>
                          </a:xfrm>
                          <a:prstGeom prst="rect">
                            <a:avLst/>
                          </a:prstGeom>
                        </pic:spPr>
                      </pic:pic>
                    </a:graphicData>
                  </a:graphic>
                </wp:inline>
              </w:drawing>
            </w:r>
          </w:p>
        </w:tc>
        <w:tc>
          <w:tcPr>
            <w:tcW w:w="4531" w:type="dxa"/>
          </w:tcPr>
          <w:p w14:paraId="2635A32E" w14:textId="1DD8EA2B" w:rsidR="00D262C6" w:rsidRDefault="00D262C6" w:rsidP="00BF4725">
            <w:pPr>
              <w:cnfStyle w:val="000000100000" w:firstRow="0" w:lastRow="0" w:firstColumn="0" w:lastColumn="0" w:oddVBand="0" w:evenVBand="0" w:oddHBand="1" w:evenHBand="0" w:firstRowFirstColumn="0" w:firstRowLastColumn="0" w:lastRowFirstColumn="0" w:lastRowLastColumn="0"/>
              <w:rPr>
                <w:rStyle w:val="Strong"/>
              </w:rPr>
            </w:pPr>
          </w:p>
        </w:tc>
      </w:tr>
      <w:tr w:rsidR="00D262C6" w14:paraId="02B06DFE" w14:textId="77777777" w:rsidTr="005151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5019EE4" w14:textId="77777777" w:rsidR="00D262C6" w:rsidRDefault="00D262C6" w:rsidP="00BF4725">
            <w:pPr>
              <w:rPr>
                <w:noProof/>
                <w:color w:val="2B579A"/>
                <w:shd w:val="clear" w:color="auto" w:fill="E6E6E6"/>
              </w:rPr>
            </w:pPr>
            <w:r>
              <w:rPr>
                <w:noProof/>
                <w:color w:val="2B579A"/>
                <w:shd w:val="clear" w:color="auto" w:fill="E6E6E6"/>
              </w:rPr>
              <w:drawing>
                <wp:inline distT="0" distB="0" distL="0" distR="0" wp14:anchorId="3CE677A3" wp14:editId="1897ECD1">
                  <wp:extent cx="1558456" cy="2077995"/>
                  <wp:effectExtent l="0" t="0" r="3810" b="0"/>
                  <wp:docPr id="53" name="Picture 53" descr="A lush green countryside that has small doors built into the sides of little h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lush green countryside that has small doors built into the sides of little hills."/>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573677" cy="2098290"/>
                          </a:xfrm>
                          <a:prstGeom prst="rect">
                            <a:avLst/>
                          </a:prstGeom>
                        </pic:spPr>
                      </pic:pic>
                    </a:graphicData>
                  </a:graphic>
                </wp:inline>
              </w:drawing>
            </w:r>
          </w:p>
        </w:tc>
        <w:tc>
          <w:tcPr>
            <w:tcW w:w="4531" w:type="dxa"/>
          </w:tcPr>
          <w:p w14:paraId="7A3948F2" w14:textId="259C3868" w:rsidR="00D262C6" w:rsidRDefault="00D262C6" w:rsidP="00BF4725">
            <w:pPr>
              <w:cnfStyle w:val="000000010000" w:firstRow="0" w:lastRow="0" w:firstColumn="0" w:lastColumn="0" w:oddVBand="0" w:evenVBand="0" w:oddHBand="0" w:evenHBand="1" w:firstRowFirstColumn="0" w:firstRowLastColumn="0" w:lastRowFirstColumn="0" w:lastRowLastColumn="0"/>
              <w:rPr>
                <w:rStyle w:val="Strong"/>
              </w:rPr>
            </w:pPr>
          </w:p>
        </w:tc>
      </w:tr>
      <w:tr w:rsidR="00D262C6" w14:paraId="0F44B443" w14:textId="77777777" w:rsidTr="00515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5786956" w14:textId="77777777" w:rsidR="00D262C6" w:rsidRDefault="00D262C6" w:rsidP="00BF4725">
            <w:pPr>
              <w:rPr>
                <w:noProof/>
                <w:color w:val="2B579A"/>
                <w:shd w:val="clear" w:color="auto" w:fill="E6E6E6"/>
              </w:rPr>
            </w:pPr>
            <w:r>
              <w:rPr>
                <w:noProof/>
                <w:color w:val="2B579A"/>
                <w:shd w:val="clear" w:color="auto" w:fill="E6E6E6"/>
              </w:rPr>
              <w:drawing>
                <wp:inline distT="0" distB="0" distL="0" distR="0" wp14:anchorId="3F2EAD8D" wp14:editId="1548E324">
                  <wp:extent cx="1510748" cy="2266122"/>
                  <wp:effectExtent l="0" t="0" r="0" b="1270"/>
                  <wp:docPr id="35" name="Picture 35" descr="A newspaper headline that says - world of Pooh - surrounded by baby's breath and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newspaper headline that says - world of Pooh - surrounded by baby's breath and flowers."/>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533835" cy="2300753"/>
                          </a:xfrm>
                          <a:prstGeom prst="rect">
                            <a:avLst/>
                          </a:prstGeom>
                        </pic:spPr>
                      </pic:pic>
                    </a:graphicData>
                  </a:graphic>
                </wp:inline>
              </w:drawing>
            </w:r>
          </w:p>
        </w:tc>
        <w:tc>
          <w:tcPr>
            <w:tcW w:w="4531" w:type="dxa"/>
          </w:tcPr>
          <w:p w14:paraId="376DEDB3" w14:textId="752CBDE0" w:rsidR="00D262C6" w:rsidRDefault="00D262C6" w:rsidP="00BF4725">
            <w:pPr>
              <w:cnfStyle w:val="000000100000" w:firstRow="0" w:lastRow="0" w:firstColumn="0" w:lastColumn="0" w:oddVBand="0" w:evenVBand="0" w:oddHBand="1" w:evenHBand="0" w:firstRowFirstColumn="0" w:firstRowLastColumn="0" w:lastRowFirstColumn="0" w:lastRowLastColumn="0"/>
              <w:rPr>
                <w:rStyle w:val="Strong"/>
              </w:rPr>
            </w:pPr>
          </w:p>
        </w:tc>
      </w:tr>
      <w:tr w:rsidR="00D262C6" w14:paraId="5406E949" w14:textId="77777777" w:rsidTr="005151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9C425B6" w14:textId="77777777" w:rsidR="00D262C6" w:rsidRDefault="00D262C6" w:rsidP="00BF4725">
            <w:pPr>
              <w:rPr>
                <w:noProof/>
                <w:color w:val="2B579A"/>
                <w:shd w:val="clear" w:color="auto" w:fill="E6E6E6"/>
              </w:rPr>
            </w:pPr>
            <w:r>
              <w:rPr>
                <w:noProof/>
                <w:color w:val="2B579A"/>
                <w:shd w:val="clear" w:color="auto" w:fill="E6E6E6"/>
              </w:rPr>
              <w:drawing>
                <wp:inline distT="0" distB="0" distL="0" distR="0" wp14:anchorId="27BD27D4" wp14:editId="358489C9">
                  <wp:extent cx="1118476" cy="1987826"/>
                  <wp:effectExtent l="0" t="0" r="5715" b="0"/>
                  <wp:docPr id="54" name="Picture 54" descr="A person in a red dress holding up her arm with her fingers raised. She is overlooking a valley with a city in the distanc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erson in a red dress holding up her arm with her fingers raised. She is overlooking a valley with a city in the distance.&#10;&#10;"/>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25380" cy="2000097"/>
                          </a:xfrm>
                          <a:prstGeom prst="rect">
                            <a:avLst/>
                          </a:prstGeom>
                        </pic:spPr>
                      </pic:pic>
                    </a:graphicData>
                  </a:graphic>
                </wp:inline>
              </w:drawing>
            </w:r>
          </w:p>
        </w:tc>
        <w:tc>
          <w:tcPr>
            <w:tcW w:w="4531" w:type="dxa"/>
          </w:tcPr>
          <w:p w14:paraId="54E799DF" w14:textId="507D413F" w:rsidR="00D262C6" w:rsidRDefault="00D262C6" w:rsidP="00BF4725">
            <w:pPr>
              <w:cnfStyle w:val="000000010000" w:firstRow="0" w:lastRow="0" w:firstColumn="0" w:lastColumn="0" w:oddVBand="0" w:evenVBand="0" w:oddHBand="0" w:evenHBand="1" w:firstRowFirstColumn="0" w:firstRowLastColumn="0" w:lastRowFirstColumn="0" w:lastRowLastColumn="0"/>
              <w:rPr>
                <w:rStyle w:val="Strong"/>
              </w:rPr>
            </w:pPr>
          </w:p>
        </w:tc>
      </w:tr>
    </w:tbl>
    <w:bookmarkEnd w:id="26"/>
    <w:p w14:paraId="429856A1" w14:textId="6F4D1869" w:rsidR="00D262C6" w:rsidRDefault="0072080A" w:rsidP="00BF4725">
      <w:pPr>
        <w:pStyle w:val="FeatureBox2"/>
      </w:pPr>
      <w:r w:rsidRPr="0072080A">
        <w:rPr>
          <w:rStyle w:val="Strong"/>
        </w:rPr>
        <w:t xml:space="preserve">Teacher </w:t>
      </w:r>
      <w:proofErr w:type="gramStart"/>
      <w:r w:rsidRPr="0072080A">
        <w:rPr>
          <w:rStyle w:val="Strong"/>
        </w:rPr>
        <w:t>note</w:t>
      </w:r>
      <w:proofErr w:type="gramEnd"/>
      <w:r w:rsidRPr="0072080A">
        <w:rPr>
          <w:rStyle w:val="Strong"/>
        </w:rPr>
        <w:t>:</w:t>
      </w:r>
      <w:r>
        <w:t xml:space="preserve"> t</w:t>
      </w:r>
      <w:r w:rsidR="00D262C6">
        <w:t>he c</w:t>
      </w:r>
      <w:r w:rsidR="00D262C6" w:rsidRPr="6142941E">
        <w:t xml:space="preserve">orrect responses for the </w:t>
      </w:r>
      <w:r w:rsidR="00AC37EA">
        <w:t xml:space="preserve">literary world </w:t>
      </w:r>
      <w:r w:rsidR="00D262C6" w:rsidRPr="6142941E">
        <w:t>match activity are below.</w:t>
      </w:r>
    </w:p>
    <w:p w14:paraId="69402DAF" w14:textId="0B18C699" w:rsidR="00D262C6" w:rsidRDefault="00CF1390" w:rsidP="00D81C41">
      <w:pPr>
        <w:pStyle w:val="Caption"/>
        <w:rPr>
          <w:rStyle w:val="Strong"/>
          <w:b w:val="0"/>
          <w:bCs w:val="0"/>
        </w:rPr>
      </w:pPr>
      <w:bookmarkStart w:id="27" w:name="_Hlk142997529"/>
      <w:bookmarkStart w:id="28" w:name="_Hlk151972597"/>
      <w:r w:rsidRPr="00D81C41">
        <w:rPr>
          <w:rStyle w:val="Strong"/>
          <w:b w:val="0"/>
          <w:bCs w:val="0"/>
        </w:rPr>
        <w:t xml:space="preserve">Table </w:t>
      </w:r>
      <w:r w:rsidRPr="00D81C41">
        <w:rPr>
          <w:rStyle w:val="Strong"/>
          <w:b w:val="0"/>
          <w:bCs w:val="0"/>
        </w:rPr>
        <w:fldChar w:fldCharType="begin"/>
      </w:r>
      <w:r w:rsidRPr="00D81C41">
        <w:rPr>
          <w:rStyle w:val="Strong"/>
          <w:b w:val="0"/>
          <w:bCs w:val="0"/>
        </w:rPr>
        <w:instrText>SEQ Table \* ARABIC</w:instrText>
      </w:r>
      <w:r w:rsidRPr="00D81C41">
        <w:rPr>
          <w:rStyle w:val="Strong"/>
          <w:b w:val="0"/>
          <w:bCs w:val="0"/>
        </w:rPr>
        <w:fldChar w:fldCharType="separate"/>
      </w:r>
      <w:r w:rsidR="00A832CB">
        <w:rPr>
          <w:rStyle w:val="Strong"/>
          <w:b w:val="0"/>
          <w:bCs w:val="0"/>
          <w:noProof/>
        </w:rPr>
        <w:t>14</w:t>
      </w:r>
      <w:r w:rsidRPr="00D81C41">
        <w:rPr>
          <w:rStyle w:val="Strong"/>
          <w:b w:val="0"/>
          <w:bCs w:val="0"/>
        </w:rPr>
        <w:fldChar w:fldCharType="end"/>
      </w:r>
      <w:r w:rsidRPr="00D81C41">
        <w:rPr>
          <w:rStyle w:val="Strong"/>
          <w:b w:val="0"/>
          <w:bCs w:val="0"/>
        </w:rPr>
        <w:t xml:space="preserve"> – </w:t>
      </w:r>
      <w:r w:rsidR="00D262C6" w:rsidRPr="00D81C41">
        <w:rPr>
          <w:rStyle w:val="Strong"/>
          <w:b w:val="0"/>
          <w:bCs w:val="0"/>
        </w:rPr>
        <w:t xml:space="preserve">inference </w:t>
      </w:r>
      <w:bookmarkEnd w:id="27"/>
      <w:r w:rsidR="00D262C6" w:rsidRPr="00D81C41">
        <w:rPr>
          <w:rStyle w:val="Strong"/>
          <w:b w:val="0"/>
          <w:bCs w:val="0"/>
        </w:rPr>
        <w:t>answers</w:t>
      </w:r>
    </w:p>
    <w:tbl>
      <w:tblPr>
        <w:tblStyle w:val="Tableheader"/>
        <w:tblW w:w="0" w:type="auto"/>
        <w:tblLook w:val="04A0" w:firstRow="1" w:lastRow="0" w:firstColumn="1" w:lastColumn="0" w:noHBand="0" w:noVBand="1"/>
        <w:tblDescription w:val="Inference activity."/>
      </w:tblPr>
      <w:tblGrid>
        <w:gridCol w:w="5097"/>
        <w:gridCol w:w="4531"/>
      </w:tblGrid>
      <w:tr w:rsidR="00D262C6" w14:paraId="19577873" w14:textId="77777777" w:rsidTr="00EC0A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E25928D" w14:textId="07013F86" w:rsidR="00D262C6" w:rsidRPr="00A24F3D" w:rsidRDefault="00D262C6" w:rsidP="00BF4725">
            <w:r w:rsidRPr="00A24F3D">
              <w:t>Image</w:t>
            </w:r>
          </w:p>
        </w:tc>
        <w:tc>
          <w:tcPr>
            <w:tcW w:w="4531" w:type="dxa"/>
          </w:tcPr>
          <w:p w14:paraId="62740E5A" w14:textId="77777777" w:rsidR="00D262C6" w:rsidRPr="00A24F3D" w:rsidRDefault="00D262C6" w:rsidP="00BF4725">
            <w:pPr>
              <w:cnfStyle w:val="100000000000" w:firstRow="1" w:lastRow="0" w:firstColumn="0" w:lastColumn="0" w:oddVBand="0" w:evenVBand="0" w:oddHBand="0" w:evenHBand="0" w:firstRowFirstColumn="0" w:firstRowLastColumn="0" w:lastRowFirstColumn="0" w:lastRowLastColumn="0"/>
            </w:pPr>
            <w:r w:rsidRPr="00A24F3D">
              <w:t>Literary world</w:t>
            </w:r>
          </w:p>
        </w:tc>
      </w:tr>
      <w:tr w:rsidR="00D262C6" w14:paraId="48E4CD4A" w14:textId="77777777" w:rsidTr="00EC0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BB4A0E1" w14:textId="77777777" w:rsidR="00D262C6" w:rsidRPr="00A24F3D" w:rsidRDefault="00D262C6" w:rsidP="00BF4725">
            <w:r w:rsidRPr="00A24F3D">
              <w:rPr>
                <w:noProof/>
              </w:rPr>
              <w:drawing>
                <wp:inline distT="0" distB="0" distL="0" distR="0" wp14:anchorId="0A373E7A" wp14:editId="5C912E85">
                  <wp:extent cx="2544418" cy="1696279"/>
                  <wp:effectExtent l="0" t="0" r="8890" b="0"/>
                  <wp:docPr id="55" name="Picture 55" descr="An image of a lion, scarecrow, tin man and a girl walking on a yellow brick road towards a green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n image of a lion, scarecrow, tin man and a girl walking on a yellow brick road towards a green castl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571667" cy="1714445"/>
                          </a:xfrm>
                          <a:prstGeom prst="rect">
                            <a:avLst/>
                          </a:prstGeom>
                        </pic:spPr>
                      </pic:pic>
                    </a:graphicData>
                  </a:graphic>
                </wp:inline>
              </w:drawing>
            </w:r>
            <w:r w:rsidRPr="00A24F3D">
              <w:t>.</w:t>
            </w:r>
          </w:p>
        </w:tc>
        <w:tc>
          <w:tcPr>
            <w:tcW w:w="4531" w:type="dxa"/>
          </w:tcPr>
          <w:p w14:paraId="0EFE3285" w14:textId="6DD42F3F" w:rsidR="00D262C6" w:rsidRPr="00A24F3D" w:rsidRDefault="00B37F27" w:rsidP="0068069B">
            <w:pPr>
              <w:cnfStyle w:val="000000100000" w:firstRow="0" w:lastRow="0" w:firstColumn="0" w:lastColumn="0" w:oddVBand="0" w:evenVBand="0" w:oddHBand="1" w:evenHBand="0" w:firstRowFirstColumn="0" w:firstRowLastColumn="0" w:lastRowFirstColumn="0" w:lastRowLastColumn="0"/>
            </w:pPr>
            <w:r>
              <w:t>‘</w:t>
            </w:r>
            <w:hyperlink r:id="rId92">
              <w:r w:rsidR="00D262C6" w:rsidRPr="00A24F3D">
                <w:rPr>
                  <w:rStyle w:val="Hyperlink"/>
                </w:rPr>
                <w:t>The Wizard of Oz (1939)</w:t>
              </w:r>
            </w:hyperlink>
            <w:r>
              <w:t>’</w:t>
            </w:r>
            <w:r w:rsidR="00D262C6" w:rsidRPr="00A24F3D">
              <w:t xml:space="preserve"> by </w:t>
            </w:r>
            <w:hyperlink r:id="rId93">
              <w:r w:rsidR="00D262C6" w:rsidRPr="00A24F3D">
                <w:rPr>
                  <w:rStyle w:val="Hyperlink"/>
                </w:rPr>
                <w:t>twm1340</w:t>
              </w:r>
            </w:hyperlink>
            <w:r w:rsidR="00D262C6" w:rsidRPr="00A24F3D">
              <w:t xml:space="preserve"> is licensed under </w:t>
            </w:r>
            <w:hyperlink r:id="rId94">
              <w:r w:rsidR="00D262C6" w:rsidRPr="00A24F3D">
                <w:rPr>
                  <w:rStyle w:val="Hyperlink"/>
                </w:rPr>
                <w:t>CC BY-SA 2.0</w:t>
              </w:r>
            </w:hyperlink>
            <w:r w:rsidR="00D262C6" w:rsidRPr="00A24F3D">
              <w:t>.</w:t>
            </w:r>
          </w:p>
        </w:tc>
      </w:tr>
      <w:tr w:rsidR="00D262C6" w14:paraId="1C8E2FD0" w14:textId="77777777" w:rsidTr="00EC0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CA479D6" w14:textId="77777777" w:rsidR="00D262C6" w:rsidRPr="00A24F3D" w:rsidRDefault="00D262C6" w:rsidP="00BF4725">
            <w:r>
              <w:rPr>
                <w:bCs/>
                <w:noProof/>
              </w:rPr>
              <w:drawing>
                <wp:inline distT="0" distB="0" distL="0" distR="0" wp14:anchorId="21806201" wp14:editId="43FB1065">
                  <wp:extent cx="1820849" cy="2276157"/>
                  <wp:effectExtent l="0" t="0" r="8255" b="0"/>
                  <wp:docPr id="56" name="Picture 56" descr="A castle on a snowy hill surrounded by snow pl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castle on a snowy hill surrounded by snow plains."/>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832309" cy="2290482"/>
                          </a:xfrm>
                          <a:prstGeom prst="rect">
                            <a:avLst/>
                          </a:prstGeom>
                        </pic:spPr>
                      </pic:pic>
                    </a:graphicData>
                  </a:graphic>
                </wp:inline>
              </w:drawing>
            </w:r>
          </w:p>
        </w:tc>
        <w:tc>
          <w:tcPr>
            <w:tcW w:w="4531" w:type="dxa"/>
          </w:tcPr>
          <w:p w14:paraId="4023129F" w14:textId="5E61034C" w:rsidR="00D262C6" w:rsidRPr="00A24F3D" w:rsidRDefault="00D262C6" w:rsidP="0068069B">
            <w:pPr>
              <w:cnfStyle w:val="000000010000" w:firstRow="0" w:lastRow="0" w:firstColumn="0" w:lastColumn="0" w:oddVBand="0" w:evenVBand="0" w:oddHBand="0" w:evenHBand="1" w:firstRowFirstColumn="0" w:firstRowLastColumn="0" w:lastRowFirstColumn="0" w:lastRowLastColumn="0"/>
            </w:pPr>
            <w:r>
              <w:t>‘</w:t>
            </w:r>
            <w:hyperlink r:id="rId95" w:history="1">
              <w:r w:rsidRPr="00B37F27">
                <w:rPr>
                  <w:rStyle w:val="Hyperlink"/>
                </w:rPr>
                <w:t>Narnia</w:t>
              </w:r>
            </w:hyperlink>
            <w:r>
              <w:t xml:space="preserve">’ representation, </w:t>
            </w:r>
            <w:r w:rsidR="00B42B3A">
              <w:t xml:space="preserve">photo </w:t>
            </w:r>
            <w:r>
              <w:t xml:space="preserve">by </w:t>
            </w:r>
            <w:hyperlink r:id="rId96" w:history="1">
              <w:r>
                <w:rPr>
                  <w:rStyle w:val="Hyperlink"/>
                </w:rPr>
                <w:t>Szymon Fischer</w:t>
              </w:r>
            </w:hyperlink>
            <w:r>
              <w:t xml:space="preserve"> </w:t>
            </w:r>
            <w:r w:rsidR="00B37F27">
              <w:t xml:space="preserve">is licensed under the </w:t>
            </w:r>
            <w:hyperlink r:id="rId97" w:history="1">
              <w:proofErr w:type="spellStart"/>
              <w:r w:rsidR="00B37F27" w:rsidRPr="008D6B45">
                <w:rPr>
                  <w:rStyle w:val="Hyperlink"/>
                </w:rPr>
                <w:t>Unsplash</w:t>
              </w:r>
              <w:proofErr w:type="spellEnd"/>
              <w:r w:rsidR="00B37F27" w:rsidRPr="008D6B45">
                <w:rPr>
                  <w:rStyle w:val="Hyperlink"/>
                </w:rPr>
                <w:t xml:space="preserve"> </w:t>
              </w:r>
              <w:r w:rsidR="00B37F27">
                <w:rPr>
                  <w:rStyle w:val="Hyperlink"/>
                </w:rPr>
                <w:t>L</w:t>
              </w:r>
              <w:r w:rsidR="00B37F27" w:rsidRPr="008D6B45">
                <w:rPr>
                  <w:rStyle w:val="Hyperlink"/>
                </w:rPr>
                <w:t>icense</w:t>
              </w:r>
            </w:hyperlink>
            <w:r w:rsidR="00B37F27">
              <w:t>.</w:t>
            </w:r>
          </w:p>
        </w:tc>
      </w:tr>
      <w:tr w:rsidR="00D262C6" w14:paraId="27B72B0D" w14:textId="77777777" w:rsidTr="00EC0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5CCEE12" w14:textId="77777777" w:rsidR="00D262C6" w:rsidRPr="00A24F3D" w:rsidRDefault="00D262C6" w:rsidP="00BF4725">
            <w:r w:rsidRPr="00A24F3D">
              <w:rPr>
                <w:noProof/>
              </w:rPr>
              <w:drawing>
                <wp:inline distT="0" distB="0" distL="0" distR="0" wp14:anchorId="0DA1B4D9" wp14:editId="08C95DDF">
                  <wp:extent cx="1846525" cy="2496709"/>
                  <wp:effectExtent l="0" t="0" r="1905" b="0"/>
                  <wp:docPr id="57" name="Picture 57" descr="A little girl standing next to a queen in front of a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little girl standing next to a queen in front of a castl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860895" cy="2516138"/>
                          </a:xfrm>
                          <a:prstGeom prst="rect">
                            <a:avLst/>
                          </a:prstGeom>
                        </pic:spPr>
                      </pic:pic>
                    </a:graphicData>
                  </a:graphic>
                </wp:inline>
              </w:drawing>
            </w:r>
          </w:p>
        </w:tc>
        <w:tc>
          <w:tcPr>
            <w:tcW w:w="4531" w:type="dxa"/>
          </w:tcPr>
          <w:p w14:paraId="71D5E228" w14:textId="0CA473C7" w:rsidR="00D262C6" w:rsidRPr="00A24F3D" w:rsidRDefault="00B37F27" w:rsidP="00BF4725">
            <w:pPr>
              <w:cnfStyle w:val="000000100000" w:firstRow="0" w:lastRow="0" w:firstColumn="0" w:lastColumn="0" w:oddVBand="0" w:evenVBand="0" w:oddHBand="1" w:evenHBand="0" w:firstRowFirstColumn="0" w:firstRowLastColumn="0" w:lastRowFirstColumn="0" w:lastRowLastColumn="0"/>
            </w:pPr>
            <w:r>
              <w:t>‘</w:t>
            </w:r>
            <w:hyperlink r:id="rId99">
              <w:r w:rsidR="00D262C6" w:rsidRPr="00A24F3D">
                <w:rPr>
                  <w:rStyle w:val="Hyperlink"/>
                </w:rPr>
                <w:t>Alice in Wonderland (Illustrator: Hudson, 1922?) Croquet with the Duchess</w:t>
              </w:r>
            </w:hyperlink>
            <w:r>
              <w:t>’</w:t>
            </w:r>
            <w:r w:rsidR="00D262C6" w:rsidRPr="00A24F3D">
              <w:t xml:space="preserve"> by </w:t>
            </w:r>
            <w:hyperlink r:id="rId100">
              <w:r w:rsidR="00D262C6" w:rsidRPr="00A24F3D">
                <w:rPr>
                  <w:rStyle w:val="Hyperlink"/>
                </w:rPr>
                <w:t>Toronto Public Library Special Collections</w:t>
              </w:r>
            </w:hyperlink>
            <w:r w:rsidR="00D262C6" w:rsidRPr="00A24F3D">
              <w:t xml:space="preserve"> is licensed under </w:t>
            </w:r>
            <w:hyperlink r:id="rId101">
              <w:r w:rsidR="00D262C6" w:rsidRPr="00A24F3D">
                <w:rPr>
                  <w:rStyle w:val="Hyperlink"/>
                </w:rPr>
                <w:t>CC BY-SA 2.0</w:t>
              </w:r>
            </w:hyperlink>
            <w:r w:rsidR="00D262C6" w:rsidRPr="00A24F3D">
              <w:t>.</w:t>
            </w:r>
          </w:p>
          <w:p w14:paraId="35520C85" w14:textId="77777777" w:rsidR="00D262C6" w:rsidRPr="00A24F3D" w:rsidRDefault="00D262C6" w:rsidP="00BF4725">
            <w:pPr>
              <w:cnfStyle w:val="000000100000" w:firstRow="0" w:lastRow="0" w:firstColumn="0" w:lastColumn="0" w:oddVBand="0" w:evenVBand="0" w:oddHBand="1" w:evenHBand="0" w:firstRowFirstColumn="0" w:firstRowLastColumn="0" w:lastRowFirstColumn="0" w:lastRowLastColumn="0"/>
            </w:pPr>
          </w:p>
        </w:tc>
      </w:tr>
      <w:tr w:rsidR="00D262C6" w14:paraId="7732514C" w14:textId="77777777" w:rsidTr="00EC0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8FB584E" w14:textId="77777777" w:rsidR="00D262C6" w:rsidRPr="00A24F3D" w:rsidRDefault="00D262C6" w:rsidP="00BF4725">
            <w:r w:rsidRPr="00A24F3D">
              <w:rPr>
                <w:noProof/>
              </w:rPr>
              <w:drawing>
                <wp:inline distT="0" distB="0" distL="0" distR="0" wp14:anchorId="1174229A" wp14:editId="1C9098E4">
                  <wp:extent cx="2417197" cy="1611381"/>
                  <wp:effectExtent l="0" t="0" r="2540" b="8255"/>
                  <wp:docPr id="58" name="Picture 58" descr="A reindeer with big antlers pulling a sleigh in the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reindeer with big antlers pulling a sleigh in the snow."/>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430200" cy="1620049"/>
                          </a:xfrm>
                          <a:prstGeom prst="rect">
                            <a:avLst/>
                          </a:prstGeom>
                        </pic:spPr>
                      </pic:pic>
                    </a:graphicData>
                  </a:graphic>
                </wp:inline>
              </w:drawing>
            </w:r>
          </w:p>
        </w:tc>
        <w:tc>
          <w:tcPr>
            <w:tcW w:w="4531" w:type="dxa"/>
          </w:tcPr>
          <w:p w14:paraId="1D778639" w14:textId="3A8B4A47" w:rsidR="00D262C6" w:rsidRDefault="00D262C6" w:rsidP="00BF4725">
            <w:pPr>
              <w:cnfStyle w:val="000000010000" w:firstRow="0" w:lastRow="0" w:firstColumn="0" w:lastColumn="0" w:oddVBand="0" w:evenVBand="0" w:oddHBand="0" w:evenHBand="1" w:firstRowFirstColumn="0" w:firstRowLastColumn="0" w:lastRowFirstColumn="0" w:lastRowLastColumn="0"/>
            </w:pPr>
            <w:r w:rsidRPr="00A24F3D">
              <w:t>‘</w:t>
            </w:r>
            <w:hyperlink r:id="rId102" w:history="1">
              <w:r w:rsidRPr="001E7603">
                <w:rPr>
                  <w:rStyle w:val="Hyperlink"/>
                </w:rPr>
                <w:t>North Pole</w:t>
              </w:r>
            </w:hyperlink>
            <w:r w:rsidRPr="00A24F3D">
              <w:t xml:space="preserve">’ representation, </w:t>
            </w:r>
            <w:r w:rsidR="00B42B3A">
              <w:t xml:space="preserve">photo </w:t>
            </w:r>
            <w:r>
              <w:t xml:space="preserve">by </w:t>
            </w:r>
            <w:hyperlink r:id="rId103" w:history="1">
              <w:r>
                <w:rPr>
                  <w:rStyle w:val="Hyperlink"/>
                </w:rPr>
                <w:t>Norman Tsui</w:t>
              </w:r>
            </w:hyperlink>
            <w:r>
              <w:t xml:space="preserve"> </w:t>
            </w:r>
            <w:r w:rsidR="00730636">
              <w:t xml:space="preserve">is licensed under the </w:t>
            </w:r>
            <w:hyperlink r:id="rId104" w:history="1">
              <w:proofErr w:type="spellStart"/>
              <w:r w:rsidR="00730636" w:rsidRPr="008D6B45">
                <w:rPr>
                  <w:rStyle w:val="Hyperlink"/>
                </w:rPr>
                <w:t>Unsplash</w:t>
              </w:r>
              <w:proofErr w:type="spellEnd"/>
              <w:r w:rsidR="00730636" w:rsidRPr="008D6B45">
                <w:rPr>
                  <w:rStyle w:val="Hyperlink"/>
                </w:rPr>
                <w:t xml:space="preserve"> </w:t>
              </w:r>
              <w:r w:rsidR="00730636">
                <w:rPr>
                  <w:rStyle w:val="Hyperlink"/>
                </w:rPr>
                <w:t>L</w:t>
              </w:r>
              <w:r w:rsidR="00730636" w:rsidRPr="008D6B45">
                <w:rPr>
                  <w:rStyle w:val="Hyperlink"/>
                </w:rPr>
                <w:t>icense</w:t>
              </w:r>
            </w:hyperlink>
            <w:r w:rsidR="0068069B">
              <w:rPr>
                <w:rStyle w:val="Hyperlink"/>
              </w:rPr>
              <w:t>.</w:t>
            </w:r>
          </w:p>
          <w:p w14:paraId="0D65030A" w14:textId="77777777" w:rsidR="00D262C6" w:rsidRPr="00A24F3D" w:rsidRDefault="00D262C6" w:rsidP="00BF4725">
            <w:pPr>
              <w:cnfStyle w:val="000000010000" w:firstRow="0" w:lastRow="0" w:firstColumn="0" w:lastColumn="0" w:oddVBand="0" w:evenVBand="0" w:oddHBand="0" w:evenHBand="1" w:firstRowFirstColumn="0" w:firstRowLastColumn="0" w:lastRowFirstColumn="0" w:lastRowLastColumn="0"/>
            </w:pPr>
          </w:p>
        </w:tc>
      </w:tr>
      <w:tr w:rsidR="00D262C6" w14:paraId="7691AAC2" w14:textId="77777777" w:rsidTr="00EC0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065D96D" w14:textId="77777777" w:rsidR="00D262C6" w:rsidRPr="00A24F3D" w:rsidRDefault="00D262C6" w:rsidP="00BF4725">
            <w:r w:rsidRPr="00A24F3D">
              <w:rPr>
                <w:noProof/>
              </w:rPr>
              <w:drawing>
                <wp:inline distT="0" distB="0" distL="0" distR="0" wp14:anchorId="14CF8AD7" wp14:editId="65CC254A">
                  <wp:extent cx="2353587" cy="1568976"/>
                  <wp:effectExtent l="0" t="0" r="8890" b="0"/>
                  <wp:docPr id="59" name="Picture 59" descr="A road sign that says Hogwarts which is pointing towards a huge building on a rocky 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road sign that says Hogwarts which is pointing towards a huge building on a rocky mountain."/>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390500" cy="1593583"/>
                          </a:xfrm>
                          <a:prstGeom prst="rect">
                            <a:avLst/>
                          </a:prstGeom>
                        </pic:spPr>
                      </pic:pic>
                    </a:graphicData>
                  </a:graphic>
                </wp:inline>
              </w:drawing>
            </w:r>
          </w:p>
        </w:tc>
        <w:tc>
          <w:tcPr>
            <w:tcW w:w="4531" w:type="dxa"/>
          </w:tcPr>
          <w:p w14:paraId="3E531E83" w14:textId="503B6323" w:rsidR="00D262C6" w:rsidRPr="00A24F3D" w:rsidRDefault="00D262C6" w:rsidP="00BF4725">
            <w:pPr>
              <w:cnfStyle w:val="000000100000" w:firstRow="0" w:lastRow="0" w:firstColumn="0" w:lastColumn="0" w:oddVBand="0" w:evenVBand="0" w:oddHBand="1" w:evenHBand="0" w:firstRowFirstColumn="0" w:firstRowLastColumn="0" w:lastRowFirstColumn="0" w:lastRowLastColumn="0"/>
            </w:pPr>
            <w:r w:rsidRPr="00A24F3D">
              <w:t>‘</w:t>
            </w:r>
            <w:hyperlink r:id="rId105" w:history="1">
              <w:r w:rsidRPr="001E7603">
                <w:rPr>
                  <w:rStyle w:val="Hyperlink"/>
                </w:rPr>
                <w:t>Hogwarts</w:t>
              </w:r>
            </w:hyperlink>
            <w:r w:rsidRPr="00A24F3D">
              <w:t xml:space="preserve">’ representation, </w:t>
            </w:r>
            <w:r w:rsidR="00730636">
              <w:t xml:space="preserve">photo </w:t>
            </w:r>
            <w:r>
              <w:t xml:space="preserve">by </w:t>
            </w:r>
            <w:hyperlink r:id="rId106" w:history="1">
              <w:r>
                <w:rPr>
                  <w:rStyle w:val="Hyperlink"/>
                </w:rPr>
                <w:t>RAMSHA ASAD</w:t>
              </w:r>
            </w:hyperlink>
            <w:r>
              <w:t xml:space="preserve"> </w:t>
            </w:r>
            <w:r w:rsidR="00730636">
              <w:t xml:space="preserve">is licensed under the </w:t>
            </w:r>
            <w:hyperlink r:id="rId107" w:history="1">
              <w:proofErr w:type="spellStart"/>
              <w:r w:rsidR="00730636" w:rsidRPr="008D6B45">
                <w:rPr>
                  <w:rStyle w:val="Hyperlink"/>
                </w:rPr>
                <w:t>Unsplash</w:t>
              </w:r>
              <w:proofErr w:type="spellEnd"/>
              <w:r w:rsidR="00730636" w:rsidRPr="008D6B45">
                <w:rPr>
                  <w:rStyle w:val="Hyperlink"/>
                </w:rPr>
                <w:t xml:space="preserve"> </w:t>
              </w:r>
              <w:r w:rsidR="00730636">
                <w:rPr>
                  <w:rStyle w:val="Hyperlink"/>
                </w:rPr>
                <w:t>L</w:t>
              </w:r>
              <w:r w:rsidR="00730636" w:rsidRPr="008D6B45">
                <w:rPr>
                  <w:rStyle w:val="Hyperlink"/>
                </w:rPr>
                <w:t>icense</w:t>
              </w:r>
            </w:hyperlink>
            <w:r w:rsidR="0068069B">
              <w:rPr>
                <w:rStyle w:val="Hyperlink"/>
              </w:rPr>
              <w:t>.</w:t>
            </w:r>
          </w:p>
          <w:p w14:paraId="15C6615B" w14:textId="77777777" w:rsidR="00D262C6" w:rsidRPr="00A24F3D" w:rsidRDefault="00D262C6" w:rsidP="00BF4725">
            <w:pPr>
              <w:cnfStyle w:val="000000100000" w:firstRow="0" w:lastRow="0" w:firstColumn="0" w:lastColumn="0" w:oddVBand="0" w:evenVBand="0" w:oddHBand="1" w:evenHBand="0" w:firstRowFirstColumn="0" w:firstRowLastColumn="0" w:lastRowFirstColumn="0" w:lastRowLastColumn="0"/>
            </w:pPr>
          </w:p>
        </w:tc>
      </w:tr>
      <w:tr w:rsidR="00D262C6" w14:paraId="13EEACF0" w14:textId="77777777" w:rsidTr="00EC0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D50D85A" w14:textId="77777777" w:rsidR="00D262C6" w:rsidRPr="00A24F3D" w:rsidRDefault="00D262C6" w:rsidP="00BF4725">
            <w:r w:rsidRPr="00A24F3D">
              <w:rPr>
                <w:noProof/>
              </w:rPr>
              <w:drawing>
                <wp:inline distT="0" distB="0" distL="0" distR="0" wp14:anchorId="2F5EEE6F" wp14:editId="60E822E8">
                  <wp:extent cx="1558456" cy="2077995"/>
                  <wp:effectExtent l="0" t="0" r="3810" b="0"/>
                  <wp:docPr id="60" name="Picture 60" descr="A lush green countryside that has small doors built into the sides of little h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lush green countryside that has small doors built into the sides of little hills."/>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573677" cy="2098290"/>
                          </a:xfrm>
                          <a:prstGeom prst="rect">
                            <a:avLst/>
                          </a:prstGeom>
                        </pic:spPr>
                      </pic:pic>
                    </a:graphicData>
                  </a:graphic>
                </wp:inline>
              </w:drawing>
            </w:r>
          </w:p>
        </w:tc>
        <w:tc>
          <w:tcPr>
            <w:tcW w:w="4531" w:type="dxa"/>
          </w:tcPr>
          <w:p w14:paraId="3188C28C" w14:textId="2EECAA1C" w:rsidR="00D262C6" w:rsidRPr="00A24F3D" w:rsidRDefault="00D262C6" w:rsidP="00BF4725">
            <w:pPr>
              <w:cnfStyle w:val="000000010000" w:firstRow="0" w:lastRow="0" w:firstColumn="0" w:lastColumn="0" w:oddVBand="0" w:evenVBand="0" w:oddHBand="0" w:evenHBand="1" w:firstRowFirstColumn="0" w:firstRowLastColumn="0" w:lastRowFirstColumn="0" w:lastRowLastColumn="0"/>
            </w:pPr>
            <w:r w:rsidRPr="00A24F3D">
              <w:t>‘</w:t>
            </w:r>
            <w:hyperlink r:id="rId108" w:history="1">
              <w:r w:rsidRPr="001E7603">
                <w:rPr>
                  <w:rStyle w:val="Hyperlink"/>
                </w:rPr>
                <w:t>Middle Earth</w:t>
              </w:r>
            </w:hyperlink>
            <w:r w:rsidRPr="00A24F3D">
              <w:t xml:space="preserve">’, </w:t>
            </w:r>
            <w:r w:rsidR="00730636">
              <w:t xml:space="preserve">photo </w:t>
            </w:r>
            <w:r>
              <w:t xml:space="preserve">by </w:t>
            </w:r>
            <w:hyperlink r:id="rId109" w:history="1">
              <w:r>
                <w:rPr>
                  <w:rStyle w:val="Hyperlink"/>
                </w:rPr>
                <w:t>Jeff Finley</w:t>
              </w:r>
            </w:hyperlink>
            <w:r>
              <w:t xml:space="preserve"> </w:t>
            </w:r>
            <w:r w:rsidR="00730636">
              <w:t xml:space="preserve">is licensed under the </w:t>
            </w:r>
            <w:hyperlink r:id="rId110" w:history="1">
              <w:proofErr w:type="spellStart"/>
              <w:r w:rsidR="00730636" w:rsidRPr="008D6B45">
                <w:rPr>
                  <w:rStyle w:val="Hyperlink"/>
                </w:rPr>
                <w:t>Unsplash</w:t>
              </w:r>
              <w:proofErr w:type="spellEnd"/>
              <w:r w:rsidR="00730636" w:rsidRPr="008D6B45">
                <w:rPr>
                  <w:rStyle w:val="Hyperlink"/>
                </w:rPr>
                <w:t xml:space="preserve"> </w:t>
              </w:r>
              <w:r w:rsidR="00730636">
                <w:rPr>
                  <w:rStyle w:val="Hyperlink"/>
                </w:rPr>
                <w:t>L</w:t>
              </w:r>
              <w:r w:rsidR="00730636" w:rsidRPr="008D6B45">
                <w:rPr>
                  <w:rStyle w:val="Hyperlink"/>
                </w:rPr>
                <w:t>icense</w:t>
              </w:r>
            </w:hyperlink>
            <w:r w:rsidR="0068069B">
              <w:rPr>
                <w:rStyle w:val="Hyperlink"/>
              </w:rPr>
              <w:t>.</w:t>
            </w:r>
          </w:p>
          <w:p w14:paraId="669C4422" w14:textId="77777777" w:rsidR="00D262C6" w:rsidRPr="00A24F3D" w:rsidRDefault="00D262C6" w:rsidP="00BF4725">
            <w:pPr>
              <w:cnfStyle w:val="000000010000" w:firstRow="0" w:lastRow="0" w:firstColumn="0" w:lastColumn="0" w:oddVBand="0" w:evenVBand="0" w:oddHBand="0" w:evenHBand="1" w:firstRowFirstColumn="0" w:firstRowLastColumn="0" w:lastRowFirstColumn="0" w:lastRowLastColumn="0"/>
            </w:pPr>
          </w:p>
        </w:tc>
      </w:tr>
      <w:tr w:rsidR="00D262C6" w14:paraId="36336AEA" w14:textId="77777777" w:rsidTr="00EC0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66D2BD5" w14:textId="77777777" w:rsidR="00D262C6" w:rsidRPr="00A24F3D" w:rsidRDefault="00D262C6" w:rsidP="00BF4725">
            <w:r w:rsidRPr="00A24F3D">
              <w:rPr>
                <w:noProof/>
              </w:rPr>
              <w:drawing>
                <wp:inline distT="0" distB="0" distL="0" distR="0" wp14:anchorId="2D5C1359" wp14:editId="4A0FAA62">
                  <wp:extent cx="1510748" cy="2266122"/>
                  <wp:effectExtent l="0" t="0" r="0" b="1270"/>
                  <wp:docPr id="61" name="Picture 61" descr="A newspaper headline that says - world of Pooh - surrounded by baby's breath and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newspaper headline that says - world of Pooh - surrounded by baby's breath and flowers."/>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533835" cy="2300753"/>
                          </a:xfrm>
                          <a:prstGeom prst="rect">
                            <a:avLst/>
                          </a:prstGeom>
                        </pic:spPr>
                      </pic:pic>
                    </a:graphicData>
                  </a:graphic>
                </wp:inline>
              </w:drawing>
            </w:r>
          </w:p>
        </w:tc>
        <w:tc>
          <w:tcPr>
            <w:tcW w:w="4531" w:type="dxa"/>
          </w:tcPr>
          <w:p w14:paraId="65377081" w14:textId="2F0B1167" w:rsidR="00D262C6" w:rsidRDefault="00D262C6" w:rsidP="00BF4725">
            <w:pPr>
              <w:cnfStyle w:val="000000100000" w:firstRow="0" w:lastRow="0" w:firstColumn="0" w:lastColumn="0" w:oddVBand="0" w:evenVBand="0" w:oddHBand="1" w:evenHBand="0" w:firstRowFirstColumn="0" w:firstRowLastColumn="0" w:lastRowFirstColumn="0" w:lastRowLastColumn="0"/>
            </w:pPr>
            <w:r>
              <w:t>‘</w:t>
            </w:r>
            <w:hyperlink r:id="rId111" w:history="1">
              <w:r w:rsidRPr="001E7603">
                <w:rPr>
                  <w:rStyle w:val="Hyperlink"/>
                </w:rPr>
                <w:t>Hundred acre woods</w:t>
              </w:r>
            </w:hyperlink>
            <w:r>
              <w:t>’ representation, p</w:t>
            </w:r>
            <w:r w:rsidRPr="00EF59D3">
              <w:t xml:space="preserve">hoto by </w:t>
            </w:r>
            <w:hyperlink r:id="rId112" w:history="1">
              <w:r w:rsidRPr="00EF59D3">
                <w:rPr>
                  <w:rStyle w:val="Hyperlink"/>
                </w:rPr>
                <w:t>Annie Spratt</w:t>
              </w:r>
            </w:hyperlink>
            <w:r w:rsidRPr="00EF59D3">
              <w:t xml:space="preserve"> </w:t>
            </w:r>
            <w:r w:rsidR="00730636">
              <w:t xml:space="preserve">is licensed under the </w:t>
            </w:r>
            <w:hyperlink r:id="rId113" w:history="1">
              <w:proofErr w:type="spellStart"/>
              <w:r w:rsidR="00730636" w:rsidRPr="008D6B45">
                <w:rPr>
                  <w:rStyle w:val="Hyperlink"/>
                </w:rPr>
                <w:t>Unsplash</w:t>
              </w:r>
              <w:proofErr w:type="spellEnd"/>
              <w:r w:rsidR="00730636" w:rsidRPr="008D6B45">
                <w:rPr>
                  <w:rStyle w:val="Hyperlink"/>
                </w:rPr>
                <w:t xml:space="preserve"> </w:t>
              </w:r>
              <w:r w:rsidR="00730636">
                <w:rPr>
                  <w:rStyle w:val="Hyperlink"/>
                </w:rPr>
                <w:t>L</w:t>
              </w:r>
              <w:r w:rsidR="00730636" w:rsidRPr="008D6B45">
                <w:rPr>
                  <w:rStyle w:val="Hyperlink"/>
                </w:rPr>
                <w:t>icense</w:t>
              </w:r>
            </w:hyperlink>
            <w:r w:rsidR="0068069B">
              <w:rPr>
                <w:rStyle w:val="Hyperlink"/>
              </w:rPr>
              <w:t>.</w:t>
            </w:r>
          </w:p>
          <w:p w14:paraId="1AE3F4CF" w14:textId="77777777" w:rsidR="00D262C6" w:rsidRPr="00A24F3D" w:rsidRDefault="00D262C6" w:rsidP="00BF4725">
            <w:pPr>
              <w:cnfStyle w:val="000000100000" w:firstRow="0" w:lastRow="0" w:firstColumn="0" w:lastColumn="0" w:oddVBand="0" w:evenVBand="0" w:oddHBand="1" w:evenHBand="0" w:firstRowFirstColumn="0" w:firstRowLastColumn="0" w:lastRowFirstColumn="0" w:lastRowLastColumn="0"/>
            </w:pPr>
          </w:p>
        </w:tc>
      </w:tr>
      <w:tr w:rsidR="00D262C6" w14:paraId="1A0F4AEB" w14:textId="77777777" w:rsidTr="00EC0A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D9951F2" w14:textId="77777777" w:rsidR="00D262C6" w:rsidRPr="00A24F3D" w:rsidRDefault="00D262C6" w:rsidP="00BF4725">
            <w:r w:rsidRPr="00A24F3D">
              <w:rPr>
                <w:noProof/>
              </w:rPr>
              <w:drawing>
                <wp:inline distT="0" distB="0" distL="0" distR="0" wp14:anchorId="1703B2F5" wp14:editId="187C51A1">
                  <wp:extent cx="1118476" cy="1987826"/>
                  <wp:effectExtent l="0" t="0" r="5715" b="0"/>
                  <wp:docPr id="62" name="Picture 62" descr="A person in a red dress holding up her arm with her fingers raised. She is overlooking a valley with a city in the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erson in a red dress holding up her arm with her fingers raised. She is overlooking a valley with a city in the distanc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25380" cy="2000097"/>
                          </a:xfrm>
                          <a:prstGeom prst="rect">
                            <a:avLst/>
                          </a:prstGeom>
                        </pic:spPr>
                      </pic:pic>
                    </a:graphicData>
                  </a:graphic>
                </wp:inline>
              </w:drawing>
            </w:r>
          </w:p>
        </w:tc>
        <w:tc>
          <w:tcPr>
            <w:tcW w:w="4531" w:type="dxa"/>
          </w:tcPr>
          <w:p w14:paraId="2DE9A0EF" w14:textId="309989DC" w:rsidR="00D262C6" w:rsidRPr="00A24F3D" w:rsidRDefault="00D262C6" w:rsidP="00BF4725">
            <w:pPr>
              <w:cnfStyle w:val="000000010000" w:firstRow="0" w:lastRow="0" w:firstColumn="0" w:lastColumn="0" w:oddVBand="0" w:evenVBand="0" w:oddHBand="0" w:evenHBand="1" w:firstRowFirstColumn="0" w:firstRowLastColumn="0" w:lastRowFirstColumn="0" w:lastRowLastColumn="0"/>
            </w:pPr>
            <w:r w:rsidRPr="00A24F3D">
              <w:t>‘</w:t>
            </w:r>
            <w:hyperlink r:id="rId114" w:history="1">
              <w:r w:rsidRPr="001E7603">
                <w:rPr>
                  <w:rStyle w:val="Hyperlink"/>
                </w:rPr>
                <w:t>Panem</w:t>
              </w:r>
            </w:hyperlink>
            <w:r w:rsidRPr="00A24F3D">
              <w:t xml:space="preserve">’ representation, </w:t>
            </w:r>
            <w:r w:rsidR="00730636">
              <w:t xml:space="preserve">photo </w:t>
            </w:r>
            <w:r>
              <w:t xml:space="preserve">by </w:t>
            </w:r>
            <w:hyperlink r:id="rId115" w:history="1">
              <w:r>
                <w:rPr>
                  <w:rStyle w:val="Hyperlink"/>
                </w:rPr>
                <w:t>De'Andre Bush</w:t>
              </w:r>
            </w:hyperlink>
            <w:r>
              <w:t xml:space="preserve"> </w:t>
            </w:r>
            <w:r w:rsidR="00730636">
              <w:t xml:space="preserve">is licensed under the </w:t>
            </w:r>
            <w:hyperlink r:id="rId116" w:history="1">
              <w:proofErr w:type="spellStart"/>
              <w:r w:rsidR="00730636" w:rsidRPr="008D6B45">
                <w:rPr>
                  <w:rStyle w:val="Hyperlink"/>
                </w:rPr>
                <w:t>Unsplash</w:t>
              </w:r>
              <w:proofErr w:type="spellEnd"/>
              <w:r w:rsidR="00730636" w:rsidRPr="008D6B45">
                <w:rPr>
                  <w:rStyle w:val="Hyperlink"/>
                </w:rPr>
                <w:t xml:space="preserve"> </w:t>
              </w:r>
              <w:r w:rsidR="00730636">
                <w:rPr>
                  <w:rStyle w:val="Hyperlink"/>
                </w:rPr>
                <w:t>L</w:t>
              </w:r>
              <w:r w:rsidR="00730636" w:rsidRPr="008D6B45">
                <w:rPr>
                  <w:rStyle w:val="Hyperlink"/>
                </w:rPr>
                <w:t>icense</w:t>
              </w:r>
            </w:hyperlink>
            <w:r w:rsidR="0068069B">
              <w:rPr>
                <w:rStyle w:val="Hyperlink"/>
              </w:rPr>
              <w:t>.</w:t>
            </w:r>
          </w:p>
          <w:p w14:paraId="76CFB994" w14:textId="77777777" w:rsidR="00D262C6" w:rsidRPr="00A24F3D" w:rsidRDefault="00D262C6" w:rsidP="00BF4725">
            <w:pPr>
              <w:cnfStyle w:val="000000010000" w:firstRow="0" w:lastRow="0" w:firstColumn="0" w:lastColumn="0" w:oddVBand="0" w:evenVBand="0" w:oddHBand="0" w:evenHBand="1" w:firstRowFirstColumn="0" w:firstRowLastColumn="0" w:lastRowFirstColumn="0" w:lastRowLastColumn="0"/>
            </w:pPr>
          </w:p>
        </w:tc>
      </w:tr>
      <w:bookmarkEnd w:id="28"/>
    </w:tbl>
    <w:p w14:paraId="0E79CBF9" w14:textId="77777777" w:rsidR="00E2573A" w:rsidRDefault="00E2573A">
      <w:pPr>
        <w:suppressAutoHyphens w:val="0"/>
        <w:spacing w:before="0" w:after="160" w:line="259" w:lineRule="auto"/>
        <w:rPr>
          <w:rFonts w:eastAsia="Arial"/>
          <w:bCs/>
          <w:color w:val="002664"/>
          <w:sz w:val="36"/>
          <w:szCs w:val="48"/>
        </w:rPr>
      </w:pPr>
      <w:r>
        <w:rPr>
          <w:rFonts w:eastAsia="Arial"/>
        </w:rPr>
        <w:br w:type="page"/>
      </w:r>
    </w:p>
    <w:p w14:paraId="346ED09F" w14:textId="6A2E54D8" w:rsidR="0072080A" w:rsidRDefault="0072080A" w:rsidP="00BF4725">
      <w:pPr>
        <w:pStyle w:val="Heading2"/>
        <w:rPr>
          <w:rStyle w:val="Strong"/>
        </w:rPr>
      </w:pPr>
      <w:bookmarkStart w:id="29" w:name="_Toc169515248"/>
      <w:r w:rsidRPr="00342833">
        <w:rPr>
          <w:rFonts w:eastAsia="Arial"/>
        </w:rPr>
        <w:t xml:space="preserve">Phase 1, resource 6 – </w:t>
      </w:r>
      <w:r w:rsidR="003108CB">
        <w:rPr>
          <w:rFonts w:eastAsia="Arial"/>
        </w:rPr>
        <w:t>sample definition</w:t>
      </w:r>
      <w:bookmarkEnd w:id="29"/>
    </w:p>
    <w:p w14:paraId="7C4539F9" w14:textId="3E03D77E" w:rsidR="009532F3" w:rsidRDefault="005F2B4D" w:rsidP="00BF4725">
      <w:pPr>
        <w:rPr>
          <w:rStyle w:val="Strong"/>
        </w:rPr>
      </w:pPr>
      <w:r w:rsidRPr="005F2B4D">
        <w:rPr>
          <w:rStyle w:val="Strong"/>
        </w:rPr>
        <w:t xml:space="preserve">Sample definition: </w:t>
      </w:r>
    </w:p>
    <w:p w14:paraId="24FB19FC" w14:textId="286733AF" w:rsidR="005F2B4D" w:rsidRDefault="005F2B4D" w:rsidP="00BF4725">
      <w:pPr>
        <w:rPr>
          <w:rStyle w:val="Strong"/>
          <w:b w:val="0"/>
          <w:bCs w:val="0"/>
        </w:rPr>
      </w:pPr>
      <w:r>
        <w:rPr>
          <w:rStyle w:val="Strong"/>
        </w:rPr>
        <w:t>Literary world</w:t>
      </w:r>
      <w:r w:rsidR="003A16CA">
        <w:rPr>
          <w:rStyle w:val="Strong"/>
        </w:rPr>
        <w:t xml:space="preserve"> –</w:t>
      </w:r>
      <w:r w:rsidR="00CC7EB4">
        <w:rPr>
          <w:rStyle w:val="Strong"/>
        </w:rPr>
        <w:t xml:space="preserve"> </w:t>
      </w:r>
      <w:r w:rsidR="007F0730" w:rsidRPr="00CC7EB4">
        <w:rPr>
          <w:rStyle w:val="Strong"/>
          <w:b w:val="0"/>
        </w:rPr>
        <w:t xml:space="preserve">a </w:t>
      </w:r>
      <w:r w:rsidR="00CC7EB4">
        <w:rPr>
          <w:rStyle w:val="Strong"/>
          <w:b w:val="0"/>
        </w:rPr>
        <w:t>made-up</w:t>
      </w:r>
      <w:r w:rsidR="007F0730" w:rsidRPr="00CC7EB4">
        <w:rPr>
          <w:rStyle w:val="Strong"/>
          <w:b w:val="0"/>
        </w:rPr>
        <w:t xml:space="preserve"> place</w:t>
      </w:r>
      <w:r w:rsidR="00056A50" w:rsidRPr="00CC7EB4">
        <w:rPr>
          <w:rStyle w:val="Strong"/>
          <w:b w:val="0"/>
        </w:rPr>
        <w:t xml:space="preserve"> or setting </w:t>
      </w:r>
      <w:r w:rsidR="007F0730" w:rsidRPr="00CC7EB4">
        <w:rPr>
          <w:rStyle w:val="Strong"/>
          <w:b w:val="0"/>
        </w:rPr>
        <w:t>that belongs to</w:t>
      </w:r>
      <w:r w:rsidR="00056A50" w:rsidRPr="00CC7EB4">
        <w:rPr>
          <w:rStyle w:val="Strong"/>
          <w:b w:val="0"/>
        </w:rPr>
        <w:t xml:space="preserve"> </w:t>
      </w:r>
      <w:r w:rsidR="00B73FD6" w:rsidRPr="00CC7EB4">
        <w:rPr>
          <w:rStyle w:val="Strong"/>
          <w:b w:val="0"/>
        </w:rPr>
        <w:t xml:space="preserve">a </w:t>
      </w:r>
      <w:r w:rsidR="00CC7EB4">
        <w:rPr>
          <w:rStyle w:val="Strong"/>
          <w:b w:val="0"/>
        </w:rPr>
        <w:t xml:space="preserve">fictional </w:t>
      </w:r>
      <w:r w:rsidR="00CC7EB4" w:rsidRPr="00CC7EB4">
        <w:rPr>
          <w:rStyle w:val="Strong"/>
          <w:b w:val="0"/>
        </w:rPr>
        <w:t>story.</w:t>
      </w:r>
      <w:r w:rsidR="00404759">
        <w:rPr>
          <w:rStyle w:val="Strong"/>
          <w:b w:val="0"/>
        </w:rPr>
        <w:t xml:space="preserve"> It c</w:t>
      </w:r>
      <w:r w:rsidR="0078582C">
        <w:rPr>
          <w:rStyle w:val="Strong"/>
          <w:b w:val="0"/>
        </w:rPr>
        <w:t>an</w:t>
      </w:r>
      <w:r w:rsidR="00404759">
        <w:rPr>
          <w:rStyle w:val="Strong"/>
          <w:b w:val="0"/>
        </w:rPr>
        <w:t xml:space="preserve"> be based on a real location</w:t>
      </w:r>
      <w:r w:rsidR="001074D8">
        <w:rPr>
          <w:rStyle w:val="Strong"/>
          <w:b w:val="0"/>
        </w:rPr>
        <w:t xml:space="preserve"> but can also be completely made up.</w:t>
      </w:r>
    </w:p>
    <w:p w14:paraId="6F30680E" w14:textId="3E99BC6D" w:rsidR="00E2573A" w:rsidRPr="00E2573A" w:rsidRDefault="00CC7EB4" w:rsidP="00E2573A">
      <w:r w:rsidRPr="003D1C7C">
        <w:rPr>
          <w:rStyle w:val="Strong"/>
        </w:rPr>
        <w:t xml:space="preserve">Reason </w:t>
      </w:r>
      <w:r w:rsidR="00363ED3">
        <w:rPr>
          <w:rStyle w:val="Strong"/>
        </w:rPr>
        <w:t>–</w:t>
      </w:r>
      <w:r>
        <w:rPr>
          <w:rStyle w:val="Strong"/>
          <w:b w:val="0"/>
        </w:rPr>
        <w:t xml:space="preserve"> </w:t>
      </w:r>
      <w:r w:rsidRPr="00CC7EB4">
        <w:rPr>
          <w:rStyle w:val="Strong"/>
          <w:b w:val="0"/>
        </w:rPr>
        <w:t xml:space="preserve">based on the image </w:t>
      </w:r>
      <w:r w:rsidR="001074D8">
        <w:rPr>
          <w:rStyle w:val="Strong"/>
          <w:b w:val="0"/>
        </w:rPr>
        <w:t xml:space="preserve">representing </w:t>
      </w:r>
      <w:r w:rsidRPr="00CC7EB4">
        <w:rPr>
          <w:rStyle w:val="Strong"/>
          <w:b w:val="0"/>
        </w:rPr>
        <w:t>the North Pole,</w:t>
      </w:r>
      <w:r w:rsidR="001074D8">
        <w:rPr>
          <w:rStyle w:val="Strong"/>
          <w:b w:val="0"/>
        </w:rPr>
        <w:t xml:space="preserve"> </w:t>
      </w:r>
      <w:r w:rsidR="003D1C7C">
        <w:rPr>
          <w:rStyle w:val="Strong"/>
          <w:b w:val="0"/>
        </w:rPr>
        <w:t>this is a setting based on a real place with real creatures such as reindeer, but they are altered to fit into the magical world of Santa.</w:t>
      </w:r>
      <w:r w:rsidR="00E2573A">
        <w:br w:type="page"/>
      </w:r>
    </w:p>
    <w:p w14:paraId="7533C3C7" w14:textId="54161BAC" w:rsidR="003B5C27" w:rsidRPr="00445166" w:rsidRDefault="003B5C27" w:rsidP="00BF4725">
      <w:pPr>
        <w:pStyle w:val="Heading2"/>
        <w:rPr>
          <w:b/>
          <w:bCs w:val="0"/>
        </w:rPr>
      </w:pPr>
      <w:bookmarkStart w:id="30" w:name="_Toc169515249"/>
      <w:r w:rsidRPr="00445166">
        <w:t xml:space="preserve">Phase 1, activity </w:t>
      </w:r>
      <w:r w:rsidR="00083FB7" w:rsidRPr="00445166">
        <w:t>8</w:t>
      </w:r>
      <w:r w:rsidRPr="00445166">
        <w:t xml:space="preserve"> – prepositi</w:t>
      </w:r>
      <w:r w:rsidR="002A2A0C" w:rsidRPr="00445166">
        <w:t>o</w:t>
      </w:r>
      <w:r w:rsidRPr="00445166">
        <w:t xml:space="preserve">ns and prepositional </w:t>
      </w:r>
      <w:r w:rsidR="002A2A0C" w:rsidRPr="00445166">
        <w:t>phrases</w:t>
      </w:r>
      <w:bookmarkEnd w:id="30"/>
    </w:p>
    <w:p w14:paraId="1EDB0CEC" w14:textId="38321FD5" w:rsidR="000F30C3" w:rsidRPr="00BA7363" w:rsidRDefault="000F30C3" w:rsidP="00BF4725">
      <w:pPr>
        <w:rPr>
          <w:rStyle w:val="Strong"/>
        </w:rPr>
      </w:pPr>
      <w:r w:rsidRPr="00BA7363">
        <w:rPr>
          <w:rStyle w:val="Strong"/>
        </w:rPr>
        <w:t>Glossary</w:t>
      </w:r>
    </w:p>
    <w:p w14:paraId="7F9F15D5" w14:textId="09D806BE" w:rsidR="000F30C3" w:rsidRDefault="000F30C3" w:rsidP="007E2836">
      <w:pPr>
        <w:pStyle w:val="ListBullet"/>
      </w:pPr>
      <w:r w:rsidRPr="00BA7363">
        <w:rPr>
          <w:rStyle w:val="Strong"/>
        </w:rPr>
        <w:t>Preposition –</w:t>
      </w:r>
      <w:r>
        <w:t xml:space="preserve"> </w:t>
      </w:r>
      <w:r w:rsidR="007B5974">
        <w:t>a</w:t>
      </w:r>
      <w:r w:rsidR="00BA7363">
        <w:t xml:space="preserve"> </w:t>
      </w:r>
      <w:r w:rsidR="007B5974" w:rsidRPr="007B5974">
        <w:t xml:space="preserve">word that begins an adverbial phrase or an adjectival phrase indicating time, place, manner, causality, for example in, on, after, before, by, under, over, of, </w:t>
      </w:r>
      <w:proofErr w:type="spellStart"/>
      <w:r w:rsidR="007B5974" w:rsidRPr="007B5974">
        <w:t>through</w:t>
      </w:r>
      <w:proofErr w:type="spellEnd"/>
      <w:r w:rsidR="007B5974" w:rsidRPr="007B5974">
        <w:t>.</w:t>
      </w:r>
    </w:p>
    <w:p w14:paraId="3F726A11" w14:textId="44B3E3BF" w:rsidR="000F30C3" w:rsidRDefault="000F30C3" w:rsidP="007E2836">
      <w:pPr>
        <w:pStyle w:val="ListBullet"/>
      </w:pPr>
      <w:r w:rsidRPr="00BA7363">
        <w:rPr>
          <w:rStyle w:val="Strong"/>
        </w:rPr>
        <w:t>Prepositional phrase –</w:t>
      </w:r>
      <w:r>
        <w:t xml:space="preserve"> </w:t>
      </w:r>
      <w:r w:rsidR="00BA7363">
        <w:t>u</w:t>
      </w:r>
      <w:r w:rsidR="00BA7363" w:rsidRPr="00BA7363">
        <w:t>nits</w:t>
      </w:r>
      <w:r w:rsidR="00BA7363">
        <w:t xml:space="preserve"> </w:t>
      </w:r>
      <w:r w:rsidR="00BA7363" w:rsidRPr="00BA7363">
        <w:t xml:space="preserve">of meaning within a clause that begin with a preposition. They indicate </w:t>
      </w:r>
      <w:r w:rsidR="00BA7363" w:rsidRPr="00BA7363">
        <w:rPr>
          <w:rStyle w:val="Strong"/>
        </w:rPr>
        <w:t>how, when, where or why</w:t>
      </w:r>
      <w:r w:rsidR="00BA7363" w:rsidRPr="00BA7363">
        <w:t>, for example 'She ran into the garden', 'He is available from nine o'clock'.</w:t>
      </w:r>
    </w:p>
    <w:p w14:paraId="19276730" w14:textId="52A1E9F0" w:rsidR="00B44795" w:rsidRDefault="00BA7363" w:rsidP="008717C1">
      <w:pPr>
        <w:pStyle w:val="ListNumber"/>
        <w:numPr>
          <w:ilvl w:val="0"/>
          <w:numId w:val="8"/>
        </w:numPr>
      </w:pPr>
      <w:r w:rsidRPr="00044E2D">
        <w:rPr>
          <w:rFonts w:eastAsia="Arial"/>
        </w:rPr>
        <w:t xml:space="preserve">View </w:t>
      </w:r>
      <w:hyperlink r:id="rId117" w:history="1">
        <w:r w:rsidR="0036651A">
          <w:rPr>
            <w:rStyle w:val="Hyperlink"/>
          </w:rPr>
          <w:t>Meet the preposition | The parts of speech | Grammar | Khan Academy (3:48)</w:t>
        </w:r>
      </w:hyperlink>
      <w:r w:rsidR="008C6372" w:rsidRPr="000E0DDB">
        <w:t>.</w:t>
      </w:r>
    </w:p>
    <w:p w14:paraId="4517D67A" w14:textId="096374EB" w:rsidR="008C6372" w:rsidRDefault="00AD542F" w:rsidP="008717C1">
      <w:pPr>
        <w:pStyle w:val="ListNumber"/>
        <w:numPr>
          <w:ilvl w:val="0"/>
          <w:numId w:val="8"/>
        </w:numPr>
      </w:pPr>
      <w:r>
        <w:t>Identify the prepositions in the following sentences</w:t>
      </w:r>
      <w:r w:rsidR="0036651A">
        <w:t>:</w:t>
      </w:r>
    </w:p>
    <w:p w14:paraId="21C0A661" w14:textId="1EDF9542" w:rsidR="00AD542F" w:rsidRDefault="00656973" w:rsidP="008717C1">
      <w:pPr>
        <w:pStyle w:val="ListNumber2"/>
        <w:numPr>
          <w:ilvl w:val="0"/>
          <w:numId w:val="9"/>
        </w:numPr>
      </w:pPr>
      <w:r w:rsidRPr="00656973">
        <w:t>Amanda’s dog is inside its kennel.</w:t>
      </w:r>
    </w:p>
    <w:p w14:paraId="4A661C7B" w14:textId="20387BAD" w:rsidR="00656973" w:rsidRDefault="00EC346B" w:rsidP="00BF4725">
      <w:pPr>
        <w:pStyle w:val="ListNumber2"/>
      </w:pPr>
      <w:r w:rsidRPr="00EC346B">
        <w:t>During the carnival, Simon lost his shoe.</w:t>
      </w:r>
    </w:p>
    <w:p w14:paraId="791FC847" w14:textId="5DDDE468" w:rsidR="00EC346B" w:rsidRDefault="00F9508C" w:rsidP="00BF4725">
      <w:pPr>
        <w:pStyle w:val="ListNumber2"/>
      </w:pPr>
      <w:r w:rsidRPr="00F9508C">
        <w:t>Wendy went to the party with Mike.</w:t>
      </w:r>
    </w:p>
    <w:p w14:paraId="6CECDED6" w14:textId="195EEE43" w:rsidR="006103B9" w:rsidRDefault="003D08D2" w:rsidP="00BF4725">
      <w:pPr>
        <w:pStyle w:val="ListNumber2"/>
      </w:pPr>
      <w:r w:rsidRPr="003D08D2">
        <w:t>The horse galloped over the road and into the paddock.</w:t>
      </w:r>
    </w:p>
    <w:p w14:paraId="68BB2811" w14:textId="16FD86EB" w:rsidR="003D08D2" w:rsidRDefault="005E25D1" w:rsidP="00BF4725">
      <w:pPr>
        <w:pStyle w:val="ListNumber2"/>
      </w:pPr>
      <w:r w:rsidRPr="005E25D1">
        <w:t>The koala climbed up the tree.</w:t>
      </w:r>
    </w:p>
    <w:p w14:paraId="4EC006CD" w14:textId="0CB6C7B0" w:rsidR="005E25D1" w:rsidRDefault="005E25D1" w:rsidP="00BF4725">
      <w:pPr>
        <w:pStyle w:val="ListNumber2"/>
      </w:pPr>
      <w:r>
        <w:t xml:space="preserve">Yesterday, I </w:t>
      </w:r>
      <w:r w:rsidR="000A0B95">
        <w:t>ate chips.</w:t>
      </w:r>
    </w:p>
    <w:p w14:paraId="5B38A5D0" w14:textId="00E4AC5D" w:rsidR="006F1256" w:rsidRPr="006F1256" w:rsidRDefault="00621908" w:rsidP="008717C1">
      <w:pPr>
        <w:pStyle w:val="ListNumber"/>
        <w:numPr>
          <w:ilvl w:val="0"/>
          <w:numId w:val="8"/>
        </w:numPr>
        <w:rPr>
          <w:rStyle w:val="Strong"/>
          <w:b w:val="0"/>
        </w:rPr>
      </w:pPr>
      <w:r w:rsidRPr="00044E2D">
        <w:rPr>
          <w:rFonts w:eastAsia="Arial"/>
        </w:rPr>
        <w:t xml:space="preserve">View </w:t>
      </w:r>
      <w:hyperlink r:id="rId118" w:history="1">
        <w:r w:rsidR="00495104">
          <w:rPr>
            <w:rStyle w:val="Hyperlink"/>
            <w:bCs/>
          </w:rPr>
          <w:t>Prepositional phrases | The parts of speech | Grammar | Khan Academy (5:37)</w:t>
        </w:r>
      </w:hyperlink>
      <w:r w:rsidR="00495104" w:rsidRPr="00495104">
        <w:rPr>
          <w:rStyle w:val="Hyperlink"/>
          <w:bCs/>
          <w:u w:val="none"/>
        </w:rPr>
        <w:t>.</w:t>
      </w:r>
    </w:p>
    <w:p w14:paraId="6FDFE0B4" w14:textId="35033962" w:rsidR="00E5195D" w:rsidRDefault="00BD1720" w:rsidP="008717C1">
      <w:pPr>
        <w:pStyle w:val="ListNumber"/>
        <w:numPr>
          <w:ilvl w:val="0"/>
          <w:numId w:val="8"/>
        </w:numPr>
      </w:pPr>
      <w:r>
        <w:t xml:space="preserve">Underline the prepositional phrase and </w:t>
      </w:r>
      <w:r w:rsidR="006B1D04" w:rsidRPr="00A33D1B">
        <w:rPr>
          <w:b/>
          <w:bCs/>
        </w:rPr>
        <w:t>bold</w:t>
      </w:r>
      <w:r w:rsidR="006B1D04">
        <w:rPr>
          <w:b/>
          <w:bCs/>
        </w:rPr>
        <w:t xml:space="preserve"> or</w:t>
      </w:r>
      <w:r w:rsidR="006B1D04" w:rsidRPr="006B1D04">
        <w:rPr>
          <w:b/>
          <w:bCs/>
        </w:rPr>
        <w:t xml:space="preserve"> </w:t>
      </w:r>
      <w:r w:rsidRPr="009F55C1">
        <w:rPr>
          <w:b/>
          <w:bCs/>
        </w:rPr>
        <w:t>circle</w:t>
      </w:r>
      <w:r>
        <w:t xml:space="preserve"> the prepositions in the following sentences</w:t>
      </w:r>
      <w:r w:rsidR="00E5195D">
        <w:t>:</w:t>
      </w:r>
    </w:p>
    <w:p w14:paraId="16D8C993" w14:textId="16C51175" w:rsidR="00384591" w:rsidRDefault="00384591" w:rsidP="008717C1">
      <w:pPr>
        <w:pStyle w:val="ListNumber2"/>
        <w:numPr>
          <w:ilvl w:val="0"/>
          <w:numId w:val="11"/>
        </w:numPr>
      </w:pPr>
      <w:r>
        <w:t>The man on the stage is a fantastic actor.</w:t>
      </w:r>
    </w:p>
    <w:p w14:paraId="2F74A6D1" w14:textId="45746AD1" w:rsidR="00621908" w:rsidRDefault="00CF60D8" w:rsidP="00BF4725">
      <w:pPr>
        <w:pStyle w:val="ListNumber2"/>
      </w:pPr>
      <w:r>
        <w:t>Junior hides under the bed</w:t>
      </w:r>
      <w:r w:rsidR="00EA7DF4">
        <w:t>.</w:t>
      </w:r>
    </w:p>
    <w:p w14:paraId="18D98E89" w14:textId="5D9FD2A1" w:rsidR="00EA7DF4" w:rsidRDefault="002A7082" w:rsidP="00BF4725">
      <w:pPr>
        <w:pStyle w:val="ListNumber2"/>
      </w:pPr>
      <w:r>
        <w:t>After the show, we went to</w:t>
      </w:r>
      <w:r w:rsidR="00240239">
        <w:t xml:space="preserve"> the</w:t>
      </w:r>
      <w:r w:rsidR="00F54EC1">
        <w:t xml:space="preserve"> museum.</w:t>
      </w:r>
    </w:p>
    <w:p w14:paraId="0ACCB59E" w14:textId="3F6A24CF" w:rsidR="00DD16B4" w:rsidRDefault="00DD16B4" w:rsidP="00BF4725">
      <w:pPr>
        <w:pStyle w:val="ListNumber2"/>
      </w:pPr>
      <w:r>
        <w:t xml:space="preserve">Mum was </w:t>
      </w:r>
      <w:r w:rsidR="00FB48AD">
        <w:t xml:space="preserve">hiding our presents </w:t>
      </w:r>
      <w:r w:rsidR="00283A6A">
        <w:t>in the cupboard.</w:t>
      </w:r>
    </w:p>
    <w:p w14:paraId="0183C6FB" w14:textId="62204D9D" w:rsidR="00283A6A" w:rsidRDefault="006E0758" w:rsidP="00BF4725">
      <w:pPr>
        <w:pStyle w:val="ListNumber2"/>
      </w:pPr>
      <w:r>
        <w:t xml:space="preserve">Mark went </w:t>
      </w:r>
      <w:r w:rsidR="00C765E6">
        <w:t>skating with</w:t>
      </w:r>
      <w:r w:rsidR="00A03516">
        <w:t xml:space="preserve"> his friend</w:t>
      </w:r>
      <w:r w:rsidR="006D162A">
        <w:t>.</w:t>
      </w:r>
    </w:p>
    <w:p w14:paraId="429BFA7F" w14:textId="706BDBE4" w:rsidR="0020374B" w:rsidRPr="0020374B" w:rsidRDefault="00E626EB" w:rsidP="0020374B">
      <w:pPr>
        <w:pStyle w:val="ListNumber2"/>
      </w:pPr>
      <w:r>
        <w:t xml:space="preserve">Without </w:t>
      </w:r>
      <w:r w:rsidR="00BD55F4">
        <w:t>asking permission</w:t>
      </w:r>
      <w:r w:rsidR="00F05ECA">
        <w:t xml:space="preserve">, Sam </w:t>
      </w:r>
      <w:r w:rsidR="00BA1D47">
        <w:t>wrote his name on the board.</w:t>
      </w:r>
      <w:r w:rsidR="0020374B" w:rsidRPr="0020374B">
        <w:rPr>
          <w:rFonts w:eastAsia="Arial"/>
        </w:rPr>
        <w:br w:type="page"/>
      </w:r>
    </w:p>
    <w:p w14:paraId="2DD57153" w14:textId="79155648" w:rsidR="00AF65D4" w:rsidRDefault="00AF65D4" w:rsidP="00BF4725">
      <w:pPr>
        <w:pStyle w:val="Heading2"/>
        <w:rPr>
          <w:rFonts w:eastAsia="Arial"/>
        </w:rPr>
      </w:pPr>
      <w:bookmarkStart w:id="31" w:name="_Toc169515250"/>
      <w:r w:rsidRPr="6142941E">
        <w:rPr>
          <w:rFonts w:eastAsia="Arial"/>
        </w:rPr>
        <w:t xml:space="preserve">Phase 1, </w:t>
      </w:r>
      <w:r>
        <w:rPr>
          <w:rFonts w:eastAsia="Arial"/>
        </w:rPr>
        <w:t xml:space="preserve">resource </w:t>
      </w:r>
      <w:r w:rsidR="005E7E09">
        <w:rPr>
          <w:rFonts w:eastAsia="Arial"/>
        </w:rPr>
        <w:t>7</w:t>
      </w:r>
      <w:r w:rsidRPr="6142941E">
        <w:rPr>
          <w:rFonts w:eastAsia="Arial"/>
        </w:rPr>
        <w:t xml:space="preserve"> – </w:t>
      </w:r>
      <w:r>
        <w:rPr>
          <w:rFonts w:eastAsia="Arial"/>
        </w:rPr>
        <w:t>prepositions and prepositional phrases</w:t>
      </w:r>
      <w:r w:rsidRPr="6142941E">
        <w:rPr>
          <w:rFonts w:eastAsia="Arial"/>
        </w:rPr>
        <w:t xml:space="preserve"> </w:t>
      </w:r>
      <w:r>
        <w:rPr>
          <w:rFonts w:eastAsia="Arial"/>
        </w:rPr>
        <w:t>answers</w:t>
      </w:r>
      <w:bookmarkEnd w:id="31"/>
    </w:p>
    <w:p w14:paraId="7B206EB1" w14:textId="77777777" w:rsidR="000A0B95" w:rsidRDefault="000A0B95" w:rsidP="008717C1">
      <w:pPr>
        <w:pStyle w:val="ListNumber"/>
        <w:numPr>
          <w:ilvl w:val="0"/>
          <w:numId w:val="21"/>
        </w:numPr>
      </w:pPr>
      <w:r w:rsidRPr="000C3AB9">
        <w:t>Identify</w:t>
      </w:r>
      <w:r>
        <w:t xml:space="preserve"> the </w:t>
      </w:r>
      <w:r w:rsidRPr="000A0B95">
        <w:rPr>
          <w:rStyle w:val="Strong"/>
        </w:rPr>
        <w:t>prepositions</w:t>
      </w:r>
      <w:r>
        <w:t xml:space="preserve"> in the following sentences. </w:t>
      </w:r>
    </w:p>
    <w:p w14:paraId="092864ED" w14:textId="77777777" w:rsidR="000A0B95" w:rsidRDefault="000A0B95" w:rsidP="008717C1">
      <w:pPr>
        <w:pStyle w:val="ListNumber2"/>
        <w:numPr>
          <w:ilvl w:val="0"/>
          <w:numId w:val="10"/>
        </w:numPr>
      </w:pPr>
      <w:r w:rsidRPr="00656973">
        <w:t xml:space="preserve">Amanda’s dog is </w:t>
      </w:r>
      <w:r w:rsidRPr="000A0B95">
        <w:rPr>
          <w:rStyle w:val="Strong"/>
        </w:rPr>
        <w:t xml:space="preserve">inside </w:t>
      </w:r>
      <w:r w:rsidRPr="00656973">
        <w:t>its kennel.</w:t>
      </w:r>
    </w:p>
    <w:p w14:paraId="6DB48BF2" w14:textId="77777777" w:rsidR="000A0B95" w:rsidRDefault="000A0B95" w:rsidP="00BF4725">
      <w:pPr>
        <w:pStyle w:val="ListNumber2"/>
      </w:pPr>
      <w:r w:rsidRPr="000A0B95">
        <w:rPr>
          <w:rStyle w:val="Strong"/>
        </w:rPr>
        <w:t>During</w:t>
      </w:r>
      <w:r w:rsidRPr="00EC346B">
        <w:t xml:space="preserve"> the carnival, Simon lost his shoe.</w:t>
      </w:r>
    </w:p>
    <w:p w14:paraId="4269B76E" w14:textId="77777777" w:rsidR="000A0B95" w:rsidRDefault="000A0B95" w:rsidP="00BF4725">
      <w:pPr>
        <w:pStyle w:val="ListNumber2"/>
      </w:pPr>
      <w:r w:rsidRPr="00F9508C">
        <w:t xml:space="preserve">Wendy went to the party </w:t>
      </w:r>
      <w:r w:rsidRPr="000A0B95">
        <w:rPr>
          <w:rStyle w:val="Strong"/>
        </w:rPr>
        <w:t>with</w:t>
      </w:r>
      <w:r w:rsidRPr="00F9508C">
        <w:t xml:space="preserve"> Mike.</w:t>
      </w:r>
    </w:p>
    <w:p w14:paraId="6CAEBBD1" w14:textId="77777777" w:rsidR="000A0B95" w:rsidRDefault="000A0B95" w:rsidP="00BF4725">
      <w:pPr>
        <w:pStyle w:val="ListNumber2"/>
      </w:pPr>
      <w:r w:rsidRPr="003D08D2">
        <w:t xml:space="preserve">The horse galloped </w:t>
      </w:r>
      <w:r w:rsidRPr="000A0B95">
        <w:rPr>
          <w:rStyle w:val="Strong"/>
        </w:rPr>
        <w:t xml:space="preserve">over </w:t>
      </w:r>
      <w:r w:rsidRPr="003D08D2">
        <w:t xml:space="preserve">the road and </w:t>
      </w:r>
      <w:r w:rsidRPr="000A0B95">
        <w:rPr>
          <w:rStyle w:val="Strong"/>
        </w:rPr>
        <w:t>into</w:t>
      </w:r>
      <w:r w:rsidRPr="003D08D2">
        <w:t xml:space="preserve"> the paddock.</w:t>
      </w:r>
    </w:p>
    <w:p w14:paraId="06683E5C" w14:textId="77777777" w:rsidR="000A0B95" w:rsidRDefault="000A0B95" w:rsidP="00BF4725">
      <w:pPr>
        <w:pStyle w:val="ListNumber2"/>
      </w:pPr>
      <w:r w:rsidRPr="005E25D1">
        <w:t xml:space="preserve">The koala climbed </w:t>
      </w:r>
      <w:r w:rsidRPr="000A0B95">
        <w:rPr>
          <w:rStyle w:val="Strong"/>
        </w:rPr>
        <w:t>up</w:t>
      </w:r>
      <w:r w:rsidRPr="005E25D1">
        <w:t xml:space="preserve"> the tree.</w:t>
      </w:r>
    </w:p>
    <w:p w14:paraId="682D0598" w14:textId="77777777" w:rsidR="000A0B95" w:rsidRDefault="000A0B95" w:rsidP="00BF4725">
      <w:pPr>
        <w:pStyle w:val="ListNumber2"/>
      </w:pPr>
      <w:r w:rsidRPr="000A0B95">
        <w:rPr>
          <w:rStyle w:val="Strong"/>
        </w:rPr>
        <w:t>Yesterday,</w:t>
      </w:r>
      <w:r>
        <w:t xml:space="preserve"> I ate chips.</w:t>
      </w:r>
    </w:p>
    <w:p w14:paraId="0601305A" w14:textId="6D11B343" w:rsidR="00403AC3" w:rsidRDefault="00403AC3" w:rsidP="008717C1">
      <w:pPr>
        <w:pStyle w:val="ListNumber"/>
        <w:numPr>
          <w:ilvl w:val="0"/>
          <w:numId w:val="19"/>
        </w:numPr>
      </w:pPr>
      <w:r>
        <w:t xml:space="preserve">Underline the </w:t>
      </w:r>
      <w:r w:rsidRPr="00A33D1B">
        <w:rPr>
          <w:u w:val="single"/>
        </w:rPr>
        <w:t>prepositional phrase</w:t>
      </w:r>
      <w:r>
        <w:t xml:space="preserve"> and </w:t>
      </w:r>
      <w:r w:rsidR="00A33D1B" w:rsidRPr="00A33D1B">
        <w:rPr>
          <w:b/>
          <w:bCs/>
        </w:rPr>
        <w:t>bold</w:t>
      </w:r>
      <w:r w:rsidR="00562BAD">
        <w:rPr>
          <w:b/>
          <w:bCs/>
        </w:rPr>
        <w:t xml:space="preserve"> or </w:t>
      </w:r>
      <w:r w:rsidR="00A33D1B" w:rsidRPr="00A33D1B">
        <w:rPr>
          <w:b/>
          <w:bCs/>
        </w:rPr>
        <w:t>circle</w:t>
      </w:r>
      <w:r>
        <w:t xml:space="preserve"> the prepositions in the following sentences:</w:t>
      </w:r>
    </w:p>
    <w:p w14:paraId="76A8A124" w14:textId="27B40F7D" w:rsidR="00403AC3" w:rsidRDefault="00403AC3" w:rsidP="008717C1">
      <w:pPr>
        <w:pStyle w:val="ListNumber2"/>
        <w:numPr>
          <w:ilvl w:val="0"/>
          <w:numId w:val="12"/>
        </w:numPr>
      </w:pPr>
      <w:r>
        <w:t xml:space="preserve">The man </w:t>
      </w:r>
      <w:r w:rsidRPr="00F31649">
        <w:rPr>
          <w:b/>
          <w:bCs/>
          <w:u w:val="single"/>
        </w:rPr>
        <w:t>on</w:t>
      </w:r>
      <w:r w:rsidRPr="00403AC3">
        <w:rPr>
          <w:u w:val="single"/>
        </w:rPr>
        <w:t xml:space="preserve"> the stage</w:t>
      </w:r>
      <w:r>
        <w:t xml:space="preserve"> is a fantastic actor.</w:t>
      </w:r>
    </w:p>
    <w:p w14:paraId="3E3AE7FA" w14:textId="77777777" w:rsidR="00403AC3" w:rsidRPr="00A33D1B" w:rsidRDefault="00403AC3" w:rsidP="00BF4725">
      <w:pPr>
        <w:pStyle w:val="ListNumber2"/>
        <w:rPr>
          <w:u w:val="single"/>
        </w:rPr>
      </w:pPr>
      <w:r>
        <w:t xml:space="preserve">Junior hides </w:t>
      </w:r>
      <w:r w:rsidRPr="00A33D1B">
        <w:rPr>
          <w:rStyle w:val="Strong"/>
        </w:rPr>
        <w:t>under</w:t>
      </w:r>
      <w:r w:rsidRPr="00A33D1B">
        <w:rPr>
          <w:u w:val="single"/>
        </w:rPr>
        <w:t xml:space="preserve"> the bed.</w:t>
      </w:r>
    </w:p>
    <w:p w14:paraId="74E22C12" w14:textId="77777777" w:rsidR="00403AC3" w:rsidRDefault="00403AC3" w:rsidP="00BF4725">
      <w:pPr>
        <w:pStyle w:val="ListNumber2"/>
      </w:pPr>
      <w:r w:rsidRPr="00A33D1B">
        <w:rPr>
          <w:b/>
          <w:bCs/>
          <w:u w:val="single"/>
        </w:rPr>
        <w:t xml:space="preserve">After </w:t>
      </w:r>
      <w:r w:rsidRPr="00A33D1B">
        <w:rPr>
          <w:u w:val="single"/>
        </w:rPr>
        <w:t>the show</w:t>
      </w:r>
      <w:r>
        <w:t xml:space="preserve">, we went </w:t>
      </w:r>
      <w:r w:rsidRPr="00A33D1B">
        <w:rPr>
          <w:b/>
          <w:bCs/>
          <w:u w:val="single"/>
        </w:rPr>
        <w:t>to</w:t>
      </w:r>
      <w:r w:rsidRPr="00A33D1B">
        <w:rPr>
          <w:u w:val="single"/>
        </w:rPr>
        <w:t xml:space="preserve"> the museum</w:t>
      </w:r>
      <w:r>
        <w:t>.</w:t>
      </w:r>
    </w:p>
    <w:p w14:paraId="23C1AEF8" w14:textId="77777777" w:rsidR="00403AC3" w:rsidRDefault="00403AC3" w:rsidP="00BF4725">
      <w:pPr>
        <w:pStyle w:val="ListNumber2"/>
      </w:pPr>
      <w:r>
        <w:t xml:space="preserve">Mum was hiding our presents </w:t>
      </w:r>
      <w:r w:rsidRPr="00A33D1B">
        <w:rPr>
          <w:b/>
          <w:bCs/>
          <w:u w:val="single"/>
        </w:rPr>
        <w:t>in</w:t>
      </w:r>
      <w:r w:rsidRPr="00A33D1B">
        <w:rPr>
          <w:u w:val="single"/>
        </w:rPr>
        <w:t xml:space="preserve"> the cupboard.</w:t>
      </w:r>
    </w:p>
    <w:p w14:paraId="58622075" w14:textId="77777777" w:rsidR="00403AC3" w:rsidRDefault="00403AC3" w:rsidP="00BF4725">
      <w:pPr>
        <w:pStyle w:val="ListNumber2"/>
      </w:pPr>
      <w:r>
        <w:t xml:space="preserve">Mark went skating </w:t>
      </w:r>
      <w:r w:rsidRPr="00A33D1B">
        <w:rPr>
          <w:b/>
          <w:bCs/>
          <w:u w:val="single"/>
        </w:rPr>
        <w:t>with</w:t>
      </w:r>
      <w:r w:rsidRPr="00A33D1B">
        <w:rPr>
          <w:u w:val="single"/>
        </w:rPr>
        <w:t xml:space="preserve"> his friend</w:t>
      </w:r>
      <w:r>
        <w:t>.</w:t>
      </w:r>
    </w:p>
    <w:p w14:paraId="47840377" w14:textId="5835AF8B" w:rsidR="00403AC3" w:rsidRDefault="00403AC3" w:rsidP="00BF4725">
      <w:pPr>
        <w:pStyle w:val="ListNumber2"/>
      </w:pPr>
      <w:r w:rsidRPr="00A33D1B">
        <w:rPr>
          <w:b/>
          <w:bCs/>
          <w:u w:val="single"/>
        </w:rPr>
        <w:t>Without</w:t>
      </w:r>
      <w:r w:rsidRPr="00A33D1B">
        <w:rPr>
          <w:u w:val="single"/>
        </w:rPr>
        <w:t xml:space="preserve"> </w:t>
      </w:r>
      <w:r w:rsidR="00BD55F4">
        <w:rPr>
          <w:u w:val="single"/>
        </w:rPr>
        <w:t>asking permission</w:t>
      </w:r>
      <w:r>
        <w:t xml:space="preserve">, Sam wrote his name </w:t>
      </w:r>
      <w:r w:rsidRPr="00A33D1B">
        <w:rPr>
          <w:b/>
          <w:bCs/>
          <w:u w:val="single"/>
        </w:rPr>
        <w:t>on</w:t>
      </w:r>
      <w:r w:rsidRPr="00A33D1B">
        <w:rPr>
          <w:u w:val="single"/>
        </w:rPr>
        <w:t xml:space="preserve"> the board</w:t>
      </w:r>
      <w:r>
        <w:t>.</w:t>
      </w:r>
    </w:p>
    <w:p w14:paraId="4253004C" w14:textId="77777777" w:rsidR="0020374B" w:rsidRDefault="0020374B">
      <w:pPr>
        <w:suppressAutoHyphens w:val="0"/>
        <w:spacing w:before="0" w:after="160" w:line="259" w:lineRule="auto"/>
        <w:rPr>
          <w:rFonts w:eastAsia="Arial"/>
          <w:bCs/>
          <w:color w:val="002664"/>
          <w:sz w:val="36"/>
          <w:szCs w:val="48"/>
        </w:rPr>
      </w:pPr>
      <w:r>
        <w:rPr>
          <w:rFonts w:eastAsia="Arial"/>
        </w:rPr>
        <w:br w:type="page"/>
      </w:r>
    </w:p>
    <w:p w14:paraId="3E0FA748" w14:textId="74DFA1E7" w:rsidR="00B2472C" w:rsidRDefault="009D4BDE" w:rsidP="00BF4725">
      <w:pPr>
        <w:pStyle w:val="Heading2"/>
        <w:rPr>
          <w:rFonts w:eastAsia="Arial"/>
        </w:rPr>
      </w:pPr>
      <w:bookmarkStart w:id="32" w:name="_Toc169515251"/>
      <w:r>
        <w:rPr>
          <w:rFonts w:eastAsia="Arial"/>
        </w:rPr>
        <w:t xml:space="preserve">Phase 1, resource </w:t>
      </w:r>
      <w:r w:rsidR="00E442DB">
        <w:rPr>
          <w:rFonts w:eastAsia="Arial"/>
        </w:rPr>
        <w:t>8</w:t>
      </w:r>
      <w:r>
        <w:rPr>
          <w:rFonts w:eastAsia="Arial"/>
        </w:rPr>
        <w:t xml:space="preserve"> – interactive writing</w:t>
      </w:r>
      <w:bookmarkEnd w:id="32"/>
    </w:p>
    <w:p w14:paraId="24CEFBAB" w14:textId="3F874DD6" w:rsidR="00036721" w:rsidRDefault="00580740" w:rsidP="00BF4725">
      <w:pPr>
        <w:pStyle w:val="FeatureBox2"/>
      </w:pPr>
      <w:r w:rsidRPr="007A2269">
        <w:rPr>
          <w:rStyle w:val="Strong"/>
        </w:rPr>
        <w:t xml:space="preserve">Teacher </w:t>
      </w:r>
      <w:proofErr w:type="gramStart"/>
      <w:r w:rsidRPr="007A2269">
        <w:rPr>
          <w:rStyle w:val="Strong"/>
        </w:rPr>
        <w:t>note</w:t>
      </w:r>
      <w:proofErr w:type="gramEnd"/>
      <w:r w:rsidRPr="007A2269">
        <w:rPr>
          <w:rStyle w:val="Strong"/>
        </w:rPr>
        <w:t>:</w:t>
      </w:r>
      <w:r>
        <w:t xml:space="preserve"> the teacher might like to trial the ‘Interactive writing’ technique (Daffern and Mackenzie 2020) as an introduction to this task. Interactive writing is a co-constructed writing strategy which aims to support student brainstorming and compositional skills. The teacher orchestrates class discussion and shares the pen with students, while guiding the collective text towards the skills and outcomes desired.</w:t>
      </w:r>
    </w:p>
    <w:p w14:paraId="3F73CE43" w14:textId="4956769E" w:rsidR="00580740" w:rsidRDefault="00580740" w:rsidP="00BF4725">
      <w:r>
        <w:t xml:space="preserve">A routine for </w:t>
      </w:r>
      <w:r w:rsidR="00B85613">
        <w:t>an interactive writing lesson will i</w:t>
      </w:r>
      <w:r>
        <w:t>nvolve</w:t>
      </w:r>
      <w:r w:rsidR="00D224DD">
        <w:t xml:space="preserve"> the following steps</w:t>
      </w:r>
      <w:r>
        <w:t>:</w:t>
      </w:r>
    </w:p>
    <w:p w14:paraId="58BCBF6C" w14:textId="4D50BC99" w:rsidR="00580740" w:rsidRDefault="00580740" w:rsidP="008717C1">
      <w:pPr>
        <w:pStyle w:val="ListNumber"/>
        <w:numPr>
          <w:ilvl w:val="0"/>
          <w:numId w:val="45"/>
        </w:numPr>
      </w:pPr>
      <w:r>
        <w:t xml:space="preserve">Teacher curates a class brainstorm of ideas about setting, </w:t>
      </w:r>
      <w:proofErr w:type="gramStart"/>
      <w:r>
        <w:t>character</w:t>
      </w:r>
      <w:proofErr w:type="gramEnd"/>
      <w:r>
        <w:t xml:space="preserve"> and other features of the orientation on a graphic organiser</w:t>
      </w:r>
      <w:r w:rsidR="00647611">
        <w:t>.</w:t>
      </w:r>
    </w:p>
    <w:p w14:paraId="5C087F54" w14:textId="77777777" w:rsidR="00580740" w:rsidRDefault="00580740" w:rsidP="00BF4725">
      <w:pPr>
        <w:pStyle w:val="ListNumber"/>
      </w:pPr>
      <w:r>
        <w:t>Teacher uses a black marker and students a coloured one to contribute. Teacher thinks aloud and asks guiding questions such as ‘What might the character be doing at this point?’</w:t>
      </w:r>
    </w:p>
    <w:p w14:paraId="4D09A556" w14:textId="1A99B2F0" w:rsidR="00580740" w:rsidRDefault="00580740" w:rsidP="00BF4725">
      <w:pPr>
        <w:pStyle w:val="ListNumber"/>
      </w:pPr>
      <w:r>
        <w:t>Teacher leads the co-construction of the text using class ideas. Students are invited, strategically, to contribute, while the teacher corrects errors and guides the writing so that students practise new skills and demonstrate known ones.</w:t>
      </w:r>
      <w:r w:rsidR="00395037">
        <w:t xml:space="preserve"> Teacher encourages</w:t>
      </w:r>
      <w:proofErr w:type="gramStart"/>
      <w:r w:rsidR="00395037">
        <w:t>, in</w:t>
      </w:r>
      <w:r w:rsidR="002E68A2">
        <w:t xml:space="preserve"> </w:t>
      </w:r>
      <w:r w:rsidR="00395037">
        <w:t>particular, use</w:t>
      </w:r>
      <w:proofErr w:type="gramEnd"/>
      <w:r w:rsidR="00395037">
        <w:t xml:space="preserve"> of target vocabulary and </w:t>
      </w:r>
      <w:r w:rsidR="002E68A2">
        <w:t>syntax from this Phase.</w:t>
      </w:r>
    </w:p>
    <w:p w14:paraId="0618BCB2" w14:textId="44C1E807" w:rsidR="00580740" w:rsidRDefault="00580740" w:rsidP="00BF4725">
      <w:pPr>
        <w:pStyle w:val="ListNumber"/>
      </w:pPr>
      <w:r>
        <w:t xml:space="preserve">Teacher continues </w:t>
      </w:r>
      <w:proofErr w:type="spellStart"/>
      <w:r>
        <w:t>thinkaloud</w:t>
      </w:r>
      <w:proofErr w:type="spellEnd"/>
      <w:r>
        <w:t xml:space="preserve"> through entire process to demonstrate text creation and cycles of evaluation and re-drafting.</w:t>
      </w:r>
    </w:p>
    <w:p w14:paraId="7E0BB414" w14:textId="2D76A881" w:rsidR="00580740" w:rsidRDefault="00580740" w:rsidP="00BF4725">
      <w:pPr>
        <w:pStyle w:val="ListNumber"/>
      </w:pPr>
      <w:r>
        <w:t>Opportunities for reading aloud the developing text are set up by the teacher</w:t>
      </w:r>
      <w:r w:rsidR="004C26EC">
        <w:t>.</w:t>
      </w:r>
    </w:p>
    <w:p w14:paraId="113C7344" w14:textId="5DEF33DA" w:rsidR="00001AEF" w:rsidRDefault="00580740" w:rsidP="00BF4725">
      <w:pPr>
        <w:pStyle w:val="ListNumber"/>
      </w:pPr>
      <w:r>
        <w:t xml:space="preserve">Teacher guides completion of co-constructed text and supports students to increasingly write words, </w:t>
      </w:r>
      <w:proofErr w:type="gramStart"/>
      <w:r>
        <w:t>phrases</w:t>
      </w:r>
      <w:proofErr w:type="gramEnd"/>
      <w:r>
        <w:t xml:space="preserve"> and clauses independently.</w:t>
      </w:r>
    </w:p>
    <w:p w14:paraId="554B8CEC" w14:textId="1AFB1D5F" w:rsidR="00B2472C" w:rsidRDefault="00580740" w:rsidP="00BF4725">
      <w:pPr>
        <w:pStyle w:val="ListNumber"/>
        <w:rPr>
          <w:rFonts w:eastAsia="Arial"/>
        </w:rPr>
      </w:pPr>
      <w:r>
        <w:t>At a key point, teacher invites students to continue independently or to write their own</w:t>
      </w:r>
      <w:r w:rsidR="004C26EC">
        <w:t xml:space="preserve"> versions</w:t>
      </w:r>
      <w:r w:rsidR="0044007F">
        <w:t>.</w:t>
      </w:r>
    </w:p>
    <w:p w14:paraId="64C6863A" w14:textId="77777777" w:rsidR="0020374B" w:rsidRDefault="0020374B">
      <w:pPr>
        <w:suppressAutoHyphens w:val="0"/>
        <w:spacing w:before="0" w:after="160" w:line="259" w:lineRule="auto"/>
        <w:rPr>
          <w:rFonts w:eastAsia="Arial"/>
          <w:bCs/>
          <w:color w:val="002664"/>
          <w:sz w:val="36"/>
          <w:szCs w:val="48"/>
        </w:rPr>
      </w:pPr>
      <w:r>
        <w:rPr>
          <w:rFonts w:eastAsia="Arial"/>
        </w:rPr>
        <w:br w:type="page"/>
      </w:r>
    </w:p>
    <w:p w14:paraId="1D7E57BF" w14:textId="053F3450" w:rsidR="00291228" w:rsidRDefault="00291228" w:rsidP="00BF4725">
      <w:pPr>
        <w:pStyle w:val="Heading2"/>
        <w:rPr>
          <w:rFonts w:eastAsia="Arial"/>
        </w:rPr>
      </w:pPr>
      <w:bookmarkStart w:id="33" w:name="_Toc169515252"/>
      <w:r w:rsidRPr="66A68F74">
        <w:rPr>
          <w:rFonts w:eastAsia="Arial"/>
        </w:rPr>
        <w:t xml:space="preserve">Core formative task 1 – </w:t>
      </w:r>
      <w:r>
        <w:rPr>
          <w:rFonts w:eastAsia="Arial"/>
        </w:rPr>
        <w:t>i</w:t>
      </w:r>
      <w:r w:rsidRPr="66A68F74">
        <w:rPr>
          <w:rFonts w:eastAsia="Arial"/>
        </w:rPr>
        <w:t>maginative</w:t>
      </w:r>
      <w:r w:rsidR="0074789D">
        <w:rPr>
          <w:rFonts w:eastAsia="Arial"/>
        </w:rPr>
        <w:t xml:space="preserve"> </w:t>
      </w:r>
      <w:r w:rsidR="00BC28D9">
        <w:rPr>
          <w:rFonts w:eastAsia="Arial"/>
        </w:rPr>
        <w:t>orientation</w:t>
      </w:r>
      <w:bookmarkEnd w:id="33"/>
    </w:p>
    <w:p w14:paraId="0D0A3B7B" w14:textId="70717A67" w:rsidR="00DA3900" w:rsidRPr="00DA3900" w:rsidRDefault="00DA3900" w:rsidP="00BF4725">
      <w:pPr>
        <w:pStyle w:val="FeatureBox2"/>
      </w:pPr>
      <w:r w:rsidRPr="00D416F9">
        <w:rPr>
          <w:rStyle w:val="Strong"/>
        </w:rPr>
        <w:t xml:space="preserve">Teacher </w:t>
      </w:r>
      <w:proofErr w:type="gramStart"/>
      <w:r w:rsidRPr="00D416F9">
        <w:rPr>
          <w:rStyle w:val="Strong"/>
        </w:rPr>
        <w:t>note:</w:t>
      </w:r>
      <w:proofErr w:type="gramEnd"/>
      <w:r>
        <w:t xml:space="preserve"> guide students through each of the activities</w:t>
      </w:r>
      <w:r w:rsidR="00947BE9">
        <w:t xml:space="preserve"> with explicit focus on the </w:t>
      </w:r>
      <w:r w:rsidR="00D416F9">
        <w:t xml:space="preserve">sample </w:t>
      </w:r>
      <w:r w:rsidR="00947BE9">
        <w:t xml:space="preserve">reflective activities </w:t>
      </w:r>
      <w:r w:rsidR="00D416F9">
        <w:t>to build self-monitoring capacity.</w:t>
      </w:r>
    </w:p>
    <w:p w14:paraId="05FA5AB4" w14:textId="6FE0F2A3" w:rsidR="00CF7266" w:rsidRDefault="00CA62BC" w:rsidP="00BF4725">
      <w:pPr>
        <w:rPr>
          <w:rStyle w:val="Strong"/>
        </w:rPr>
      </w:pPr>
      <w:r>
        <w:t>T</w:t>
      </w:r>
      <w:r w:rsidR="0089696D" w:rsidRPr="0089696D">
        <w:t>his task will give you an opportunity to</w:t>
      </w:r>
      <w:r w:rsidR="00B13753">
        <w:t xml:space="preserve"> explore ways to c</w:t>
      </w:r>
      <w:r w:rsidR="00B13753" w:rsidRPr="00B13753">
        <w:t>raft an orientation that enables the responder to ‘escape’ into the text.</w:t>
      </w:r>
    </w:p>
    <w:p w14:paraId="62B83C58" w14:textId="45F93F33" w:rsidR="00B93057" w:rsidRPr="00C8160A" w:rsidRDefault="00B93057" w:rsidP="00BF4725">
      <w:pPr>
        <w:rPr>
          <w:rStyle w:val="Strong"/>
        </w:rPr>
      </w:pPr>
      <w:r w:rsidRPr="00C8160A">
        <w:rPr>
          <w:rStyle w:val="Strong"/>
        </w:rPr>
        <w:t xml:space="preserve">Writing an </w:t>
      </w:r>
      <w:r>
        <w:rPr>
          <w:rStyle w:val="Strong"/>
        </w:rPr>
        <w:t xml:space="preserve">imaginative </w:t>
      </w:r>
      <w:r w:rsidR="00EF3BC9">
        <w:rPr>
          <w:rStyle w:val="Strong"/>
        </w:rPr>
        <w:t>orientation</w:t>
      </w:r>
    </w:p>
    <w:p w14:paraId="50EFE16C" w14:textId="67D636A0" w:rsidR="00B93057" w:rsidRDefault="00B93057" w:rsidP="00FC33BA">
      <w:pPr>
        <w:pStyle w:val="ListNumber"/>
        <w:numPr>
          <w:ilvl w:val="0"/>
          <w:numId w:val="1"/>
        </w:numPr>
      </w:pPr>
      <w:r>
        <w:t xml:space="preserve">Use the ideas from the </w:t>
      </w:r>
      <w:hyperlink r:id="rId119" w:history="1">
        <w:r w:rsidRPr="00873BB1">
          <w:rPr>
            <w:rStyle w:val="Hyperlink"/>
          </w:rPr>
          <w:t>Eerie encounter game</w:t>
        </w:r>
      </w:hyperlink>
      <w:r>
        <w:t xml:space="preserve"> to craft an </w:t>
      </w:r>
      <w:r w:rsidR="00B052A5">
        <w:t>orientation</w:t>
      </w:r>
      <w:r>
        <w:t xml:space="preserve"> for </w:t>
      </w:r>
      <w:r w:rsidR="00B052A5">
        <w:t>your own</w:t>
      </w:r>
      <w:r>
        <w:t xml:space="preserve"> story.</w:t>
      </w:r>
      <w:r w:rsidR="00A362CC">
        <w:t xml:space="preserve"> Your orientation should be approximately 100</w:t>
      </w:r>
      <w:r w:rsidR="007A448A">
        <w:t xml:space="preserve">–200 </w:t>
      </w:r>
      <w:r w:rsidR="00A362CC">
        <w:t>words in length.</w:t>
      </w:r>
    </w:p>
    <w:p w14:paraId="34D2B508" w14:textId="77B2FB17" w:rsidR="00524730" w:rsidRDefault="00F70FD3" w:rsidP="00FC33BA">
      <w:pPr>
        <w:pStyle w:val="ListNumber"/>
        <w:numPr>
          <w:ilvl w:val="0"/>
          <w:numId w:val="1"/>
        </w:numPr>
      </w:pPr>
      <w:r>
        <w:t xml:space="preserve">You may like to </w:t>
      </w:r>
      <w:r w:rsidR="00536A4A">
        <w:t>u</w:t>
      </w:r>
      <w:r w:rsidR="00414B49">
        <w:t xml:space="preserve">se the scaffold </w:t>
      </w:r>
      <w:r w:rsidR="001C7138">
        <w:t xml:space="preserve">below </w:t>
      </w:r>
      <w:r w:rsidR="00414B49">
        <w:t>to assist</w:t>
      </w:r>
      <w:r w:rsidR="00536A4A">
        <w:t xml:space="preserve"> your </w:t>
      </w:r>
      <w:r w:rsidR="00EB3A99">
        <w:t>writing</w:t>
      </w:r>
      <w:r w:rsidR="00536A4A">
        <w:t>.</w:t>
      </w:r>
    </w:p>
    <w:p w14:paraId="7CD33A61" w14:textId="7014610D" w:rsidR="00E16DF9" w:rsidRDefault="006E3DF6" w:rsidP="008717C1">
      <w:pPr>
        <w:pStyle w:val="ListNumber2"/>
        <w:numPr>
          <w:ilvl w:val="0"/>
          <w:numId w:val="13"/>
        </w:numPr>
      </w:pPr>
      <w:r>
        <w:t xml:space="preserve">Examples </w:t>
      </w:r>
      <w:r w:rsidR="00413780">
        <w:t xml:space="preserve">have been included </w:t>
      </w:r>
      <w:r w:rsidR="00981A67">
        <w:t xml:space="preserve">for each language </w:t>
      </w:r>
      <w:r w:rsidR="00F04E71">
        <w:t xml:space="preserve">or structural </w:t>
      </w:r>
      <w:r w:rsidR="00524730">
        <w:t>device</w:t>
      </w:r>
      <w:r w:rsidR="00F04E71">
        <w:t xml:space="preserve"> provided.</w:t>
      </w:r>
    </w:p>
    <w:p w14:paraId="12E52050" w14:textId="1BA22EC1" w:rsidR="00F04E71" w:rsidRDefault="000A44B2" w:rsidP="008717C1">
      <w:pPr>
        <w:pStyle w:val="ListNumber2"/>
        <w:numPr>
          <w:ilvl w:val="0"/>
          <w:numId w:val="13"/>
        </w:numPr>
      </w:pPr>
      <w:r>
        <w:t xml:space="preserve">Put your own </w:t>
      </w:r>
      <w:r w:rsidR="007115BF">
        <w:t>exam</w:t>
      </w:r>
      <w:r w:rsidR="001970CF">
        <w:t>pl</w:t>
      </w:r>
      <w:r w:rsidR="007115BF">
        <w:t xml:space="preserve">e in the third column and use </w:t>
      </w:r>
      <w:r w:rsidR="00A54907">
        <w:t>it in your full piece if you like it</w:t>
      </w:r>
      <w:r w:rsidR="00450613">
        <w:t xml:space="preserve"> (you may need to adjust it slightly</w:t>
      </w:r>
      <w:r w:rsidR="002506C2">
        <w:t xml:space="preserve"> to fit).</w:t>
      </w:r>
    </w:p>
    <w:p w14:paraId="5D76DEFB" w14:textId="79978755" w:rsidR="002506C2" w:rsidRDefault="002506C2" w:rsidP="008717C1">
      <w:pPr>
        <w:pStyle w:val="ListNumber2"/>
        <w:numPr>
          <w:ilvl w:val="0"/>
          <w:numId w:val="13"/>
        </w:numPr>
      </w:pPr>
      <w:r>
        <w:t xml:space="preserve">Don’t forget to </w:t>
      </w:r>
      <w:r w:rsidR="00937788">
        <w:t>start</w:t>
      </w:r>
      <w:r>
        <w:t xml:space="preserve"> with an action!</w:t>
      </w:r>
    </w:p>
    <w:p w14:paraId="2ED26E76" w14:textId="1A5B3D29" w:rsidR="00252C23" w:rsidRDefault="00252C23" w:rsidP="008717C1">
      <w:pPr>
        <w:pStyle w:val="ListNumber2"/>
        <w:numPr>
          <w:ilvl w:val="0"/>
          <w:numId w:val="13"/>
        </w:numPr>
      </w:pPr>
      <w:r>
        <w:t>Type or write you</w:t>
      </w:r>
      <w:r w:rsidR="00781326">
        <w:t>r</w:t>
      </w:r>
      <w:r>
        <w:t xml:space="preserve"> orientation </w:t>
      </w:r>
      <w:r w:rsidR="001C7138">
        <w:t>in full on a separate document for peer editing.</w:t>
      </w:r>
    </w:p>
    <w:p w14:paraId="7A8047BC" w14:textId="72ABB7B9" w:rsidR="00600977" w:rsidRPr="00D81C41" w:rsidRDefault="00600977" w:rsidP="00D81C41">
      <w:pPr>
        <w:pStyle w:val="Caption"/>
        <w:rPr>
          <w:rStyle w:val="Strong"/>
          <w:b w:val="0"/>
          <w:bCs w:val="0"/>
        </w:rPr>
      </w:pPr>
      <w:r w:rsidRPr="00D81C41">
        <w:rPr>
          <w:rStyle w:val="Strong"/>
          <w:b w:val="0"/>
          <w:bCs w:val="0"/>
        </w:rPr>
        <w:t xml:space="preserve">Table </w:t>
      </w:r>
      <w:r w:rsidRPr="00D81C41">
        <w:rPr>
          <w:rStyle w:val="Strong"/>
          <w:b w:val="0"/>
          <w:bCs w:val="0"/>
        </w:rPr>
        <w:fldChar w:fldCharType="begin"/>
      </w:r>
      <w:r w:rsidRPr="00D81C41">
        <w:rPr>
          <w:rStyle w:val="Strong"/>
          <w:b w:val="0"/>
          <w:bCs w:val="0"/>
        </w:rPr>
        <w:instrText>SEQ Table \* ARABIC</w:instrText>
      </w:r>
      <w:r w:rsidRPr="00D81C41">
        <w:rPr>
          <w:rStyle w:val="Strong"/>
          <w:b w:val="0"/>
          <w:bCs w:val="0"/>
        </w:rPr>
        <w:fldChar w:fldCharType="separate"/>
      </w:r>
      <w:r w:rsidR="00A832CB">
        <w:rPr>
          <w:rStyle w:val="Strong"/>
          <w:b w:val="0"/>
          <w:bCs w:val="0"/>
          <w:noProof/>
        </w:rPr>
        <w:t>15</w:t>
      </w:r>
      <w:r w:rsidRPr="00D81C41">
        <w:rPr>
          <w:rStyle w:val="Strong"/>
          <w:b w:val="0"/>
          <w:bCs w:val="0"/>
        </w:rPr>
        <w:fldChar w:fldCharType="end"/>
      </w:r>
      <w:r w:rsidRPr="00D81C41">
        <w:rPr>
          <w:rStyle w:val="Strong"/>
          <w:b w:val="0"/>
          <w:bCs w:val="0"/>
        </w:rPr>
        <w:t xml:space="preserve"> – </w:t>
      </w:r>
      <w:r w:rsidR="00C23DC5" w:rsidRPr="00D81C41">
        <w:rPr>
          <w:rStyle w:val="Strong"/>
          <w:b w:val="0"/>
          <w:bCs w:val="0"/>
        </w:rPr>
        <w:t xml:space="preserve">writing </w:t>
      </w:r>
      <w:proofErr w:type="gramStart"/>
      <w:r w:rsidR="00C23DC5" w:rsidRPr="00D81C41">
        <w:rPr>
          <w:rStyle w:val="Strong"/>
          <w:b w:val="0"/>
          <w:bCs w:val="0"/>
        </w:rPr>
        <w:t>scaffold</w:t>
      </w:r>
      <w:proofErr w:type="gramEnd"/>
    </w:p>
    <w:tbl>
      <w:tblPr>
        <w:tblStyle w:val="Tableheader"/>
        <w:tblW w:w="0" w:type="auto"/>
        <w:tblLayout w:type="fixed"/>
        <w:tblLook w:val="04A0" w:firstRow="1" w:lastRow="0" w:firstColumn="1" w:lastColumn="0" w:noHBand="0" w:noVBand="1"/>
        <w:tblDescription w:val="Writing scaffold activity with examples and blank space provided for student responses. "/>
      </w:tblPr>
      <w:tblGrid>
        <w:gridCol w:w="2547"/>
        <w:gridCol w:w="3871"/>
        <w:gridCol w:w="3210"/>
      </w:tblGrid>
      <w:tr w:rsidR="007B29DF" w14:paraId="65FEEC19" w14:textId="77777777" w:rsidTr="00F91B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CFA06B3" w14:textId="2A3D8749" w:rsidR="007B29DF" w:rsidRPr="00781AC8" w:rsidRDefault="007B29DF" w:rsidP="00BF4725">
            <w:r w:rsidRPr="00781AC8">
              <w:t xml:space="preserve">Language </w:t>
            </w:r>
            <w:r w:rsidR="00DF0235" w:rsidRPr="00781AC8">
              <w:t>checklist</w:t>
            </w:r>
          </w:p>
        </w:tc>
        <w:tc>
          <w:tcPr>
            <w:tcW w:w="3871" w:type="dxa"/>
          </w:tcPr>
          <w:p w14:paraId="4EDFFDC8" w14:textId="34C95695" w:rsidR="007B29DF" w:rsidRPr="00781AC8" w:rsidRDefault="007B29DF" w:rsidP="00BF4725">
            <w:pPr>
              <w:cnfStyle w:val="100000000000" w:firstRow="1" w:lastRow="0" w:firstColumn="0" w:lastColumn="0" w:oddVBand="0" w:evenVBand="0" w:oddHBand="0" w:evenHBand="0" w:firstRowFirstColumn="0" w:firstRowLastColumn="0" w:lastRowFirstColumn="0" w:lastRowLastColumn="0"/>
            </w:pPr>
            <w:r w:rsidRPr="00781AC8">
              <w:t>Example</w:t>
            </w:r>
          </w:p>
        </w:tc>
        <w:tc>
          <w:tcPr>
            <w:tcW w:w="3210" w:type="dxa"/>
          </w:tcPr>
          <w:p w14:paraId="0217CC22" w14:textId="05CCB3CC" w:rsidR="007B29DF" w:rsidRPr="00781AC8" w:rsidRDefault="007B29DF" w:rsidP="00BF4725">
            <w:pPr>
              <w:cnfStyle w:val="100000000000" w:firstRow="1" w:lastRow="0" w:firstColumn="0" w:lastColumn="0" w:oddVBand="0" w:evenVBand="0" w:oddHBand="0" w:evenHBand="0" w:firstRowFirstColumn="0" w:firstRowLastColumn="0" w:lastRowFirstColumn="0" w:lastRowLastColumn="0"/>
            </w:pPr>
            <w:r w:rsidRPr="00781AC8">
              <w:t>Your text</w:t>
            </w:r>
          </w:p>
        </w:tc>
      </w:tr>
      <w:tr w:rsidR="007B29DF" w14:paraId="7179AF1C" w14:textId="77777777" w:rsidTr="00F91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FB45A51" w14:textId="760ACD65" w:rsidR="007B29DF" w:rsidRPr="00781AC8" w:rsidRDefault="007B29DF" w:rsidP="00BF4725">
            <w:r w:rsidRPr="00781AC8">
              <w:t>Action</w:t>
            </w:r>
          </w:p>
        </w:tc>
        <w:tc>
          <w:tcPr>
            <w:tcW w:w="3871" w:type="dxa"/>
          </w:tcPr>
          <w:p w14:paraId="44F9C119" w14:textId="3087090C" w:rsidR="007B29DF" w:rsidRPr="00781AC8" w:rsidRDefault="006A3A73" w:rsidP="00BF4725">
            <w:pPr>
              <w:cnfStyle w:val="000000100000" w:firstRow="0" w:lastRow="0" w:firstColumn="0" w:lastColumn="0" w:oddVBand="0" w:evenVBand="0" w:oddHBand="1" w:evenHBand="0" w:firstRowFirstColumn="0" w:firstRowLastColumn="0" w:lastRowFirstColumn="0" w:lastRowLastColumn="0"/>
            </w:pPr>
            <w:r w:rsidRPr="00781AC8">
              <w:t>Whack! The branch slapped me across the face</w:t>
            </w:r>
            <w:r w:rsidR="00A952FD" w:rsidRPr="00781AC8">
              <w:t xml:space="preserve"> hard</w:t>
            </w:r>
            <w:r w:rsidR="007665A1" w:rsidRPr="00781AC8">
              <w:t>…</w:t>
            </w:r>
            <w:r w:rsidR="00781AC8" w:rsidRPr="00781AC8">
              <w:t xml:space="preserve"> </w:t>
            </w:r>
            <w:r w:rsidR="007665A1" w:rsidRPr="00781AC8">
              <w:t>real hard.</w:t>
            </w:r>
          </w:p>
        </w:tc>
        <w:tc>
          <w:tcPr>
            <w:tcW w:w="3210" w:type="dxa"/>
          </w:tcPr>
          <w:p w14:paraId="3C71B6AC" w14:textId="52F7543B" w:rsidR="007B29DF" w:rsidRPr="00781AC8" w:rsidRDefault="007B29DF" w:rsidP="00BF4725">
            <w:pPr>
              <w:cnfStyle w:val="000000100000" w:firstRow="0" w:lastRow="0" w:firstColumn="0" w:lastColumn="0" w:oddVBand="0" w:evenVBand="0" w:oddHBand="1" w:evenHBand="0" w:firstRowFirstColumn="0" w:firstRowLastColumn="0" w:lastRowFirstColumn="0" w:lastRowLastColumn="0"/>
            </w:pPr>
          </w:p>
        </w:tc>
      </w:tr>
      <w:tr w:rsidR="007B29DF" w14:paraId="28E7B798" w14:textId="77777777" w:rsidTr="00F91B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43FC213" w14:textId="4D153C03" w:rsidR="007B29DF" w:rsidRPr="00781AC8" w:rsidRDefault="007B29DF" w:rsidP="00BF4725">
            <w:r w:rsidRPr="00781AC8">
              <w:t>Dialogue</w:t>
            </w:r>
          </w:p>
        </w:tc>
        <w:tc>
          <w:tcPr>
            <w:tcW w:w="3871" w:type="dxa"/>
          </w:tcPr>
          <w:p w14:paraId="7D054B4F" w14:textId="3B6533CD" w:rsidR="007B29DF" w:rsidRPr="00781AC8" w:rsidRDefault="007665A1" w:rsidP="00BF4725">
            <w:pPr>
              <w:cnfStyle w:val="000000010000" w:firstRow="0" w:lastRow="0" w:firstColumn="0" w:lastColumn="0" w:oddVBand="0" w:evenVBand="0" w:oddHBand="0" w:evenHBand="1" w:firstRowFirstColumn="0" w:firstRowLastColumn="0" w:lastRowFirstColumn="0" w:lastRowLastColumn="0"/>
            </w:pPr>
            <w:r w:rsidRPr="00781AC8">
              <w:t>“</w:t>
            </w:r>
            <w:r w:rsidR="00EC4D33" w:rsidRPr="00781AC8">
              <w:t>Help me!” I yelled as I</w:t>
            </w:r>
            <w:r w:rsidR="00CC030D" w:rsidRPr="00781AC8">
              <w:t xml:space="preserve"> raced across the paddock.</w:t>
            </w:r>
          </w:p>
        </w:tc>
        <w:tc>
          <w:tcPr>
            <w:tcW w:w="3210" w:type="dxa"/>
          </w:tcPr>
          <w:p w14:paraId="4F2711EE" w14:textId="75673828" w:rsidR="007B29DF" w:rsidRPr="00781AC8" w:rsidRDefault="007B29DF" w:rsidP="00BF4725">
            <w:pPr>
              <w:cnfStyle w:val="000000010000" w:firstRow="0" w:lastRow="0" w:firstColumn="0" w:lastColumn="0" w:oddVBand="0" w:evenVBand="0" w:oddHBand="0" w:evenHBand="1" w:firstRowFirstColumn="0" w:firstRowLastColumn="0" w:lastRowFirstColumn="0" w:lastRowLastColumn="0"/>
            </w:pPr>
          </w:p>
        </w:tc>
      </w:tr>
      <w:tr w:rsidR="007B29DF" w14:paraId="72B8B48E" w14:textId="77777777" w:rsidTr="00F91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C7B1DC8" w14:textId="42AC1CD3" w:rsidR="007B29DF" w:rsidRPr="00781AC8" w:rsidRDefault="007B29DF" w:rsidP="00BF4725">
            <w:r w:rsidRPr="00781AC8">
              <w:t>Description</w:t>
            </w:r>
          </w:p>
        </w:tc>
        <w:tc>
          <w:tcPr>
            <w:tcW w:w="3871" w:type="dxa"/>
          </w:tcPr>
          <w:p w14:paraId="7A325A25" w14:textId="589773D0" w:rsidR="007B29DF" w:rsidRPr="00781AC8" w:rsidRDefault="00F66B2F" w:rsidP="00BF4725">
            <w:pPr>
              <w:cnfStyle w:val="000000100000" w:firstRow="0" w:lastRow="0" w:firstColumn="0" w:lastColumn="0" w:oddVBand="0" w:evenVBand="0" w:oddHBand="1" w:evenHBand="0" w:firstRowFirstColumn="0" w:firstRowLastColumn="0" w:lastRowFirstColumn="0" w:lastRowLastColumn="0"/>
            </w:pPr>
            <w:r w:rsidRPr="00781AC8">
              <w:t>Its face</w:t>
            </w:r>
            <w:r w:rsidR="002A359E" w:rsidRPr="00781AC8">
              <w:t xml:space="preserve"> (</w:t>
            </w:r>
            <w:r w:rsidR="00A72786" w:rsidRPr="00781AC8">
              <w:t>or what I thought was its face</w:t>
            </w:r>
            <w:r w:rsidR="002A359E" w:rsidRPr="00781AC8">
              <w:t>)</w:t>
            </w:r>
            <w:r w:rsidR="00A72786" w:rsidRPr="00781AC8">
              <w:t xml:space="preserve"> </w:t>
            </w:r>
            <w:r w:rsidR="00D56773" w:rsidRPr="00781AC8">
              <w:t xml:space="preserve">drooped down to brush against the </w:t>
            </w:r>
            <w:r w:rsidR="007910E3" w:rsidRPr="00781AC8">
              <w:t>burnt grass</w:t>
            </w:r>
            <w:r w:rsidR="00A80186" w:rsidRPr="00781AC8">
              <w:t xml:space="preserve"> as it </w:t>
            </w:r>
            <w:r w:rsidR="00E16DF9" w:rsidRPr="00781AC8">
              <w:t>turned towards me.</w:t>
            </w:r>
          </w:p>
        </w:tc>
        <w:tc>
          <w:tcPr>
            <w:tcW w:w="3210" w:type="dxa"/>
          </w:tcPr>
          <w:p w14:paraId="78B92B22" w14:textId="13E23B17" w:rsidR="007B29DF" w:rsidRPr="00781AC8" w:rsidRDefault="007B29DF" w:rsidP="00BF4725">
            <w:pPr>
              <w:cnfStyle w:val="000000100000" w:firstRow="0" w:lastRow="0" w:firstColumn="0" w:lastColumn="0" w:oddVBand="0" w:evenVBand="0" w:oddHBand="1" w:evenHBand="0" w:firstRowFirstColumn="0" w:firstRowLastColumn="0" w:lastRowFirstColumn="0" w:lastRowLastColumn="0"/>
            </w:pPr>
          </w:p>
        </w:tc>
      </w:tr>
      <w:tr w:rsidR="00254BBB" w14:paraId="0C2D5EF7" w14:textId="77777777" w:rsidTr="00F91B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2F39982" w14:textId="427DED78" w:rsidR="00254BBB" w:rsidRPr="00781AC8" w:rsidRDefault="00E6730B" w:rsidP="00BF4725">
            <w:r w:rsidRPr="00781AC8">
              <w:t>Describe what is happening</w:t>
            </w:r>
            <w:r w:rsidR="00173E39" w:rsidRPr="00781AC8">
              <w:t>.</w:t>
            </w:r>
          </w:p>
        </w:tc>
        <w:tc>
          <w:tcPr>
            <w:tcW w:w="3871" w:type="dxa"/>
          </w:tcPr>
          <w:p w14:paraId="4654D5AF" w14:textId="285788D5" w:rsidR="00254BBB" w:rsidRPr="00781AC8" w:rsidRDefault="00173E39" w:rsidP="00BF4725">
            <w:pPr>
              <w:cnfStyle w:val="000000010000" w:firstRow="0" w:lastRow="0" w:firstColumn="0" w:lastColumn="0" w:oddVBand="0" w:evenVBand="0" w:oddHBand="0" w:evenHBand="1" w:firstRowFirstColumn="0" w:firstRowLastColumn="0" w:lastRowFirstColumn="0" w:lastRowLastColumn="0"/>
            </w:pPr>
            <w:r w:rsidRPr="00781AC8">
              <w:t>I couldn’t believe it! Right there in front of me</w:t>
            </w:r>
            <w:r w:rsidR="0092050B" w:rsidRPr="00781AC8">
              <w:t xml:space="preserve"> </w:t>
            </w:r>
            <w:r w:rsidR="00AA6522" w:rsidRPr="00781AC8">
              <w:t xml:space="preserve">stood a creature I had never seen before – not on </w:t>
            </w:r>
            <w:r w:rsidR="00D31485" w:rsidRPr="00781AC8">
              <w:t>television or even in a book.</w:t>
            </w:r>
          </w:p>
        </w:tc>
        <w:tc>
          <w:tcPr>
            <w:tcW w:w="3210" w:type="dxa"/>
          </w:tcPr>
          <w:p w14:paraId="3F968306" w14:textId="69018BD6" w:rsidR="00254BBB" w:rsidRPr="00781AC8" w:rsidRDefault="00254BBB" w:rsidP="00BF4725">
            <w:pPr>
              <w:cnfStyle w:val="000000010000" w:firstRow="0" w:lastRow="0" w:firstColumn="0" w:lastColumn="0" w:oddVBand="0" w:evenVBand="0" w:oddHBand="0" w:evenHBand="1" w:firstRowFirstColumn="0" w:firstRowLastColumn="0" w:lastRowFirstColumn="0" w:lastRowLastColumn="0"/>
            </w:pPr>
          </w:p>
        </w:tc>
      </w:tr>
      <w:tr w:rsidR="00D91AC2" w14:paraId="0B52B70B" w14:textId="77777777" w:rsidTr="00F91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85E7186" w14:textId="15876ABC" w:rsidR="00D91AC2" w:rsidRPr="00781AC8" w:rsidRDefault="005B5A9F" w:rsidP="00BF4725">
            <w:r w:rsidRPr="00781AC8">
              <w:t>Introduce protagonist</w:t>
            </w:r>
            <w:r w:rsidR="006936E1" w:rsidRPr="00781AC8">
              <w:t>.</w:t>
            </w:r>
          </w:p>
        </w:tc>
        <w:tc>
          <w:tcPr>
            <w:tcW w:w="3871" w:type="dxa"/>
          </w:tcPr>
          <w:p w14:paraId="4A35E723" w14:textId="2B7CCA53" w:rsidR="00D91AC2" w:rsidRPr="00781AC8" w:rsidRDefault="003274F3" w:rsidP="00BF4725">
            <w:pPr>
              <w:cnfStyle w:val="000000100000" w:firstRow="0" w:lastRow="0" w:firstColumn="0" w:lastColumn="0" w:oddVBand="0" w:evenVBand="0" w:oddHBand="1" w:evenHBand="0" w:firstRowFirstColumn="0" w:firstRowLastColumn="0" w:lastRowFirstColumn="0" w:lastRowLastColumn="0"/>
            </w:pPr>
            <w:r w:rsidRPr="00781AC8">
              <w:t>How could I</w:t>
            </w:r>
            <w:r w:rsidR="0013355A" w:rsidRPr="00781AC8">
              <w:t xml:space="preserve">, </w:t>
            </w:r>
            <w:r w:rsidR="008E545D" w:rsidRPr="00781AC8">
              <w:t>just a school kid, be in this situation? I should be</w:t>
            </w:r>
            <w:r w:rsidR="002A2986" w:rsidRPr="00781AC8">
              <w:t xml:space="preserve"> sitting back at hom</w:t>
            </w:r>
            <w:r w:rsidR="004E77D3" w:rsidRPr="00781AC8">
              <w:t xml:space="preserve">e with a </w:t>
            </w:r>
            <w:r w:rsidR="003E299D" w:rsidRPr="00781AC8">
              <w:t>mouth</w:t>
            </w:r>
            <w:r w:rsidR="004E77D3" w:rsidRPr="00781AC8">
              <w:t xml:space="preserve">ful of chips and </w:t>
            </w:r>
            <w:r w:rsidR="008D212E" w:rsidRPr="00781AC8">
              <w:t>Grand Theft Auto</w:t>
            </w:r>
            <w:r w:rsidR="003E299D" w:rsidRPr="00781AC8">
              <w:t xml:space="preserve"> blasting on the TV.</w:t>
            </w:r>
            <w:r w:rsidR="000D6BED" w:rsidRPr="00781AC8">
              <w:t xml:space="preserve"> I can tell </w:t>
            </w:r>
            <w:proofErr w:type="gramStart"/>
            <w:r w:rsidR="000D6BED" w:rsidRPr="00781AC8">
              <w:t>you,</w:t>
            </w:r>
            <w:proofErr w:type="gramEnd"/>
            <w:r w:rsidR="000D6BED" w:rsidRPr="00781AC8">
              <w:t xml:space="preserve"> this is not my idea of fun.</w:t>
            </w:r>
          </w:p>
        </w:tc>
        <w:tc>
          <w:tcPr>
            <w:tcW w:w="3210" w:type="dxa"/>
          </w:tcPr>
          <w:p w14:paraId="10F1122B" w14:textId="2E795D7C" w:rsidR="00D91AC2" w:rsidRPr="00781AC8" w:rsidRDefault="00D91AC2" w:rsidP="00BF4725">
            <w:pPr>
              <w:cnfStyle w:val="000000100000" w:firstRow="0" w:lastRow="0" w:firstColumn="0" w:lastColumn="0" w:oddVBand="0" w:evenVBand="0" w:oddHBand="1" w:evenHBand="0" w:firstRowFirstColumn="0" w:firstRowLastColumn="0" w:lastRowFirstColumn="0" w:lastRowLastColumn="0"/>
            </w:pPr>
          </w:p>
        </w:tc>
      </w:tr>
      <w:tr w:rsidR="00D91AC2" w14:paraId="77D22AF8" w14:textId="77777777" w:rsidTr="00F91B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9845E18" w14:textId="46CEF3AE" w:rsidR="00D91AC2" w:rsidRPr="00781AC8" w:rsidRDefault="00DF0235" w:rsidP="00BF4725">
            <w:r w:rsidRPr="00781AC8">
              <w:t>Establish setting</w:t>
            </w:r>
            <w:r w:rsidR="00781326">
              <w:t>.</w:t>
            </w:r>
          </w:p>
        </w:tc>
        <w:tc>
          <w:tcPr>
            <w:tcW w:w="3871" w:type="dxa"/>
          </w:tcPr>
          <w:p w14:paraId="561A8920" w14:textId="41292760" w:rsidR="00D91AC2" w:rsidRPr="00781AC8" w:rsidRDefault="00743FD6" w:rsidP="00BF4725">
            <w:pPr>
              <w:cnfStyle w:val="000000010000" w:firstRow="0" w:lastRow="0" w:firstColumn="0" w:lastColumn="0" w:oddVBand="0" w:evenVBand="0" w:oddHBand="0" w:evenHBand="1" w:firstRowFirstColumn="0" w:firstRowLastColumn="0" w:lastRowFirstColumn="0" w:lastRowLastColumn="0"/>
            </w:pPr>
            <w:r w:rsidRPr="00781AC8">
              <w:t>But here I am</w:t>
            </w:r>
            <w:r w:rsidR="00065527" w:rsidRPr="00781AC8">
              <w:t>…</w:t>
            </w:r>
            <w:r w:rsidR="005A31A2">
              <w:t xml:space="preserve"> </w:t>
            </w:r>
            <w:r w:rsidR="00065527" w:rsidRPr="00781AC8">
              <w:t>somewher</w:t>
            </w:r>
            <w:r w:rsidR="005A3388" w:rsidRPr="00781AC8">
              <w:t>e</w:t>
            </w:r>
            <w:r w:rsidR="00065527" w:rsidRPr="00781AC8">
              <w:t xml:space="preserve"> in the middle of nowhere</w:t>
            </w:r>
            <w:r w:rsidR="00351C9F" w:rsidRPr="00781AC8">
              <w:t xml:space="preserve"> smack bang in a paddock fille</w:t>
            </w:r>
            <w:r w:rsidR="00CF12F7" w:rsidRPr="00781AC8">
              <w:t>d with corn stalks</w:t>
            </w:r>
            <w:r w:rsidR="001E1A4A" w:rsidRPr="00781AC8">
              <w:t xml:space="preserve"> with no idea </w:t>
            </w:r>
            <w:r w:rsidR="00067599" w:rsidRPr="00781AC8">
              <w:t xml:space="preserve">of </w:t>
            </w:r>
            <w:r w:rsidR="001E1A4A" w:rsidRPr="00781AC8">
              <w:t xml:space="preserve">how to get </w:t>
            </w:r>
            <w:r w:rsidR="00067599" w:rsidRPr="00781AC8">
              <w:t>home.</w:t>
            </w:r>
          </w:p>
        </w:tc>
        <w:tc>
          <w:tcPr>
            <w:tcW w:w="3210" w:type="dxa"/>
          </w:tcPr>
          <w:p w14:paraId="530B6944" w14:textId="0104387D" w:rsidR="00D91AC2" w:rsidRPr="00781AC8" w:rsidRDefault="00D91AC2" w:rsidP="00BF4725">
            <w:pPr>
              <w:cnfStyle w:val="000000010000" w:firstRow="0" w:lastRow="0" w:firstColumn="0" w:lastColumn="0" w:oddVBand="0" w:evenVBand="0" w:oddHBand="0" w:evenHBand="1" w:firstRowFirstColumn="0" w:firstRowLastColumn="0" w:lastRowFirstColumn="0" w:lastRowLastColumn="0"/>
            </w:pPr>
          </w:p>
        </w:tc>
      </w:tr>
      <w:tr w:rsidR="00D91AC2" w14:paraId="79040767" w14:textId="77777777" w:rsidTr="00F91B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4440939" w14:textId="4B16BF7E" w:rsidR="00D91AC2" w:rsidRPr="00781AC8" w:rsidRDefault="00B305FF" w:rsidP="00BF4725">
            <w:r w:rsidRPr="00781AC8">
              <w:t>Use figurative language</w:t>
            </w:r>
            <w:r w:rsidR="009337D0" w:rsidRPr="00781AC8">
              <w:t xml:space="preserve"> (SHAAMPOO)</w:t>
            </w:r>
          </w:p>
          <w:p w14:paraId="15CC22F5" w14:textId="77777777" w:rsidR="00D00A2E" w:rsidRPr="00781AC8" w:rsidRDefault="00D00A2E" w:rsidP="00BF4725">
            <w:r w:rsidRPr="00781AC8">
              <w:t>Simile</w:t>
            </w:r>
          </w:p>
          <w:p w14:paraId="5292A76C" w14:textId="77777777" w:rsidR="00D00A2E" w:rsidRPr="00781AC8" w:rsidRDefault="00D00A2E" w:rsidP="00BF4725">
            <w:r w:rsidRPr="00781AC8">
              <w:t>Hyperbole</w:t>
            </w:r>
          </w:p>
          <w:p w14:paraId="0420340B" w14:textId="77777777" w:rsidR="00D00A2E" w:rsidRPr="00781AC8" w:rsidRDefault="00D00A2E" w:rsidP="00BF4725">
            <w:r w:rsidRPr="00781AC8">
              <w:t>Alliteration</w:t>
            </w:r>
          </w:p>
          <w:p w14:paraId="66397467" w14:textId="5690240F" w:rsidR="00D00A2E" w:rsidRPr="00781AC8" w:rsidRDefault="00D00A2E" w:rsidP="00BF4725">
            <w:r w:rsidRPr="00781AC8">
              <w:t>Assona</w:t>
            </w:r>
            <w:r w:rsidR="009337D0" w:rsidRPr="00781AC8">
              <w:t>n</w:t>
            </w:r>
            <w:r w:rsidRPr="00781AC8">
              <w:t>ce</w:t>
            </w:r>
          </w:p>
          <w:p w14:paraId="799AC817" w14:textId="77777777" w:rsidR="00F7542C" w:rsidRPr="00781AC8" w:rsidRDefault="00F7542C" w:rsidP="00BF4725">
            <w:r w:rsidRPr="00781AC8">
              <w:t>Metaphor</w:t>
            </w:r>
          </w:p>
          <w:p w14:paraId="7C9B3D30" w14:textId="77777777" w:rsidR="00F7542C" w:rsidRPr="00781AC8" w:rsidRDefault="00F7542C" w:rsidP="00BF4725">
            <w:r w:rsidRPr="00781AC8">
              <w:t>Personification</w:t>
            </w:r>
          </w:p>
          <w:p w14:paraId="24EBF007" w14:textId="77777777" w:rsidR="00F7542C" w:rsidRPr="00781AC8" w:rsidRDefault="00F7542C" w:rsidP="00BF4725">
            <w:r w:rsidRPr="00781AC8">
              <w:t>Oxymoron</w:t>
            </w:r>
          </w:p>
          <w:p w14:paraId="1CE12490" w14:textId="3DD09014" w:rsidR="00515A31" w:rsidRPr="00781AC8" w:rsidRDefault="00F7542C" w:rsidP="00BF4725">
            <w:r w:rsidRPr="00781AC8">
              <w:t>Onomatopoeia</w:t>
            </w:r>
          </w:p>
        </w:tc>
        <w:tc>
          <w:tcPr>
            <w:tcW w:w="3871" w:type="dxa"/>
          </w:tcPr>
          <w:p w14:paraId="4E8D5334" w14:textId="77777777" w:rsidR="00D91AC2" w:rsidRPr="00781AC8" w:rsidRDefault="007A12DB" w:rsidP="00BF4725">
            <w:pPr>
              <w:cnfStyle w:val="000000100000" w:firstRow="0" w:lastRow="0" w:firstColumn="0" w:lastColumn="0" w:oddVBand="0" w:evenVBand="0" w:oddHBand="1" w:evenHBand="0" w:firstRowFirstColumn="0" w:firstRowLastColumn="0" w:lastRowFirstColumn="0" w:lastRowLastColumn="0"/>
            </w:pPr>
            <w:r w:rsidRPr="00781AC8">
              <w:t>The night was as black as soot.</w:t>
            </w:r>
          </w:p>
          <w:p w14:paraId="0E02A915" w14:textId="77777777" w:rsidR="007A12DB" w:rsidRPr="00781AC8" w:rsidRDefault="00ED459E" w:rsidP="00BF4725">
            <w:pPr>
              <w:cnfStyle w:val="000000100000" w:firstRow="0" w:lastRow="0" w:firstColumn="0" w:lastColumn="0" w:oddVBand="0" w:evenVBand="0" w:oddHBand="1" w:evenHBand="0" w:firstRowFirstColumn="0" w:firstRowLastColumn="0" w:lastRowFirstColumn="0" w:lastRowLastColumn="0"/>
            </w:pPr>
            <w:r w:rsidRPr="00781AC8">
              <w:t>It was bigger than a s</w:t>
            </w:r>
            <w:r w:rsidR="002B34E8" w:rsidRPr="00781AC8">
              <w:t>kyscraper.</w:t>
            </w:r>
          </w:p>
          <w:p w14:paraId="4095E4C7" w14:textId="77777777" w:rsidR="002B34E8" w:rsidRPr="00781AC8" w:rsidRDefault="002B34E8" w:rsidP="00BF4725">
            <w:pPr>
              <w:cnfStyle w:val="000000100000" w:firstRow="0" w:lastRow="0" w:firstColumn="0" w:lastColumn="0" w:oddVBand="0" w:evenVBand="0" w:oddHBand="1" w:evenHBand="0" w:firstRowFirstColumn="0" w:firstRowLastColumn="0" w:lastRowFirstColumn="0" w:lastRowLastColumn="0"/>
            </w:pPr>
            <w:r w:rsidRPr="00781AC8">
              <w:t xml:space="preserve">As always, Alex </w:t>
            </w:r>
            <w:r w:rsidR="00B306D7" w:rsidRPr="00781AC8">
              <w:t>answered the alarm.</w:t>
            </w:r>
          </w:p>
          <w:p w14:paraId="69A090ED" w14:textId="62D8591A" w:rsidR="00C708AD" w:rsidRPr="00781AC8" w:rsidRDefault="003F6ED2" w:rsidP="00BF4725">
            <w:pPr>
              <w:cnfStyle w:val="000000100000" w:firstRow="0" w:lastRow="0" w:firstColumn="0" w:lastColumn="0" w:oddVBand="0" w:evenVBand="0" w:oddHBand="1" w:evenHBand="0" w:firstRowFirstColumn="0" w:firstRowLastColumn="0" w:lastRowFirstColumn="0" w:lastRowLastColumn="0"/>
            </w:pPr>
            <w:r w:rsidRPr="00781AC8">
              <w:t>A small call</w:t>
            </w:r>
            <w:r w:rsidR="00D00A2E" w:rsidRPr="00781AC8">
              <w:t xml:space="preserve"> rang out.</w:t>
            </w:r>
          </w:p>
          <w:p w14:paraId="0409753A" w14:textId="77777777" w:rsidR="009337D0" w:rsidRPr="00781AC8" w:rsidRDefault="00823EFC" w:rsidP="00BF4725">
            <w:pPr>
              <w:cnfStyle w:val="000000100000" w:firstRow="0" w:lastRow="0" w:firstColumn="0" w:lastColumn="0" w:oddVBand="0" w:evenVBand="0" w:oddHBand="1" w:evenHBand="0" w:firstRowFirstColumn="0" w:firstRowLastColumn="0" w:lastRowFirstColumn="0" w:lastRowLastColumn="0"/>
            </w:pPr>
            <w:r w:rsidRPr="00781AC8">
              <w:t xml:space="preserve">A </w:t>
            </w:r>
            <w:r w:rsidR="003B72CB" w:rsidRPr="00781AC8">
              <w:t>tsunami of emotions</w:t>
            </w:r>
            <w:r w:rsidRPr="00781AC8">
              <w:t xml:space="preserve"> hit me.</w:t>
            </w:r>
          </w:p>
          <w:p w14:paraId="38D7CD80" w14:textId="77777777" w:rsidR="00823EFC" w:rsidRPr="00781AC8" w:rsidRDefault="00E556B9" w:rsidP="00BF4725">
            <w:pPr>
              <w:cnfStyle w:val="000000100000" w:firstRow="0" w:lastRow="0" w:firstColumn="0" w:lastColumn="0" w:oddVBand="0" w:evenVBand="0" w:oddHBand="1" w:evenHBand="0" w:firstRowFirstColumn="0" w:firstRowLastColumn="0" w:lastRowFirstColumn="0" w:lastRowLastColumn="0"/>
            </w:pPr>
            <w:r w:rsidRPr="00781AC8">
              <w:t>The branch clawed at my face.</w:t>
            </w:r>
          </w:p>
          <w:p w14:paraId="3A670149" w14:textId="77777777" w:rsidR="00E556B9" w:rsidRPr="00781AC8" w:rsidRDefault="00F54DE6" w:rsidP="00BF4725">
            <w:pPr>
              <w:cnfStyle w:val="000000100000" w:firstRow="0" w:lastRow="0" w:firstColumn="0" w:lastColumn="0" w:oddVBand="0" w:evenVBand="0" w:oddHBand="1" w:evenHBand="0" w:firstRowFirstColumn="0" w:firstRowLastColumn="0" w:lastRowFirstColumn="0" w:lastRowLastColumn="0"/>
            </w:pPr>
            <w:r w:rsidRPr="00781AC8">
              <w:t>It was a bright night.</w:t>
            </w:r>
          </w:p>
          <w:p w14:paraId="04446B9A" w14:textId="0CCF4756" w:rsidR="00F54DE6" w:rsidRPr="00781AC8" w:rsidRDefault="00F54DE6" w:rsidP="00BF4725">
            <w:pPr>
              <w:cnfStyle w:val="000000100000" w:firstRow="0" w:lastRow="0" w:firstColumn="0" w:lastColumn="0" w:oddVBand="0" w:evenVBand="0" w:oddHBand="1" w:evenHBand="0" w:firstRowFirstColumn="0" w:firstRowLastColumn="0" w:lastRowFirstColumn="0" w:lastRowLastColumn="0"/>
            </w:pPr>
            <w:r w:rsidRPr="00781AC8">
              <w:t>“</w:t>
            </w:r>
            <w:r w:rsidR="000906D2" w:rsidRPr="00781AC8">
              <w:t>Whoosh!”</w:t>
            </w:r>
          </w:p>
        </w:tc>
        <w:tc>
          <w:tcPr>
            <w:tcW w:w="3210" w:type="dxa"/>
          </w:tcPr>
          <w:p w14:paraId="4FE0AAC4" w14:textId="19F7D01B" w:rsidR="00D91AC2" w:rsidRPr="00781AC8" w:rsidRDefault="00D91AC2" w:rsidP="00BF4725">
            <w:pPr>
              <w:cnfStyle w:val="000000100000" w:firstRow="0" w:lastRow="0" w:firstColumn="0" w:lastColumn="0" w:oddVBand="0" w:evenVBand="0" w:oddHBand="1" w:evenHBand="0" w:firstRowFirstColumn="0" w:firstRowLastColumn="0" w:lastRowFirstColumn="0" w:lastRowLastColumn="0"/>
            </w:pPr>
          </w:p>
        </w:tc>
      </w:tr>
    </w:tbl>
    <w:p w14:paraId="2420C2BB" w14:textId="77777777" w:rsidR="00E16DF9" w:rsidRDefault="00E16DF9" w:rsidP="00BF4725">
      <w:pPr>
        <w:pStyle w:val="ListNumber"/>
      </w:pPr>
      <w:r>
        <w:t>Use the checklist to ensure you have included appropriate features of an engaging orientation.</w:t>
      </w:r>
    </w:p>
    <w:p w14:paraId="48105C74" w14:textId="6A785EFF" w:rsidR="00B93057" w:rsidRPr="00D81C41" w:rsidRDefault="00B93057" w:rsidP="00D81C41">
      <w:pPr>
        <w:pStyle w:val="Caption"/>
        <w:rPr>
          <w:rStyle w:val="Strong"/>
          <w:b w:val="0"/>
          <w:bCs w:val="0"/>
        </w:rPr>
      </w:pPr>
      <w:r w:rsidRPr="00D81C41">
        <w:rPr>
          <w:rStyle w:val="Strong"/>
          <w:b w:val="0"/>
          <w:bCs w:val="0"/>
        </w:rPr>
        <w:t xml:space="preserve">Table </w:t>
      </w:r>
      <w:r w:rsidRPr="00D81C41">
        <w:rPr>
          <w:rStyle w:val="Strong"/>
          <w:b w:val="0"/>
          <w:bCs w:val="0"/>
        </w:rPr>
        <w:fldChar w:fldCharType="begin"/>
      </w:r>
      <w:r w:rsidRPr="00D81C41">
        <w:rPr>
          <w:rStyle w:val="Strong"/>
          <w:b w:val="0"/>
          <w:bCs w:val="0"/>
        </w:rPr>
        <w:instrText>SEQ Table \* ARABIC</w:instrText>
      </w:r>
      <w:r w:rsidRPr="00D81C41">
        <w:rPr>
          <w:rStyle w:val="Strong"/>
          <w:b w:val="0"/>
          <w:bCs w:val="0"/>
        </w:rPr>
        <w:fldChar w:fldCharType="separate"/>
      </w:r>
      <w:r w:rsidR="00A832CB">
        <w:rPr>
          <w:rStyle w:val="Strong"/>
          <w:b w:val="0"/>
          <w:bCs w:val="0"/>
          <w:noProof/>
        </w:rPr>
        <w:t>16</w:t>
      </w:r>
      <w:r w:rsidRPr="00D81C41">
        <w:rPr>
          <w:rStyle w:val="Strong"/>
          <w:b w:val="0"/>
          <w:bCs w:val="0"/>
        </w:rPr>
        <w:fldChar w:fldCharType="end"/>
      </w:r>
      <w:r w:rsidRPr="00D81C41">
        <w:rPr>
          <w:rStyle w:val="Strong"/>
          <w:b w:val="0"/>
          <w:bCs w:val="0"/>
        </w:rPr>
        <w:t xml:space="preserve"> – checklist for an engaging </w:t>
      </w:r>
      <w:r w:rsidR="00B052A5" w:rsidRPr="00D81C41">
        <w:rPr>
          <w:rStyle w:val="Strong"/>
          <w:b w:val="0"/>
          <w:bCs w:val="0"/>
        </w:rPr>
        <w:t>orientation</w:t>
      </w:r>
    </w:p>
    <w:tbl>
      <w:tblPr>
        <w:tblStyle w:val="Tableheader"/>
        <w:tblW w:w="0" w:type="auto"/>
        <w:tblLook w:val="04A0" w:firstRow="1" w:lastRow="0" w:firstColumn="1" w:lastColumn="0" w:noHBand="0" w:noVBand="1"/>
        <w:tblDescription w:val="Checklist for writing an engaging orientation and blank space provided for student responses. "/>
      </w:tblPr>
      <w:tblGrid>
        <w:gridCol w:w="7650"/>
        <w:gridCol w:w="1978"/>
      </w:tblGrid>
      <w:tr w:rsidR="00B93057" w14:paraId="24056C24" w14:textId="77777777" w:rsidTr="00E50D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36B7B013" w14:textId="77777777" w:rsidR="00B93057" w:rsidRDefault="00B93057" w:rsidP="00BF4725">
            <w:r>
              <w:t>Technique</w:t>
            </w:r>
          </w:p>
        </w:tc>
        <w:tc>
          <w:tcPr>
            <w:tcW w:w="1978" w:type="dxa"/>
          </w:tcPr>
          <w:p w14:paraId="3FEA8BE3" w14:textId="77777777" w:rsidR="00B93057" w:rsidRDefault="00B93057" w:rsidP="00BF4725">
            <w:pPr>
              <w:cnfStyle w:val="100000000000" w:firstRow="1" w:lastRow="0" w:firstColumn="0" w:lastColumn="0" w:oddVBand="0" w:evenVBand="0" w:oddHBand="0" w:evenHBand="0" w:firstRowFirstColumn="0" w:firstRowLastColumn="0" w:lastRowFirstColumn="0" w:lastRowLastColumn="0"/>
            </w:pPr>
            <w:r>
              <w:t>Used</w:t>
            </w:r>
          </w:p>
        </w:tc>
      </w:tr>
      <w:tr w:rsidR="00B93057" w14:paraId="577D0658"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7F127166" w14:textId="20DF2260" w:rsidR="00B93057" w:rsidRPr="00843D61" w:rsidRDefault="00B93057" w:rsidP="00BF4725">
            <w:pPr>
              <w:rPr>
                <w:b w:val="0"/>
              </w:rPr>
            </w:pPr>
            <w:r w:rsidRPr="00843D61">
              <w:t xml:space="preserve">I have </w:t>
            </w:r>
            <w:r>
              <w:t xml:space="preserve">used </w:t>
            </w:r>
            <w:r w:rsidRPr="00843D61">
              <w:t xml:space="preserve">an action, </w:t>
            </w:r>
            <w:proofErr w:type="gramStart"/>
            <w:r w:rsidRPr="00843D61">
              <w:t>dialogue</w:t>
            </w:r>
            <w:proofErr w:type="gramEnd"/>
            <w:r w:rsidRPr="00843D61">
              <w:t xml:space="preserve"> or description</w:t>
            </w:r>
            <w:r>
              <w:t xml:space="preserve"> in the first sentence</w:t>
            </w:r>
            <w:r w:rsidRPr="00843D61">
              <w:t>.</w:t>
            </w:r>
          </w:p>
        </w:tc>
        <w:tc>
          <w:tcPr>
            <w:tcW w:w="1978" w:type="dxa"/>
          </w:tcPr>
          <w:p w14:paraId="01954B79" w14:textId="5B1629FC" w:rsidR="00B93057" w:rsidRPr="00843D61" w:rsidRDefault="00B93057" w:rsidP="00BF4725">
            <w:pPr>
              <w:cnfStyle w:val="000000100000" w:firstRow="0" w:lastRow="0" w:firstColumn="0" w:lastColumn="0" w:oddVBand="0" w:evenVBand="0" w:oddHBand="1" w:evenHBand="0" w:firstRowFirstColumn="0" w:firstRowLastColumn="0" w:lastRowFirstColumn="0" w:lastRowLastColumn="0"/>
              <w:rPr>
                <w:bCs/>
              </w:rPr>
            </w:pPr>
          </w:p>
        </w:tc>
      </w:tr>
      <w:tr w:rsidR="00B93057" w14:paraId="64BF4002"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7269504F" w14:textId="77777777" w:rsidR="00B93057" w:rsidRDefault="00B93057" w:rsidP="00BF4725">
            <w:pPr>
              <w:rPr>
                <w:b w:val="0"/>
              </w:rPr>
            </w:pPr>
            <w:r>
              <w:t>My opening sentence grabs the responder’s attention.</w:t>
            </w:r>
          </w:p>
        </w:tc>
        <w:tc>
          <w:tcPr>
            <w:tcW w:w="1978" w:type="dxa"/>
          </w:tcPr>
          <w:p w14:paraId="4D3AD30C" w14:textId="7C559710" w:rsidR="00B93057" w:rsidRPr="00843D61" w:rsidRDefault="00B93057" w:rsidP="00BF4725">
            <w:pPr>
              <w:cnfStyle w:val="000000010000" w:firstRow="0" w:lastRow="0" w:firstColumn="0" w:lastColumn="0" w:oddVBand="0" w:evenVBand="0" w:oddHBand="0" w:evenHBand="1" w:firstRowFirstColumn="0" w:firstRowLastColumn="0" w:lastRowFirstColumn="0" w:lastRowLastColumn="0"/>
              <w:rPr>
                <w:bCs/>
              </w:rPr>
            </w:pPr>
          </w:p>
        </w:tc>
      </w:tr>
      <w:tr w:rsidR="00B93057" w14:paraId="02CB71EA"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180785F7" w14:textId="3B243D77" w:rsidR="00B93057" w:rsidRDefault="00B93057" w:rsidP="00BF4725">
            <w:pPr>
              <w:rPr>
                <w:b w:val="0"/>
              </w:rPr>
            </w:pPr>
            <w:r>
              <w:t>I have used vivid language (adjectives, adverbs, figurative language)</w:t>
            </w:r>
            <w:r w:rsidR="007E3B40">
              <w:t>.</w:t>
            </w:r>
          </w:p>
        </w:tc>
        <w:tc>
          <w:tcPr>
            <w:tcW w:w="1978" w:type="dxa"/>
          </w:tcPr>
          <w:p w14:paraId="73AB0428" w14:textId="7A913DF1" w:rsidR="00B93057" w:rsidRPr="00843D61" w:rsidRDefault="00B93057" w:rsidP="00BF4725">
            <w:pPr>
              <w:cnfStyle w:val="000000100000" w:firstRow="0" w:lastRow="0" w:firstColumn="0" w:lastColumn="0" w:oddVBand="0" w:evenVBand="0" w:oddHBand="1" w:evenHBand="0" w:firstRowFirstColumn="0" w:firstRowLastColumn="0" w:lastRowFirstColumn="0" w:lastRowLastColumn="0"/>
              <w:rPr>
                <w:bCs/>
              </w:rPr>
            </w:pPr>
          </w:p>
        </w:tc>
      </w:tr>
      <w:tr w:rsidR="00B93057" w14:paraId="1275FE0C"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51DDC964" w14:textId="77777777" w:rsidR="00B93057" w:rsidRDefault="00B93057" w:rsidP="00BF4725">
            <w:pPr>
              <w:rPr>
                <w:b w:val="0"/>
              </w:rPr>
            </w:pPr>
            <w:r>
              <w:t>I have introduced the audience to my protagonist.</w:t>
            </w:r>
          </w:p>
        </w:tc>
        <w:tc>
          <w:tcPr>
            <w:tcW w:w="1978" w:type="dxa"/>
          </w:tcPr>
          <w:p w14:paraId="4483E1B0" w14:textId="31022D94" w:rsidR="00B93057" w:rsidRPr="00843D61" w:rsidRDefault="00B93057" w:rsidP="00BF4725">
            <w:pPr>
              <w:cnfStyle w:val="000000010000" w:firstRow="0" w:lastRow="0" w:firstColumn="0" w:lastColumn="0" w:oddVBand="0" w:evenVBand="0" w:oddHBand="0" w:evenHBand="1" w:firstRowFirstColumn="0" w:firstRowLastColumn="0" w:lastRowFirstColumn="0" w:lastRowLastColumn="0"/>
              <w:rPr>
                <w:bCs/>
              </w:rPr>
            </w:pPr>
          </w:p>
        </w:tc>
      </w:tr>
      <w:tr w:rsidR="00B93057" w14:paraId="5535E927"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539FD56B" w14:textId="77777777" w:rsidR="00B93057" w:rsidRDefault="00B93057" w:rsidP="00BF4725">
            <w:pPr>
              <w:rPr>
                <w:b w:val="0"/>
              </w:rPr>
            </w:pPr>
            <w:r>
              <w:t>I have established some form of setting.</w:t>
            </w:r>
          </w:p>
        </w:tc>
        <w:tc>
          <w:tcPr>
            <w:tcW w:w="1978" w:type="dxa"/>
          </w:tcPr>
          <w:p w14:paraId="35CB5984" w14:textId="3B9B5750" w:rsidR="00B93057" w:rsidRPr="00843D61" w:rsidRDefault="00B93057" w:rsidP="00BF4725">
            <w:pPr>
              <w:cnfStyle w:val="000000100000" w:firstRow="0" w:lastRow="0" w:firstColumn="0" w:lastColumn="0" w:oddVBand="0" w:evenVBand="0" w:oddHBand="1" w:evenHBand="0" w:firstRowFirstColumn="0" w:firstRowLastColumn="0" w:lastRowFirstColumn="0" w:lastRowLastColumn="0"/>
              <w:rPr>
                <w:bCs/>
              </w:rPr>
            </w:pPr>
          </w:p>
        </w:tc>
      </w:tr>
      <w:tr w:rsidR="00B93057" w14:paraId="3E19A0A9"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103E72F5" w14:textId="521323CA" w:rsidR="00B93057" w:rsidRPr="00843D61" w:rsidRDefault="00B93057" w:rsidP="00BF4725">
            <w:pPr>
              <w:rPr>
                <w:b w:val="0"/>
              </w:rPr>
            </w:pPr>
            <w:r>
              <w:t>My introduction has between 5–10 sentences.</w:t>
            </w:r>
          </w:p>
        </w:tc>
        <w:tc>
          <w:tcPr>
            <w:tcW w:w="1978" w:type="dxa"/>
          </w:tcPr>
          <w:p w14:paraId="46CCE929" w14:textId="51717C04" w:rsidR="00B93057" w:rsidRPr="00843D61" w:rsidRDefault="00B93057" w:rsidP="00BF4725">
            <w:pPr>
              <w:cnfStyle w:val="000000010000" w:firstRow="0" w:lastRow="0" w:firstColumn="0" w:lastColumn="0" w:oddVBand="0" w:evenVBand="0" w:oddHBand="0" w:evenHBand="1" w:firstRowFirstColumn="0" w:firstRowLastColumn="0" w:lastRowFirstColumn="0" w:lastRowLastColumn="0"/>
              <w:rPr>
                <w:bCs/>
              </w:rPr>
            </w:pPr>
          </w:p>
        </w:tc>
      </w:tr>
      <w:tr w:rsidR="00B93057" w14:paraId="515375F5"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78355A45" w14:textId="77777777" w:rsidR="00B93057" w:rsidRPr="00843D61" w:rsidRDefault="00B93057" w:rsidP="00BF4725">
            <w:pPr>
              <w:rPr>
                <w:b w:val="0"/>
              </w:rPr>
            </w:pPr>
            <w:r>
              <w:t>I have checked for accurate spelling and punctuation.</w:t>
            </w:r>
          </w:p>
        </w:tc>
        <w:tc>
          <w:tcPr>
            <w:tcW w:w="1978" w:type="dxa"/>
          </w:tcPr>
          <w:p w14:paraId="31D4F1F8" w14:textId="09AF8B22" w:rsidR="00B93057" w:rsidRPr="00843D61" w:rsidRDefault="00B93057" w:rsidP="00BF4725">
            <w:pPr>
              <w:cnfStyle w:val="000000100000" w:firstRow="0" w:lastRow="0" w:firstColumn="0" w:lastColumn="0" w:oddVBand="0" w:evenVBand="0" w:oddHBand="1" w:evenHBand="0" w:firstRowFirstColumn="0" w:firstRowLastColumn="0" w:lastRowFirstColumn="0" w:lastRowLastColumn="0"/>
              <w:rPr>
                <w:bCs/>
              </w:rPr>
            </w:pPr>
          </w:p>
        </w:tc>
      </w:tr>
    </w:tbl>
    <w:p w14:paraId="258F73CB" w14:textId="6218B47B" w:rsidR="002334F9" w:rsidRDefault="002334F9" w:rsidP="00BF4725">
      <w:pPr>
        <w:pStyle w:val="ListNumber"/>
      </w:pPr>
      <w:r>
        <w:t xml:space="preserve">Look at the </w:t>
      </w:r>
      <w:r w:rsidR="006502FE">
        <w:t>sample writing task</w:t>
      </w:r>
      <w:r w:rsidR="00E01546">
        <w:t xml:space="preserve"> and </w:t>
      </w:r>
      <w:r w:rsidR="00817128">
        <w:t>self-reflection</w:t>
      </w:r>
      <w:r w:rsidR="002964B1">
        <w:t>.</w:t>
      </w:r>
      <w:r w:rsidR="00D26B54">
        <w:t xml:space="preserve"> Does yours look similar?</w:t>
      </w:r>
    </w:p>
    <w:p w14:paraId="573D901B" w14:textId="4CBC7655" w:rsidR="002E54D4" w:rsidRPr="00D22FB8" w:rsidRDefault="002E54D4" w:rsidP="00BF4725">
      <w:pPr>
        <w:rPr>
          <w:rStyle w:val="Strong"/>
        </w:rPr>
      </w:pPr>
      <w:r w:rsidRPr="00D22FB8">
        <w:rPr>
          <w:rStyle w:val="Strong"/>
        </w:rPr>
        <w:t>Sample writing task for C</w:t>
      </w:r>
      <w:r w:rsidR="000231DE">
        <w:rPr>
          <w:rStyle w:val="Strong"/>
        </w:rPr>
        <w:t xml:space="preserve">ore </w:t>
      </w:r>
      <w:r w:rsidR="00A021E8">
        <w:rPr>
          <w:rStyle w:val="Strong"/>
        </w:rPr>
        <w:t>formative</w:t>
      </w:r>
      <w:r w:rsidRPr="00D22FB8">
        <w:rPr>
          <w:rStyle w:val="Strong"/>
        </w:rPr>
        <w:t xml:space="preserve"> task 1</w:t>
      </w:r>
      <w:r>
        <w:rPr>
          <w:rStyle w:val="Strong"/>
        </w:rPr>
        <w:t xml:space="preserve"> – imaginative </w:t>
      </w:r>
      <w:proofErr w:type="gramStart"/>
      <w:r>
        <w:rPr>
          <w:rStyle w:val="Strong"/>
        </w:rPr>
        <w:t>orientation</w:t>
      </w:r>
      <w:proofErr w:type="gramEnd"/>
    </w:p>
    <w:p w14:paraId="620755A5" w14:textId="2A5F9F8F" w:rsidR="00850F36" w:rsidRDefault="002E54D4" w:rsidP="00BF4725">
      <w:r>
        <w:t>Ther</w:t>
      </w:r>
      <w:r w:rsidR="00850F36">
        <w:t>e</w:t>
      </w:r>
      <w:r>
        <w:t xml:space="preserve"> was a bright light and a spaceship landed on the ground in front of me. My friend </w:t>
      </w:r>
      <w:r w:rsidR="00900233">
        <w:t>Pete</w:t>
      </w:r>
      <w:r>
        <w:t xml:space="preserve"> said we had to hide but I didn’t want to. He’s a big scaredy pants so he ran off. I just stood there and looked at the ship. It was grey and shaped like a frisbee. I touched it and it was smooth and cold. Then it moved. I stepped back and heard a big noise. A big door </w:t>
      </w:r>
      <w:proofErr w:type="gramStart"/>
      <w:r>
        <w:t>opened</w:t>
      </w:r>
      <w:proofErr w:type="gramEnd"/>
      <w:r>
        <w:t xml:space="preserve"> and three strange creatures walked down the ramp. I thought it was </w:t>
      </w:r>
      <w:proofErr w:type="gramStart"/>
      <w:r>
        <w:t>cool</w:t>
      </w:r>
      <w:proofErr w:type="gramEnd"/>
      <w:r>
        <w:t xml:space="preserve"> but I was </w:t>
      </w:r>
      <w:r w:rsidR="00B94C46">
        <w:t xml:space="preserve">a </w:t>
      </w:r>
      <w:r>
        <w:t>bit nervous of what would happen.</w:t>
      </w:r>
    </w:p>
    <w:p w14:paraId="644EF2A0" w14:textId="77777777" w:rsidR="00A021E8" w:rsidRDefault="002E54D4" w:rsidP="00BF4725">
      <w:pPr>
        <w:rPr>
          <w:rStyle w:val="Strong"/>
        </w:rPr>
      </w:pPr>
      <w:r w:rsidRPr="00BF438A">
        <w:rPr>
          <w:rStyle w:val="Strong"/>
        </w:rPr>
        <w:t>S</w:t>
      </w:r>
      <w:r w:rsidR="00135D2C">
        <w:rPr>
          <w:rStyle w:val="Strong"/>
        </w:rPr>
        <w:t>ample s</w:t>
      </w:r>
      <w:r w:rsidRPr="00BF438A">
        <w:rPr>
          <w:rStyle w:val="Strong"/>
        </w:rPr>
        <w:t>elf-reflection</w:t>
      </w:r>
      <w:r w:rsidR="00A021E8">
        <w:rPr>
          <w:rStyle w:val="Strong"/>
        </w:rPr>
        <w:t xml:space="preserve"> </w:t>
      </w:r>
      <w:r w:rsidR="00A021E8" w:rsidRPr="00D22FB8">
        <w:rPr>
          <w:rStyle w:val="Strong"/>
        </w:rPr>
        <w:t>for C</w:t>
      </w:r>
      <w:r w:rsidR="00A021E8">
        <w:rPr>
          <w:rStyle w:val="Strong"/>
        </w:rPr>
        <w:t xml:space="preserve">ore formative </w:t>
      </w:r>
      <w:r w:rsidR="00A021E8" w:rsidRPr="00D22FB8">
        <w:rPr>
          <w:rStyle w:val="Strong"/>
        </w:rPr>
        <w:t>task 1</w:t>
      </w:r>
      <w:r w:rsidR="00A021E8">
        <w:rPr>
          <w:rStyle w:val="Strong"/>
        </w:rPr>
        <w:t xml:space="preserve"> – imaginative </w:t>
      </w:r>
      <w:proofErr w:type="gramStart"/>
      <w:r w:rsidR="00A021E8">
        <w:rPr>
          <w:rStyle w:val="Strong"/>
        </w:rPr>
        <w:t>orientation</w:t>
      </w:r>
      <w:proofErr w:type="gramEnd"/>
    </w:p>
    <w:p w14:paraId="5C4BAFC4" w14:textId="43BC2E7C" w:rsidR="00A021E8" w:rsidRPr="004D2963" w:rsidRDefault="00D13F3D" w:rsidP="00BF4725">
      <w:pPr>
        <w:pStyle w:val="ListNumber"/>
        <w:rPr>
          <w:rStyle w:val="Strong"/>
          <w:b w:val="0"/>
          <w:bCs w:val="0"/>
        </w:rPr>
      </w:pPr>
      <w:r w:rsidRPr="004D2963">
        <w:rPr>
          <w:rStyle w:val="Strong"/>
          <w:b w:val="0"/>
        </w:rPr>
        <w:t>This is a sample of self-reflection. Do you think i</w:t>
      </w:r>
      <w:r w:rsidR="006A3C36" w:rsidRPr="004D2963">
        <w:rPr>
          <w:rStyle w:val="Strong"/>
          <w:b w:val="0"/>
        </w:rPr>
        <w:t xml:space="preserve">t has </w:t>
      </w:r>
      <w:r w:rsidRPr="004D2963">
        <w:rPr>
          <w:rStyle w:val="Strong"/>
          <w:b w:val="0"/>
        </w:rPr>
        <w:t>enough</w:t>
      </w:r>
      <w:r w:rsidR="006A3C36" w:rsidRPr="004D2963">
        <w:rPr>
          <w:rStyle w:val="Strong"/>
          <w:b w:val="0"/>
        </w:rPr>
        <w:t xml:space="preserve"> detail</w:t>
      </w:r>
      <w:r w:rsidRPr="004D2963">
        <w:rPr>
          <w:rStyle w:val="Strong"/>
          <w:b w:val="0"/>
        </w:rPr>
        <w:t>?</w:t>
      </w:r>
      <w:r w:rsidR="006A3C36" w:rsidRPr="004D2963">
        <w:rPr>
          <w:rStyle w:val="Strong"/>
          <w:b w:val="0"/>
        </w:rPr>
        <w:t xml:space="preserve"> Annotate</w:t>
      </w:r>
      <w:r w:rsidR="004D2963" w:rsidRPr="004D2963">
        <w:rPr>
          <w:rStyle w:val="Strong"/>
          <w:b w:val="0"/>
        </w:rPr>
        <w:t xml:space="preserve"> ideas to provide more information.</w:t>
      </w:r>
    </w:p>
    <w:p w14:paraId="483C0935" w14:textId="1B88B1F1" w:rsidR="002E54D4" w:rsidRPr="00D81C41" w:rsidRDefault="002E54D4" w:rsidP="00D81C41">
      <w:pPr>
        <w:pStyle w:val="Caption"/>
        <w:rPr>
          <w:rStyle w:val="Strong"/>
          <w:b w:val="0"/>
          <w:bCs w:val="0"/>
        </w:rPr>
      </w:pPr>
      <w:r w:rsidRPr="00D81C41">
        <w:rPr>
          <w:rStyle w:val="Strong"/>
          <w:b w:val="0"/>
          <w:bCs w:val="0"/>
        </w:rPr>
        <w:t xml:space="preserve">Table </w:t>
      </w:r>
      <w:r w:rsidRPr="00D81C41">
        <w:rPr>
          <w:rStyle w:val="Strong"/>
          <w:b w:val="0"/>
          <w:bCs w:val="0"/>
        </w:rPr>
        <w:fldChar w:fldCharType="begin"/>
      </w:r>
      <w:r w:rsidRPr="00D81C41">
        <w:rPr>
          <w:rStyle w:val="Strong"/>
          <w:b w:val="0"/>
          <w:bCs w:val="0"/>
        </w:rPr>
        <w:instrText>SEQ Table \* ARABIC</w:instrText>
      </w:r>
      <w:r w:rsidRPr="00D81C41">
        <w:rPr>
          <w:rStyle w:val="Strong"/>
          <w:b w:val="0"/>
          <w:bCs w:val="0"/>
        </w:rPr>
        <w:fldChar w:fldCharType="separate"/>
      </w:r>
      <w:r w:rsidR="00A832CB">
        <w:rPr>
          <w:rStyle w:val="Strong"/>
          <w:b w:val="0"/>
          <w:bCs w:val="0"/>
          <w:noProof/>
        </w:rPr>
        <w:t>17</w:t>
      </w:r>
      <w:r w:rsidRPr="00D81C41">
        <w:rPr>
          <w:rStyle w:val="Strong"/>
          <w:b w:val="0"/>
          <w:bCs w:val="0"/>
        </w:rPr>
        <w:fldChar w:fldCharType="end"/>
      </w:r>
      <w:r w:rsidRPr="00D81C41">
        <w:rPr>
          <w:rStyle w:val="Strong"/>
          <w:b w:val="0"/>
          <w:bCs w:val="0"/>
        </w:rPr>
        <w:t xml:space="preserve"> – </w:t>
      </w:r>
      <w:r w:rsidR="00E91A1E" w:rsidRPr="00D81C41">
        <w:rPr>
          <w:rStyle w:val="Strong"/>
          <w:b w:val="0"/>
          <w:bCs w:val="0"/>
        </w:rPr>
        <w:t xml:space="preserve">sample </w:t>
      </w:r>
      <w:r w:rsidRPr="00D81C41">
        <w:rPr>
          <w:rStyle w:val="Strong"/>
          <w:b w:val="0"/>
          <w:bCs w:val="0"/>
        </w:rPr>
        <w:t>checklist for an engaging orientation</w:t>
      </w:r>
    </w:p>
    <w:tbl>
      <w:tblPr>
        <w:tblStyle w:val="Tableheader"/>
        <w:tblW w:w="0" w:type="auto"/>
        <w:tblLook w:val="04A0" w:firstRow="1" w:lastRow="0" w:firstColumn="1" w:lastColumn="0" w:noHBand="0" w:noVBand="1"/>
        <w:tblDescription w:val="Sample checklist for writing an engaging orientation."/>
      </w:tblPr>
      <w:tblGrid>
        <w:gridCol w:w="7650"/>
        <w:gridCol w:w="1978"/>
      </w:tblGrid>
      <w:tr w:rsidR="002E54D4" w14:paraId="1B9A6EB8" w14:textId="77777777" w:rsidTr="00E50D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423A0B4C" w14:textId="77777777" w:rsidR="002E54D4" w:rsidRDefault="002E54D4" w:rsidP="00BF4725">
            <w:r>
              <w:t>Technique</w:t>
            </w:r>
          </w:p>
        </w:tc>
        <w:tc>
          <w:tcPr>
            <w:tcW w:w="1978" w:type="dxa"/>
          </w:tcPr>
          <w:p w14:paraId="47D042AB" w14:textId="77777777" w:rsidR="002E54D4" w:rsidRDefault="002E54D4" w:rsidP="00BF4725">
            <w:pPr>
              <w:cnfStyle w:val="100000000000" w:firstRow="1" w:lastRow="0" w:firstColumn="0" w:lastColumn="0" w:oddVBand="0" w:evenVBand="0" w:oddHBand="0" w:evenHBand="0" w:firstRowFirstColumn="0" w:firstRowLastColumn="0" w:lastRowFirstColumn="0" w:lastRowLastColumn="0"/>
            </w:pPr>
            <w:r>
              <w:t>Used</w:t>
            </w:r>
          </w:p>
        </w:tc>
      </w:tr>
      <w:tr w:rsidR="002E54D4" w14:paraId="3FADC136"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0E963F18" w14:textId="15A50949" w:rsidR="002E54D4" w:rsidRPr="00843D61" w:rsidRDefault="002E54D4" w:rsidP="00BF4725">
            <w:pPr>
              <w:rPr>
                <w:b w:val="0"/>
              </w:rPr>
            </w:pPr>
            <w:r w:rsidRPr="00843D61">
              <w:t xml:space="preserve">I have </w:t>
            </w:r>
            <w:r>
              <w:t xml:space="preserve">used </w:t>
            </w:r>
            <w:r w:rsidRPr="00843D61">
              <w:t xml:space="preserve">an action, </w:t>
            </w:r>
            <w:proofErr w:type="gramStart"/>
            <w:r w:rsidRPr="00843D61">
              <w:t>dialogue</w:t>
            </w:r>
            <w:proofErr w:type="gramEnd"/>
            <w:r w:rsidRPr="00843D61">
              <w:t xml:space="preserve"> or description</w:t>
            </w:r>
            <w:r>
              <w:t xml:space="preserve"> in the first sentence</w:t>
            </w:r>
            <w:r w:rsidRPr="00843D61">
              <w:t>.</w:t>
            </w:r>
          </w:p>
        </w:tc>
        <w:tc>
          <w:tcPr>
            <w:tcW w:w="1978" w:type="dxa"/>
          </w:tcPr>
          <w:p w14:paraId="34FF42AD" w14:textId="77777777" w:rsidR="002E54D4" w:rsidRPr="00843D61" w:rsidRDefault="002E54D4" w:rsidP="00BF4725">
            <w:pPr>
              <w:cnfStyle w:val="000000100000" w:firstRow="0" w:lastRow="0" w:firstColumn="0" w:lastColumn="0" w:oddVBand="0" w:evenVBand="0" w:oddHBand="1" w:evenHBand="0" w:firstRowFirstColumn="0" w:firstRowLastColumn="0" w:lastRowFirstColumn="0" w:lastRowLastColumn="0"/>
              <w:rPr>
                <w:bCs/>
              </w:rPr>
            </w:pPr>
            <w:r>
              <w:rPr>
                <w:bCs/>
              </w:rPr>
              <w:t>Kind of</w:t>
            </w:r>
          </w:p>
        </w:tc>
      </w:tr>
      <w:tr w:rsidR="002E54D4" w14:paraId="7B41B074"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07DA10B5" w14:textId="77777777" w:rsidR="002E54D4" w:rsidRDefault="002E54D4" w:rsidP="00BF4725">
            <w:pPr>
              <w:rPr>
                <w:b w:val="0"/>
              </w:rPr>
            </w:pPr>
            <w:r>
              <w:t>My opening sentence grabs the responder’s attention.</w:t>
            </w:r>
          </w:p>
        </w:tc>
        <w:tc>
          <w:tcPr>
            <w:tcW w:w="1978" w:type="dxa"/>
          </w:tcPr>
          <w:p w14:paraId="53BFAC4C" w14:textId="44B38B0E" w:rsidR="002E54D4" w:rsidRPr="00843D61" w:rsidRDefault="002E54D4" w:rsidP="00BF4725">
            <w:pPr>
              <w:cnfStyle w:val="000000010000" w:firstRow="0" w:lastRow="0" w:firstColumn="0" w:lastColumn="0" w:oddVBand="0" w:evenVBand="0" w:oddHBand="0" w:evenHBand="1" w:firstRowFirstColumn="0" w:firstRowLastColumn="0" w:lastRowFirstColumn="0" w:lastRowLastColumn="0"/>
              <w:rPr>
                <w:bCs/>
              </w:rPr>
            </w:pPr>
            <w:r>
              <w:rPr>
                <w:bCs/>
              </w:rPr>
              <w:t>Ye</w:t>
            </w:r>
            <w:r w:rsidR="00900233">
              <w:rPr>
                <w:bCs/>
              </w:rPr>
              <w:t>s</w:t>
            </w:r>
            <w:r>
              <w:rPr>
                <w:bCs/>
              </w:rPr>
              <w:t xml:space="preserve"> </w:t>
            </w:r>
            <w:r w:rsidR="00900233">
              <w:rPr>
                <w:bCs/>
              </w:rPr>
              <w:t>–</w:t>
            </w:r>
            <w:r>
              <w:rPr>
                <w:bCs/>
              </w:rPr>
              <w:t xml:space="preserve"> spaceship</w:t>
            </w:r>
            <w:r w:rsidR="00900233">
              <w:rPr>
                <w:bCs/>
              </w:rPr>
              <w:t xml:space="preserve"> </w:t>
            </w:r>
          </w:p>
        </w:tc>
      </w:tr>
      <w:tr w:rsidR="002E54D4" w14:paraId="4960DA41"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221B51F8" w14:textId="77777777" w:rsidR="002E54D4" w:rsidRDefault="002E54D4" w:rsidP="00BF4725">
            <w:pPr>
              <w:rPr>
                <w:b w:val="0"/>
              </w:rPr>
            </w:pPr>
            <w:r>
              <w:t>I have used vivid language (adjectives, adverbs, figurative language)</w:t>
            </w:r>
          </w:p>
        </w:tc>
        <w:tc>
          <w:tcPr>
            <w:tcW w:w="1978" w:type="dxa"/>
          </w:tcPr>
          <w:p w14:paraId="0D246C71" w14:textId="77777777" w:rsidR="002E54D4" w:rsidRPr="00843D61" w:rsidRDefault="002E54D4" w:rsidP="00BF4725">
            <w:pPr>
              <w:cnfStyle w:val="000000100000" w:firstRow="0" w:lastRow="0" w:firstColumn="0" w:lastColumn="0" w:oddVBand="0" w:evenVBand="0" w:oddHBand="1" w:evenHBand="0" w:firstRowFirstColumn="0" w:firstRowLastColumn="0" w:lastRowFirstColumn="0" w:lastRowLastColumn="0"/>
              <w:rPr>
                <w:bCs/>
              </w:rPr>
            </w:pPr>
            <w:r>
              <w:rPr>
                <w:bCs/>
              </w:rPr>
              <w:t>Not really</w:t>
            </w:r>
          </w:p>
        </w:tc>
      </w:tr>
      <w:tr w:rsidR="002E54D4" w14:paraId="743230AD"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23A1DA17" w14:textId="77777777" w:rsidR="002E54D4" w:rsidRDefault="002E54D4" w:rsidP="00BF4725">
            <w:pPr>
              <w:rPr>
                <w:b w:val="0"/>
              </w:rPr>
            </w:pPr>
            <w:r>
              <w:t>I have introduced the audience to my protagonist.</w:t>
            </w:r>
          </w:p>
        </w:tc>
        <w:tc>
          <w:tcPr>
            <w:tcW w:w="1978" w:type="dxa"/>
          </w:tcPr>
          <w:p w14:paraId="13385C1B" w14:textId="77777777" w:rsidR="002E54D4" w:rsidRPr="00843D61" w:rsidRDefault="002E54D4" w:rsidP="00BF4725">
            <w:pPr>
              <w:cnfStyle w:val="000000010000" w:firstRow="0" w:lastRow="0" w:firstColumn="0" w:lastColumn="0" w:oddVBand="0" w:evenVBand="0" w:oddHBand="0" w:evenHBand="1" w:firstRowFirstColumn="0" w:firstRowLastColumn="0" w:lastRowFirstColumn="0" w:lastRowLastColumn="0"/>
              <w:rPr>
                <w:bCs/>
              </w:rPr>
            </w:pPr>
            <w:r>
              <w:rPr>
                <w:bCs/>
              </w:rPr>
              <w:t>Kind of</w:t>
            </w:r>
          </w:p>
        </w:tc>
      </w:tr>
      <w:tr w:rsidR="002E54D4" w14:paraId="53A06A5E"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448257E1" w14:textId="77777777" w:rsidR="002E54D4" w:rsidRDefault="002E54D4" w:rsidP="00BF4725">
            <w:pPr>
              <w:rPr>
                <w:b w:val="0"/>
              </w:rPr>
            </w:pPr>
            <w:r>
              <w:t>I have established some form of setting.</w:t>
            </w:r>
          </w:p>
        </w:tc>
        <w:tc>
          <w:tcPr>
            <w:tcW w:w="1978" w:type="dxa"/>
          </w:tcPr>
          <w:p w14:paraId="57723677" w14:textId="77777777" w:rsidR="002E54D4" w:rsidRPr="00843D61" w:rsidRDefault="002E54D4" w:rsidP="00BF4725">
            <w:pPr>
              <w:cnfStyle w:val="000000100000" w:firstRow="0" w:lastRow="0" w:firstColumn="0" w:lastColumn="0" w:oddVBand="0" w:evenVBand="0" w:oddHBand="1" w:evenHBand="0" w:firstRowFirstColumn="0" w:firstRowLastColumn="0" w:lastRowFirstColumn="0" w:lastRowLastColumn="0"/>
              <w:rPr>
                <w:bCs/>
              </w:rPr>
            </w:pPr>
            <w:r>
              <w:rPr>
                <w:bCs/>
              </w:rPr>
              <w:t>Not really</w:t>
            </w:r>
          </w:p>
        </w:tc>
      </w:tr>
      <w:tr w:rsidR="002E54D4" w14:paraId="1BE94C3C"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4C1D6AA5" w14:textId="5A007762" w:rsidR="002E54D4" w:rsidRPr="00843D61" w:rsidRDefault="002E54D4" w:rsidP="00BF4725">
            <w:pPr>
              <w:rPr>
                <w:b w:val="0"/>
              </w:rPr>
            </w:pPr>
            <w:r>
              <w:t>My introduction has between 5–10 sentences.</w:t>
            </w:r>
          </w:p>
        </w:tc>
        <w:tc>
          <w:tcPr>
            <w:tcW w:w="1978" w:type="dxa"/>
          </w:tcPr>
          <w:p w14:paraId="1F911542" w14:textId="77777777" w:rsidR="002E54D4" w:rsidRPr="00843D61" w:rsidRDefault="002E54D4" w:rsidP="00BF4725">
            <w:pPr>
              <w:cnfStyle w:val="000000010000" w:firstRow="0" w:lastRow="0" w:firstColumn="0" w:lastColumn="0" w:oddVBand="0" w:evenVBand="0" w:oddHBand="0" w:evenHBand="1" w:firstRowFirstColumn="0" w:firstRowLastColumn="0" w:lastRowFirstColumn="0" w:lastRowLastColumn="0"/>
              <w:rPr>
                <w:bCs/>
              </w:rPr>
            </w:pPr>
            <w:r>
              <w:rPr>
                <w:bCs/>
              </w:rPr>
              <w:t>Yes</w:t>
            </w:r>
          </w:p>
        </w:tc>
      </w:tr>
      <w:tr w:rsidR="002E54D4" w14:paraId="7424AB65"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Pr>
          <w:p w14:paraId="601E69AB" w14:textId="77777777" w:rsidR="002E54D4" w:rsidRPr="00843D61" w:rsidRDefault="002E54D4" w:rsidP="00BF4725">
            <w:pPr>
              <w:rPr>
                <w:b w:val="0"/>
              </w:rPr>
            </w:pPr>
            <w:r>
              <w:t>I have checked for accurate spelling and punctuation.</w:t>
            </w:r>
          </w:p>
        </w:tc>
        <w:tc>
          <w:tcPr>
            <w:tcW w:w="1978" w:type="dxa"/>
          </w:tcPr>
          <w:p w14:paraId="09C8B717" w14:textId="77777777" w:rsidR="002E54D4" w:rsidRPr="00843D61" w:rsidRDefault="002E54D4" w:rsidP="00BF4725">
            <w:pPr>
              <w:cnfStyle w:val="000000100000" w:firstRow="0" w:lastRow="0" w:firstColumn="0" w:lastColumn="0" w:oddVBand="0" w:evenVBand="0" w:oddHBand="1" w:evenHBand="0" w:firstRowFirstColumn="0" w:firstRowLastColumn="0" w:lastRowFirstColumn="0" w:lastRowLastColumn="0"/>
              <w:rPr>
                <w:bCs/>
              </w:rPr>
            </w:pPr>
            <w:r>
              <w:rPr>
                <w:bCs/>
              </w:rPr>
              <w:t>Yes</w:t>
            </w:r>
          </w:p>
        </w:tc>
      </w:tr>
    </w:tbl>
    <w:p w14:paraId="4FF27988" w14:textId="38442BC1" w:rsidR="00DC24B7" w:rsidRDefault="00DC24B7" w:rsidP="00BF4725">
      <w:pPr>
        <w:pStyle w:val="ListNumber"/>
      </w:pPr>
      <w:r>
        <w:t>Swap you</w:t>
      </w:r>
      <w:r w:rsidR="00F63086">
        <w:t>r</w:t>
      </w:r>
      <w:r>
        <w:t xml:space="preserve"> work with a peer and provide feedback on each other’s work using the peer feedback scaffold. If the technique has been used, identify </w:t>
      </w:r>
      <w:proofErr w:type="gramStart"/>
      <w:r>
        <w:t>it</w:t>
      </w:r>
      <w:proofErr w:type="gramEnd"/>
      <w:r>
        <w:t xml:space="preserve"> and write it in the third column. If it has not been used, </w:t>
      </w:r>
      <w:proofErr w:type="gramStart"/>
      <w:r>
        <w:t>make a suggestion</w:t>
      </w:r>
      <w:proofErr w:type="gramEnd"/>
      <w:r>
        <w:t xml:space="preserve"> in the third column instead.</w:t>
      </w:r>
    </w:p>
    <w:p w14:paraId="242D375E" w14:textId="795955E2" w:rsidR="00DC24B7" w:rsidRPr="00D81C41" w:rsidRDefault="00DC24B7" w:rsidP="00D81C41">
      <w:pPr>
        <w:pStyle w:val="Caption"/>
        <w:rPr>
          <w:rStyle w:val="Strong"/>
          <w:b w:val="0"/>
          <w:bCs w:val="0"/>
        </w:rPr>
      </w:pPr>
      <w:r w:rsidRPr="00D81C41">
        <w:rPr>
          <w:rStyle w:val="Strong"/>
          <w:b w:val="0"/>
          <w:bCs w:val="0"/>
        </w:rPr>
        <w:t xml:space="preserve">Table </w:t>
      </w:r>
      <w:r w:rsidRPr="00D81C41">
        <w:rPr>
          <w:rStyle w:val="Strong"/>
          <w:b w:val="0"/>
          <w:bCs w:val="0"/>
        </w:rPr>
        <w:fldChar w:fldCharType="begin"/>
      </w:r>
      <w:r w:rsidRPr="00D81C41">
        <w:rPr>
          <w:rStyle w:val="Strong"/>
          <w:b w:val="0"/>
          <w:bCs w:val="0"/>
        </w:rPr>
        <w:instrText>SEQ Table \* ARABIC</w:instrText>
      </w:r>
      <w:r w:rsidRPr="00D81C41">
        <w:rPr>
          <w:rStyle w:val="Strong"/>
          <w:b w:val="0"/>
          <w:bCs w:val="0"/>
        </w:rPr>
        <w:fldChar w:fldCharType="separate"/>
      </w:r>
      <w:r w:rsidR="00A832CB">
        <w:rPr>
          <w:rStyle w:val="Strong"/>
          <w:b w:val="0"/>
          <w:bCs w:val="0"/>
          <w:noProof/>
        </w:rPr>
        <w:t>18</w:t>
      </w:r>
      <w:r w:rsidRPr="00D81C41">
        <w:rPr>
          <w:rStyle w:val="Strong"/>
          <w:b w:val="0"/>
          <w:bCs w:val="0"/>
        </w:rPr>
        <w:fldChar w:fldCharType="end"/>
      </w:r>
      <w:r w:rsidRPr="00D81C41">
        <w:rPr>
          <w:rStyle w:val="Strong"/>
          <w:b w:val="0"/>
          <w:bCs w:val="0"/>
        </w:rPr>
        <w:t xml:space="preserve"> – peer feedback scaffold</w:t>
      </w:r>
    </w:p>
    <w:tbl>
      <w:tblPr>
        <w:tblStyle w:val="Tableheader"/>
        <w:tblW w:w="9634" w:type="dxa"/>
        <w:tblLook w:val="04A0" w:firstRow="1" w:lastRow="0" w:firstColumn="1" w:lastColumn="0" w:noHBand="0" w:noVBand="1"/>
        <w:tblDescription w:val="Peer feedback scaffold and blank space provided for student responses. "/>
      </w:tblPr>
      <w:tblGrid>
        <w:gridCol w:w="1904"/>
        <w:gridCol w:w="1785"/>
        <w:gridCol w:w="5945"/>
      </w:tblGrid>
      <w:tr w:rsidR="00DC24B7" w14:paraId="5CB1F72F" w14:textId="77777777" w:rsidTr="000B357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75B1C645" w14:textId="77777777" w:rsidR="00DC24B7" w:rsidRDefault="00DC24B7" w:rsidP="00BF4725">
            <w:r>
              <w:t>Language device or feature</w:t>
            </w:r>
          </w:p>
        </w:tc>
        <w:tc>
          <w:tcPr>
            <w:tcW w:w="1440" w:type="dxa"/>
          </w:tcPr>
          <w:p w14:paraId="40103CF4" w14:textId="77777777" w:rsidR="00DC24B7" w:rsidRDefault="00DC24B7" w:rsidP="00BF4725">
            <w:pPr>
              <w:cnfStyle w:val="100000000000" w:firstRow="1" w:lastRow="0" w:firstColumn="0" w:lastColumn="0" w:oddVBand="0" w:evenVBand="0" w:oddHBand="0" w:evenHBand="0" w:firstRowFirstColumn="0" w:firstRowLastColumn="0" w:lastRowFirstColumn="0" w:lastRowLastColumn="0"/>
            </w:pPr>
            <w:r>
              <w:t>Used</w:t>
            </w:r>
          </w:p>
        </w:tc>
        <w:tc>
          <w:tcPr>
            <w:tcW w:w="4797" w:type="dxa"/>
          </w:tcPr>
          <w:p w14:paraId="49FF2818" w14:textId="77777777" w:rsidR="00DC24B7" w:rsidRDefault="00DC24B7" w:rsidP="00BF4725">
            <w:pPr>
              <w:cnfStyle w:val="100000000000" w:firstRow="1" w:lastRow="0" w:firstColumn="0" w:lastColumn="0" w:oddVBand="0" w:evenVBand="0" w:oddHBand="0" w:evenHBand="0" w:firstRowFirstColumn="0" w:firstRowLastColumn="0" w:lastRowFirstColumn="0" w:lastRowLastColumn="0"/>
            </w:pPr>
            <w:r>
              <w:t>Example or suggestion for improvement</w:t>
            </w:r>
          </w:p>
        </w:tc>
      </w:tr>
      <w:tr w:rsidR="00DC24B7" w14:paraId="408B8AD7" w14:textId="77777777" w:rsidTr="000B35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3264B771" w14:textId="7761EE76" w:rsidR="00DC24B7" w:rsidRPr="00843D61" w:rsidRDefault="00DC24B7" w:rsidP="00BF4725">
            <w:pPr>
              <w:rPr>
                <w:b w:val="0"/>
              </w:rPr>
            </w:pPr>
            <w:r>
              <w:t>A</w:t>
            </w:r>
            <w:r w:rsidRPr="00843D61">
              <w:t xml:space="preserve">ction, </w:t>
            </w:r>
            <w:proofErr w:type="gramStart"/>
            <w:r w:rsidRPr="00843D61">
              <w:t>dialogue</w:t>
            </w:r>
            <w:proofErr w:type="gramEnd"/>
            <w:r w:rsidRPr="00843D61">
              <w:t xml:space="preserve"> or description</w:t>
            </w:r>
            <w:r>
              <w:t xml:space="preserve"> has been used in the first sentence</w:t>
            </w:r>
            <w:r w:rsidRPr="00843D61">
              <w:t>.</w:t>
            </w:r>
          </w:p>
        </w:tc>
        <w:tc>
          <w:tcPr>
            <w:tcW w:w="1440" w:type="dxa"/>
          </w:tcPr>
          <w:p w14:paraId="5CDE3D12" w14:textId="7408A9FE" w:rsidR="00DC24B7" w:rsidRPr="00843D61" w:rsidRDefault="00DC24B7" w:rsidP="00BF4725">
            <w:pPr>
              <w:cnfStyle w:val="000000100000" w:firstRow="0" w:lastRow="0" w:firstColumn="0" w:lastColumn="0" w:oddVBand="0" w:evenVBand="0" w:oddHBand="1" w:evenHBand="0" w:firstRowFirstColumn="0" w:firstRowLastColumn="0" w:lastRowFirstColumn="0" w:lastRowLastColumn="0"/>
              <w:rPr>
                <w:bCs/>
              </w:rPr>
            </w:pPr>
          </w:p>
        </w:tc>
        <w:tc>
          <w:tcPr>
            <w:tcW w:w="4797" w:type="dxa"/>
          </w:tcPr>
          <w:p w14:paraId="54D9BF45" w14:textId="1183455D" w:rsidR="00DC24B7" w:rsidRPr="00843D61" w:rsidRDefault="00DC24B7" w:rsidP="00BF4725">
            <w:pPr>
              <w:cnfStyle w:val="000000100000" w:firstRow="0" w:lastRow="0" w:firstColumn="0" w:lastColumn="0" w:oddVBand="0" w:evenVBand="0" w:oddHBand="1" w:evenHBand="0" w:firstRowFirstColumn="0" w:firstRowLastColumn="0" w:lastRowFirstColumn="0" w:lastRowLastColumn="0"/>
              <w:rPr>
                <w:bCs/>
              </w:rPr>
            </w:pPr>
          </w:p>
        </w:tc>
      </w:tr>
      <w:tr w:rsidR="00DC24B7" w14:paraId="09C49B76" w14:textId="77777777" w:rsidTr="000B357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445A2C9A" w14:textId="77777777" w:rsidR="00DC24B7" w:rsidRDefault="00DC24B7" w:rsidP="00BF4725">
            <w:pPr>
              <w:rPr>
                <w:b w:val="0"/>
              </w:rPr>
            </w:pPr>
            <w:r>
              <w:t>Opening sentence grabs the responder’s attention.</w:t>
            </w:r>
          </w:p>
        </w:tc>
        <w:tc>
          <w:tcPr>
            <w:tcW w:w="1440" w:type="dxa"/>
          </w:tcPr>
          <w:p w14:paraId="526DE942" w14:textId="0B6E71BC" w:rsidR="00DC24B7" w:rsidRPr="00843D61" w:rsidRDefault="00DC24B7" w:rsidP="00BF4725">
            <w:pPr>
              <w:cnfStyle w:val="000000010000" w:firstRow="0" w:lastRow="0" w:firstColumn="0" w:lastColumn="0" w:oddVBand="0" w:evenVBand="0" w:oddHBand="0" w:evenHBand="1" w:firstRowFirstColumn="0" w:firstRowLastColumn="0" w:lastRowFirstColumn="0" w:lastRowLastColumn="0"/>
              <w:rPr>
                <w:bCs/>
              </w:rPr>
            </w:pPr>
          </w:p>
        </w:tc>
        <w:tc>
          <w:tcPr>
            <w:tcW w:w="4797" w:type="dxa"/>
          </w:tcPr>
          <w:p w14:paraId="5D9A7698" w14:textId="2C10E575" w:rsidR="00DC24B7" w:rsidRPr="00843D61" w:rsidRDefault="00DC24B7" w:rsidP="00BF4725">
            <w:pPr>
              <w:cnfStyle w:val="000000010000" w:firstRow="0" w:lastRow="0" w:firstColumn="0" w:lastColumn="0" w:oddVBand="0" w:evenVBand="0" w:oddHBand="0" w:evenHBand="1" w:firstRowFirstColumn="0" w:firstRowLastColumn="0" w:lastRowFirstColumn="0" w:lastRowLastColumn="0"/>
              <w:rPr>
                <w:bCs/>
              </w:rPr>
            </w:pPr>
          </w:p>
        </w:tc>
      </w:tr>
      <w:tr w:rsidR="00DC24B7" w14:paraId="4A5DEBDE" w14:textId="77777777" w:rsidTr="000B35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568CA31B" w14:textId="783710F7" w:rsidR="00DC24B7" w:rsidRDefault="00DC24B7" w:rsidP="00BF4725">
            <w:pPr>
              <w:rPr>
                <w:b w:val="0"/>
              </w:rPr>
            </w:pPr>
            <w:r>
              <w:t>Vivid language (adjectives, adverbs, figurative language) has been used</w:t>
            </w:r>
            <w:r w:rsidR="00B94C46">
              <w:t>.</w:t>
            </w:r>
          </w:p>
        </w:tc>
        <w:tc>
          <w:tcPr>
            <w:tcW w:w="1440" w:type="dxa"/>
          </w:tcPr>
          <w:p w14:paraId="6C5A2736" w14:textId="270DE189" w:rsidR="00DC24B7" w:rsidRPr="00843D61" w:rsidRDefault="00DC24B7" w:rsidP="00BF4725">
            <w:pPr>
              <w:cnfStyle w:val="000000100000" w:firstRow="0" w:lastRow="0" w:firstColumn="0" w:lastColumn="0" w:oddVBand="0" w:evenVBand="0" w:oddHBand="1" w:evenHBand="0" w:firstRowFirstColumn="0" w:firstRowLastColumn="0" w:lastRowFirstColumn="0" w:lastRowLastColumn="0"/>
              <w:rPr>
                <w:bCs/>
              </w:rPr>
            </w:pPr>
          </w:p>
        </w:tc>
        <w:tc>
          <w:tcPr>
            <w:tcW w:w="4797" w:type="dxa"/>
          </w:tcPr>
          <w:p w14:paraId="599F2BBE" w14:textId="1F3F74ED" w:rsidR="00DC24B7" w:rsidRPr="00843D61" w:rsidRDefault="00DC24B7" w:rsidP="00BF4725">
            <w:pPr>
              <w:cnfStyle w:val="000000100000" w:firstRow="0" w:lastRow="0" w:firstColumn="0" w:lastColumn="0" w:oddVBand="0" w:evenVBand="0" w:oddHBand="1" w:evenHBand="0" w:firstRowFirstColumn="0" w:firstRowLastColumn="0" w:lastRowFirstColumn="0" w:lastRowLastColumn="0"/>
              <w:rPr>
                <w:bCs/>
              </w:rPr>
            </w:pPr>
          </w:p>
        </w:tc>
      </w:tr>
      <w:tr w:rsidR="00DC24B7" w14:paraId="7333619A" w14:textId="77777777" w:rsidTr="000B357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102E874E" w14:textId="77777777" w:rsidR="00DC24B7" w:rsidRDefault="00DC24B7" w:rsidP="00BF4725">
            <w:pPr>
              <w:rPr>
                <w:b w:val="0"/>
              </w:rPr>
            </w:pPr>
            <w:r>
              <w:t>The protagonist has been introduced.</w:t>
            </w:r>
          </w:p>
        </w:tc>
        <w:tc>
          <w:tcPr>
            <w:tcW w:w="1440" w:type="dxa"/>
          </w:tcPr>
          <w:p w14:paraId="64098523" w14:textId="5A920D00" w:rsidR="00DC24B7" w:rsidRPr="00843D61" w:rsidRDefault="00DC24B7" w:rsidP="00BF4725">
            <w:pPr>
              <w:cnfStyle w:val="000000010000" w:firstRow="0" w:lastRow="0" w:firstColumn="0" w:lastColumn="0" w:oddVBand="0" w:evenVBand="0" w:oddHBand="0" w:evenHBand="1" w:firstRowFirstColumn="0" w:firstRowLastColumn="0" w:lastRowFirstColumn="0" w:lastRowLastColumn="0"/>
              <w:rPr>
                <w:bCs/>
              </w:rPr>
            </w:pPr>
          </w:p>
        </w:tc>
        <w:tc>
          <w:tcPr>
            <w:tcW w:w="4797" w:type="dxa"/>
          </w:tcPr>
          <w:p w14:paraId="5C458CB2" w14:textId="60755D25" w:rsidR="00DC24B7" w:rsidRPr="00843D61" w:rsidRDefault="00DC24B7" w:rsidP="00BF4725">
            <w:pPr>
              <w:cnfStyle w:val="000000010000" w:firstRow="0" w:lastRow="0" w:firstColumn="0" w:lastColumn="0" w:oddVBand="0" w:evenVBand="0" w:oddHBand="0" w:evenHBand="1" w:firstRowFirstColumn="0" w:firstRowLastColumn="0" w:lastRowFirstColumn="0" w:lastRowLastColumn="0"/>
              <w:rPr>
                <w:bCs/>
              </w:rPr>
            </w:pPr>
          </w:p>
        </w:tc>
      </w:tr>
      <w:tr w:rsidR="00DC24B7" w14:paraId="0F8C5C5F" w14:textId="77777777" w:rsidTr="000B35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15344217" w14:textId="77777777" w:rsidR="00DC24B7" w:rsidRDefault="00DC24B7" w:rsidP="00BF4725">
            <w:pPr>
              <w:rPr>
                <w:b w:val="0"/>
              </w:rPr>
            </w:pPr>
            <w:r>
              <w:t>Setting has been established.</w:t>
            </w:r>
          </w:p>
        </w:tc>
        <w:tc>
          <w:tcPr>
            <w:tcW w:w="1440" w:type="dxa"/>
          </w:tcPr>
          <w:p w14:paraId="10D82AA0" w14:textId="300996BD" w:rsidR="00DC24B7" w:rsidRPr="00843D61" w:rsidRDefault="00DC24B7" w:rsidP="00BF4725">
            <w:pPr>
              <w:cnfStyle w:val="000000100000" w:firstRow="0" w:lastRow="0" w:firstColumn="0" w:lastColumn="0" w:oddVBand="0" w:evenVBand="0" w:oddHBand="1" w:evenHBand="0" w:firstRowFirstColumn="0" w:firstRowLastColumn="0" w:lastRowFirstColumn="0" w:lastRowLastColumn="0"/>
              <w:rPr>
                <w:bCs/>
              </w:rPr>
            </w:pPr>
          </w:p>
        </w:tc>
        <w:tc>
          <w:tcPr>
            <w:tcW w:w="4797" w:type="dxa"/>
          </w:tcPr>
          <w:p w14:paraId="4FE7ED6D" w14:textId="0222A7EB" w:rsidR="00DC24B7" w:rsidRPr="00843D61" w:rsidRDefault="00DC24B7" w:rsidP="00BF4725">
            <w:pPr>
              <w:cnfStyle w:val="000000100000" w:firstRow="0" w:lastRow="0" w:firstColumn="0" w:lastColumn="0" w:oddVBand="0" w:evenVBand="0" w:oddHBand="1" w:evenHBand="0" w:firstRowFirstColumn="0" w:firstRowLastColumn="0" w:lastRowFirstColumn="0" w:lastRowLastColumn="0"/>
              <w:rPr>
                <w:bCs/>
              </w:rPr>
            </w:pPr>
          </w:p>
        </w:tc>
      </w:tr>
      <w:tr w:rsidR="00DC24B7" w14:paraId="6C204A70" w14:textId="77777777" w:rsidTr="000B357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16C05FF6" w14:textId="3C707A36" w:rsidR="00DC24B7" w:rsidRPr="00843D61" w:rsidRDefault="00DC24B7" w:rsidP="00BF4725">
            <w:pPr>
              <w:rPr>
                <w:b w:val="0"/>
              </w:rPr>
            </w:pPr>
            <w:r>
              <w:t>Introduction has between 5</w:t>
            </w:r>
            <w:r w:rsidR="00B11E7F">
              <w:t>–</w:t>
            </w:r>
            <w:r>
              <w:t>10 sentences.</w:t>
            </w:r>
          </w:p>
        </w:tc>
        <w:tc>
          <w:tcPr>
            <w:tcW w:w="1440" w:type="dxa"/>
          </w:tcPr>
          <w:p w14:paraId="6D2E23BA" w14:textId="7AE88D0D" w:rsidR="00DC24B7" w:rsidRPr="00843D61" w:rsidRDefault="00DC24B7" w:rsidP="00BF4725">
            <w:pPr>
              <w:cnfStyle w:val="000000010000" w:firstRow="0" w:lastRow="0" w:firstColumn="0" w:lastColumn="0" w:oddVBand="0" w:evenVBand="0" w:oddHBand="0" w:evenHBand="1" w:firstRowFirstColumn="0" w:firstRowLastColumn="0" w:lastRowFirstColumn="0" w:lastRowLastColumn="0"/>
              <w:rPr>
                <w:bCs/>
              </w:rPr>
            </w:pPr>
          </w:p>
        </w:tc>
        <w:tc>
          <w:tcPr>
            <w:tcW w:w="4797" w:type="dxa"/>
          </w:tcPr>
          <w:p w14:paraId="1E1D7BBA" w14:textId="06909E9E" w:rsidR="00DC24B7" w:rsidRPr="00843D61" w:rsidRDefault="00DC24B7" w:rsidP="00BF4725">
            <w:pPr>
              <w:cnfStyle w:val="000000010000" w:firstRow="0" w:lastRow="0" w:firstColumn="0" w:lastColumn="0" w:oddVBand="0" w:evenVBand="0" w:oddHBand="0" w:evenHBand="1" w:firstRowFirstColumn="0" w:firstRowLastColumn="0" w:lastRowFirstColumn="0" w:lastRowLastColumn="0"/>
              <w:rPr>
                <w:bCs/>
              </w:rPr>
            </w:pPr>
          </w:p>
        </w:tc>
      </w:tr>
      <w:tr w:rsidR="00DC24B7" w14:paraId="0BA81B9B" w14:textId="77777777" w:rsidTr="000B357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2DD4898C" w14:textId="77777777" w:rsidR="00DC24B7" w:rsidRPr="00843D61" w:rsidRDefault="00DC24B7" w:rsidP="00BF4725">
            <w:pPr>
              <w:rPr>
                <w:b w:val="0"/>
              </w:rPr>
            </w:pPr>
            <w:r>
              <w:t>Accurate spelling and punctuation.</w:t>
            </w:r>
          </w:p>
        </w:tc>
        <w:tc>
          <w:tcPr>
            <w:tcW w:w="1440" w:type="dxa"/>
          </w:tcPr>
          <w:p w14:paraId="4DAD9833" w14:textId="467814FF" w:rsidR="00DC24B7" w:rsidRPr="00843D61" w:rsidRDefault="00DC24B7" w:rsidP="00BF4725">
            <w:pPr>
              <w:cnfStyle w:val="000000100000" w:firstRow="0" w:lastRow="0" w:firstColumn="0" w:lastColumn="0" w:oddVBand="0" w:evenVBand="0" w:oddHBand="1" w:evenHBand="0" w:firstRowFirstColumn="0" w:firstRowLastColumn="0" w:lastRowFirstColumn="0" w:lastRowLastColumn="0"/>
              <w:rPr>
                <w:bCs/>
              </w:rPr>
            </w:pPr>
          </w:p>
        </w:tc>
        <w:tc>
          <w:tcPr>
            <w:tcW w:w="4797" w:type="dxa"/>
          </w:tcPr>
          <w:p w14:paraId="17B4BC4A" w14:textId="7521C85F" w:rsidR="00DC24B7" w:rsidRPr="00843D61" w:rsidRDefault="00DC24B7" w:rsidP="00BF4725">
            <w:pPr>
              <w:cnfStyle w:val="000000100000" w:firstRow="0" w:lastRow="0" w:firstColumn="0" w:lastColumn="0" w:oddVBand="0" w:evenVBand="0" w:oddHBand="1" w:evenHBand="0" w:firstRowFirstColumn="0" w:firstRowLastColumn="0" w:lastRowFirstColumn="0" w:lastRowLastColumn="0"/>
              <w:rPr>
                <w:bCs/>
              </w:rPr>
            </w:pPr>
          </w:p>
        </w:tc>
      </w:tr>
    </w:tbl>
    <w:p w14:paraId="63745986" w14:textId="77777777" w:rsidR="00B00E16" w:rsidRDefault="00135D2C" w:rsidP="00BF4725">
      <w:pPr>
        <w:rPr>
          <w:rStyle w:val="Strong"/>
        </w:rPr>
      </w:pPr>
      <w:r>
        <w:rPr>
          <w:rStyle w:val="Strong"/>
        </w:rPr>
        <w:t>Sample p</w:t>
      </w:r>
      <w:r w:rsidR="002E54D4" w:rsidRPr="00701AAD">
        <w:rPr>
          <w:rStyle w:val="Strong"/>
        </w:rPr>
        <w:t>eer feedback</w:t>
      </w:r>
      <w:r w:rsidR="00B00E16">
        <w:rPr>
          <w:rStyle w:val="Strong"/>
        </w:rPr>
        <w:t xml:space="preserve"> </w:t>
      </w:r>
      <w:r w:rsidR="00B00E16" w:rsidRPr="00D22FB8">
        <w:rPr>
          <w:rStyle w:val="Strong"/>
        </w:rPr>
        <w:t>for C</w:t>
      </w:r>
      <w:r w:rsidR="00B00E16">
        <w:rPr>
          <w:rStyle w:val="Strong"/>
        </w:rPr>
        <w:t xml:space="preserve">ore formative </w:t>
      </w:r>
      <w:r w:rsidR="00B00E16" w:rsidRPr="00D22FB8">
        <w:rPr>
          <w:rStyle w:val="Strong"/>
        </w:rPr>
        <w:t>task 1</w:t>
      </w:r>
      <w:r w:rsidR="00B00E16">
        <w:rPr>
          <w:rStyle w:val="Strong"/>
        </w:rPr>
        <w:t xml:space="preserve"> – imaginative </w:t>
      </w:r>
      <w:proofErr w:type="gramStart"/>
      <w:r w:rsidR="00B00E16">
        <w:rPr>
          <w:rStyle w:val="Strong"/>
        </w:rPr>
        <w:t>orientation</w:t>
      </w:r>
      <w:proofErr w:type="gramEnd"/>
    </w:p>
    <w:p w14:paraId="5AAB6199" w14:textId="77777777" w:rsidR="00A75E9F" w:rsidRDefault="00A75E9F" w:rsidP="00BF4725">
      <w:pPr>
        <w:pStyle w:val="ListNumber"/>
        <w:rPr>
          <w:rStyle w:val="Strong"/>
          <w:b w:val="0"/>
          <w:bCs w:val="0"/>
        </w:rPr>
      </w:pPr>
      <w:r w:rsidRPr="00135D2C">
        <w:rPr>
          <w:rStyle w:val="Strong"/>
          <w:b w:val="0"/>
        </w:rPr>
        <w:t xml:space="preserve">Consider how the sample peer feedback could be used to improve the </w:t>
      </w:r>
      <w:r>
        <w:rPr>
          <w:rStyle w:val="Strong"/>
          <w:b w:val="0"/>
        </w:rPr>
        <w:t>s</w:t>
      </w:r>
      <w:r w:rsidRPr="00135D2C">
        <w:rPr>
          <w:rStyle w:val="Strong"/>
          <w:b w:val="0"/>
        </w:rPr>
        <w:t>ample writing task for C</w:t>
      </w:r>
      <w:r>
        <w:rPr>
          <w:rStyle w:val="Strong"/>
          <w:b w:val="0"/>
        </w:rPr>
        <w:t>ore formative t</w:t>
      </w:r>
      <w:r w:rsidRPr="00135D2C">
        <w:rPr>
          <w:rStyle w:val="Strong"/>
          <w:b w:val="0"/>
        </w:rPr>
        <w:t xml:space="preserve">ask 1 – imaginative orientation. </w:t>
      </w:r>
      <w:r>
        <w:rPr>
          <w:rStyle w:val="Strong"/>
          <w:b w:val="0"/>
        </w:rPr>
        <w:t>What do you think are the 2 most important suggestions the writer should use?</w:t>
      </w:r>
    </w:p>
    <w:p w14:paraId="760767C4" w14:textId="651AD74F" w:rsidR="002E54D4" w:rsidRPr="00D81C41" w:rsidRDefault="0054363F" w:rsidP="00D81C41">
      <w:pPr>
        <w:pStyle w:val="Caption"/>
        <w:rPr>
          <w:rStyle w:val="Strong"/>
          <w:b w:val="0"/>
          <w:bCs w:val="0"/>
        </w:rPr>
      </w:pPr>
      <w:r w:rsidRPr="00D81C41">
        <w:rPr>
          <w:rStyle w:val="Strong"/>
          <w:b w:val="0"/>
          <w:bCs w:val="0"/>
        </w:rPr>
        <w:t xml:space="preserve">Table </w:t>
      </w:r>
      <w:r w:rsidRPr="00D81C41">
        <w:rPr>
          <w:rStyle w:val="Strong"/>
          <w:b w:val="0"/>
          <w:bCs w:val="0"/>
        </w:rPr>
        <w:fldChar w:fldCharType="begin"/>
      </w:r>
      <w:r w:rsidRPr="00D81C41">
        <w:rPr>
          <w:rStyle w:val="Strong"/>
          <w:b w:val="0"/>
          <w:bCs w:val="0"/>
        </w:rPr>
        <w:instrText>SEQ Table \* ARABIC</w:instrText>
      </w:r>
      <w:r w:rsidRPr="00D81C41">
        <w:rPr>
          <w:rStyle w:val="Strong"/>
          <w:b w:val="0"/>
          <w:bCs w:val="0"/>
        </w:rPr>
        <w:fldChar w:fldCharType="separate"/>
      </w:r>
      <w:r w:rsidR="00A832CB">
        <w:rPr>
          <w:rStyle w:val="Strong"/>
          <w:b w:val="0"/>
          <w:bCs w:val="0"/>
          <w:noProof/>
        </w:rPr>
        <w:t>19</w:t>
      </w:r>
      <w:r w:rsidRPr="00D81C41">
        <w:rPr>
          <w:rStyle w:val="Strong"/>
          <w:b w:val="0"/>
          <w:bCs w:val="0"/>
        </w:rPr>
        <w:fldChar w:fldCharType="end"/>
      </w:r>
      <w:r w:rsidRPr="00D81C41">
        <w:rPr>
          <w:rStyle w:val="Strong"/>
          <w:b w:val="0"/>
          <w:bCs w:val="0"/>
        </w:rPr>
        <w:t xml:space="preserve"> – </w:t>
      </w:r>
      <w:r w:rsidR="00E91A1E" w:rsidRPr="00D81C41">
        <w:rPr>
          <w:rStyle w:val="Strong"/>
          <w:b w:val="0"/>
          <w:bCs w:val="0"/>
        </w:rPr>
        <w:t xml:space="preserve">sample </w:t>
      </w:r>
      <w:r w:rsidRPr="00D81C41">
        <w:rPr>
          <w:rStyle w:val="Strong"/>
          <w:b w:val="0"/>
          <w:bCs w:val="0"/>
        </w:rPr>
        <w:t>peer</w:t>
      </w:r>
      <w:r w:rsidR="00E91A1E" w:rsidRPr="00D81C41">
        <w:rPr>
          <w:rStyle w:val="Strong"/>
          <w:b w:val="0"/>
          <w:bCs w:val="0"/>
        </w:rPr>
        <w:t xml:space="preserve"> feedback scaffold</w:t>
      </w:r>
    </w:p>
    <w:tbl>
      <w:tblPr>
        <w:tblStyle w:val="Tableheader"/>
        <w:tblW w:w="9634" w:type="dxa"/>
        <w:tblLook w:val="04A0" w:firstRow="1" w:lastRow="0" w:firstColumn="1" w:lastColumn="0" w:noHBand="0" w:noVBand="1"/>
        <w:tblDescription w:val="Sample peer feedback scaffold. "/>
      </w:tblPr>
      <w:tblGrid>
        <w:gridCol w:w="3397"/>
        <w:gridCol w:w="1276"/>
        <w:gridCol w:w="4961"/>
      </w:tblGrid>
      <w:tr w:rsidR="002E54D4" w14:paraId="3E584DFA" w14:textId="77777777" w:rsidTr="00E50D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524D439" w14:textId="77777777" w:rsidR="002E54D4" w:rsidRDefault="002E54D4" w:rsidP="00BF4725">
            <w:r>
              <w:t>Technique</w:t>
            </w:r>
          </w:p>
        </w:tc>
        <w:tc>
          <w:tcPr>
            <w:tcW w:w="1276" w:type="dxa"/>
          </w:tcPr>
          <w:p w14:paraId="40EE58A9" w14:textId="77777777" w:rsidR="002E54D4" w:rsidRDefault="002E54D4" w:rsidP="00BF4725">
            <w:pPr>
              <w:cnfStyle w:val="100000000000" w:firstRow="1" w:lastRow="0" w:firstColumn="0" w:lastColumn="0" w:oddVBand="0" w:evenVBand="0" w:oddHBand="0" w:evenHBand="0" w:firstRowFirstColumn="0" w:firstRowLastColumn="0" w:lastRowFirstColumn="0" w:lastRowLastColumn="0"/>
            </w:pPr>
            <w:r>
              <w:t>Used</w:t>
            </w:r>
          </w:p>
        </w:tc>
        <w:tc>
          <w:tcPr>
            <w:tcW w:w="4961" w:type="dxa"/>
          </w:tcPr>
          <w:p w14:paraId="12CC2FF4" w14:textId="77777777" w:rsidR="002E54D4" w:rsidRDefault="002E54D4" w:rsidP="00BF4725">
            <w:pPr>
              <w:cnfStyle w:val="100000000000" w:firstRow="1" w:lastRow="0" w:firstColumn="0" w:lastColumn="0" w:oddVBand="0" w:evenVBand="0" w:oddHBand="0" w:evenHBand="0" w:firstRowFirstColumn="0" w:firstRowLastColumn="0" w:lastRowFirstColumn="0" w:lastRowLastColumn="0"/>
            </w:pPr>
            <w:r>
              <w:t>Example or suggestion for improvement</w:t>
            </w:r>
          </w:p>
        </w:tc>
      </w:tr>
      <w:tr w:rsidR="002E54D4" w14:paraId="2B99DD2D"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CB43B59" w14:textId="030626DF" w:rsidR="002E54D4" w:rsidRPr="00843D61" w:rsidRDefault="002E54D4" w:rsidP="00BF4725">
            <w:pPr>
              <w:rPr>
                <w:b w:val="0"/>
              </w:rPr>
            </w:pPr>
            <w:r>
              <w:t>A</w:t>
            </w:r>
            <w:r w:rsidRPr="00843D61">
              <w:t xml:space="preserve">ction, </w:t>
            </w:r>
            <w:proofErr w:type="gramStart"/>
            <w:r w:rsidRPr="00843D61">
              <w:t>dialogue</w:t>
            </w:r>
            <w:proofErr w:type="gramEnd"/>
            <w:r w:rsidRPr="00843D61">
              <w:t xml:space="preserve"> or description</w:t>
            </w:r>
            <w:r>
              <w:t xml:space="preserve"> has been used in the first sentence</w:t>
            </w:r>
            <w:r w:rsidRPr="00843D61">
              <w:t>.</w:t>
            </w:r>
          </w:p>
        </w:tc>
        <w:tc>
          <w:tcPr>
            <w:tcW w:w="1276" w:type="dxa"/>
          </w:tcPr>
          <w:p w14:paraId="0955A2C5" w14:textId="77777777" w:rsidR="002E54D4" w:rsidRPr="00843D61" w:rsidRDefault="002E54D4" w:rsidP="00BF4725">
            <w:pPr>
              <w:cnfStyle w:val="000000100000" w:firstRow="0" w:lastRow="0" w:firstColumn="0" w:lastColumn="0" w:oddVBand="0" w:evenVBand="0" w:oddHBand="1" w:evenHBand="0" w:firstRowFirstColumn="0" w:firstRowLastColumn="0" w:lastRowFirstColumn="0" w:lastRowLastColumn="0"/>
              <w:rPr>
                <w:bCs/>
              </w:rPr>
            </w:pPr>
            <w:r>
              <w:rPr>
                <w:bCs/>
              </w:rPr>
              <w:t>No</w:t>
            </w:r>
          </w:p>
        </w:tc>
        <w:tc>
          <w:tcPr>
            <w:tcW w:w="4961" w:type="dxa"/>
          </w:tcPr>
          <w:p w14:paraId="35522673" w14:textId="77777777" w:rsidR="002E54D4" w:rsidRPr="00843D61" w:rsidRDefault="002E54D4" w:rsidP="00BF4725">
            <w:pPr>
              <w:cnfStyle w:val="000000100000" w:firstRow="0" w:lastRow="0" w:firstColumn="0" w:lastColumn="0" w:oddVBand="0" w:evenVBand="0" w:oddHBand="1" w:evenHBand="0" w:firstRowFirstColumn="0" w:firstRowLastColumn="0" w:lastRowFirstColumn="0" w:lastRowLastColumn="0"/>
              <w:rPr>
                <w:bCs/>
              </w:rPr>
            </w:pPr>
            <w:r>
              <w:rPr>
                <w:bCs/>
              </w:rPr>
              <w:t>A blinding light flashed in front of me.</w:t>
            </w:r>
          </w:p>
        </w:tc>
      </w:tr>
      <w:tr w:rsidR="002E54D4" w14:paraId="7C435AF4"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8C6C131" w14:textId="77777777" w:rsidR="002E54D4" w:rsidRDefault="002E54D4" w:rsidP="00BF4725">
            <w:pPr>
              <w:rPr>
                <w:b w:val="0"/>
              </w:rPr>
            </w:pPr>
            <w:r>
              <w:t>Opening sentence grabs the responder’s attention.</w:t>
            </w:r>
          </w:p>
        </w:tc>
        <w:tc>
          <w:tcPr>
            <w:tcW w:w="1276" w:type="dxa"/>
          </w:tcPr>
          <w:p w14:paraId="0BEE5756" w14:textId="77777777" w:rsidR="002E54D4" w:rsidRPr="00843D61" w:rsidRDefault="002E54D4" w:rsidP="00BF4725">
            <w:pPr>
              <w:cnfStyle w:val="000000010000" w:firstRow="0" w:lastRow="0" w:firstColumn="0" w:lastColumn="0" w:oddVBand="0" w:evenVBand="0" w:oddHBand="0" w:evenHBand="1" w:firstRowFirstColumn="0" w:firstRowLastColumn="0" w:lastRowFirstColumn="0" w:lastRowLastColumn="0"/>
              <w:rPr>
                <w:bCs/>
              </w:rPr>
            </w:pPr>
            <w:r>
              <w:rPr>
                <w:bCs/>
              </w:rPr>
              <w:t>No</w:t>
            </w:r>
          </w:p>
        </w:tc>
        <w:tc>
          <w:tcPr>
            <w:tcW w:w="4961" w:type="dxa"/>
          </w:tcPr>
          <w:p w14:paraId="51992C3F" w14:textId="156F7066" w:rsidR="002E54D4" w:rsidRPr="00843D61" w:rsidRDefault="002E54D4" w:rsidP="00BF4725">
            <w:pPr>
              <w:cnfStyle w:val="000000010000" w:firstRow="0" w:lastRow="0" w:firstColumn="0" w:lastColumn="0" w:oddVBand="0" w:evenVBand="0" w:oddHBand="0" w:evenHBand="1" w:firstRowFirstColumn="0" w:firstRowLastColumn="0" w:lastRowFirstColumn="0" w:lastRowLastColumn="0"/>
              <w:rPr>
                <w:bCs/>
              </w:rPr>
            </w:pPr>
            <w:r>
              <w:rPr>
                <w:bCs/>
              </w:rPr>
              <w:t xml:space="preserve">Start with dialogue – </w:t>
            </w:r>
            <w:r w:rsidR="00A70A3A">
              <w:rPr>
                <w:bCs/>
              </w:rPr>
              <w:t>f</w:t>
            </w:r>
            <w:r w:rsidR="00A70A3A">
              <w:t>or example</w:t>
            </w:r>
            <w:r>
              <w:rPr>
                <w:bCs/>
              </w:rPr>
              <w:t>: “</w:t>
            </w:r>
            <w:proofErr w:type="spellStart"/>
            <w:r>
              <w:rPr>
                <w:bCs/>
              </w:rPr>
              <w:t>Whoah</w:t>
            </w:r>
            <w:proofErr w:type="spellEnd"/>
            <w:r>
              <w:rPr>
                <w:bCs/>
              </w:rPr>
              <w:t>! What’s that?” Pete yelled as a blinding light flashed in front of us.</w:t>
            </w:r>
          </w:p>
        </w:tc>
      </w:tr>
      <w:tr w:rsidR="002E54D4" w14:paraId="4699082E"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F053C53" w14:textId="77777777" w:rsidR="002E54D4" w:rsidRDefault="002E54D4" w:rsidP="00BF4725">
            <w:pPr>
              <w:rPr>
                <w:b w:val="0"/>
              </w:rPr>
            </w:pPr>
            <w:r>
              <w:t>Vivid language (adjectives, adverbs, figurative language) has been used</w:t>
            </w:r>
          </w:p>
        </w:tc>
        <w:tc>
          <w:tcPr>
            <w:tcW w:w="1276" w:type="dxa"/>
          </w:tcPr>
          <w:p w14:paraId="46E81564" w14:textId="77777777" w:rsidR="002E54D4" w:rsidRPr="00843D61" w:rsidRDefault="002E54D4" w:rsidP="00BF4725">
            <w:pPr>
              <w:cnfStyle w:val="000000100000" w:firstRow="0" w:lastRow="0" w:firstColumn="0" w:lastColumn="0" w:oddVBand="0" w:evenVBand="0" w:oddHBand="1" w:evenHBand="0" w:firstRowFirstColumn="0" w:firstRowLastColumn="0" w:lastRowFirstColumn="0" w:lastRowLastColumn="0"/>
              <w:rPr>
                <w:bCs/>
              </w:rPr>
            </w:pPr>
            <w:r>
              <w:rPr>
                <w:bCs/>
              </w:rPr>
              <w:t>No</w:t>
            </w:r>
          </w:p>
        </w:tc>
        <w:tc>
          <w:tcPr>
            <w:tcW w:w="4961" w:type="dxa"/>
          </w:tcPr>
          <w:p w14:paraId="508983FB" w14:textId="61B55022" w:rsidR="002E54D4" w:rsidRPr="00843D61" w:rsidRDefault="002E54D4" w:rsidP="00BF4725">
            <w:pPr>
              <w:cnfStyle w:val="000000100000" w:firstRow="0" w:lastRow="0" w:firstColumn="0" w:lastColumn="0" w:oddVBand="0" w:evenVBand="0" w:oddHBand="1" w:evenHBand="0" w:firstRowFirstColumn="0" w:firstRowLastColumn="0" w:lastRowFirstColumn="0" w:lastRowLastColumn="0"/>
              <w:rPr>
                <w:bCs/>
              </w:rPr>
            </w:pPr>
            <w:r>
              <w:rPr>
                <w:bCs/>
              </w:rPr>
              <w:t xml:space="preserve">Use show don’t tell </w:t>
            </w:r>
            <w:r w:rsidR="00A70A3A">
              <w:rPr>
                <w:bCs/>
              </w:rPr>
              <w:t>a</w:t>
            </w:r>
            <w:r w:rsidR="00A70A3A">
              <w:t>nd</w:t>
            </w:r>
            <w:r w:rsidR="00A70A3A">
              <w:rPr>
                <w:bCs/>
              </w:rPr>
              <w:t xml:space="preserve"> </w:t>
            </w:r>
            <w:r>
              <w:rPr>
                <w:bCs/>
              </w:rPr>
              <w:t>SHAMPOO</w:t>
            </w:r>
            <w:r w:rsidR="00A70A3A">
              <w:rPr>
                <w:bCs/>
              </w:rPr>
              <w:t>.</w:t>
            </w:r>
          </w:p>
        </w:tc>
      </w:tr>
      <w:tr w:rsidR="002E54D4" w14:paraId="26AE6CB0"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7DB97F0" w14:textId="77777777" w:rsidR="002E54D4" w:rsidRDefault="002E54D4" w:rsidP="00BF4725">
            <w:pPr>
              <w:rPr>
                <w:b w:val="0"/>
              </w:rPr>
            </w:pPr>
            <w:r>
              <w:t>The protagonist has been introduced.</w:t>
            </w:r>
          </w:p>
        </w:tc>
        <w:tc>
          <w:tcPr>
            <w:tcW w:w="1276" w:type="dxa"/>
          </w:tcPr>
          <w:p w14:paraId="3E60BA1D" w14:textId="77777777" w:rsidR="002E54D4" w:rsidRPr="00843D61" w:rsidRDefault="002E54D4" w:rsidP="00BF4725">
            <w:pPr>
              <w:cnfStyle w:val="000000010000" w:firstRow="0" w:lastRow="0" w:firstColumn="0" w:lastColumn="0" w:oddVBand="0" w:evenVBand="0" w:oddHBand="0" w:evenHBand="1" w:firstRowFirstColumn="0" w:firstRowLastColumn="0" w:lastRowFirstColumn="0" w:lastRowLastColumn="0"/>
              <w:rPr>
                <w:bCs/>
              </w:rPr>
            </w:pPr>
            <w:r>
              <w:rPr>
                <w:bCs/>
              </w:rPr>
              <w:t>Sort of</w:t>
            </w:r>
          </w:p>
        </w:tc>
        <w:tc>
          <w:tcPr>
            <w:tcW w:w="4961" w:type="dxa"/>
          </w:tcPr>
          <w:p w14:paraId="1FD0C1FB" w14:textId="77777777" w:rsidR="002E54D4" w:rsidRPr="00843D61" w:rsidRDefault="002E54D4" w:rsidP="00BF4725">
            <w:pPr>
              <w:cnfStyle w:val="000000010000" w:firstRow="0" w:lastRow="0" w:firstColumn="0" w:lastColumn="0" w:oddVBand="0" w:evenVBand="0" w:oddHBand="0" w:evenHBand="1" w:firstRowFirstColumn="0" w:firstRowLastColumn="0" w:lastRowFirstColumn="0" w:lastRowLastColumn="0"/>
              <w:rPr>
                <w:bCs/>
              </w:rPr>
            </w:pPr>
            <w:r>
              <w:rPr>
                <w:bCs/>
              </w:rPr>
              <w:t>“I” – we know his friend is Pete and the protagonist is braver than Pete – could add in some more information.</w:t>
            </w:r>
          </w:p>
        </w:tc>
      </w:tr>
      <w:tr w:rsidR="002E54D4" w14:paraId="6E4FE4DF"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C8C5FC0" w14:textId="77777777" w:rsidR="002E54D4" w:rsidRDefault="002E54D4" w:rsidP="00BF4725">
            <w:pPr>
              <w:rPr>
                <w:b w:val="0"/>
              </w:rPr>
            </w:pPr>
            <w:r>
              <w:t>Setting has been established.</w:t>
            </w:r>
          </w:p>
        </w:tc>
        <w:tc>
          <w:tcPr>
            <w:tcW w:w="1276" w:type="dxa"/>
          </w:tcPr>
          <w:p w14:paraId="00420AFE" w14:textId="77777777" w:rsidR="002E54D4" w:rsidRPr="00843D61" w:rsidRDefault="002E54D4" w:rsidP="00BF4725">
            <w:pPr>
              <w:cnfStyle w:val="000000100000" w:firstRow="0" w:lastRow="0" w:firstColumn="0" w:lastColumn="0" w:oddVBand="0" w:evenVBand="0" w:oddHBand="1" w:evenHBand="0" w:firstRowFirstColumn="0" w:firstRowLastColumn="0" w:lastRowFirstColumn="0" w:lastRowLastColumn="0"/>
              <w:rPr>
                <w:bCs/>
              </w:rPr>
            </w:pPr>
            <w:r>
              <w:rPr>
                <w:bCs/>
              </w:rPr>
              <w:t>No</w:t>
            </w:r>
          </w:p>
        </w:tc>
        <w:tc>
          <w:tcPr>
            <w:tcW w:w="4961" w:type="dxa"/>
          </w:tcPr>
          <w:p w14:paraId="00AC5545" w14:textId="2AF29792" w:rsidR="002E54D4" w:rsidRPr="00843D61" w:rsidRDefault="002E54D4" w:rsidP="00BF4725">
            <w:pPr>
              <w:cnfStyle w:val="000000100000" w:firstRow="0" w:lastRow="0" w:firstColumn="0" w:lastColumn="0" w:oddVBand="0" w:evenVBand="0" w:oddHBand="1" w:evenHBand="0" w:firstRowFirstColumn="0" w:firstRowLastColumn="0" w:lastRowFirstColumn="0" w:lastRowLastColumn="0"/>
              <w:rPr>
                <w:bCs/>
              </w:rPr>
            </w:pPr>
            <w:r>
              <w:rPr>
                <w:bCs/>
              </w:rPr>
              <w:t xml:space="preserve">Where are you? Describe this in your introduction. </w:t>
            </w:r>
            <w:r w:rsidR="00A70A3A">
              <w:rPr>
                <w:bCs/>
              </w:rPr>
              <w:t>For example</w:t>
            </w:r>
            <w:r>
              <w:rPr>
                <w:bCs/>
              </w:rPr>
              <w:t>: I was standing in the middle of the local cricket pitch. You could tell it hadn’t had a lick of water for quite some time as my steps had crunched as I paced across it.</w:t>
            </w:r>
          </w:p>
        </w:tc>
      </w:tr>
      <w:tr w:rsidR="002E54D4" w14:paraId="0F8601B9"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A0C3F0E" w14:textId="77778A4E" w:rsidR="002E54D4" w:rsidRPr="00843D61" w:rsidRDefault="002E54D4" w:rsidP="00BF4725">
            <w:pPr>
              <w:rPr>
                <w:b w:val="0"/>
              </w:rPr>
            </w:pPr>
            <w:r>
              <w:t>Introduction has between 5–10 sentences.</w:t>
            </w:r>
          </w:p>
        </w:tc>
        <w:tc>
          <w:tcPr>
            <w:tcW w:w="1276" w:type="dxa"/>
          </w:tcPr>
          <w:p w14:paraId="12DBB483" w14:textId="77777777" w:rsidR="002E54D4" w:rsidRPr="00843D61" w:rsidRDefault="002E54D4" w:rsidP="00BF4725">
            <w:pPr>
              <w:cnfStyle w:val="000000010000" w:firstRow="0" w:lastRow="0" w:firstColumn="0" w:lastColumn="0" w:oddVBand="0" w:evenVBand="0" w:oddHBand="0" w:evenHBand="1" w:firstRowFirstColumn="0" w:firstRowLastColumn="0" w:lastRowFirstColumn="0" w:lastRowLastColumn="0"/>
              <w:rPr>
                <w:bCs/>
              </w:rPr>
            </w:pPr>
            <w:r>
              <w:rPr>
                <w:bCs/>
              </w:rPr>
              <w:t>Yes</w:t>
            </w:r>
          </w:p>
        </w:tc>
        <w:tc>
          <w:tcPr>
            <w:tcW w:w="4961" w:type="dxa"/>
          </w:tcPr>
          <w:p w14:paraId="11A8B074" w14:textId="71F58444" w:rsidR="002E54D4" w:rsidRPr="00843D61" w:rsidRDefault="00CF39B7" w:rsidP="00BF4725">
            <w:pPr>
              <w:cnfStyle w:val="000000010000" w:firstRow="0" w:lastRow="0" w:firstColumn="0" w:lastColumn="0" w:oddVBand="0" w:evenVBand="0" w:oddHBand="0" w:evenHBand="1" w:firstRowFirstColumn="0" w:firstRowLastColumn="0" w:lastRowFirstColumn="0" w:lastRowLastColumn="0"/>
              <w:rPr>
                <w:bCs/>
              </w:rPr>
            </w:pPr>
            <w:r>
              <w:rPr>
                <w:bCs/>
              </w:rPr>
              <w:t>No changes needed.</w:t>
            </w:r>
          </w:p>
        </w:tc>
      </w:tr>
      <w:tr w:rsidR="002E54D4" w14:paraId="597B455D"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2FCD6CC" w14:textId="77777777" w:rsidR="002E54D4" w:rsidRPr="00843D61" w:rsidRDefault="002E54D4" w:rsidP="00BF4725">
            <w:pPr>
              <w:rPr>
                <w:b w:val="0"/>
              </w:rPr>
            </w:pPr>
            <w:r>
              <w:t>Accurate spelling and punctuation.</w:t>
            </w:r>
          </w:p>
        </w:tc>
        <w:tc>
          <w:tcPr>
            <w:tcW w:w="1276" w:type="dxa"/>
          </w:tcPr>
          <w:p w14:paraId="58C9199D" w14:textId="77777777" w:rsidR="002E54D4" w:rsidRPr="00843D61" w:rsidRDefault="002E54D4" w:rsidP="00BF4725">
            <w:pPr>
              <w:cnfStyle w:val="000000100000" w:firstRow="0" w:lastRow="0" w:firstColumn="0" w:lastColumn="0" w:oddVBand="0" w:evenVBand="0" w:oddHBand="1" w:evenHBand="0" w:firstRowFirstColumn="0" w:firstRowLastColumn="0" w:lastRowFirstColumn="0" w:lastRowLastColumn="0"/>
              <w:rPr>
                <w:bCs/>
              </w:rPr>
            </w:pPr>
            <w:r>
              <w:rPr>
                <w:bCs/>
              </w:rPr>
              <w:t>Almost</w:t>
            </w:r>
          </w:p>
        </w:tc>
        <w:tc>
          <w:tcPr>
            <w:tcW w:w="4961" w:type="dxa"/>
          </w:tcPr>
          <w:p w14:paraId="35E87D25" w14:textId="77777777" w:rsidR="002E54D4" w:rsidRDefault="002E54D4" w:rsidP="00BF4725">
            <w:pPr>
              <w:cnfStyle w:val="000000100000" w:firstRow="0" w:lastRow="0" w:firstColumn="0" w:lastColumn="0" w:oddVBand="0" w:evenVBand="0" w:oddHBand="1" w:evenHBand="0" w:firstRowFirstColumn="0" w:firstRowLastColumn="0" w:lastRowFirstColumn="0" w:lastRowLastColumn="0"/>
              <w:rPr>
                <w:bCs/>
              </w:rPr>
            </w:pPr>
            <w:r>
              <w:rPr>
                <w:bCs/>
              </w:rPr>
              <w:t xml:space="preserve">There </w:t>
            </w:r>
          </w:p>
          <w:p w14:paraId="3315B781" w14:textId="77777777" w:rsidR="002E54D4" w:rsidRDefault="002E54D4" w:rsidP="00BF4725">
            <w:pPr>
              <w:cnfStyle w:val="000000100000" w:firstRow="0" w:lastRow="0" w:firstColumn="0" w:lastColumn="0" w:oddVBand="0" w:evenVBand="0" w:oddHBand="1" w:evenHBand="0" w:firstRowFirstColumn="0" w:firstRowLastColumn="0" w:lastRowFirstColumn="0" w:lastRowLastColumn="0"/>
              <w:rPr>
                <w:bCs/>
              </w:rPr>
            </w:pPr>
            <w:r>
              <w:rPr>
                <w:bCs/>
              </w:rPr>
              <w:t>Capital letter for person’s name – Pete.</w:t>
            </w:r>
          </w:p>
          <w:p w14:paraId="632D9924" w14:textId="77777777" w:rsidR="002E54D4" w:rsidRDefault="002E54D4" w:rsidP="00BF4725">
            <w:pPr>
              <w:cnfStyle w:val="000000100000" w:firstRow="0" w:lastRow="0" w:firstColumn="0" w:lastColumn="0" w:oddVBand="0" w:evenVBand="0" w:oddHBand="1" w:evenHBand="0" w:firstRowFirstColumn="0" w:firstRowLastColumn="0" w:lastRowFirstColumn="0" w:lastRowLastColumn="0"/>
              <w:rPr>
                <w:bCs/>
              </w:rPr>
            </w:pPr>
            <w:r>
              <w:rPr>
                <w:bCs/>
              </w:rPr>
              <w:t>Use dialogue.</w:t>
            </w:r>
          </w:p>
          <w:p w14:paraId="6758ECA4" w14:textId="77777777" w:rsidR="002E54D4" w:rsidRPr="00843D61" w:rsidRDefault="002E54D4" w:rsidP="00BF4725">
            <w:pPr>
              <w:cnfStyle w:val="000000100000" w:firstRow="0" w:lastRow="0" w:firstColumn="0" w:lastColumn="0" w:oddVBand="0" w:evenVBand="0" w:oddHBand="1" w:evenHBand="0" w:firstRowFirstColumn="0" w:firstRowLastColumn="0" w:lastRowFirstColumn="0" w:lastRowLastColumn="0"/>
              <w:rPr>
                <w:bCs/>
              </w:rPr>
            </w:pPr>
            <w:r>
              <w:rPr>
                <w:bCs/>
              </w:rPr>
              <w:t>Proofread your work carefully.</w:t>
            </w:r>
          </w:p>
        </w:tc>
      </w:tr>
    </w:tbl>
    <w:p w14:paraId="4A9F9B1D" w14:textId="0C4FA4C0" w:rsidR="00185845" w:rsidRDefault="00185845" w:rsidP="00BF4725">
      <w:pPr>
        <w:pStyle w:val="ListNumber"/>
        <w:rPr>
          <w:rStyle w:val="Strong"/>
          <w:b w:val="0"/>
          <w:bCs w:val="0"/>
        </w:rPr>
      </w:pPr>
      <w:r>
        <w:rPr>
          <w:rStyle w:val="Strong"/>
          <w:b w:val="0"/>
        </w:rPr>
        <w:t xml:space="preserve">Now look at your own feedback. Does it have </w:t>
      </w:r>
      <w:r w:rsidR="00BD5AD2">
        <w:rPr>
          <w:rStyle w:val="Strong"/>
          <w:b w:val="0"/>
        </w:rPr>
        <w:t xml:space="preserve">sufficient </w:t>
      </w:r>
      <w:r w:rsidR="00CF39B7">
        <w:rPr>
          <w:rStyle w:val="Strong"/>
          <w:b w:val="0"/>
        </w:rPr>
        <w:t>detail</w:t>
      </w:r>
      <w:r w:rsidR="00BD5AD2">
        <w:rPr>
          <w:rStyle w:val="Strong"/>
          <w:b w:val="0"/>
        </w:rPr>
        <w:t xml:space="preserve">? If not, give it back to your peer for </w:t>
      </w:r>
      <w:r w:rsidR="001F7AC9">
        <w:rPr>
          <w:rStyle w:val="Strong"/>
          <w:b w:val="0"/>
        </w:rPr>
        <w:t>additional feedback.</w:t>
      </w:r>
    </w:p>
    <w:p w14:paraId="00025048" w14:textId="51B708E7" w:rsidR="0085650E" w:rsidRPr="00135D2C" w:rsidRDefault="0085650E" w:rsidP="00BF4725">
      <w:pPr>
        <w:pStyle w:val="ListNumber"/>
        <w:rPr>
          <w:rStyle w:val="Strong"/>
          <w:b w:val="0"/>
          <w:bCs w:val="0"/>
        </w:rPr>
      </w:pPr>
      <w:r>
        <w:rPr>
          <w:rStyle w:val="Strong"/>
          <w:b w:val="0"/>
        </w:rPr>
        <w:t xml:space="preserve">When you have enough feedback, </w:t>
      </w:r>
      <w:r w:rsidR="00C726A2">
        <w:rPr>
          <w:rStyle w:val="Strong"/>
          <w:b w:val="0"/>
        </w:rPr>
        <w:t xml:space="preserve">select the 2 most important </w:t>
      </w:r>
      <w:r w:rsidR="00314938">
        <w:rPr>
          <w:rStyle w:val="Strong"/>
          <w:b w:val="0"/>
        </w:rPr>
        <w:t xml:space="preserve">feedback </w:t>
      </w:r>
      <w:proofErr w:type="gramStart"/>
      <w:r w:rsidR="00C726A2">
        <w:rPr>
          <w:rStyle w:val="Strong"/>
          <w:b w:val="0"/>
        </w:rPr>
        <w:t>suggestions</w:t>
      </w:r>
      <w:proofErr w:type="gramEnd"/>
      <w:r w:rsidR="00314938">
        <w:rPr>
          <w:rStyle w:val="Strong"/>
          <w:b w:val="0"/>
        </w:rPr>
        <w:t xml:space="preserve"> and improve your writing.</w:t>
      </w:r>
    </w:p>
    <w:p w14:paraId="22EBBECC" w14:textId="0F42AF62" w:rsidR="00135D2C" w:rsidRPr="00314938" w:rsidRDefault="00314938" w:rsidP="00BF4725">
      <w:pPr>
        <w:pStyle w:val="ListNumber"/>
        <w:rPr>
          <w:rStyle w:val="Strong"/>
          <w:b w:val="0"/>
          <w:bCs w:val="0"/>
        </w:rPr>
      </w:pPr>
      <w:r w:rsidRPr="00314938">
        <w:rPr>
          <w:rStyle w:val="Strong"/>
          <w:b w:val="0"/>
        </w:rPr>
        <w:t>Now read the sample improved piece of writing. Is it better? Can you highlight the parts where feedback was used?</w:t>
      </w:r>
    </w:p>
    <w:p w14:paraId="4FD60E1C" w14:textId="77777777" w:rsidR="0020374B" w:rsidRDefault="0020374B">
      <w:pPr>
        <w:suppressAutoHyphens w:val="0"/>
        <w:spacing w:before="0" w:after="160" w:line="259" w:lineRule="auto"/>
        <w:rPr>
          <w:rStyle w:val="Strong"/>
          <w:rFonts w:eastAsiaTheme="majorEastAsia"/>
          <w:b w:val="0"/>
          <w:color w:val="002664"/>
          <w:sz w:val="36"/>
          <w:szCs w:val="48"/>
        </w:rPr>
      </w:pPr>
      <w:r>
        <w:rPr>
          <w:rStyle w:val="Strong"/>
          <w:b w:val="0"/>
          <w:bCs w:val="0"/>
        </w:rPr>
        <w:br w:type="page"/>
      </w:r>
    </w:p>
    <w:p w14:paraId="60C24B28" w14:textId="2F183C82" w:rsidR="0040467A" w:rsidRPr="00A83557" w:rsidRDefault="0040467A" w:rsidP="00A83557">
      <w:pPr>
        <w:pStyle w:val="Heading2"/>
        <w:rPr>
          <w:rStyle w:val="Strong"/>
          <w:b w:val="0"/>
          <w:bCs/>
        </w:rPr>
      </w:pPr>
      <w:bookmarkStart w:id="34" w:name="_Toc169515253"/>
      <w:r w:rsidRPr="00A83557">
        <w:rPr>
          <w:rStyle w:val="Strong"/>
          <w:b w:val="0"/>
          <w:bCs/>
        </w:rPr>
        <w:t>Phase 1, resource</w:t>
      </w:r>
      <w:r w:rsidR="00CF4CFC" w:rsidRPr="00A83557">
        <w:rPr>
          <w:rStyle w:val="Strong"/>
          <w:b w:val="0"/>
          <w:bCs/>
        </w:rPr>
        <w:t xml:space="preserve"> 9 – sample improve</w:t>
      </w:r>
      <w:r w:rsidR="00436C71" w:rsidRPr="00A83557">
        <w:rPr>
          <w:rStyle w:val="Strong"/>
          <w:b w:val="0"/>
          <w:bCs/>
        </w:rPr>
        <w:t>d orientation</w:t>
      </w:r>
      <w:bookmarkEnd w:id="34"/>
    </w:p>
    <w:p w14:paraId="6920EF4D" w14:textId="70C743AD" w:rsidR="002E54D4" w:rsidRPr="00B25530" w:rsidRDefault="00314938" w:rsidP="00BF4725">
      <w:pPr>
        <w:pStyle w:val="ListNumber2"/>
        <w:numPr>
          <w:ilvl w:val="0"/>
          <w:numId w:val="0"/>
        </w:numPr>
        <w:rPr>
          <w:rStyle w:val="Strong"/>
        </w:rPr>
      </w:pPr>
      <w:r>
        <w:rPr>
          <w:rStyle w:val="Strong"/>
        </w:rPr>
        <w:t>Sample i</w:t>
      </w:r>
      <w:r w:rsidR="002E54D4" w:rsidRPr="00B25530">
        <w:rPr>
          <w:rStyle w:val="Strong"/>
        </w:rPr>
        <w:t>mproved piece of writing</w:t>
      </w:r>
      <w:r w:rsidR="00A75E9F">
        <w:rPr>
          <w:rStyle w:val="Strong"/>
        </w:rPr>
        <w:t xml:space="preserve"> </w:t>
      </w:r>
      <w:r w:rsidR="00A75E9F" w:rsidRPr="00D22FB8">
        <w:rPr>
          <w:rStyle w:val="Strong"/>
        </w:rPr>
        <w:t>for C</w:t>
      </w:r>
      <w:r w:rsidR="00A75E9F">
        <w:rPr>
          <w:rStyle w:val="Strong"/>
        </w:rPr>
        <w:t xml:space="preserve">ore formative </w:t>
      </w:r>
      <w:r w:rsidR="00A75E9F" w:rsidRPr="00D22FB8">
        <w:rPr>
          <w:rStyle w:val="Strong"/>
        </w:rPr>
        <w:t>task 1</w:t>
      </w:r>
      <w:r w:rsidR="00A75E9F">
        <w:rPr>
          <w:rStyle w:val="Strong"/>
        </w:rPr>
        <w:t xml:space="preserve"> – imaginative </w:t>
      </w:r>
      <w:proofErr w:type="gramStart"/>
      <w:r w:rsidR="00A75E9F">
        <w:rPr>
          <w:rStyle w:val="Strong"/>
        </w:rPr>
        <w:t>orientation</w:t>
      </w:r>
      <w:proofErr w:type="gramEnd"/>
    </w:p>
    <w:p w14:paraId="2F895A1B" w14:textId="55860AB6" w:rsidR="002E54D4" w:rsidRDefault="002E54D4" w:rsidP="00BF4725">
      <w:bookmarkStart w:id="35" w:name="_Hlk151737529"/>
      <w:r w:rsidRPr="00B25530">
        <w:t>“</w:t>
      </w:r>
      <w:proofErr w:type="spellStart"/>
      <w:r w:rsidRPr="00B25530">
        <w:t>Whoah</w:t>
      </w:r>
      <w:proofErr w:type="spellEnd"/>
      <w:r w:rsidRPr="00B25530">
        <w:t>! What’s that?” Pete yelled as a blinding light flashed in front of us.</w:t>
      </w:r>
    </w:p>
    <w:p w14:paraId="43527E52" w14:textId="30408ABA" w:rsidR="002E54D4" w:rsidRDefault="002E54D4" w:rsidP="00BF4725">
      <w:pPr>
        <w:rPr>
          <w:bCs/>
        </w:rPr>
      </w:pPr>
      <w:r>
        <w:t>I couldn’t believe my eyes as a dis</w:t>
      </w:r>
      <w:r w:rsidR="00E44AE5">
        <w:t>c</w:t>
      </w:r>
      <w:r>
        <w:t xml:space="preserve"> as big as a giant’s frisbee hovered above us. We stood frozen in place as we peered up at this miraculous sight. We were </w:t>
      </w:r>
      <w:r>
        <w:rPr>
          <w:bCs/>
        </w:rPr>
        <w:t>standing smack bang in the middle of the local cricket pitch. You could tell we hadn’t had a lick of rain for quite some time as my steps had crunched as I paced across it. Now, as the giant frisbee drew nearer, I worried the intense heat bouncing off it, would set the whole town on fire.</w:t>
      </w:r>
    </w:p>
    <w:p w14:paraId="4EC4F8B0" w14:textId="77777777" w:rsidR="002E54D4" w:rsidRDefault="002E54D4" w:rsidP="00BF4725">
      <w:pPr>
        <w:rPr>
          <w:bCs/>
        </w:rPr>
      </w:pPr>
      <w:r>
        <w:rPr>
          <w:bCs/>
        </w:rPr>
        <w:t xml:space="preserve">“Jeez, Max! What are you doing just standing there? We’ve got to get out of here!” yelled Pete as he spun on his heels to escape. Pete’s always been a big wuss – when he was 5, we went to a </w:t>
      </w:r>
      <w:proofErr w:type="gramStart"/>
      <w:r>
        <w:rPr>
          <w:bCs/>
        </w:rPr>
        <w:t>circus</w:t>
      </w:r>
      <w:proofErr w:type="gramEnd"/>
      <w:r>
        <w:rPr>
          <w:bCs/>
        </w:rPr>
        <w:t xml:space="preserve"> and he ended up crying like a baby because the clown came up to him and shook his hand. </w:t>
      </w:r>
      <w:proofErr w:type="gramStart"/>
      <w:r>
        <w:rPr>
          <w:bCs/>
        </w:rPr>
        <w:t>So</w:t>
      </w:r>
      <w:proofErr w:type="gramEnd"/>
      <w:r>
        <w:rPr>
          <w:bCs/>
        </w:rPr>
        <w:t xml:space="preserve"> it didn’t really surprise me that he was now just a fleeting shadow in the distance beyond the outer fence of the cricket grounds.</w:t>
      </w:r>
    </w:p>
    <w:bookmarkEnd w:id="35"/>
    <w:p w14:paraId="75855D2A" w14:textId="77777777" w:rsidR="002E54D4" w:rsidRDefault="002E54D4" w:rsidP="00BF4725">
      <w:pPr>
        <w:rPr>
          <w:bCs/>
        </w:rPr>
      </w:pPr>
      <w:r>
        <w:rPr>
          <w:bCs/>
        </w:rPr>
        <w:t>[188 words]</w:t>
      </w:r>
    </w:p>
    <w:p w14:paraId="787C75D8" w14:textId="4A038D22" w:rsidR="00223360" w:rsidRDefault="0054363F" w:rsidP="008717C1">
      <w:pPr>
        <w:pStyle w:val="ListNumber"/>
        <w:numPr>
          <w:ilvl w:val="0"/>
          <w:numId w:val="54"/>
        </w:numPr>
        <w:ind w:left="567" w:hanging="567"/>
      </w:pPr>
      <w:r>
        <w:t>Go back and make any further changes to your work.</w:t>
      </w:r>
    </w:p>
    <w:p w14:paraId="054A31B7" w14:textId="77777777" w:rsidR="00223360" w:rsidRDefault="00223360">
      <w:pPr>
        <w:suppressAutoHyphens w:val="0"/>
        <w:spacing w:before="0" w:after="160" w:line="259" w:lineRule="auto"/>
      </w:pPr>
      <w:r>
        <w:br w:type="page"/>
      </w:r>
    </w:p>
    <w:p w14:paraId="1154D1EE" w14:textId="536A73A4" w:rsidR="001A18FC" w:rsidRDefault="00290C34" w:rsidP="00BF4725">
      <w:pPr>
        <w:pStyle w:val="Heading2"/>
      </w:pPr>
      <w:bookmarkStart w:id="36" w:name="_Toc169515254"/>
      <w:r>
        <w:t xml:space="preserve">Phase 1, resource 10 – </w:t>
      </w:r>
      <w:r w:rsidR="007B2B2C">
        <w:t>spelling (</w:t>
      </w:r>
      <w:r>
        <w:t>refini</w:t>
      </w:r>
      <w:r w:rsidR="00574CA9">
        <w:t>ng</w:t>
      </w:r>
      <w:r>
        <w:t xml:space="preserve"> checklist part 1</w:t>
      </w:r>
      <w:r w:rsidR="007B2B2C">
        <w:t>)</w:t>
      </w:r>
      <w:bookmarkEnd w:id="36"/>
    </w:p>
    <w:p w14:paraId="1FE53B48" w14:textId="6AC799F1" w:rsidR="00290C34" w:rsidRDefault="0092098C" w:rsidP="00BF4725">
      <w:pPr>
        <w:pStyle w:val="FeatureBox2"/>
      </w:pPr>
      <w:r w:rsidRPr="00153152">
        <w:rPr>
          <w:rStyle w:val="Strong"/>
        </w:rPr>
        <w:t xml:space="preserve">Teacher </w:t>
      </w:r>
      <w:proofErr w:type="gramStart"/>
      <w:r w:rsidRPr="00153152">
        <w:rPr>
          <w:rStyle w:val="Strong"/>
        </w:rPr>
        <w:t>note</w:t>
      </w:r>
      <w:proofErr w:type="gramEnd"/>
      <w:r>
        <w:t xml:space="preserve">: </w:t>
      </w:r>
      <w:r w:rsidR="001169B6">
        <w:t>a</w:t>
      </w:r>
      <w:r w:rsidR="008A6DD9">
        <w:t xml:space="preserve"> refining checklist has been added to the </w:t>
      </w:r>
      <w:r w:rsidR="00462092">
        <w:t>writing process for every core formative task in this program</w:t>
      </w:r>
      <w:r w:rsidR="003B0713">
        <w:t xml:space="preserve">. </w:t>
      </w:r>
      <w:r w:rsidR="00290C34">
        <w:t xml:space="preserve">Use the following process, which </w:t>
      </w:r>
      <w:r w:rsidR="009F22C8">
        <w:t xml:space="preserve">starts with spelling then adds one </w:t>
      </w:r>
      <w:r w:rsidR="00D00E3E">
        <w:t>refining focus</w:t>
      </w:r>
      <w:r w:rsidR="00DA15AC">
        <w:t xml:space="preserve"> for each task</w:t>
      </w:r>
      <w:r w:rsidR="009A3C7C">
        <w:t>,</w:t>
      </w:r>
      <w:r w:rsidR="00290C34">
        <w:t xml:space="preserve"> </w:t>
      </w:r>
      <w:r w:rsidR="00512F0E">
        <w:t xml:space="preserve">to </w:t>
      </w:r>
      <w:r w:rsidR="00007269">
        <w:t xml:space="preserve">support students to </w:t>
      </w:r>
      <w:r w:rsidR="00512F0E">
        <w:t>refine writing.</w:t>
      </w:r>
    </w:p>
    <w:p w14:paraId="70BD3C88" w14:textId="1EC753AC" w:rsidR="00470CA6" w:rsidRDefault="00470CA6" w:rsidP="00BF4725">
      <w:pPr>
        <w:pStyle w:val="ListNumber"/>
        <w:numPr>
          <w:ilvl w:val="0"/>
          <w:numId w:val="0"/>
        </w:numPr>
      </w:pPr>
      <w:r>
        <w:t>To support student refining</w:t>
      </w:r>
      <w:r w:rsidR="00D5670A">
        <w:t>, the teacher could:</w:t>
      </w:r>
    </w:p>
    <w:p w14:paraId="7246FCBB" w14:textId="671F3020" w:rsidR="00D5670A" w:rsidRDefault="00B12282" w:rsidP="007E2836">
      <w:pPr>
        <w:pStyle w:val="ListBullet"/>
      </w:pPr>
      <w:r>
        <w:t>g</w:t>
      </w:r>
      <w:r w:rsidR="00D5670A">
        <w:t>uide students through the examples and understanding indicated in the annotated</w:t>
      </w:r>
      <w:r>
        <w:t xml:space="preserve"> text in the </w:t>
      </w:r>
      <w:proofErr w:type="gramStart"/>
      <w:r>
        <w:t>table</w:t>
      </w:r>
      <w:proofErr w:type="gramEnd"/>
    </w:p>
    <w:p w14:paraId="4C36CD24" w14:textId="3BD4CC88" w:rsidR="00B12282" w:rsidRDefault="00B12282" w:rsidP="007E2836">
      <w:pPr>
        <w:pStyle w:val="ListBullet"/>
      </w:pPr>
      <w:r>
        <w:t>support student extension by finding other examples</w:t>
      </w:r>
      <w:r w:rsidR="005E3272">
        <w:t xml:space="preserve"> in the core </w:t>
      </w:r>
      <w:proofErr w:type="gramStart"/>
      <w:r w:rsidR="005E3272">
        <w:t>text</w:t>
      </w:r>
      <w:proofErr w:type="gramEnd"/>
    </w:p>
    <w:p w14:paraId="2B6A56C7" w14:textId="0CFE23D8" w:rsidR="005E3272" w:rsidRDefault="005E3272" w:rsidP="007E2836">
      <w:pPr>
        <w:pStyle w:val="ListBullet"/>
      </w:pPr>
      <w:r>
        <w:t>support paired and independent student refining practices by asking students to use the sample and its annotated</w:t>
      </w:r>
      <w:r w:rsidR="00834C80">
        <w:t xml:space="preserve"> examples to check and improve their own writing in </w:t>
      </w:r>
      <w:r w:rsidR="00B13A58">
        <w:t>C</w:t>
      </w:r>
      <w:r w:rsidR="00834C80">
        <w:t>ore formative task 1.</w:t>
      </w:r>
    </w:p>
    <w:p w14:paraId="44B2B56D" w14:textId="34BF59A6" w:rsidR="002A623A" w:rsidRDefault="002A623A" w:rsidP="003B1B01">
      <w:pPr>
        <w:pStyle w:val="Caption"/>
      </w:pPr>
      <w:r>
        <w:t xml:space="preserve">Table </w:t>
      </w:r>
      <w:r>
        <w:fldChar w:fldCharType="begin"/>
      </w:r>
      <w:r>
        <w:instrText>SEQ Table \* ARABIC</w:instrText>
      </w:r>
      <w:r>
        <w:fldChar w:fldCharType="separate"/>
      </w:r>
      <w:r w:rsidR="00A832CB">
        <w:rPr>
          <w:noProof/>
        </w:rPr>
        <w:t>20</w:t>
      </w:r>
      <w:r>
        <w:fldChar w:fldCharType="end"/>
      </w:r>
      <w:r>
        <w:t xml:space="preserve"> – model text and annotations for refining spelling</w:t>
      </w:r>
    </w:p>
    <w:tbl>
      <w:tblPr>
        <w:tblStyle w:val="Tableheader"/>
        <w:tblW w:w="0" w:type="auto"/>
        <w:tblLook w:val="04A0" w:firstRow="1" w:lastRow="0" w:firstColumn="1" w:lastColumn="0" w:noHBand="0" w:noVBand="1"/>
        <w:tblDescription w:val="Model texts with example annotations."/>
      </w:tblPr>
      <w:tblGrid>
        <w:gridCol w:w="4814"/>
        <w:gridCol w:w="4814"/>
      </w:tblGrid>
      <w:tr w:rsidR="00A26F0C" w14:paraId="3E467F03" w14:textId="77777777" w:rsidTr="00A26F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B697312" w14:textId="1594F242" w:rsidR="00A26F0C" w:rsidRDefault="008A4650" w:rsidP="00BF4725">
            <w:pPr>
              <w:pStyle w:val="ListNumber"/>
              <w:numPr>
                <w:ilvl w:val="0"/>
                <w:numId w:val="0"/>
              </w:numPr>
            </w:pPr>
            <w:r>
              <w:t>Model text</w:t>
            </w:r>
          </w:p>
        </w:tc>
        <w:tc>
          <w:tcPr>
            <w:tcW w:w="4814" w:type="dxa"/>
          </w:tcPr>
          <w:p w14:paraId="477067AF" w14:textId="412B6C2E" w:rsidR="00A26F0C" w:rsidRDefault="008A4650" w:rsidP="00BF4725">
            <w:pPr>
              <w:pStyle w:val="ListNumber"/>
              <w:numPr>
                <w:ilvl w:val="0"/>
                <w:numId w:val="0"/>
              </w:numPr>
              <w:cnfStyle w:val="100000000000" w:firstRow="1" w:lastRow="0" w:firstColumn="0" w:lastColumn="0" w:oddVBand="0" w:evenVBand="0" w:oddHBand="0" w:evenHBand="0" w:firstRowFirstColumn="0" w:firstRowLastColumn="0" w:lastRowFirstColumn="0" w:lastRowLastColumn="0"/>
            </w:pPr>
            <w:r>
              <w:t xml:space="preserve">Annotations – spelling </w:t>
            </w:r>
          </w:p>
        </w:tc>
      </w:tr>
      <w:tr w:rsidR="00A26F0C" w14:paraId="6411054A" w14:textId="77777777" w:rsidTr="00A26F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0BFB6B8" w14:textId="77777777" w:rsidR="00667740" w:rsidRPr="00667740" w:rsidRDefault="00667740" w:rsidP="00BF4725">
            <w:r w:rsidRPr="00667740">
              <w:t>“</w:t>
            </w:r>
            <w:proofErr w:type="spellStart"/>
            <w:r w:rsidRPr="00667740">
              <w:t>Whoah</w:t>
            </w:r>
            <w:proofErr w:type="spellEnd"/>
            <w:r w:rsidRPr="00667740">
              <w:t>! What’s that?” Pete yelled as a blinding light flashed in front of us.</w:t>
            </w:r>
          </w:p>
          <w:p w14:paraId="58DDE6F7" w14:textId="01652E69" w:rsidR="00667740" w:rsidRPr="00667740" w:rsidRDefault="00667740" w:rsidP="00BF4725">
            <w:r w:rsidRPr="00667740">
              <w:t>I couldn’t believe my eyes as a dis</w:t>
            </w:r>
            <w:r w:rsidR="00E44AE5">
              <w:t>c</w:t>
            </w:r>
            <w:r w:rsidRPr="00667740">
              <w:t xml:space="preserve"> as big as a giant’s </w:t>
            </w:r>
            <w:r w:rsidRPr="00D159B4">
              <w:rPr>
                <w:color w:val="D7153A"/>
              </w:rPr>
              <w:t>frisbee</w:t>
            </w:r>
            <w:r w:rsidRPr="00667740">
              <w:t xml:space="preserve"> hovered above us. We stood frozen in place as we peered up at this miraculous sight. We were standing smack bang in the middle of the local cricket pitch. You could tell we hadn’t had a lick of rain for </w:t>
            </w:r>
            <w:r w:rsidRPr="004A03DF">
              <w:rPr>
                <w:color w:val="D7153A"/>
              </w:rPr>
              <w:t>quite</w:t>
            </w:r>
            <w:r w:rsidRPr="00667740">
              <w:t xml:space="preserve"> some time as my steps had crunched as I paced across it. Now, as the giant frisbee drew nearer, I worried the intense heat </w:t>
            </w:r>
            <w:r w:rsidRPr="00E44AE5">
              <w:rPr>
                <w:color w:val="D7153A"/>
              </w:rPr>
              <w:t xml:space="preserve">bouncing off it, would </w:t>
            </w:r>
            <w:r w:rsidRPr="00667740">
              <w:t>set the whole town on fire.</w:t>
            </w:r>
          </w:p>
          <w:p w14:paraId="53F287AB" w14:textId="3E9D705D" w:rsidR="00667740" w:rsidRPr="00667740" w:rsidRDefault="00667740" w:rsidP="00BF4725">
            <w:r w:rsidRPr="00667740">
              <w:t xml:space="preserve">“Jeez, Max! What are you doing just standing there? </w:t>
            </w:r>
            <w:r w:rsidRPr="00897B01">
              <w:rPr>
                <w:color w:val="D7153A"/>
              </w:rPr>
              <w:t>We’ve</w:t>
            </w:r>
            <w:r w:rsidRPr="00667740">
              <w:t xml:space="preserve"> got to get out of here!” yelled Pete as he spun on his heels to escape.</w:t>
            </w:r>
          </w:p>
          <w:p w14:paraId="31837925" w14:textId="3E6E9A89" w:rsidR="00A26F0C" w:rsidRPr="002A623A" w:rsidRDefault="00667740" w:rsidP="00BF4725">
            <w:pPr>
              <w:rPr>
                <w:b w:val="0"/>
                <w:bCs/>
              </w:rPr>
            </w:pPr>
            <w:r w:rsidRPr="002A623A">
              <w:rPr>
                <w:b w:val="0"/>
                <w:bCs/>
              </w:rPr>
              <w:t xml:space="preserve">Pete’s always been a big wuss – when he was 5, we went to a </w:t>
            </w:r>
            <w:proofErr w:type="gramStart"/>
            <w:r w:rsidRPr="002A623A">
              <w:rPr>
                <w:b w:val="0"/>
                <w:bCs/>
              </w:rPr>
              <w:t>circus</w:t>
            </w:r>
            <w:proofErr w:type="gramEnd"/>
            <w:r w:rsidRPr="002A623A">
              <w:rPr>
                <w:b w:val="0"/>
                <w:bCs/>
              </w:rPr>
              <w:t xml:space="preserve"> and he ended up crying like a baby because the clown came up to him and shook his hand. </w:t>
            </w:r>
            <w:proofErr w:type="gramStart"/>
            <w:r w:rsidRPr="002A623A">
              <w:rPr>
                <w:b w:val="0"/>
                <w:bCs/>
              </w:rPr>
              <w:t>So</w:t>
            </w:r>
            <w:proofErr w:type="gramEnd"/>
            <w:r w:rsidRPr="002A623A">
              <w:rPr>
                <w:b w:val="0"/>
                <w:bCs/>
              </w:rPr>
              <w:t xml:space="preserve"> it didn’t really </w:t>
            </w:r>
            <w:r w:rsidRPr="00B904F8">
              <w:rPr>
                <w:b w:val="0"/>
                <w:bCs/>
                <w:color w:val="D7153A"/>
              </w:rPr>
              <w:t>surprise</w:t>
            </w:r>
            <w:r w:rsidRPr="002A623A">
              <w:rPr>
                <w:b w:val="0"/>
                <w:bCs/>
              </w:rPr>
              <w:t xml:space="preserve"> me that he was now just a fleeting shadow in the distance beyond the outer fence of the cricket grounds.</w:t>
            </w:r>
          </w:p>
        </w:tc>
        <w:tc>
          <w:tcPr>
            <w:tcW w:w="4814" w:type="dxa"/>
          </w:tcPr>
          <w:p w14:paraId="3CCD1C52" w14:textId="166A7D55" w:rsidR="00484983" w:rsidRDefault="00D159B4" w:rsidP="00BF4725">
            <w:pPr>
              <w:cnfStyle w:val="000000100000" w:firstRow="0" w:lastRow="0" w:firstColumn="0" w:lastColumn="0" w:oddVBand="0" w:evenVBand="0" w:oddHBand="1" w:evenHBand="0" w:firstRowFirstColumn="0" w:firstRowLastColumn="0" w:lastRowFirstColumn="0" w:lastRowLastColumn="0"/>
            </w:pPr>
            <w:r w:rsidRPr="00D159B4">
              <w:rPr>
                <w:color w:val="D7153A"/>
              </w:rPr>
              <w:t>‘</w:t>
            </w:r>
            <w:r w:rsidR="00484983" w:rsidRPr="00D159B4">
              <w:rPr>
                <w:color w:val="D7153A"/>
              </w:rPr>
              <w:t>frisbee’, ‘peered’, ‘</w:t>
            </w:r>
            <w:proofErr w:type="gramStart"/>
            <w:r w:rsidR="00484983" w:rsidRPr="00D159B4">
              <w:rPr>
                <w:color w:val="D7153A"/>
              </w:rPr>
              <w:t>heels’</w:t>
            </w:r>
            <w:proofErr w:type="gramEnd"/>
            <w:r w:rsidR="00484983" w:rsidRPr="00D159B4">
              <w:rPr>
                <w:color w:val="D7153A"/>
              </w:rPr>
              <w:t xml:space="preserve"> </w:t>
            </w:r>
            <w:r w:rsidR="00484983">
              <w:t>and ‘</w:t>
            </w:r>
            <w:r w:rsidR="00484983" w:rsidRPr="00D159B4">
              <w:rPr>
                <w:color w:val="D7153A"/>
              </w:rPr>
              <w:t>fleeting’</w:t>
            </w:r>
            <w:r w:rsidR="00484983">
              <w:t xml:space="preserve"> – Double 'e' is often used to make a long vowel sound. It is a common convention in English spelling</w:t>
            </w:r>
            <w:r w:rsidR="002E2D2A">
              <w:t>, but it is not always consistent.</w:t>
            </w:r>
          </w:p>
          <w:p w14:paraId="3C804D0D" w14:textId="103E9024" w:rsidR="00484983" w:rsidRDefault="00484983" w:rsidP="00BF4725">
            <w:pPr>
              <w:cnfStyle w:val="000000100000" w:firstRow="0" w:lastRow="0" w:firstColumn="0" w:lastColumn="0" w:oddVBand="0" w:evenVBand="0" w:oddHBand="1" w:evenHBand="0" w:firstRowFirstColumn="0" w:firstRowLastColumn="0" w:lastRowFirstColumn="0" w:lastRowLastColumn="0"/>
            </w:pPr>
            <w:r>
              <w:t>'</w:t>
            </w:r>
            <w:r w:rsidRPr="004A03DF">
              <w:rPr>
                <w:color w:val="D7153A"/>
              </w:rPr>
              <w:t>quite</w:t>
            </w:r>
            <w:r>
              <w:t>' – indicating extent or degree (</w:t>
            </w:r>
            <w:r w:rsidR="0088281B">
              <w:t>as opposed to its homophone ‘quiet’</w:t>
            </w:r>
            <w:r>
              <w:t>).</w:t>
            </w:r>
            <w:r w:rsidR="002563A9">
              <w:t xml:space="preserve"> This is an opportunity to start a ‘homophone’ spelling list.</w:t>
            </w:r>
          </w:p>
          <w:p w14:paraId="4BBC7560" w14:textId="2793AF20" w:rsidR="00484983" w:rsidRDefault="00484983" w:rsidP="00BF4725">
            <w:pPr>
              <w:cnfStyle w:val="000000100000" w:firstRow="0" w:lastRow="0" w:firstColumn="0" w:lastColumn="0" w:oddVBand="0" w:evenVBand="0" w:oddHBand="1" w:evenHBand="0" w:firstRowFirstColumn="0" w:firstRowLastColumn="0" w:lastRowFirstColumn="0" w:lastRowLastColumn="0"/>
            </w:pPr>
            <w:r>
              <w:t>‘</w:t>
            </w:r>
            <w:r w:rsidRPr="00E44AE5">
              <w:rPr>
                <w:color w:val="D7153A"/>
              </w:rPr>
              <w:t>bouncing’</w:t>
            </w:r>
            <w:r>
              <w:t xml:space="preserve"> and ‘</w:t>
            </w:r>
            <w:r w:rsidRPr="00164E6B">
              <w:rPr>
                <w:color w:val="D7153A"/>
              </w:rPr>
              <w:t>outer</w:t>
            </w:r>
            <w:r>
              <w:t>’ – The combination of ‘</w:t>
            </w:r>
            <w:proofErr w:type="spellStart"/>
            <w:r>
              <w:t>ou</w:t>
            </w:r>
            <w:proofErr w:type="spellEnd"/>
            <w:r>
              <w:t xml:space="preserve">’ is </w:t>
            </w:r>
            <w:r w:rsidR="00164E6B">
              <w:t xml:space="preserve">a </w:t>
            </w:r>
            <w:r>
              <w:t>common</w:t>
            </w:r>
            <w:r w:rsidR="003F29D3">
              <w:t xml:space="preserve"> and tricky one</w:t>
            </w:r>
            <w:r w:rsidR="00DD2211">
              <w:t xml:space="preserve">. </w:t>
            </w:r>
            <w:r w:rsidR="00E9325D">
              <w:t>It is a dip</w:t>
            </w:r>
            <w:r w:rsidR="00E62CD2">
              <w:t>hthong and p</w:t>
            </w:r>
            <w:r>
              <w:t xml:space="preserve">ronunciation </w:t>
            </w:r>
            <w:proofErr w:type="gramStart"/>
            <w:r w:rsidR="00DD2211">
              <w:t>is</w:t>
            </w:r>
            <w:proofErr w:type="gramEnd"/>
            <w:r w:rsidR="00DD2211">
              <w:t xml:space="preserve"> not always consistent</w:t>
            </w:r>
            <w:r w:rsidR="00A352AB">
              <w:t xml:space="preserve"> with spelling</w:t>
            </w:r>
            <w:r w:rsidR="00DD2211">
              <w:t>.</w:t>
            </w:r>
            <w:r w:rsidR="00E62CD2">
              <w:t xml:space="preserve"> Compare ‘outer’ to ‘brown’</w:t>
            </w:r>
            <w:r w:rsidR="00A352AB">
              <w:t>.</w:t>
            </w:r>
          </w:p>
          <w:p w14:paraId="7C2AC369" w14:textId="7560FB53" w:rsidR="00E44AE5" w:rsidRPr="00E44AE5" w:rsidRDefault="00E44AE5" w:rsidP="00BF4725">
            <w:pPr>
              <w:cnfStyle w:val="000000100000" w:firstRow="0" w:lastRow="0" w:firstColumn="0" w:lastColumn="0" w:oddVBand="0" w:evenVBand="0" w:oddHBand="1" w:evenHBand="0" w:firstRowFirstColumn="0" w:firstRowLastColumn="0" w:lastRowFirstColumn="0" w:lastRowLastColumn="0"/>
              <w:rPr>
                <w:color w:val="D7153A"/>
              </w:rPr>
            </w:pPr>
            <w:r w:rsidRPr="00E44AE5">
              <w:rPr>
                <w:color w:val="D7153A"/>
              </w:rPr>
              <w:t>‘</w:t>
            </w:r>
            <w:proofErr w:type="gramStart"/>
            <w:r w:rsidRPr="00E44AE5">
              <w:rPr>
                <w:color w:val="D7153A"/>
              </w:rPr>
              <w:t>off</w:t>
            </w:r>
            <w:proofErr w:type="gramEnd"/>
            <w:r w:rsidRPr="00E44AE5">
              <w:rPr>
                <w:color w:val="D7153A"/>
              </w:rPr>
              <w:t xml:space="preserve"> it, would</w:t>
            </w:r>
            <w:r>
              <w:rPr>
                <w:color w:val="D7153A"/>
              </w:rPr>
              <w:t xml:space="preserve">’ </w:t>
            </w:r>
            <w:r>
              <w:t xml:space="preserve">– The comma is not needed and </w:t>
            </w:r>
            <w:r w:rsidR="00CE71D2">
              <w:t>is used incorrectly.</w:t>
            </w:r>
          </w:p>
          <w:p w14:paraId="64A3F7C3" w14:textId="21F17BB3" w:rsidR="00484983" w:rsidRDefault="00484983" w:rsidP="00BF4725">
            <w:pPr>
              <w:cnfStyle w:val="000000100000" w:firstRow="0" w:lastRow="0" w:firstColumn="0" w:lastColumn="0" w:oddVBand="0" w:evenVBand="0" w:oddHBand="1" w:evenHBand="0" w:firstRowFirstColumn="0" w:firstRowLastColumn="0" w:lastRowFirstColumn="0" w:lastRowLastColumn="0"/>
            </w:pPr>
            <w:r>
              <w:t>'</w:t>
            </w:r>
            <w:r w:rsidRPr="00A352AB">
              <w:rPr>
                <w:color w:val="D7153A"/>
              </w:rPr>
              <w:t>We've</w:t>
            </w:r>
            <w:r>
              <w:t xml:space="preserve">' – a contraction of </w:t>
            </w:r>
            <w:r w:rsidR="00516C7B">
              <w:t xml:space="preserve">2 </w:t>
            </w:r>
            <w:r>
              <w:t>words: 'we' and 'have'. An apostrophe replaces the missing letters.</w:t>
            </w:r>
          </w:p>
          <w:p w14:paraId="1BCB5F3A" w14:textId="26A35EA0" w:rsidR="00A26F0C" w:rsidRDefault="00484983" w:rsidP="00BF4725">
            <w:pPr>
              <w:cnfStyle w:val="000000100000" w:firstRow="0" w:lastRow="0" w:firstColumn="0" w:lastColumn="0" w:oddVBand="0" w:evenVBand="0" w:oddHBand="1" w:evenHBand="0" w:firstRowFirstColumn="0" w:firstRowLastColumn="0" w:lastRowFirstColumn="0" w:lastRowLastColumn="0"/>
            </w:pPr>
            <w:r>
              <w:t>‘</w:t>
            </w:r>
            <w:r w:rsidRPr="004C1ACA">
              <w:rPr>
                <w:color w:val="D7153A"/>
              </w:rPr>
              <w:t>Surprise</w:t>
            </w:r>
            <w:r>
              <w:t>’ – commonly misspelt word - often the 'r' is left out, or the 's' is replaced with 'z'.</w:t>
            </w:r>
            <w:r w:rsidR="00B904F8">
              <w:t xml:space="preserve"> What other commonly misspelt words are included here?</w:t>
            </w:r>
          </w:p>
        </w:tc>
      </w:tr>
    </w:tbl>
    <w:p w14:paraId="258800F7" w14:textId="77777777" w:rsidR="00223360" w:rsidRDefault="00223360">
      <w:pPr>
        <w:suppressAutoHyphens w:val="0"/>
        <w:spacing w:before="0" w:after="160" w:line="259" w:lineRule="auto"/>
        <w:rPr>
          <w:rFonts w:eastAsiaTheme="majorEastAsia"/>
          <w:bCs/>
          <w:color w:val="002664"/>
          <w:sz w:val="36"/>
          <w:szCs w:val="48"/>
          <w:highlight w:val="yellow"/>
        </w:rPr>
      </w:pPr>
      <w:r>
        <w:rPr>
          <w:highlight w:val="yellow"/>
        </w:rPr>
        <w:br w:type="page"/>
      </w:r>
    </w:p>
    <w:p w14:paraId="680E390A" w14:textId="10BC5EA8" w:rsidR="00E45702" w:rsidRDefault="00E45702" w:rsidP="00BF4725">
      <w:pPr>
        <w:pStyle w:val="Heading2"/>
      </w:pPr>
      <w:bookmarkStart w:id="37" w:name="_Toc169515255"/>
      <w:r w:rsidRPr="00223360">
        <w:t xml:space="preserve">Phase 1, resource </w:t>
      </w:r>
      <w:r w:rsidR="00111874" w:rsidRPr="00223360">
        <w:t>1</w:t>
      </w:r>
      <w:r w:rsidR="009F7BB3" w:rsidRPr="00223360">
        <w:t>1</w:t>
      </w:r>
      <w:r w:rsidRPr="00223360">
        <w:t xml:space="preserve"> </w:t>
      </w:r>
      <w:r w:rsidR="00BA40DB" w:rsidRPr="00223360">
        <w:t>–</w:t>
      </w:r>
      <w:r w:rsidRPr="00223360">
        <w:t xml:space="preserve"> </w:t>
      </w:r>
      <w:r w:rsidR="00AD1326" w:rsidRPr="00223360">
        <w:t xml:space="preserve">additional </w:t>
      </w:r>
      <w:r w:rsidR="00BA40DB" w:rsidRPr="00223360">
        <w:t xml:space="preserve">strategies for introducing </w:t>
      </w:r>
      <w:r w:rsidR="0075346B" w:rsidRPr="00223360">
        <w:t xml:space="preserve">a </w:t>
      </w:r>
      <w:proofErr w:type="gramStart"/>
      <w:r w:rsidR="0075346B" w:rsidRPr="00223360">
        <w:t>novel</w:t>
      </w:r>
      <w:bookmarkEnd w:id="37"/>
      <w:proofErr w:type="gramEnd"/>
    </w:p>
    <w:p w14:paraId="4B171601" w14:textId="342B612C" w:rsidR="00F53101" w:rsidRDefault="00C74980" w:rsidP="00BF4725">
      <w:pPr>
        <w:pStyle w:val="FeatureBox2"/>
      </w:pPr>
      <w:r>
        <w:rPr>
          <w:rStyle w:val="Strong"/>
          <w:rFonts w:eastAsia="Arial"/>
        </w:rPr>
        <w:t xml:space="preserve">Teacher </w:t>
      </w:r>
      <w:proofErr w:type="gramStart"/>
      <w:r>
        <w:rPr>
          <w:rStyle w:val="Strong"/>
          <w:rFonts w:eastAsia="Arial"/>
        </w:rPr>
        <w:t>note:</w:t>
      </w:r>
      <w:proofErr w:type="gramEnd"/>
      <w:r w:rsidR="003C7B4D">
        <w:t xml:space="preserve"> i</w:t>
      </w:r>
      <w:r w:rsidR="003C7B4D" w:rsidRPr="009B024F">
        <w:t xml:space="preserve">ntroducing a text can be done using a range of different approaches. It is not an expectation that students complete </w:t>
      </w:r>
      <w:proofErr w:type="gramStart"/>
      <w:r w:rsidR="003C7B4D" w:rsidRPr="009B024F">
        <w:t xml:space="preserve">all </w:t>
      </w:r>
      <w:r>
        <w:t>of</w:t>
      </w:r>
      <w:proofErr w:type="gramEnd"/>
      <w:r>
        <w:t xml:space="preserve"> </w:t>
      </w:r>
      <w:r w:rsidR="003C7B4D" w:rsidRPr="009B024F">
        <w:t>the suggested activities</w:t>
      </w:r>
      <w:r w:rsidR="00C30681">
        <w:t xml:space="preserve">. </w:t>
      </w:r>
      <w:r w:rsidR="00F53101">
        <w:t>The following strategies could be used for any text being studied. The focus is on supporting students to collect information, make and refine predictions about the text and deepen their understanding of context.</w:t>
      </w:r>
    </w:p>
    <w:p w14:paraId="19F9A297" w14:textId="2BC9B002" w:rsidR="008942BD" w:rsidRPr="008942BD" w:rsidRDefault="008942BD" w:rsidP="008942BD">
      <w:pPr>
        <w:pStyle w:val="ListBullet"/>
        <w:numPr>
          <w:ilvl w:val="0"/>
          <w:numId w:val="0"/>
        </w:numPr>
        <w:ind w:left="567" w:hanging="567"/>
        <w:rPr>
          <w:rStyle w:val="Strong"/>
        </w:rPr>
      </w:pPr>
      <w:r w:rsidRPr="008942BD">
        <w:rPr>
          <w:rStyle w:val="Strong"/>
        </w:rPr>
        <w:t>General strategies</w:t>
      </w:r>
    </w:p>
    <w:p w14:paraId="0F2A646E" w14:textId="1DF6A3E1" w:rsidR="004D35D5" w:rsidRDefault="00F53101" w:rsidP="00F61C3E">
      <w:pPr>
        <w:pStyle w:val="ListBullet"/>
      </w:pPr>
      <w:r>
        <w:t xml:space="preserve">Understanding context – revisit prior understanding of the term </w:t>
      </w:r>
      <w:r w:rsidR="00287244">
        <w:t>‘</w:t>
      </w:r>
      <w:r>
        <w:t>context</w:t>
      </w:r>
      <w:r w:rsidR="00100AFD">
        <w:t>’</w:t>
      </w:r>
      <w:r>
        <w:t xml:space="preserve">. </w:t>
      </w:r>
    </w:p>
    <w:p w14:paraId="4FB40DF0" w14:textId="6AA77F10" w:rsidR="00F53101" w:rsidRDefault="00E86610" w:rsidP="00791C99">
      <w:pPr>
        <w:pStyle w:val="ListBullet2"/>
        <w:ind w:left="1134" w:hanging="567"/>
      </w:pPr>
      <w:hyperlink r:id="rId120" w:history="1">
        <w:r w:rsidR="00623B92" w:rsidRPr="00D07326">
          <w:rPr>
            <w:rStyle w:val="Hyperlink"/>
          </w:rPr>
          <w:t>Context</w:t>
        </w:r>
      </w:hyperlink>
      <w:r w:rsidR="00623B92" w:rsidRPr="00623B92">
        <w:rPr>
          <w:rStyle w:val="Strong"/>
        </w:rPr>
        <w:t xml:space="preserve"> </w:t>
      </w:r>
      <w:r w:rsidR="00623B92">
        <w:t>– a</w:t>
      </w:r>
      <w:r w:rsidR="00623B92" w:rsidRPr="00623B92">
        <w:t>n</w:t>
      </w:r>
      <w:r w:rsidR="00623B92">
        <w:t xml:space="preserve"> </w:t>
      </w:r>
      <w:r w:rsidR="00623B92" w:rsidRPr="00175AC6">
        <w:t>environment</w:t>
      </w:r>
      <w:r w:rsidR="00623B92" w:rsidRPr="00623B92">
        <w:t xml:space="preserve"> or situation (social, </w:t>
      </w:r>
      <w:proofErr w:type="gramStart"/>
      <w:r w:rsidR="00623B92" w:rsidRPr="00623B92">
        <w:t>cultural</w:t>
      </w:r>
      <w:proofErr w:type="gramEnd"/>
      <w:r w:rsidR="00623B92" w:rsidRPr="00623B92">
        <w:t xml:space="preserve"> or historical) in which a text is responded to or created. Or wording surrounding an unfamiliar word, which a reader or listener uses to understand its meaning</w:t>
      </w:r>
      <w:r w:rsidR="00D64AC3">
        <w:t>.</w:t>
      </w:r>
    </w:p>
    <w:p w14:paraId="5E3AA534" w14:textId="407F78C6" w:rsidR="00D64AC3" w:rsidRDefault="00F53101" w:rsidP="00F61C3E">
      <w:pPr>
        <w:pStyle w:val="ListBullet"/>
      </w:pPr>
      <w:r>
        <w:t xml:space="preserve">Research the contextual setting of the text and create a presentation or brochure to demonstrate learning. Students </w:t>
      </w:r>
      <w:r w:rsidR="00404EB3">
        <w:t>c</w:t>
      </w:r>
      <w:r>
        <w:t xml:space="preserve">ould </w:t>
      </w:r>
      <w:proofErr w:type="gramStart"/>
      <w:r>
        <w:t>include</w:t>
      </w:r>
      <w:proofErr w:type="gramEnd"/>
    </w:p>
    <w:p w14:paraId="05C99303" w14:textId="2984C249" w:rsidR="00D64AC3" w:rsidRDefault="00175AC6" w:rsidP="00791C99">
      <w:pPr>
        <w:pStyle w:val="ListBullet2"/>
        <w:ind w:left="1134" w:hanging="567"/>
      </w:pPr>
      <w:r>
        <w:t xml:space="preserve">a </w:t>
      </w:r>
      <w:r w:rsidR="009714C5">
        <w:t>setting description</w:t>
      </w:r>
    </w:p>
    <w:p w14:paraId="58D42DA0" w14:textId="51588DC0" w:rsidR="00D64AC3" w:rsidRDefault="00175AC6" w:rsidP="00791C99">
      <w:pPr>
        <w:pStyle w:val="ListBullet2"/>
        <w:ind w:left="1134" w:hanging="567"/>
      </w:pPr>
      <w:r>
        <w:t xml:space="preserve">a suburb/venue </w:t>
      </w:r>
      <w:r w:rsidR="009714C5">
        <w:t>map</w:t>
      </w:r>
    </w:p>
    <w:p w14:paraId="1B5C5E37" w14:textId="75D9F21F" w:rsidR="00D64AC3" w:rsidRDefault="00A15559" w:rsidP="00791C99">
      <w:pPr>
        <w:pStyle w:val="ListBullet2"/>
        <w:ind w:left="1134" w:hanging="567"/>
      </w:pPr>
      <w:r>
        <w:t>thing</w:t>
      </w:r>
      <w:r w:rsidR="00D33832">
        <w:t>s</w:t>
      </w:r>
      <w:r>
        <w:t xml:space="preserve"> to do</w:t>
      </w:r>
      <w:r w:rsidR="00D33832">
        <w:t xml:space="preserve"> </w:t>
      </w:r>
      <w:r w:rsidR="00175AC6">
        <w:t xml:space="preserve">in the </w:t>
      </w:r>
      <w:proofErr w:type="gramStart"/>
      <w:r w:rsidR="00175AC6">
        <w:t>area</w:t>
      </w:r>
      <w:proofErr w:type="gramEnd"/>
    </w:p>
    <w:p w14:paraId="5A4474A5" w14:textId="4C046131" w:rsidR="00D64AC3" w:rsidRDefault="00214214" w:rsidP="00791C99">
      <w:pPr>
        <w:pStyle w:val="ListBullet2"/>
        <w:ind w:left="1134" w:hanging="567"/>
      </w:pPr>
      <w:r>
        <w:t>demographics</w:t>
      </w:r>
    </w:p>
    <w:p w14:paraId="33AFC1DA" w14:textId="1E29B819" w:rsidR="00D424A6" w:rsidRDefault="00175AC6" w:rsidP="00791C99">
      <w:pPr>
        <w:pStyle w:val="ListBullet2"/>
        <w:ind w:left="1134" w:hanging="567"/>
      </w:pPr>
      <w:r>
        <w:t xml:space="preserve">the </w:t>
      </w:r>
      <w:r w:rsidR="00B6501D">
        <w:t>cultural beliefs</w:t>
      </w:r>
      <w:r>
        <w:t xml:space="preserve"> of members of the local population.</w:t>
      </w:r>
    </w:p>
    <w:p w14:paraId="6F6264BD" w14:textId="5F1167DB" w:rsidR="00F53101" w:rsidRDefault="00F53101" w:rsidP="00F61C3E">
      <w:pPr>
        <w:pStyle w:val="ListBullet"/>
      </w:pPr>
      <w:r>
        <w:t>View or listen to an interview with the author and make predictions about the connection between the interview content and the novel.</w:t>
      </w:r>
    </w:p>
    <w:p w14:paraId="2CBF9D33" w14:textId="30E75B35" w:rsidR="00F53101" w:rsidRDefault="00F53101" w:rsidP="00F61C3E">
      <w:pPr>
        <w:pStyle w:val="ListBullet"/>
      </w:pPr>
      <w:r>
        <w:t>Visit a related location (in-person or virtually) to gain background knowledge.</w:t>
      </w:r>
    </w:p>
    <w:p w14:paraId="4DFE6ECA" w14:textId="39CA36FE" w:rsidR="00F53101" w:rsidRDefault="00F53101" w:rsidP="00F61C3E">
      <w:pPr>
        <w:pStyle w:val="ListBullet"/>
      </w:pPr>
      <w:r>
        <w:t>Listen to a guest speaker discuss the significance of a location or plot point from the story.</w:t>
      </w:r>
    </w:p>
    <w:p w14:paraId="1B16C5EF" w14:textId="77777777" w:rsidR="00F53101" w:rsidRDefault="00F53101" w:rsidP="00F61C3E">
      <w:pPr>
        <w:pStyle w:val="ListBullet"/>
      </w:pPr>
      <w:r>
        <w:t xml:space="preserve">Visit a museum related to the text and guide students as they examine images, </w:t>
      </w:r>
      <w:proofErr w:type="gramStart"/>
      <w:r>
        <w:t>recordings</w:t>
      </w:r>
      <w:proofErr w:type="gramEnd"/>
      <w:r>
        <w:t xml:space="preserve"> and artifacts.</w:t>
      </w:r>
    </w:p>
    <w:p w14:paraId="129C768B" w14:textId="1DAC8079" w:rsidR="005425C9" w:rsidRPr="00223360" w:rsidRDefault="00F53101" w:rsidP="00F61C3E">
      <w:pPr>
        <w:pStyle w:val="ListBullet"/>
      </w:pPr>
      <w:r>
        <w:t xml:space="preserve">Curate a </w:t>
      </w:r>
      <w:r w:rsidRPr="00223360">
        <w:t>gallery walk – the teacher can select a series of objects, images, excerpts from non-fiction texts or other items and guide students as they examine the materials.</w:t>
      </w:r>
    </w:p>
    <w:p w14:paraId="79FB7FC0" w14:textId="449901C5" w:rsidR="001A373E" w:rsidRPr="00052B75" w:rsidRDefault="00052B75" w:rsidP="000E3D1A">
      <w:pPr>
        <w:keepNext/>
        <w:rPr>
          <w:rStyle w:val="Strong"/>
        </w:rPr>
      </w:pPr>
      <w:r w:rsidRPr="00223360">
        <w:rPr>
          <w:rStyle w:val="Strong"/>
        </w:rPr>
        <w:t>N</w:t>
      </w:r>
      <w:r w:rsidR="001A373E" w:rsidRPr="00223360">
        <w:rPr>
          <w:rStyle w:val="Strong"/>
        </w:rPr>
        <w:t>ovel suitcase</w:t>
      </w:r>
    </w:p>
    <w:p w14:paraId="4060F0BF" w14:textId="77777777" w:rsidR="001A373E" w:rsidRDefault="001A373E" w:rsidP="001A373E">
      <w:pPr>
        <w:pStyle w:val="FeatureBox2"/>
      </w:pPr>
      <w:r w:rsidRPr="58D85F74">
        <w:rPr>
          <w:rStyle w:val="Strong"/>
          <w:rFonts w:eastAsia="Arial"/>
        </w:rPr>
        <w:t>Teach</w:t>
      </w:r>
      <w:r>
        <w:rPr>
          <w:rStyle w:val="Strong"/>
          <w:rFonts w:eastAsia="Arial"/>
        </w:rPr>
        <w:t>er</w:t>
      </w:r>
      <w:r w:rsidRPr="58D85F74">
        <w:rPr>
          <w:rStyle w:val="Strong"/>
          <w:rFonts w:eastAsia="Arial"/>
        </w:rPr>
        <w:t xml:space="preserve"> </w:t>
      </w:r>
      <w:proofErr w:type="gramStart"/>
      <w:r w:rsidRPr="58D85F74">
        <w:rPr>
          <w:rStyle w:val="Strong"/>
          <w:rFonts w:eastAsia="Arial"/>
        </w:rPr>
        <w:t>note</w:t>
      </w:r>
      <w:proofErr w:type="gramEnd"/>
      <w:r w:rsidRPr="58D85F74">
        <w:rPr>
          <w:rStyle w:val="Strong"/>
          <w:rFonts w:eastAsia="Arial"/>
        </w:rPr>
        <w:t xml:space="preserve">: </w:t>
      </w:r>
      <w:r w:rsidRPr="00594DFF">
        <w:t>the philosophy of this activity is to engage students in the text and inspire a desire to read it. Therefore, the teacher should attempt to be creative in their choices and presentation</w:t>
      </w:r>
      <w:r>
        <w:t>. The number and type of items can be varied to suit the class context.</w:t>
      </w:r>
    </w:p>
    <w:p w14:paraId="62009CF0" w14:textId="77777777" w:rsidR="001A373E" w:rsidRDefault="001A373E" w:rsidP="001A373E">
      <w:r>
        <w:t xml:space="preserve">A </w:t>
      </w:r>
      <w:r w:rsidRPr="00430E9C">
        <w:t xml:space="preserve">‘novel suitcase’ </w:t>
      </w:r>
      <w:r>
        <w:t xml:space="preserve">is a way of introducing a topic to the class. In the case of a novel, it can hold items that represent setting, </w:t>
      </w:r>
      <w:proofErr w:type="gramStart"/>
      <w:r>
        <w:t>characters</w:t>
      </w:r>
      <w:proofErr w:type="gramEnd"/>
      <w:r>
        <w:t xml:space="preserve"> and events. The aim is to engage students in wanting to find out more about the text being studied as well as to help them make predictions about what the book is about.</w:t>
      </w:r>
    </w:p>
    <w:p w14:paraId="4C917CF3" w14:textId="77777777" w:rsidR="001A373E" w:rsidRDefault="001A373E" w:rsidP="001A373E">
      <w:r w:rsidRPr="00430E9C">
        <w:t>The suitcase should contain 5 items (either literal or inferential depending on class context) that represent the text being studied. Each item is removed from the ‘suitcase’ and students re</w:t>
      </w:r>
      <w:r>
        <w:t>flect on</w:t>
      </w:r>
      <w:r w:rsidRPr="00430E9C">
        <w:t xml:space="preserve"> what it could represent about the story</w:t>
      </w:r>
      <w:r>
        <w:t xml:space="preserve">. Students can do this in </w:t>
      </w:r>
      <w:proofErr w:type="gramStart"/>
      <w:r>
        <w:t>a number of</w:t>
      </w:r>
      <w:proofErr w:type="gramEnd"/>
      <w:r>
        <w:t xml:space="preserve"> ways:</w:t>
      </w:r>
    </w:p>
    <w:p w14:paraId="04736759" w14:textId="77777777" w:rsidR="001A373E" w:rsidRPr="00A41172" w:rsidRDefault="001A373E" w:rsidP="001A373E">
      <w:pPr>
        <w:pStyle w:val="ListBullet"/>
      </w:pPr>
      <w:r w:rsidRPr="00A41172">
        <w:t xml:space="preserve">think individually and record their </w:t>
      </w:r>
      <w:proofErr w:type="gramStart"/>
      <w:r w:rsidRPr="00A41172">
        <w:t>ideas</w:t>
      </w:r>
      <w:proofErr w:type="gramEnd"/>
    </w:p>
    <w:p w14:paraId="5A50787A" w14:textId="77777777" w:rsidR="001A373E" w:rsidRPr="00A41172" w:rsidRDefault="001A373E" w:rsidP="001A373E">
      <w:pPr>
        <w:pStyle w:val="ListBullet"/>
      </w:pPr>
      <w:r w:rsidRPr="00A41172">
        <w:t xml:space="preserve">share with their </w:t>
      </w:r>
      <w:proofErr w:type="gramStart"/>
      <w:r w:rsidRPr="00A41172">
        <w:t>pair</w:t>
      </w:r>
      <w:proofErr w:type="gramEnd"/>
    </w:p>
    <w:p w14:paraId="5C2AD488" w14:textId="77777777" w:rsidR="001A373E" w:rsidRPr="00A41172" w:rsidRDefault="001A373E" w:rsidP="001A373E">
      <w:pPr>
        <w:pStyle w:val="ListBullet"/>
      </w:pPr>
      <w:r w:rsidRPr="00A41172">
        <w:t xml:space="preserve">share what each represents as a </w:t>
      </w:r>
      <w:proofErr w:type="gramStart"/>
      <w:r w:rsidRPr="00A41172">
        <w:t>class</w:t>
      </w:r>
      <w:proofErr w:type="gramEnd"/>
    </w:p>
    <w:p w14:paraId="72285B0A" w14:textId="77777777" w:rsidR="001A373E" w:rsidRDefault="001A373E" w:rsidP="001A373E">
      <w:pPr>
        <w:pStyle w:val="ListBullet"/>
      </w:pPr>
      <w:r w:rsidRPr="00A41172">
        <w:t>class plenary</w:t>
      </w:r>
      <w:r>
        <w:t xml:space="preserve"> –</w:t>
      </w:r>
      <w:r w:rsidRPr="00A41172">
        <w:t xml:space="preserve"> what might the book be about?</w:t>
      </w:r>
    </w:p>
    <w:p w14:paraId="11399595" w14:textId="77777777" w:rsidR="001A373E" w:rsidRDefault="001A373E" w:rsidP="001A373E">
      <w:pPr>
        <w:pStyle w:val="ListBullet"/>
      </w:pPr>
      <w:r>
        <w:t>w</w:t>
      </w:r>
      <w:r w:rsidRPr="00A41172">
        <w:t>rite a list of ideas.</w:t>
      </w:r>
    </w:p>
    <w:p w14:paraId="692C2DD9" w14:textId="043375BE" w:rsidR="001A373E" w:rsidRPr="0071309C" w:rsidRDefault="001A373E" w:rsidP="001A373E">
      <w:pPr>
        <w:pStyle w:val="Caption"/>
        <w:rPr>
          <w:b/>
          <w:bCs/>
        </w:rPr>
      </w:pPr>
      <w:r w:rsidRPr="0071309C">
        <w:rPr>
          <w:rStyle w:val="Strong"/>
          <w:b w:val="0"/>
          <w:bCs w:val="0"/>
        </w:rPr>
        <w:t xml:space="preserve">Table </w:t>
      </w:r>
      <w:r w:rsidRPr="0071309C">
        <w:rPr>
          <w:rStyle w:val="Strong"/>
          <w:b w:val="0"/>
          <w:bCs w:val="0"/>
        </w:rPr>
        <w:fldChar w:fldCharType="begin"/>
      </w:r>
      <w:r w:rsidRPr="0071309C">
        <w:rPr>
          <w:rStyle w:val="Strong"/>
          <w:b w:val="0"/>
          <w:bCs w:val="0"/>
        </w:rPr>
        <w:instrText>SEQ Table \* ARABIC</w:instrText>
      </w:r>
      <w:r w:rsidRPr="0071309C">
        <w:rPr>
          <w:rStyle w:val="Strong"/>
          <w:b w:val="0"/>
          <w:bCs w:val="0"/>
        </w:rPr>
        <w:fldChar w:fldCharType="separate"/>
      </w:r>
      <w:r w:rsidR="00A832CB">
        <w:rPr>
          <w:rStyle w:val="Strong"/>
          <w:b w:val="0"/>
          <w:bCs w:val="0"/>
          <w:noProof/>
        </w:rPr>
        <w:t>21</w:t>
      </w:r>
      <w:r w:rsidRPr="0071309C">
        <w:rPr>
          <w:rStyle w:val="Strong"/>
          <w:b w:val="0"/>
          <w:bCs w:val="0"/>
        </w:rPr>
        <w:fldChar w:fldCharType="end"/>
      </w:r>
      <w:r w:rsidRPr="0071309C">
        <w:rPr>
          <w:rStyle w:val="Strong"/>
          <w:b w:val="0"/>
          <w:bCs w:val="0"/>
        </w:rPr>
        <w:t xml:space="preserve"> – suggestions for </w:t>
      </w:r>
      <w:r>
        <w:rPr>
          <w:rStyle w:val="Strong"/>
          <w:b w:val="0"/>
          <w:bCs w:val="0"/>
          <w:i/>
        </w:rPr>
        <w:t>Across the Risen Sea</w:t>
      </w:r>
      <w:r w:rsidRPr="0071309C">
        <w:rPr>
          <w:rStyle w:val="Strong"/>
          <w:b w:val="0"/>
          <w:bCs w:val="0"/>
          <w:i/>
        </w:rPr>
        <w:t xml:space="preserve"> </w:t>
      </w:r>
      <w:r w:rsidRPr="0071309C">
        <w:rPr>
          <w:rStyle w:val="Strong"/>
          <w:b w:val="0"/>
          <w:bCs w:val="0"/>
        </w:rPr>
        <w:t xml:space="preserve">suitcase items and their </w:t>
      </w:r>
      <w:r w:rsidR="00D220D2">
        <w:rPr>
          <w:rStyle w:val="Strong"/>
          <w:b w:val="0"/>
          <w:bCs w:val="0"/>
        </w:rPr>
        <w:t xml:space="preserve">possible </w:t>
      </w:r>
      <w:r w:rsidRPr="0071309C">
        <w:rPr>
          <w:rStyle w:val="Strong"/>
          <w:b w:val="0"/>
          <w:bCs w:val="0"/>
        </w:rPr>
        <w:t>representation</w:t>
      </w:r>
      <w:r w:rsidR="00D220D2">
        <w:rPr>
          <w:rStyle w:val="Strong"/>
          <w:b w:val="0"/>
          <w:bCs w:val="0"/>
        </w:rPr>
        <w:t>s</w:t>
      </w:r>
    </w:p>
    <w:tbl>
      <w:tblPr>
        <w:tblStyle w:val="Tableheader"/>
        <w:tblW w:w="0" w:type="auto"/>
        <w:tblLook w:val="04A0" w:firstRow="1" w:lastRow="0" w:firstColumn="1" w:lastColumn="0" w:noHBand="0" w:noVBand="1"/>
        <w:tblDescription w:val="Suggestions for Across the Risen Sea suitcase items. "/>
      </w:tblPr>
      <w:tblGrid>
        <w:gridCol w:w="2263"/>
        <w:gridCol w:w="7365"/>
      </w:tblGrid>
      <w:tr w:rsidR="001A373E" w14:paraId="06620CD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EE7CAED" w14:textId="77777777" w:rsidR="001A373E" w:rsidRDefault="001A373E">
            <w:pPr>
              <w:rPr>
                <w:b w:val="0"/>
              </w:rPr>
            </w:pPr>
            <w:r>
              <w:t>Item for suitcase</w:t>
            </w:r>
          </w:p>
        </w:tc>
        <w:tc>
          <w:tcPr>
            <w:tcW w:w="7365" w:type="dxa"/>
          </w:tcPr>
          <w:p w14:paraId="7D60D1EB" w14:textId="2E7543BE" w:rsidR="001A373E" w:rsidRDefault="00D220D2">
            <w:pPr>
              <w:cnfStyle w:val="100000000000" w:firstRow="1" w:lastRow="0" w:firstColumn="0" w:lastColumn="0" w:oddVBand="0" w:evenVBand="0" w:oddHBand="0" w:evenHBand="0" w:firstRowFirstColumn="0" w:firstRowLastColumn="0" w:lastRowFirstColumn="0" w:lastRowLastColumn="0"/>
              <w:rPr>
                <w:b w:val="0"/>
              </w:rPr>
            </w:pPr>
            <w:r>
              <w:t>Possible r</w:t>
            </w:r>
            <w:r w:rsidR="001A373E">
              <w:t>epresentation</w:t>
            </w:r>
            <w:r>
              <w:t>s</w:t>
            </w:r>
          </w:p>
        </w:tc>
      </w:tr>
      <w:tr w:rsidR="001A373E" w14:paraId="72E14E1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A92B638" w14:textId="44A42302" w:rsidR="001A373E" w:rsidRPr="00BB1C62" w:rsidRDefault="00A00249">
            <w:pPr>
              <w:rPr>
                <w:b w:val="0"/>
              </w:rPr>
            </w:pPr>
            <w:r>
              <w:rPr>
                <w:b w:val="0"/>
              </w:rPr>
              <w:t>A map</w:t>
            </w:r>
          </w:p>
        </w:tc>
        <w:tc>
          <w:tcPr>
            <w:tcW w:w="7365" w:type="dxa"/>
          </w:tcPr>
          <w:p w14:paraId="69656BB1" w14:textId="58DD9965" w:rsidR="001A373E" w:rsidRPr="00BB1C62" w:rsidRDefault="00D56F20">
            <w:pPr>
              <w:cnfStyle w:val="000000100000" w:firstRow="0" w:lastRow="0" w:firstColumn="0" w:lastColumn="0" w:oddVBand="0" w:evenVBand="0" w:oddHBand="1" w:evenHBand="0" w:firstRowFirstColumn="0" w:firstRowLastColumn="0" w:lastRowFirstColumn="0" w:lastRowLastColumn="0"/>
              <w:rPr>
                <w:bCs/>
              </w:rPr>
            </w:pPr>
            <w:r>
              <w:rPr>
                <w:bCs/>
              </w:rPr>
              <w:t>Journeys, adventure</w:t>
            </w:r>
          </w:p>
        </w:tc>
      </w:tr>
      <w:tr w:rsidR="001A373E" w14:paraId="5C37FF9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87EFFE2" w14:textId="26E97B2C" w:rsidR="001A373E" w:rsidRPr="00BB1C62" w:rsidRDefault="00A00249">
            <w:pPr>
              <w:rPr>
                <w:b w:val="0"/>
              </w:rPr>
            </w:pPr>
            <w:r>
              <w:rPr>
                <w:b w:val="0"/>
              </w:rPr>
              <w:t>Picture of a rusty old bus</w:t>
            </w:r>
          </w:p>
        </w:tc>
        <w:tc>
          <w:tcPr>
            <w:tcW w:w="7365" w:type="dxa"/>
          </w:tcPr>
          <w:p w14:paraId="4B2B6E6C" w14:textId="41A33C04" w:rsidR="001A373E" w:rsidRPr="00BB1C62" w:rsidRDefault="00D220D2">
            <w:pPr>
              <w:cnfStyle w:val="000000010000" w:firstRow="0" w:lastRow="0" w:firstColumn="0" w:lastColumn="0" w:oddVBand="0" w:evenVBand="0" w:oddHBand="0" w:evenHBand="1" w:firstRowFirstColumn="0" w:firstRowLastColumn="0" w:lastRowFirstColumn="0" w:lastRowLastColumn="0"/>
              <w:rPr>
                <w:bCs/>
              </w:rPr>
            </w:pPr>
            <w:r>
              <w:rPr>
                <w:bCs/>
              </w:rPr>
              <w:t xml:space="preserve">Journeys, </w:t>
            </w:r>
            <w:r w:rsidR="00252487">
              <w:rPr>
                <w:bCs/>
              </w:rPr>
              <w:t>family, outdated technology</w:t>
            </w:r>
          </w:p>
        </w:tc>
      </w:tr>
      <w:tr w:rsidR="001A373E" w14:paraId="1A4B406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B556CAB" w14:textId="5DF1F25C" w:rsidR="001A373E" w:rsidRPr="00BB1C62" w:rsidRDefault="00142359">
            <w:pPr>
              <w:rPr>
                <w:b w:val="0"/>
              </w:rPr>
            </w:pPr>
            <w:r>
              <w:rPr>
                <w:b w:val="0"/>
              </w:rPr>
              <w:t>Picture of a flooded town</w:t>
            </w:r>
          </w:p>
        </w:tc>
        <w:tc>
          <w:tcPr>
            <w:tcW w:w="7365" w:type="dxa"/>
          </w:tcPr>
          <w:p w14:paraId="4736BF07" w14:textId="238FB7E0" w:rsidR="001A373E" w:rsidRPr="00BB1C62" w:rsidRDefault="00AA4879">
            <w:pPr>
              <w:cnfStyle w:val="000000100000" w:firstRow="0" w:lastRow="0" w:firstColumn="0" w:lastColumn="0" w:oddVBand="0" w:evenVBand="0" w:oddHBand="1" w:evenHBand="0" w:firstRowFirstColumn="0" w:firstRowLastColumn="0" w:lastRowFirstColumn="0" w:lastRowLastColumn="0"/>
              <w:rPr>
                <w:bCs/>
              </w:rPr>
            </w:pPr>
            <w:r>
              <w:rPr>
                <w:bCs/>
              </w:rPr>
              <w:t>Climate change, danger, the power of water</w:t>
            </w:r>
          </w:p>
        </w:tc>
      </w:tr>
      <w:tr w:rsidR="001A373E" w14:paraId="32FAA22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3F215CB" w14:textId="4D911712" w:rsidR="001A373E" w:rsidRPr="00BB1C62" w:rsidRDefault="00142359">
            <w:pPr>
              <w:rPr>
                <w:b w:val="0"/>
              </w:rPr>
            </w:pPr>
            <w:r>
              <w:rPr>
                <w:b w:val="0"/>
              </w:rPr>
              <w:t>Fishing rod</w:t>
            </w:r>
          </w:p>
        </w:tc>
        <w:tc>
          <w:tcPr>
            <w:tcW w:w="7365" w:type="dxa"/>
          </w:tcPr>
          <w:p w14:paraId="093AE1F1" w14:textId="2E422AD7" w:rsidR="001A373E" w:rsidRPr="00BB1C62" w:rsidRDefault="00AA4879">
            <w:pPr>
              <w:cnfStyle w:val="000000010000" w:firstRow="0" w:lastRow="0" w:firstColumn="0" w:lastColumn="0" w:oddVBand="0" w:evenVBand="0" w:oddHBand="0" w:evenHBand="1" w:firstRowFirstColumn="0" w:firstRowLastColumn="0" w:lastRowFirstColumn="0" w:lastRowLastColumn="0"/>
              <w:rPr>
                <w:bCs/>
              </w:rPr>
            </w:pPr>
            <w:r>
              <w:rPr>
                <w:bCs/>
              </w:rPr>
              <w:t>A pastime but also a</w:t>
            </w:r>
            <w:r w:rsidR="00252487">
              <w:rPr>
                <w:bCs/>
              </w:rPr>
              <w:t>n</w:t>
            </w:r>
            <w:r>
              <w:rPr>
                <w:bCs/>
              </w:rPr>
              <w:t xml:space="preserve"> activity linked to survival</w:t>
            </w:r>
          </w:p>
        </w:tc>
      </w:tr>
      <w:tr w:rsidR="001A373E" w14:paraId="6EFCC04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42CB16D" w14:textId="6B716745" w:rsidR="001A373E" w:rsidRPr="00BB1C62" w:rsidRDefault="006B002A">
            <w:pPr>
              <w:rPr>
                <w:b w:val="0"/>
              </w:rPr>
            </w:pPr>
            <w:r>
              <w:rPr>
                <w:b w:val="0"/>
              </w:rPr>
              <w:t>Electric wires</w:t>
            </w:r>
          </w:p>
        </w:tc>
        <w:tc>
          <w:tcPr>
            <w:tcW w:w="7365" w:type="dxa"/>
          </w:tcPr>
          <w:p w14:paraId="519F7FF5" w14:textId="2CBB79CC" w:rsidR="001A373E" w:rsidRPr="00BB1C62" w:rsidRDefault="00764B9C">
            <w:pPr>
              <w:cnfStyle w:val="000000100000" w:firstRow="0" w:lastRow="0" w:firstColumn="0" w:lastColumn="0" w:oddVBand="0" w:evenVBand="0" w:oddHBand="1" w:evenHBand="0" w:firstRowFirstColumn="0" w:firstRowLastColumn="0" w:lastRowFirstColumn="0" w:lastRowLastColumn="0"/>
              <w:rPr>
                <w:bCs/>
              </w:rPr>
            </w:pPr>
            <w:r>
              <w:rPr>
                <w:bCs/>
              </w:rPr>
              <w:t>Energy, technology</w:t>
            </w:r>
            <w:r w:rsidR="00AA23EF">
              <w:rPr>
                <w:bCs/>
              </w:rPr>
              <w:t>,</w:t>
            </w:r>
            <w:r>
              <w:rPr>
                <w:bCs/>
              </w:rPr>
              <w:t xml:space="preserve"> danger</w:t>
            </w:r>
          </w:p>
        </w:tc>
      </w:tr>
    </w:tbl>
    <w:p w14:paraId="716961AB" w14:textId="142AF927" w:rsidR="001A373E" w:rsidRPr="00AA23EF" w:rsidRDefault="00AA23EF" w:rsidP="00AA23EF">
      <w:pPr>
        <w:rPr>
          <w:rStyle w:val="Strong"/>
        </w:rPr>
      </w:pPr>
      <w:r w:rsidRPr="00AA23EF">
        <w:rPr>
          <w:rStyle w:val="Strong"/>
        </w:rPr>
        <w:t>P</w:t>
      </w:r>
      <w:r w:rsidR="001A373E" w:rsidRPr="00AA23EF">
        <w:rPr>
          <w:rStyle w:val="Strong"/>
        </w:rPr>
        <w:t>rediction chart</w:t>
      </w:r>
    </w:p>
    <w:p w14:paraId="72D4E351" w14:textId="77777777" w:rsidR="001A373E" w:rsidRDefault="001A373E" w:rsidP="001A373E">
      <w:pPr>
        <w:pStyle w:val="FeatureBox2"/>
      </w:pPr>
      <w:r>
        <w:rPr>
          <w:rStyle w:val="Strong"/>
          <w:rFonts w:eastAsia="Arial"/>
        </w:rPr>
        <w:t xml:space="preserve">Teacher note: </w:t>
      </w:r>
      <w:r w:rsidRPr="00A82BA3">
        <w:rPr>
          <w:rStyle w:val="Strong"/>
          <w:rFonts w:eastAsia="Arial"/>
          <w:b w:val="0"/>
        </w:rPr>
        <w:t xml:space="preserve">the </w:t>
      </w:r>
      <w:hyperlink r:id="rId121" w:history="1">
        <w:r w:rsidRPr="00121599">
          <w:rPr>
            <w:rStyle w:val="Hyperlink"/>
            <w:rFonts w:eastAsia="Arial"/>
          </w:rPr>
          <w:t>NSW Centre for Effective Reading</w:t>
        </w:r>
      </w:hyperlink>
      <w:r w:rsidRPr="000F55FD">
        <w:rPr>
          <w:b/>
          <w:bCs/>
        </w:rPr>
        <w:t xml:space="preserve"> </w:t>
      </w:r>
      <w:r w:rsidRPr="00170D40">
        <w:t xml:space="preserve">provides </w:t>
      </w:r>
      <w:r>
        <w:t xml:space="preserve">resources that guide </w:t>
      </w:r>
      <w:r w:rsidRPr="00291D33">
        <w:t>assessment processes and teaching strategies that support all students, especially those with reading difficulties.</w:t>
      </w:r>
      <w:r>
        <w:t xml:space="preserve"> The ‘making predictions’ template for this activity has been adapted from page 15 of the </w:t>
      </w:r>
      <w:r w:rsidRPr="00497C4A">
        <w:t>Comprehension Handbook</w:t>
      </w:r>
      <w:r w:rsidRPr="000F55FD">
        <w:rPr>
          <w:b/>
          <w:bCs/>
        </w:rPr>
        <w:t xml:space="preserve"> </w:t>
      </w:r>
      <w:r>
        <w:t>(a downloadable PDF).</w:t>
      </w:r>
    </w:p>
    <w:p w14:paraId="6C21808D" w14:textId="77777777" w:rsidR="001A373E" w:rsidRPr="00B820D4" w:rsidRDefault="001A373E" w:rsidP="008717C1">
      <w:pPr>
        <w:pStyle w:val="ListNumber"/>
        <w:numPr>
          <w:ilvl w:val="0"/>
          <w:numId w:val="46"/>
        </w:numPr>
        <w:rPr>
          <w:rStyle w:val="Strong"/>
          <w:b w:val="0"/>
          <w:bCs w:val="0"/>
        </w:rPr>
      </w:pPr>
      <w:r w:rsidRPr="00B820D4">
        <w:rPr>
          <w:rStyle w:val="Strong"/>
          <w:b w:val="0"/>
        </w:rPr>
        <w:t>Complete the table with your initial predictions based on the cover of the book.</w:t>
      </w:r>
    </w:p>
    <w:p w14:paraId="5C4D913D" w14:textId="77777777" w:rsidR="001A373E" w:rsidRPr="00F23EF6" w:rsidRDefault="001A373E" w:rsidP="001A373E">
      <w:pPr>
        <w:pStyle w:val="ListNumber"/>
        <w:rPr>
          <w:rStyle w:val="Strong"/>
          <w:b w:val="0"/>
          <w:bCs w:val="0"/>
        </w:rPr>
      </w:pPr>
      <w:r>
        <w:rPr>
          <w:rStyle w:val="Strong"/>
          <w:b w:val="0"/>
        </w:rPr>
        <w:t>Read the blurb of the book and add to your predictions.</w:t>
      </w:r>
    </w:p>
    <w:p w14:paraId="26C9C048" w14:textId="3EFD08B6" w:rsidR="001A373E" w:rsidRPr="00FA0618" w:rsidRDefault="001A373E" w:rsidP="001A373E">
      <w:pPr>
        <w:pStyle w:val="ListNumber"/>
        <w:rPr>
          <w:rStyle w:val="Strong"/>
          <w:b w:val="0"/>
          <w:bCs w:val="0"/>
        </w:rPr>
      </w:pPr>
      <w:r>
        <w:rPr>
          <w:rStyle w:val="Strong"/>
          <w:b w:val="0"/>
          <w:bCs w:val="0"/>
        </w:rPr>
        <w:t xml:space="preserve">Read the opening 7 pages of </w:t>
      </w:r>
      <w:r w:rsidR="00D86A2D">
        <w:rPr>
          <w:rStyle w:val="Strong"/>
          <w:b w:val="0"/>
          <w:bCs w:val="0"/>
          <w:i/>
          <w:iCs/>
        </w:rPr>
        <w:t>Across the Risen Sea</w:t>
      </w:r>
      <w:r>
        <w:rPr>
          <w:rStyle w:val="Strong"/>
          <w:b w:val="0"/>
          <w:bCs w:val="0"/>
        </w:rPr>
        <w:t xml:space="preserve"> and add to or amend your predictions.</w:t>
      </w:r>
    </w:p>
    <w:p w14:paraId="24E24BF2" w14:textId="03050049" w:rsidR="001A373E" w:rsidRPr="0071309C" w:rsidRDefault="001A373E" w:rsidP="001A373E">
      <w:pPr>
        <w:pStyle w:val="Caption"/>
        <w:rPr>
          <w:rStyle w:val="Strong"/>
          <w:b w:val="0"/>
          <w:bCs w:val="0"/>
        </w:rPr>
      </w:pPr>
      <w:r w:rsidRPr="0071309C">
        <w:rPr>
          <w:rStyle w:val="Strong"/>
          <w:b w:val="0"/>
          <w:bCs w:val="0"/>
        </w:rPr>
        <w:t xml:space="preserve">Table </w:t>
      </w:r>
      <w:r w:rsidRPr="0071309C">
        <w:rPr>
          <w:rStyle w:val="Strong"/>
          <w:b w:val="0"/>
          <w:bCs w:val="0"/>
        </w:rPr>
        <w:fldChar w:fldCharType="begin"/>
      </w:r>
      <w:r w:rsidRPr="0071309C">
        <w:rPr>
          <w:rStyle w:val="Strong"/>
          <w:b w:val="0"/>
          <w:bCs w:val="0"/>
        </w:rPr>
        <w:instrText>SEQ Table \* ARABIC</w:instrText>
      </w:r>
      <w:r w:rsidRPr="0071309C">
        <w:rPr>
          <w:rStyle w:val="Strong"/>
          <w:b w:val="0"/>
          <w:bCs w:val="0"/>
        </w:rPr>
        <w:fldChar w:fldCharType="separate"/>
      </w:r>
      <w:r w:rsidR="00A832CB">
        <w:rPr>
          <w:rStyle w:val="Strong"/>
          <w:b w:val="0"/>
          <w:bCs w:val="0"/>
          <w:noProof/>
        </w:rPr>
        <w:t>22</w:t>
      </w:r>
      <w:r w:rsidRPr="0071309C">
        <w:rPr>
          <w:rStyle w:val="Strong"/>
          <w:b w:val="0"/>
          <w:bCs w:val="0"/>
        </w:rPr>
        <w:fldChar w:fldCharType="end"/>
      </w:r>
      <w:r w:rsidRPr="0071309C">
        <w:rPr>
          <w:rStyle w:val="Strong"/>
          <w:b w:val="0"/>
          <w:bCs w:val="0"/>
        </w:rPr>
        <w:t xml:space="preserve"> – making predictions </w:t>
      </w:r>
      <w:proofErr w:type="gramStart"/>
      <w:r w:rsidRPr="0071309C">
        <w:rPr>
          <w:rStyle w:val="Strong"/>
          <w:b w:val="0"/>
          <w:bCs w:val="0"/>
        </w:rPr>
        <w:t>template</w:t>
      </w:r>
      <w:proofErr w:type="gramEnd"/>
    </w:p>
    <w:tbl>
      <w:tblPr>
        <w:tblStyle w:val="Tableheader"/>
        <w:tblW w:w="0" w:type="auto"/>
        <w:tblLook w:val="04A0" w:firstRow="1" w:lastRow="0" w:firstColumn="1" w:lastColumn="0" w:noHBand="0" w:noVBand="1"/>
        <w:tblDescription w:val="Making predictions template and blank space provided for student responses. "/>
      </w:tblPr>
      <w:tblGrid>
        <w:gridCol w:w="3209"/>
        <w:gridCol w:w="3209"/>
        <w:gridCol w:w="3210"/>
      </w:tblGrid>
      <w:tr w:rsidR="001A373E" w14:paraId="6B157D6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88848D3" w14:textId="77777777" w:rsidR="001A373E" w:rsidRPr="00774045" w:rsidRDefault="001A373E">
            <w:r w:rsidRPr="00774045">
              <w:t>Text feature</w:t>
            </w:r>
          </w:p>
        </w:tc>
        <w:tc>
          <w:tcPr>
            <w:tcW w:w="3209" w:type="dxa"/>
          </w:tcPr>
          <w:p w14:paraId="3F5E8C30" w14:textId="77777777" w:rsidR="001A373E" w:rsidRPr="00774045" w:rsidRDefault="001A373E">
            <w:pPr>
              <w:cnfStyle w:val="100000000000" w:firstRow="1" w:lastRow="0" w:firstColumn="0" w:lastColumn="0" w:oddVBand="0" w:evenVBand="0" w:oddHBand="0" w:evenHBand="0" w:firstRowFirstColumn="0" w:firstRowLastColumn="0" w:lastRowFirstColumn="0" w:lastRowLastColumn="0"/>
            </w:pPr>
            <w:r w:rsidRPr="00774045">
              <w:t>What I see</w:t>
            </w:r>
          </w:p>
        </w:tc>
        <w:tc>
          <w:tcPr>
            <w:tcW w:w="3210" w:type="dxa"/>
          </w:tcPr>
          <w:p w14:paraId="2934D67F" w14:textId="77777777" w:rsidR="001A373E" w:rsidRPr="00774045" w:rsidRDefault="001A373E">
            <w:pPr>
              <w:cnfStyle w:val="100000000000" w:firstRow="1" w:lastRow="0" w:firstColumn="0" w:lastColumn="0" w:oddVBand="0" w:evenVBand="0" w:oddHBand="0" w:evenHBand="0" w:firstRowFirstColumn="0" w:firstRowLastColumn="0" w:lastRowFirstColumn="0" w:lastRowLastColumn="0"/>
            </w:pPr>
            <w:r w:rsidRPr="00774045">
              <w:t>Prediction</w:t>
            </w:r>
          </w:p>
        </w:tc>
      </w:tr>
      <w:tr w:rsidR="001A373E" w14:paraId="2B3C149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279E71D" w14:textId="77777777" w:rsidR="001A373E" w:rsidRPr="00774045" w:rsidRDefault="001A373E">
            <w:r>
              <w:t>Title of the novel</w:t>
            </w:r>
          </w:p>
        </w:tc>
        <w:tc>
          <w:tcPr>
            <w:tcW w:w="3209" w:type="dxa"/>
          </w:tcPr>
          <w:p w14:paraId="09A40AA5" w14:textId="77777777" w:rsidR="001A373E" w:rsidRPr="00774045" w:rsidRDefault="001A373E">
            <w:pPr>
              <w:cnfStyle w:val="000000100000" w:firstRow="0" w:lastRow="0" w:firstColumn="0" w:lastColumn="0" w:oddVBand="0" w:evenVBand="0" w:oddHBand="1" w:evenHBand="0" w:firstRowFirstColumn="0" w:firstRowLastColumn="0" w:lastRowFirstColumn="0" w:lastRowLastColumn="0"/>
            </w:pPr>
          </w:p>
        </w:tc>
        <w:tc>
          <w:tcPr>
            <w:tcW w:w="3210" w:type="dxa"/>
          </w:tcPr>
          <w:p w14:paraId="75391DE0" w14:textId="77777777" w:rsidR="001A373E" w:rsidRPr="00774045" w:rsidRDefault="001A373E">
            <w:pPr>
              <w:cnfStyle w:val="000000100000" w:firstRow="0" w:lastRow="0" w:firstColumn="0" w:lastColumn="0" w:oddVBand="0" w:evenVBand="0" w:oddHBand="1" w:evenHBand="0" w:firstRowFirstColumn="0" w:firstRowLastColumn="0" w:lastRowFirstColumn="0" w:lastRowLastColumn="0"/>
            </w:pPr>
          </w:p>
        </w:tc>
      </w:tr>
      <w:tr w:rsidR="001A373E" w14:paraId="08A0903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AEE7BDC" w14:textId="77777777" w:rsidR="001A373E" w:rsidRPr="00774045" w:rsidRDefault="001A373E">
            <w:r>
              <w:t>Illustrations on the front cover</w:t>
            </w:r>
          </w:p>
        </w:tc>
        <w:tc>
          <w:tcPr>
            <w:tcW w:w="3209" w:type="dxa"/>
          </w:tcPr>
          <w:p w14:paraId="6A1277B1" w14:textId="77777777" w:rsidR="001A373E" w:rsidRPr="00774045" w:rsidRDefault="001A373E">
            <w:pPr>
              <w:cnfStyle w:val="000000010000" w:firstRow="0" w:lastRow="0" w:firstColumn="0" w:lastColumn="0" w:oddVBand="0" w:evenVBand="0" w:oddHBand="0" w:evenHBand="1" w:firstRowFirstColumn="0" w:firstRowLastColumn="0" w:lastRowFirstColumn="0" w:lastRowLastColumn="0"/>
            </w:pPr>
          </w:p>
        </w:tc>
        <w:tc>
          <w:tcPr>
            <w:tcW w:w="3210" w:type="dxa"/>
          </w:tcPr>
          <w:p w14:paraId="6186BA29" w14:textId="77777777" w:rsidR="001A373E" w:rsidRPr="00774045" w:rsidRDefault="001A373E">
            <w:pPr>
              <w:cnfStyle w:val="000000010000" w:firstRow="0" w:lastRow="0" w:firstColumn="0" w:lastColumn="0" w:oddVBand="0" w:evenVBand="0" w:oddHBand="0" w:evenHBand="1" w:firstRowFirstColumn="0" w:firstRowLastColumn="0" w:lastRowFirstColumn="0" w:lastRowLastColumn="0"/>
            </w:pPr>
          </w:p>
        </w:tc>
      </w:tr>
      <w:tr w:rsidR="001A373E" w14:paraId="2CC0389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2C92EE1" w14:textId="77777777" w:rsidR="001A373E" w:rsidRPr="00774045" w:rsidRDefault="001A373E">
            <w:r>
              <w:t>Colours used</w:t>
            </w:r>
          </w:p>
        </w:tc>
        <w:tc>
          <w:tcPr>
            <w:tcW w:w="3209" w:type="dxa"/>
          </w:tcPr>
          <w:p w14:paraId="4B181740" w14:textId="77777777" w:rsidR="001A373E" w:rsidRPr="00774045" w:rsidRDefault="001A373E">
            <w:pPr>
              <w:cnfStyle w:val="000000100000" w:firstRow="0" w:lastRow="0" w:firstColumn="0" w:lastColumn="0" w:oddVBand="0" w:evenVBand="0" w:oddHBand="1" w:evenHBand="0" w:firstRowFirstColumn="0" w:firstRowLastColumn="0" w:lastRowFirstColumn="0" w:lastRowLastColumn="0"/>
            </w:pPr>
          </w:p>
        </w:tc>
        <w:tc>
          <w:tcPr>
            <w:tcW w:w="3210" w:type="dxa"/>
          </w:tcPr>
          <w:p w14:paraId="7640BDDA" w14:textId="77777777" w:rsidR="001A373E" w:rsidRPr="00774045" w:rsidRDefault="001A373E">
            <w:pPr>
              <w:cnfStyle w:val="000000100000" w:firstRow="0" w:lastRow="0" w:firstColumn="0" w:lastColumn="0" w:oddVBand="0" w:evenVBand="0" w:oddHBand="1" w:evenHBand="0" w:firstRowFirstColumn="0" w:firstRowLastColumn="0" w:lastRowFirstColumn="0" w:lastRowLastColumn="0"/>
            </w:pPr>
          </w:p>
        </w:tc>
      </w:tr>
      <w:tr w:rsidR="001A373E" w14:paraId="3FF6221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5482EB4" w14:textId="77777777" w:rsidR="001A373E" w:rsidRPr="00774045" w:rsidRDefault="001A373E">
            <w:r>
              <w:t>Font</w:t>
            </w:r>
          </w:p>
        </w:tc>
        <w:tc>
          <w:tcPr>
            <w:tcW w:w="3209" w:type="dxa"/>
          </w:tcPr>
          <w:p w14:paraId="1D34A987" w14:textId="77777777" w:rsidR="001A373E" w:rsidRPr="00774045" w:rsidRDefault="001A373E">
            <w:pPr>
              <w:cnfStyle w:val="000000010000" w:firstRow="0" w:lastRow="0" w:firstColumn="0" w:lastColumn="0" w:oddVBand="0" w:evenVBand="0" w:oddHBand="0" w:evenHBand="1" w:firstRowFirstColumn="0" w:firstRowLastColumn="0" w:lastRowFirstColumn="0" w:lastRowLastColumn="0"/>
            </w:pPr>
          </w:p>
        </w:tc>
        <w:tc>
          <w:tcPr>
            <w:tcW w:w="3210" w:type="dxa"/>
          </w:tcPr>
          <w:p w14:paraId="0858565F" w14:textId="77777777" w:rsidR="001A373E" w:rsidRPr="00774045" w:rsidRDefault="001A373E">
            <w:pPr>
              <w:cnfStyle w:val="000000010000" w:firstRow="0" w:lastRow="0" w:firstColumn="0" w:lastColumn="0" w:oddVBand="0" w:evenVBand="0" w:oddHBand="0" w:evenHBand="1" w:firstRowFirstColumn="0" w:firstRowLastColumn="0" w:lastRowFirstColumn="0" w:lastRowLastColumn="0"/>
            </w:pPr>
          </w:p>
        </w:tc>
      </w:tr>
      <w:tr w:rsidR="001A373E" w14:paraId="3D0AE19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0860925" w14:textId="77777777" w:rsidR="001A373E" w:rsidRPr="00774045" w:rsidRDefault="001A373E">
            <w:r>
              <w:t>Blurb content</w:t>
            </w:r>
          </w:p>
        </w:tc>
        <w:tc>
          <w:tcPr>
            <w:tcW w:w="3209" w:type="dxa"/>
          </w:tcPr>
          <w:p w14:paraId="1119ACE8" w14:textId="77777777" w:rsidR="001A373E" w:rsidRPr="00774045" w:rsidRDefault="001A373E">
            <w:pPr>
              <w:cnfStyle w:val="000000100000" w:firstRow="0" w:lastRow="0" w:firstColumn="0" w:lastColumn="0" w:oddVBand="0" w:evenVBand="0" w:oddHBand="1" w:evenHBand="0" w:firstRowFirstColumn="0" w:firstRowLastColumn="0" w:lastRowFirstColumn="0" w:lastRowLastColumn="0"/>
            </w:pPr>
          </w:p>
        </w:tc>
        <w:tc>
          <w:tcPr>
            <w:tcW w:w="3210" w:type="dxa"/>
          </w:tcPr>
          <w:p w14:paraId="210AF94E" w14:textId="77777777" w:rsidR="001A373E" w:rsidRPr="00774045" w:rsidRDefault="001A373E">
            <w:pPr>
              <w:cnfStyle w:val="000000100000" w:firstRow="0" w:lastRow="0" w:firstColumn="0" w:lastColumn="0" w:oddVBand="0" w:evenVBand="0" w:oddHBand="1" w:evenHBand="0" w:firstRowFirstColumn="0" w:firstRowLastColumn="0" w:lastRowFirstColumn="0" w:lastRowLastColumn="0"/>
            </w:pPr>
          </w:p>
        </w:tc>
      </w:tr>
      <w:tr w:rsidR="001A373E" w14:paraId="5CED6EC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57CC61A" w14:textId="77777777" w:rsidR="001A373E" w:rsidRPr="00774045" w:rsidRDefault="001A373E">
            <w:r>
              <w:t>Blurb layout</w:t>
            </w:r>
          </w:p>
        </w:tc>
        <w:tc>
          <w:tcPr>
            <w:tcW w:w="3209" w:type="dxa"/>
          </w:tcPr>
          <w:p w14:paraId="7EC8BD64" w14:textId="77777777" w:rsidR="001A373E" w:rsidRPr="00774045" w:rsidRDefault="001A373E">
            <w:pPr>
              <w:cnfStyle w:val="000000010000" w:firstRow="0" w:lastRow="0" w:firstColumn="0" w:lastColumn="0" w:oddVBand="0" w:evenVBand="0" w:oddHBand="0" w:evenHBand="1" w:firstRowFirstColumn="0" w:firstRowLastColumn="0" w:lastRowFirstColumn="0" w:lastRowLastColumn="0"/>
            </w:pPr>
          </w:p>
        </w:tc>
        <w:tc>
          <w:tcPr>
            <w:tcW w:w="3210" w:type="dxa"/>
          </w:tcPr>
          <w:p w14:paraId="76169F62" w14:textId="77777777" w:rsidR="001A373E" w:rsidRPr="00774045" w:rsidRDefault="001A373E">
            <w:pPr>
              <w:cnfStyle w:val="000000010000" w:firstRow="0" w:lastRow="0" w:firstColumn="0" w:lastColumn="0" w:oddVBand="0" w:evenVBand="0" w:oddHBand="0" w:evenHBand="1" w:firstRowFirstColumn="0" w:firstRowLastColumn="0" w:lastRowFirstColumn="0" w:lastRowLastColumn="0"/>
            </w:pPr>
          </w:p>
        </w:tc>
      </w:tr>
      <w:tr w:rsidR="001A373E" w14:paraId="357ECD2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BBEE192" w14:textId="77777777" w:rsidR="001A373E" w:rsidRDefault="001A373E">
            <w:r>
              <w:t>Orientation</w:t>
            </w:r>
          </w:p>
        </w:tc>
        <w:tc>
          <w:tcPr>
            <w:tcW w:w="3209" w:type="dxa"/>
          </w:tcPr>
          <w:p w14:paraId="04E05065" w14:textId="77777777" w:rsidR="001A373E" w:rsidRPr="00774045" w:rsidRDefault="001A373E">
            <w:pPr>
              <w:cnfStyle w:val="000000100000" w:firstRow="0" w:lastRow="0" w:firstColumn="0" w:lastColumn="0" w:oddVBand="0" w:evenVBand="0" w:oddHBand="1" w:evenHBand="0" w:firstRowFirstColumn="0" w:firstRowLastColumn="0" w:lastRowFirstColumn="0" w:lastRowLastColumn="0"/>
            </w:pPr>
          </w:p>
        </w:tc>
        <w:tc>
          <w:tcPr>
            <w:tcW w:w="3210" w:type="dxa"/>
          </w:tcPr>
          <w:p w14:paraId="2C78E891" w14:textId="77777777" w:rsidR="001A373E" w:rsidRPr="00774045" w:rsidRDefault="001A373E">
            <w:pPr>
              <w:cnfStyle w:val="000000100000" w:firstRow="0" w:lastRow="0" w:firstColumn="0" w:lastColumn="0" w:oddVBand="0" w:evenVBand="0" w:oddHBand="1" w:evenHBand="0" w:firstRowFirstColumn="0" w:firstRowLastColumn="0" w:lastRowFirstColumn="0" w:lastRowLastColumn="0"/>
            </w:pPr>
          </w:p>
        </w:tc>
      </w:tr>
    </w:tbl>
    <w:p w14:paraId="443C0FB7" w14:textId="77777777" w:rsidR="00223360" w:rsidRDefault="00223360">
      <w:pPr>
        <w:suppressAutoHyphens w:val="0"/>
        <w:spacing w:before="0" w:after="160" w:line="259" w:lineRule="auto"/>
        <w:rPr>
          <w:rFonts w:eastAsiaTheme="majorEastAsia"/>
          <w:bCs/>
          <w:color w:val="002664"/>
          <w:sz w:val="36"/>
          <w:szCs w:val="48"/>
        </w:rPr>
      </w:pPr>
      <w:r>
        <w:br w:type="page"/>
      </w:r>
    </w:p>
    <w:p w14:paraId="037EDCCE" w14:textId="7024862B" w:rsidR="00740F6D" w:rsidRDefault="00740F6D" w:rsidP="00BF4725">
      <w:pPr>
        <w:pStyle w:val="Heading2"/>
        <w:rPr>
          <w:rStyle w:val="Emphasis"/>
        </w:rPr>
      </w:pPr>
      <w:bookmarkStart w:id="38" w:name="_Toc169515256"/>
      <w:r>
        <w:t xml:space="preserve">Phase 1, resource </w:t>
      </w:r>
      <w:r w:rsidR="007E3A1D">
        <w:t>1</w:t>
      </w:r>
      <w:r w:rsidR="00FB24E0">
        <w:t>2</w:t>
      </w:r>
      <w:r>
        <w:t xml:space="preserve"> – list of prediction words from </w:t>
      </w:r>
      <w:r w:rsidRPr="00964752">
        <w:rPr>
          <w:rStyle w:val="Emphasis"/>
        </w:rPr>
        <w:t>Across the Risen Sea</w:t>
      </w:r>
      <w:bookmarkEnd w:id="38"/>
    </w:p>
    <w:p w14:paraId="386D348A" w14:textId="71D4BA93" w:rsidR="008D137D" w:rsidRPr="00223360" w:rsidRDefault="008D137D" w:rsidP="00BF4725">
      <w:pPr>
        <w:pStyle w:val="FeatureBox2"/>
        <w:rPr>
          <w:rStyle w:val="Strong"/>
        </w:rPr>
      </w:pPr>
      <w:r w:rsidRPr="00270121">
        <w:rPr>
          <w:rStyle w:val="Strong"/>
        </w:rPr>
        <w:t xml:space="preserve">Teacher </w:t>
      </w:r>
      <w:proofErr w:type="gramStart"/>
      <w:r w:rsidRPr="00270121">
        <w:rPr>
          <w:rStyle w:val="Strong"/>
        </w:rPr>
        <w:t>note</w:t>
      </w:r>
      <w:proofErr w:type="gramEnd"/>
      <w:r>
        <w:rPr>
          <w:rStyle w:val="Strong"/>
          <w:b w:val="0"/>
        </w:rPr>
        <w:t>: this resource alig</w:t>
      </w:r>
      <w:r w:rsidR="00270121">
        <w:rPr>
          <w:rStyle w:val="Strong"/>
          <w:b w:val="0"/>
        </w:rPr>
        <w:t xml:space="preserve">ns with the student activity in </w:t>
      </w:r>
      <w:r w:rsidR="00270121" w:rsidRPr="00270121">
        <w:rPr>
          <w:rStyle w:val="Strong"/>
        </w:rPr>
        <w:t xml:space="preserve">Phase 1, activity </w:t>
      </w:r>
      <w:r w:rsidR="00F84A28">
        <w:rPr>
          <w:rStyle w:val="Strong"/>
        </w:rPr>
        <w:t>9</w:t>
      </w:r>
      <w:r w:rsidR="00F84A28" w:rsidRPr="00270121">
        <w:rPr>
          <w:rStyle w:val="Strong"/>
        </w:rPr>
        <w:t xml:space="preserve"> </w:t>
      </w:r>
      <w:r w:rsidR="00270121" w:rsidRPr="00270121">
        <w:rPr>
          <w:rStyle w:val="Strong"/>
        </w:rPr>
        <w:t>– parts of speech</w:t>
      </w:r>
      <w:r w:rsidR="00270121">
        <w:rPr>
          <w:rStyle w:val="Strong"/>
          <w:b w:val="0"/>
        </w:rPr>
        <w:t xml:space="preserve">. </w:t>
      </w:r>
      <w:r w:rsidR="00363EF1">
        <w:rPr>
          <w:rStyle w:val="Strong"/>
          <w:b w:val="0"/>
        </w:rPr>
        <w:t xml:space="preserve">To support </w:t>
      </w:r>
      <w:r w:rsidR="00A1081A">
        <w:rPr>
          <w:rStyle w:val="Strong"/>
          <w:b w:val="0"/>
        </w:rPr>
        <w:t>specific class and student needs the teacher may stop the playback of listening tasks to allow</w:t>
      </w:r>
      <w:r w:rsidR="003C6587">
        <w:rPr>
          <w:rStyle w:val="Strong"/>
          <w:b w:val="0"/>
        </w:rPr>
        <w:t xml:space="preserve"> time to check understanding or take notes. The teacher may review target parts of speech prior to the following activity and provide a glossary for students to </w:t>
      </w:r>
      <w:r w:rsidR="00402903">
        <w:rPr>
          <w:rStyle w:val="Strong"/>
          <w:b w:val="0"/>
        </w:rPr>
        <w:t>use</w:t>
      </w:r>
      <w:r w:rsidR="003C6587">
        <w:rPr>
          <w:rStyle w:val="Strong"/>
          <w:b w:val="0"/>
        </w:rPr>
        <w:t>. Extension students could complete</w:t>
      </w:r>
      <w:r w:rsidR="004C31C6">
        <w:rPr>
          <w:rStyle w:val="Strong"/>
          <w:b w:val="0"/>
        </w:rPr>
        <w:t xml:space="preserve"> </w:t>
      </w:r>
      <w:r w:rsidR="004C31C6" w:rsidRPr="00960326">
        <w:t xml:space="preserve">a </w:t>
      </w:r>
      <w:hyperlink r:id="rId122" w:history="1">
        <w:r w:rsidR="00402903" w:rsidRPr="00E64C1F">
          <w:rPr>
            <w:rStyle w:val="Hyperlink"/>
          </w:rPr>
          <w:t>Frayer diagram</w:t>
        </w:r>
      </w:hyperlink>
      <w:r w:rsidR="004C31C6">
        <w:t>, u</w:t>
      </w:r>
      <w:r w:rsidR="004C31C6" w:rsidRPr="00960326">
        <w:t>sing some, all</w:t>
      </w:r>
      <w:r w:rsidR="004C31C6">
        <w:t>,</w:t>
      </w:r>
      <w:r w:rsidR="004C31C6" w:rsidRPr="00960326">
        <w:t xml:space="preserve"> or Tier 2 words from the list</w:t>
      </w:r>
      <w:r w:rsidR="004C31C6">
        <w:t xml:space="preserve"> </w:t>
      </w:r>
      <w:r w:rsidR="004C31C6" w:rsidRPr="002754CC">
        <w:rPr>
          <w:rStyle w:val="Strong"/>
        </w:rPr>
        <w:t xml:space="preserve">(Phase 1, resource </w:t>
      </w:r>
      <w:r w:rsidR="004C31C6">
        <w:rPr>
          <w:rStyle w:val="Strong"/>
        </w:rPr>
        <w:t>5</w:t>
      </w:r>
      <w:r w:rsidR="004C31C6" w:rsidRPr="002754CC">
        <w:rPr>
          <w:rStyle w:val="Strong"/>
        </w:rPr>
        <w:t xml:space="preserve"> – </w:t>
      </w:r>
      <w:r w:rsidR="004C31C6">
        <w:rPr>
          <w:rStyle w:val="Strong"/>
        </w:rPr>
        <w:t xml:space="preserve">using </w:t>
      </w:r>
      <w:r w:rsidR="004C31C6" w:rsidRPr="002754CC">
        <w:rPr>
          <w:rStyle w:val="Strong"/>
        </w:rPr>
        <w:t>the Frayer model)</w:t>
      </w:r>
      <w:r w:rsidR="004C31C6">
        <w:rPr>
          <w:rStyle w:val="Strong"/>
        </w:rPr>
        <w:t>.</w:t>
      </w:r>
    </w:p>
    <w:p w14:paraId="1B49EB73" w14:textId="5259880E" w:rsidR="00C62C4B" w:rsidRPr="00B9317A" w:rsidRDefault="000617FE" w:rsidP="008717C1">
      <w:pPr>
        <w:pStyle w:val="ListNumber"/>
        <w:numPr>
          <w:ilvl w:val="0"/>
          <w:numId w:val="60"/>
        </w:numPr>
      </w:pPr>
      <w:r w:rsidRPr="00B9317A">
        <w:t xml:space="preserve">The teacher reads an extract from the text </w:t>
      </w:r>
      <w:r w:rsidRPr="0050674E">
        <w:t>(</w:t>
      </w:r>
      <w:r w:rsidR="0050674E">
        <w:t>first page of chapter 1 ‘</w:t>
      </w:r>
      <w:r w:rsidRPr="0050674E">
        <w:t>This Off Day</w:t>
      </w:r>
      <w:r w:rsidR="0050674E">
        <w:t>’)</w:t>
      </w:r>
      <w:r w:rsidR="00C62C4B" w:rsidRPr="00B9317A">
        <w:t>.</w:t>
      </w:r>
    </w:p>
    <w:p w14:paraId="04150D1D" w14:textId="6F5FF2C0" w:rsidR="00E25E8C" w:rsidRPr="00B9317A" w:rsidRDefault="000617FE" w:rsidP="008717C1">
      <w:pPr>
        <w:pStyle w:val="ListNumber"/>
        <w:numPr>
          <w:ilvl w:val="0"/>
          <w:numId w:val="60"/>
        </w:numPr>
      </w:pPr>
      <w:r w:rsidRPr="00B9317A">
        <w:t>The teacher reads the specific words to the class</w:t>
      </w:r>
      <w:r w:rsidR="00270121" w:rsidRPr="00B9317A">
        <w:t>,</w:t>
      </w:r>
      <w:r w:rsidR="00740F6D" w:rsidRPr="00B9317A">
        <w:t xml:space="preserve"> allowing enough time </w:t>
      </w:r>
      <w:r w:rsidR="00270121" w:rsidRPr="00B9317A">
        <w:t xml:space="preserve">for the students </w:t>
      </w:r>
      <w:r w:rsidR="00740F6D" w:rsidRPr="00B9317A">
        <w:t>to decide which column it belongs</w:t>
      </w:r>
      <w:r w:rsidR="008074A1" w:rsidRPr="00B9317A">
        <w:t xml:space="preserve"> to</w:t>
      </w:r>
      <w:r w:rsidR="003D2FD1" w:rsidRPr="00B9317A">
        <w:t xml:space="preserve"> in the table in </w:t>
      </w:r>
      <w:r w:rsidR="003D2FD1" w:rsidRPr="009F55C1">
        <w:rPr>
          <w:b/>
          <w:bCs/>
        </w:rPr>
        <w:t xml:space="preserve">Phase 1, activity </w:t>
      </w:r>
      <w:r w:rsidR="00173C09">
        <w:rPr>
          <w:b/>
          <w:bCs/>
        </w:rPr>
        <w:t>9</w:t>
      </w:r>
      <w:r w:rsidR="003D2FD1" w:rsidRPr="009F55C1">
        <w:rPr>
          <w:b/>
          <w:bCs/>
        </w:rPr>
        <w:t xml:space="preserve"> – parts of speech</w:t>
      </w:r>
      <w:r w:rsidR="00740F6D" w:rsidRPr="00B9317A">
        <w:t xml:space="preserve">. </w:t>
      </w:r>
      <w:r w:rsidR="008D37B4" w:rsidRPr="00B9317A">
        <w:t>(</w:t>
      </w:r>
      <w:r w:rsidR="00BD4121" w:rsidRPr="00B9317A">
        <w:t>It may be necessary to re</w:t>
      </w:r>
      <w:r w:rsidR="007E374B" w:rsidRPr="00B9317A">
        <w:t xml:space="preserve">-read the word in its sentence for students to identify </w:t>
      </w:r>
      <w:r w:rsidR="00192767" w:rsidRPr="00B9317A">
        <w:t>its</w:t>
      </w:r>
      <w:r w:rsidR="005C5D7B" w:rsidRPr="00B9317A">
        <w:t xml:space="preserve"> part of speech</w:t>
      </w:r>
      <w:r w:rsidR="008D37B4" w:rsidRPr="00B9317A">
        <w:t>.)</w:t>
      </w:r>
    </w:p>
    <w:p w14:paraId="34E98D60" w14:textId="1F18ABFF" w:rsidR="00740F6D" w:rsidRPr="00B9317A" w:rsidRDefault="00740F6D" w:rsidP="008717C1">
      <w:pPr>
        <w:pStyle w:val="ListNumber"/>
        <w:numPr>
          <w:ilvl w:val="0"/>
          <w:numId w:val="60"/>
        </w:numPr>
      </w:pPr>
      <w:r w:rsidRPr="00B9317A">
        <w:t xml:space="preserve">Check the answers at the end of the activity and reinforce why each </w:t>
      </w:r>
      <w:r w:rsidR="008074A1" w:rsidRPr="00B9317A">
        <w:t>word</w:t>
      </w:r>
      <w:r w:rsidRPr="00B9317A">
        <w:t xml:space="preserve"> belongs in each category.</w:t>
      </w:r>
    </w:p>
    <w:p w14:paraId="7EE15ABC" w14:textId="57682DFD" w:rsidR="00740F6D" w:rsidRPr="0071309C" w:rsidRDefault="00740F6D" w:rsidP="0071309C">
      <w:pPr>
        <w:pStyle w:val="Caption"/>
        <w:rPr>
          <w:rStyle w:val="Strong"/>
          <w:b w:val="0"/>
          <w:bCs w:val="0"/>
        </w:rPr>
      </w:pPr>
      <w:r w:rsidRPr="0071309C">
        <w:rPr>
          <w:rStyle w:val="Strong"/>
          <w:b w:val="0"/>
          <w:bCs w:val="0"/>
        </w:rPr>
        <w:t xml:space="preserve">Table </w:t>
      </w:r>
      <w:r w:rsidRPr="0071309C">
        <w:rPr>
          <w:rStyle w:val="Strong"/>
          <w:b w:val="0"/>
          <w:bCs w:val="0"/>
        </w:rPr>
        <w:fldChar w:fldCharType="begin"/>
      </w:r>
      <w:r w:rsidRPr="0071309C">
        <w:rPr>
          <w:rStyle w:val="Strong"/>
          <w:b w:val="0"/>
          <w:bCs w:val="0"/>
        </w:rPr>
        <w:instrText>SEQ Table \* ARABIC</w:instrText>
      </w:r>
      <w:r w:rsidRPr="0071309C">
        <w:rPr>
          <w:rStyle w:val="Strong"/>
          <w:b w:val="0"/>
          <w:bCs w:val="0"/>
        </w:rPr>
        <w:fldChar w:fldCharType="separate"/>
      </w:r>
      <w:r w:rsidR="00A832CB">
        <w:rPr>
          <w:rStyle w:val="Strong"/>
          <w:b w:val="0"/>
          <w:bCs w:val="0"/>
          <w:noProof/>
        </w:rPr>
        <w:t>23</w:t>
      </w:r>
      <w:r w:rsidRPr="0071309C">
        <w:rPr>
          <w:rStyle w:val="Strong"/>
          <w:b w:val="0"/>
          <w:bCs w:val="0"/>
        </w:rPr>
        <w:fldChar w:fldCharType="end"/>
      </w:r>
      <w:r w:rsidRPr="0071309C">
        <w:rPr>
          <w:rStyle w:val="Strong"/>
          <w:b w:val="0"/>
          <w:bCs w:val="0"/>
        </w:rPr>
        <w:t xml:space="preserve"> – list of words with answers</w:t>
      </w:r>
    </w:p>
    <w:tbl>
      <w:tblPr>
        <w:tblStyle w:val="Tableheader"/>
        <w:tblW w:w="0" w:type="auto"/>
        <w:tblLook w:val="04A0" w:firstRow="1" w:lastRow="0" w:firstColumn="1" w:lastColumn="0" w:noHBand="0" w:noVBand="1"/>
        <w:tblDescription w:val="Word list with answers."/>
      </w:tblPr>
      <w:tblGrid>
        <w:gridCol w:w="2407"/>
        <w:gridCol w:w="2407"/>
        <w:gridCol w:w="2407"/>
        <w:gridCol w:w="2407"/>
      </w:tblGrid>
      <w:tr w:rsidR="00740F6D" w14:paraId="16B4DD96" w14:textId="77777777" w:rsidTr="00E50D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662EDB6" w14:textId="77777777" w:rsidR="00740F6D" w:rsidRPr="00115E1F" w:rsidRDefault="00740F6D" w:rsidP="00BF4725">
            <w:r w:rsidRPr="00115E1F">
              <w:t>Word</w:t>
            </w:r>
          </w:p>
        </w:tc>
        <w:tc>
          <w:tcPr>
            <w:tcW w:w="2407" w:type="dxa"/>
          </w:tcPr>
          <w:p w14:paraId="3C462C12" w14:textId="77777777" w:rsidR="00740F6D" w:rsidRPr="00115E1F" w:rsidRDefault="00740F6D" w:rsidP="00BF4725">
            <w:pPr>
              <w:cnfStyle w:val="100000000000" w:firstRow="1" w:lastRow="0" w:firstColumn="0" w:lastColumn="0" w:oddVBand="0" w:evenVBand="0" w:oddHBand="0" w:evenHBand="0" w:firstRowFirstColumn="0" w:firstRowLastColumn="0" w:lastRowFirstColumn="0" w:lastRowLastColumn="0"/>
            </w:pPr>
            <w:r w:rsidRPr="00115E1F">
              <w:t>Part of speech</w:t>
            </w:r>
          </w:p>
        </w:tc>
        <w:tc>
          <w:tcPr>
            <w:tcW w:w="2407" w:type="dxa"/>
          </w:tcPr>
          <w:p w14:paraId="6B1576EB" w14:textId="77777777" w:rsidR="00740F6D" w:rsidRPr="00115E1F" w:rsidRDefault="00740F6D" w:rsidP="00BF4725">
            <w:pPr>
              <w:cnfStyle w:val="100000000000" w:firstRow="1" w:lastRow="0" w:firstColumn="0" w:lastColumn="0" w:oddVBand="0" w:evenVBand="0" w:oddHBand="0" w:evenHBand="0" w:firstRowFirstColumn="0" w:firstRowLastColumn="0" w:lastRowFirstColumn="0" w:lastRowLastColumn="0"/>
            </w:pPr>
            <w:r w:rsidRPr="00115E1F">
              <w:t>Word</w:t>
            </w:r>
          </w:p>
        </w:tc>
        <w:tc>
          <w:tcPr>
            <w:tcW w:w="2407" w:type="dxa"/>
          </w:tcPr>
          <w:p w14:paraId="3180010B" w14:textId="77777777" w:rsidR="00740F6D" w:rsidRPr="00115E1F" w:rsidRDefault="00740F6D" w:rsidP="00BF4725">
            <w:pPr>
              <w:cnfStyle w:val="100000000000" w:firstRow="1" w:lastRow="0" w:firstColumn="0" w:lastColumn="0" w:oddVBand="0" w:evenVBand="0" w:oddHBand="0" w:evenHBand="0" w:firstRowFirstColumn="0" w:firstRowLastColumn="0" w:lastRowFirstColumn="0" w:lastRowLastColumn="0"/>
            </w:pPr>
            <w:r w:rsidRPr="00115E1F">
              <w:t>Part of speech</w:t>
            </w:r>
          </w:p>
        </w:tc>
      </w:tr>
      <w:tr w:rsidR="00740F6D" w14:paraId="7871EBED"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33A58E1F" w14:textId="77777777" w:rsidR="00740F6D" w:rsidRPr="00115E1F" w:rsidRDefault="00740F6D" w:rsidP="00BF4725">
            <w:r>
              <w:t>Rusty Bus</w:t>
            </w:r>
          </w:p>
        </w:tc>
        <w:tc>
          <w:tcPr>
            <w:tcW w:w="2407" w:type="dxa"/>
          </w:tcPr>
          <w:p w14:paraId="714A11CD" w14:textId="420C1192" w:rsidR="00740F6D" w:rsidRPr="00115E1F" w:rsidRDefault="008D249C" w:rsidP="00BF4725">
            <w:pPr>
              <w:cnfStyle w:val="000000100000" w:firstRow="0" w:lastRow="0" w:firstColumn="0" w:lastColumn="0" w:oddVBand="0" w:evenVBand="0" w:oddHBand="1" w:evenHBand="0" w:firstRowFirstColumn="0" w:firstRowLastColumn="0" w:lastRowFirstColumn="0" w:lastRowLastColumn="0"/>
            </w:pPr>
            <w:r>
              <w:t>p</w:t>
            </w:r>
            <w:r w:rsidR="003E7B6B" w:rsidRPr="00115E1F">
              <w:t xml:space="preserve">roper </w:t>
            </w:r>
            <w:r w:rsidR="00740F6D" w:rsidRPr="00115E1F">
              <w:t>noun</w:t>
            </w:r>
          </w:p>
        </w:tc>
        <w:tc>
          <w:tcPr>
            <w:tcW w:w="2407" w:type="dxa"/>
          </w:tcPr>
          <w:p w14:paraId="4199DDCF" w14:textId="48593D14" w:rsidR="00740F6D" w:rsidRPr="00DF4C53" w:rsidRDefault="003E7B6B" w:rsidP="00BF4725">
            <w:pPr>
              <w:cnfStyle w:val="000000100000" w:firstRow="0" w:lastRow="0" w:firstColumn="0" w:lastColumn="0" w:oddVBand="0" w:evenVBand="0" w:oddHBand="1" w:evenHBand="0" w:firstRowFirstColumn="0" w:firstRowLastColumn="0" w:lastRowFirstColumn="0" w:lastRowLastColumn="0"/>
              <w:rPr>
                <w:rStyle w:val="Strong"/>
              </w:rPr>
            </w:pPr>
            <w:r w:rsidRPr="00DF4C53">
              <w:rPr>
                <w:rStyle w:val="Strong"/>
              </w:rPr>
              <w:t>friend</w:t>
            </w:r>
          </w:p>
        </w:tc>
        <w:tc>
          <w:tcPr>
            <w:tcW w:w="2407" w:type="dxa"/>
          </w:tcPr>
          <w:p w14:paraId="46DF1D40" w14:textId="228914FD" w:rsidR="00740F6D" w:rsidRPr="00115E1F" w:rsidRDefault="00740F6D" w:rsidP="00BF4725">
            <w:pPr>
              <w:cnfStyle w:val="000000100000" w:firstRow="0" w:lastRow="0" w:firstColumn="0" w:lastColumn="0" w:oddVBand="0" w:evenVBand="0" w:oddHBand="1" w:evenHBand="0" w:firstRowFirstColumn="0" w:firstRowLastColumn="0" w:lastRowFirstColumn="0" w:lastRowLastColumn="0"/>
            </w:pPr>
            <w:r w:rsidRPr="00115E1F">
              <w:t>noun</w:t>
            </w:r>
          </w:p>
        </w:tc>
      </w:tr>
      <w:tr w:rsidR="00740F6D" w14:paraId="74F84B2E"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574CE78" w14:textId="77777777" w:rsidR="00740F6D" w:rsidRPr="00115E1F" w:rsidRDefault="00740F6D" w:rsidP="00BF4725">
            <w:r>
              <w:t>beach</w:t>
            </w:r>
          </w:p>
        </w:tc>
        <w:tc>
          <w:tcPr>
            <w:tcW w:w="2407" w:type="dxa"/>
          </w:tcPr>
          <w:p w14:paraId="2D21B6AC" w14:textId="77777777" w:rsidR="00740F6D" w:rsidRPr="00115E1F" w:rsidRDefault="00740F6D" w:rsidP="00BF4725">
            <w:pPr>
              <w:cnfStyle w:val="000000010000" w:firstRow="0" w:lastRow="0" w:firstColumn="0" w:lastColumn="0" w:oddVBand="0" w:evenVBand="0" w:oddHBand="0" w:evenHBand="1" w:firstRowFirstColumn="0" w:firstRowLastColumn="0" w:lastRowFirstColumn="0" w:lastRowLastColumn="0"/>
            </w:pPr>
            <w:r w:rsidRPr="00115E1F">
              <w:t>noun</w:t>
            </w:r>
          </w:p>
        </w:tc>
        <w:tc>
          <w:tcPr>
            <w:tcW w:w="2407" w:type="dxa"/>
          </w:tcPr>
          <w:p w14:paraId="0169BF9A" w14:textId="602AAD9E" w:rsidR="00740F6D" w:rsidRPr="00DF4C53" w:rsidRDefault="003E7B6B" w:rsidP="00BF4725">
            <w:pPr>
              <w:cnfStyle w:val="000000010000" w:firstRow="0" w:lastRow="0" w:firstColumn="0" w:lastColumn="0" w:oddVBand="0" w:evenVBand="0" w:oddHBand="0" w:evenHBand="1" w:firstRowFirstColumn="0" w:firstRowLastColumn="0" w:lastRowFirstColumn="0" w:lastRowLastColumn="0"/>
              <w:rPr>
                <w:rStyle w:val="Strong"/>
              </w:rPr>
            </w:pPr>
            <w:r>
              <w:rPr>
                <w:rStyle w:val="Strong"/>
              </w:rPr>
              <w:t>swimming</w:t>
            </w:r>
          </w:p>
        </w:tc>
        <w:tc>
          <w:tcPr>
            <w:tcW w:w="2407" w:type="dxa"/>
          </w:tcPr>
          <w:p w14:paraId="50E825A0" w14:textId="60536E2C" w:rsidR="00740F6D" w:rsidRPr="00115E1F" w:rsidRDefault="003E7B6B" w:rsidP="00BF4725">
            <w:pPr>
              <w:cnfStyle w:val="000000010000" w:firstRow="0" w:lastRow="0" w:firstColumn="0" w:lastColumn="0" w:oddVBand="0" w:evenVBand="0" w:oddHBand="0" w:evenHBand="1" w:firstRowFirstColumn="0" w:firstRowLastColumn="0" w:lastRowFirstColumn="0" w:lastRowLastColumn="0"/>
            </w:pPr>
            <w:r w:rsidRPr="00115E1F">
              <w:t>verb</w:t>
            </w:r>
          </w:p>
        </w:tc>
      </w:tr>
      <w:tr w:rsidR="00740F6D" w14:paraId="74E2B032"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4692A21" w14:textId="77777777" w:rsidR="00740F6D" w:rsidRPr="00115E1F" w:rsidRDefault="00740F6D" w:rsidP="00BF4725">
            <w:r>
              <w:t>Margy</w:t>
            </w:r>
          </w:p>
        </w:tc>
        <w:tc>
          <w:tcPr>
            <w:tcW w:w="2407" w:type="dxa"/>
          </w:tcPr>
          <w:p w14:paraId="01822F19" w14:textId="3623FFE2" w:rsidR="00740F6D" w:rsidRPr="00115E1F" w:rsidRDefault="008D249C" w:rsidP="00BF4725">
            <w:pPr>
              <w:cnfStyle w:val="000000100000" w:firstRow="0" w:lastRow="0" w:firstColumn="0" w:lastColumn="0" w:oddVBand="0" w:evenVBand="0" w:oddHBand="1" w:evenHBand="0" w:firstRowFirstColumn="0" w:firstRowLastColumn="0" w:lastRowFirstColumn="0" w:lastRowLastColumn="0"/>
            </w:pPr>
            <w:r>
              <w:t>p</w:t>
            </w:r>
            <w:r w:rsidR="006F500F" w:rsidRPr="00115E1F">
              <w:t xml:space="preserve">roper </w:t>
            </w:r>
            <w:r w:rsidR="00740F6D" w:rsidRPr="00115E1F">
              <w:t>noun</w:t>
            </w:r>
          </w:p>
        </w:tc>
        <w:tc>
          <w:tcPr>
            <w:tcW w:w="2407" w:type="dxa"/>
          </w:tcPr>
          <w:p w14:paraId="7A559657" w14:textId="5345CC24" w:rsidR="00740F6D" w:rsidRPr="00115E1F" w:rsidRDefault="006F500F" w:rsidP="00BF4725">
            <w:pPr>
              <w:cnfStyle w:val="000000100000" w:firstRow="0" w:lastRow="0" w:firstColumn="0" w:lastColumn="0" w:oddVBand="0" w:evenVBand="0" w:oddHBand="1" w:evenHBand="0" w:firstRowFirstColumn="0" w:firstRowLastColumn="0" w:lastRowFirstColumn="0" w:lastRowLastColumn="0"/>
              <w:rPr>
                <w:rStyle w:val="Strong"/>
              </w:rPr>
            </w:pPr>
            <w:r w:rsidRPr="00115E1F">
              <w:rPr>
                <w:rStyle w:val="Strong"/>
              </w:rPr>
              <w:t>Neoma</w:t>
            </w:r>
          </w:p>
        </w:tc>
        <w:tc>
          <w:tcPr>
            <w:tcW w:w="2407" w:type="dxa"/>
          </w:tcPr>
          <w:p w14:paraId="407573A7" w14:textId="3F7AF100" w:rsidR="00740F6D" w:rsidRPr="00115E1F" w:rsidRDefault="008D249C" w:rsidP="00BF4725">
            <w:pPr>
              <w:cnfStyle w:val="000000100000" w:firstRow="0" w:lastRow="0" w:firstColumn="0" w:lastColumn="0" w:oddVBand="0" w:evenVBand="0" w:oddHBand="1" w:evenHBand="0" w:firstRowFirstColumn="0" w:firstRowLastColumn="0" w:lastRowFirstColumn="0" w:lastRowLastColumn="0"/>
            </w:pPr>
            <w:r>
              <w:t>p</w:t>
            </w:r>
            <w:r w:rsidR="006F500F" w:rsidRPr="00115E1F">
              <w:t xml:space="preserve">roper </w:t>
            </w:r>
            <w:r w:rsidR="00740F6D" w:rsidRPr="00115E1F">
              <w:t>noun</w:t>
            </w:r>
          </w:p>
        </w:tc>
      </w:tr>
      <w:tr w:rsidR="00740F6D" w14:paraId="378531A7"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378E68E6" w14:textId="77777777" w:rsidR="00740F6D" w:rsidRPr="00115E1F" w:rsidRDefault="00740F6D" w:rsidP="00BF4725">
            <w:r w:rsidRPr="00087E14">
              <w:t>grouchy-tired</w:t>
            </w:r>
          </w:p>
        </w:tc>
        <w:tc>
          <w:tcPr>
            <w:tcW w:w="2407" w:type="dxa"/>
          </w:tcPr>
          <w:p w14:paraId="6D5B0769" w14:textId="77777777" w:rsidR="00740F6D" w:rsidRPr="00115E1F" w:rsidRDefault="00740F6D" w:rsidP="00BF4725">
            <w:pPr>
              <w:cnfStyle w:val="000000010000" w:firstRow="0" w:lastRow="0" w:firstColumn="0" w:lastColumn="0" w:oddVBand="0" w:evenVBand="0" w:oddHBand="0" w:evenHBand="1" w:firstRowFirstColumn="0" w:firstRowLastColumn="0" w:lastRowFirstColumn="0" w:lastRowLastColumn="0"/>
            </w:pPr>
            <w:r w:rsidRPr="00115E1F">
              <w:t>adjective</w:t>
            </w:r>
          </w:p>
        </w:tc>
        <w:tc>
          <w:tcPr>
            <w:tcW w:w="2407" w:type="dxa"/>
          </w:tcPr>
          <w:p w14:paraId="58382866" w14:textId="7AAF5C72" w:rsidR="00740F6D" w:rsidRPr="00115E1F" w:rsidRDefault="006F500F" w:rsidP="00BF4725">
            <w:pPr>
              <w:cnfStyle w:val="000000010000" w:firstRow="0" w:lastRow="0" w:firstColumn="0" w:lastColumn="0" w:oddVBand="0" w:evenVBand="0" w:oddHBand="0" w:evenHBand="1" w:firstRowFirstColumn="0" w:firstRowLastColumn="0" w:lastRowFirstColumn="0" w:lastRowLastColumn="0"/>
              <w:rPr>
                <w:rStyle w:val="Strong"/>
              </w:rPr>
            </w:pPr>
            <w:r w:rsidRPr="00115E1F">
              <w:rPr>
                <w:rStyle w:val="Strong"/>
              </w:rPr>
              <w:t>gasping</w:t>
            </w:r>
          </w:p>
        </w:tc>
        <w:tc>
          <w:tcPr>
            <w:tcW w:w="2407" w:type="dxa"/>
          </w:tcPr>
          <w:p w14:paraId="7D72C890" w14:textId="347A78ED" w:rsidR="00740F6D" w:rsidRPr="00115E1F" w:rsidRDefault="006F500F" w:rsidP="00BF4725">
            <w:pPr>
              <w:cnfStyle w:val="000000010000" w:firstRow="0" w:lastRow="0" w:firstColumn="0" w:lastColumn="0" w:oddVBand="0" w:evenVBand="0" w:oddHBand="0" w:evenHBand="1" w:firstRowFirstColumn="0" w:firstRowLastColumn="0" w:lastRowFirstColumn="0" w:lastRowLastColumn="0"/>
            </w:pPr>
            <w:r w:rsidRPr="00115E1F">
              <w:t>verb</w:t>
            </w:r>
          </w:p>
        </w:tc>
      </w:tr>
      <w:tr w:rsidR="00740F6D" w14:paraId="4D33B483"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BCE9888" w14:textId="77777777" w:rsidR="00740F6D" w:rsidRPr="00115E1F" w:rsidRDefault="00740F6D" w:rsidP="00BF4725">
            <w:r>
              <w:t>sea</w:t>
            </w:r>
          </w:p>
        </w:tc>
        <w:tc>
          <w:tcPr>
            <w:tcW w:w="2407" w:type="dxa"/>
          </w:tcPr>
          <w:p w14:paraId="0FBE4A1D" w14:textId="7088D688" w:rsidR="00740F6D" w:rsidRPr="00115E1F" w:rsidRDefault="00F52E6C" w:rsidP="00BF4725">
            <w:pPr>
              <w:cnfStyle w:val="000000100000" w:firstRow="0" w:lastRow="0" w:firstColumn="0" w:lastColumn="0" w:oddVBand="0" w:evenVBand="0" w:oddHBand="1" w:evenHBand="0" w:firstRowFirstColumn="0" w:firstRowLastColumn="0" w:lastRowFirstColumn="0" w:lastRowLastColumn="0"/>
            </w:pPr>
            <w:r w:rsidRPr="00115E1F">
              <w:t>adjective</w:t>
            </w:r>
            <w:r w:rsidR="009A180B">
              <w:t xml:space="preserve"> or noun</w:t>
            </w:r>
          </w:p>
        </w:tc>
        <w:tc>
          <w:tcPr>
            <w:tcW w:w="2407" w:type="dxa"/>
          </w:tcPr>
          <w:p w14:paraId="122DF090" w14:textId="1C81041C" w:rsidR="00740F6D" w:rsidRPr="00DF4C53" w:rsidRDefault="00F52E6C" w:rsidP="00BF4725">
            <w:pPr>
              <w:cnfStyle w:val="000000100000" w:firstRow="0" w:lastRow="0" w:firstColumn="0" w:lastColumn="0" w:oddVBand="0" w:evenVBand="0" w:oddHBand="1" w:evenHBand="0" w:firstRowFirstColumn="0" w:firstRowLastColumn="0" w:lastRowFirstColumn="0" w:lastRowLastColumn="0"/>
              <w:rPr>
                <w:rStyle w:val="Strong"/>
              </w:rPr>
            </w:pPr>
            <w:r>
              <w:rPr>
                <w:rStyle w:val="Strong"/>
              </w:rPr>
              <w:t>n</w:t>
            </w:r>
            <w:r w:rsidR="00C3508A">
              <w:rPr>
                <w:rStyle w:val="Strong"/>
              </w:rPr>
              <w:t>ewborn</w:t>
            </w:r>
          </w:p>
        </w:tc>
        <w:tc>
          <w:tcPr>
            <w:tcW w:w="2407" w:type="dxa"/>
          </w:tcPr>
          <w:p w14:paraId="0772765E" w14:textId="3DBA891E" w:rsidR="00740F6D" w:rsidRPr="00115E1F" w:rsidRDefault="00C3508A" w:rsidP="00BF4725">
            <w:pPr>
              <w:cnfStyle w:val="000000100000" w:firstRow="0" w:lastRow="0" w:firstColumn="0" w:lastColumn="0" w:oddVBand="0" w:evenVBand="0" w:oddHBand="1" w:evenHBand="0" w:firstRowFirstColumn="0" w:firstRowLastColumn="0" w:lastRowFirstColumn="0" w:lastRowLastColumn="0"/>
            </w:pPr>
            <w:r w:rsidRPr="00115E1F">
              <w:t>adjective</w:t>
            </w:r>
          </w:p>
        </w:tc>
      </w:tr>
      <w:tr w:rsidR="00740F6D" w14:paraId="78BC9809"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3A0E08D" w14:textId="77777777" w:rsidR="00740F6D" w:rsidRPr="00115E1F" w:rsidRDefault="00740F6D" w:rsidP="00BF4725">
            <w:r>
              <w:t>Jaguar</w:t>
            </w:r>
          </w:p>
        </w:tc>
        <w:tc>
          <w:tcPr>
            <w:tcW w:w="2407" w:type="dxa"/>
          </w:tcPr>
          <w:p w14:paraId="5DD36EB1" w14:textId="10773F89" w:rsidR="00740F6D" w:rsidRPr="00115E1F" w:rsidRDefault="008D249C" w:rsidP="00BF4725">
            <w:pPr>
              <w:cnfStyle w:val="000000010000" w:firstRow="0" w:lastRow="0" w:firstColumn="0" w:lastColumn="0" w:oddVBand="0" w:evenVBand="0" w:oddHBand="0" w:evenHBand="1" w:firstRowFirstColumn="0" w:firstRowLastColumn="0" w:lastRowFirstColumn="0" w:lastRowLastColumn="0"/>
            </w:pPr>
            <w:r>
              <w:t>p</w:t>
            </w:r>
            <w:r w:rsidR="006F500F" w:rsidRPr="00115E1F">
              <w:t xml:space="preserve">roper </w:t>
            </w:r>
            <w:r w:rsidR="00740F6D" w:rsidRPr="00115E1F">
              <w:t>noun</w:t>
            </w:r>
          </w:p>
        </w:tc>
        <w:tc>
          <w:tcPr>
            <w:tcW w:w="2407" w:type="dxa"/>
          </w:tcPr>
          <w:p w14:paraId="134A649B" w14:textId="06032404" w:rsidR="00740F6D" w:rsidRPr="00DF4C53" w:rsidRDefault="00D54D4B" w:rsidP="00BF4725">
            <w:pPr>
              <w:cnfStyle w:val="000000010000" w:firstRow="0" w:lastRow="0" w:firstColumn="0" w:lastColumn="0" w:oddVBand="0" w:evenVBand="0" w:oddHBand="0" w:evenHBand="1" w:firstRowFirstColumn="0" w:firstRowLastColumn="0" w:lastRowFirstColumn="0" w:lastRowLastColumn="0"/>
              <w:rPr>
                <w:rStyle w:val="Strong"/>
              </w:rPr>
            </w:pPr>
            <w:r>
              <w:rPr>
                <w:rStyle w:val="Strong"/>
              </w:rPr>
              <w:t>sweaty</w:t>
            </w:r>
          </w:p>
        </w:tc>
        <w:tc>
          <w:tcPr>
            <w:tcW w:w="2407" w:type="dxa"/>
          </w:tcPr>
          <w:p w14:paraId="28023BCB" w14:textId="0FB0A632" w:rsidR="00740F6D" w:rsidRPr="00115E1F" w:rsidRDefault="00D54D4B" w:rsidP="00BF4725">
            <w:pPr>
              <w:cnfStyle w:val="000000010000" w:firstRow="0" w:lastRow="0" w:firstColumn="0" w:lastColumn="0" w:oddVBand="0" w:evenVBand="0" w:oddHBand="0" w:evenHBand="1" w:firstRowFirstColumn="0" w:firstRowLastColumn="0" w:lastRowFirstColumn="0" w:lastRowLastColumn="0"/>
            </w:pPr>
            <w:r w:rsidRPr="00115E1F">
              <w:t>adjective</w:t>
            </w:r>
          </w:p>
        </w:tc>
      </w:tr>
      <w:tr w:rsidR="00740F6D" w14:paraId="3E05527C"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621816F" w14:textId="544FA303" w:rsidR="00740F6D" w:rsidRPr="00115E1F" w:rsidRDefault="00F52E6C" w:rsidP="00BF4725">
            <w:r w:rsidRPr="00115E1F">
              <w:t>s</w:t>
            </w:r>
            <w:r w:rsidR="00D54D4B" w:rsidRPr="00115E1F">
              <w:t>crambles</w:t>
            </w:r>
          </w:p>
        </w:tc>
        <w:tc>
          <w:tcPr>
            <w:tcW w:w="2407" w:type="dxa"/>
          </w:tcPr>
          <w:p w14:paraId="7E6F7C60" w14:textId="7E829F6B" w:rsidR="00740F6D" w:rsidRPr="00115E1F" w:rsidRDefault="00F52E6C" w:rsidP="00BF4725">
            <w:pPr>
              <w:cnfStyle w:val="000000100000" w:firstRow="0" w:lastRow="0" w:firstColumn="0" w:lastColumn="0" w:oddVBand="0" w:evenVBand="0" w:oddHBand="1" w:evenHBand="0" w:firstRowFirstColumn="0" w:firstRowLastColumn="0" w:lastRowFirstColumn="0" w:lastRowLastColumn="0"/>
            </w:pPr>
            <w:r w:rsidRPr="00115E1F">
              <w:t>v</w:t>
            </w:r>
            <w:r w:rsidR="00D54D4B" w:rsidRPr="00115E1F">
              <w:t>erb</w:t>
            </w:r>
          </w:p>
        </w:tc>
        <w:tc>
          <w:tcPr>
            <w:tcW w:w="2407" w:type="dxa"/>
          </w:tcPr>
          <w:p w14:paraId="16037539" w14:textId="1377F996" w:rsidR="00740F6D" w:rsidRPr="00DF4C53" w:rsidRDefault="00F52E6C" w:rsidP="00BF4725">
            <w:pPr>
              <w:cnfStyle w:val="000000100000" w:firstRow="0" w:lastRow="0" w:firstColumn="0" w:lastColumn="0" w:oddVBand="0" w:evenVBand="0" w:oddHBand="1" w:evenHBand="0" w:firstRowFirstColumn="0" w:firstRowLastColumn="0" w:lastRowFirstColumn="0" w:lastRowLastColumn="0"/>
              <w:rPr>
                <w:rStyle w:val="Strong"/>
              </w:rPr>
            </w:pPr>
            <w:r>
              <w:rPr>
                <w:rStyle w:val="Strong"/>
              </w:rPr>
              <w:t>b</w:t>
            </w:r>
            <w:r w:rsidR="00D80D5C">
              <w:rPr>
                <w:rStyle w:val="Strong"/>
              </w:rPr>
              <w:t>uzzing</w:t>
            </w:r>
          </w:p>
        </w:tc>
        <w:tc>
          <w:tcPr>
            <w:tcW w:w="2407" w:type="dxa"/>
          </w:tcPr>
          <w:p w14:paraId="1DB4D969" w14:textId="13325A97" w:rsidR="00740F6D" w:rsidRPr="00115E1F" w:rsidRDefault="00F52E6C" w:rsidP="00BF4725">
            <w:pPr>
              <w:cnfStyle w:val="000000100000" w:firstRow="0" w:lastRow="0" w:firstColumn="0" w:lastColumn="0" w:oddVBand="0" w:evenVBand="0" w:oddHBand="1" w:evenHBand="0" w:firstRowFirstColumn="0" w:firstRowLastColumn="0" w:lastRowFirstColumn="0" w:lastRowLastColumn="0"/>
            </w:pPr>
            <w:r w:rsidRPr="00115E1F">
              <w:t>verb</w:t>
            </w:r>
          </w:p>
        </w:tc>
      </w:tr>
      <w:tr w:rsidR="00740F6D" w14:paraId="58266DAD"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D3A2181" w14:textId="78D9898F" w:rsidR="00740F6D" w:rsidRDefault="00F52E6C" w:rsidP="00BF4725">
            <w:r>
              <w:t>loo</w:t>
            </w:r>
          </w:p>
        </w:tc>
        <w:tc>
          <w:tcPr>
            <w:tcW w:w="2407" w:type="dxa"/>
          </w:tcPr>
          <w:p w14:paraId="6A24567C" w14:textId="294B6B3C" w:rsidR="00740F6D" w:rsidRPr="00115E1F" w:rsidRDefault="00740F6D" w:rsidP="00BF4725">
            <w:pPr>
              <w:cnfStyle w:val="000000010000" w:firstRow="0" w:lastRow="0" w:firstColumn="0" w:lastColumn="0" w:oddVBand="0" w:evenVBand="0" w:oddHBand="0" w:evenHBand="1" w:firstRowFirstColumn="0" w:firstRowLastColumn="0" w:lastRowFirstColumn="0" w:lastRowLastColumn="0"/>
            </w:pPr>
            <w:r w:rsidRPr="00115E1F">
              <w:t>noun</w:t>
            </w:r>
          </w:p>
        </w:tc>
        <w:tc>
          <w:tcPr>
            <w:tcW w:w="2407" w:type="dxa"/>
          </w:tcPr>
          <w:p w14:paraId="0F16C05F" w14:textId="61BC4AC6" w:rsidR="00740F6D" w:rsidRPr="00DF4C53" w:rsidRDefault="00F52E6C" w:rsidP="00BF4725">
            <w:pPr>
              <w:cnfStyle w:val="000000010000" w:firstRow="0" w:lastRow="0" w:firstColumn="0" w:lastColumn="0" w:oddVBand="0" w:evenVBand="0" w:oddHBand="0" w:evenHBand="1" w:firstRowFirstColumn="0" w:firstRowLastColumn="0" w:lastRowFirstColumn="0" w:lastRowLastColumn="0"/>
              <w:rPr>
                <w:rStyle w:val="Strong"/>
              </w:rPr>
            </w:pPr>
            <w:r>
              <w:rPr>
                <w:rStyle w:val="Strong"/>
              </w:rPr>
              <w:t>salvagers</w:t>
            </w:r>
          </w:p>
        </w:tc>
        <w:tc>
          <w:tcPr>
            <w:tcW w:w="2407" w:type="dxa"/>
          </w:tcPr>
          <w:p w14:paraId="76DEB082" w14:textId="2BE5EDC9" w:rsidR="00740F6D" w:rsidRPr="00115E1F" w:rsidRDefault="00740F6D" w:rsidP="00BF4725">
            <w:pPr>
              <w:cnfStyle w:val="000000010000" w:firstRow="0" w:lastRow="0" w:firstColumn="0" w:lastColumn="0" w:oddVBand="0" w:evenVBand="0" w:oddHBand="0" w:evenHBand="1" w:firstRowFirstColumn="0" w:firstRowLastColumn="0" w:lastRowFirstColumn="0" w:lastRowLastColumn="0"/>
            </w:pPr>
            <w:r w:rsidRPr="00115E1F">
              <w:t>noun</w:t>
            </w:r>
          </w:p>
        </w:tc>
      </w:tr>
    </w:tbl>
    <w:p w14:paraId="7DBF32A4" w14:textId="77777777" w:rsidR="00223360" w:rsidRDefault="00223360">
      <w:pPr>
        <w:suppressAutoHyphens w:val="0"/>
        <w:spacing w:before="0" w:after="160" w:line="259" w:lineRule="auto"/>
        <w:rPr>
          <w:rFonts w:eastAsiaTheme="majorEastAsia"/>
          <w:bCs/>
          <w:color w:val="002664"/>
          <w:sz w:val="36"/>
          <w:szCs w:val="48"/>
        </w:rPr>
      </w:pPr>
      <w:r>
        <w:br w:type="page"/>
      </w:r>
    </w:p>
    <w:p w14:paraId="45CCA90D" w14:textId="16EC2E76" w:rsidR="002454F1" w:rsidRDefault="002454F1" w:rsidP="00BF4725">
      <w:pPr>
        <w:pStyle w:val="Heading2"/>
      </w:pPr>
      <w:bookmarkStart w:id="39" w:name="_Toc169515257"/>
      <w:r w:rsidRPr="6C8A1E87">
        <w:t xml:space="preserve">Phase 1, activity </w:t>
      </w:r>
      <w:r w:rsidR="006454A7">
        <w:t>9</w:t>
      </w:r>
      <w:r w:rsidRPr="6C8A1E87">
        <w:t xml:space="preserve"> – parts of speech</w:t>
      </w:r>
      <w:bookmarkEnd w:id="39"/>
    </w:p>
    <w:p w14:paraId="577E4172" w14:textId="77777777" w:rsidR="002454F1" w:rsidRPr="001660D5" w:rsidRDefault="002454F1" w:rsidP="00BF4725">
      <w:pPr>
        <w:rPr>
          <w:rStyle w:val="Strong"/>
        </w:rPr>
      </w:pPr>
      <w:r w:rsidRPr="001660D5">
        <w:rPr>
          <w:rStyle w:val="Strong"/>
        </w:rPr>
        <w:t>Definitions:</w:t>
      </w:r>
    </w:p>
    <w:p w14:paraId="21A19792" w14:textId="77777777" w:rsidR="002454F1" w:rsidRDefault="002454F1" w:rsidP="00F61C3E">
      <w:pPr>
        <w:pStyle w:val="ListBullet"/>
      </w:pPr>
      <w:r>
        <w:t xml:space="preserve">Nouns: refer to a person, </w:t>
      </w:r>
      <w:proofErr w:type="gramStart"/>
      <w:r>
        <w:t>place</w:t>
      </w:r>
      <w:proofErr w:type="gramEnd"/>
      <w:r>
        <w:t xml:space="preserve"> or thing</w:t>
      </w:r>
    </w:p>
    <w:p w14:paraId="4F4077C2" w14:textId="77777777" w:rsidR="002454F1" w:rsidRDefault="002454F1" w:rsidP="00F61C3E">
      <w:pPr>
        <w:pStyle w:val="ListBullet"/>
      </w:pPr>
      <w:r>
        <w:t>Verbs: refer to the actions of the subject of the sentence</w:t>
      </w:r>
    </w:p>
    <w:p w14:paraId="773F1E65" w14:textId="77777777" w:rsidR="002454F1" w:rsidRPr="005B0679" w:rsidRDefault="002454F1" w:rsidP="00F61C3E">
      <w:pPr>
        <w:pStyle w:val="ListBullet"/>
      </w:pPr>
      <w:r>
        <w:t>Adjectives: enrich a sentence by describing nouns</w:t>
      </w:r>
    </w:p>
    <w:p w14:paraId="4B7E0F7D" w14:textId="7DC95F65" w:rsidR="002454F1" w:rsidRDefault="002454F1" w:rsidP="008717C1">
      <w:pPr>
        <w:pStyle w:val="ListNumber"/>
        <w:numPr>
          <w:ilvl w:val="0"/>
          <w:numId w:val="61"/>
        </w:numPr>
      </w:pPr>
      <w:r w:rsidRPr="6C8A1E87">
        <w:t>As your teacher reads individual words from the novel, list the words in the correct column.</w:t>
      </w:r>
    </w:p>
    <w:p w14:paraId="3E24FF8F" w14:textId="1FB18E52" w:rsidR="002454F1" w:rsidRPr="0071309C" w:rsidRDefault="002454F1" w:rsidP="0071309C">
      <w:pPr>
        <w:pStyle w:val="Caption"/>
        <w:rPr>
          <w:rFonts w:eastAsia="Arial"/>
        </w:rPr>
      </w:pPr>
      <w:r w:rsidRPr="0071309C">
        <w:rPr>
          <w:rStyle w:val="Strong"/>
          <w:b w:val="0"/>
          <w:bCs w:val="0"/>
        </w:rPr>
        <w:t xml:space="preserve">Table </w:t>
      </w:r>
      <w:r w:rsidRPr="0071309C">
        <w:rPr>
          <w:rStyle w:val="Strong"/>
          <w:b w:val="0"/>
          <w:bCs w:val="0"/>
        </w:rPr>
        <w:fldChar w:fldCharType="begin"/>
      </w:r>
      <w:r w:rsidRPr="0071309C">
        <w:rPr>
          <w:rStyle w:val="Strong"/>
          <w:b w:val="0"/>
          <w:bCs w:val="0"/>
        </w:rPr>
        <w:instrText>SEQ Table \* ARABIC</w:instrText>
      </w:r>
      <w:r w:rsidRPr="0071309C">
        <w:rPr>
          <w:rStyle w:val="Strong"/>
          <w:b w:val="0"/>
          <w:bCs w:val="0"/>
        </w:rPr>
        <w:fldChar w:fldCharType="separate"/>
      </w:r>
      <w:r w:rsidR="00A832CB">
        <w:rPr>
          <w:rStyle w:val="Strong"/>
          <w:b w:val="0"/>
          <w:bCs w:val="0"/>
          <w:noProof/>
        </w:rPr>
        <w:t>24</w:t>
      </w:r>
      <w:r w:rsidRPr="0071309C">
        <w:rPr>
          <w:rStyle w:val="Strong"/>
          <w:b w:val="0"/>
          <w:bCs w:val="0"/>
        </w:rPr>
        <w:fldChar w:fldCharType="end"/>
      </w:r>
      <w:r w:rsidRPr="0071309C">
        <w:rPr>
          <w:rStyle w:val="Strong"/>
          <w:b w:val="0"/>
          <w:bCs w:val="0"/>
        </w:rPr>
        <w:t xml:space="preserve"> –</w:t>
      </w:r>
      <w:r w:rsidRPr="0071309C">
        <w:rPr>
          <w:rStyle w:val="Strong"/>
        </w:rPr>
        <w:t xml:space="preserve"> </w:t>
      </w:r>
      <w:r w:rsidRPr="0071309C">
        <w:rPr>
          <w:rFonts w:eastAsia="Arial"/>
        </w:rPr>
        <w:t>parts of speech</w:t>
      </w:r>
    </w:p>
    <w:tbl>
      <w:tblPr>
        <w:tblStyle w:val="Tableheader"/>
        <w:tblW w:w="0" w:type="auto"/>
        <w:tblLayout w:type="fixed"/>
        <w:tblLook w:val="06A0" w:firstRow="1" w:lastRow="0" w:firstColumn="1" w:lastColumn="0" w:noHBand="1" w:noVBand="1"/>
        <w:tblDescription w:val="Parts of speech activity and blank space provided for student responses. "/>
      </w:tblPr>
      <w:tblGrid>
        <w:gridCol w:w="3120"/>
        <w:gridCol w:w="3120"/>
        <w:gridCol w:w="3120"/>
      </w:tblGrid>
      <w:tr w:rsidR="002454F1" w14:paraId="6A003424" w14:textId="77777777" w:rsidTr="00E50DC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0" w:type="dxa"/>
          </w:tcPr>
          <w:p w14:paraId="2C6CDFED" w14:textId="77777777" w:rsidR="002454F1" w:rsidRPr="00041912" w:rsidRDefault="002454F1" w:rsidP="00BF4725">
            <w:r w:rsidRPr="00041912">
              <w:t>Nouns</w:t>
            </w:r>
          </w:p>
        </w:tc>
        <w:tc>
          <w:tcPr>
            <w:tcW w:w="3120" w:type="dxa"/>
          </w:tcPr>
          <w:p w14:paraId="67D74BCE" w14:textId="77777777" w:rsidR="002454F1" w:rsidRPr="00041912" w:rsidRDefault="002454F1" w:rsidP="00BF4725">
            <w:pPr>
              <w:cnfStyle w:val="100000000000" w:firstRow="1" w:lastRow="0" w:firstColumn="0" w:lastColumn="0" w:oddVBand="0" w:evenVBand="0" w:oddHBand="0" w:evenHBand="0" w:firstRowFirstColumn="0" w:firstRowLastColumn="0" w:lastRowFirstColumn="0" w:lastRowLastColumn="0"/>
            </w:pPr>
            <w:r w:rsidRPr="00041912">
              <w:t>Verbs</w:t>
            </w:r>
          </w:p>
        </w:tc>
        <w:tc>
          <w:tcPr>
            <w:tcW w:w="3120" w:type="dxa"/>
          </w:tcPr>
          <w:p w14:paraId="49840D54" w14:textId="77777777" w:rsidR="002454F1" w:rsidRPr="00041912" w:rsidRDefault="002454F1" w:rsidP="00BF4725">
            <w:pPr>
              <w:cnfStyle w:val="100000000000" w:firstRow="1" w:lastRow="0" w:firstColumn="0" w:lastColumn="0" w:oddVBand="0" w:evenVBand="0" w:oddHBand="0" w:evenHBand="0" w:firstRowFirstColumn="0" w:firstRowLastColumn="0" w:lastRowFirstColumn="0" w:lastRowLastColumn="0"/>
            </w:pPr>
            <w:r w:rsidRPr="00041912">
              <w:t>Adjectives</w:t>
            </w:r>
          </w:p>
        </w:tc>
      </w:tr>
      <w:tr w:rsidR="002454F1" w14:paraId="11E49C31" w14:textId="77777777" w:rsidTr="00E50DC3">
        <w:trPr>
          <w:trHeight w:val="300"/>
        </w:trPr>
        <w:tc>
          <w:tcPr>
            <w:cnfStyle w:val="001000000000" w:firstRow="0" w:lastRow="0" w:firstColumn="1" w:lastColumn="0" w:oddVBand="0" w:evenVBand="0" w:oddHBand="0" w:evenHBand="0" w:firstRowFirstColumn="0" w:firstRowLastColumn="0" w:lastRowFirstColumn="0" w:lastRowLastColumn="0"/>
            <w:tcW w:w="3120" w:type="dxa"/>
          </w:tcPr>
          <w:p w14:paraId="54EDD18B" w14:textId="6F0822C7" w:rsidR="002454F1" w:rsidRPr="00EC2EF7" w:rsidRDefault="002454F1" w:rsidP="00BF4725">
            <w:pPr>
              <w:rPr>
                <w:b w:val="0"/>
              </w:rPr>
            </w:pPr>
          </w:p>
        </w:tc>
        <w:tc>
          <w:tcPr>
            <w:tcW w:w="3120" w:type="dxa"/>
          </w:tcPr>
          <w:p w14:paraId="428C9292" w14:textId="2451BE8E" w:rsidR="002454F1" w:rsidRPr="00041912" w:rsidRDefault="002454F1" w:rsidP="00BF4725">
            <w:pPr>
              <w:cnfStyle w:val="000000000000" w:firstRow="0" w:lastRow="0" w:firstColumn="0" w:lastColumn="0" w:oddVBand="0" w:evenVBand="0" w:oddHBand="0" w:evenHBand="0" w:firstRowFirstColumn="0" w:firstRowLastColumn="0" w:lastRowFirstColumn="0" w:lastRowLastColumn="0"/>
            </w:pPr>
          </w:p>
        </w:tc>
        <w:tc>
          <w:tcPr>
            <w:tcW w:w="3120" w:type="dxa"/>
          </w:tcPr>
          <w:p w14:paraId="25DFB30C" w14:textId="26EB1A03" w:rsidR="002454F1" w:rsidRPr="00041912" w:rsidRDefault="002454F1" w:rsidP="00BF4725">
            <w:pPr>
              <w:cnfStyle w:val="000000000000" w:firstRow="0" w:lastRow="0" w:firstColumn="0" w:lastColumn="0" w:oddVBand="0" w:evenVBand="0" w:oddHBand="0" w:evenHBand="0" w:firstRowFirstColumn="0" w:firstRowLastColumn="0" w:lastRowFirstColumn="0" w:lastRowLastColumn="0"/>
            </w:pPr>
          </w:p>
        </w:tc>
      </w:tr>
    </w:tbl>
    <w:p w14:paraId="4510366C" w14:textId="77777777" w:rsidR="00223360" w:rsidRDefault="00223360">
      <w:pPr>
        <w:suppressAutoHyphens w:val="0"/>
        <w:spacing w:before="0" w:after="160" w:line="259" w:lineRule="auto"/>
        <w:rPr>
          <w:rStyle w:val="Strong"/>
          <w:rFonts w:eastAsiaTheme="majorEastAsia"/>
          <w:b w:val="0"/>
          <w:color w:val="002664"/>
          <w:sz w:val="36"/>
          <w:szCs w:val="48"/>
        </w:rPr>
      </w:pPr>
      <w:r>
        <w:rPr>
          <w:rStyle w:val="Strong"/>
          <w:b w:val="0"/>
          <w:bCs w:val="0"/>
        </w:rPr>
        <w:br w:type="page"/>
      </w:r>
    </w:p>
    <w:p w14:paraId="4C7D45D1" w14:textId="48782AD6" w:rsidR="00DF4C53" w:rsidRPr="00A83557" w:rsidRDefault="00144BE6" w:rsidP="00A83557">
      <w:pPr>
        <w:pStyle w:val="Heading2"/>
        <w:rPr>
          <w:rStyle w:val="Strong"/>
          <w:b w:val="0"/>
          <w:bCs/>
        </w:rPr>
      </w:pPr>
      <w:bookmarkStart w:id="40" w:name="_Toc169515258"/>
      <w:r w:rsidRPr="00A83557">
        <w:rPr>
          <w:rStyle w:val="Strong"/>
          <w:b w:val="0"/>
          <w:bCs/>
        </w:rPr>
        <w:t xml:space="preserve">Phase 1, activity </w:t>
      </w:r>
      <w:r w:rsidR="00B42371" w:rsidRPr="00A83557">
        <w:rPr>
          <w:rStyle w:val="Strong"/>
          <w:b w:val="0"/>
          <w:bCs/>
        </w:rPr>
        <w:t>1</w:t>
      </w:r>
      <w:r w:rsidR="00F844B4">
        <w:rPr>
          <w:rStyle w:val="Strong"/>
          <w:b w:val="0"/>
          <w:bCs/>
        </w:rPr>
        <w:t>0</w:t>
      </w:r>
      <w:r w:rsidRPr="00A83557">
        <w:rPr>
          <w:rStyle w:val="Strong"/>
          <w:b w:val="0"/>
          <w:bCs/>
        </w:rPr>
        <w:t xml:space="preserve"> </w:t>
      </w:r>
      <w:r w:rsidR="00372FB2" w:rsidRPr="00A83557">
        <w:rPr>
          <w:rStyle w:val="Strong"/>
          <w:b w:val="0"/>
          <w:bCs/>
        </w:rPr>
        <w:t>–</w:t>
      </w:r>
      <w:r w:rsidRPr="00A83557">
        <w:rPr>
          <w:rStyle w:val="Strong"/>
          <w:b w:val="0"/>
          <w:bCs/>
        </w:rPr>
        <w:t xml:space="preserve"> </w:t>
      </w:r>
      <w:r w:rsidR="000568E0" w:rsidRPr="00A83557">
        <w:rPr>
          <w:rStyle w:val="Strong"/>
          <w:b w:val="0"/>
          <w:bCs/>
        </w:rPr>
        <w:t>matching vocabulary to</w:t>
      </w:r>
      <w:r w:rsidR="008E76E1" w:rsidRPr="00A83557">
        <w:rPr>
          <w:rStyle w:val="Strong"/>
          <w:b w:val="0"/>
          <w:bCs/>
        </w:rPr>
        <w:t xml:space="preserve"> story elements</w:t>
      </w:r>
      <w:bookmarkEnd w:id="40"/>
    </w:p>
    <w:p w14:paraId="68204D4E" w14:textId="26538741" w:rsidR="001B68C0" w:rsidRDefault="00CB4808" w:rsidP="008717C1">
      <w:pPr>
        <w:pStyle w:val="ListNumber"/>
        <w:numPr>
          <w:ilvl w:val="0"/>
          <w:numId w:val="47"/>
        </w:numPr>
      </w:pPr>
      <w:r>
        <w:t xml:space="preserve">In pairs, </w:t>
      </w:r>
      <w:r w:rsidR="00F74D9C">
        <w:t xml:space="preserve">use the words you have been given to categorise </w:t>
      </w:r>
      <w:r w:rsidR="00EA5B06">
        <w:t xml:space="preserve">the elements or ingredients of the story. </w:t>
      </w:r>
      <w:r w:rsidR="00F8631A">
        <w:t>Some have been done for you</w:t>
      </w:r>
      <w:r w:rsidR="00A24A7C">
        <w:t xml:space="preserve"> – you will need to add in the remaining words.</w:t>
      </w:r>
    </w:p>
    <w:p w14:paraId="19EA8648" w14:textId="77777777" w:rsidR="00A832CB" w:rsidRPr="00704A9D" w:rsidRDefault="00A832CB" w:rsidP="00A832CB">
      <w:pPr>
        <w:pStyle w:val="Caption"/>
        <w:rPr>
          <w:b/>
          <w:bCs/>
        </w:rPr>
      </w:pPr>
      <w:r>
        <w:t xml:space="preserve">Table </w:t>
      </w:r>
      <w:r>
        <w:fldChar w:fldCharType="begin"/>
      </w:r>
      <w:r>
        <w:instrText xml:space="preserve"> SEQ Table \* ARABIC </w:instrText>
      </w:r>
      <w:r>
        <w:fldChar w:fldCharType="separate"/>
      </w:r>
      <w:r>
        <w:rPr>
          <w:noProof/>
        </w:rPr>
        <w:t>25</w:t>
      </w:r>
      <w:r>
        <w:fldChar w:fldCharType="end"/>
      </w:r>
      <w:r>
        <w:t xml:space="preserve"> </w:t>
      </w:r>
      <w:r w:rsidRPr="00704A9D">
        <w:rPr>
          <w:rStyle w:val="Strong"/>
          <w:b w:val="0"/>
          <w:bCs w:val="0"/>
        </w:rPr>
        <w:t>– vocabulary and elements matching</w:t>
      </w:r>
    </w:p>
    <w:tbl>
      <w:tblPr>
        <w:tblStyle w:val="Tableheader"/>
        <w:tblW w:w="0" w:type="auto"/>
        <w:tblLook w:val="04A0" w:firstRow="1" w:lastRow="0" w:firstColumn="1" w:lastColumn="0" w:noHBand="0" w:noVBand="1"/>
        <w:tblDescription w:val="Vocabulary matching activity and space for student writing."/>
      </w:tblPr>
      <w:tblGrid>
        <w:gridCol w:w="4814"/>
        <w:gridCol w:w="4814"/>
      </w:tblGrid>
      <w:tr w:rsidR="00A02845" w14:paraId="4BE87439" w14:textId="77777777" w:rsidTr="00E50D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F29DD19" w14:textId="46C688D9" w:rsidR="00A02845" w:rsidRDefault="00A02845" w:rsidP="00BF4725">
            <w:r>
              <w:t>Elements or ingredients of a story</w:t>
            </w:r>
          </w:p>
        </w:tc>
        <w:tc>
          <w:tcPr>
            <w:tcW w:w="4814" w:type="dxa"/>
          </w:tcPr>
          <w:p w14:paraId="4413EFEF" w14:textId="67ABCA4B" w:rsidR="00A02845" w:rsidRDefault="00A02845" w:rsidP="00BF4725">
            <w:pPr>
              <w:cnfStyle w:val="100000000000" w:firstRow="1" w:lastRow="0" w:firstColumn="0" w:lastColumn="0" w:oddVBand="0" w:evenVBand="0" w:oddHBand="0" w:evenHBand="0" w:firstRowFirstColumn="0" w:firstRowLastColumn="0" w:lastRowFirstColumn="0" w:lastRowLastColumn="0"/>
            </w:pPr>
            <w:r>
              <w:t>Words from the novel</w:t>
            </w:r>
          </w:p>
        </w:tc>
      </w:tr>
      <w:tr w:rsidR="00A02845" w14:paraId="5F73065F"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FBF84BA" w14:textId="3911E4A5" w:rsidR="00A02845" w:rsidRDefault="00417203" w:rsidP="00BF4725">
            <w:r>
              <w:t xml:space="preserve">Setting – the time and place where the </w:t>
            </w:r>
            <w:r w:rsidR="00C2505F">
              <w:t>story is set</w:t>
            </w:r>
          </w:p>
        </w:tc>
        <w:tc>
          <w:tcPr>
            <w:tcW w:w="4814" w:type="dxa"/>
          </w:tcPr>
          <w:p w14:paraId="0AC59632" w14:textId="2F89BC4A" w:rsidR="00A02845" w:rsidRDefault="00687E1D" w:rsidP="00BF4725">
            <w:pPr>
              <w:cnfStyle w:val="000000100000" w:firstRow="0" w:lastRow="0" w:firstColumn="0" w:lastColumn="0" w:oddVBand="0" w:evenVBand="0" w:oddHBand="1" w:evenHBand="0" w:firstRowFirstColumn="0" w:firstRowLastColumn="0" w:lastRowFirstColumn="0" w:lastRowLastColumn="0"/>
            </w:pPr>
            <w:r>
              <w:t>Rusty Bus</w:t>
            </w:r>
          </w:p>
          <w:p w14:paraId="61539B20" w14:textId="3F17DAC8" w:rsidR="00A24A7C" w:rsidRDefault="00A24A7C" w:rsidP="00BF4725">
            <w:pPr>
              <w:cnfStyle w:val="000000100000" w:firstRow="0" w:lastRow="0" w:firstColumn="0" w:lastColumn="0" w:oddVBand="0" w:evenVBand="0" w:oddHBand="1" w:evenHBand="0" w:firstRowFirstColumn="0" w:firstRowLastColumn="0" w:lastRowFirstColumn="0" w:lastRowLastColumn="0"/>
            </w:pPr>
          </w:p>
        </w:tc>
      </w:tr>
      <w:tr w:rsidR="00A02845" w14:paraId="28BCDA63"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AC84BFE" w14:textId="135EF385" w:rsidR="00A02845" w:rsidRDefault="00C2505F" w:rsidP="00BF4725">
            <w:r>
              <w:t>Plot – the events that happen in the story</w:t>
            </w:r>
          </w:p>
        </w:tc>
        <w:tc>
          <w:tcPr>
            <w:tcW w:w="4814" w:type="dxa"/>
          </w:tcPr>
          <w:p w14:paraId="3F07BD8D" w14:textId="0A790BC1" w:rsidR="00A02845" w:rsidRDefault="00EE78C3" w:rsidP="00BF4725">
            <w:pPr>
              <w:cnfStyle w:val="000000010000" w:firstRow="0" w:lastRow="0" w:firstColumn="0" w:lastColumn="0" w:oddVBand="0" w:evenVBand="0" w:oddHBand="0" w:evenHBand="1" w:firstRowFirstColumn="0" w:firstRowLastColumn="0" w:lastRowFirstColumn="0" w:lastRowLastColumn="0"/>
            </w:pPr>
            <w:r>
              <w:t>scrambles</w:t>
            </w:r>
          </w:p>
          <w:p w14:paraId="5118352D" w14:textId="1130FE21" w:rsidR="00A24A7C" w:rsidRDefault="00A24A7C" w:rsidP="00BF4725">
            <w:pPr>
              <w:cnfStyle w:val="000000010000" w:firstRow="0" w:lastRow="0" w:firstColumn="0" w:lastColumn="0" w:oddVBand="0" w:evenVBand="0" w:oddHBand="0" w:evenHBand="1" w:firstRowFirstColumn="0" w:firstRowLastColumn="0" w:lastRowFirstColumn="0" w:lastRowLastColumn="0"/>
            </w:pPr>
          </w:p>
        </w:tc>
      </w:tr>
      <w:tr w:rsidR="00A02845" w14:paraId="6143909B"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5F444AA" w14:textId="6D4ADAAF" w:rsidR="00A02845" w:rsidRDefault="00C2505F" w:rsidP="00BF4725">
            <w:r>
              <w:t>Characters – who is in the story</w:t>
            </w:r>
          </w:p>
        </w:tc>
        <w:tc>
          <w:tcPr>
            <w:tcW w:w="4814" w:type="dxa"/>
          </w:tcPr>
          <w:p w14:paraId="0CCE6DB8" w14:textId="77777777" w:rsidR="00A02845" w:rsidRDefault="00F8631A" w:rsidP="00BF4725">
            <w:pPr>
              <w:cnfStyle w:val="000000100000" w:firstRow="0" w:lastRow="0" w:firstColumn="0" w:lastColumn="0" w:oddVBand="0" w:evenVBand="0" w:oddHBand="1" w:evenHBand="0" w:firstRowFirstColumn="0" w:firstRowLastColumn="0" w:lastRowFirstColumn="0" w:lastRowLastColumn="0"/>
            </w:pPr>
            <w:r>
              <w:t>Neoma</w:t>
            </w:r>
          </w:p>
          <w:p w14:paraId="06FADED7" w14:textId="1F91F8CE" w:rsidR="00A24A7C" w:rsidRDefault="00A24A7C" w:rsidP="00BF4725">
            <w:pPr>
              <w:cnfStyle w:val="000000100000" w:firstRow="0" w:lastRow="0" w:firstColumn="0" w:lastColumn="0" w:oddVBand="0" w:evenVBand="0" w:oddHBand="1" w:evenHBand="0" w:firstRowFirstColumn="0" w:firstRowLastColumn="0" w:lastRowFirstColumn="0" w:lastRowLastColumn="0"/>
            </w:pPr>
          </w:p>
        </w:tc>
      </w:tr>
    </w:tbl>
    <w:p w14:paraId="356A1E06" w14:textId="77777777" w:rsidR="00223360" w:rsidRDefault="00223360">
      <w:pPr>
        <w:suppressAutoHyphens w:val="0"/>
        <w:spacing w:before="0" w:after="160" w:line="259" w:lineRule="auto"/>
        <w:rPr>
          <w:rStyle w:val="Strong"/>
          <w:rFonts w:eastAsiaTheme="majorEastAsia"/>
          <w:b w:val="0"/>
          <w:color w:val="002664"/>
          <w:sz w:val="36"/>
          <w:szCs w:val="48"/>
        </w:rPr>
      </w:pPr>
      <w:r>
        <w:rPr>
          <w:rStyle w:val="Strong"/>
          <w:b w:val="0"/>
          <w:bCs w:val="0"/>
        </w:rPr>
        <w:br w:type="page"/>
      </w:r>
    </w:p>
    <w:p w14:paraId="18D8CC6B" w14:textId="5E386AE8" w:rsidR="00511155" w:rsidRPr="00A83557" w:rsidRDefault="00511155" w:rsidP="00A83557">
      <w:pPr>
        <w:pStyle w:val="Heading2"/>
        <w:rPr>
          <w:rStyle w:val="Strong"/>
          <w:b w:val="0"/>
          <w:bCs/>
        </w:rPr>
      </w:pPr>
      <w:bookmarkStart w:id="41" w:name="_Toc169515259"/>
      <w:r w:rsidRPr="00A83557">
        <w:rPr>
          <w:rStyle w:val="Strong"/>
          <w:b w:val="0"/>
          <w:bCs/>
        </w:rPr>
        <w:t xml:space="preserve">Phase 1, </w:t>
      </w:r>
      <w:r w:rsidR="00973756" w:rsidRPr="00A83557">
        <w:rPr>
          <w:rStyle w:val="Strong"/>
          <w:b w:val="0"/>
          <w:bCs/>
        </w:rPr>
        <w:t>resource</w:t>
      </w:r>
      <w:r w:rsidR="00447724" w:rsidRPr="00A83557">
        <w:rPr>
          <w:rStyle w:val="Strong"/>
          <w:b w:val="0"/>
          <w:bCs/>
        </w:rPr>
        <w:t xml:space="preserve"> </w:t>
      </w:r>
      <w:r w:rsidR="001F7045" w:rsidRPr="00A83557">
        <w:rPr>
          <w:rStyle w:val="Strong"/>
          <w:b w:val="0"/>
          <w:bCs/>
        </w:rPr>
        <w:t>1</w:t>
      </w:r>
      <w:r w:rsidR="00877BCA">
        <w:rPr>
          <w:rStyle w:val="Strong"/>
          <w:b w:val="0"/>
          <w:bCs/>
        </w:rPr>
        <w:t>3</w:t>
      </w:r>
      <w:r w:rsidR="00B26A7B" w:rsidRPr="00A83557">
        <w:rPr>
          <w:rStyle w:val="Strong"/>
          <w:b w:val="0"/>
          <w:bCs/>
        </w:rPr>
        <w:t xml:space="preserve"> </w:t>
      </w:r>
      <w:r w:rsidRPr="00A83557">
        <w:rPr>
          <w:rStyle w:val="Strong"/>
          <w:b w:val="0"/>
          <w:bCs/>
        </w:rPr>
        <w:t xml:space="preserve">– </w:t>
      </w:r>
      <w:r w:rsidR="001F6DC6" w:rsidRPr="00A83557">
        <w:rPr>
          <w:rStyle w:val="Strong"/>
          <w:b w:val="0"/>
          <w:bCs/>
        </w:rPr>
        <w:t>creating predicti</w:t>
      </w:r>
      <w:r w:rsidR="00910D5D" w:rsidRPr="00A83557">
        <w:rPr>
          <w:rStyle w:val="Strong"/>
          <w:b w:val="0"/>
          <w:bCs/>
        </w:rPr>
        <w:t>ve</w:t>
      </w:r>
      <w:r w:rsidR="001F6DC6" w:rsidRPr="00A83557">
        <w:rPr>
          <w:rStyle w:val="Strong"/>
          <w:b w:val="0"/>
          <w:bCs/>
        </w:rPr>
        <w:t xml:space="preserve"> </w:t>
      </w:r>
      <w:proofErr w:type="gramStart"/>
      <w:r w:rsidR="009B07B8" w:rsidRPr="00A83557">
        <w:rPr>
          <w:rStyle w:val="Strong"/>
          <w:b w:val="0"/>
          <w:bCs/>
        </w:rPr>
        <w:t>sentence</w:t>
      </w:r>
      <w:r w:rsidR="00910D5D" w:rsidRPr="00A83557">
        <w:rPr>
          <w:rStyle w:val="Strong"/>
          <w:b w:val="0"/>
          <w:bCs/>
        </w:rPr>
        <w:t>s</w:t>
      </w:r>
      <w:bookmarkEnd w:id="41"/>
      <w:proofErr w:type="gramEnd"/>
    </w:p>
    <w:p w14:paraId="11E09F27" w14:textId="076D3065" w:rsidR="00083C3A" w:rsidRDefault="001F6DC6" w:rsidP="00BF4725">
      <w:pPr>
        <w:pStyle w:val="ListNumber"/>
        <w:numPr>
          <w:ilvl w:val="0"/>
          <w:numId w:val="0"/>
        </w:numPr>
      </w:pPr>
      <w:r>
        <w:t>The below table</w:t>
      </w:r>
      <w:r w:rsidR="002E7C86">
        <w:t xml:space="preserve"> </w:t>
      </w:r>
      <w:r w:rsidR="00F23590">
        <w:t>can be used to support student</w:t>
      </w:r>
      <w:r w:rsidR="00BD6B3B">
        <w:t xml:space="preserve"> understanding (or review) of sentence types</w:t>
      </w:r>
      <w:r w:rsidR="009214F9">
        <w:t xml:space="preserve"> that could support a student to write predictive sentences about the novel.</w:t>
      </w:r>
    </w:p>
    <w:p w14:paraId="73E88D07" w14:textId="03D148E5" w:rsidR="00B5380B" w:rsidRPr="00704A9D" w:rsidRDefault="007036F1" w:rsidP="00704A9D">
      <w:pPr>
        <w:pStyle w:val="Caption"/>
        <w:rPr>
          <w:b/>
          <w:bCs/>
        </w:rPr>
      </w:pPr>
      <w:r w:rsidRPr="00704A9D">
        <w:rPr>
          <w:rStyle w:val="Strong"/>
          <w:b w:val="0"/>
          <w:bCs w:val="0"/>
        </w:rPr>
        <w:t xml:space="preserve">Table </w:t>
      </w:r>
      <w:r w:rsidRPr="00704A9D">
        <w:rPr>
          <w:rStyle w:val="Strong"/>
          <w:b w:val="0"/>
          <w:bCs w:val="0"/>
        </w:rPr>
        <w:fldChar w:fldCharType="begin"/>
      </w:r>
      <w:r w:rsidRPr="00704A9D">
        <w:rPr>
          <w:rStyle w:val="Strong"/>
          <w:b w:val="0"/>
          <w:bCs w:val="0"/>
        </w:rPr>
        <w:instrText>SEQ Table \* ARABIC</w:instrText>
      </w:r>
      <w:r w:rsidRPr="00704A9D">
        <w:rPr>
          <w:rStyle w:val="Strong"/>
          <w:b w:val="0"/>
          <w:bCs w:val="0"/>
        </w:rPr>
        <w:fldChar w:fldCharType="separate"/>
      </w:r>
      <w:r w:rsidR="00A832CB">
        <w:rPr>
          <w:rStyle w:val="Strong"/>
          <w:b w:val="0"/>
          <w:bCs w:val="0"/>
          <w:noProof/>
        </w:rPr>
        <w:t>26</w:t>
      </w:r>
      <w:r w:rsidRPr="00704A9D">
        <w:rPr>
          <w:rStyle w:val="Strong"/>
          <w:b w:val="0"/>
          <w:bCs w:val="0"/>
        </w:rPr>
        <w:fldChar w:fldCharType="end"/>
      </w:r>
      <w:r w:rsidRPr="00704A9D">
        <w:rPr>
          <w:rStyle w:val="Strong"/>
          <w:b w:val="0"/>
          <w:bCs w:val="0"/>
        </w:rPr>
        <w:t xml:space="preserve"> – </w:t>
      </w:r>
      <w:r w:rsidR="006768E2" w:rsidRPr="00704A9D">
        <w:rPr>
          <w:rStyle w:val="Strong"/>
          <w:b w:val="0"/>
          <w:bCs w:val="0"/>
        </w:rPr>
        <w:t>glossary of sentence terminology</w:t>
      </w:r>
    </w:p>
    <w:tbl>
      <w:tblPr>
        <w:tblStyle w:val="Tableheader"/>
        <w:tblW w:w="9763" w:type="dxa"/>
        <w:tblLook w:val="04A0" w:firstRow="1" w:lastRow="0" w:firstColumn="1" w:lastColumn="0" w:noHBand="0" w:noVBand="1"/>
        <w:tblDescription w:val="Glossary of sentence terminology."/>
      </w:tblPr>
      <w:tblGrid>
        <w:gridCol w:w="1838"/>
        <w:gridCol w:w="3115"/>
        <w:gridCol w:w="2405"/>
        <w:gridCol w:w="2405"/>
      </w:tblGrid>
      <w:tr w:rsidR="009705B0" w14:paraId="609771CD" w14:textId="6F2215AE" w:rsidTr="003A79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3C29E85" w14:textId="3E439142" w:rsidR="009705B0" w:rsidRDefault="004E393D" w:rsidP="00BF4725">
            <w:r w:rsidRPr="00CA49B6">
              <w:t>Terminology</w:t>
            </w:r>
          </w:p>
        </w:tc>
        <w:tc>
          <w:tcPr>
            <w:tcW w:w="3115" w:type="dxa"/>
          </w:tcPr>
          <w:p w14:paraId="6C4824F0" w14:textId="0F1788FC" w:rsidR="009705B0" w:rsidRDefault="009705B0" w:rsidP="00BF4725">
            <w:pPr>
              <w:cnfStyle w:val="100000000000" w:firstRow="1" w:lastRow="0" w:firstColumn="0" w:lastColumn="0" w:oddVBand="0" w:evenVBand="0" w:oddHBand="0" w:evenHBand="0" w:firstRowFirstColumn="0" w:firstRowLastColumn="0" w:lastRowFirstColumn="0" w:lastRowLastColumn="0"/>
            </w:pPr>
            <w:r>
              <w:t>Meaning</w:t>
            </w:r>
          </w:p>
        </w:tc>
        <w:tc>
          <w:tcPr>
            <w:tcW w:w="2405" w:type="dxa"/>
          </w:tcPr>
          <w:p w14:paraId="26BDF61D" w14:textId="61608C25" w:rsidR="009705B0" w:rsidRDefault="009705B0" w:rsidP="00BF4725">
            <w:pPr>
              <w:cnfStyle w:val="100000000000" w:firstRow="1" w:lastRow="0" w:firstColumn="0" w:lastColumn="0" w:oddVBand="0" w:evenVBand="0" w:oddHBand="0" w:evenHBand="0" w:firstRowFirstColumn="0" w:firstRowLastColumn="0" w:lastRowFirstColumn="0" w:lastRowLastColumn="0"/>
            </w:pPr>
            <w:r>
              <w:t>Effect</w:t>
            </w:r>
          </w:p>
        </w:tc>
        <w:tc>
          <w:tcPr>
            <w:tcW w:w="2405" w:type="dxa"/>
          </w:tcPr>
          <w:p w14:paraId="09A6AD86" w14:textId="0D706F32" w:rsidR="009705B0" w:rsidRDefault="009705B0" w:rsidP="00BF4725">
            <w:pPr>
              <w:cnfStyle w:val="100000000000" w:firstRow="1" w:lastRow="0" w:firstColumn="0" w:lastColumn="0" w:oddVBand="0" w:evenVBand="0" w:oddHBand="0" w:evenHBand="0" w:firstRowFirstColumn="0" w:firstRowLastColumn="0" w:lastRowFirstColumn="0" w:lastRowLastColumn="0"/>
            </w:pPr>
            <w:r>
              <w:t>Example</w:t>
            </w:r>
          </w:p>
        </w:tc>
      </w:tr>
      <w:tr w:rsidR="009705B0" w14:paraId="73FC23CE" w14:textId="2D9928E8" w:rsidTr="003A7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B4E964A" w14:textId="79D83D6A" w:rsidR="009705B0" w:rsidRDefault="009705B0" w:rsidP="00BF4725">
            <w:r>
              <w:t>Appositive</w:t>
            </w:r>
          </w:p>
        </w:tc>
        <w:tc>
          <w:tcPr>
            <w:tcW w:w="3115" w:type="dxa"/>
          </w:tcPr>
          <w:p w14:paraId="30E85C71" w14:textId="448E6AD1" w:rsidR="009705B0" w:rsidRDefault="00CA49B6" w:rsidP="00BF4725">
            <w:pPr>
              <w:cnfStyle w:val="000000100000" w:firstRow="0" w:lastRow="0" w:firstColumn="0" w:lastColumn="0" w:oddVBand="0" w:evenVBand="0" w:oddHBand="1" w:evenHBand="0" w:firstRowFirstColumn="0" w:firstRowLastColumn="0" w:lastRowFirstColumn="0" w:lastRowLastColumn="0"/>
            </w:pPr>
            <w:r>
              <w:t>A</w:t>
            </w:r>
            <w:r w:rsidR="009705B0">
              <w:t xml:space="preserve"> noun</w:t>
            </w:r>
            <w:r w:rsidR="004C1866">
              <w:t xml:space="preserve">, or noun group, </w:t>
            </w:r>
            <w:r w:rsidR="009705B0">
              <w:t xml:space="preserve">that immediately follows and renames another noun </w:t>
            </w:r>
            <w:proofErr w:type="gramStart"/>
            <w:r w:rsidR="009705B0">
              <w:t>in order to</w:t>
            </w:r>
            <w:proofErr w:type="gramEnd"/>
            <w:r w:rsidR="009705B0">
              <w:t xml:space="preserve"> clarify or classify it.</w:t>
            </w:r>
          </w:p>
        </w:tc>
        <w:tc>
          <w:tcPr>
            <w:tcW w:w="2405" w:type="dxa"/>
          </w:tcPr>
          <w:p w14:paraId="5D2F206F" w14:textId="3A53A19D" w:rsidR="009705B0" w:rsidRDefault="00CA49B6" w:rsidP="00BF4725">
            <w:pPr>
              <w:cnfStyle w:val="000000100000" w:firstRow="0" w:lastRow="0" w:firstColumn="0" w:lastColumn="0" w:oddVBand="0" w:evenVBand="0" w:oddHBand="1" w:evenHBand="0" w:firstRowFirstColumn="0" w:firstRowLastColumn="0" w:lastRowFirstColumn="0" w:lastRowLastColumn="0"/>
            </w:pPr>
            <w:r>
              <w:t>U</w:t>
            </w:r>
            <w:r w:rsidR="009705B0" w:rsidRPr="00CA49B6">
              <w:t>sed</w:t>
            </w:r>
            <w:r w:rsidR="009705B0">
              <w:t xml:space="preserve"> to reduce wordiness, add detail, and add syntactic variety to a sentence. </w:t>
            </w:r>
          </w:p>
        </w:tc>
        <w:tc>
          <w:tcPr>
            <w:tcW w:w="2405" w:type="dxa"/>
          </w:tcPr>
          <w:p w14:paraId="67C3297D" w14:textId="55BFD3C9" w:rsidR="009705B0" w:rsidRDefault="00FD1392" w:rsidP="00BF4725">
            <w:pPr>
              <w:cnfStyle w:val="000000100000" w:firstRow="0" w:lastRow="0" w:firstColumn="0" w:lastColumn="0" w:oddVBand="0" w:evenVBand="0" w:oddHBand="1" w:evenHBand="0" w:firstRowFirstColumn="0" w:firstRowLastColumn="0" w:lastRowFirstColumn="0" w:lastRowLastColumn="0"/>
            </w:pPr>
            <w:r>
              <w:t>The setting, a drowned world</w:t>
            </w:r>
            <w:r w:rsidR="0011185E">
              <w:t>, might mean that the novel is set in the future</w:t>
            </w:r>
            <w:r w:rsidR="00465DCE">
              <w:t>.</w:t>
            </w:r>
          </w:p>
        </w:tc>
      </w:tr>
      <w:tr w:rsidR="000C5994" w14:paraId="7236A742" w14:textId="77777777" w:rsidTr="003A79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A72BC3F" w14:textId="5EA7E048" w:rsidR="000C5994" w:rsidRDefault="000C5994" w:rsidP="00BF4725">
            <w:r>
              <w:t>Compound sentence</w:t>
            </w:r>
          </w:p>
        </w:tc>
        <w:tc>
          <w:tcPr>
            <w:tcW w:w="3115" w:type="dxa"/>
          </w:tcPr>
          <w:p w14:paraId="0EAC76F6" w14:textId="4479A381" w:rsidR="000C5994" w:rsidRDefault="000C5994" w:rsidP="00BF4725">
            <w:pPr>
              <w:cnfStyle w:val="000000010000" w:firstRow="0" w:lastRow="0" w:firstColumn="0" w:lastColumn="0" w:oddVBand="0" w:evenVBand="0" w:oddHBand="0" w:evenHBand="1" w:firstRowFirstColumn="0" w:firstRowLastColumn="0" w:lastRowFirstColumn="0" w:lastRowLastColumn="0"/>
            </w:pPr>
            <w:r>
              <w:t xml:space="preserve">Two </w:t>
            </w:r>
            <w:r w:rsidR="000772DE">
              <w:t>simple</w:t>
            </w:r>
            <w:r>
              <w:t xml:space="preserve"> sentences joined by a</w:t>
            </w:r>
            <w:r w:rsidR="00A666C4">
              <w:t xml:space="preserve"> </w:t>
            </w:r>
            <w:r w:rsidR="009D4DC2">
              <w:t>co</w:t>
            </w:r>
            <w:r w:rsidR="000772DE">
              <w:t>ordinating</w:t>
            </w:r>
            <w:r w:rsidR="00A666C4">
              <w:t xml:space="preserve"> </w:t>
            </w:r>
            <w:r w:rsidR="00647DF0">
              <w:t>conjunction</w:t>
            </w:r>
            <w:r w:rsidR="009D4DC2">
              <w:t xml:space="preserve"> such as ‘and…so</w:t>
            </w:r>
            <w:r w:rsidR="00733EF0">
              <w:t>…or’</w:t>
            </w:r>
            <w:r w:rsidR="00CD230B">
              <w:t>.</w:t>
            </w:r>
          </w:p>
        </w:tc>
        <w:tc>
          <w:tcPr>
            <w:tcW w:w="2405" w:type="dxa"/>
          </w:tcPr>
          <w:p w14:paraId="095C6614" w14:textId="4AF21518" w:rsidR="000C5994" w:rsidRDefault="0057569F" w:rsidP="00BF4725">
            <w:pPr>
              <w:cnfStyle w:val="000000010000" w:firstRow="0" w:lastRow="0" w:firstColumn="0" w:lastColumn="0" w:oddVBand="0" w:evenVBand="0" w:oddHBand="0" w:evenHBand="1" w:firstRowFirstColumn="0" w:firstRowLastColumn="0" w:lastRowFirstColumn="0" w:lastRowLastColumn="0"/>
            </w:pPr>
            <w:r>
              <w:t>Reduces wordiness and is u</w:t>
            </w:r>
            <w:r w:rsidR="001F365A">
              <w:t xml:space="preserve">sed to </w:t>
            </w:r>
            <w:r w:rsidR="001F365A" w:rsidRPr="001F365A">
              <w:t>compare things</w:t>
            </w:r>
            <w:r w:rsidR="001F365A">
              <w:t xml:space="preserve"> or</w:t>
            </w:r>
            <w:r w:rsidR="001F365A" w:rsidRPr="001F365A">
              <w:t xml:space="preserve"> show a </w:t>
            </w:r>
            <w:r w:rsidR="00EE2705" w:rsidRPr="001F365A">
              <w:t>cause</w:t>
            </w:r>
            <w:r w:rsidR="00EE2705">
              <w:t>-</w:t>
            </w:r>
            <w:r w:rsidR="00EE2705" w:rsidRPr="001F365A">
              <w:t>and</w:t>
            </w:r>
            <w:r w:rsidR="00EE2705">
              <w:t>-</w:t>
            </w:r>
            <w:r w:rsidR="001F365A" w:rsidRPr="001F365A">
              <w:t>effect relationship</w:t>
            </w:r>
            <w:r>
              <w:t>.</w:t>
            </w:r>
          </w:p>
        </w:tc>
        <w:tc>
          <w:tcPr>
            <w:tcW w:w="2405" w:type="dxa"/>
          </w:tcPr>
          <w:p w14:paraId="38C4D546" w14:textId="002D4299" w:rsidR="000772DE" w:rsidRDefault="00733EF0" w:rsidP="00CD230B">
            <w:pPr>
              <w:cnfStyle w:val="000000010000" w:firstRow="0" w:lastRow="0" w:firstColumn="0" w:lastColumn="0" w:oddVBand="0" w:evenVBand="0" w:oddHBand="0" w:evenHBand="1" w:firstRowFirstColumn="0" w:firstRowLastColumn="0" w:lastRowFirstColumn="0" w:lastRowLastColumn="0"/>
            </w:pPr>
            <w:r>
              <w:t xml:space="preserve">The </w:t>
            </w:r>
            <w:r w:rsidR="00757613">
              <w:t xml:space="preserve">main characters are teenagers so the story </w:t>
            </w:r>
            <w:r w:rsidR="007C25DF">
              <w:t xml:space="preserve">could </w:t>
            </w:r>
            <w:r w:rsidR="00757613">
              <w:t>be about growing up.</w:t>
            </w:r>
          </w:p>
        </w:tc>
      </w:tr>
      <w:tr w:rsidR="009C6E0D" w14:paraId="286C23F6" w14:textId="77777777" w:rsidTr="003A7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EF34B5A" w14:textId="7FDB3018" w:rsidR="009C6E0D" w:rsidRDefault="009C6E0D" w:rsidP="00BF4725">
            <w:r>
              <w:t>Complex sentence</w:t>
            </w:r>
          </w:p>
        </w:tc>
        <w:tc>
          <w:tcPr>
            <w:tcW w:w="3115" w:type="dxa"/>
          </w:tcPr>
          <w:p w14:paraId="169E9D2E" w14:textId="1F095861" w:rsidR="009C6E0D" w:rsidRDefault="0039281D" w:rsidP="00BF4725">
            <w:pPr>
              <w:cnfStyle w:val="000000100000" w:firstRow="0" w:lastRow="0" w:firstColumn="0" w:lastColumn="0" w:oddVBand="0" w:evenVBand="0" w:oddHBand="1" w:evenHBand="0" w:firstRowFirstColumn="0" w:firstRowLastColumn="0" w:lastRowFirstColumn="0" w:lastRowLastColumn="0"/>
            </w:pPr>
            <w:r>
              <w:t xml:space="preserve">An independent clause joined to a dependent clause </w:t>
            </w:r>
            <w:r w:rsidR="00542952">
              <w:t xml:space="preserve">with </w:t>
            </w:r>
            <w:r>
              <w:t>a subordinating conjunction.</w:t>
            </w:r>
          </w:p>
        </w:tc>
        <w:tc>
          <w:tcPr>
            <w:tcW w:w="2405" w:type="dxa"/>
          </w:tcPr>
          <w:p w14:paraId="5E00AD40" w14:textId="3770505D" w:rsidR="009C6E0D" w:rsidRDefault="0039281D" w:rsidP="00BF4725">
            <w:pPr>
              <w:cnfStyle w:val="000000100000" w:firstRow="0" w:lastRow="0" w:firstColumn="0" w:lastColumn="0" w:oddVBand="0" w:evenVBand="0" w:oddHBand="1" w:evenHBand="0" w:firstRowFirstColumn="0" w:firstRowLastColumn="0" w:lastRowFirstColumn="0" w:lastRowLastColumn="0"/>
            </w:pPr>
            <w:r w:rsidRPr="00CA49B6">
              <w:t>Create</w:t>
            </w:r>
            <w:r w:rsidR="00CA49B6">
              <w:t>s</w:t>
            </w:r>
            <w:r>
              <w:t xml:space="preserve"> sophistication in writing by adding more information.</w:t>
            </w:r>
          </w:p>
        </w:tc>
        <w:tc>
          <w:tcPr>
            <w:tcW w:w="2405" w:type="dxa"/>
          </w:tcPr>
          <w:p w14:paraId="5B034B49" w14:textId="01CD8029" w:rsidR="009C6E0D" w:rsidRDefault="002509DE" w:rsidP="00BF4725">
            <w:pPr>
              <w:cnfStyle w:val="000000100000" w:firstRow="0" w:lastRow="0" w:firstColumn="0" w:lastColumn="0" w:oddVBand="0" w:evenVBand="0" w:oddHBand="1" w:evenHBand="0" w:firstRowFirstColumn="0" w:firstRowLastColumn="0" w:lastRowFirstColumn="0" w:lastRowLastColumn="0"/>
            </w:pPr>
            <w:r>
              <w:t>Although Neoma is young, she is fierce and independent.</w:t>
            </w:r>
          </w:p>
        </w:tc>
      </w:tr>
      <w:tr w:rsidR="0039281D" w14:paraId="4ABF8D1E" w14:textId="77777777" w:rsidTr="003A79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7074BD2" w14:textId="5FAD9599" w:rsidR="0039281D" w:rsidRDefault="0039281D" w:rsidP="00BF4725">
            <w:r>
              <w:t>Dependent clause</w:t>
            </w:r>
          </w:p>
        </w:tc>
        <w:tc>
          <w:tcPr>
            <w:tcW w:w="3115" w:type="dxa"/>
          </w:tcPr>
          <w:p w14:paraId="7DF49878" w14:textId="016E8946" w:rsidR="0039281D" w:rsidRDefault="0039281D" w:rsidP="00BF4725">
            <w:pPr>
              <w:cnfStyle w:val="000000010000" w:firstRow="0" w:lastRow="0" w:firstColumn="0" w:lastColumn="0" w:oddVBand="0" w:evenVBand="0" w:oddHBand="0" w:evenHBand="1" w:firstRowFirstColumn="0" w:firstRowLastColumn="0" w:lastRowFirstColumn="0" w:lastRowLastColumn="0"/>
            </w:pPr>
            <w:r>
              <w:t>A phrase that doesn’t make sense on its own and starts with a subordinating conjunction.</w:t>
            </w:r>
          </w:p>
        </w:tc>
        <w:tc>
          <w:tcPr>
            <w:tcW w:w="2405" w:type="dxa"/>
          </w:tcPr>
          <w:p w14:paraId="2B8A23FD" w14:textId="22FF2123" w:rsidR="0039281D" w:rsidRDefault="00E93FA9" w:rsidP="00BF4725">
            <w:pPr>
              <w:cnfStyle w:val="000000010000" w:firstRow="0" w:lastRow="0" w:firstColumn="0" w:lastColumn="0" w:oddVBand="0" w:evenVBand="0" w:oddHBand="0" w:evenHBand="1" w:firstRowFirstColumn="0" w:firstRowLastColumn="0" w:lastRowFirstColumn="0" w:lastRowLastColumn="0"/>
            </w:pPr>
            <w:r>
              <w:t>Adds additional or clarifying information to a sentence.</w:t>
            </w:r>
          </w:p>
        </w:tc>
        <w:tc>
          <w:tcPr>
            <w:tcW w:w="2405" w:type="dxa"/>
          </w:tcPr>
          <w:p w14:paraId="6D936611" w14:textId="7CFD4BD8" w:rsidR="0039281D" w:rsidRDefault="00BF2DC5" w:rsidP="00BF4725">
            <w:pPr>
              <w:cnfStyle w:val="000000010000" w:firstRow="0" w:lastRow="0" w:firstColumn="0" w:lastColumn="0" w:oddVBand="0" w:evenVBand="0" w:oddHBand="0" w:evenHBand="1" w:firstRowFirstColumn="0" w:firstRowLastColumn="0" w:lastRowFirstColumn="0" w:lastRowLastColumn="0"/>
            </w:pPr>
            <w:r>
              <w:t>Neoma is young</w:t>
            </w:r>
          </w:p>
        </w:tc>
      </w:tr>
      <w:tr w:rsidR="007C1534" w14:paraId="5E274D15" w14:textId="77777777" w:rsidTr="003A7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768F7D8" w14:textId="7BA8C319" w:rsidR="007C1534" w:rsidRDefault="007C1534" w:rsidP="00BF4725">
            <w:r>
              <w:t>Independent clause (simple sentence)</w:t>
            </w:r>
          </w:p>
        </w:tc>
        <w:tc>
          <w:tcPr>
            <w:tcW w:w="3115" w:type="dxa"/>
          </w:tcPr>
          <w:p w14:paraId="60F8BB7C" w14:textId="67DDD95F" w:rsidR="007C1534" w:rsidRDefault="003A791C" w:rsidP="00BF4725">
            <w:pPr>
              <w:cnfStyle w:val="000000100000" w:firstRow="0" w:lastRow="0" w:firstColumn="0" w:lastColumn="0" w:oddVBand="0" w:evenVBand="0" w:oddHBand="1" w:evenHBand="0" w:firstRowFirstColumn="0" w:firstRowLastColumn="0" w:lastRowFirstColumn="0" w:lastRowLastColumn="0"/>
            </w:pPr>
            <w:r>
              <w:t xml:space="preserve">Has </w:t>
            </w:r>
            <w:r w:rsidR="007C1534">
              <w:t>a noun and a verb and makes sense.</w:t>
            </w:r>
          </w:p>
        </w:tc>
        <w:tc>
          <w:tcPr>
            <w:tcW w:w="2405" w:type="dxa"/>
          </w:tcPr>
          <w:p w14:paraId="413D6FB8" w14:textId="459FF668" w:rsidR="007C1534" w:rsidRDefault="00C466CA" w:rsidP="00BF4725">
            <w:pPr>
              <w:cnfStyle w:val="000000100000" w:firstRow="0" w:lastRow="0" w:firstColumn="0" w:lastColumn="0" w:oddVBand="0" w:evenVBand="0" w:oddHBand="1" w:evenHBand="0" w:firstRowFirstColumn="0" w:firstRowLastColumn="0" w:lastRowFirstColumn="0" w:lastRowLastColumn="0"/>
            </w:pPr>
            <w:r>
              <w:t>P</w:t>
            </w:r>
            <w:r w:rsidR="005C0107" w:rsidRPr="00CA49B6">
              <w:t>rovides</w:t>
            </w:r>
            <w:r w:rsidR="005C0107">
              <w:t xml:space="preserve"> information</w:t>
            </w:r>
            <w:r w:rsidR="000C5994">
              <w:t>.</w:t>
            </w:r>
          </w:p>
        </w:tc>
        <w:tc>
          <w:tcPr>
            <w:tcW w:w="2405" w:type="dxa"/>
          </w:tcPr>
          <w:p w14:paraId="6CF3C05B" w14:textId="3EFF54B8" w:rsidR="007C1534" w:rsidRDefault="00BF2DC5" w:rsidP="00BF4725">
            <w:pPr>
              <w:cnfStyle w:val="000000100000" w:firstRow="0" w:lastRow="0" w:firstColumn="0" w:lastColumn="0" w:oddVBand="0" w:evenVBand="0" w:oddHBand="1" w:evenHBand="0" w:firstRowFirstColumn="0" w:firstRowLastColumn="0" w:lastRowFirstColumn="0" w:lastRowLastColumn="0"/>
            </w:pPr>
            <w:r>
              <w:t>She is fierce and independent</w:t>
            </w:r>
            <w:r w:rsidR="007F7409">
              <w:t>.</w:t>
            </w:r>
          </w:p>
        </w:tc>
      </w:tr>
      <w:tr w:rsidR="009705B0" w14:paraId="22D08E86" w14:textId="46BC4B54" w:rsidTr="003A79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CF5B950" w14:textId="396F6433" w:rsidR="009705B0" w:rsidRDefault="009705B0" w:rsidP="00BF4725">
            <w:r>
              <w:t>Subordinating conjunction</w:t>
            </w:r>
          </w:p>
        </w:tc>
        <w:tc>
          <w:tcPr>
            <w:tcW w:w="3115" w:type="dxa"/>
          </w:tcPr>
          <w:p w14:paraId="69D304DB" w14:textId="466F0EC1" w:rsidR="009705B0" w:rsidRDefault="00C466CA" w:rsidP="00BF4725">
            <w:pPr>
              <w:cnfStyle w:val="000000010000" w:firstRow="0" w:lastRow="0" w:firstColumn="0" w:lastColumn="0" w:oddVBand="0" w:evenVBand="0" w:oddHBand="0" w:evenHBand="1" w:firstRowFirstColumn="0" w:firstRowLastColumn="0" w:lastRowFirstColumn="0" w:lastRowLastColumn="0"/>
            </w:pPr>
            <w:r>
              <w:t>A</w:t>
            </w:r>
            <w:r w:rsidR="009705B0">
              <w:t xml:space="preserve"> word or phrase that links a dependent clause to an independent clause.</w:t>
            </w:r>
          </w:p>
        </w:tc>
        <w:tc>
          <w:tcPr>
            <w:tcW w:w="2405" w:type="dxa"/>
          </w:tcPr>
          <w:p w14:paraId="5F6E3ABF" w14:textId="2B382278" w:rsidR="009705B0" w:rsidRDefault="00C466CA" w:rsidP="00BF4725">
            <w:pPr>
              <w:cnfStyle w:val="000000010000" w:firstRow="0" w:lastRow="0" w:firstColumn="0" w:lastColumn="0" w:oddVBand="0" w:evenVBand="0" w:oddHBand="0" w:evenHBand="1" w:firstRowFirstColumn="0" w:firstRowLastColumn="0" w:lastRowFirstColumn="0" w:lastRowLastColumn="0"/>
            </w:pPr>
            <w:r>
              <w:t>I</w:t>
            </w:r>
            <w:r w:rsidR="009705B0" w:rsidRPr="00CA49B6">
              <w:t>ndicates</w:t>
            </w:r>
            <w:r w:rsidR="009705B0">
              <w:t xml:space="preserve"> that a clause has informative value to add to the sentence's main idea, signalling a cause-and-effect relationship or a shift in time and place</w:t>
            </w:r>
            <w:r w:rsidR="00BD43DA">
              <w:t xml:space="preserve">. </w:t>
            </w:r>
          </w:p>
        </w:tc>
        <w:tc>
          <w:tcPr>
            <w:tcW w:w="2405" w:type="dxa"/>
          </w:tcPr>
          <w:p w14:paraId="4C1F45C2" w14:textId="75EE77E2" w:rsidR="00C64EFF" w:rsidRDefault="00C64EFF" w:rsidP="00BF4725">
            <w:pPr>
              <w:cnfStyle w:val="000000010000" w:firstRow="0" w:lastRow="0" w:firstColumn="0" w:lastColumn="0" w:oddVBand="0" w:evenVBand="0" w:oddHBand="0" w:evenHBand="1" w:firstRowFirstColumn="0" w:firstRowLastColumn="0" w:lastRowFirstColumn="0" w:lastRowLastColumn="0"/>
            </w:pPr>
            <w:r>
              <w:t>A</w:t>
            </w:r>
            <w:r w:rsidR="00113131">
              <w:t>fter</w:t>
            </w:r>
          </w:p>
          <w:p w14:paraId="6CEBBA74" w14:textId="77777777" w:rsidR="002A6EB3" w:rsidRDefault="002A6EB3" w:rsidP="00BF4725">
            <w:pPr>
              <w:cnfStyle w:val="000000010000" w:firstRow="0" w:lastRow="0" w:firstColumn="0" w:lastColumn="0" w:oddVBand="0" w:evenVBand="0" w:oddHBand="0" w:evenHBand="1" w:firstRowFirstColumn="0" w:firstRowLastColumn="0" w:lastRowFirstColumn="0" w:lastRowLastColumn="0"/>
            </w:pPr>
            <w:r>
              <w:t>Although</w:t>
            </w:r>
          </w:p>
          <w:p w14:paraId="1059A184" w14:textId="22F5E235" w:rsidR="00C64EFF" w:rsidRDefault="00C64EFF" w:rsidP="00BF4725">
            <w:pPr>
              <w:cnfStyle w:val="000000010000" w:firstRow="0" w:lastRow="0" w:firstColumn="0" w:lastColumn="0" w:oddVBand="0" w:evenVBand="0" w:oddHBand="0" w:evenHBand="1" w:firstRowFirstColumn="0" w:firstRowLastColumn="0" w:lastRowFirstColumn="0" w:lastRowLastColumn="0"/>
            </w:pPr>
            <w:r>
              <w:t>A</w:t>
            </w:r>
            <w:r w:rsidR="002A6EB3">
              <w:t>s</w:t>
            </w:r>
          </w:p>
          <w:p w14:paraId="17627644" w14:textId="3F969298" w:rsidR="00C64EFF" w:rsidRDefault="00C64EFF" w:rsidP="00BF4725">
            <w:pPr>
              <w:cnfStyle w:val="000000010000" w:firstRow="0" w:lastRow="0" w:firstColumn="0" w:lastColumn="0" w:oddVBand="0" w:evenVBand="0" w:oddHBand="0" w:evenHBand="1" w:firstRowFirstColumn="0" w:firstRowLastColumn="0" w:lastRowFirstColumn="0" w:lastRowLastColumn="0"/>
            </w:pPr>
            <w:proofErr w:type="gramStart"/>
            <w:r>
              <w:t>W</w:t>
            </w:r>
            <w:r w:rsidR="00FD689E">
              <w:t>hen</w:t>
            </w:r>
            <w:proofErr w:type="gramEnd"/>
          </w:p>
          <w:p w14:paraId="6FE54B0D" w14:textId="52F516A4" w:rsidR="00C64EFF" w:rsidRDefault="00C64EFF" w:rsidP="00BF4725">
            <w:pPr>
              <w:cnfStyle w:val="000000010000" w:firstRow="0" w:lastRow="0" w:firstColumn="0" w:lastColumn="0" w:oddVBand="0" w:evenVBand="0" w:oddHBand="0" w:evenHBand="1" w:firstRowFirstColumn="0" w:firstRowLastColumn="0" w:lastRowFirstColumn="0" w:lastRowLastColumn="0"/>
            </w:pPr>
            <w:r>
              <w:t>W</w:t>
            </w:r>
            <w:r w:rsidR="00FD689E">
              <w:t>h</w:t>
            </w:r>
            <w:r w:rsidR="000176B4">
              <w:t>i</w:t>
            </w:r>
            <w:r w:rsidR="00CF76A4">
              <w:t>le</w:t>
            </w:r>
          </w:p>
          <w:p w14:paraId="475E7EC0" w14:textId="06D8F6F6" w:rsidR="00C64EFF" w:rsidRDefault="00C64EFF" w:rsidP="00BF4725">
            <w:pPr>
              <w:cnfStyle w:val="000000010000" w:firstRow="0" w:lastRow="0" w:firstColumn="0" w:lastColumn="0" w:oddVBand="0" w:evenVBand="0" w:oddHBand="0" w:evenHBand="1" w:firstRowFirstColumn="0" w:firstRowLastColumn="0" w:lastRowFirstColumn="0" w:lastRowLastColumn="0"/>
            </w:pPr>
            <w:r>
              <w:t>U</w:t>
            </w:r>
            <w:r w:rsidR="00113131">
              <w:t>n</w:t>
            </w:r>
            <w:r w:rsidR="00CF76A4">
              <w:t>til</w:t>
            </w:r>
          </w:p>
          <w:p w14:paraId="51FF5EB0" w14:textId="7291C317" w:rsidR="00C64EFF" w:rsidRDefault="00C64EFF" w:rsidP="00BF4725">
            <w:pPr>
              <w:cnfStyle w:val="000000010000" w:firstRow="0" w:lastRow="0" w:firstColumn="0" w:lastColumn="0" w:oddVBand="0" w:evenVBand="0" w:oddHBand="0" w:evenHBand="1" w:firstRowFirstColumn="0" w:firstRowLastColumn="0" w:lastRowFirstColumn="0" w:lastRowLastColumn="0"/>
            </w:pPr>
            <w:r>
              <w:t>B</w:t>
            </w:r>
            <w:r w:rsidR="00113131">
              <w:t>ecause</w:t>
            </w:r>
          </w:p>
          <w:p w14:paraId="173970BB" w14:textId="7185B0E6" w:rsidR="000176B4" w:rsidRDefault="000176B4" w:rsidP="00BF4725">
            <w:pPr>
              <w:cnfStyle w:val="000000010000" w:firstRow="0" w:lastRow="0" w:firstColumn="0" w:lastColumn="0" w:oddVBand="0" w:evenVBand="0" w:oddHBand="0" w:evenHBand="1" w:firstRowFirstColumn="0" w:firstRowLastColumn="0" w:lastRowFirstColumn="0" w:lastRowLastColumn="0"/>
            </w:pPr>
            <w:r>
              <w:t>Before</w:t>
            </w:r>
          </w:p>
          <w:p w14:paraId="5BAC0E81" w14:textId="53E6FF29" w:rsidR="00C64EFF" w:rsidRDefault="00C64EFF" w:rsidP="00BF4725">
            <w:pPr>
              <w:cnfStyle w:val="000000010000" w:firstRow="0" w:lastRow="0" w:firstColumn="0" w:lastColumn="0" w:oddVBand="0" w:evenVBand="0" w:oddHBand="0" w:evenHBand="1" w:firstRowFirstColumn="0" w:firstRowLastColumn="0" w:lastRowFirstColumn="0" w:lastRowLastColumn="0"/>
            </w:pPr>
            <w:r>
              <w:t>I</w:t>
            </w:r>
            <w:r w:rsidR="000176B4">
              <w:t>f</w:t>
            </w:r>
          </w:p>
          <w:p w14:paraId="40A2C29D" w14:textId="298F9EC3" w:rsidR="009705B0" w:rsidRDefault="00C64EFF" w:rsidP="00BF4725">
            <w:pPr>
              <w:cnfStyle w:val="000000010000" w:firstRow="0" w:lastRow="0" w:firstColumn="0" w:lastColumn="0" w:oddVBand="0" w:evenVBand="0" w:oddHBand="0" w:evenHBand="1" w:firstRowFirstColumn="0" w:firstRowLastColumn="0" w:lastRowFirstColumn="0" w:lastRowLastColumn="0"/>
            </w:pPr>
            <w:r>
              <w:t>S</w:t>
            </w:r>
            <w:r w:rsidR="00113131">
              <w:t>ince</w:t>
            </w:r>
          </w:p>
        </w:tc>
      </w:tr>
      <w:tr w:rsidR="007F7409" w14:paraId="4C22031E" w14:textId="77777777" w:rsidTr="003A7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940269D" w14:textId="331A6F2D" w:rsidR="007F7409" w:rsidRPr="007F7409" w:rsidRDefault="007F7409" w:rsidP="00BF4725">
            <w:pPr>
              <w:rPr>
                <w:b w:val="0"/>
                <w:bCs/>
              </w:rPr>
            </w:pPr>
            <w:r w:rsidRPr="007F7409">
              <w:rPr>
                <w:b w:val="0"/>
                <w:bCs/>
              </w:rPr>
              <w:t>Modal verbs</w:t>
            </w:r>
          </w:p>
        </w:tc>
        <w:tc>
          <w:tcPr>
            <w:tcW w:w="3115" w:type="dxa"/>
          </w:tcPr>
          <w:p w14:paraId="3D1627E8" w14:textId="6360A95E" w:rsidR="007F7409" w:rsidRDefault="007C25DF" w:rsidP="00BF4725">
            <w:pPr>
              <w:cnfStyle w:val="000000100000" w:firstRow="0" w:lastRow="0" w:firstColumn="0" w:lastColumn="0" w:oddVBand="0" w:evenVBand="0" w:oddHBand="1" w:evenHBand="0" w:firstRowFirstColumn="0" w:firstRowLastColumn="0" w:lastRowFirstColumn="0" w:lastRowLastColumn="0"/>
            </w:pPr>
            <w:r>
              <w:t>Words that add to or modify the sense of the main verb</w:t>
            </w:r>
            <w:r w:rsidR="00CD230B">
              <w:t>.</w:t>
            </w:r>
          </w:p>
        </w:tc>
        <w:tc>
          <w:tcPr>
            <w:tcW w:w="2405" w:type="dxa"/>
          </w:tcPr>
          <w:p w14:paraId="1605C514" w14:textId="0FE70931" w:rsidR="007F7409" w:rsidRDefault="007C25DF" w:rsidP="00BF4725">
            <w:pPr>
              <w:cnfStyle w:val="000000100000" w:firstRow="0" w:lastRow="0" w:firstColumn="0" w:lastColumn="0" w:oddVBand="0" w:evenVBand="0" w:oddHBand="1" w:evenHBand="0" w:firstRowFirstColumn="0" w:firstRowLastColumn="0" w:lastRowFirstColumn="0" w:lastRowLastColumn="0"/>
            </w:pPr>
            <w:r>
              <w:t xml:space="preserve">Indicates possibility or </w:t>
            </w:r>
            <w:r w:rsidR="00831211">
              <w:t>the level of certainty</w:t>
            </w:r>
            <w:r w:rsidR="00CD230B">
              <w:t>.</w:t>
            </w:r>
          </w:p>
        </w:tc>
        <w:tc>
          <w:tcPr>
            <w:tcW w:w="2405" w:type="dxa"/>
          </w:tcPr>
          <w:p w14:paraId="074E5742" w14:textId="77777777" w:rsidR="007F7409" w:rsidRDefault="00831211" w:rsidP="00BF4725">
            <w:pPr>
              <w:cnfStyle w:val="000000100000" w:firstRow="0" w:lastRow="0" w:firstColumn="0" w:lastColumn="0" w:oddVBand="0" w:evenVBand="0" w:oddHBand="1" w:evenHBand="0" w:firstRowFirstColumn="0" w:firstRowLastColumn="0" w:lastRowFirstColumn="0" w:lastRowLastColumn="0"/>
            </w:pPr>
            <w:r>
              <w:t>Might</w:t>
            </w:r>
          </w:p>
          <w:p w14:paraId="1BE7A547" w14:textId="52982347" w:rsidR="00831211" w:rsidRDefault="00831211" w:rsidP="00BF4725">
            <w:pPr>
              <w:cnfStyle w:val="000000100000" w:firstRow="0" w:lastRow="0" w:firstColumn="0" w:lastColumn="0" w:oddVBand="0" w:evenVBand="0" w:oddHBand="1" w:evenHBand="0" w:firstRowFirstColumn="0" w:firstRowLastColumn="0" w:lastRowFirstColumn="0" w:lastRowLastColumn="0"/>
            </w:pPr>
            <w:r>
              <w:t>Could</w:t>
            </w:r>
          </w:p>
          <w:p w14:paraId="766642EA" w14:textId="2A8ACCB5" w:rsidR="00831211" w:rsidRDefault="00831211" w:rsidP="00BF4725">
            <w:pPr>
              <w:cnfStyle w:val="000000100000" w:firstRow="0" w:lastRow="0" w:firstColumn="0" w:lastColumn="0" w:oddVBand="0" w:evenVBand="0" w:oddHBand="1" w:evenHBand="0" w:firstRowFirstColumn="0" w:firstRowLastColumn="0" w:lastRowFirstColumn="0" w:lastRowLastColumn="0"/>
            </w:pPr>
            <w:r>
              <w:t>Should</w:t>
            </w:r>
          </w:p>
        </w:tc>
      </w:tr>
    </w:tbl>
    <w:p w14:paraId="0B1F56F4" w14:textId="77777777" w:rsidR="00223360" w:rsidRDefault="00223360">
      <w:pPr>
        <w:suppressAutoHyphens w:val="0"/>
        <w:spacing w:before="0" w:after="160" w:line="259" w:lineRule="auto"/>
        <w:rPr>
          <w:rStyle w:val="Strong"/>
          <w:rFonts w:eastAsiaTheme="majorEastAsia"/>
          <w:b w:val="0"/>
          <w:color w:val="002664"/>
          <w:sz w:val="36"/>
          <w:szCs w:val="48"/>
        </w:rPr>
      </w:pPr>
      <w:r>
        <w:rPr>
          <w:rStyle w:val="Strong"/>
          <w:b w:val="0"/>
          <w:bCs w:val="0"/>
        </w:rPr>
        <w:br w:type="page"/>
      </w:r>
    </w:p>
    <w:p w14:paraId="337FCC5B" w14:textId="09152454" w:rsidR="00155EDE" w:rsidRPr="00A83557" w:rsidRDefault="00B23B76" w:rsidP="00A83557">
      <w:pPr>
        <w:pStyle w:val="Heading2"/>
        <w:rPr>
          <w:rStyle w:val="Strong"/>
          <w:b w:val="0"/>
          <w:bCs/>
        </w:rPr>
      </w:pPr>
      <w:bookmarkStart w:id="42" w:name="_Toc169515260"/>
      <w:r w:rsidRPr="00A83557">
        <w:rPr>
          <w:rStyle w:val="Strong"/>
          <w:b w:val="0"/>
          <w:bCs/>
        </w:rPr>
        <w:t>Phase 1, resource 1</w:t>
      </w:r>
      <w:r w:rsidR="00F02595">
        <w:rPr>
          <w:rStyle w:val="Strong"/>
          <w:b w:val="0"/>
          <w:bCs/>
        </w:rPr>
        <w:t>4</w:t>
      </w:r>
      <w:r w:rsidRPr="00A83557">
        <w:rPr>
          <w:rStyle w:val="Strong"/>
          <w:b w:val="0"/>
          <w:bCs/>
        </w:rPr>
        <w:t xml:space="preserve"> – </w:t>
      </w:r>
      <w:r w:rsidR="00D843FC" w:rsidRPr="00A83557">
        <w:rPr>
          <w:rStyle w:val="Strong"/>
          <w:b w:val="0"/>
          <w:bCs/>
        </w:rPr>
        <w:t>genre</w:t>
      </w:r>
      <w:bookmarkEnd w:id="42"/>
    </w:p>
    <w:p w14:paraId="4F80DEA9" w14:textId="532A611C" w:rsidR="000E7F60" w:rsidRDefault="000E7F60" w:rsidP="00BF4725">
      <w:pPr>
        <w:pStyle w:val="FeatureBox2"/>
      </w:pPr>
      <w:r w:rsidRPr="002305D5">
        <w:rPr>
          <w:b/>
          <w:bCs/>
        </w:rPr>
        <w:t>Teacher note</w:t>
      </w:r>
      <w:r w:rsidRPr="002305D5">
        <w:t>: English textual concepts posters are</w:t>
      </w:r>
      <w:r>
        <w:t xml:space="preserve"> </w:t>
      </w:r>
      <w:r w:rsidRPr="002305D5">
        <w:t xml:space="preserve">available for download on the </w:t>
      </w:r>
      <w:hyperlink r:id="rId123">
        <w:r w:rsidRPr="002305D5">
          <w:rPr>
            <w:color w:val="0563C1"/>
            <w:u w:val="single"/>
          </w:rPr>
          <w:t>NSW Education English K</w:t>
        </w:r>
        <w:r w:rsidR="003A791C">
          <w:rPr>
            <w:color w:val="0563C1"/>
            <w:u w:val="single"/>
          </w:rPr>
          <w:t>–</w:t>
        </w:r>
        <w:r w:rsidRPr="002305D5">
          <w:rPr>
            <w:color w:val="0563C1"/>
            <w:u w:val="single"/>
          </w:rPr>
          <w:t>12 website.</w:t>
        </w:r>
      </w:hyperlink>
      <w:r w:rsidRPr="002305D5">
        <w:t xml:space="preserve"> Students will explore genre in greater detail in a later phase.</w:t>
      </w:r>
    </w:p>
    <w:p w14:paraId="4A81ECB2" w14:textId="01495E12" w:rsidR="000E7F60" w:rsidRPr="000E7F60" w:rsidRDefault="008E7A8F" w:rsidP="008717C1">
      <w:pPr>
        <w:pStyle w:val="ListNumber"/>
        <w:numPr>
          <w:ilvl w:val="0"/>
          <w:numId w:val="7"/>
        </w:numPr>
        <w:rPr>
          <w:rStyle w:val="Hyperlink"/>
          <w:color w:val="auto"/>
          <w:u w:val="none"/>
        </w:rPr>
      </w:pPr>
      <w:r>
        <w:t xml:space="preserve">Students </w:t>
      </w:r>
      <w:r w:rsidR="002F03CC">
        <w:t xml:space="preserve">view the Department of Education </w:t>
      </w:r>
      <w:r w:rsidR="004677A0">
        <w:t>resource</w:t>
      </w:r>
      <w:r w:rsidR="002F03CC">
        <w:t xml:space="preserve"> </w:t>
      </w:r>
      <w:hyperlink r:id="rId124">
        <w:r w:rsidR="002F03CC" w:rsidRPr="6AFCE6A2">
          <w:rPr>
            <w:rStyle w:val="Hyperlink"/>
          </w:rPr>
          <w:t>‘Understanding genre video (3:00)’</w:t>
        </w:r>
      </w:hyperlink>
      <w:r w:rsidR="002F03CC">
        <w:rPr>
          <w:rStyle w:val="Hyperlink"/>
        </w:rPr>
        <w:t xml:space="preserve">. </w:t>
      </w:r>
    </w:p>
    <w:p w14:paraId="42BBFC39" w14:textId="4E197E00" w:rsidR="000E7F60" w:rsidRDefault="004C0DB7" w:rsidP="008717C1">
      <w:pPr>
        <w:pStyle w:val="ListNumber"/>
        <w:numPr>
          <w:ilvl w:val="0"/>
          <w:numId w:val="7"/>
        </w:numPr>
        <w:rPr>
          <w:rStyle w:val="Hyperlink"/>
          <w:color w:val="auto"/>
          <w:u w:val="none"/>
        </w:rPr>
      </w:pPr>
      <w:r w:rsidRPr="000E7F60">
        <w:rPr>
          <w:rStyle w:val="Hyperlink"/>
          <w:color w:val="auto"/>
          <w:u w:val="none"/>
        </w:rPr>
        <w:t xml:space="preserve">In pairs or individually, they create </w:t>
      </w:r>
      <w:r w:rsidR="002F03CC" w:rsidRPr="000E7F60">
        <w:rPr>
          <w:rStyle w:val="Hyperlink"/>
          <w:color w:val="auto"/>
          <w:u w:val="none"/>
        </w:rPr>
        <w:t>a definition for genre in their workbooks</w:t>
      </w:r>
      <w:r w:rsidRPr="000E7F60">
        <w:rPr>
          <w:rStyle w:val="Hyperlink"/>
          <w:color w:val="auto"/>
          <w:u w:val="none"/>
        </w:rPr>
        <w:t>.</w:t>
      </w:r>
    </w:p>
    <w:p w14:paraId="43DCA8D4" w14:textId="5AF20868" w:rsidR="004C0DB7" w:rsidRPr="000E7F60" w:rsidRDefault="008311DE" w:rsidP="008717C1">
      <w:pPr>
        <w:pStyle w:val="ListNumber"/>
        <w:numPr>
          <w:ilvl w:val="0"/>
          <w:numId w:val="7"/>
        </w:numPr>
        <w:rPr>
          <w:rStyle w:val="Hyperlink"/>
          <w:color w:val="auto"/>
          <w:u w:val="none"/>
        </w:rPr>
      </w:pPr>
      <w:r>
        <w:rPr>
          <w:rStyle w:val="Hyperlink"/>
          <w:color w:val="auto"/>
          <w:u w:val="none"/>
        </w:rPr>
        <w:t>Student</w:t>
      </w:r>
      <w:r w:rsidR="009176C9">
        <w:rPr>
          <w:rStyle w:val="Hyperlink"/>
          <w:color w:val="auto"/>
          <w:u w:val="none"/>
        </w:rPr>
        <w:t>s</w:t>
      </w:r>
      <w:r>
        <w:rPr>
          <w:rStyle w:val="Hyperlink"/>
          <w:color w:val="auto"/>
          <w:u w:val="none"/>
        </w:rPr>
        <w:t xml:space="preserve"> e</w:t>
      </w:r>
      <w:r w:rsidR="00A01B0A" w:rsidRPr="000E7F60">
        <w:rPr>
          <w:rStyle w:val="Hyperlink"/>
          <w:color w:val="auto"/>
          <w:u w:val="none"/>
        </w:rPr>
        <w:t>xamine the poster</w:t>
      </w:r>
      <w:r w:rsidR="0064771D" w:rsidRPr="000E7F60">
        <w:rPr>
          <w:rStyle w:val="Hyperlink"/>
          <w:color w:val="auto"/>
          <w:u w:val="none"/>
        </w:rPr>
        <w:t xml:space="preserve"> and annotate any additions to </w:t>
      </w:r>
      <w:r w:rsidR="003749EB">
        <w:rPr>
          <w:rStyle w:val="Hyperlink"/>
          <w:color w:val="auto"/>
          <w:u w:val="none"/>
        </w:rPr>
        <w:t>their</w:t>
      </w:r>
      <w:r w:rsidR="0064771D" w:rsidRPr="000E7F60">
        <w:rPr>
          <w:rStyle w:val="Hyperlink"/>
          <w:color w:val="auto"/>
          <w:u w:val="none"/>
        </w:rPr>
        <w:t xml:space="preserve"> definition.</w:t>
      </w:r>
    </w:p>
    <w:p w14:paraId="25F399E3" w14:textId="5B8F3543" w:rsidR="00A97588" w:rsidRPr="00B81298" w:rsidRDefault="00A81E1E" w:rsidP="00B81298">
      <w:pPr>
        <w:pStyle w:val="Caption"/>
        <w:rPr>
          <w:rStyle w:val="Strong"/>
          <w:b w:val="0"/>
          <w:bCs w:val="0"/>
        </w:rPr>
      </w:pPr>
      <w:r w:rsidRPr="00B81298">
        <w:rPr>
          <w:rStyle w:val="Strong"/>
          <w:b w:val="0"/>
          <w:bCs w:val="0"/>
        </w:rPr>
        <w:t xml:space="preserve">Figure </w:t>
      </w:r>
      <w:r w:rsidRPr="00B81298">
        <w:rPr>
          <w:rStyle w:val="Strong"/>
          <w:b w:val="0"/>
          <w:bCs w:val="0"/>
        </w:rPr>
        <w:fldChar w:fldCharType="begin"/>
      </w:r>
      <w:r w:rsidRPr="00B81298">
        <w:rPr>
          <w:rStyle w:val="Strong"/>
          <w:b w:val="0"/>
          <w:bCs w:val="0"/>
        </w:rPr>
        <w:instrText xml:space="preserve"> SEQ Figure \* ARABIC </w:instrText>
      </w:r>
      <w:r w:rsidRPr="00B81298">
        <w:rPr>
          <w:rStyle w:val="Strong"/>
          <w:b w:val="0"/>
          <w:bCs w:val="0"/>
        </w:rPr>
        <w:fldChar w:fldCharType="separate"/>
      </w:r>
      <w:r w:rsidR="00C64362" w:rsidRPr="00B81298">
        <w:rPr>
          <w:rStyle w:val="Strong"/>
          <w:b w:val="0"/>
          <w:bCs w:val="0"/>
          <w:noProof/>
        </w:rPr>
        <w:t>6</w:t>
      </w:r>
      <w:r w:rsidRPr="00B81298">
        <w:rPr>
          <w:rStyle w:val="Strong"/>
          <w:b w:val="0"/>
          <w:bCs w:val="0"/>
        </w:rPr>
        <w:fldChar w:fldCharType="end"/>
      </w:r>
      <w:r w:rsidRPr="00B81298">
        <w:rPr>
          <w:rStyle w:val="Strong"/>
          <w:b w:val="0"/>
          <w:bCs w:val="0"/>
        </w:rPr>
        <w:t xml:space="preserve"> – </w:t>
      </w:r>
      <w:r w:rsidR="00414948" w:rsidRPr="00B81298">
        <w:rPr>
          <w:rStyle w:val="Strong"/>
          <w:b w:val="0"/>
          <w:bCs w:val="0"/>
        </w:rPr>
        <w:t xml:space="preserve">genre </w:t>
      </w:r>
      <w:proofErr w:type="gramStart"/>
      <w:r w:rsidRPr="00B81298">
        <w:rPr>
          <w:rStyle w:val="Strong"/>
          <w:b w:val="0"/>
          <w:bCs w:val="0"/>
        </w:rPr>
        <w:t>poster</w:t>
      </w:r>
      <w:proofErr w:type="gramEnd"/>
    </w:p>
    <w:p w14:paraId="417E4A95" w14:textId="0457A535" w:rsidR="009875C6" w:rsidRPr="00A81E1E" w:rsidRDefault="00A4342E" w:rsidP="00BF4725">
      <w:pPr>
        <w:rPr>
          <w:rStyle w:val="Strong"/>
        </w:rPr>
      </w:pPr>
      <w:r>
        <w:rPr>
          <w:b/>
          <w:noProof/>
        </w:rPr>
        <w:drawing>
          <wp:inline distT="0" distB="0" distL="0" distR="0" wp14:anchorId="316992BC" wp14:editId="0AFA9DDF">
            <wp:extent cx="5643756" cy="7981950"/>
            <wp:effectExtent l="0" t="0" r="0" b="0"/>
            <wp:docPr id="1854809129" name="Picture 1854809129" descr="Genre poster with a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809129" name="Picture 1854809129" descr="Genre poster with a definition."/>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5654729" cy="7997469"/>
                    </a:xfrm>
                    <a:prstGeom prst="rect">
                      <a:avLst/>
                    </a:prstGeom>
                  </pic:spPr>
                </pic:pic>
              </a:graphicData>
            </a:graphic>
          </wp:inline>
        </w:drawing>
      </w:r>
    </w:p>
    <w:p w14:paraId="496B4B9A" w14:textId="0683CF35" w:rsidR="00E76345" w:rsidRDefault="00E76345" w:rsidP="00BF4725">
      <w:pPr>
        <w:pStyle w:val="Heading2"/>
      </w:pPr>
      <w:bookmarkStart w:id="43" w:name="_Toc169515261"/>
      <w:r w:rsidRPr="00610B32">
        <w:t xml:space="preserve">Phase 1, activity </w:t>
      </w:r>
      <w:r w:rsidR="00A83557" w:rsidRPr="00610B32">
        <w:t>1</w:t>
      </w:r>
      <w:r w:rsidR="00677A9F" w:rsidRPr="00610B32">
        <w:t>1</w:t>
      </w:r>
      <w:r w:rsidR="00A83557" w:rsidRPr="00610B32">
        <w:t xml:space="preserve"> </w:t>
      </w:r>
      <w:r w:rsidRPr="00610B32">
        <w:t>– genre match</w:t>
      </w:r>
      <w:bookmarkEnd w:id="43"/>
    </w:p>
    <w:p w14:paraId="327243F8" w14:textId="77777777" w:rsidR="009C6A00" w:rsidRDefault="00242E77" w:rsidP="009C6A00">
      <w:pPr>
        <w:pStyle w:val="FeatureBox2"/>
      </w:pPr>
      <w:r w:rsidRPr="00160B2B">
        <w:rPr>
          <w:rStyle w:val="Strong"/>
        </w:rPr>
        <w:t xml:space="preserve">Teacher </w:t>
      </w:r>
      <w:proofErr w:type="gramStart"/>
      <w:r w:rsidRPr="00160B2B">
        <w:rPr>
          <w:rStyle w:val="Strong"/>
        </w:rPr>
        <w:t>note</w:t>
      </w:r>
      <w:proofErr w:type="gramEnd"/>
      <w:r w:rsidRPr="00160B2B">
        <w:rPr>
          <w:rStyle w:val="Strong"/>
        </w:rPr>
        <w:t>:</w:t>
      </w:r>
      <w:r>
        <w:t xml:space="preserve"> </w:t>
      </w:r>
      <w:r w:rsidRPr="00242E77">
        <w:t>EAL/D students may have limited understanding of these texts, which are popular in the Western cano</w:t>
      </w:r>
      <w:r w:rsidR="00160B2B">
        <w:t xml:space="preserve">n. This activity may </w:t>
      </w:r>
      <w:r w:rsidRPr="00242E77">
        <w:t xml:space="preserve">be a good opportunity to allow for EAL/D students to draw on examples of texts from their </w:t>
      </w:r>
      <w:r w:rsidR="00160B2B">
        <w:t xml:space="preserve">first </w:t>
      </w:r>
      <w:r w:rsidRPr="00242E77">
        <w:t>languages to demonstrate their understanding of the concept of genre.</w:t>
      </w:r>
      <w:r w:rsidR="009C6A00">
        <w:t xml:space="preserve"> </w:t>
      </w:r>
    </w:p>
    <w:p w14:paraId="6091A345" w14:textId="40715B9C" w:rsidR="00E44356" w:rsidRPr="00E44356" w:rsidRDefault="009C6A00" w:rsidP="009C6A00">
      <w:pPr>
        <w:pStyle w:val="FeatureBox2"/>
      </w:pPr>
      <w:r w:rsidRPr="00610B32">
        <w:rPr>
          <w:rStyle w:val="Strong"/>
          <w:b w:val="0"/>
          <w:bCs w:val="0"/>
        </w:rPr>
        <w:t>Note also for differentiation, that the teacher can reduce the number of items for the genre match and use different font types in each column</w:t>
      </w:r>
      <w:r w:rsidRPr="00952694">
        <w:rPr>
          <w:rStyle w:val="Strong"/>
          <w:b w:val="0"/>
          <w:bCs w:val="0"/>
        </w:rPr>
        <w:t>.</w:t>
      </w:r>
    </w:p>
    <w:p w14:paraId="344029DD" w14:textId="77777777" w:rsidR="00E76345" w:rsidRPr="00121BB1" w:rsidRDefault="00E76345" w:rsidP="00FC33BA">
      <w:pPr>
        <w:pStyle w:val="ListNumber"/>
        <w:numPr>
          <w:ilvl w:val="0"/>
          <w:numId w:val="2"/>
        </w:numPr>
      </w:pPr>
      <w:r w:rsidRPr="00121BB1">
        <w:t>Match the genre with the correct description and example text. You may like to do this by colouring the matching components for each genre in one colour.</w:t>
      </w:r>
    </w:p>
    <w:p w14:paraId="1C92D1BD" w14:textId="76AF15C7" w:rsidR="00E76345" w:rsidRDefault="00E76345" w:rsidP="00704A9D">
      <w:pPr>
        <w:pStyle w:val="Caption"/>
        <w:rPr>
          <w:rFonts w:eastAsia="Arial"/>
        </w:rPr>
      </w:pPr>
      <w:r w:rsidRPr="00704A9D">
        <w:rPr>
          <w:rStyle w:val="Strong"/>
          <w:b w:val="0"/>
          <w:bCs w:val="0"/>
        </w:rPr>
        <w:t xml:space="preserve">Table </w:t>
      </w:r>
      <w:r w:rsidRPr="00704A9D">
        <w:rPr>
          <w:rStyle w:val="Strong"/>
          <w:b w:val="0"/>
          <w:bCs w:val="0"/>
        </w:rPr>
        <w:fldChar w:fldCharType="begin"/>
      </w:r>
      <w:r w:rsidRPr="00704A9D">
        <w:rPr>
          <w:rStyle w:val="Strong"/>
          <w:b w:val="0"/>
          <w:bCs w:val="0"/>
        </w:rPr>
        <w:instrText>SEQ Table \* ARABIC</w:instrText>
      </w:r>
      <w:r w:rsidRPr="00704A9D">
        <w:rPr>
          <w:rStyle w:val="Strong"/>
          <w:b w:val="0"/>
          <w:bCs w:val="0"/>
        </w:rPr>
        <w:fldChar w:fldCharType="separate"/>
      </w:r>
      <w:r w:rsidR="00A832CB">
        <w:rPr>
          <w:rStyle w:val="Strong"/>
          <w:b w:val="0"/>
          <w:bCs w:val="0"/>
          <w:noProof/>
        </w:rPr>
        <w:t>27</w:t>
      </w:r>
      <w:r w:rsidRPr="00704A9D">
        <w:rPr>
          <w:rStyle w:val="Strong"/>
          <w:b w:val="0"/>
          <w:bCs w:val="0"/>
        </w:rPr>
        <w:fldChar w:fldCharType="end"/>
      </w:r>
      <w:r w:rsidRPr="00704A9D">
        <w:rPr>
          <w:rStyle w:val="Strong"/>
          <w:b w:val="0"/>
          <w:bCs w:val="0"/>
        </w:rPr>
        <w:t xml:space="preserve"> –</w:t>
      </w:r>
      <w:r w:rsidRPr="51323C41">
        <w:rPr>
          <w:rStyle w:val="Strong"/>
        </w:rPr>
        <w:t xml:space="preserve"> </w:t>
      </w:r>
      <w:r w:rsidRPr="51323C41">
        <w:rPr>
          <w:rFonts w:eastAsia="Arial"/>
        </w:rPr>
        <w:t>genre match</w:t>
      </w:r>
    </w:p>
    <w:tbl>
      <w:tblPr>
        <w:tblStyle w:val="Tableheader"/>
        <w:tblW w:w="9785" w:type="dxa"/>
        <w:tblLayout w:type="fixed"/>
        <w:tblLook w:val="06A0" w:firstRow="1" w:lastRow="0" w:firstColumn="1" w:lastColumn="0" w:noHBand="1" w:noVBand="1"/>
        <w:tblDescription w:val="Genre match activity."/>
      </w:tblPr>
      <w:tblGrid>
        <w:gridCol w:w="1980"/>
        <w:gridCol w:w="3827"/>
        <w:gridCol w:w="3978"/>
      </w:tblGrid>
      <w:tr w:rsidR="00E76345" w14:paraId="4FB2D5BC" w14:textId="77777777" w:rsidTr="0044131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4784F9F4" w14:textId="77777777" w:rsidR="00E76345" w:rsidRPr="003749EB" w:rsidRDefault="00E76345" w:rsidP="00BF4725">
            <w:r w:rsidRPr="003749EB">
              <w:t>Genre</w:t>
            </w:r>
          </w:p>
        </w:tc>
        <w:tc>
          <w:tcPr>
            <w:tcW w:w="3827" w:type="dxa"/>
          </w:tcPr>
          <w:p w14:paraId="5375EB9E" w14:textId="77777777" w:rsidR="00E76345" w:rsidRPr="003749EB" w:rsidRDefault="00E76345" w:rsidP="00BF4725">
            <w:pPr>
              <w:cnfStyle w:val="100000000000" w:firstRow="1" w:lastRow="0" w:firstColumn="0" w:lastColumn="0" w:oddVBand="0" w:evenVBand="0" w:oddHBand="0" w:evenHBand="0" w:firstRowFirstColumn="0" w:firstRowLastColumn="0" w:lastRowFirstColumn="0" w:lastRowLastColumn="0"/>
            </w:pPr>
            <w:r w:rsidRPr="003749EB">
              <w:t>Description</w:t>
            </w:r>
          </w:p>
        </w:tc>
        <w:tc>
          <w:tcPr>
            <w:tcW w:w="3978" w:type="dxa"/>
          </w:tcPr>
          <w:p w14:paraId="6DDCEE67" w14:textId="77777777" w:rsidR="00E76345" w:rsidRPr="003749EB" w:rsidRDefault="00E76345" w:rsidP="00BF4725">
            <w:pPr>
              <w:cnfStyle w:val="100000000000" w:firstRow="1" w:lastRow="0" w:firstColumn="0" w:lastColumn="0" w:oddVBand="0" w:evenVBand="0" w:oddHBand="0" w:evenHBand="0" w:firstRowFirstColumn="0" w:firstRowLastColumn="0" w:lastRowFirstColumn="0" w:lastRowLastColumn="0"/>
            </w:pPr>
            <w:r w:rsidRPr="003749EB">
              <w:t>Example text</w:t>
            </w:r>
          </w:p>
        </w:tc>
      </w:tr>
      <w:tr w:rsidR="00E76345" w14:paraId="1D3EB47C"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1ABE71EE" w14:textId="77777777" w:rsidR="00E76345" w:rsidRPr="003749EB" w:rsidRDefault="00E76345" w:rsidP="00BF4725">
            <w:r w:rsidRPr="003749EB">
              <w:t>Adventure</w:t>
            </w:r>
          </w:p>
        </w:tc>
        <w:tc>
          <w:tcPr>
            <w:tcW w:w="3827" w:type="dxa"/>
          </w:tcPr>
          <w:p w14:paraId="172568C4" w14:textId="77777777" w:rsidR="00E76345" w:rsidRPr="003749EB" w:rsidRDefault="00E76345" w:rsidP="00BF4725">
            <w:pPr>
              <w:cnfStyle w:val="000000000000" w:firstRow="0" w:lastRow="0" w:firstColumn="0" w:lastColumn="0" w:oddVBand="0" w:evenVBand="0" w:oddHBand="0" w:evenHBand="0" w:firstRowFirstColumn="0" w:firstRowLastColumn="0" w:lastRowFirstColumn="0" w:lastRowLastColumn="0"/>
            </w:pPr>
            <w:r w:rsidRPr="003749EB">
              <w:t xml:space="preserve">A story where the reader </w:t>
            </w:r>
            <w:proofErr w:type="gramStart"/>
            <w:r w:rsidRPr="003749EB">
              <w:t>has to</w:t>
            </w:r>
            <w:proofErr w:type="gramEnd"/>
            <w:r w:rsidRPr="003749EB">
              <w:t xml:space="preserve"> solve a puzzle</w:t>
            </w:r>
          </w:p>
        </w:tc>
        <w:tc>
          <w:tcPr>
            <w:tcW w:w="3978" w:type="dxa"/>
          </w:tcPr>
          <w:p w14:paraId="1130EE9D" w14:textId="1AC8D136" w:rsidR="00E76345" w:rsidRPr="003749EB" w:rsidRDefault="00E76345" w:rsidP="00BF4725">
            <w:pPr>
              <w:cnfStyle w:val="000000000000" w:firstRow="0" w:lastRow="0" w:firstColumn="0" w:lastColumn="0" w:oddVBand="0" w:evenVBand="0" w:oddHBand="0" w:evenHBand="0" w:firstRowFirstColumn="0" w:firstRowLastColumn="0" w:lastRowFirstColumn="0" w:lastRowLastColumn="0"/>
            </w:pPr>
            <w:r w:rsidRPr="0006164D">
              <w:rPr>
                <w:i/>
              </w:rPr>
              <w:t>One of Us Is Next</w:t>
            </w:r>
            <w:r w:rsidRPr="003749EB">
              <w:t xml:space="preserve"> </w:t>
            </w:r>
            <w:r w:rsidR="0006164D">
              <w:t>–</w:t>
            </w:r>
            <w:r w:rsidRPr="003749EB">
              <w:t xml:space="preserve"> Karen M. McManus</w:t>
            </w:r>
          </w:p>
        </w:tc>
      </w:tr>
      <w:tr w:rsidR="00E76345" w14:paraId="32B3B534"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099EBC69" w14:textId="4EEEBC43" w:rsidR="00E76345" w:rsidRPr="003749EB" w:rsidRDefault="00E76345" w:rsidP="00BF4725">
            <w:r w:rsidRPr="003749EB">
              <w:t xml:space="preserve">Science </w:t>
            </w:r>
            <w:r w:rsidR="00441319">
              <w:t>f</w:t>
            </w:r>
            <w:r w:rsidR="00441319" w:rsidRPr="003749EB">
              <w:t>iction</w:t>
            </w:r>
            <w:r w:rsidR="00441319">
              <w:t xml:space="preserve"> </w:t>
            </w:r>
          </w:p>
        </w:tc>
        <w:tc>
          <w:tcPr>
            <w:tcW w:w="3827" w:type="dxa"/>
          </w:tcPr>
          <w:p w14:paraId="29AEC6F0" w14:textId="77777777" w:rsidR="00E76345" w:rsidRPr="003749EB" w:rsidRDefault="00E76345" w:rsidP="00BF4725">
            <w:pPr>
              <w:cnfStyle w:val="000000000000" w:firstRow="0" w:lastRow="0" w:firstColumn="0" w:lastColumn="0" w:oddVBand="0" w:evenVBand="0" w:oddHBand="0" w:evenHBand="0" w:firstRowFirstColumn="0" w:firstRowLastColumn="0" w:lastRowFirstColumn="0" w:lastRowLastColumn="0"/>
            </w:pPr>
            <w:r w:rsidRPr="003749EB">
              <w:t xml:space="preserve">A story about future technology, </w:t>
            </w:r>
            <w:proofErr w:type="gramStart"/>
            <w:r w:rsidRPr="003749EB">
              <w:t>time</w:t>
            </w:r>
            <w:proofErr w:type="gramEnd"/>
            <w:r w:rsidRPr="003749EB">
              <w:t xml:space="preserve"> or space travel</w:t>
            </w:r>
          </w:p>
        </w:tc>
        <w:tc>
          <w:tcPr>
            <w:tcW w:w="3978" w:type="dxa"/>
          </w:tcPr>
          <w:p w14:paraId="3112A0E8" w14:textId="30E629D3" w:rsidR="00E76345" w:rsidRPr="003749EB" w:rsidRDefault="00E76345" w:rsidP="00BF4725">
            <w:pPr>
              <w:cnfStyle w:val="000000000000" w:firstRow="0" w:lastRow="0" w:firstColumn="0" w:lastColumn="0" w:oddVBand="0" w:evenVBand="0" w:oddHBand="0" w:evenHBand="0" w:firstRowFirstColumn="0" w:firstRowLastColumn="0" w:lastRowFirstColumn="0" w:lastRowLastColumn="0"/>
            </w:pPr>
            <w:r w:rsidRPr="0006164D">
              <w:rPr>
                <w:i/>
              </w:rPr>
              <w:t>Barack Obama</w:t>
            </w:r>
            <w:r w:rsidRPr="003749EB">
              <w:t xml:space="preserve"> </w:t>
            </w:r>
            <w:r w:rsidR="0006164D">
              <w:t>–</w:t>
            </w:r>
            <w:r w:rsidRPr="003749EB">
              <w:t xml:space="preserve"> Barack Obama</w:t>
            </w:r>
          </w:p>
        </w:tc>
      </w:tr>
      <w:tr w:rsidR="00E76345" w14:paraId="7D2CE218"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333B6C53" w14:textId="06C99095" w:rsidR="00E76345" w:rsidRPr="003749EB" w:rsidRDefault="00E76345" w:rsidP="00BF4725">
            <w:r w:rsidRPr="003749EB">
              <w:t>Thriller</w:t>
            </w:r>
            <w:r w:rsidR="003749EB">
              <w:t xml:space="preserve"> or </w:t>
            </w:r>
            <w:r w:rsidRPr="003749EB">
              <w:t>suspense</w:t>
            </w:r>
          </w:p>
        </w:tc>
        <w:tc>
          <w:tcPr>
            <w:tcW w:w="3827" w:type="dxa"/>
          </w:tcPr>
          <w:p w14:paraId="09B77D3A" w14:textId="77777777" w:rsidR="00E76345" w:rsidRPr="003749EB" w:rsidRDefault="00E76345" w:rsidP="00BF4725">
            <w:pPr>
              <w:cnfStyle w:val="000000000000" w:firstRow="0" w:lastRow="0" w:firstColumn="0" w:lastColumn="0" w:oddVBand="0" w:evenVBand="0" w:oddHBand="0" w:evenHBand="0" w:firstRowFirstColumn="0" w:firstRowLastColumn="0" w:lastRowFirstColumn="0" w:lastRowLastColumn="0"/>
            </w:pPr>
            <w:r w:rsidRPr="003749EB">
              <w:t>A story about fantastic events and magical creatures</w:t>
            </w:r>
          </w:p>
        </w:tc>
        <w:tc>
          <w:tcPr>
            <w:tcW w:w="3978" w:type="dxa"/>
          </w:tcPr>
          <w:p w14:paraId="5F4BE213" w14:textId="2CE205E5" w:rsidR="00E76345" w:rsidRPr="003749EB" w:rsidRDefault="00E76345" w:rsidP="00BF4725">
            <w:pPr>
              <w:cnfStyle w:val="000000000000" w:firstRow="0" w:lastRow="0" w:firstColumn="0" w:lastColumn="0" w:oddVBand="0" w:evenVBand="0" w:oddHBand="0" w:evenHBand="0" w:firstRowFirstColumn="0" w:firstRowLastColumn="0" w:lastRowFirstColumn="0" w:lastRowLastColumn="0"/>
            </w:pPr>
            <w:r w:rsidRPr="0006164D">
              <w:rPr>
                <w:i/>
              </w:rPr>
              <w:t>Harry Potter</w:t>
            </w:r>
            <w:r w:rsidRPr="003749EB">
              <w:t xml:space="preserve"> </w:t>
            </w:r>
            <w:r w:rsidR="0006164D">
              <w:rPr>
                <w:i/>
                <w:iCs/>
              </w:rPr>
              <w:t>and the Philos</w:t>
            </w:r>
            <w:r w:rsidR="00825B55">
              <w:rPr>
                <w:i/>
                <w:iCs/>
              </w:rPr>
              <w:t xml:space="preserve">opher’s Stone </w:t>
            </w:r>
            <w:r w:rsidR="0006164D">
              <w:t>–</w:t>
            </w:r>
            <w:r w:rsidRPr="003749EB">
              <w:t xml:space="preserve"> JK Rowling</w:t>
            </w:r>
          </w:p>
        </w:tc>
      </w:tr>
      <w:tr w:rsidR="00E76345" w14:paraId="6E5E1604"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3DEAA1D6" w14:textId="0626CC3D" w:rsidR="00E76345" w:rsidRPr="003749EB" w:rsidRDefault="00E76345" w:rsidP="00BF4725">
            <w:r w:rsidRPr="003749EB">
              <w:t>Humorous</w:t>
            </w:r>
            <w:r w:rsidR="003749EB">
              <w:t xml:space="preserve"> or </w:t>
            </w:r>
            <w:r w:rsidRPr="003749EB">
              <w:t>comedy</w:t>
            </w:r>
          </w:p>
        </w:tc>
        <w:tc>
          <w:tcPr>
            <w:tcW w:w="3827" w:type="dxa"/>
          </w:tcPr>
          <w:p w14:paraId="6D4F76F7" w14:textId="322C33A8" w:rsidR="00E76345" w:rsidRPr="003749EB" w:rsidRDefault="00E76345" w:rsidP="00BF4725">
            <w:pPr>
              <w:cnfStyle w:val="000000000000" w:firstRow="0" w:lastRow="0" w:firstColumn="0" w:lastColumn="0" w:oddVBand="0" w:evenVBand="0" w:oddHBand="0" w:evenHBand="0" w:firstRowFirstColumn="0" w:firstRowLastColumn="0" w:lastRowFirstColumn="0" w:lastRowLastColumn="0"/>
            </w:pPr>
            <w:r w:rsidRPr="003749EB">
              <w:t>A coming-of-age story where the main character shows growth o</w:t>
            </w:r>
            <w:r w:rsidR="00CA5DE6">
              <w:t>r</w:t>
            </w:r>
            <w:r w:rsidRPr="003749EB">
              <w:t xml:space="preserve"> maturity</w:t>
            </w:r>
          </w:p>
        </w:tc>
        <w:tc>
          <w:tcPr>
            <w:tcW w:w="3978" w:type="dxa"/>
          </w:tcPr>
          <w:p w14:paraId="1C93D4F9" w14:textId="4C7C1768" w:rsidR="00E76345" w:rsidRPr="003749EB" w:rsidRDefault="00825B55" w:rsidP="00BF4725">
            <w:pPr>
              <w:cnfStyle w:val="000000000000" w:firstRow="0" w:lastRow="0" w:firstColumn="0" w:lastColumn="0" w:oddVBand="0" w:evenVBand="0" w:oddHBand="0" w:evenHBand="0" w:firstRowFirstColumn="0" w:firstRowLastColumn="0" w:lastRowFirstColumn="0" w:lastRowLastColumn="0"/>
            </w:pPr>
            <w:r>
              <w:rPr>
                <w:i/>
                <w:iCs/>
              </w:rPr>
              <w:t xml:space="preserve">The </w:t>
            </w:r>
            <w:r w:rsidR="00E76345" w:rsidRPr="00825B55">
              <w:rPr>
                <w:i/>
              </w:rPr>
              <w:t>Hunger Games</w:t>
            </w:r>
            <w:r w:rsidR="00E76345" w:rsidRPr="003749EB">
              <w:t xml:space="preserve"> </w:t>
            </w:r>
            <w:r w:rsidR="0006164D">
              <w:t>–</w:t>
            </w:r>
            <w:r w:rsidR="00E76345" w:rsidRPr="003749EB">
              <w:t xml:space="preserve"> Suzanne Collins</w:t>
            </w:r>
          </w:p>
        </w:tc>
      </w:tr>
      <w:tr w:rsidR="00E76345" w14:paraId="2854EF20"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2A7F952F" w14:textId="5CC44DA4" w:rsidR="00E76345" w:rsidRPr="003749EB" w:rsidRDefault="00E76345" w:rsidP="00BF4725">
            <w:r w:rsidRPr="003749EB">
              <w:t>Mystery</w:t>
            </w:r>
            <w:r w:rsidR="003749EB">
              <w:t xml:space="preserve"> or </w:t>
            </w:r>
            <w:r w:rsidRPr="003749EB">
              <w:t>detective</w:t>
            </w:r>
          </w:p>
        </w:tc>
        <w:tc>
          <w:tcPr>
            <w:tcW w:w="3827" w:type="dxa"/>
          </w:tcPr>
          <w:p w14:paraId="7B8AFE1E" w14:textId="77777777" w:rsidR="00E76345" w:rsidRPr="003749EB" w:rsidRDefault="00E76345" w:rsidP="00BF4725">
            <w:pPr>
              <w:cnfStyle w:val="000000000000" w:firstRow="0" w:lastRow="0" w:firstColumn="0" w:lastColumn="0" w:oddVBand="0" w:evenVBand="0" w:oddHBand="0" w:evenHBand="0" w:firstRowFirstColumn="0" w:firstRowLastColumn="0" w:lastRowFirstColumn="0" w:lastRowLastColumn="0"/>
            </w:pPr>
            <w:r w:rsidRPr="003749EB">
              <w:t>A story about an exciting journey for the main character</w:t>
            </w:r>
          </w:p>
        </w:tc>
        <w:tc>
          <w:tcPr>
            <w:tcW w:w="3978" w:type="dxa"/>
          </w:tcPr>
          <w:p w14:paraId="1E43C122" w14:textId="632D24C8" w:rsidR="00E76345" w:rsidRPr="003749EB" w:rsidRDefault="00E76345" w:rsidP="00BF4725">
            <w:pPr>
              <w:cnfStyle w:val="000000000000" w:firstRow="0" w:lastRow="0" w:firstColumn="0" w:lastColumn="0" w:oddVBand="0" w:evenVBand="0" w:oddHBand="0" w:evenHBand="0" w:firstRowFirstColumn="0" w:firstRowLastColumn="0" w:lastRowFirstColumn="0" w:lastRowLastColumn="0"/>
            </w:pPr>
            <w:r w:rsidRPr="00825B55">
              <w:rPr>
                <w:i/>
              </w:rPr>
              <w:t xml:space="preserve">Snow White and the </w:t>
            </w:r>
            <w:r w:rsidR="00825B55" w:rsidRPr="00825B55">
              <w:rPr>
                <w:i/>
                <w:iCs/>
              </w:rPr>
              <w:t>S</w:t>
            </w:r>
            <w:r w:rsidRPr="00825B55">
              <w:rPr>
                <w:i/>
                <w:iCs/>
              </w:rPr>
              <w:t xml:space="preserve">even </w:t>
            </w:r>
            <w:r w:rsidR="00825B55" w:rsidRPr="00825B55">
              <w:rPr>
                <w:i/>
                <w:iCs/>
              </w:rPr>
              <w:t>D</w:t>
            </w:r>
            <w:r w:rsidRPr="00825B55">
              <w:rPr>
                <w:i/>
                <w:iCs/>
              </w:rPr>
              <w:t>warves</w:t>
            </w:r>
            <w:r w:rsidRPr="003749EB">
              <w:t xml:space="preserve"> </w:t>
            </w:r>
            <w:r w:rsidR="0006164D">
              <w:t>–</w:t>
            </w:r>
            <w:r w:rsidRPr="003749EB">
              <w:t xml:space="preserve"> The Brothers Grimm</w:t>
            </w:r>
          </w:p>
        </w:tc>
      </w:tr>
      <w:tr w:rsidR="00E76345" w14:paraId="489A5AC5"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5D6653D3" w14:textId="646C53C6" w:rsidR="00E76345" w:rsidRPr="003749EB" w:rsidRDefault="00E76345" w:rsidP="00BF4725">
            <w:r w:rsidRPr="003749EB">
              <w:t>Love story</w:t>
            </w:r>
            <w:r w:rsidR="003749EB">
              <w:t xml:space="preserve"> or </w:t>
            </w:r>
            <w:r w:rsidRPr="003749EB">
              <w:t>romance</w:t>
            </w:r>
          </w:p>
        </w:tc>
        <w:tc>
          <w:tcPr>
            <w:tcW w:w="3827" w:type="dxa"/>
          </w:tcPr>
          <w:p w14:paraId="39AA9E25" w14:textId="77777777" w:rsidR="00E76345" w:rsidRPr="003749EB" w:rsidRDefault="00E76345" w:rsidP="00BF4725">
            <w:pPr>
              <w:cnfStyle w:val="000000000000" w:firstRow="0" w:lastRow="0" w:firstColumn="0" w:lastColumn="0" w:oddVBand="0" w:evenVBand="0" w:oddHBand="0" w:evenHBand="0" w:firstRowFirstColumn="0" w:firstRowLastColumn="0" w:lastRowFirstColumn="0" w:lastRowLastColumn="0"/>
            </w:pPr>
            <w:r w:rsidRPr="003749EB">
              <w:t xml:space="preserve">Story set in a futuristic world that has obvious shortcomings </w:t>
            </w:r>
          </w:p>
        </w:tc>
        <w:tc>
          <w:tcPr>
            <w:tcW w:w="3978" w:type="dxa"/>
          </w:tcPr>
          <w:p w14:paraId="6181B8C5" w14:textId="2DC03C92" w:rsidR="00E76345" w:rsidRPr="003749EB" w:rsidRDefault="00E76345" w:rsidP="00BF4725">
            <w:pPr>
              <w:cnfStyle w:val="000000000000" w:firstRow="0" w:lastRow="0" w:firstColumn="0" w:lastColumn="0" w:oddVBand="0" w:evenVBand="0" w:oddHBand="0" w:evenHBand="0" w:firstRowFirstColumn="0" w:firstRowLastColumn="0" w:lastRowFirstColumn="0" w:lastRowLastColumn="0"/>
            </w:pPr>
            <w:r w:rsidRPr="00825B55">
              <w:rPr>
                <w:i/>
              </w:rPr>
              <w:t>The Lightning Thief (Percy Jackson and the Olympians)</w:t>
            </w:r>
            <w:r w:rsidRPr="003749EB">
              <w:t xml:space="preserve"> </w:t>
            </w:r>
            <w:r w:rsidR="0006164D">
              <w:t>–</w:t>
            </w:r>
            <w:r w:rsidRPr="003749EB">
              <w:t xml:space="preserve"> Rick Riordan</w:t>
            </w:r>
          </w:p>
        </w:tc>
      </w:tr>
      <w:tr w:rsidR="00E76345" w14:paraId="0C1378C6"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64992569" w14:textId="77777777" w:rsidR="00E76345" w:rsidRPr="003749EB" w:rsidRDefault="00E76345" w:rsidP="00BF4725">
            <w:r w:rsidRPr="003749EB">
              <w:t>Legend</w:t>
            </w:r>
          </w:p>
        </w:tc>
        <w:tc>
          <w:tcPr>
            <w:tcW w:w="3827" w:type="dxa"/>
          </w:tcPr>
          <w:p w14:paraId="623D11EC" w14:textId="77777777" w:rsidR="00E76345" w:rsidRPr="003749EB" w:rsidRDefault="00E76345" w:rsidP="00BF4725">
            <w:pPr>
              <w:cnfStyle w:val="000000000000" w:firstRow="0" w:lastRow="0" w:firstColumn="0" w:lastColumn="0" w:oddVBand="0" w:evenVBand="0" w:oddHBand="0" w:evenHBand="0" w:firstRowFirstColumn="0" w:firstRowLastColumn="0" w:lastRowFirstColumn="0" w:lastRowLastColumn="0"/>
            </w:pPr>
            <w:r w:rsidRPr="003749EB">
              <w:t>A story about someone’s life written by someone else</w:t>
            </w:r>
          </w:p>
        </w:tc>
        <w:tc>
          <w:tcPr>
            <w:tcW w:w="3978" w:type="dxa"/>
          </w:tcPr>
          <w:p w14:paraId="5BE57056" w14:textId="315CC683" w:rsidR="00E76345" w:rsidRPr="003749EB" w:rsidRDefault="00E76345" w:rsidP="00BF4725">
            <w:pPr>
              <w:cnfStyle w:val="000000000000" w:firstRow="0" w:lastRow="0" w:firstColumn="0" w:lastColumn="0" w:oddVBand="0" w:evenVBand="0" w:oddHBand="0" w:evenHBand="0" w:firstRowFirstColumn="0" w:firstRowLastColumn="0" w:lastRowFirstColumn="0" w:lastRowLastColumn="0"/>
            </w:pPr>
            <w:r w:rsidRPr="00825B55">
              <w:rPr>
                <w:i/>
              </w:rPr>
              <w:t>Bridge to Terabithia</w:t>
            </w:r>
            <w:r w:rsidRPr="003749EB">
              <w:t xml:space="preserve"> </w:t>
            </w:r>
            <w:r w:rsidR="0006164D">
              <w:t>–</w:t>
            </w:r>
            <w:r w:rsidRPr="003749EB">
              <w:t xml:space="preserve"> Katherine Paterson</w:t>
            </w:r>
          </w:p>
        </w:tc>
      </w:tr>
      <w:tr w:rsidR="00E76345" w14:paraId="7C370D67"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620CFC20" w14:textId="77777777" w:rsidR="00E76345" w:rsidRPr="003749EB" w:rsidRDefault="00E76345" w:rsidP="00BF4725">
            <w:r w:rsidRPr="003749EB">
              <w:t>Fable</w:t>
            </w:r>
          </w:p>
        </w:tc>
        <w:tc>
          <w:tcPr>
            <w:tcW w:w="3827" w:type="dxa"/>
          </w:tcPr>
          <w:p w14:paraId="27313A4F" w14:textId="77777777" w:rsidR="00E76345" w:rsidRPr="003749EB" w:rsidRDefault="00E76345" w:rsidP="00BF4725">
            <w:pPr>
              <w:cnfStyle w:val="000000000000" w:firstRow="0" w:lastRow="0" w:firstColumn="0" w:lastColumn="0" w:oddVBand="0" w:evenVBand="0" w:oddHBand="0" w:evenHBand="0" w:firstRowFirstColumn="0" w:firstRowLastColumn="0" w:lastRowFirstColumn="0" w:lastRowLastColumn="0"/>
            </w:pPr>
            <w:r w:rsidRPr="003749EB">
              <w:t>Horror stories about crime or murder</w:t>
            </w:r>
          </w:p>
        </w:tc>
        <w:tc>
          <w:tcPr>
            <w:tcW w:w="3978" w:type="dxa"/>
          </w:tcPr>
          <w:p w14:paraId="2696A4A5" w14:textId="63DD2871" w:rsidR="00E76345" w:rsidRPr="003749EB" w:rsidRDefault="00E76345" w:rsidP="00BF4725">
            <w:pPr>
              <w:cnfStyle w:val="000000000000" w:firstRow="0" w:lastRow="0" w:firstColumn="0" w:lastColumn="0" w:oddVBand="0" w:evenVBand="0" w:oddHBand="0" w:evenHBand="0" w:firstRowFirstColumn="0" w:firstRowLastColumn="0" w:lastRowFirstColumn="0" w:lastRowLastColumn="0"/>
            </w:pPr>
            <w:r w:rsidRPr="00825B55">
              <w:rPr>
                <w:i/>
              </w:rPr>
              <w:t>The Adventures of Sherlock Holmes</w:t>
            </w:r>
            <w:r w:rsidRPr="003749EB">
              <w:t xml:space="preserve"> </w:t>
            </w:r>
            <w:r w:rsidR="0006164D">
              <w:t>–</w:t>
            </w:r>
            <w:r w:rsidRPr="003749EB">
              <w:t xml:space="preserve"> Sir Arthur Conan Doyle</w:t>
            </w:r>
          </w:p>
        </w:tc>
      </w:tr>
      <w:tr w:rsidR="00E76345" w14:paraId="16C1F2E0"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670A22D9" w14:textId="77777777" w:rsidR="00E76345" w:rsidRPr="003749EB" w:rsidRDefault="00E76345" w:rsidP="00BF4725">
            <w:r w:rsidRPr="003749EB">
              <w:t>Biography</w:t>
            </w:r>
          </w:p>
        </w:tc>
        <w:tc>
          <w:tcPr>
            <w:tcW w:w="3827" w:type="dxa"/>
          </w:tcPr>
          <w:p w14:paraId="0AE7D78C" w14:textId="77777777" w:rsidR="00E76345" w:rsidRPr="003749EB" w:rsidRDefault="00E76345" w:rsidP="00BF4725">
            <w:pPr>
              <w:cnfStyle w:val="000000000000" w:firstRow="0" w:lastRow="0" w:firstColumn="0" w:lastColumn="0" w:oddVBand="0" w:evenVBand="0" w:oddHBand="0" w:evenHBand="0" w:firstRowFirstColumn="0" w:firstRowLastColumn="0" w:lastRowFirstColumn="0" w:lastRowLastColumn="0"/>
            </w:pPr>
            <w:r w:rsidRPr="003749EB">
              <w:t>A fictional story where the main characters are non-human</w:t>
            </w:r>
          </w:p>
        </w:tc>
        <w:tc>
          <w:tcPr>
            <w:tcW w:w="3978" w:type="dxa"/>
          </w:tcPr>
          <w:p w14:paraId="7B44BADF" w14:textId="73F01761" w:rsidR="00E76345" w:rsidRPr="003749EB" w:rsidRDefault="00F4457C" w:rsidP="00BF4725">
            <w:pPr>
              <w:cnfStyle w:val="000000000000" w:firstRow="0" w:lastRow="0" w:firstColumn="0" w:lastColumn="0" w:oddVBand="0" w:evenVBand="0" w:oddHBand="0" w:evenHBand="0" w:firstRowFirstColumn="0" w:firstRowLastColumn="0" w:lastRowFirstColumn="0" w:lastRowLastColumn="0"/>
            </w:pPr>
            <w:r>
              <w:rPr>
                <w:rFonts w:eastAsia="Arial"/>
                <w:i/>
              </w:rPr>
              <w:t>Diary of a Wimpy Kid</w:t>
            </w:r>
            <w:r w:rsidRPr="6C8A1E87">
              <w:rPr>
                <w:rFonts w:eastAsia="Arial"/>
              </w:rPr>
              <w:t xml:space="preserve"> </w:t>
            </w:r>
            <w:r>
              <w:t>–</w:t>
            </w:r>
            <w:r w:rsidRPr="6C8A1E87">
              <w:rPr>
                <w:rFonts w:eastAsia="Arial"/>
              </w:rPr>
              <w:t xml:space="preserve"> </w:t>
            </w:r>
            <w:r>
              <w:rPr>
                <w:rFonts w:eastAsia="Arial"/>
              </w:rPr>
              <w:t>Jeff Kinney</w:t>
            </w:r>
          </w:p>
        </w:tc>
      </w:tr>
      <w:tr w:rsidR="00E76345" w14:paraId="1C8D60F5"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298F4A93" w14:textId="77777777" w:rsidR="00E76345" w:rsidRPr="003749EB" w:rsidRDefault="00E76345" w:rsidP="00BF4725">
            <w:r w:rsidRPr="003749EB">
              <w:t>Fairytale</w:t>
            </w:r>
          </w:p>
        </w:tc>
        <w:tc>
          <w:tcPr>
            <w:tcW w:w="3827" w:type="dxa"/>
          </w:tcPr>
          <w:p w14:paraId="792CC303" w14:textId="77777777" w:rsidR="00E76345" w:rsidRPr="003749EB" w:rsidRDefault="00E76345" w:rsidP="00BF4725">
            <w:pPr>
              <w:cnfStyle w:val="000000000000" w:firstRow="0" w:lastRow="0" w:firstColumn="0" w:lastColumn="0" w:oddVBand="0" w:evenVBand="0" w:oddHBand="0" w:evenHBand="0" w:firstRowFirstColumn="0" w:firstRowLastColumn="0" w:lastRowFirstColumn="0" w:lastRowLastColumn="0"/>
            </w:pPr>
            <w:r w:rsidRPr="003749EB">
              <w:t>A funny story with a happy ending</w:t>
            </w:r>
          </w:p>
        </w:tc>
        <w:tc>
          <w:tcPr>
            <w:tcW w:w="3978" w:type="dxa"/>
          </w:tcPr>
          <w:p w14:paraId="45425395" w14:textId="23BB83A9" w:rsidR="00E76345" w:rsidRPr="003749EB" w:rsidRDefault="00E76345" w:rsidP="00BF4725">
            <w:pPr>
              <w:cnfStyle w:val="000000000000" w:firstRow="0" w:lastRow="0" w:firstColumn="0" w:lastColumn="0" w:oddVBand="0" w:evenVBand="0" w:oddHBand="0" w:evenHBand="0" w:firstRowFirstColumn="0" w:firstRowLastColumn="0" w:lastRowFirstColumn="0" w:lastRowLastColumn="0"/>
            </w:pPr>
            <w:r w:rsidRPr="00825B55">
              <w:rPr>
                <w:i/>
              </w:rPr>
              <w:t>A Wrinkle in Time</w:t>
            </w:r>
            <w:r w:rsidRPr="003749EB">
              <w:t xml:space="preserve"> </w:t>
            </w:r>
            <w:r w:rsidR="0006164D">
              <w:t>–</w:t>
            </w:r>
            <w:r w:rsidRPr="003749EB">
              <w:t xml:space="preserve"> Madeleine </w:t>
            </w:r>
            <w:proofErr w:type="spellStart"/>
            <w:r w:rsidRPr="003749EB">
              <w:t>L'Engle</w:t>
            </w:r>
            <w:proofErr w:type="spellEnd"/>
          </w:p>
        </w:tc>
      </w:tr>
      <w:tr w:rsidR="00E76345" w14:paraId="4C6FF013"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76CD6B12" w14:textId="77777777" w:rsidR="00E76345" w:rsidRPr="003749EB" w:rsidRDefault="00E76345" w:rsidP="00BF4725">
            <w:r w:rsidRPr="003749EB">
              <w:t>Autobiography</w:t>
            </w:r>
          </w:p>
        </w:tc>
        <w:tc>
          <w:tcPr>
            <w:tcW w:w="3827" w:type="dxa"/>
          </w:tcPr>
          <w:p w14:paraId="41918A19" w14:textId="77777777" w:rsidR="00E76345" w:rsidRPr="003749EB" w:rsidRDefault="00E76345" w:rsidP="00BF4725">
            <w:pPr>
              <w:cnfStyle w:val="000000000000" w:firstRow="0" w:lastRow="0" w:firstColumn="0" w:lastColumn="0" w:oddVBand="0" w:evenVBand="0" w:oddHBand="0" w:evenHBand="0" w:firstRowFirstColumn="0" w:firstRowLastColumn="0" w:lastRowFirstColumn="0" w:lastRowLastColumn="0"/>
            </w:pPr>
            <w:r w:rsidRPr="003749EB">
              <w:t>A romantic story about love and relationships</w:t>
            </w:r>
          </w:p>
        </w:tc>
        <w:tc>
          <w:tcPr>
            <w:tcW w:w="3978" w:type="dxa"/>
          </w:tcPr>
          <w:p w14:paraId="076BC4F7" w14:textId="394F4350" w:rsidR="00E76345" w:rsidRPr="003749EB" w:rsidRDefault="00E76345" w:rsidP="00BF4725">
            <w:pPr>
              <w:cnfStyle w:val="000000000000" w:firstRow="0" w:lastRow="0" w:firstColumn="0" w:lastColumn="0" w:oddVBand="0" w:evenVBand="0" w:oddHBand="0" w:evenHBand="0" w:firstRowFirstColumn="0" w:firstRowLastColumn="0" w:lastRowFirstColumn="0" w:lastRowLastColumn="0"/>
            </w:pPr>
            <w:r w:rsidRPr="00825B55">
              <w:rPr>
                <w:i/>
              </w:rPr>
              <w:t>The Hare and the Tortoise</w:t>
            </w:r>
            <w:r w:rsidRPr="003749EB">
              <w:t xml:space="preserve"> </w:t>
            </w:r>
            <w:r w:rsidR="0006164D">
              <w:t>–</w:t>
            </w:r>
            <w:r w:rsidRPr="003749EB">
              <w:t xml:space="preserve"> Aesop</w:t>
            </w:r>
          </w:p>
        </w:tc>
      </w:tr>
      <w:tr w:rsidR="00E76345" w14:paraId="375216C5"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7D59F984" w14:textId="77777777" w:rsidR="00E76345" w:rsidRPr="003749EB" w:rsidRDefault="00E76345" w:rsidP="00BF4725">
            <w:r w:rsidRPr="003749EB">
              <w:t>Bildungsroman</w:t>
            </w:r>
          </w:p>
        </w:tc>
        <w:tc>
          <w:tcPr>
            <w:tcW w:w="3827" w:type="dxa"/>
          </w:tcPr>
          <w:p w14:paraId="7FC63D60" w14:textId="77777777" w:rsidR="00E76345" w:rsidRPr="003749EB" w:rsidRDefault="00E76345" w:rsidP="00BF4725">
            <w:pPr>
              <w:cnfStyle w:val="000000000000" w:firstRow="0" w:lastRow="0" w:firstColumn="0" w:lastColumn="0" w:oddVBand="0" w:evenVBand="0" w:oddHBand="0" w:evenHBand="0" w:firstRowFirstColumn="0" w:firstRowLastColumn="0" w:lastRowFirstColumn="0" w:lastRowLastColumn="0"/>
            </w:pPr>
            <w:r w:rsidRPr="003749EB">
              <w:t>A story about someone’s life written by that person</w:t>
            </w:r>
          </w:p>
        </w:tc>
        <w:tc>
          <w:tcPr>
            <w:tcW w:w="3978" w:type="dxa"/>
          </w:tcPr>
          <w:p w14:paraId="732D98F6" w14:textId="1CFA2463" w:rsidR="00E76345" w:rsidRPr="003749EB" w:rsidRDefault="00E76345" w:rsidP="00BF4725">
            <w:pPr>
              <w:cnfStyle w:val="000000000000" w:firstRow="0" w:lastRow="0" w:firstColumn="0" w:lastColumn="0" w:oddVBand="0" w:evenVBand="0" w:oddHBand="0" w:evenHBand="0" w:firstRowFirstColumn="0" w:firstRowLastColumn="0" w:lastRowFirstColumn="0" w:lastRowLastColumn="0"/>
            </w:pPr>
            <w:r w:rsidRPr="00825B55">
              <w:rPr>
                <w:i/>
              </w:rPr>
              <w:t>50 cent</w:t>
            </w:r>
            <w:r w:rsidRPr="003749EB">
              <w:t xml:space="preserve"> </w:t>
            </w:r>
            <w:r w:rsidR="0006164D">
              <w:t>–</w:t>
            </w:r>
            <w:r w:rsidRPr="003749EB">
              <w:t xml:space="preserve"> </w:t>
            </w:r>
            <w:proofErr w:type="spellStart"/>
            <w:r w:rsidRPr="003749EB">
              <w:t>Jj</w:t>
            </w:r>
            <w:proofErr w:type="spellEnd"/>
            <w:r w:rsidRPr="003749EB">
              <w:t xml:space="preserve"> Vance</w:t>
            </w:r>
          </w:p>
        </w:tc>
      </w:tr>
      <w:tr w:rsidR="00E76345" w14:paraId="699F6EFF"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634051B7" w14:textId="77777777" w:rsidR="00E76345" w:rsidRPr="003749EB" w:rsidRDefault="00E76345" w:rsidP="00BF4725">
            <w:r w:rsidRPr="003749EB">
              <w:t>Dystopian</w:t>
            </w:r>
          </w:p>
        </w:tc>
        <w:tc>
          <w:tcPr>
            <w:tcW w:w="3827" w:type="dxa"/>
          </w:tcPr>
          <w:p w14:paraId="358BC4A1" w14:textId="77777777" w:rsidR="00E76345" w:rsidRPr="003749EB" w:rsidRDefault="00E76345" w:rsidP="00BF4725">
            <w:pPr>
              <w:cnfStyle w:val="000000000000" w:firstRow="0" w:lastRow="0" w:firstColumn="0" w:lastColumn="0" w:oddVBand="0" w:evenVBand="0" w:oddHBand="0" w:evenHBand="0" w:firstRowFirstColumn="0" w:firstRowLastColumn="0" w:lastRowFirstColumn="0" w:lastRowLastColumn="0"/>
            </w:pPr>
            <w:r w:rsidRPr="003749EB">
              <w:t>A traditional story about heroes from the past</w:t>
            </w:r>
          </w:p>
        </w:tc>
        <w:tc>
          <w:tcPr>
            <w:tcW w:w="3978" w:type="dxa"/>
          </w:tcPr>
          <w:p w14:paraId="4E032496" w14:textId="79115C7F" w:rsidR="00E76345" w:rsidRPr="003749EB" w:rsidRDefault="00E76345" w:rsidP="00BF4725">
            <w:pPr>
              <w:cnfStyle w:val="000000000000" w:firstRow="0" w:lastRow="0" w:firstColumn="0" w:lastColumn="0" w:oddVBand="0" w:evenVBand="0" w:oddHBand="0" w:evenHBand="0" w:firstRowFirstColumn="0" w:firstRowLastColumn="0" w:lastRowFirstColumn="0" w:lastRowLastColumn="0"/>
            </w:pPr>
            <w:r w:rsidRPr="00825B55">
              <w:rPr>
                <w:i/>
              </w:rPr>
              <w:t>Love from Scratch</w:t>
            </w:r>
            <w:r w:rsidRPr="003749EB">
              <w:t xml:space="preserve"> </w:t>
            </w:r>
            <w:r w:rsidR="0006164D">
              <w:t>–</w:t>
            </w:r>
            <w:r w:rsidRPr="003749EB">
              <w:t xml:space="preserve"> Kaitlyn Hill</w:t>
            </w:r>
          </w:p>
        </w:tc>
      </w:tr>
    </w:tbl>
    <w:p w14:paraId="49990788" w14:textId="77777777" w:rsidR="00223360" w:rsidRDefault="00223360">
      <w:pPr>
        <w:suppressAutoHyphens w:val="0"/>
        <w:spacing w:before="0" w:after="160" w:line="259" w:lineRule="auto"/>
        <w:rPr>
          <w:rFonts w:eastAsiaTheme="majorEastAsia"/>
          <w:bCs/>
          <w:color w:val="002664"/>
          <w:sz w:val="36"/>
          <w:szCs w:val="48"/>
        </w:rPr>
      </w:pPr>
      <w:r>
        <w:br w:type="page"/>
      </w:r>
    </w:p>
    <w:p w14:paraId="4AEA08E1" w14:textId="7D83EFF2" w:rsidR="00E76345" w:rsidRDefault="00E76345" w:rsidP="00BF4725">
      <w:pPr>
        <w:pStyle w:val="Heading2"/>
      </w:pPr>
      <w:bookmarkStart w:id="44" w:name="_Toc169515262"/>
      <w:r w:rsidRPr="66A68F74">
        <w:t xml:space="preserve">Phase 1, resource </w:t>
      </w:r>
      <w:r w:rsidR="006E76D9">
        <w:t>1</w:t>
      </w:r>
      <w:r w:rsidR="00C215A9">
        <w:t>5</w:t>
      </w:r>
      <w:r w:rsidRPr="66A68F74">
        <w:t xml:space="preserve"> – genre match answers</w:t>
      </w:r>
      <w:bookmarkEnd w:id="44"/>
    </w:p>
    <w:p w14:paraId="0F638F4F" w14:textId="555D7671" w:rsidR="00E76345" w:rsidRDefault="00E76345" w:rsidP="00BF4725">
      <w:pPr>
        <w:spacing w:before="100"/>
        <w:rPr>
          <w:rFonts w:eastAsia="Arial"/>
        </w:rPr>
      </w:pPr>
      <w:r>
        <w:rPr>
          <w:rFonts w:eastAsia="Arial"/>
        </w:rPr>
        <w:t>The c</w:t>
      </w:r>
      <w:r w:rsidRPr="6142941E">
        <w:rPr>
          <w:rFonts w:eastAsia="Arial"/>
        </w:rPr>
        <w:t>orrect responses for the genre match activity are below.</w:t>
      </w:r>
    </w:p>
    <w:p w14:paraId="797D8EEE" w14:textId="5C3C7B3F" w:rsidR="00E76345" w:rsidRDefault="00E76345" w:rsidP="00704A9D">
      <w:pPr>
        <w:pStyle w:val="Caption"/>
        <w:rPr>
          <w:rFonts w:eastAsia="Arial"/>
        </w:rPr>
      </w:pPr>
      <w:r w:rsidRPr="00704A9D">
        <w:rPr>
          <w:rStyle w:val="Strong"/>
          <w:b w:val="0"/>
          <w:bCs w:val="0"/>
        </w:rPr>
        <w:t xml:space="preserve">Table </w:t>
      </w:r>
      <w:r w:rsidRPr="00704A9D">
        <w:rPr>
          <w:rStyle w:val="Strong"/>
          <w:b w:val="0"/>
          <w:bCs w:val="0"/>
        </w:rPr>
        <w:fldChar w:fldCharType="begin"/>
      </w:r>
      <w:r w:rsidRPr="00704A9D">
        <w:rPr>
          <w:rStyle w:val="Strong"/>
          <w:b w:val="0"/>
          <w:bCs w:val="0"/>
        </w:rPr>
        <w:instrText>SEQ Table \* ARABIC</w:instrText>
      </w:r>
      <w:r w:rsidRPr="00704A9D">
        <w:rPr>
          <w:rStyle w:val="Strong"/>
          <w:b w:val="0"/>
          <w:bCs w:val="0"/>
        </w:rPr>
        <w:fldChar w:fldCharType="separate"/>
      </w:r>
      <w:r w:rsidR="00A832CB">
        <w:rPr>
          <w:rStyle w:val="Strong"/>
          <w:b w:val="0"/>
          <w:bCs w:val="0"/>
          <w:noProof/>
        </w:rPr>
        <w:t>28</w:t>
      </w:r>
      <w:r w:rsidRPr="00704A9D">
        <w:rPr>
          <w:rStyle w:val="Strong"/>
          <w:b w:val="0"/>
          <w:bCs w:val="0"/>
        </w:rPr>
        <w:fldChar w:fldCharType="end"/>
      </w:r>
      <w:r w:rsidRPr="00B81298">
        <w:rPr>
          <w:rStyle w:val="Strong"/>
          <w:b w:val="0"/>
          <w:bCs w:val="0"/>
        </w:rPr>
        <w:t xml:space="preserve"> </w:t>
      </w:r>
      <w:r w:rsidR="00B81298" w:rsidRPr="00B81298">
        <w:rPr>
          <w:rStyle w:val="Strong"/>
          <w:b w:val="0"/>
          <w:bCs w:val="0"/>
        </w:rPr>
        <w:t>–</w:t>
      </w:r>
      <w:r w:rsidRPr="004A7EA8">
        <w:rPr>
          <w:rStyle w:val="Strong"/>
          <w:b w:val="0"/>
          <w:bCs w:val="0"/>
        </w:rPr>
        <w:t xml:space="preserve"> </w:t>
      </w:r>
      <w:r w:rsidRPr="00B81298">
        <w:rPr>
          <w:rFonts w:eastAsia="Arial"/>
        </w:rPr>
        <w:t>genre</w:t>
      </w:r>
      <w:r w:rsidRPr="6142941E">
        <w:rPr>
          <w:rFonts w:eastAsia="Arial"/>
        </w:rPr>
        <w:t xml:space="preserve"> match answers</w:t>
      </w:r>
    </w:p>
    <w:tbl>
      <w:tblPr>
        <w:tblStyle w:val="Tableheader"/>
        <w:tblW w:w="0" w:type="auto"/>
        <w:tblLayout w:type="fixed"/>
        <w:tblLook w:val="06A0" w:firstRow="1" w:lastRow="0" w:firstColumn="1" w:lastColumn="0" w:noHBand="1" w:noVBand="1"/>
        <w:tblDescription w:val="Genre match activity answers."/>
      </w:tblPr>
      <w:tblGrid>
        <w:gridCol w:w="1980"/>
        <w:gridCol w:w="3619"/>
        <w:gridCol w:w="3761"/>
      </w:tblGrid>
      <w:tr w:rsidR="00E76345" w14:paraId="527267C7" w14:textId="77777777" w:rsidTr="0044131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60E13A5E" w14:textId="77777777" w:rsidR="00E76345" w:rsidRDefault="00E76345" w:rsidP="00BF4725">
            <w:pPr>
              <w:rPr>
                <w:rFonts w:eastAsia="Arial"/>
                <w:b w:val="0"/>
              </w:rPr>
            </w:pPr>
            <w:r w:rsidRPr="6142941E">
              <w:rPr>
                <w:rFonts w:eastAsia="Arial"/>
                <w:bCs/>
              </w:rPr>
              <w:t>Genre</w:t>
            </w:r>
          </w:p>
        </w:tc>
        <w:tc>
          <w:tcPr>
            <w:tcW w:w="3619" w:type="dxa"/>
          </w:tcPr>
          <w:p w14:paraId="3B89165E" w14:textId="77777777" w:rsidR="00E76345" w:rsidRDefault="00E76345" w:rsidP="00BF4725">
            <w:pPr>
              <w:cnfStyle w:val="100000000000" w:firstRow="1" w:lastRow="0" w:firstColumn="0" w:lastColumn="0" w:oddVBand="0" w:evenVBand="0" w:oddHBand="0" w:evenHBand="0" w:firstRowFirstColumn="0" w:firstRowLastColumn="0" w:lastRowFirstColumn="0" w:lastRowLastColumn="0"/>
              <w:rPr>
                <w:rFonts w:eastAsia="Arial"/>
                <w:b w:val="0"/>
              </w:rPr>
            </w:pPr>
            <w:r w:rsidRPr="6142941E">
              <w:rPr>
                <w:rFonts w:eastAsia="Arial"/>
                <w:bCs/>
              </w:rPr>
              <w:t>Description</w:t>
            </w:r>
          </w:p>
        </w:tc>
        <w:tc>
          <w:tcPr>
            <w:tcW w:w="3761" w:type="dxa"/>
          </w:tcPr>
          <w:p w14:paraId="152BF569" w14:textId="77777777" w:rsidR="00E76345" w:rsidRDefault="00E76345" w:rsidP="00BF4725">
            <w:pPr>
              <w:cnfStyle w:val="100000000000" w:firstRow="1" w:lastRow="0" w:firstColumn="0" w:lastColumn="0" w:oddVBand="0" w:evenVBand="0" w:oddHBand="0" w:evenHBand="0" w:firstRowFirstColumn="0" w:firstRowLastColumn="0" w:lastRowFirstColumn="0" w:lastRowLastColumn="0"/>
              <w:rPr>
                <w:rFonts w:eastAsia="Arial"/>
                <w:b w:val="0"/>
              </w:rPr>
            </w:pPr>
            <w:r w:rsidRPr="6142941E">
              <w:rPr>
                <w:rFonts w:eastAsia="Arial"/>
                <w:bCs/>
              </w:rPr>
              <w:t>Example text</w:t>
            </w:r>
          </w:p>
        </w:tc>
      </w:tr>
      <w:tr w:rsidR="00E76345" w14:paraId="384EF3F7"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0A0424B3" w14:textId="77777777" w:rsidR="00E76345" w:rsidRDefault="00E76345" w:rsidP="00BF4725">
            <w:pPr>
              <w:rPr>
                <w:rFonts w:eastAsia="Arial"/>
              </w:rPr>
            </w:pPr>
            <w:r w:rsidRPr="6C8A1E87">
              <w:rPr>
                <w:rFonts w:eastAsia="Arial"/>
              </w:rPr>
              <w:t>Adventure</w:t>
            </w:r>
          </w:p>
        </w:tc>
        <w:tc>
          <w:tcPr>
            <w:tcW w:w="3619" w:type="dxa"/>
          </w:tcPr>
          <w:p w14:paraId="5C008D9D" w14:textId="77777777" w:rsidR="00E76345" w:rsidRDefault="00E76345" w:rsidP="00BF4725">
            <w:pPr>
              <w:cnfStyle w:val="000000000000" w:firstRow="0" w:lastRow="0" w:firstColumn="0" w:lastColumn="0" w:oddVBand="0" w:evenVBand="0" w:oddHBand="0" w:evenHBand="0" w:firstRowFirstColumn="0" w:firstRowLastColumn="0" w:lastRowFirstColumn="0" w:lastRowLastColumn="0"/>
              <w:rPr>
                <w:rFonts w:eastAsia="Arial"/>
              </w:rPr>
            </w:pPr>
            <w:r w:rsidRPr="6C8A1E87">
              <w:rPr>
                <w:rFonts w:eastAsia="Arial"/>
              </w:rPr>
              <w:t xml:space="preserve">A story about an exciting journey for the main character </w:t>
            </w:r>
          </w:p>
        </w:tc>
        <w:tc>
          <w:tcPr>
            <w:tcW w:w="3761" w:type="dxa"/>
          </w:tcPr>
          <w:p w14:paraId="1C45AEC8" w14:textId="245F80E5" w:rsidR="00E76345" w:rsidRDefault="00E76345" w:rsidP="00BF4725">
            <w:pPr>
              <w:cnfStyle w:val="000000000000" w:firstRow="0" w:lastRow="0" w:firstColumn="0" w:lastColumn="0" w:oddVBand="0" w:evenVBand="0" w:oddHBand="0" w:evenHBand="0" w:firstRowFirstColumn="0" w:firstRowLastColumn="0" w:lastRowFirstColumn="0" w:lastRowLastColumn="0"/>
              <w:rPr>
                <w:rFonts w:eastAsia="Arial"/>
              </w:rPr>
            </w:pPr>
            <w:r w:rsidRPr="00AD1605">
              <w:rPr>
                <w:rFonts w:eastAsia="Arial"/>
                <w:i/>
              </w:rPr>
              <w:t xml:space="preserve">Harry Potter </w:t>
            </w:r>
            <w:r w:rsidR="00666838" w:rsidRPr="00AD1605">
              <w:rPr>
                <w:rFonts w:eastAsia="Arial"/>
                <w:i/>
                <w:iCs/>
              </w:rPr>
              <w:t>and the Philosopher’s Stone</w:t>
            </w:r>
            <w:r w:rsidRPr="6C8A1E87">
              <w:rPr>
                <w:rFonts w:eastAsia="Arial"/>
              </w:rPr>
              <w:t xml:space="preserve"> </w:t>
            </w:r>
            <w:r w:rsidR="00A02EA4">
              <w:t>–</w:t>
            </w:r>
            <w:r w:rsidRPr="6C8A1E87">
              <w:rPr>
                <w:rFonts w:eastAsia="Arial"/>
              </w:rPr>
              <w:t xml:space="preserve"> JK Rowling</w:t>
            </w:r>
            <w:r>
              <w:rPr>
                <w:rFonts w:eastAsia="Arial"/>
              </w:rPr>
              <w:t xml:space="preserve"> </w:t>
            </w:r>
          </w:p>
        </w:tc>
      </w:tr>
      <w:tr w:rsidR="00E76345" w14:paraId="047ED448"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47F2253E" w14:textId="5D8C9D40" w:rsidR="00E76345" w:rsidRDefault="00E76345" w:rsidP="00BF4725">
            <w:pPr>
              <w:rPr>
                <w:rFonts w:eastAsia="Arial"/>
              </w:rPr>
            </w:pPr>
            <w:r w:rsidRPr="6C8A1E87">
              <w:rPr>
                <w:rFonts w:eastAsia="Arial"/>
              </w:rPr>
              <w:t xml:space="preserve">Science </w:t>
            </w:r>
            <w:r w:rsidR="00441319">
              <w:rPr>
                <w:rFonts w:eastAsia="Arial"/>
              </w:rPr>
              <w:t>f</w:t>
            </w:r>
            <w:r w:rsidR="00441319" w:rsidRPr="6C8A1E87">
              <w:rPr>
                <w:rFonts w:eastAsia="Arial"/>
              </w:rPr>
              <w:t>iction</w:t>
            </w:r>
          </w:p>
        </w:tc>
        <w:tc>
          <w:tcPr>
            <w:tcW w:w="3619" w:type="dxa"/>
          </w:tcPr>
          <w:p w14:paraId="2F8BA58C" w14:textId="77777777" w:rsidR="00E76345" w:rsidRDefault="00E76345" w:rsidP="00BF4725">
            <w:pPr>
              <w:cnfStyle w:val="000000000000" w:firstRow="0" w:lastRow="0" w:firstColumn="0" w:lastColumn="0" w:oddVBand="0" w:evenVBand="0" w:oddHBand="0" w:evenHBand="0" w:firstRowFirstColumn="0" w:firstRowLastColumn="0" w:lastRowFirstColumn="0" w:lastRowLastColumn="0"/>
              <w:rPr>
                <w:rFonts w:eastAsia="Arial"/>
              </w:rPr>
            </w:pPr>
            <w:r w:rsidRPr="6C8A1E87">
              <w:rPr>
                <w:rFonts w:eastAsia="Arial"/>
              </w:rPr>
              <w:t xml:space="preserve">A story about future technology, </w:t>
            </w:r>
            <w:proofErr w:type="gramStart"/>
            <w:r w:rsidRPr="6C8A1E87">
              <w:rPr>
                <w:rFonts w:eastAsia="Arial"/>
              </w:rPr>
              <w:t>time</w:t>
            </w:r>
            <w:proofErr w:type="gramEnd"/>
            <w:r w:rsidRPr="6C8A1E87">
              <w:rPr>
                <w:rFonts w:eastAsia="Arial"/>
              </w:rPr>
              <w:t xml:space="preserve"> or space travel</w:t>
            </w:r>
          </w:p>
        </w:tc>
        <w:tc>
          <w:tcPr>
            <w:tcW w:w="3761" w:type="dxa"/>
          </w:tcPr>
          <w:p w14:paraId="1B5AC686" w14:textId="1D2491C7" w:rsidR="00E76345" w:rsidRDefault="00E76345" w:rsidP="00BF4725">
            <w:pPr>
              <w:cnfStyle w:val="000000000000" w:firstRow="0" w:lastRow="0" w:firstColumn="0" w:lastColumn="0" w:oddVBand="0" w:evenVBand="0" w:oddHBand="0" w:evenHBand="0" w:firstRowFirstColumn="0" w:firstRowLastColumn="0" w:lastRowFirstColumn="0" w:lastRowLastColumn="0"/>
              <w:rPr>
                <w:rFonts w:eastAsia="Arial"/>
              </w:rPr>
            </w:pPr>
            <w:r w:rsidRPr="00AD1605">
              <w:rPr>
                <w:rFonts w:eastAsia="Arial"/>
                <w:i/>
              </w:rPr>
              <w:t>A Wrinkle in Time</w:t>
            </w:r>
            <w:r w:rsidRPr="6C8A1E87">
              <w:rPr>
                <w:rFonts w:eastAsia="Arial"/>
              </w:rPr>
              <w:t xml:space="preserve"> </w:t>
            </w:r>
            <w:r w:rsidR="00A02EA4">
              <w:t>–</w:t>
            </w:r>
            <w:r w:rsidRPr="6C8A1E87">
              <w:rPr>
                <w:rFonts w:eastAsia="Arial"/>
              </w:rPr>
              <w:t xml:space="preserve"> Madeleine </w:t>
            </w:r>
            <w:proofErr w:type="spellStart"/>
            <w:r w:rsidRPr="6C8A1E87">
              <w:rPr>
                <w:rFonts w:eastAsia="Arial"/>
              </w:rPr>
              <w:t>L'Engle</w:t>
            </w:r>
            <w:proofErr w:type="spellEnd"/>
          </w:p>
        </w:tc>
      </w:tr>
      <w:tr w:rsidR="00E76345" w14:paraId="48A34FB1"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10A27A38" w14:textId="0C6C5055" w:rsidR="00E76345" w:rsidRDefault="00E76345" w:rsidP="00BF4725">
            <w:pPr>
              <w:rPr>
                <w:rFonts w:eastAsia="Arial"/>
              </w:rPr>
            </w:pPr>
            <w:r w:rsidRPr="6C8A1E87">
              <w:rPr>
                <w:rFonts w:eastAsia="Arial"/>
              </w:rPr>
              <w:t>Thriller</w:t>
            </w:r>
            <w:r w:rsidR="00A02EA4">
              <w:rPr>
                <w:rFonts w:eastAsia="Arial"/>
              </w:rPr>
              <w:t xml:space="preserve"> or </w:t>
            </w:r>
            <w:r w:rsidRPr="6C8A1E87">
              <w:rPr>
                <w:rFonts w:eastAsia="Arial"/>
              </w:rPr>
              <w:t>suspense</w:t>
            </w:r>
          </w:p>
        </w:tc>
        <w:tc>
          <w:tcPr>
            <w:tcW w:w="3619" w:type="dxa"/>
          </w:tcPr>
          <w:p w14:paraId="44376254" w14:textId="77777777" w:rsidR="00E76345" w:rsidRDefault="00E76345" w:rsidP="00BF4725">
            <w:pPr>
              <w:cnfStyle w:val="000000000000" w:firstRow="0" w:lastRow="0" w:firstColumn="0" w:lastColumn="0" w:oddVBand="0" w:evenVBand="0" w:oddHBand="0" w:evenHBand="0" w:firstRowFirstColumn="0" w:firstRowLastColumn="0" w:lastRowFirstColumn="0" w:lastRowLastColumn="0"/>
              <w:rPr>
                <w:rFonts w:eastAsia="Arial"/>
              </w:rPr>
            </w:pPr>
            <w:r w:rsidRPr="6C8A1E87">
              <w:rPr>
                <w:rFonts w:eastAsia="Arial"/>
              </w:rPr>
              <w:t xml:space="preserve">Horror stories about crime or murder </w:t>
            </w:r>
          </w:p>
        </w:tc>
        <w:tc>
          <w:tcPr>
            <w:tcW w:w="3761" w:type="dxa"/>
          </w:tcPr>
          <w:p w14:paraId="1BC3FBE5" w14:textId="444D6ED8" w:rsidR="00E76345" w:rsidRDefault="00E76345" w:rsidP="00BF4725">
            <w:pPr>
              <w:cnfStyle w:val="000000000000" w:firstRow="0" w:lastRow="0" w:firstColumn="0" w:lastColumn="0" w:oddVBand="0" w:evenVBand="0" w:oddHBand="0" w:evenHBand="0" w:firstRowFirstColumn="0" w:firstRowLastColumn="0" w:lastRowFirstColumn="0" w:lastRowLastColumn="0"/>
              <w:rPr>
                <w:rFonts w:eastAsia="Arial"/>
              </w:rPr>
            </w:pPr>
            <w:r w:rsidRPr="00AD1605">
              <w:rPr>
                <w:rFonts w:eastAsia="Arial"/>
                <w:i/>
              </w:rPr>
              <w:t>One of Us Is Next</w:t>
            </w:r>
            <w:r w:rsidRPr="6C8A1E87">
              <w:rPr>
                <w:rFonts w:eastAsia="Arial"/>
              </w:rPr>
              <w:t xml:space="preserve"> </w:t>
            </w:r>
            <w:r w:rsidR="00A02EA4">
              <w:t>–</w:t>
            </w:r>
            <w:r w:rsidRPr="6C8A1E87">
              <w:rPr>
                <w:rFonts w:eastAsia="Arial"/>
              </w:rPr>
              <w:t xml:space="preserve"> Karen M. McManus</w:t>
            </w:r>
          </w:p>
        </w:tc>
      </w:tr>
      <w:tr w:rsidR="00E76345" w14:paraId="1935EE4F"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3C35086D" w14:textId="7C78AA10" w:rsidR="00E76345" w:rsidRDefault="00E76345" w:rsidP="00BF4725">
            <w:pPr>
              <w:rPr>
                <w:rFonts w:eastAsia="Arial"/>
              </w:rPr>
            </w:pPr>
            <w:r w:rsidRPr="6C8A1E87">
              <w:rPr>
                <w:rFonts w:eastAsia="Arial"/>
              </w:rPr>
              <w:t>Humorous</w:t>
            </w:r>
            <w:r w:rsidR="00A02EA4">
              <w:rPr>
                <w:rFonts w:eastAsia="Arial"/>
              </w:rPr>
              <w:t xml:space="preserve"> or </w:t>
            </w:r>
            <w:r w:rsidRPr="6C8A1E87">
              <w:rPr>
                <w:rFonts w:eastAsia="Arial"/>
              </w:rPr>
              <w:t>comedy</w:t>
            </w:r>
          </w:p>
        </w:tc>
        <w:tc>
          <w:tcPr>
            <w:tcW w:w="3619" w:type="dxa"/>
          </w:tcPr>
          <w:p w14:paraId="5991103E" w14:textId="77777777" w:rsidR="00E76345" w:rsidRDefault="00E76345" w:rsidP="00BF4725">
            <w:pPr>
              <w:cnfStyle w:val="000000000000" w:firstRow="0" w:lastRow="0" w:firstColumn="0" w:lastColumn="0" w:oddVBand="0" w:evenVBand="0" w:oddHBand="0" w:evenHBand="0" w:firstRowFirstColumn="0" w:firstRowLastColumn="0" w:lastRowFirstColumn="0" w:lastRowLastColumn="0"/>
              <w:rPr>
                <w:rFonts w:eastAsia="Arial"/>
              </w:rPr>
            </w:pPr>
            <w:r w:rsidRPr="6C8A1E87">
              <w:rPr>
                <w:rFonts w:eastAsia="Arial"/>
              </w:rPr>
              <w:t xml:space="preserve">A funny story with a happy ending </w:t>
            </w:r>
          </w:p>
        </w:tc>
        <w:tc>
          <w:tcPr>
            <w:tcW w:w="3761" w:type="dxa"/>
          </w:tcPr>
          <w:p w14:paraId="2D2901C7" w14:textId="710A6751" w:rsidR="00E76345" w:rsidRDefault="003402D3" w:rsidP="00BF4725">
            <w:pPr>
              <w:cnfStyle w:val="000000000000" w:firstRow="0" w:lastRow="0" w:firstColumn="0" w:lastColumn="0" w:oddVBand="0" w:evenVBand="0" w:oddHBand="0" w:evenHBand="0" w:firstRowFirstColumn="0" w:firstRowLastColumn="0" w:lastRowFirstColumn="0" w:lastRowLastColumn="0"/>
              <w:rPr>
                <w:rFonts w:eastAsia="Arial"/>
              </w:rPr>
            </w:pPr>
            <w:r>
              <w:rPr>
                <w:rFonts w:eastAsia="Arial"/>
                <w:i/>
              </w:rPr>
              <w:t>Diary of a Wimpy Kid</w:t>
            </w:r>
            <w:r w:rsidR="00E76345" w:rsidRPr="6C8A1E87">
              <w:rPr>
                <w:rFonts w:eastAsia="Arial"/>
              </w:rPr>
              <w:t xml:space="preserve"> </w:t>
            </w:r>
            <w:r w:rsidR="00A02EA4">
              <w:t>–</w:t>
            </w:r>
            <w:r w:rsidR="00E76345" w:rsidRPr="6C8A1E87">
              <w:rPr>
                <w:rFonts w:eastAsia="Arial"/>
              </w:rPr>
              <w:t xml:space="preserve"> </w:t>
            </w:r>
            <w:r w:rsidR="00DD0A37">
              <w:rPr>
                <w:rFonts w:eastAsia="Arial"/>
              </w:rPr>
              <w:t>Jeff Kinney</w:t>
            </w:r>
          </w:p>
        </w:tc>
      </w:tr>
      <w:tr w:rsidR="00E76345" w14:paraId="1371435C"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45041D52" w14:textId="6CBB98F7" w:rsidR="00E76345" w:rsidRDefault="00E76345" w:rsidP="00BF4725">
            <w:pPr>
              <w:rPr>
                <w:rFonts w:eastAsia="Arial"/>
              </w:rPr>
            </w:pPr>
            <w:r w:rsidRPr="6C8A1E87">
              <w:rPr>
                <w:rFonts w:eastAsia="Arial"/>
              </w:rPr>
              <w:t>Mystery</w:t>
            </w:r>
            <w:r w:rsidR="00A02EA4">
              <w:rPr>
                <w:rFonts w:eastAsia="Arial"/>
              </w:rPr>
              <w:t xml:space="preserve"> or </w:t>
            </w:r>
            <w:r w:rsidRPr="6C8A1E87">
              <w:rPr>
                <w:rFonts w:eastAsia="Arial"/>
              </w:rPr>
              <w:t>detective</w:t>
            </w:r>
          </w:p>
        </w:tc>
        <w:tc>
          <w:tcPr>
            <w:tcW w:w="3619" w:type="dxa"/>
          </w:tcPr>
          <w:p w14:paraId="49E5BDB6" w14:textId="1E64A28C" w:rsidR="00E76345" w:rsidRDefault="00E76345" w:rsidP="00BF4725">
            <w:pPr>
              <w:cnfStyle w:val="000000000000" w:firstRow="0" w:lastRow="0" w:firstColumn="0" w:lastColumn="0" w:oddVBand="0" w:evenVBand="0" w:oddHBand="0" w:evenHBand="0" w:firstRowFirstColumn="0" w:firstRowLastColumn="0" w:lastRowFirstColumn="0" w:lastRowLastColumn="0"/>
              <w:rPr>
                <w:rFonts w:eastAsia="Arial"/>
              </w:rPr>
            </w:pPr>
            <w:r w:rsidRPr="6C8A1E87">
              <w:rPr>
                <w:rFonts w:eastAsia="Arial"/>
              </w:rPr>
              <w:t xml:space="preserve">A story where the </w:t>
            </w:r>
            <w:r w:rsidR="00EB2E81">
              <w:rPr>
                <w:rFonts w:eastAsia="Arial"/>
              </w:rPr>
              <w:t>protagonist</w:t>
            </w:r>
            <w:r w:rsidRPr="6C8A1E87">
              <w:rPr>
                <w:rFonts w:eastAsia="Arial"/>
              </w:rPr>
              <w:t xml:space="preserve"> </w:t>
            </w:r>
            <w:proofErr w:type="gramStart"/>
            <w:r w:rsidRPr="6C8A1E87">
              <w:rPr>
                <w:rFonts w:eastAsia="Arial"/>
              </w:rPr>
              <w:t>has to</w:t>
            </w:r>
            <w:proofErr w:type="gramEnd"/>
            <w:r w:rsidRPr="6C8A1E87">
              <w:rPr>
                <w:rFonts w:eastAsia="Arial"/>
              </w:rPr>
              <w:t xml:space="preserve"> solve a puzzle</w:t>
            </w:r>
          </w:p>
        </w:tc>
        <w:tc>
          <w:tcPr>
            <w:tcW w:w="3761" w:type="dxa"/>
          </w:tcPr>
          <w:p w14:paraId="0DABD0AD" w14:textId="5B837DD9" w:rsidR="00E76345" w:rsidRDefault="00E76345" w:rsidP="00BF4725">
            <w:pPr>
              <w:cnfStyle w:val="000000000000" w:firstRow="0" w:lastRow="0" w:firstColumn="0" w:lastColumn="0" w:oddVBand="0" w:evenVBand="0" w:oddHBand="0" w:evenHBand="0" w:firstRowFirstColumn="0" w:firstRowLastColumn="0" w:lastRowFirstColumn="0" w:lastRowLastColumn="0"/>
              <w:rPr>
                <w:rFonts w:eastAsia="Arial"/>
              </w:rPr>
            </w:pPr>
            <w:r w:rsidRPr="00AD1605">
              <w:rPr>
                <w:rFonts w:eastAsia="Arial"/>
                <w:i/>
              </w:rPr>
              <w:t>The Adventures of Sherlock Holmes</w:t>
            </w:r>
            <w:r w:rsidRPr="6C8A1E87">
              <w:rPr>
                <w:rFonts w:eastAsia="Arial"/>
              </w:rPr>
              <w:t xml:space="preserve"> </w:t>
            </w:r>
            <w:r w:rsidR="00A02EA4">
              <w:t>–</w:t>
            </w:r>
            <w:r w:rsidRPr="6C8A1E87">
              <w:rPr>
                <w:rFonts w:eastAsia="Arial"/>
              </w:rPr>
              <w:t xml:space="preserve"> Sir Arthur Conan Doyle </w:t>
            </w:r>
          </w:p>
        </w:tc>
      </w:tr>
      <w:tr w:rsidR="00E76345" w14:paraId="19A6B70F"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7B31D0F9" w14:textId="552283E3" w:rsidR="00E76345" w:rsidRDefault="00E76345" w:rsidP="00BF4725">
            <w:pPr>
              <w:rPr>
                <w:rFonts w:eastAsia="Arial"/>
              </w:rPr>
            </w:pPr>
            <w:r w:rsidRPr="6C8A1E87">
              <w:rPr>
                <w:rFonts w:eastAsia="Arial"/>
              </w:rPr>
              <w:t>Love story</w:t>
            </w:r>
            <w:r w:rsidR="00A02EA4">
              <w:rPr>
                <w:rFonts w:eastAsia="Arial"/>
              </w:rPr>
              <w:t xml:space="preserve"> or </w:t>
            </w:r>
            <w:r w:rsidRPr="6C8A1E87">
              <w:rPr>
                <w:rFonts w:eastAsia="Arial"/>
              </w:rPr>
              <w:t>romance</w:t>
            </w:r>
          </w:p>
        </w:tc>
        <w:tc>
          <w:tcPr>
            <w:tcW w:w="3619" w:type="dxa"/>
          </w:tcPr>
          <w:p w14:paraId="412AD545" w14:textId="77777777" w:rsidR="00E76345" w:rsidRDefault="00E76345" w:rsidP="00BF4725">
            <w:pPr>
              <w:cnfStyle w:val="000000000000" w:firstRow="0" w:lastRow="0" w:firstColumn="0" w:lastColumn="0" w:oddVBand="0" w:evenVBand="0" w:oddHBand="0" w:evenHBand="0" w:firstRowFirstColumn="0" w:firstRowLastColumn="0" w:lastRowFirstColumn="0" w:lastRowLastColumn="0"/>
              <w:rPr>
                <w:rFonts w:eastAsia="Arial"/>
              </w:rPr>
            </w:pPr>
            <w:r w:rsidRPr="6C8A1E87">
              <w:rPr>
                <w:rFonts w:eastAsia="Arial"/>
              </w:rPr>
              <w:t xml:space="preserve">A romantic story about love and relationships </w:t>
            </w:r>
          </w:p>
        </w:tc>
        <w:tc>
          <w:tcPr>
            <w:tcW w:w="3761" w:type="dxa"/>
          </w:tcPr>
          <w:p w14:paraId="234498CD" w14:textId="66E08550" w:rsidR="00E76345" w:rsidRDefault="00E76345" w:rsidP="00BF4725">
            <w:pPr>
              <w:cnfStyle w:val="000000000000" w:firstRow="0" w:lastRow="0" w:firstColumn="0" w:lastColumn="0" w:oddVBand="0" w:evenVBand="0" w:oddHBand="0" w:evenHBand="0" w:firstRowFirstColumn="0" w:firstRowLastColumn="0" w:lastRowFirstColumn="0" w:lastRowLastColumn="0"/>
              <w:rPr>
                <w:rFonts w:eastAsia="Arial"/>
              </w:rPr>
            </w:pPr>
            <w:r w:rsidRPr="00AD1605">
              <w:rPr>
                <w:rFonts w:eastAsia="Arial"/>
                <w:i/>
              </w:rPr>
              <w:t>Love from Scratch</w:t>
            </w:r>
            <w:r w:rsidRPr="6C8A1E87">
              <w:rPr>
                <w:rFonts w:eastAsia="Arial"/>
              </w:rPr>
              <w:t xml:space="preserve"> </w:t>
            </w:r>
            <w:r w:rsidR="00A02EA4">
              <w:t>–</w:t>
            </w:r>
            <w:r w:rsidRPr="6C8A1E87">
              <w:rPr>
                <w:rFonts w:eastAsia="Arial"/>
              </w:rPr>
              <w:t xml:space="preserve"> Kaitlyn Hill</w:t>
            </w:r>
          </w:p>
        </w:tc>
      </w:tr>
      <w:tr w:rsidR="00E76345" w14:paraId="3D0ED61D"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2BC971F9" w14:textId="77777777" w:rsidR="00E76345" w:rsidRDefault="00E76345" w:rsidP="00BF4725">
            <w:pPr>
              <w:rPr>
                <w:rFonts w:eastAsia="Arial"/>
              </w:rPr>
            </w:pPr>
            <w:r w:rsidRPr="6C8A1E87">
              <w:rPr>
                <w:rFonts w:eastAsia="Arial"/>
              </w:rPr>
              <w:t>Legend</w:t>
            </w:r>
          </w:p>
        </w:tc>
        <w:tc>
          <w:tcPr>
            <w:tcW w:w="3619" w:type="dxa"/>
          </w:tcPr>
          <w:p w14:paraId="54D12B0D" w14:textId="5302AC75" w:rsidR="00E76345" w:rsidRDefault="00E76345" w:rsidP="00BF4725">
            <w:pPr>
              <w:cnfStyle w:val="000000000000" w:firstRow="0" w:lastRow="0" w:firstColumn="0" w:lastColumn="0" w:oddVBand="0" w:evenVBand="0" w:oddHBand="0" w:evenHBand="0" w:firstRowFirstColumn="0" w:firstRowLastColumn="0" w:lastRowFirstColumn="0" w:lastRowLastColumn="0"/>
              <w:rPr>
                <w:rFonts w:eastAsia="Arial"/>
              </w:rPr>
            </w:pPr>
            <w:r w:rsidRPr="6C8A1E87">
              <w:rPr>
                <w:rFonts w:eastAsia="Arial"/>
              </w:rPr>
              <w:t>A traditional story about heroes from the past</w:t>
            </w:r>
          </w:p>
        </w:tc>
        <w:tc>
          <w:tcPr>
            <w:tcW w:w="3761" w:type="dxa"/>
          </w:tcPr>
          <w:p w14:paraId="776D742D" w14:textId="7A9A4205" w:rsidR="00E76345" w:rsidRDefault="00E76345" w:rsidP="00BF4725">
            <w:pPr>
              <w:cnfStyle w:val="000000000000" w:firstRow="0" w:lastRow="0" w:firstColumn="0" w:lastColumn="0" w:oddVBand="0" w:evenVBand="0" w:oddHBand="0" w:evenHBand="0" w:firstRowFirstColumn="0" w:firstRowLastColumn="0" w:lastRowFirstColumn="0" w:lastRowLastColumn="0"/>
              <w:rPr>
                <w:rFonts w:eastAsia="Arial"/>
              </w:rPr>
            </w:pPr>
            <w:r w:rsidRPr="00AD1605">
              <w:rPr>
                <w:rFonts w:eastAsia="Arial"/>
                <w:i/>
              </w:rPr>
              <w:t>The Lightning Thief (Percy Jackson and the Olympians)</w:t>
            </w:r>
            <w:r w:rsidRPr="6C8A1E87">
              <w:rPr>
                <w:rFonts w:eastAsia="Arial"/>
              </w:rPr>
              <w:t xml:space="preserve"> </w:t>
            </w:r>
            <w:r w:rsidR="00A02EA4">
              <w:t>–</w:t>
            </w:r>
            <w:r w:rsidRPr="6C8A1E87">
              <w:rPr>
                <w:rFonts w:eastAsia="Arial"/>
              </w:rPr>
              <w:t xml:space="preserve"> Rick Riordan</w:t>
            </w:r>
          </w:p>
        </w:tc>
      </w:tr>
      <w:tr w:rsidR="00E76345" w14:paraId="7DC2A7C2"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7D38E26F" w14:textId="77777777" w:rsidR="00E76345" w:rsidRDefault="00E76345" w:rsidP="00BF4725">
            <w:pPr>
              <w:rPr>
                <w:rFonts w:eastAsia="Arial"/>
              </w:rPr>
            </w:pPr>
            <w:r w:rsidRPr="6C8A1E87">
              <w:rPr>
                <w:rFonts w:eastAsia="Arial"/>
              </w:rPr>
              <w:t>Fable</w:t>
            </w:r>
          </w:p>
        </w:tc>
        <w:tc>
          <w:tcPr>
            <w:tcW w:w="3619" w:type="dxa"/>
          </w:tcPr>
          <w:p w14:paraId="0A53BC9B" w14:textId="77777777" w:rsidR="00E76345" w:rsidRDefault="00E76345" w:rsidP="00BF4725">
            <w:pPr>
              <w:cnfStyle w:val="000000000000" w:firstRow="0" w:lastRow="0" w:firstColumn="0" w:lastColumn="0" w:oddVBand="0" w:evenVBand="0" w:oddHBand="0" w:evenHBand="0" w:firstRowFirstColumn="0" w:firstRowLastColumn="0" w:lastRowFirstColumn="0" w:lastRowLastColumn="0"/>
              <w:rPr>
                <w:rFonts w:eastAsia="Arial"/>
              </w:rPr>
            </w:pPr>
            <w:r w:rsidRPr="6C8A1E87">
              <w:rPr>
                <w:rFonts w:eastAsia="Arial"/>
              </w:rPr>
              <w:t xml:space="preserve">A fictional story where the main characters are non-human </w:t>
            </w:r>
          </w:p>
        </w:tc>
        <w:tc>
          <w:tcPr>
            <w:tcW w:w="3761" w:type="dxa"/>
          </w:tcPr>
          <w:p w14:paraId="49773896" w14:textId="09FAF062" w:rsidR="00E76345" w:rsidRDefault="00E76345" w:rsidP="00BF4725">
            <w:pPr>
              <w:cnfStyle w:val="000000000000" w:firstRow="0" w:lastRow="0" w:firstColumn="0" w:lastColumn="0" w:oddVBand="0" w:evenVBand="0" w:oddHBand="0" w:evenHBand="0" w:firstRowFirstColumn="0" w:firstRowLastColumn="0" w:lastRowFirstColumn="0" w:lastRowLastColumn="0"/>
              <w:rPr>
                <w:rFonts w:eastAsia="Arial"/>
              </w:rPr>
            </w:pPr>
            <w:r w:rsidRPr="00AD1605">
              <w:rPr>
                <w:rFonts w:eastAsia="Arial"/>
                <w:i/>
              </w:rPr>
              <w:t>The Hare and the Tortoise</w:t>
            </w:r>
            <w:r w:rsidRPr="6C8A1E87">
              <w:rPr>
                <w:rFonts w:eastAsia="Arial"/>
              </w:rPr>
              <w:t xml:space="preserve"> </w:t>
            </w:r>
            <w:r w:rsidR="00A02EA4">
              <w:t>–</w:t>
            </w:r>
            <w:r w:rsidRPr="6C8A1E87">
              <w:rPr>
                <w:rFonts w:eastAsia="Arial"/>
              </w:rPr>
              <w:t xml:space="preserve"> Aesop</w:t>
            </w:r>
          </w:p>
        </w:tc>
      </w:tr>
      <w:tr w:rsidR="00E76345" w14:paraId="3AD84A9B"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2FAAB271" w14:textId="77777777" w:rsidR="00E76345" w:rsidRDefault="00E76345" w:rsidP="00BF4725">
            <w:pPr>
              <w:rPr>
                <w:rFonts w:eastAsia="Arial"/>
              </w:rPr>
            </w:pPr>
            <w:r w:rsidRPr="6C8A1E87">
              <w:rPr>
                <w:rFonts w:eastAsia="Arial"/>
              </w:rPr>
              <w:t>Biography</w:t>
            </w:r>
          </w:p>
        </w:tc>
        <w:tc>
          <w:tcPr>
            <w:tcW w:w="3619" w:type="dxa"/>
          </w:tcPr>
          <w:p w14:paraId="428C615B" w14:textId="77777777" w:rsidR="00E76345" w:rsidRDefault="00E76345" w:rsidP="00BF4725">
            <w:pPr>
              <w:cnfStyle w:val="000000000000" w:firstRow="0" w:lastRow="0" w:firstColumn="0" w:lastColumn="0" w:oddVBand="0" w:evenVBand="0" w:oddHBand="0" w:evenHBand="0" w:firstRowFirstColumn="0" w:firstRowLastColumn="0" w:lastRowFirstColumn="0" w:lastRowLastColumn="0"/>
              <w:rPr>
                <w:rFonts w:eastAsia="Arial"/>
              </w:rPr>
            </w:pPr>
            <w:r w:rsidRPr="6C8A1E87">
              <w:rPr>
                <w:rFonts w:eastAsia="Arial"/>
              </w:rPr>
              <w:t xml:space="preserve">A story about someone’s life written by someone else </w:t>
            </w:r>
          </w:p>
        </w:tc>
        <w:tc>
          <w:tcPr>
            <w:tcW w:w="3761" w:type="dxa"/>
          </w:tcPr>
          <w:p w14:paraId="26AC4B7A" w14:textId="77383F8E" w:rsidR="00E76345" w:rsidRDefault="00E76345" w:rsidP="00BF4725">
            <w:pPr>
              <w:cnfStyle w:val="000000000000" w:firstRow="0" w:lastRow="0" w:firstColumn="0" w:lastColumn="0" w:oddVBand="0" w:evenVBand="0" w:oddHBand="0" w:evenHBand="0" w:firstRowFirstColumn="0" w:firstRowLastColumn="0" w:lastRowFirstColumn="0" w:lastRowLastColumn="0"/>
              <w:rPr>
                <w:rFonts w:eastAsia="Arial"/>
              </w:rPr>
            </w:pPr>
            <w:r w:rsidRPr="00AD1605">
              <w:rPr>
                <w:rFonts w:eastAsia="Arial"/>
                <w:i/>
              </w:rPr>
              <w:t>50 cent</w:t>
            </w:r>
            <w:r w:rsidRPr="6C8A1E87">
              <w:rPr>
                <w:rFonts w:eastAsia="Arial"/>
              </w:rPr>
              <w:t xml:space="preserve"> </w:t>
            </w:r>
            <w:r w:rsidR="00A02EA4">
              <w:t>–</w:t>
            </w:r>
            <w:r w:rsidRPr="6C8A1E87">
              <w:rPr>
                <w:rFonts w:eastAsia="Arial"/>
              </w:rPr>
              <w:t xml:space="preserve"> </w:t>
            </w:r>
            <w:proofErr w:type="spellStart"/>
            <w:r w:rsidRPr="6C8A1E87">
              <w:rPr>
                <w:rFonts w:eastAsia="Arial"/>
              </w:rPr>
              <w:t>Jj</w:t>
            </w:r>
            <w:proofErr w:type="spellEnd"/>
            <w:r w:rsidRPr="6C8A1E87">
              <w:rPr>
                <w:rFonts w:eastAsia="Arial"/>
              </w:rPr>
              <w:t xml:space="preserve"> Vance</w:t>
            </w:r>
          </w:p>
        </w:tc>
      </w:tr>
      <w:tr w:rsidR="00E76345" w14:paraId="0095E62F"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16B2FA7F" w14:textId="77777777" w:rsidR="00E76345" w:rsidRDefault="00E76345" w:rsidP="00BF4725">
            <w:pPr>
              <w:rPr>
                <w:rFonts w:eastAsia="Arial"/>
              </w:rPr>
            </w:pPr>
            <w:r w:rsidRPr="6C8A1E87">
              <w:rPr>
                <w:rFonts w:eastAsia="Arial"/>
              </w:rPr>
              <w:t>Fairytale</w:t>
            </w:r>
          </w:p>
        </w:tc>
        <w:tc>
          <w:tcPr>
            <w:tcW w:w="3619" w:type="dxa"/>
          </w:tcPr>
          <w:p w14:paraId="6B4099F9" w14:textId="77777777" w:rsidR="00E76345" w:rsidRDefault="00E76345" w:rsidP="00BF4725">
            <w:pPr>
              <w:cnfStyle w:val="000000000000" w:firstRow="0" w:lastRow="0" w:firstColumn="0" w:lastColumn="0" w:oddVBand="0" w:evenVBand="0" w:oddHBand="0" w:evenHBand="0" w:firstRowFirstColumn="0" w:firstRowLastColumn="0" w:lastRowFirstColumn="0" w:lastRowLastColumn="0"/>
              <w:rPr>
                <w:rFonts w:eastAsia="Arial"/>
              </w:rPr>
            </w:pPr>
            <w:r w:rsidRPr="6C8A1E87">
              <w:rPr>
                <w:rFonts w:eastAsia="Arial"/>
              </w:rPr>
              <w:t>A story about fantastic events and magical creatures</w:t>
            </w:r>
          </w:p>
        </w:tc>
        <w:tc>
          <w:tcPr>
            <w:tcW w:w="3761" w:type="dxa"/>
          </w:tcPr>
          <w:p w14:paraId="285FDC5F" w14:textId="7BCA6C33" w:rsidR="00E76345" w:rsidRDefault="00E76345" w:rsidP="00BF4725">
            <w:pPr>
              <w:cnfStyle w:val="000000000000" w:firstRow="0" w:lastRow="0" w:firstColumn="0" w:lastColumn="0" w:oddVBand="0" w:evenVBand="0" w:oddHBand="0" w:evenHBand="0" w:firstRowFirstColumn="0" w:firstRowLastColumn="0" w:lastRowFirstColumn="0" w:lastRowLastColumn="0"/>
              <w:rPr>
                <w:rFonts w:eastAsia="Arial"/>
              </w:rPr>
            </w:pPr>
            <w:r w:rsidRPr="00AD1605">
              <w:rPr>
                <w:rFonts w:eastAsia="Arial"/>
                <w:i/>
              </w:rPr>
              <w:t xml:space="preserve">Snow White and the </w:t>
            </w:r>
            <w:r w:rsidR="00AD1605" w:rsidRPr="00AD1605">
              <w:rPr>
                <w:rFonts w:eastAsia="Arial"/>
                <w:i/>
                <w:iCs/>
              </w:rPr>
              <w:t>S</w:t>
            </w:r>
            <w:r w:rsidRPr="00AD1605">
              <w:rPr>
                <w:rFonts w:eastAsia="Arial"/>
                <w:i/>
                <w:iCs/>
              </w:rPr>
              <w:t xml:space="preserve">even </w:t>
            </w:r>
            <w:r w:rsidR="00AD1605" w:rsidRPr="00AD1605">
              <w:rPr>
                <w:rFonts w:eastAsia="Arial"/>
                <w:i/>
                <w:iCs/>
              </w:rPr>
              <w:t>D</w:t>
            </w:r>
            <w:r w:rsidRPr="00AD1605">
              <w:rPr>
                <w:rFonts w:eastAsia="Arial"/>
                <w:i/>
                <w:iCs/>
              </w:rPr>
              <w:t>warves</w:t>
            </w:r>
            <w:r w:rsidRPr="6C8A1E87">
              <w:rPr>
                <w:rFonts w:eastAsia="Arial"/>
              </w:rPr>
              <w:t xml:space="preserve"> </w:t>
            </w:r>
            <w:r w:rsidR="00A02EA4">
              <w:t>–</w:t>
            </w:r>
            <w:r w:rsidRPr="6C8A1E87">
              <w:rPr>
                <w:rFonts w:eastAsia="Arial"/>
              </w:rPr>
              <w:t xml:space="preserve"> The Brothers Grimm</w:t>
            </w:r>
          </w:p>
        </w:tc>
      </w:tr>
      <w:tr w:rsidR="00E76345" w14:paraId="237B5995"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11AC38FF" w14:textId="77777777" w:rsidR="00E76345" w:rsidRDefault="00E76345" w:rsidP="00BF4725">
            <w:pPr>
              <w:rPr>
                <w:rFonts w:eastAsia="Arial"/>
              </w:rPr>
            </w:pPr>
            <w:r w:rsidRPr="6C8A1E87">
              <w:rPr>
                <w:rFonts w:eastAsia="Arial"/>
              </w:rPr>
              <w:t>Autobiography</w:t>
            </w:r>
          </w:p>
        </w:tc>
        <w:tc>
          <w:tcPr>
            <w:tcW w:w="3619" w:type="dxa"/>
          </w:tcPr>
          <w:p w14:paraId="171350A7" w14:textId="77777777" w:rsidR="00E76345" w:rsidRDefault="00E76345" w:rsidP="00BF4725">
            <w:pPr>
              <w:cnfStyle w:val="000000000000" w:firstRow="0" w:lastRow="0" w:firstColumn="0" w:lastColumn="0" w:oddVBand="0" w:evenVBand="0" w:oddHBand="0" w:evenHBand="0" w:firstRowFirstColumn="0" w:firstRowLastColumn="0" w:lastRowFirstColumn="0" w:lastRowLastColumn="0"/>
              <w:rPr>
                <w:rFonts w:eastAsia="Arial"/>
              </w:rPr>
            </w:pPr>
            <w:r w:rsidRPr="6C8A1E87">
              <w:rPr>
                <w:rFonts w:eastAsia="Arial"/>
              </w:rPr>
              <w:t xml:space="preserve">A story about someone’s life written by that person </w:t>
            </w:r>
          </w:p>
        </w:tc>
        <w:tc>
          <w:tcPr>
            <w:tcW w:w="3761" w:type="dxa"/>
          </w:tcPr>
          <w:p w14:paraId="5B09D69E" w14:textId="1DA8A94D" w:rsidR="00E76345" w:rsidRDefault="00E76345" w:rsidP="00BF4725">
            <w:pPr>
              <w:cnfStyle w:val="000000000000" w:firstRow="0" w:lastRow="0" w:firstColumn="0" w:lastColumn="0" w:oddVBand="0" w:evenVBand="0" w:oddHBand="0" w:evenHBand="0" w:firstRowFirstColumn="0" w:firstRowLastColumn="0" w:lastRowFirstColumn="0" w:lastRowLastColumn="0"/>
              <w:rPr>
                <w:rFonts w:eastAsia="Arial"/>
              </w:rPr>
            </w:pPr>
            <w:r w:rsidRPr="00AD1605">
              <w:rPr>
                <w:rFonts w:eastAsia="Arial"/>
                <w:i/>
              </w:rPr>
              <w:t>Barack Obama</w:t>
            </w:r>
            <w:r w:rsidRPr="6C8A1E87">
              <w:rPr>
                <w:rFonts w:eastAsia="Arial"/>
              </w:rPr>
              <w:t xml:space="preserve"> </w:t>
            </w:r>
            <w:r w:rsidR="00A02EA4">
              <w:t>–</w:t>
            </w:r>
            <w:r w:rsidRPr="6C8A1E87">
              <w:rPr>
                <w:rFonts w:eastAsia="Arial"/>
              </w:rPr>
              <w:t xml:space="preserve"> Barack Obama </w:t>
            </w:r>
          </w:p>
        </w:tc>
      </w:tr>
      <w:tr w:rsidR="00E76345" w14:paraId="782DF148"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4E2873C2" w14:textId="77777777" w:rsidR="00E76345" w:rsidRDefault="00E76345" w:rsidP="00BF4725">
            <w:pPr>
              <w:rPr>
                <w:rFonts w:eastAsia="Arial"/>
              </w:rPr>
            </w:pPr>
            <w:r w:rsidRPr="6C8A1E87">
              <w:rPr>
                <w:rFonts w:eastAsia="Arial"/>
              </w:rPr>
              <w:t>Bildungsroman</w:t>
            </w:r>
          </w:p>
        </w:tc>
        <w:tc>
          <w:tcPr>
            <w:tcW w:w="3619" w:type="dxa"/>
          </w:tcPr>
          <w:p w14:paraId="00EDB006" w14:textId="77777777" w:rsidR="00E76345" w:rsidRDefault="00E76345" w:rsidP="00BF4725">
            <w:pPr>
              <w:cnfStyle w:val="000000000000" w:firstRow="0" w:lastRow="0" w:firstColumn="0" w:lastColumn="0" w:oddVBand="0" w:evenVBand="0" w:oddHBand="0" w:evenHBand="0" w:firstRowFirstColumn="0" w:firstRowLastColumn="0" w:lastRowFirstColumn="0" w:lastRowLastColumn="0"/>
              <w:rPr>
                <w:rFonts w:eastAsia="Arial"/>
              </w:rPr>
            </w:pPr>
            <w:r w:rsidRPr="6C8A1E87">
              <w:rPr>
                <w:rFonts w:eastAsia="Arial"/>
              </w:rPr>
              <w:t>A coming-of-age story where the main character shows growth of maturity</w:t>
            </w:r>
          </w:p>
        </w:tc>
        <w:tc>
          <w:tcPr>
            <w:tcW w:w="3761" w:type="dxa"/>
          </w:tcPr>
          <w:p w14:paraId="398681CA" w14:textId="22C3221E" w:rsidR="00E76345" w:rsidRDefault="00E76345" w:rsidP="00BF4725">
            <w:pPr>
              <w:cnfStyle w:val="000000000000" w:firstRow="0" w:lastRow="0" w:firstColumn="0" w:lastColumn="0" w:oddVBand="0" w:evenVBand="0" w:oddHBand="0" w:evenHBand="0" w:firstRowFirstColumn="0" w:firstRowLastColumn="0" w:lastRowFirstColumn="0" w:lastRowLastColumn="0"/>
              <w:rPr>
                <w:rFonts w:eastAsia="Arial"/>
              </w:rPr>
            </w:pPr>
            <w:r w:rsidRPr="00AD1605">
              <w:rPr>
                <w:rFonts w:eastAsia="Arial"/>
                <w:i/>
              </w:rPr>
              <w:t>Bridge to Terabithia</w:t>
            </w:r>
            <w:r w:rsidRPr="6C8A1E87">
              <w:rPr>
                <w:rFonts w:eastAsia="Arial"/>
              </w:rPr>
              <w:t xml:space="preserve"> </w:t>
            </w:r>
            <w:r w:rsidR="00A02EA4">
              <w:t>–</w:t>
            </w:r>
            <w:r w:rsidRPr="6C8A1E87">
              <w:rPr>
                <w:rFonts w:eastAsia="Arial"/>
              </w:rPr>
              <w:t xml:space="preserve"> Katherine Paterson</w:t>
            </w:r>
          </w:p>
        </w:tc>
      </w:tr>
      <w:tr w:rsidR="00E76345" w14:paraId="5921AD46" w14:textId="77777777" w:rsidTr="00441319">
        <w:trPr>
          <w:trHeight w:val="300"/>
        </w:trPr>
        <w:tc>
          <w:tcPr>
            <w:cnfStyle w:val="001000000000" w:firstRow="0" w:lastRow="0" w:firstColumn="1" w:lastColumn="0" w:oddVBand="0" w:evenVBand="0" w:oddHBand="0" w:evenHBand="0" w:firstRowFirstColumn="0" w:firstRowLastColumn="0" w:lastRowFirstColumn="0" w:lastRowLastColumn="0"/>
            <w:tcW w:w="1980" w:type="dxa"/>
          </w:tcPr>
          <w:p w14:paraId="158E46BA" w14:textId="77777777" w:rsidR="00E76345" w:rsidRDefault="00E76345" w:rsidP="00BF4725">
            <w:pPr>
              <w:rPr>
                <w:rFonts w:eastAsia="Arial"/>
              </w:rPr>
            </w:pPr>
            <w:r w:rsidRPr="6C8A1E87">
              <w:rPr>
                <w:rFonts w:eastAsia="Arial"/>
              </w:rPr>
              <w:t>Dystopian</w:t>
            </w:r>
          </w:p>
        </w:tc>
        <w:tc>
          <w:tcPr>
            <w:tcW w:w="3619" w:type="dxa"/>
          </w:tcPr>
          <w:p w14:paraId="0E3C12E2" w14:textId="77777777" w:rsidR="00E76345" w:rsidRDefault="00E76345" w:rsidP="00BF4725">
            <w:pPr>
              <w:cnfStyle w:val="000000000000" w:firstRow="0" w:lastRow="0" w:firstColumn="0" w:lastColumn="0" w:oddVBand="0" w:evenVBand="0" w:oddHBand="0" w:evenHBand="0" w:firstRowFirstColumn="0" w:firstRowLastColumn="0" w:lastRowFirstColumn="0" w:lastRowLastColumn="0"/>
              <w:rPr>
                <w:rFonts w:eastAsia="Arial"/>
              </w:rPr>
            </w:pPr>
            <w:r w:rsidRPr="6C8A1E87">
              <w:rPr>
                <w:rFonts w:eastAsia="Arial"/>
              </w:rPr>
              <w:t>Story set in a futuristic world that has obvious shortcomings</w:t>
            </w:r>
          </w:p>
        </w:tc>
        <w:tc>
          <w:tcPr>
            <w:tcW w:w="3761" w:type="dxa"/>
          </w:tcPr>
          <w:p w14:paraId="31AD1C41" w14:textId="5E87651D" w:rsidR="00E76345" w:rsidRDefault="00AD1605" w:rsidP="00BF4725">
            <w:pPr>
              <w:cnfStyle w:val="000000000000" w:firstRow="0" w:lastRow="0" w:firstColumn="0" w:lastColumn="0" w:oddVBand="0" w:evenVBand="0" w:oddHBand="0" w:evenHBand="0" w:firstRowFirstColumn="0" w:firstRowLastColumn="0" w:lastRowFirstColumn="0" w:lastRowLastColumn="0"/>
              <w:rPr>
                <w:rFonts w:eastAsia="Arial"/>
              </w:rPr>
            </w:pPr>
            <w:r>
              <w:rPr>
                <w:rFonts w:eastAsia="Arial"/>
                <w:i/>
                <w:iCs/>
              </w:rPr>
              <w:t xml:space="preserve">The </w:t>
            </w:r>
            <w:r w:rsidR="00E76345" w:rsidRPr="00AD1605">
              <w:rPr>
                <w:rFonts w:eastAsia="Arial"/>
                <w:i/>
              </w:rPr>
              <w:t>Hunger Games</w:t>
            </w:r>
            <w:r w:rsidR="00E76345" w:rsidRPr="6C8A1E87">
              <w:rPr>
                <w:rFonts w:eastAsia="Arial"/>
              </w:rPr>
              <w:t xml:space="preserve"> </w:t>
            </w:r>
            <w:r w:rsidR="00A02EA4">
              <w:t>–</w:t>
            </w:r>
            <w:r w:rsidR="00E76345" w:rsidRPr="6C8A1E87">
              <w:rPr>
                <w:rFonts w:eastAsia="Arial"/>
              </w:rPr>
              <w:t xml:space="preserve"> Suzanne Collins</w:t>
            </w:r>
          </w:p>
        </w:tc>
      </w:tr>
    </w:tbl>
    <w:p w14:paraId="04626933" w14:textId="77777777" w:rsidR="00571CA1" w:rsidRDefault="00571CA1">
      <w:pPr>
        <w:suppressAutoHyphens w:val="0"/>
        <w:spacing w:before="0" w:after="160" w:line="259" w:lineRule="auto"/>
        <w:rPr>
          <w:rFonts w:eastAsiaTheme="majorEastAsia"/>
          <w:bCs/>
          <w:color w:val="002664"/>
          <w:sz w:val="36"/>
          <w:szCs w:val="48"/>
        </w:rPr>
      </w:pPr>
      <w:r>
        <w:br w:type="page"/>
      </w:r>
    </w:p>
    <w:p w14:paraId="5DEA4DA8" w14:textId="2718FB03" w:rsidR="001D540A" w:rsidRDefault="001D540A" w:rsidP="00BF4725">
      <w:pPr>
        <w:pStyle w:val="Heading2"/>
      </w:pPr>
      <w:bookmarkStart w:id="45" w:name="_Toc169515263"/>
      <w:r>
        <w:t xml:space="preserve">Phase 1, activity </w:t>
      </w:r>
      <w:r w:rsidR="00A83557">
        <w:t>1</w:t>
      </w:r>
      <w:r w:rsidR="006D3CBE">
        <w:t>2</w:t>
      </w:r>
      <w:r w:rsidR="00A83557">
        <w:t xml:space="preserve"> </w:t>
      </w:r>
      <w:r w:rsidR="00E41ADF">
        <w:t>–</w:t>
      </w:r>
      <w:r>
        <w:t xml:space="preserve"> </w:t>
      </w:r>
      <w:r w:rsidR="002C5D21">
        <w:t xml:space="preserve">how does </w:t>
      </w:r>
      <w:r w:rsidR="00834CC9">
        <w:t>genre</w:t>
      </w:r>
      <w:r w:rsidR="00E41ADF">
        <w:t xml:space="preserve"> engage</w:t>
      </w:r>
      <w:r w:rsidR="00E268B4">
        <w:t xml:space="preserve"> responder</w:t>
      </w:r>
      <w:r w:rsidR="00EA2A52">
        <w:t>s</w:t>
      </w:r>
      <w:r w:rsidR="00855B60">
        <w:t>?</w:t>
      </w:r>
      <w:bookmarkEnd w:id="45"/>
    </w:p>
    <w:p w14:paraId="594C3B3C" w14:textId="4C7F8519" w:rsidR="00AB7D2F" w:rsidRDefault="00AB7D2F" w:rsidP="00BF4725">
      <w:pPr>
        <w:pStyle w:val="FeatureBox2"/>
        <w:rPr>
          <w:lang w:eastAsia="en-AU"/>
        </w:rPr>
      </w:pPr>
      <w:r w:rsidRPr="00D75C63">
        <w:rPr>
          <w:rStyle w:val="Strong"/>
        </w:rPr>
        <w:t xml:space="preserve">Teacher </w:t>
      </w:r>
      <w:proofErr w:type="gramStart"/>
      <w:r w:rsidRPr="00D75C63">
        <w:rPr>
          <w:rStyle w:val="Strong"/>
        </w:rPr>
        <w:t>note:</w:t>
      </w:r>
      <w:proofErr w:type="gramEnd"/>
      <w:r>
        <w:t xml:space="preserve"> </w:t>
      </w:r>
      <w:r w:rsidR="009278B0">
        <w:rPr>
          <w:lang w:eastAsia="en-AU"/>
        </w:rPr>
        <w:t xml:space="preserve">when showing films or film clips, you must ensure that </w:t>
      </w:r>
      <w:r w:rsidR="003D46B5">
        <w:rPr>
          <w:lang w:eastAsia="en-AU"/>
        </w:rPr>
        <w:t xml:space="preserve">the </w:t>
      </w:r>
      <w:r w:rsidR="00A74564">
        <w:rPr>
          <w:lang w:eastAsia="en-AU"/>
        </w:rPr>
        <w:t xml:space="preserve">classification is appropriate for your students. </w:t>
      </w:r>
      <w:r w:rsidR="00816B89">
        <w:rPr>
          <w:lang w:eastAsia="en-AU"/>
        </w:rPr>
        <w:t xml:space="preserve">You may like to </w:t>
      </w:r>
      <w:r w:rsidR="00967B36">
        <w:rPr>
          <w:lang w:eastAsia="en-AU"/>
        </w:rPr>
        <w:t xml:space="preserve">use </w:t>
      </w:r>
      <w:r w:rsidR="007B65A4">
        <w:rPr>
          <w:lang w:eastAsia="en-AU"/>
        </w:rPr>
        <w:t xml:space="preserve">the </w:t>
      </w:r>
      <w:hyperlink r:id="rId126" w:history="1">
        <w:r w:rsidR="00882B37" w:rsidRPr="00F01F13">
          <w:rPr>
            <w:rStyle w:val="Hyperlink"/>
            <w:lang w:eastAsia="en-AU"/>
          </w:rPr>
          <w:t>Text selection notification</w:t>
        </w:r>
      </w:hyperlink>
      <w:r w:rsidR="00882B37">
        <w:rPr>
          <w:lang w:eastAsia="en-AU"/>
        </w:rPr>
        <w:t xml:space="preserve"> provided on the </w:t>
      </w:r>
      <w:r w:rsidR="00AA35BA" w:rsidRPr="007E335B">
        <w:rPr>
          <w:lang w:eastAsia="en-AU"/>
        </w:rPr>
        <w:t>De</w:t>
      </w:r>
      <w:r w:rsidR="001975FB" w:rsidRPr="007E335B">
        <w:rPr>
          <w:lang w:eastAsia="en-AU"/>
        </w:rPr>
        <w:t>pa</w:t>
      </w:r>
      <w:r w:rsidR="00AA35BA" w:rsidRPr="007E335B">
        <w:rPr>
          <w:lang w:eastAsia="en-AU"/>
        </w:rPr>
        <w:t>rtment’s website</w:t>
      </w:r>
      <w:r w:rsidR="001975FB" w:rsidRPr="007E335B">
        <w:rPr>
          <w:lang w:eastAsia="en-AU"/>
        </w:rPr>
        <w:t xml:space="preserve">. </w:t>
      </w:r>
      <w:r w:rsidR="00A74564" w:rsidRPr="007E335B">
        <w:rPr>
          <w:lang w:eastAsia="en-AU"/>
        </w:rPr>
        <w:t>I</w:t>
      </w:r>
      <w:r w:rsidR="009278B0" w:rsidRPr="007E335B">
        <w:rPr>
          <w:lang w:eastAsia="en-AU"/>
        </w:rPr>
        <w:t xml:space="preserve">f you have not done so already, please review the </w:t>
      </w:r>
      <w:hyperlink r:id="rId127" w:history="1">
        <w:r w:rsidR="009278B0" w:rsidRPr="007E335B">
          <w:rPr>
            <w:rStyle w:val="Hyperlink"/>
            <w:rFonts w:eastAsia="Times New Roman"/>
            <w:lang w:eastAsia="en-AU"/>
          </w:rPr>
          <w:t>Controversial issues in schools policy</w:t>
        </w:r>
      </w:hyperlink>
      <w:r w:rsidR="009278B0" w:rsidRPr="007E335B">
        <w:rPr>
          <w:lang w:eastAsia="en-AU"/>
        </w:rPr>
        <w:t xml:space="preserve"> and the procedures for use. Sample permission forms are available on the </w:t>
      </w:r>
      <w:hyperlink r:id="rId128">
        <w:r w:rsidR="009278B0" w:rsidRPr="007E335B">
          <w:rPr>
            <w:rStyle w:val="Hyperlink"/>
            <w:rFonts w:eastAsia="Times New Roman"/>
            <w:lang w:eastAsia="en-AU"/>
          </w:rPr>
          <w:t>Leading English 7</w:t>
        </w:r>
        <w:r w:rsidR="007E335B">
          <w:rPr>
            <w:rStyle w:val="Hyperlink"/>
            <w:rFonts w:eastAsia="Times New Roman"/>
            <w:lang w:eastAsia="en-AU"/>
          </w:rPr>
          <w:t>–</w:t>
        </w:r>
        <w:r w:rsidR="009278B0" w:rsidRPr="007E335B">
          <w:rPr>
            <w:rStyle w:val="Hyperlink"/>
            <w:rFonts w:eastAsia="Times New Roman"/>
            <w:lang w:eastAsia="en-AU"/>
          </w:rPr>
          <w:t>12</w:t>
        </w:r>
      </w:hyperlink>
      <w:r w:rsidR="009278B0" w:rsidRPr="007E335B">
        <w:rPr>
          <w:lang w:eastAsia="en-AU"/>
        </w:rPr>
        <w:t xml:space="preserve"> page of the department’s website.</w:t>
      </w:r>
    </w:p>
    <w:p w14:paraId="6B6DAF08" w14:textId="4C518405" w:rsidR="005C6D6E" w:rsidRDefault="004E75B8" w:rsidP="008717C1">
      <w:pPr>
        <w:pStyle w:val="ListNumber"/>
        <w:numPr>
          <w:ilvl w:val="0"/>
          <w:numId w:val="48"/>
        </w:numPr>
      </w:pPr>
      <w:r>
        <w:t xml:space="preserve">As you view each clip, </w:t>
      </w:r>
      <w:r w:rsidR="005C6D6E">
        <w:t>identify its genre.</w:t>
      </w:r>
      <w:r w:rsidR="006C7982" w:rsidRPr="006C7982">
        <w:t xml:space="preserve"> </w:t>
      </w:r>
      <w:r w:rsidR="006C7982">
        <w:t>Remember, some clips may have several genres.</w:t>
      </w:r>
    </w:p>
    <w:p w14:paraId="25093A2C" w14:textId="77777777" w:rsidR="00857E4D" w:rsidRDefault="00857E4D" w:rsidP="00BF4725">
      <w:pPr>
        <w:pStyle w:val="ListNumber"/>
      </w:pPr>
      <w:r>
        <w:t>Write down at least 2 conventions you notice in the clip that fit the genre.</w:t>
      </w:r>
    </w:p>
    <w:p w14:paraId="2AE5112E" w14:textId="6DCFF7BF" w:rsidR="00EA2A52" w:rsidRDefault="00857E4D" w:rsidP="00BF4725">
      <w:pPr>
        <w:pStyle w:val="ListNumber"/>
      </w:pPr>
      <w:r>
        <w:t xml:space="preserve">Indicate whether this </w:t>
      </w:r>
      <w:proofErr w:type="gramStart"/>
      <w:r>
        <w:t>particular genre</w:t>
      </w:r>
      <w:proofErr w:type="gramEnd"/>
      <w:r>
        <w:t xml:space="preserve"> invites you </w:t>
      </w:r>
      <w:r w:rsidR="00EA2A52">
        <w:t>into</w:t>
      </w:r>
      <w:r>
        <w:t xml:space="preserve"> </w:t>
      </w:r>
      <w:r w:rsidR="00EA2A52">
        <w:t>the text with a Yes or No.</w:t>
      </w:r>
    </w:p>
    <w:p w14:paraId="519A855F" w14:textId="003C94E3" w:rsidR="002C5D21" w:rsidRDefault="002C5D21" w:rsidP="00BF4725">
      <w:pPr>
        <w:pStyle w:val="ListNumber"/>
      </w:pPr>
      <w:r>
        <w:t>Consider</w:t>
      </w:r>
      <w:r w:rsidR="00255922">
        <w:t>: has your opinion on your favourite genre changed</w:t>
      </w:r>
      <w:r w:rsidR="00CE4E1A">
        <w:t>?</w:t>
      </w:r>
    </w:p>
    <w:p w14:paraId="23246643" w14:textId="29A65E6A" w:rsidR="003855FC" w:rsidRDefault="003855FC" w:rsidP="00BF4725">
      <w:pPr>
        <w:pStyle w:val="ListNumber"/>
      </w:pPr>
      <w:r>
        <w:t xml:space="preserve">Complete the </w:t>
      </w:r>
      <w:hyperlink r:id="rId129" w:history="1">
        <w:r w:rsidRPr="003855FC">
          <w:rPr>
            <w:rStyle w:val="Hyperlink"/>
          </w:rPr>
          <w:t>favourite genre</w:t>
        </w:r>
      </w:hyperlink>
      <w:r>
        <w:t xml:space="preserve"> </w:t>
      </w:r>
      <w:r w:rsidR="000534EF">
        <w:t>form.</w:t>
      </w:r>
    </w:p>
    <w:p w14:paraId="69F7731F" w14:textId="195DFBAA" w:rsidR="009B3A86" w:rsidRDefault="00FB02B1" w:rsidP="00704A9D">
      <w:pPr>
        <w:pStyle w:val="Caption"/>
      </w:pPr>
      <w:r w:rsidRPr="00704A9D">
        <w:rPr>
          <w:rStyle w:val="Strong"/>
          <w:b w:val="0"/>
          <w:bCs w:val="0"/>
        </w:rPr>
        <w:t xml:space="preserve">Table </w:t>
      </w:r>
      <w:r w:rsidRPr="00704A9D">
        <w:rPr>
          <w:rStyle w:val="Strong"/>
          <w:b w:val="0"/>
          <w:bCs w:val="0"/>
        </w:rPr>
        <w:fldChar w:fldCharType="begin"/>
      </w:r>
      <w:r w:rsidRPr="00704A9D">
        <w:rPr>
          <w:rStyle w:val="Strong"/>
          <w:b w:val="0"/>
          <w:bCs w:val="0"/>
        </w:rPr>
        <w:instrText>SEQ Table \* ARABIC</w:instrText>
      </w:r>
      <w:r w:rsidRPr="00704A9D">
        <w:rPr>
          <w:rStyle w:val="Strong"/>
          <w:b w:val="0"/>
          <w:bCs w:val="0"/>
        </w:rPr>
        <w:fldChar w:fldCharType="separate"/>
      </w:r>
      <w:r w:rsidR="00A832CB">
        <w:rPr>
          <w:rStyle w:val="Strong"/>
          <w:b w:val="0"/>
          <w:bCs w:val="0"/>
          <w:noProof/>
        </w:rPr>
        <w:t>29</w:t>
      </w:r>
      <w:r w:rsidRPr="00704A9D">
        <w:rPr>
          <w:rStyle w:val="Strong"/>
          <w:b w:val="0"/>
          <w:bCs w:val="0"/>
        </w:rPr>
        <w:fldChar w:fldCharType="end"/>
      </w:r>
      <w:r w:rsidRPr="00704A9D">
        <w:rPr>
          <w:rStyle w:val="Strong"/>
          <w:b w:val="0"/>
          <w:bCs w:val="0"/>
        </w:rPr>
        <w:t xml:space="preserve"> – </w:t>
      </w:r>
      <w:r w:rsidRPr="6142941E">
        <w:rPr>
          <w:rFonts w:eastAsia="Arial"/>
        </w:rPr>
        <w:t>genre</w:t>
      </w:r>
      <w:r w:rsidR="00071A5C">
        <w:rPr>
          <w:rFonts w:eastAsia="Arial"/>
        </w:rPr>
        <w:t xml:space="preserve"> and conventions</w:t>
      </w:r>
      <w:r w:rsidR="00531271">
        <w:rPr>
          <w:rFonts w:eastAsia="Arial"/>
        </w:rPr>
        <w:t xml:space="preserve"> </w:t>
      </w:r>
      <w:r w:rsidR="00071A5C">
        <w:rPr>
          <w:rFonts w:eastAsia="Arial"/>
        </w:rPr>
        <w:t>in film</w:t>
      </w:r>
    </w:p>
    <w:tbl>
      <w:tblPr>
        <w:tblStyle w:val="Tableheader"/>
        <w:tblW w:w="0" w:type="auto"/>
        <w:tblLook w:val="04A0" w:firstRow="1" w:lastRow="0" w:firstColumn="1" w:lastColumn="0" w:noHBand="0" w:noVBand="1"/>
        <w:tblDescription w:val="Genre conventions and film activity and blank space provided for student responses. "/>
      </w:tblPr>
      <w:tblGrid>
        <w:gridCol w:w="2407"/>
        <w:gridCol w:w="2407"/>
        <w:gridCol w:w="2407"/>
        <w:gridCol w:w="2407"/>
      </w:tblGrid>
      <w:tr w:rsidR="004C1147" w14:paraId="2AEEF026" w14:textId="77777777" w:rsidTr="00E50D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672A9A2" w14:textId="5012ADFD" w:rsidR="004C1147" w:rsidRDefault="004C1147" w:rsidP="00BF4725">
            <w:r>
              <w:t>Film clip</w:t>
            </w:r>
          </w:p>
        </w:tc>
        <w:tc>
          <w:tcPr>
            <w:tcW w:w="2407" w:type="dxa"/>
          </w:tcPr>
          <w:p w14:paraId="17E26241" w14:textId="77A99F5E" w:rsidR="004C1147" w:rsidRDefault="004C1147" w:rsidP="00BF4725">
            <w:pPr>
              <w:cnfStyle w:val="100000000000" w:firstRow="1" w:lastRow="0" w:firstColumn="0" w:lastColumn="0" w:oddVBand="0" w:evenVBand="0" w:oddHBand="0" w:evenHBand="0" w:firstRowFirstColumn="0" w:firstRowLastColumn="0" w:lastRowFirstColumn="0" w:lastRowLastColumn="0"/>
            </w:pPr>
            <w:r>
              <w:t>Genre</w:t>
            </w:r>
          </w:p>
        </w:tc>
        <w:tc>
          <w:tcPr>
            <w:tcW w:w="2407" w:type="dxa"/>
          </w:tcPr>
          <w:p w14:paraId="62E00624" w14:textId="4153DEE5" w:rsidR="004C1147" w:rsidRDefault="004C1147" w:rsidP="00BF4725">
            <w:pPr>
              <w:cnfStyle w:val="100000000000" w:firstRow="1" w:lastRow="0" w:firstColumn="0" w:lastColumn="0" w:oddVBand="0" w:evenVBand="0" w:oddHBand="0" w:evenHBand="0" w:firstRowFirstColumn="0" w:firstRowLastColumn="0" w:lastRowFirstColumn="0" w:lastRowLastColumn="0"/>
            </w:pPr>
            <w:r>
              <w:t>Conventions</w:t>
            </w:r>
          </w:p>
        </w:tc>
        <w:tc>
          <w:tcPr>
            <w:tcW w:w="2407" w:type="dxa"/>
          </w:tcPr>
          <w:p w14:paraId="47588B90" w14:textId="3DCA80A5" w:rsidR="004C1147" w:rsidRDefault="004C1147" w:rsidP="00BF4725">
            <w:pPr>
              <w:cnfStyle w:val="100000000000" w:firstRow="1" w:lastRow="0" w:firstColumn="0" w:lastColumn="0" w:oddVBand="0" w:evenVBand="0" w:oddHBand="0" w:evenHBand="0" w:firstRowFirstColumn="0" w:firstRowLastColumn="0" w:lastRowFirstColumn="0" w:lastRowLastColumn="0"/>
            </w:pPr>
            <w:r>
              <w:t xml:space="preserve">Invites me </w:t>
            </w:r>
            <w:proofErr w:type="gramStart"/>
            <w:r>
              <w:t>in?</w:t>
            </w:r>
            <w:proofErr w:type="gramEnd"/>
            <w:r w:rsidR="00E359EE">
              <w:t xml:space="preserve"> Yes or </w:t>
            </w:r>
            <w:proofErr w:type="gramStart"/>
            <w:r w:rsidR="00E359EE">
              <w:t>No</w:t>
            </w:r>
            <w:proofErr w:type="gramEnd"/>
          </w:p>
        </w:tc>
      </w:tr>
      <w:tr w:rsidR="000F407F" w14:paraId="7A329A5D"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2B7FBDAB" w14:textId="27173622" w:rsidR="000F407F" w:rsidRPr="00CE71D2" w:rsidRDefault="00E86610" w:rsidP="00BF4725">
            <w:pPr>
              <w:rPr>
                <w:b w:val="0"/>
                <w:bCs/>
              </w:rPr>
            </w:pPr>
            <w:hyperlink r:id="rId130" w:history="1">
              <w:r w:rsidR="00C7379C" w:rsidRPr="00CE71D2">
                <w:rPr>
                  <w:rStyle w:val="Hyperlink"/>
                  <w:b w:val="0"/>
                  <w:bCs/>
                </w:rPr>
                <w:t>The Rescuers - Trailer #1 – 1977 (2:52)</w:t>
              </w:r>
            </w:hyperlink>
            <w:r w:rsidR="00DA6718" w:rsidRPr="00CE71D2">
              <w:rPr>
                <w:b w:val="0"/>
                <w:bCs/>
              </w:rPr>
              <w:t xml:space="preserve"> (G) </w:t>
            </w:r>
          </w:p>
        </w:tc>
        <w:tc>
          <w:tcPr>
            <w:tcW w:w="2407" w:type="dxa"/>
          </w:tcPr>
          <w:p w14:paraId="5E9C171F" w14:textId="2EC03359" w:rsidR="000F407F" w:rsidRDefault="000F407F" w:rsidP="00BF4725">
            <w:pPr>
              <w:cnfStyle w:val="000000100000" w:firstRow="0" w:lastRow="0" w:firstColumn="0" w:lastColumn="0" w:oddVBand="0" w:evenVBand="0" w:oddHBand="1" w:evenHBand="0" w:firstRowFirstColumn="0" w:firstRowLastColumn="0" w:lastRowFirstColumn="0" w:lastRowLastColumn="0"/>
            </w:pPr>
          </w:p>
        </w:tc>
        <w:tc>
          <w:tcPr>
            <w:tcW w:w="2407" w:type="dxa"/>
          </w:tcPr>
          <w:p w14:paraId="252FDD79" w14:textId="64265CBA" w:rsidR="000F407F" w:rsidRDefault="000F407F" w:rsidP="00BF4725">
            <w:pPr>
              <w:cnfStyle w:val="000000100000" w:firstRow="0" w:lastRow="0" w:firstColumn="0" w:lastColumn="0" w:oddVBand="0" w:evenVBand="0" w:oddHBand="1" w:evenHBand="0" w:firstRowFirstColumn="0" w:firstRowLastColumn="0" w:lastRowFirstColumn="0" w:lastRowLastColumn="0"/>
            </w:pPr>
          </w:p>
        </w:tc>
        <w:tc>
          <w:tcPr>
            <w:tcW w:w="2407" w:type="dxa"/>
          </w:tcPr>
          <w:p w14:paraId="3850434C" w14:textId="233FDDA2" w:rsidR="000F407F" w:rsidRDefault="000F407F" w:rsidP="00BF4725">
            <w:pPr>
              <w:cnfStyle w:val="000000100000" w:firstRow="0" w:lastRow="0" w:firstColumn="0" w:lastColumn="0" w:oddVBand="0" w:evenVBand="0" w:oddHBand="1" w:evenHBand="0" w:firstRowFirstColumn="0" w:firstRowLastColumn="0" w:lastRowFirstColumn="0" w:lastRowLastColumn="0"/>
            </w:pPr>
          </w:p>
        </w:tc>
      </w:tr>
      <w:tr w:rsidR="000F407F" w14:paraId="1AAB4595"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0258E73D" w14:textId="5BF9E7FD" w:rsidR="000F407F" w:rsidRPr="00CE71D2" w:rsidRDefault="00E86610" w:rsidP="00BF4725">
            <w:pPr>
              <w:rPr>
                <w:b w:val="0"/>
                <w:bCs/>
              </w:rPr>
            </w:pPr>
            <w:hyperlink r:id="rId131" w:history="1">
              <w:r w:rsidR="00E544BC" w:rsidRPr="00CE71D2">
                <w:rPr>
                  <w:rStyle w:val="Hyperlink"/>
                  <w:b w:val="0"/>
                  <w:bCs/>
                </w:rPr>
                <w:t xml:space="preserve">Rio </w:t>
              </w:r>
              <w:r w:rsidR="00BF4729" w:rsidRPr="00CE71D2">
                <w:rPr>
                  <w:rStyle w:val="Hyperlink"/>
                  <w:b w:val="0"/>
                  <w:bCs/>
                </w:rPr>
                <w:t>(2:06)</w:t>
              </w:r>
            </w:hyperlink>
            <w:r w:rsidR="00BF4729" w:rsidRPr="00CE71D2">
              <w:rPr>
                <w:b w:val="0"/>
                <w:bCs/>
              </w:rPr>
              <w:t xml:space="preserve"> </w:t>
            </w:r>
            <w:r w:rsidR="00E544BC" w:rsidRPr="00CE71D2">
              <w:rPr>
                <w:b w:val="0"/>
                <w:bCs/>
              </w:rPr>
              <w:t xml:space="preserve">(G) </w:t>
            </w:r>
          </w:p>
        </w:tc>
        <w:tc>
          <w:tcPr>
            <w:tcW w:w="2407" w:type="dxa"/>
          </w:tcPr>
          <w:p w14:paraId="27ABAF9B" w14:textId="3A68B72E" w:rsidR="000F407F" w:rsidRDefault="000F407F" w:rsidP="00BF4725">
            <w:pPr>
              <w:cnfStyle w:val="000000010000" w:firstRow="0" w:lastRow="0" w:firstColumn="0" w:lastColumn="0" w:oddVBand="0" w:evenVBand="0" w:oddHBand="0" w:evenHBand="1" w:firstRowFirstColumn="0" w:firstRowLastColumn="0" w:lastRowFirstColumn="0" w:lastRowLastColumn="0"/>
            </w:pPr>
          </w:p>
        </w:tc>
        <w:tc>
          <w:tcPr>
            <w:tcW w:w="2407" w:type="dxa"/>
          </w:tcPr>
          <w:p w14:paraId="007C99BE" w14:textId="7752B14C" w:rsidR="000F407F" w:rsidRDefault="000F407F" w:rsidP="00BF4725">
            <w:pPr>
              <w:cnfStyle w:val="000000010000" w:firstRow="0" w:lastRow="0" w:firstColumn="0" w:lastColumn="0" w:oddVBand="0" w:evenVBand="0" w:oddHBand="0" w:evenHBand="1" w:firstRowFirstColumn="0" w:firstRowLastColumn="0" w:lastRowFirstColumn="0" w:lastRowLastColumn="0"/>
            </w:pPr>
          </w:p>
        </w:tc>
        <w:tc>
          <w:tcPr>
            <w:tcW w:w="2407" w:type="dxa"/>
          </w:tcPr>
          <w:p w14:paraId="4722BCA1" w14:textId="6056A707" w:rsidR="000F407F" w:rsidRDefault="000F407F" w:rsidP="00BF4725">
            <w:pPr>
              <w:cnfStyle w:val="000000010000" w:firstRow="0" w:lastRow="0" w:firstColumn="0" w:lastColumn="0" w:oddVBand="0" w:evenVBand="0" w:oddHBand="0" w:evenHBand="1" w:firstRowFirstColumn="0" w:firstRowLastColumn="0" w:lastRowFirstColumn="0" w:lastRowLastColumn="0"/>
            </w:pPr>
          </w:p>
        </w:tc>
      </w:tr>
      <w:tr w:rsidR="000F407F" w14:paraId="18CBDB2A"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379922F2" w14:textId="7FF9C539" w:rsidR="000F407F" w:rsidRPr="00CE71D2" w:rsidRDefault="00E86610" w:rsidP="00BF4725">
            <w:pPr>
              <w:rPr>
                <w:b w:val="0"/>
                <w:bCs/>
              </w:rPr>
            </w:pPr>
            <w:hyperlink r:id="rId132" w:history="1">
              <w:r w:rsidR="00BF4729" w:rsidRPr="00CE71D2">
                <w:rPr>
                  <w:rStyle w:val="Hyperlink"/>
                  <w:b w:val="0"/>
                  <w:bCs/>
                </w:rPr>
                <w:t>WALL·E Trailer (2008) (2:31)</w:t>
              </w:r>
            </w:hyperlink>
            <w:r w:rsidR="00E344AE" w:rsidRPr="00CE71D2">
              <w:rPr>
                <w:b w:val="0"/>
                <w:bCs/>
              </w:rPr>
              <w:t xml:space="preserve"> (G) </w:t>
            </w:r>
          </w:p>
        </w:tc>
        <w:tc>
          <w:tcPr>
            <w:tcW w:w="2407" w:type="dxa"/>
          </w:tcPr>
          <w:p w14:paraId="08DE7223" w14:textId="5821D0E6" w:rsidR="000F407F" w:rsidRDefault="000F407F" w:rsidP="00BF4725">
            <w:pPr>
              <w:cnfStyle w:val="000000100000" w:firstRow="0" w:lastRow="0" w:firstColumn="0" w:lastColumn="0" w:oddVBand="0" w:evenVBand="0" w:oddHBand="1" w:evenHBand="0" w:firstRowFirstColumn="0" w:firstRowLastColumn="0" w:lastRowFirstColumn="0" w:lastRowLastColumn="0"/>
            </w:pPr>
          </w:p>
        </w:tc>
        <w:tc>
          <w:tcPr>
            <w:tcW w:w="2407" w:type="dxa"/>
          </w:tcPr>
          <w:p w14:paraId="58CD627C" w14:textId="152218E5" w:rsidR="000F407F" w:rsidRDefault="000F407F" w:rsidP="00BF4725">
            <w:pPr>
              <w:cnfStyle w:val="000000100000" w:firstRow="0" w:lastRow="0" w:firstColumn="0" w:lastColumn="0" w:oddVBand="0" w:evenVBand="0" w:oddHBand="1" w:evenHBand="0" w:firstRowFirstColumn="0" w:firstRowLastColumn="0" w:lastRowFirstColumn="0" w:lastRowLastColumn="0"/>
            </w:pPr>
          </w:p>
        </w:tc>
        <w:tc>
          <w:tcPr>
            <w:tcW w:w="2407" w:type="dxa"/>
          </w:tcPr>
          <w:p w14:paraId="5A480A9C" w14:textId="5E48423D" w:rsidR="000F407F" w:rsidRDefault="000F407F" w:rsidP="00BF4725">
            <w:pPr>
              <w:cnfStyle w:val="000000100000" w:firstRow="0" w:lastRow="0" w:firstColumn="0" w:lastColumn="0" w:oddVBand="0" w:evenVBand="0" w:oddHBand="1" w:evenHBand="0" w:firstRowFirstColumn="0" w:firstRowLastColumn="0" w:lastRowFirstColumn="0" w:lastRowLastColumn="0"/>
            </w:pPr>
          </w:p>
        </w:tc>
      </w:tr>
      <w:tr w:rsidR="000F407F" w14:paraId="14E099F8"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FA3A197" w14:textId="2787865B" w:rsidR="000F407F" w:rsidRPr="00CE71D2" w:rsidRDefault="00E86610" w:rsidP="00BF4725">
            <w:pPr>
              <w:rPr>
                <w:b w:val="0"/>
                <w:bCs/>
              </w:rPr>
            </w:pPr>
            <w:hyperlink r:id="rId133" w:history="1">
              <w:r w:rsidR="00D84F97" w:rsidRPr="00CE71D2">
                <w:rPr>
                  <w:rStyle w:val="Hyperlink"/>
                  <w:b w:val="0"/>
                  <w:bCs/>
                </w:rPr>
                <w:t>The Nightmare Before Christmas (1993)</w:t>
              </w:r>
              <w:r w:rsidR="00BF4729" w:rsidRPr="00CE71D2">
                <w:rPr>
                  <w:rStyle w:val="Hyperlink"/>
                  <w:b w:val="0"/>
                  <w:bCs/>
                </w:rPr>
                <w:t xml:space="preserve"> (1:25)</w:t>
              </w:r>
            </w:hyperlink>
            <w:r w:rsidR="00D84F97" w:rsidRPr="00CE71D2">
              <w:rPr>
                <w:b w:val="0"/>
                <w:bCs/>
              </w:rPr>
              <w:t xml:space="preserve"> (G)</w:t>
            </w:r>
          </w:p>
        </w:tc>
        <w:tc>
          <w:tcPr>
            <w:tcW w:w="2407" w:type="dxa"/>
          </w:tcPr>
          <w:p w14:paraId="237AF4B3" w14:textId="69A919AF" w:rsidR="000F407F" w:rsidRDefault="000F407F" w:rsidP="00BF4725">
            <w:pPr>
              <w:cnfStyle w:val="000000010000" w:firstRow="0" w:lastRow="0" w:firstColumn="0" w:lastColumn="0" w:oddVBand="0" w:evenVBand="0" w:oddHBand="0" w:evenHBand="1" w:firstRowFirstColumn="0" w:firstRowLastColumn="0" w:lastRowFirstColumn="0" w:lastRowLastColumn="0"/>
            </w:pPr>
          </w:p>
        </w:tc>
        <w:tc>
          <w:tcPr>
            <w:tcW w:w="2407" w:type="dxa"/>
          </w:tcPr>
          <w:p w14:paraId="3F0A3E82" w14:textId="59749C9D" w:rsidR="000F407F" w:rsidRDefault="000F407F" w:rsidP="00BF4725">
            <w:pPr>
              <w:cnfStyle w:val="000000010000" w:firstRow="0" w:lastRow="0" w:firstColumn="0" w:lastColumn="0" w:oddVBand="0" w:evenVBand="0" w:oddHBand="0" w:evenHBand="1" w:firstRowFirstColumn="0" w:firstRowLastColumn="0" w:lastRowFirstColumn="0" w:lastRowLastColumn="0"/>
            </w:pPr>
          </w:p>
        </w:tc>
        <w:tc>
          <w:tcPr>
            <w:tcW w:w="2407" w:type="dxa"/>
          </w:tcPr>
          <w:p w14:paraId="070CE602" w14:textId="2457DAE1" w:rsidR="000F407F" w:rsidRDefault="000F407F" w:rsidP="00BF4725">
            <w:pPr>
              <w:cnfStyle w:val="000000010000" w:firstRow="0" w:lastRow="0" w:firstColumn="0" w:lastColumn="0" w:oddVBand="0" w:evenVBand="0" w:oddHBand="0" w:evenHBand="1" w:firstRowFirstColumn="0" w:firstRowLastColumn="0" w:lastRowFirstColumn="0" w:lastRowLastColumn="0"/>
            </w:pPr>
          </w:p>
        </w:tc>
      </w:tr>
      <w:tr w:rsidR="00E27BCB" w14:paraId="381D63B5"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677D9A67" w14:textId="192181A9" w:rsidR="00E27BCB" w:rsidRPr="00CE71D2" w:rsidRDefault="00E86610" w:rsidP="00BF4725">
            <w:pPr>
              <w:rPr>
                <w:b w:val="0"/>
                <w:bCs/>
              </w:rPr>
            </w:pPr>
            <w:hyperlink r:id="rId134" w:history="1">
              <w:r w:rsidR="00BF4729" w:rsidRPr="00CE71D2">
                <w:rPr>
                  <w:rStyle w:val="Hyperlink"/>
                  <w:b w:val="0"/>
                  <w:bCs/>
                </w:rPr>
                <w:t>The Great Mouse Detective (1986) Trailer (1:15)</w:t>
              </w:r>
            </w:hyperlink>
            <w:r w:rsidR="006C090E" w:rsidRPr="00CE71D2">
              <w:rPr>
                <w:rStyle w:val="Hyperlink"/>
                <w:b w:val="0"/>
                <w:bCs/>
              </w:rPr>
              <w:t xml:space="preserve"> </w:t>
            </w:r>
            <w:r w:rsidR="006C090E" w:rsidRPr="00CE71D2">
              <w:rPr>
                <w:rStyle w:val="Hyperlink"/>
                <w:b w:val="0"/>
                <w:bCs/>
                <w:u w:val="none"/>
              </w:rPr>
              <w:t>(</w:t>
            </w:r>
            <w:r w:rsidR="008E6DC7" w:rsidRPr="00CE71D2">
              <w:rPr>
                <w:rStyle w:val="Hyperlink"/>
                <w:b w:val="0"/>
                <w:bCs/>
                <w:u w:val="none"/>
              </w:rPr>
              <w:t>G)</w:t>
            </w:r>
          </w:p>
        </w:tc>
        <w:tc>
          <w:tcPr>
            <w:tcW w:w="2407" w:type="dxa"/>
          </w:tcPr>
          <w:p w14:paraId="5899411A" w14:textId="49230EA6" w:rsidR="00E27BCB" w:rsidRDefault="00E27BCB" w:rsidP="00BF4725">
            <w:pPr>
              <w:cnfStyle w:val="000000100000" w:firstRow="0" w:lastRow="0" w:firstColumn="0" w:lastColumn="0" w:oddVBand="0" w:evenVBand="0" w:oddHBand="1" w:evenHBand="0" w:firstRowFirstColumn="0" w:firstRowLastColumn="0" w:lastRowFirstColumn="0" w:lastRowLastColumn="0"/>
            </w:pPr>
          </w:p>
        </w:tc>
        <w:tc>
          <w:tcPr>
            <w:tcW w:w="2407" w:type="dxa"/>
          </w:tcPr>
          <w:p w14:paraId="0A635A91" w14:textId="3E39C40D" w:rsidR="00E27BCB" w:rsidRDefault="00E27BCB" w:rsidP="00BF4725">
            <w:pPr>
              <w:cnfStyle w:val="000000100000" w:firstRow="0" w:lastRow="0" w:firstColumn="0" w:lastColumn="0" w:oddVBand="0" w:evenVBand="0" w:oddHBand="1" w:evenHBand="0" w:firstRowFirstColumn="0" w:firstRowLastColumn="0" w:lastRowFirstColumn="0" w:lastRowLastColumn="0"/>
            </w:pPr>
          </w:p>
        </w:tc>
        <w:tc>
          <w:tcPr>
            <w:tcW w:w="2407" w:type="dxa"/>
          </w:tcPr>
          <w:p w14:paraId="2096112B" w14:textId="174B48EF" w:rsidR="00E27BCB" w:rsidRDefault="00E27BCB" w:rsidP="00BF4725">
            <w:pPr>
              <w:cnfStyle w:val="000000100000" w:firstRow="0" w:lastRow="0" w:firstColumn="0" w:lastColumn="0" w:oddVBand="0" w:evenVBand="0" w:oddHBand="1" w:evenHBand="0" w:firstRowFirstColumn="0" w:firstRowLastColumn="0" w:lastRowFirstColumn="0" w:lastRowLastColumn="0"/>
            </w:pPr>
          </w:p>
        </w:tc>
      </w:tr>
      <w:tr w:rsidR="00157C96" w14:paraId="668B4D54"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7206FCA" w14:textId="05725A5E" w:rsidR="00157C96" w:rsidRPr="00CE71D2" w:rsidRDefault="00E86610" w:rsidP="00CE71D2">
            <w:pPr>
              <w:rPr>
                <w:b w:val="0"/>
                <w:bCs/>
              </w:rPr>
            </w:pPr>
            <w:hyperlink r:id="rId135" w:history="1">
              <w:r w:rsidR="00606A4E" w:rsidRPr="00CE71D2">
                <w:rPr>
                  <w:rStyle w:val="Hyperlink"/>
                  <w:b w:val="0"/>
                  <w:bCs/>
                </w:rPr>
                <w:t xml:space="preserve">The </w:t>
              </w:r>
              <w:r w:rsidR="00083B5B" w:rsidRPr="00CE71D2">
                <w:rPr>
                  <w:rStyle w:val="Hyperlink"/>
                  <w:b w:val="0"/>
                  <w:bCs/>
                </w:rPr>
                <w:t xml:space="preserve">Swan Princess </w:t>
              </w:r>
              <w:r w:rsidR="00BF4729" w:rsidRPr="00CE71D2">
                <w:rPr>
                  <w:rStyle w:val="Hyperlink"/>
                  <w:b w:val="0"/>
                  <w:bCs/>
                </w:rPr>
                <w:t>(2:14)</w:t>
              </w:r>
            </w:hyperlink>
            <w:r w:rsidR="00CE71D2">
              <w:rPr>
                <w:b w:val="0"/>
                <w:bCs/>
              </w:rPr>
              <w:t xml:space="preserve"> </w:t>
            </w:r>
            <w:r w:rsidR="00606A4E" w:rsidRPr="00CE71D2">
              <w:rPr>
                <w:b w:val="0"/>
                <w:bCs/>
              </w:rPr>
              <w:t>(G)</w:t>
            </w:r>
          </w:p>
        </w:tc>
        <w:tc>
          <w:tcPr>
            <w:tcW w:w="2407" w:type="dxa"/>
          </w:tcPr>
          <w:p w14:paraId="426D7D89" w14:textId="3F07A488" w:rsidR="00157C96" w:rsidRDefault="00157C96" w:rsidP="00BF4725">
            <w:pPr>
              <w:cnfStyle w:val="000000010000" w:firstRow="0" w:lastRow="0" w:firstColumn="0" w:lastColumn="0" w:oddVBand="0" w:evenVBand="0" w:oddHBand="0" w:evenHBand="1" w:firstRowFirstColumn="0" w:firstRowLastColumn="0" w:lastRowFirstColumn="0" w:lastRowLastColumn="0"/>
            </w:pPr>
          </w:p>
        </w:tc>
        <w:tc>
          <w:tcPr>
            <w:tcW w:w="2407" w:type="dxa"/>
          </w:tcPr>
          <w:p w14:paraId="7D75D2D9" w14:textId="50E01161" w:rsidR="00157C96" w:rsidRDefault="00157C96" w:rsidP="00BF4725">
            <w:pPr>
              <w:cnfStyle w:val="000000010000" w:firstRow="0" w:lastRow="0" w:firstColumn="0" w:lastColumn="0" w:oddVBand="0" w:evenVBand="0" w:oddHBand="0" w:evenHBand="1" w:firstRowFirstColumn="0" w:firstRowLastColumn="0" w:lastRowFirstColumn="0" w:lastRowLastColumn="0"/>
            </w:pPr>
          </w:p>
        </w:tc>
        <w:tc>
          <w:tcPr>
            <w:tcW w:w="2407" w:type="dxa"/>
          </w:tcPr>
          <w:p w14:paraId="2C26C61F" w14:textId="60F5CDAB" w:rsidR="00157C96" w:rsidRDefault="00157C96" w:rsidP="00BF4725">
            <w:pPr>
              <w:cnfStyle w:val="000000010000" w:firstRow="0" w:lastRow="0" w:firstColumn="0" w:lastColumn="0" w:oddVBand="0" w:evenVBand="0" w:oddHBand="0" w:evenHBand="1" w:firstRowFirstColumn="0" w:firstRowLastColumn="0" w:lastRowFirstColumn="0" w:lastRowLastColumn="0"/>
            </w:pPr>
          </w:p>
        </w:tc>
      </w:tr>
    </w:tbl>
    <w:p w14:paraId="7687BBBE" w14:textId="77777777" w:rsidR="00571CA1" w:rsidRDefault="00571CA1">
      <w:pPr>
        <w:suppressAutoHyphens w:val="0"/>
        <w:spacing w:before="0" w:after="160" w:line="259" w:lineRule="auto"/>
        <w:rPr>
          <w:rFonts w:eastAsiaTheme="majorEastAsia"/>
          <w:bCs/>
          <w:color w:val="002664"/>
          <w:sz w:val="36"/>
          <w:szCs w:val="48"/>
        </w:rPr>
      </w:pPr>
      <w:r>
        <w:br w:type="page"/>
      </w:r>
    </w:p>
    <w:p w14:paraId="6CC32487" w14:textId="357221CE" w:rsidR="00150367" w:rsidRDefault="00150367" w:rsidP="00BF4725">
      <w:pPr>
        <w:pStyle w:val="Heading2"/>
      </w:pPr>
      <w:bookmarkStart w:id="46" w:name="_Toc169515264"/>
      <w:r>
        <w:t xml:space="preserve">Phase 1, </w:t>
      </w:r>
      <w:r w:rsidR="007D2329">
        <w:t xml:space="preserve">resource </w:t>
      </w:r>
      <w:r w:rsidR="00004429">
        <w:t>1</w:t>
      </w:r>
      <w:r w:rsidR="00D872B1">
        <w:t>6</w:t>
      </w:r>
      <w:r w:rsidR="007D2329">
        <w:t xml:space="preserve"> </w:t>
      </w:r>
      <w:r>
        <w:t xml:space="preserve">– </w:t>
      </w:r>
      <w:r w:rsidR="00343AE9">
        <w:t xml:space="preserve">answers for </w:t>
      </w:r>
      <w:r>
        <w:t>how genre engage</w:t>
      </w:r>
      <w:r w:rsidR="0018017D">
        <w:t>s</w:t>
      </w:r>
      <w:r>
        <w:t xml:space="preserve"> </w:t>
      </w:r>
      <w:proofErr w:type="gramStart"/>
      <w:r>
        <w:t>responders</w:t>
      </w:r>
      <w:bookmarkEnd w:id="46"/>
      <w:proofErr w:type="gramEnd"/>
    </w:p>
    <w:p w14:paraId="6BF53F96" w14:textId="77777777" w:rsidR="002D12E3" w:rsidRDefault="00392434" w:rsidP="00BF4725">
      <w:pPr>
        <w:pStyle w:val="ListNumber"/>
        <w:numPr>
          <w:ilvl w:val="0"/>
          <w:numId w:val="0"/>
        </w:numPr>
        <w:ind w:left="360" w:hanging="360"/>
      </w:pPr>
      <w:r>
        <w:t>Potential answers are below, but th</w:t>
      </w:r>
      <w:r w:rsidR="002D12E3">
        <w:t>ese responses are not absolute.</w:t>
      </w:r>
    </w:p>
    <w:p w14:paraId="208FF936" w14:textId="5A22C2BE" w:rsidR="00150367" w:rsidRDefault="00150367" w:rsidP="00704A9D">
      <w:pPr>
        <w:pStyle w:val="Caption"/>
      </w:pPr>
      <w:r w:rsidRPr="00704A9D">
        <w:rPr>
          <w:rStyle w:val="Strong"/>
          <w:b w:val="0"/>
          <w:bCs w:val="0"/>
        </w:rPr>
        <w:t xml:space="preserve">Table </w:t>
      </w:r>
      <w:r w:rsidRPr="00704A9D">
        <w:rPr>
          <w:rStyle w:val="Strong"/>
          <w:b w:val="0"/>
          <w:bCs w:val="0"/>
        </w:rPr>
        <w:fldChar w:fldCharType="begin"/>
      </w:r>
      <w:r w:rsidRPr="00704A9D">
        <w:rPr>
          <w:rStyle w:val="Strong"/>
          <w:b w:val="0"/>
          <w:bCs w:val="0"/>
        </w:rPr>
        <w:instrText>SEQ Table \* ARABIC</w:instrText>
      </w:r>
      <w:r w:rsidRPr="00704A9D">
        <w:rPr>
          <w:rStyle w:val="Strong"/>
          <w:b w:val="0"/>
          <w:bCs w:val="0"/>
        </w:rPr>
        <w:fldChar w:fldCharType="separate"/>
      </w:r>
      <w:r w:rsidR="00A832CB">
        <w:rPr>
          <w:rStyle w:val="Strong"/>
          <w:b w:val="0"/>
          <w:bCs w:val="0"/>
          <w:noProof/>
        </w:rPr>
        <w:t>30</w:t>
      </w:r>
      <w:r w:rsidRPr="00704A9D">
        <w:rPr>
          <w:rStyle w:val="Strong"/>
          <w:b w:val="0"/>
          <w:bCs w:val="0"/>
        </w:rPr>
        <w:fldChar w:fldCharType="end"/>
      </w:r>
      <w:r w:rsidRPr="00704A9D">
        <w:rPr>
          <w:rStyle w:val="Strong"/>
          <w:b w:val="0"/>
          <w:bCs w:val="0"/>
        </w:rPr>
        <w:t xml:space="preserve"> </w:t>
      </w:r>
      <w:r w:rsidR="00704A9D" w:rsidRPr="00704A9D">
        <w:rPr>
          <w:rStyle w:val="Strong"/>
          <w:b w:val="0"/>
          <w:bCs w:val="0"/>
        </w:rPr>
        <w:t>–</w:t>
      </w:r>
      <w:r w:rsidRPr="00704A9D">
        <w:rPr>
          <w:rStyle w:val="Strong"/>
          <w:b w:val="0"/>
          <w:bCs w:val="0"/>
        </w:rPr>
        <w:t xml:space="preserve"> </w:t>
      </w:r>
      <w:r w:rsidRPr="6142941E">
        <w:t>genre</w:t>
      </w:r>
      <w:r>
        <w:t xml:space="preserve"> and convention</w:t>
      </w:r>
      <w:r w:rsidR="00197DDD">
        <w:t xml:space="preserve">s </w:t>
      </w:r>
      <w:r>
        <w:t>in film</w:t>
      </w:r>
      <w:r w:rsidR="007576CF">
        <w:t xml:space="preserve"> answers</w:t>
      </w:r>
    </w:p>
    <w:tbl>
      <w:tblPr>
        <w:tblStyle w:val="Tableheader"/>
        <w:tblW w:w="0" w:type="auto"/>
        <w:tblLook w:val="04A0" w:firstRow="1" w:lastRow="0" w:firstColumn="1" w:lastColumn="0" w:noHBand="0" w:noVBand="1"/>
        <w:tblDescription w:val="Genre activity and blank space provided for student responses. "/>
      </w:tblPr>
      <w:tblGrid>
        <w:gridCol w:w="2407"/>
        <w:gridCol w:w="1557"/>
        <w:gridCol w:w="3257"/>
        <w:gridCol w:w="2407"/>
      </w:tblGrid>
      <w:tr w:rsidR="00150367" w14:paraId="46061572" w14:textId="77777777" w:rsidTr="000C05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4E583FB8" w14:textId="77777777" w:rsidR="00150367" w:rsidRDefault="00150367" w:rsidP="00BF4725">
            <w:r>
              <w:t>Film clip</w:t>
            </w:r>
          </w:p>
        </w:tc>
        <w:tc>
          <w:tcPr>
            <w:tcW w:w="1557" w:type="dxa"/>
          </w:tcPr>
          <w:p w14:paraId="2A914B0A" w14:textId="77777777" w:rsidR="00150367" w:rsidRDefault="00150367" w:rsidP="00BF4725">
            <w:pPr>
              <w:cnfStyle w:val="100000000000" w:firstRow="1" w:lastRow="0" w:firstColumn="0" w:lastColumn="0" w:oddVBand="0" w:evenVBand="0" w:oddHBand="0" w:evenHBand="0" w:firstRowFirstColumn="0" w:firstRowLastColumn="0" w:lastRowFirstColumn="0" w:lastRowLastColumn="0"/>
            </w:pPr>
            <w:r>
              <w:t>Genre</w:t>
            </w:r>
          </w:p>
        </w:tc>
        <w:tc>
          <w:tcPr>
            <w:tcW w:w="3257" w:type="dxa"/>
          </w:tcPr>
          <w:p w14:paraId="22F88644" w14:textId="77777777" w:rsidR="00150367" w:rsidRDefault="00150367" w:rsidP="00BF4725">
            <w:pPr>
              <w:cnfStyle w:val="100000000000" w:firstRow="1" w:lastRow="0" w:firstColumn="0" w:lastColumn="0" w:oddVBand="0" w:evenVBand="0" w:oddHBand="0" w:evenHBand="0" w:firstRowFirstColumn="0" w:firstRowLastColumn="0" w:lastRowFirstColumn="0" w:lastRowLastColumn="0"/>
            </w:pPr>
            <w:r>
              <w:t>Conventions</w:t>
            </w:r>
          </w:p>
        </w:tc>
        <w:tc>
          <w:tcPr>
            <w:tcW w:w="2407" w:type="dxa"/>
          </w:tcPr>
          <w:p w14:paraId="3343AB0E" w14:textId="77777777" w:rsidR="00150367" w:rsidRDefault="00150367" w:rsidP="00BF4725">
            <w:pPr>
              <w:cnfStyle w:val="100000000000" w:firstRow="1" w:lastRow="0" w:firstColumn="0" w:lastColumn="0" w:oddVBand="0" w:evenVBand="0" w:oddHBand="0" w:evenHBand="0" w:firstRowFirstColumn="0" w:firstRowLastColumn="0" w:lastRowFirstColumn="0" w:lastRowLastColumn="0"/>
            </w:pPr>
            <w:r>
              <w:t xml:space="preserve">Invites me </w:t>
            </w:r>
            <w:proofErr w:type="gramStart"/>
            <w:r>
              <w:t>in?</w:t>
            </w:r>
            <w:proofErr w:type="gramEnd"/>
            <w:r>
              <w:t xml:space="preserve"> Yes or </w:t>
            </w:r>
            <w:proofErr w:type="gramStart"/>
            <w:r>
              <w:t>No</w:t>
            </w:r>
            <w:proofErr w:type="gramEnd"/>
          </w:p>
        </w:tc>
      </w:tr>
      <w:tr w:rsidR="00150367" w14:paraId="4D00E22B" w14:textId="77777777" w:rsidTr="000C05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2719CB0" w14:textId="68C4A62D" w:rsidR="00150367" w:rsidRPr="00CE71D2" w:rsidRDefault="00E86610" w:rsidP="00BF4725">
            <w:pPr>
              <w:rPr>
                <w:b w:val="0"/>
                <w:bCs/>
              </w:rPr>
            </w:pPr>
            <w:hyperlink r:id="rId136" w:history="1">
              <w:r w:rsidR="002739C6" w:rsidRPr="00CE71D2">
                <w:rPr>
                  <w:rStyle w:val="Hyperlink"/>
                  <w:b w:val="0"/>
                  <w:bCs/>
                </w:rPr>
                <w:t>The Rescuers - Trailer #1 – 1977 (2:52)</w:t>
              </w:r>
            </w:hyperlink>
            <w:r w:rsidR="00C24757" w:rsidRPr="00CE71D2">
              <w:rPr>
                <w:b w:val="0"/>
                <w:bCs/>
              </w:rPr>
              <w:t xml:space="preserve"> (G) </w:t>
            </w:r>
          </w:p>
        </w:tc>
        <w:tc>
          <w:tcPr>
            <w:tcW w:w="1557" w:type="dxa"/>
          </w:tcPr>
          <w:p w14:paraId="0B9509D2" w14:textId="557F1964" w:rsidR="00150367" w:rsidRDefault="00EB2E81" w:rsidP="00BF4725">
            <w:pPr>
              <w:cnfStyle w:val="000000100000" w:firstRow="0" w:lastRow="0" w:firstColumn="0" w:lastColumn="0" w:oddVBand="0" w:evenVBand="0" w:oddHBand="1" w:evenHBand="0" w:firstRowFirstColumn="0" w:firstRowLastColumn="0" w:lastRowFirstColumn="0" w:lastRowLastColumn="0"/>
            </w:pPr>
            <w:r>
              <w:t>Adventure</w:t>
            </w:r>
          </w:p>
        </w:tc>
        <w:tc>
          <w:tcPr>
            <w:tcW w:w="3257" w:type="dxa"/>
          </w:tcPr>
          <w:p w14:paraId="076ECD01" w14:textId="77777777" w:rsidR="00150367" w:rsidRDefault="0053201E" w:rsidP="00BF4725">
            <w:pPr>
              <w:cnfStyle w:val="000000100000" w:firstRow="0" w:lastRow="0" w:firstColumn="0" w:lastColumn="0" w:oddVBand="0" w:evenVBand="0" w:oddHBand="1" w:evenHBand="0" w:firstRowFirstColumn="0" w:firstRowLastColumn="0" w:lastRowFirstColumn="0" w:lastRowLastColumn="0"/>
            </w:pPr>
            <w:r>
              <w:t xml:space="preserve">Journey to find </w:t>
            </w:r>
            <w:proofErr w:type="gramStart"/>
            <w:r>
              <w:t>something</w:t>
            </w:r>
            <w:proofErr w:type="gramEnd"/>
          </w:p>
          <w:p w14:paraId="25580BC7" w14:textId="77777777" w:rsidR="0053201E" w:rsidRDefault="0053201E" w:rsidP="00BF4725">
            <w:pPr>
              <w:cnfStyle w:val="000000100000" w:firstRow="0" w:lastRow="0" w:firstColumn="0" w:lastColumn="0" w:oddVBand="0" w:evenVBand="0" w:oddHBand="1" w:evenHBand="0" w:firstRowFirstColumn="0" w:firstRowLastColumn="0" w:lastRowFirstColumn="0" w:lastRowLastColumn="0"/>
            </w:pPr>
            <w:r>
              <w:t>Danger,</w:t>
            </w:r>
            <w:r w:rsidR="00CF6E78">
              <w:t xml:space="preserve"> antagonist</w:t>
            </w:r>
          </w:p>
          <w:p w14:paraId="6FA676C2" w14:textId="580AFB66" w:rsidR="00150367" w:rsidRDefault="00733612" w:rsidP="00BF4725">
            <w:pPr>
              <w:cnfStyle w:val="000000100000" w:firstRow="0" w:lastRow="0" w:firstColumn="0" w:lastColumn="0" w:oddVBand="0" w:evenVBand="0" w:oddHBand="1" w:evenHBand="0" w:firstRowFirstColumn="0" w:firstRowLastColumn="0" w:lastRowFirstColumn="0" w:lastRowLastColumn="0"/>
            </w:pPr>
            <w:r>
              <w:t>Pass test to succeed</w:t>
            </w:r>
          </w:p>
        </w:tc>
        <w:tc>
          <w:tcPr>
            <w:tcW w:w="2407" w:type="dxa"/>
          </w:tcPr>
          <w:p w14:paraId="6026D687" w14:textId="699A525D" w:rsidR="00150367" w:rsidRDefault="00150367" w:rsidP="00BF4725">
            <w:pPr>
              <w:cnfStyle w:val="000000100000" w:firstRow="0" w:lastRow="0" w:firstColumn="0" w:lastColumn="0" w:oddVBand="0" w:evenVBand="0" w:oddHBand="1" w:evenHBand="0" w:firstRowFirstColumn="0" w:firstRowLastColumn="0" w:lastRowFirstColumn="0" w:lastRowLastColumn="0"/>
            </w:pPr>
          </w:p>
        </w:tc>
      </w:tr>
      <w:tr w:rsidR="00150367" w14:paraId="2B167926" w14:textId="77777777" w:rsidTr="000C05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35F15F64" w14:textId="3CCBE87C" w:rsidR="00150367" w:rsidRPr="00CE71D2" w:rsidRDefault="00E86610" w:rsidP="00BF4725">
            <w:pPr>
              <w:rPr>
                <w:b w:val="0"/>
                <w:bCs/>
              </w:rPr>
            </w:pPr>
            <w:hyperlink r:id="rId137" w:history="1">
              <w:r w:rsidR="00672EC2" w:rsidRPr="00CE71D2">
                <w:rPr>
                  <w:rStyle w:val="Hyperlink"/>
                  <w:b w:val="0"/>
                  <w:bCs/>
                </w:rPr>
                <w:t>Rio (2:06)</w:t>
              </w:r>
            </w:hyperlink>
            <w:r w:rsidR="00672EC2" w:rsidRPr="00CE71D2">
              <w:rPr>
                <w:b w:val="0"/>
                <w:bCs/>
              </w:rPr>
              <w:t xml:space="preserve"> </w:t>
            </w:r>
            <w:r w:rsidR="006B58B3" w:rsidRPr="00CE71D2">
              <w:rPr>
                <w:b w:val="0"/>
                <w:bCs/>
              </w:rPr>
              <w:t>(G)</w:t>
            </w:r>
          </w:p>
        </w:tc>
        <w:tc>
          <w:tcPr>
            <w:tcW w:w="1557" w:type="dxa"/>
          </w:tcPr>
          <w:p w14:paraId="499D127B" w14:textId="77777777" w:rsidR="00150367" w:rsidRDefault="00EB2E81" w:rsidP="00BF4725">
            <w:pPr>
              <w:cnfStyle w:val="000000010000" w:firstRow="0" w:lastRow="0" w:firstColumn="0" w:lastColumn="0" w:oddVBand="0" w:evenVBand="0" w:oddHBand="0" w:evenHBand="1" w:firstRowFirstColumn="0" w:firstRowLastColumn="0" w:lastRowFirstColumn="0" w:lastRowLastColumn="0"/>
            </w:pPr>
            <w:r>
              <w:t>Comedy</w:t>
            </w:r>
          </w:p>
          <w:p w14:paraId="07E55C05" w14:textId="59C030A2" w:rsidR="00150367" w:rsidRDefault="00150367" w:rsidP="00BF4725">
            <w:pPr>
              <w:cnfStyle w:val="000000010000" w:firstRow="0" w:lastRow="0" w:firstColumn="0" w:lastColumn="0" w:oddVBand="0" w:evenVBand="0" w:oddHBand="0" w:evenHBand="1" w:firstRowFirstColumn="0" w:firstRowLastColumn="0" w:lastRowFirstColumn="0" w:lastRowLastColumn="0"/>
            </w:pPr>
          </w:p>
        </w:tc>
        <w:tc>
          <w:tcPr>
            <w:tcW w:w="3257" w:type="dxa"/>
          </w:tcPr>
          <w:p w14:paraId="2835FC22" w14:textId="77777777" w:rsidR="00150367" w:rsidRDefault="00C41DC9" w:rsidP="00BF4725">
            <w:pPr>
              <w:cnfStyle w:val="000000010000" w:firstRow="0" w:lastRow="0" w:firstColumn="0" w:lastColumn="0" w:oddVBand="0" w:evenVBand="0" w:oddHBand="0" w:evenHBand="1" w:firstRowFirstColumn="0" w:firstRowLastColumn="0" w:lastRowFirstColumn="0" w:lastRowLastColumn="0"/>
            </w:pPr>
            <w:r>
              <w:t>Humorous jokes</w:t>
            </w:r>
          </w:p>
          <w:p w14:paraId="0507D362" w14:textId="493B2571" w:rsidR="00150367" w:rsidRDefault="0003545C" w:rsidP="00BF4725">
            <w:pPr>
              <w:cnfStyle w:val="000000010000" w:firstRow="0" w:lastRow="0" w:firstColumn="0" w:lastColumn="0" w:oddVBand="0" w:evenVBand="0" w:oddHBand="0" w:evenHBand="1" w:firstRowFirstColumn="0" w:firstRowLastColumn="0" w:lastRowFirstColumn="0" w:lastRowLastColumn="0"/>
            </w:pPr>
            <w:r>
              <w:t>Slapstick comedy</w:t>
            </w:r>
          </w:p>
        </w:tc>
        <w:tc>
          <w:tcPr>
            <w:tcW w:w="2407" w:type="dxa"/>
          </w:tcPr>
          <w:p w14:paraId="1845067C" w14:textId="5BFF5A9F" w:rsidR="00150367" w:rsidRDefault="00150367" w:rsidP="00BF4725">
            <w:pPr>
              <w:cnfStyle w:val="000000010000" w:firstRow="0" w:lastRow="0" w:firstColumn="0" w:lastColumn="0" w:oddVBand="0" w:evenVBand="0" w:oddHBand="0" w:evenHBand="1" w:firstRowFirstColumn="0" w:firstRowLastColumn="0" w:lastRowFirstColumn="0" w:lastRowLastColumn="0"/>
            </w:pPr>
          </w:p>
        </w:tc>
      </w:tr>
      <w:tr w:rsidR="00150367" w14:paraId="3B413CC9" w14:textId="77777777" w:rsidTr="000C05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18325FD4" w14:textId="1D70400E" w:rsidR="00150367" w:rsidRPr="00CE71D2" w:rsidRDefault="00E86610" w:rsidP="00BF4725">
            <w:pPr>
              <w:rPr>
                <w:b w:val="0"/>
                <w:bCs/>
              </w:rPr>
            </w:pPr>
            <w:hyperlink r:id="rId138" w:history="1">
              <w:r w:rsidR="00BF4729" w:rsidRPr="00CE71D2">
                <w:rPr>
                  <w:rStyle w:val="Hyperlink"/>
                  <w:b w:val="0"/>
                  <w:bCs/>
                </w:rPr>
                <w:t>WALL·E Trailer (2008) (2:31)</w:t>
              </w:r>
            </w:hyperlink>
            <w:r w:rsidR="004D55C7" w:rsidRPr="00CE71D2">
              <w:rPr>
                <w:b w:val="0"/>
                <w:bCs/>
              </w:rPr>
              <w:t xml:space="preserve"> (G)</w:t>
            </w:r>
          </w:p>
        </w:tc>
        <w:tc>
          <w:tcPr>
            <w:tcW w:w="1557" w:type="dxa"/>
          </w:tcPr>
          <w:p w14:paraId="5F930442" w14:textId="773B614E" w:rsidR="00150367" w:rsidRDefault="00EB2E81" w:rsidP="00BF4725">
            <w:pPr>
              <w:cnfStyle w:val="000000100000" w:firstRow="0" w:lastRow="0" w:firstColumn="0" w:lastColumn="0" w:oddVBand="0" w:evenVBand="0" w:oddHBand="1" w:evenHBand="0" w:firstRowFirstColumn="0" w:firstRowLastColumn="0" w:lastRowFirstColumn="0" w:lastRowLastColumn="0"/>
            </w:pPr>
            <w:r>
              <w:t>Science fiction</w:t>
            </w:r>
          </w:p>
        </w:tc>
        <w:tc>
          <w:tcPr>
            <w:tcW w:w="3257" w:type="dxa"/>
          </w:tcPr>
          <w:p w14:paraId="0D3DCE32" w14:textId="77777777" w:rsidR="00150367" w:rsidRDefault="00FF3DE9" w:rsidP="00BF4725">
            <w:pPr>
              <w:cnfStyle w:val="000000100000" w:firstRow="0" w:lastRow="0" w:firstColumn="0" w:lastColumn="0" w:oddVBand="0" w:evenVBand="0" w:oddHBand="1" w:evenHBand="0" w:firstRowFirstColumn="0" w:firstRowLastColumn="0" w:lastRowFirstColumn="0" w:lastRowLastColumn="0"/>
            </w:pPr>
            <w:r>
              <w:t>Out of space</w:t>
            </w:r>
          </w:p>
          <w:p w14:paraId="44576940" w14:textId="77777777" w:rsidR="00FF3DE9" w:rsidRDefault="00FF3DE9" w:rsidP="00BF4725">
            <w:pPr>
              <w:cnfStyle w:val="000000100000" w:firstRow="0" w:lastRow="0" w:firstColumn="0" w:lastColumn="0" w:oddVBand="0" w:evenVBand="0" w:oddHBand="1" w:evenHBand="0" w:firstRowFirstColumn="0" w:firstRowLastColumn="0" w:lastRowFirstColumn="0" w:lastRowLastColumn="0"/>
            </w:pPr>
            <w:r>
              <w:t>Robots</w:t>
            </w:r>
          </w:p>
          <w:p w14:paraId="26173351" w14:textId="176D1B91" w:rsidR="00150367" w:rsidRDefault="00FF3DE9" w:rsidP="00BF4725">
            <w:pPr>
              <w:cnfStyle w:val="000000100000" w:firstRow="0" w:lastRow="0" w:firstColumn="0" w:lastColumn="0" w:oddVBand="0" w:evenVBand="0" w:oddHBand="1" w:evenHBand="0" w:firstRowFirstColumn="0" w:firstRowLastColumn="0" w:lastRowFirstColumn="0" w:lastRowLastColumn="0"/>
            </w:pPr>
            <w:r>
              <w:t>Astronauts</w:t>
            </w:r>
          </w:p>
        </w:tc>
        <w:tc>
          <w:tcPr>
            <w:tcW w:w="2407" w:type="dxa"/>
          </w:tcPr>
          <w:p w14:paraId="63186E02" w14:textId="6E446D03" w:rsidR="00150367" w:rsidRDefault="00150367" w:rsidP="00BF4725">
            <w:pPr>
              <w:cnfStyle w:val="000000100000" w:firstRow="0" w:lastRow="0" w:firstColumn="0" w:lastColumn="0" w:oddVBand="0" w:evenVBand="0" w:oddHBand="1" w:evenHBand="0" w:firstRowFirstColumn="0" w:firstRowLastColumn="0" w:lastRowFirstColumn="0" w:lastRowLastColumn="0"/>
            </w:pPr>
          </w:p>
        </w:tc>
      </w:tr>
      <w:tr w:rsidR="00150367" w14:paraId="60F04503" w14:textId="77777777" w:rsidTr="000C05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50C5C0BD" w14:textId="16A6B614" w:rsidR="00150367" w:rsidRPr="00CE71D2" w:rsidRDefault="00E86610" w:rsidP="00BF4725">
            <w:pPr>
              <w:rPr>
                <w:b w:val="0"/>
                <w:bCs/>
              </w:rPr>
            </w:pPr>
            <w:hyperlink r:id="rId139" w:history="1">
              <w:r w:rsidR="00672EC2" w:rsidRPr="00CE71D2">
                <w:rPr>
                  <w:rStyle w:val="Hyperlink"/>
                  <w:b w:val="0"/>
                  <w:bCs/>
                </w:rPr>
                <w:t>The Nightmare Before Christmas (1993) (1:25)</w:t>
              </w:r>
            </w:hyperlink>
            <w:r w:rsidR="00672EC2" w:rsidRPr="00CE71D2">
              <w:rPr>
                <w:b w:val="0"/>
                <w:bCs/>
              </w:rPr>
              <w:t xml:space="preserve"> </w:t>
            </w:r>
            <w:r w:rsidR="00150367" w:rsidRPr="00CE71D2">
              <w:rPr>
                <w:b w:val="0"/>
                <w:bCs/>
              </w:rPr>
              <w:t>(</w:t>
            </w:r>
            <w:r w:rsidR="00B12815" w:rsidRPr="00CE71D2">
              <w:rPr>
                <w:b w:val="0"/>
                <w:bCs/>
              </w:rPr>
              <w:t>G)</w:t>
            </w:r>
          </w:p>
        </w:tc>
        <w:tc>
          <w:tcPr>
            <w:tcW w:w="1557" w:type="dxa"/>
          </w:tcPr>
          <w:p w14:paraId="4D7FE4B5" w14:textId="4DDAB514" w:rsidR="00150367" w:rsidRDefault="00EB2E81" w:rsidP="00BF4725">
            <w:pPr>
              <w:cnfStyle w:val="000000010000" w:firstRow="0" w:lastRow="0" w:firstColumn="0" w:lastColumn="0" w:oddVBand="0" w:evenVBand="0" w:oddHBand="0" w:evenHBand="1" w:firstRowFirstColumn="0" w:firstRowLastColumn="0" w:lastRowFirstColumn="0" w:lastRowLastColumn="0"/>
            </w:pPr>
            <w:r>
              <w:t>Horror</w:t>
            </w:r>
          </w:p>
        </w:tc>
        <w:tc>
          <w:tcPr>
            <w:tcW w:w="3257" w:type="dxa"/>
          </w:tcPr>
          <w:p w14:paraId="0B1F19E4" w14:textId="77777777" w:rsidR="00150367" w:rsidRDefault="00733612" w:rsidP="00BF4725">
            <w:pPr>
              <w:cnfStyle w:val="000000010000" w:firstRow="0" w:lastRow="0" w:firstColumn="0" w:lastColumn="0" w:oddVBand="0" w:evenVBand="0" w:oddHBand="0" w:evenHBand="1" w:firstRowFirstColumn="0" w:firstRowLastColumn="0" w:lastRowFirstColumn="0" w:lastRowLastColumn="0"/>
            </w:pPr>
            <w:r>
              <w:t>Talking living house</w:t>
            </w:r>
          </w:p>
          <w:p w14:paraId="667F947F" w14:textId="77777777" w:rsidR="00733612" w:rsidRDefault="00733612" w:rsidP="00BF4725">
            <w:pPr>
              <w:cnfStyle w:val="000000010000" w:firstRow="0" w:lastRow="0" w:firstColumn="0" w:lastColumn="0" w:oddVBand="0" w:evenVBand="0" w:oddHBand="0" w:evenHBand="1" w:firstRowFirstColumn="0" w:firstRowLastColumn="0" w:lastRowFirstColumn="0" w:lastRowLastColumn="0"/>
            </w:pPr>
            <w:r>
              <w:t>Dark features</w:t>
            </w:r>
          </w:p>
          <w:p w14:paraId="3E75C99F" w14:textId="6292AFAA" w:rsidR="00150367" w:rsidRDefault="00733612" w:rsidP="00BF4725">
            <w:pPr>
              <w:cnfStyle w:val="000000010000" w:firstRow="0" w:lastRow="0" w:firstColumn="0" w:lastColumn="0" w:oddVBand="0" w:evenVBand="0" w:oddHBand="0" w:evenHBand="1" w:firstRowFirstColumn="0" w:firstRowLastColumn="0" w:lastRowFirstColumn="0" w:lastRowLastColumn="0"/>
            </w:pPr>
            <w:r>
              <w:t>Scary music</w:t>
            </w:r>
          </w:p>
        </w:tc>
        <w:tc>
          <w:tcPr>
            <w:tcW w:w="2407" w:type="dxa"/>
          </w:tcPr>
          <w:p w14:paraId="47C4B8BF" w14:textId="5216F178" w:rsidR="00150367" w:rsidRDefault="00150367" w:rsidP="00BF4725">
            <w:pPr>
              <w:cnfStyle w:val="000000010000" w:firstRow="0" w:lastRow="0" w:firstColumn="0" w:lastColumn="0" w:oddVBand="0" w:evenVBand="0" w:oddHBand="0" w:evenHBand="1" w:firstRowFirstColumn="0" w:firstRowLastColumn="0" w:lastRowFirstColumn="0" w:lastRowLastColumn="0"/>
            </w:pPr>
          </w:p>
        </w:tc>
      </w:tr>
      <w:tr w:rsidR="00150367" w14:paraId="4A59F9BB" w14:textId="77777777" w:rsidTr="000C05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C9464D2" w14:textId="0FFBA782" w:rsidR="00150367" w:rsidRPr="00CE71D2" w:rsidRDefault="00E86610" w:rsidP="00BF4725">
            <w:pPr>
              <w:rPr>
                <w:b w:val="0"/>
                <w:bCs/>
              </w:rPr>
            </w:pPr>
            <w:hyperlink r:id="rId140" w:history="1">
              <w:r w:rsidR="00BF4729" w:rsidRPr="00CE71D2">
                <w:rPr>
                  <w:rStyle w:val="Hyperlink"/>
                  <w:b w:val="0"/>
                  <w:bCs/>
                </w:rPr>
                <w:t>The Great Mouse Detective (1986) Trailer (1:15)</w:t>
              </w:r>
            </w:hyperlink>
            <w:r w:rsidR="00150367" w:rsidRPr="00CE71D2">
              <w:rPr>
                <w:rStyle w:val="Hyperlink"/>
                <w:b w:val="0"/>
                <w:bCs/>
              </w:rPr>
              <w:t xml:space="preserve"> </w:t>
            </w:r>
            <w:r w:rsidR="00150367" w:rsidRPr="00CE71D2">
              <w:rPr>
                <w:rStyle w:val="Hyperlink"/>
                <w:b w:val="0"/>
                <w:bCs/>
                <w:u w:val="none"/>
              </w:rPr>
              <w:t>(</w:t>
            </w:r>
            <w:r w:rsidR="00DA6718" w:rsidRPr="00CE71D2">
              <w:rPr>
                <w:rStyle w:val="Hyperlink"/>
                <w:b w:val="0"/>
                <w:bCs/>
                <w:u w:val="none"/>
              </w:rPr>
              <w:t>G)</w:t>
            </w:r>
          </w:p>
        </w:tc>
        <w:tc>
          <w:tcPr>
            <w:tcW w:w="1557" w:type="dxa"/>
          </w:tcPr>
          <w:p w14:paraId="63ECB93C" w14:textId="5B755228" w:rsidR="00150367" w:rsidRDefault="00EB2E81" w:rsidP="00BF4725">
            <w:pPr>
              <w:cnfStyle w:val="000000100000" w:firstRow="0" w:lastRow="0" w:firstColumn="0" w:lastColumn="0" w:oddVBand="0" w:evenVBand="0" w:oddHBand="1" w:evenHBand="0" w:firstRowFirstColumn="0" w:firstRowLastColumn="0" w:lastRowFirstColumn="0" w:lastRowLastColumn="0"/>
            </w:pPr>
            <w:r>
              <w:t>Crime</w:t>
            </w:r>
            <w:r w:rsidR="00117887">
              <w:t xml:space="preserve"> or</w:t>
            </w:r>
            <w:r>
              <w:t xml:space="preserve"> detective</w:t>
            </w:r>
          </w:p>
        </w:tc>
        <w:tc>
          <w:tcPr>
            <w:tcW w:w="3257" w:type="dxa"/>
          </w:tcPr>
          <w:p w14:paraId="1EC9B4A2" w14:textId="45320568" w:rsidR="00150367" w:rsidRDefault="00733612" w:rsidP="00BF4725">
            <w:pPr>
              <w:cnfStyle w:val="000000100000" w:firstRow="0" w:lastRow="0" w:firstColumn="0" w:lastColumn="0" w:oddVBand="0" w:evenVBand="0" w:oddHBand="1" w:evenHBand="0" w:firstRowFirstColumn="0" w:firstRowLastColumn="0" w:lastRowFirstColumn="0" w:lastRowLastColumn="0"/>
            </w:pPr>
            <w:r>
              <w:t>Sol</w:t>
            </w:r>
            <w:r w:rsidR="008F754D">
              <w:t>v</w:t>
            </w:r>
            <w:r>
              <w:t xml:space="preserve">e a </w:t>
            </w:r>
            <w:proofErr w:type="gramStart"/>
            <w:r>
              <w:t>puzzle</w:t>
            </w:r>
            <w:proofErr w:type="gramEnd"/>
          </w:p>
          <w:p w14:paraId="04309D8A" w14:textId="77777777" w:rsidR="00733612" w:rsidRDefault="00733612" w:rsidP="00BF4725">
            <w:pPr>
              <w:cnfStyle w:val="000000100000" w:firstRow="0" w:lastRow="0" w:firstColumn="0" w:lastColumn="0" w:oddVBand="0" w:evenVBand="0" w:oddHBand="1" w:evenHBand="0" w:firstRowFirstColumn="0" w:firstRowLastColumn="0" w:lastRowFirstColumn="0" w:lastRowLastColumn="0"/>
            </w:pPr>
            <w:r>
              <w:t>Detective</w:t>
            </w:r>
          </w:p>
          <w:p w14:paraId="0B8B10D6" w14:textId="23FF91EC" w:rsidR="00150367" w:rsidRDefault="00A2161C" w:rsidP="00BF4725">
            <w:pPr>
              <w:cnfStyle w:val="000000100000" w:firstRow="0" w:lastRow="0" w:firstColumn="0" w:lastColumn="0" w:oddVBand="0" w:evenVBand="0" w:oddHBand="1" w:evenHBand="0" w:firstRowFirstColumn="0" w:firstRowLastColumn="0" w:lastRowFirstColumn="0" w:lastRowLastColumn="0"/>
            </w:pPr>
            <w:r>
              <w:t>Problems to be dealt with</w:t>
            </w:r>
          </w:p>
        </w:tc>
        <w:tc>
          <w:tcPr>
            <w:tcW w:w="2407" w:type="dxa"/>
          </w:tcPr>
          <w:p w14:paraId="711193A4" w14:textId="553A594A" w:rsidR="00150367" w:rsidRDefault="00150367" w:rsidP="00BF4725">
            <w:pPr>
              <w:cnfStyle w:val="000000100000" w:firstRow="0" w:lastRow="0" w:firstColumn="0" w:lastColumn="0" w:oddVBand="0" w:evenVBand="0" w:oddHBand="1" w:evenHBand="0" w:firstRowFirstColumn="0" w:firstRowLastColumn="0" w:lastRowFirstColumn="0" w:lastRowLastColumn="0"/>
            </w:pPr>
          </w:p>
        </w:tc>
      </w:tr>
      <w:tr w:rsidR="00150367" w14:paraId="13CD2ED8" w14:textId="77777777" w:rsidTr="000C05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14:paraId="78CE5E36" w14:textId="6DE6C5B2" w:rsidR="00150367" w:rsidRPr="00CE71D2" w:rsidRDefault="00E86610" w:rsidP="00CE71D2">
            <w:pPr>
              <w:rPr>
                <w:b w:val="0"/>
                <w:bCs/>
              </w:rPr>
            </w:pPr>
            <w:hyperlink r:id="rId141" w:history="1">
              <w:r w:rsidR="00C64362" w:rsidRPr="00CE71D2">
                <w:rPr>
                  <w:rStyle w:val="Hyperlink"/>
                  <w:b w:val="0"/>
                  <w:bCs/>
                </w:rPr>
                <w:t>The Swan Princess (2:14)</w:t>
              </w:r>
            </w:hyperlink>
            <w:r w:rsidR="00CE71D2" w:rsidRPr="00CE71D2">
              <w:rPr>
                <w:b w:val="0"/>
                <w:bCs/>
              </w:rPr>
              <w:t xml:space="preserve"> </w:t>
            </w:r>
            <w:r w:rsidR="00846CA6" w:rsidRPr="00CE71D2">
              <w:rPr>
                <w:b w:val="0"/>
                <w:bCs/>
              </w:rPr>
              <w:t>(G)</w:t>
            </w:r>
          </w:p>
        </w:tc>
        <w:tc>
          <w:tcPr>
            <w:tcW w:w="1557" w:type="dxa"/>
          </w:tcPr>
          <w:p w14:paraId="2001314F" w14:textId="117FF046" w:rsidR="00150367" w:rsidRDefault="00EB2E81" w:rsidP="00BF4725">
            <w:pPr>
              <w:cnfStyle w:val="000000010000" w:firstRow="0" w:lastRow="0" w:firstColumn="0" w:lastColumn="0" w:oddVBand="0" w:evenVBand="0" w:oddHBand="0" w:evenHBand="1" w:firstRowFirstColumn="0" w:firstRowLastColumn="0" w:lastRowFirstColumn="0" w:lastRowLastColumn="0"/>
            </w:pPr>
            <w:r>
              <w:t>Romance</w:t>
            </w:r>
          </w:p>
        </w:tc>
        <w:tc>
          <w:tcPr>
            <w:tcW w:w="3257" w:type="dxa"/>
          </w:tcPr>
          <w:p w14:paraId="78869765" w14:textId="77777777" w:rsidR="00150367" w:rsidRDefault="00FF3DE9" w:rsidP="00BF4725">
            <w:pPr>
              <w:cnfStyle w:val="000000010000" w:firstRow="0" w:lastRow="0" w:firstColumn="0" w:lastColumn="0" w:oddVBand="0" w:evenVBand="0" w:oddHBand="0" w:evenHBand="1" w:firstRowFirstColumn="0" w:firstRowLastColumn="0" w:lastRowFirstColumn="0" w:lastRowLastColumn="0"/>
            </w:pPr>
            <w:r>
              <w:t>Feelings between 2 people</w:t>
            </w:r>
          </w:p>
          <w:p w14:paraId="7FA902DA" w14:textId="77777777" w:rsidR="00FF3DE9" w:rsidRDefault="00FF3DE9" w:rsidP="00BF4725">
            <w:pPr>
              <w:cnfStyle w:val="000000010000" w:firstRow="0" w:lastRow="0" w:firstColumn="0" w:lastColumn="0" w:oddVBand="0" w:evenVBand="0" w:oddHBand="0" w:evenHBand="1" w:firstRowFirstColumn="0" w:firstRowLastColumn="0" w:lastRowFirstColumn="0" w:lastRowLastColumn="0"/>
            </w:pPr>
            <w:r>
              <w:t xml:space="preserve">Loss and finding </w:t>
            </w:r>
            <w:proofErr w:type="gramStart"/>
            <w:r>
              <w:t>someone</w:t>
            </w:r>
            <w:proofErr w:type="gramEnd"/>
          </w:p>
          <w:p w14:paraId="68CD688E" w14:textId="76432E6A" w:rsidR="00150367" w:rsidRDefault="00FF3DE9" w:rsidP="00BF4725">
            <w:pPr>
              <w:cnfStyle w:val="000000010000" w:firstRow="0" w:lastRow="0" w:firstColumn="0" w:lastColumn="0" w:oddVBand="0" w:evenVBand="0" w:oddHBand="0" w:evenHBand="1" w:firstRowFirstColumn="0" w:firstRowLastColumn="0" w:lastRowFirstColumn="0" w:lastRowLastColumn="0"/>
            </w:pPr>
            <w:r>
              <w:t>Soul mates</w:t>
            </w:r>
          </w:p>
        </w:tc>
        <w:tc>
          <w:tcPr>
            <w:tcW w:w="2407" w:type="dxa"/>
          </w:tcPr>
          <w:p w14:paraId="2B310D04" w14:textId="3A805DC6" w:rsidR="00150367" w:rsidRDefault="00150367" w:rsidP="00BF4725">
            <w:pPr>
              <w:cnfStyle w:val="000000010000" w:firstRow="0" w:lastRow="0" w:firstColumn="0" w:lastColumn="0" w:oddVBand="0" w:evenVBand="0" w:oddHBand="0" w:evenHBand="1" w:firstRowFirstColumn="0" w:firstRowLastColumn="0" w:lastRowFirstColumn="0" w:lastRowLastColumn="0"/>
            </w:pPr>
          </w:p>
        </w:tc>
      </w:tr>
    </w:tbl>
    <w:p w14:paraId="5331EB0F" w14:textId="77777777" w:rsidR="009206C4" w:rsidRDefault="009206C4">
      <w:pPr>
        <w:suppressAutoHyphens w:val="0"/>
        <w:spacing w:before="0" w:after="160" w:line="259" w:lineRule="auto"/>
        <w:rPr>
          <w:rFonts w:eastAsiaTheme="majorEastAsia"/>
          <w:bCs/>
          <w:color w:val="002664"/>
          <w:sz w:val="36"/>
          <w:szCs w:val="48"/>
        </w:rPr>
      </w:pPr>
      <w:r>
        <w:br w:type="page"/>
      </w:r>
    </w:p>
    <w:p w14:paraId="4C95D15C" w14:textId="2165A32E" w:rsidR="002454F1" w:rsidRDefault="00ED017C" w:rsidP="00BF4725">
      <w:pPr>
        <w:pStyle w:val="Heading2"/>
      </w:pPr>
      <w:bookmarkStart w:id="47" w:name="_Toc169515265"/>
      <w:r>
        <w:t xml:space="preserve">Phase 1, activity </w:t>
      </w:r>
      <w:r w:rsidR="00A83557">
        <w:t>1</w:t>
      </w:r>
      <w:r w:rsidR="00AB675F">
        <w:t>3</w:t>
      </w:r>
      <w:r w:rsidR="00A83557">
        <w:t xml:space="preserve"> </w:t>
      </w:r>
      <w:r w:rsidR="00BC1F46">
        <w:t>–</w:t>
      </w:r>
      <w:r w:rsidR="001A76A7">
        <w:t xml:space="preserve"> </w:t>
      </w:r>
      <w:r w:rsidR="00EA2F66">
        <w:t>t</w:t>
      </w:r>
      <w:r w:rsidR="00BC1F46">
        <w:t>he Explanation Game</w:t>
      </w:r>
      <w:bookmarkEnd w:id="47"/>
    </w:p>
    <w:p w14:paraId="202B993D" w14:textId="4888C7F8" w:rsidR="00831DEC" w:rsidRDefault="00BA00DC" w:rsidP="008717C1">
      <w:pPr>
        <w:pStyle w:val="ListNumber"/>
        <w:numPr>
          <w:ilvl w:val="0"/>
          <w:numId w:val="56"/>
        </w:numPr>
        <w:ind w:left="567" w:hanging="567"/>
      </w:pPr>
      <w:r>
        <w:t xml:space="preserve">In your group, ask </w:t>
      </w:r>
      <w:r w:rsidR="00831DEC">
        <w:t>yoursel</w:t>
      </w:r>
      <w:r w:rsidR="00B2633E">
        <w:t>ves</w:t>
      </w:r>
      <w:r w:rsidR="00831DEC">
        <w:t>:</w:t>
      </w:r>
      <w:r w:rsidR="68A9ECFC">
        <w:t xml:space="preserve"> How are we invited to escape into texts through genre?</w:t>
      </w:r>
    </w:p>
    <w:p w14:paraId="555B9563" w14:textId="38CB36EF" w:rsidR="00B2633E" w:rsidRDefault="00B2633E" w:rsidP="008717C1">
      <w:pPr>
        <w:pStyle w:val="ListNumber2"/>
        <w:numPr>
          <w:ilvl w:val="0"/>
          <w:numId w:val="6"/>
        </w:numPr>
      </w:pPr>
      <w:r>
        <w:t>Each group member can record their initial observations in the first column.</w:t>
      </w:r>
    </w:p>
    <w:p w14:paraId="41B77031" w14:textId="4F15B211" w:rsidR="00B2633E" w:rsidRDefault="00B2633E" w:rsidP="00FC33BA">
      <w:pPr>
        <w:pStyle w:val="ListNumber2"/>
        <w:numPr>
          <w:ilvl w:val="0"/>
          <w:numId w:val="4"/>
        </w:numPr>
      </w:pPr>
      <w:r>
        <w:t>Work together to complete the rest of the columns</w:t>
      </w:r>
      <w:r w:rsidR="00083B5B">
        <w:t>.</w:t>
      </w:r>
    </w:p>
    <w:p w14:paraId="409CE59D" w14:textId="62BA1EBD" w:rsidR="004A4E5E" w:rsidRPr="00BC1F46" w:rsidRDefault="00BC1F46" w:rsidP="00FC33BA">
      <w:pPr>
        <w:pStyle w:val="ListNumber2"/>
        <w:numPr>
          <w:ilvl w:val="0"/>
          <w:numId w:val="4"/>
        </w:numPr>
      </w:pPr>
      <w:r>
        <w:t>Select your best idea to share with the class.</w:t>
      </w:r>
    </w:p>
    <w:p w14:paraId="31455C0A" w14:textId="4A972C6A" w:rsidR="00FA51B9" w:rsidRPr="00704A9D" w:rsidRDefault="00FA51B9" w:rsidP="00704A9D">
      <w:pPr>
        <w:pStyle w:val="Caption"/>
        <w:rPr>
          <w:rFonts w:eastAsia="Arial"/>
          <w:b/>
          <w:bCs/>
        </w:rPr>
      </w:pPr>
      <w:r w:rsidRPr="00704A9D">
        <w:rPr>
          <w:rStyle w:val="Strong"/>
          <w:b w:val="0"/>
          <w:bCs w:val="0"/>
        </w:rPr>
        <w:t xml:space="preserve">Table </w:t>
      </w:r>
      <w:r w:rsidRPr="00704A9D">
        <w:rPr>
          <w:rStyle w:val="Strong"/>
          <w:b w:val="0"/>
          <w:bCs w:val="0"/>
        </w:rPr>
        <w:fldChar w:fldCharType="begin"/>
      </w:r>
      <w:r w:rsidRPr="00704A9D">
        <w:rPr>
          <w:rStyle w:val="Strong"/>
          <w:b w:val="0"/>
          <w:bCs w:val="0"/>
        </w:rPr>
        <w:instrText>SEQ Table \* ARABIC</w:instrText>
      </w:r>
      <w:r w:rsidRPr="00704A9D">
        <w:rPr>
          <w:rStyle w:val="Strong"/>
          <w:b w:val="0"/>
          <w:bCs w:val="0"/>
        </w:rPr>
        <w:fldChar w:fldCharType="separate"/>
      </w:r>
      <w:r w:rsidR="00A832CB">
        <w:rPr>
          <w:rStyle w:val="Strong"/>
          <w:b w:val="0"/>
          <w:bCs w:val="0"/>
          <w:noProof/>
        </w:rPr>
        <w:t>31</w:t>
      </w:r>
      <w:r w:rsidRPr="00704A9D">
        <w:rPr>
          <w:rStyle w:val="Strong"/>
          <w:b w:val="0"/>
          <w:bCs w:val="0"/>
        </w:rPr>
        <w:fldChar w:fldCharType="end"/>
      </w:r>
      <w:r w:rsidRPr="00704A9D">
        <w:rPr>
          <w:rStyle w:val="Strong"/>
          <w:b w:val="0"/>
          <w:bCs w:val="0"/>
        </w:rPr>
        <w:t xml:space="preserve"> – </w:t>
      </w:r>
      <w:r w:rsidR="007F57A2" w:rsidRPr="00704A9D">
        <w:rPr>
          <w:rStyle w:val="Strong"/>
          <w:b w:val="0"/>
          <w:bCs w:val="0"/>
        </w:rPr>
        <w:t>t</w:t>
      </w:r>
      <w:r w:rsidR="003D7A19" w:rsidRPr="00704A9D">
        <w:rPr>
          <w:rStyle w:val="Strong"/>
          <w:b w:val="0"/>
          <w:bCs w:val="0"/>
        </w:rPr>
        <w:t xml:space="preserve">he </w:t>
      </w:r>
      <w:r w:rsidR="00CD18AB" w:rsidRPr="00704A9D">
        <w:rPr>
          <w:rStyle w:val="Strong"/>
          <w:b w:val="0"/>
          <w:bCs w:val="0"/>
        </w:rPr>
        <w:t xml:space="preserve">Explanation </w:t>
      </w:r>
      <w:r w:rsidR="003D7A19" w:rsidRPr="00704A9D">
        <w:rPr>
          <w:rStyle w:val="Strong"/>
          <w:b w:val="0"/>
          <w:bCs w:val="0"/>
        </w:rPr>
        <w:t>G</w:t>
      </w:r>
      <w:r w:rsidR="00CD18AB" w:rsidRPr="00704A9D">
        <w:rPr>
          <w:rStyle w:val="Strong"/>
          <w:b w:val="0"/>
          <w:bCs w:val="0"/>
        </w:rPr>
        <w:t>ame</w:t>
      </w:r>
    </w:p>
    <w:tbl>
      <w:tblPr>
        <w:tblStyle w:val="Tableheader"/>
        <w:tblW w:w="9634" w:type="dxa"/>
        <w:tblLayout w:type="fixed"/>
        <w:tblLook w:val="04A0" w:firstRow="1" w:lastRow="0" w:firstColumn="1" w:lastColumn="0" w:noHBand="0" w:noVBand="1"/>
        <w:tblDescription w:val="The Explanation Game and blank space provided for student responses. "/>
      </w:tblPr>
      <w:tblGrid>
        <w:gridCol w:w="3211"/>
        <w:gridCol w:w="3211"/>
        <w:gridCol w:w="3212"/>
      </w:tblGrid>
      <w:tr w:rsidR="00B362EB" w14:paraId="388FA82F" w14:textId="77777777" w:rsidTr="00E50D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1" w:type="dxa"/>
          </w:tcPr>
          <w:p w14:paraId="2015383F" w14:textId="62837972" w:rsidR="00B362EB" w:rsidRDefault="004A4E5E" w:rsidP="00BF4725">
            <w:r>
              <w:t>Initial observation</w:t>
            </w:r>
            <w:r w:rsidR="008E5558">
              <w:t xml:space="preserve"> – how am I invited into the text?</w:t>
            </w:r>
          </w:p>
        </w:tc>
        <w:tc>
          <w:tcPr>
            <w:tcW w:w="3211" w:type="dxa"/>
          </w:tcPr>
          <w:p w14:paraId="626A0052" w14:textId="5A41A9B9" w:rsidR="00B362EB" w:rsidRDefault="004A4E5E" w:rsidP="00BF4725">
            <w:pPr>
              <w:cnfStyle w:val="100000000000" w:firstRow="1" w:lastRow="0" w:firstColumn="0" w:lastColumn="0" w:oddVBand="0" w:evenVBand="0" w:oddHBand="0" w:evenHBand="0" w:firstRowFirstColumn="0" w:firstRowLastColumn="0" w:lastRowFirstColumn="0" w:lastRowLastColumn="0"/>
            </w:pPr>
            <w:r>
              <w:t>Explanations</w:t>
            </w:r>
            <w:r w:rsidR="009F5FB1">
              <w:t xml:space="preserve"> or</w:t>
            </w:r>
            <w:r>
              <w:t xml:space="preserve"> </w:t>
            </w:r>
            <w:r w:rsidR="009F5FB1">
              <w:t>h</w:t>
            </w:r>
            <w:r>
              <w:t>ypotheses</w:t>
            </w:r>
            <w:r w:rsidR="004116E1">
              <w:t xml:space="preserve"> – how does it do this?</w:t>
            </w:r>
          </w:p>
        </w:tc>
        <w:tc>
          <w:tcPr>
            <w:tcW w:w="3212" w:type="dxa"/>
          </w:tcPr>
          <w:p w14:paraId="179B36BD" w14:textId="536C8C37" w:rsidR="00B362EB" w:rsidRDefault="004A4E5E" w:rsidP="00BF4725">
            <w:pPr>
              <w:cnfStyle w:val="100000000000" w:firstRow="1" w:lastRow="0" w:firstColumn="0" w:lastColumn="0" w:oddVBand="0" w:evenVBand="0" w:oddHBand="0" w:evenHBand="0" w:firstRowFirstColumn="0" w:firstRowLastColumn="0" w:lastRowFirstColumn="0" w:lastRowLastColumn="0"/>
            </w:pPr>
            <w:r>
              <w:t>Reasons</w:t>
            </w:r>
            <w:r w:rsidR="009F5FB1">
              <w:t xml:space="preserve"> or j</w:t>
            </w:r>
            <w:r>
              <w:t>ustifications</w:t>
            </w:r>
            <w:r w:rsidR="00026127">
              <w:t xml:space="preserve"> – why does it do this?</w:t>
            </w:r>
          </w:p>
        </w:tc>
      </w:tr>
      <w:tr w:rsidR="00B362EB" w14:paraId="5D83243E"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1" w:type="dxa"/>
          </w:tcPr>
          <w:p w14:paraId="7A33DD66" w14:textId="3254F068" w:rsidR="00B362EB" w:rsidRDefault="00B362EB" w:rsidP="00BF4725"/>
        </w:tc>
        <w:tc>
          <w:tcPr>
            <w:tcW w:w="3211" w:type="dxa"/>
          </w:tcPr>
          <w:p w14:paraId="4828B34F" w14:textId="2BE95B01" w:rsidR="00B362EB" w:rsidRDefault="00B362EB" w:rsidP="00BF4725">
            <w:pPr>
              <w:cnfStyle w:val="000000100000" w:firstRow="0" w:lastRow="0" w:firstColumn="0" w:lastColumn="0" w:oddVBand="0" w:evenVBand="0" w:oddHBand="1" w:evenHBand="0" w:firstRowFirstColumn="0" w:firstRowLastColumn="0" w:lastRowFirstColumn="0" w:lastRowLastColumn="0"/>
            </w:pPr>
          </w:p>
        </w:tc>
        <w:tc>
          <w:tcPr>
            <w:tcW w:w="3212" w:type="dxa"/>
          </w:tcPr>
          <w:p w14:paraId="5C73B211" w14:textId="26F8A547" w:rsidR="00B362EB" w:rsidRDefault="00B362EB" w:rsidP="00BF4725">
            <w:pPr>
              <w:cnfStyle w:val="000000100000" w:firstRow="0" w:lastRow="0" w:firstColumn="0" w:lastColumn="0" w:oddVBand="0" w:evenVBand="0" w:oddHBand="1" w:evenHBand="0" w:firstRowFirstColumn="0" w:firstRowLastColumn="0" w:lastRowFirstColumn="0" w:lastRowLastColumn="0"/>
            </w:pPr>
          </w:p>
        </w:tc>
      </w:tr>
      <w:tr w:rsidR="00B362EB" w14:paraId="72074985"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1" w:type="dxa"/>
          </w:tcPr>
          <w:p w14:paraId="0B125836" w14:textId="720E646D" w:rsidR="00B362EB" w:rsidRDefault="00B362EB" w:rsidP="00BF4725"/>
        </w:tc>
        <w:tc>
          <w:tcPr>
            <w:tcW w:w="3211" w:type="dxa"/>
          </w:tcPr>
          <w:p w14:paraId="6C08426C" w14:textId="7796DFA3" w:rsidR="00B362EB" w:rsidRDefault="00B362EB" w:rsidP="00BF4725">
            <w:pPr>
              <w:cnfStyle w:val="000000010000" w:firstRow="0" w:lastRow="0" w:firstColumn="0" w:lastColumn="0" w:oddVBand="0" w:evenVBand="0" w:oddHBand="0" w:evenHBand="1" w:firstRowFirstColumn="0" w:firstRowLastColumn="0" w:lastRowFirstColumn="0" w:lastRowLastColumn="0"/>
            </w:pPr>
          </w:p>
        </w:tc>
        <w:tc>
          <w:tcPr>
            <w:tcW w:w="3212" w:type="dxa"/>
          </w:tcPr>
          <w:p w14:paraId="13E92398" w14:textId="7F97A4B6" w:rsidR="00B362EB" w:rsidRDefault="00B362EB" w:rsidP="00BF4725">
            <w:pPr>
              <w:cnfStyle w:val="000000010000" w:firstRow="0" w:lastRow="0" w:firstColumn="0" w:lastColumn="0" w:oddVBand="0" w:evenVBand="0" w:oddHBand="0" w:evenHBand="1" w:firstRowFirstColumn="0" w:firstRowLastColumn="0" w:lastRowFirstColumn="0" w:lastRowLastColumn="0"/>
            </w:pPr>
          </w:p>
        </w:tc>
      </w:tr>
      <w:tr w:rsidR="00B362EB" w14:paraId="1E86CB0B" w14:textId="77777777" w:rsidTr="00E50D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1" w:type="dxa"/>
          </w:tcPr>
          <w:p w14:paraId="1C9C6236" w14:textId="63112F02" w:rsidR="00B362EB" w:rsidRDefault="00B362EB" w:rsidP="00BF4725"/>
        </w:tc>
        <w:tc>
          <w:tcPr>
            <w:tcW w:w="3211" w:type="dxa"/>
          </w:tcPr>
          <w:p w14:paraId="15A5E48F" w14:textId="16FF8154" w:rsidR="00B362EB" w:rsidRDefault="00B362EB" w:rsidP="00BF4725">
            <w:pPr>
              <w:cnfStyle w:val="000000100000" w:firstRow="0" w:lastRow="0" w:firstColumn="0" w:lastColumn="0" w:oddVBand="0" w:evenVBand="0" w:oddHBand="1" w:evenHBand="0" w:firstRowFirstColumn="0" w:firstRowLastColumn="0" w:lastRowFirstColumn="0" w:lastRowLastColumn="0"/>
            </w:pPr>
          </w:p>
        </w:tc>
        <w:tc>
          <w:tcPr>
            <w:tcW w:w="3212" w:type="dxa"/>
          </w:tcPr>
          <w:p w14:paraId="183E065D" w14:textId="2D2F9F50" w:rsidR="00B362EB" w:rsidRDefault="00B362EB" w:rsidP="00BF4725">
            <w:pPr>
              <w:cnfStyle w:val="000000100000" w:firstRow="0" w:lastRow="0" w:firstColumn="0" w:lastColumn="0" w:oddVBand="0" w:evenVBand="0" w:oddHBand="1" w:evenHBand="0" w:firstRowFirstColumn="0" w:firstRowLastColumn="0" w:lastRowFirstColumn="0" w:lastRowLastColumn="0"/>
            </w:pPr>
          </w:p>
        </w:tc>
      </w:tr>
      <w:tr w:rsidR="00B2633E" w14:paraId="5A4B8E1B" w14:textId="77777777" w:rsidTr="00E50D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1" w:type="dxa"/>
          </w:tcPr>
          <w:p w14:paraId="182A855A" w14:textId="1838F443" w:rsidR="00B2633E" w:rsidRDefault="00B2633E" w:rsidP="00BF4725"/>
        </w:tc>
        <w:tc>
          <w:tcPr>
            <w:tcW w:w="3211" w:type="dxa"/>
          </w:tcPr>
          <w:p w14:paraId="6FFC7EA3" w14:textId="6D05F29A" w:rsidR="00B2633E" w:rsidRDefault="00B2633E" w:rsidP="00BF4725">
            <w:pPr>
              <w:cnfStyle w:val="000000010000" w:firstRow="0" w:lastRow="0" w:firstColumn="0" w:lastColumn="0" w:oddVBand="0" w:evenVBand="0" w:oddHBand="0" w:evenHBand="1" w:firstRowFirstColumn="0" w:firstRowLastColumn="0" w:lastRowFirstColumn="0" w:lastRowLastColumn="0"/>
            </w:pPr>
          </w:p>
        </w:tc>
        <w:tc>
          <w:tcPr>
            <w:tcW w:w="3212" w:type="dxa"/>
          </w:tcPr>
          <w:p w14:paraId="449319A4" w14:textId="2545421C" w:rsidR="00B2633E" w:rsidRDefault="00B2633E" w:rsidP="00BF4725">
            <w:pPr>
              <w:cnfStyle w:val="000000010000" w:firstRow="0" w:lastRow="0" w:firstColumn="0" w:lastColumn="0" w:oddVBand="0" w:evenVBand="0" w:oddHBand="0" w:evenHBand="1" w:firstRowFirstColumn="0" w:firstRowLastColumn="0" w:lastRowFirstColumn="0" w:lastRowLastColumn="0"/>
            </w:pPr>
          </w:p>
        </w:tc>
      </w:tr>
    </w:tbl>
    <w:p w14:paraId="05CE0243" w14:textId="77777777" w:rsidR="00C658BD" w:rsidRDefault="00C658BD">
      <w:pPr>
        <w:suppressAutoHyphens w:val="0"/>
        <w:spacing w:before="0" w:after="160" w:line="259" w:lineRule="auto"/>
        <w:rPr>
          <w:rFonts w:eastAsiaTheme="majorEastAsia"/>
          <w:bCs/>
          <w:color w:val="002664"/>
          <w:sz w:val="36"/>
          <w:szCs w:val="48"/>
        </w:rPr>
      </w:pPr>
      <w:r>
        <w:br w:type="page"/>
      </w:r>
    </w:p>
    <w:p w14:paraId="21ED705C" w14:textId="3283CFF7" w:rsidR="006732B1" w:rsidRDefault="006732B1" w:rsidP="00BF4725">
      <w:pPr>
        <w:pStyle w:val="Heading2"/>
      </w:pPr>
      <w:bookmarkStart w:id="48" w:name="_Toc169515266"/>
      <w:r>
        <w:t xml:space="preserve">Phase 1, activity </w:t>
      </w:r>
      <w:r w:rsidR="00A83557">
        <w:t>1</w:t>
      </w:r>
      <w:r w:rsidR="002C084B">
        <w:t>4</w:t>
      </w:r>
      <w:r w:rsidR="00A83557">
        <w:t xml:space="preserve"> </w:t>
      </w:r>
      <w:r>
        <w:t xml:space="preserve">– response to the </w:t>
      </w:r>
      <w:r w:rsidR="001269FB">
        <w:t>novel’s orientation</w:t>
      </w:r>
      <w:bookmarkEnd w:id="48"/>
    </w:p>
    <w:p w14:paraId="48FEE4F4" w14:textId="083EB674" w:rsidR="001630C8" w:rsidRDefault="001269FB" w:rsidP="008717C1">
      <w:pPr>
        <w:pStyle w:val="ListNumber"/>
        <w:numPr>
          <w:ilvl w:val="0"/>
          <w:numId w:val="49"/>
        </w:numPr>
      </w:pPr>
      <w:r>
        <w:t xml:space="preserve">After </w:t>
      </w:r>
      <w:r w:rsidR="001630C8">
        <w:t>reading</w:t>
      </w:r>
      <w:r>
        <w:t xml:space="preserve"> the novel’s orientation, complete the table with </w:t>
      </w:r>
      <w:r w:rsidR="001630C8">
        <w:t xml:space="preserve">the </w:t>
      </w:r>
      <w:r>
        <w:t>relevant information</w:t>
      </w:r>
      <w:r w:rsidR="001630C8">
        <w:t>.</w:t>
      </w:r>
    </w:p>
    <w:p w14:paraId="619DDBD8" w14:textId="459BA2FB" w:rsidR="00FF3988" w:rsidRPr="00704A9D" w:rsidRDefault="006732B1" w:rsidP="00704A9D">
      <w:pPr>
        <w:pStyle w:val="Caption"/>
        <w:rPr>
          <w:b/>
          <w:bCs/>
        </w:rPr>
      </w:pPr>
      <w:r w:rsidRPr="00704A9D">
        <w:rPr>
          <w:rStyle w:val="Strong"/>
          <w:b w:val="0"/>
          <w:bCs w:val="0"/>
        </w:rPr>
        <w:t xml:space="preserve">Table </w:t>
      </w:r>
      <w:r w:rsidRPr="00704A9D">
        <w:rPr>
          <w:rStyle w:val="Strong"/>
          <w:b w:val="0"/>
          <w:bCs w:val="0"/>
        </w:rPr>
        <w:fldChar w:fldCharType="begin"/>
      </w:r>
      <w:r w:rsidRPr="00704A9D">
        <w:rPr>
          <w:rStyle w:val="Strong"/>
          <w:b w:val="0"/>
          <w:bCs w:val="0"/>
        </w:rPr>
        <w:instrText>SEQ Table \* ARABIC</w:instrText>
      </w:r>
      <w:r w:rsidRPr="00704A9D">
        <w:rPr>
          <w:rStyle w:val="Strong"/>
          <w:b w:val="0"/>
          <w:bCs w:val="0"/>
        </w:rPr>
        <w:fldChar w:fldCharType="separate"/>
      </w:r>
      <w:r w:rsidR="00A832CB">
        <w:rPr>
          <w:rStyle w:val="Strong"/>
          <w:b w:val="0"/>
          <w:bCs w:val="0"/>
          <w:noProof/>
        </w:rPr>
        <w:t>32</w:t>
      </w:r>
      <w:r w:rsidRPr="00704A9D">
        <w:rPr>
          <w:rStyle w:val="Strong"/>
          <w:b w:val="0"/>
          <w:bCs w:val="0"/>
        </w:rPr>
        <w:fldChar w:fldCharType="end"/>
      </w:r>
      <w:r w:rsidRPr="00704A9D">
        <w:rPr>
          <w:rStyle w:val="Strong"/>
          <w:b w:val="0"/>
          <w:bCs w:val="0"/>
        </w:rPr>
        <w:t xml:space="preserve"> – </w:t>
      </w:r>
      <w:r w:rsidR="00394DBE" w:rsidRPr="00704A9D">
        <w:rPr>
          <w:rStyle w:val="Strong"/>
          <w:b w:val="0"/>
          <w:bCs w:val="0"/>
        </w:rPr>
        <w:t>initial response to the text</w:t>
      </w:r>
    </w:p>
    <w:tbl>
      <w:tblPr>
        <w:tblStyle w:val="Tableheader"/>
        <w:tblW w:w="0" w:type="auto"/>
        <w:tblLook w:val="04A0" w:firstRow="1" w:lastRow="0" w:firstColumn="1" w:lastColumn="0" w:noHBand="0" w:noVBand="1"/>
        <w:tblDescription w:val="Initital response to the text activity and blank space provided for student responses. "/>
      </w:tblPr>
      <w:tblGrid>
        <w:gridCol w:w="3397"/>
        <w:gridCol w:w="6231"/>
      </w:tblGrid>
      <w:tr w:rsidR="00856ABB" w:rsidRPr="00A11359" w14:paraId="0A2B96F4" w14:textId="77777777" w:rsidTr="00A113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bookmarkEnd w:id="20"/>
          <w:p w14:paraId="6C1DC3AB" w14:textId="3170FD4D" w:rsidR="00856ABB" w:rsidRPr="00A11359" w:rsidRDefault="00856ABB" w:rsidP="00A11359">
            <w:r w:rsidRPr="00A11359">
              <w:t>Stimulus question</w:t>
            </w:r>
          </w:p>
        </w:tc>
        <w:tc>
          <w:tcPr>
            <w:tcW w:w="6231" w:type="dxa"/>
          </w:tcPr>
          <w:p w14:paraId="4CE86305" w14:textId="375347D4" w:rsidR="00856ABB" w:rsidRPr="00A11359" w:rsidRDefault="002B2294" w:rsidP="00A11359">
            <w:pPr>
              <w:cnfStyle w:val="100000000000" w:firstRow="1" w:lastRow="0" w:firstColumn="0" w:lastColumn="0" w:oddVBand="0" w:evenVBand="0" w:oddHBand="0" w:evenHBand="0" w:firstRowFirstColumn="0" w:firstRowLastColumn="0" w:lastRowFirstColumn="0" w:lastRowLastColumn="0"/>
            </w:pPr>
            <w:r w:rsidRPr="00A11359">
              <w:t>Respo</w:t>
            </w:r>
            <w:r w:rsidR="00017189" w:rsidRPr="00A11359">
              <w:t>nse</w:t>
            </w:r>
          </w:p>
        </w:tc>
      </w:tr>
      <w:tr w:rsidR="00856ABB" w:rsidRPr="00A11359" w14:paraId="418C9FEA" w14:textId="77777777" w:rsidTr="00A11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54AC3D7" w14:textId="08C326E8" w:rsidR="00856ABB" w:rsidRPr="00A11359" w:rsidRDefault="00017189" w:rsidP="00A11359">
            <w:r w:rsidRPr="00A11359">
              <w:t>What genre is the novel?</w:t>
            </w:r>
          </w:p>
        </w:tc>
        <w:tc>
          <w:tcPr>
            <w:tcW w:w="6231" w:type="dxa"/>
          </w:tcPr>
          <w:p w14:paraId="6047E798" w14:textId="4D6DE4F5" w:rsidR="00856ABB" w:rsidRPr="00A11359" w:rsidRDefault="00856ABB" w:rsidP="00A11359">
            <w:pPr>
              <w:cnfStyle w:val="000000100000" w:firstRow="0" w:lastRow="0" w:firstColumn="0" w:lastColumn="0" w:oddVBand="0" w:evenVBand="0" w:oddHBand="1" w:evenHBand="0" w:firstRowFirstColumn="0" w:firstRowLastColumn="0" w:lastRowFirstColumn="0" w:lastRowLastColumn="0"/>
            </w:pPr>
          </w:p>
        </w:tc>
      </w:tr>
      <w:tr w:rsidR="00856ABB" w:rsidRPr="00A11359" w14:paraId="79B3B59F" w14:textId="77777777" w:rsidTr="00A113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ADFAAD9" w14:textId="398DA2BB" w:rsidR="00856ABB" w:rsidRPr="00A11359" w:rsidRDefault="007E5CFA" w:rsidP="00A11359">
            <w:r w:rsidRPr="00A11359">
              <w:t>Where is it set?</w:t>
            </w:r>
          </w:p>
        </w:tc>
        <w:tc>
          <w:tcPr>
            <w:tcW w:w="6231" w:type="dxa"/>
          </w:tcPr>
          <w:p w14:paraId="01AA34AE" w14:textId="0BF57136" w:rsidR="00856ABB" w:rsidRPr="00A11359" w:rsidRDefault="00856ABB" w:rsidP="00A11359">
            <w:pPr>
              <w:cnfStyle w:val="000000010000" w:firstRow="0" w:lastRow="0" w:firstColumn="0" w:lastColumn="0" w:oddVBand="0" w:evenVBand="0" w:oddHBand="0" w:evenHBand="1" w:firstRowFirstColumn="0" w:firstRowLastColumn="0" w:lastRowFirstColumn="0" w:lastRowLastColumn="0"/>
            </w:pPr>
          </w:p>
        </w:tc>
      </w:tr>
      <w:tr w:rsidR="00856ABB" w:rsidRPr="00A11359" w14:paraId="66597ACC" w14:textId="77777777" w:rsidTr="00A113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E4BA0BA" w14:textId="1BEEA868" w:rsidR="00856ABB" w:rsidRPr="00A11359" w:rsidRDefault="00830BF4" w:rsidP="00A11359">
            <w:r w:rsidRPr="00A11359">
              <w:t>What is the context of the story?</w:t>
            </w:r>
          </w:p>
        </w:tc>
        <w:tc>
          <w:tcPr>
            <w:tcW w:w="6231" w:type="dxa"/>
          </w:tcPr>
          <w:p w14:paraId="3661F0A3" w14:textId="6204CECD" w:rsidR="00856ABB" w:rsidRPr="00A11359" w:rsidRDefault="00856ABB" w:rsidP="00A11359">
            <w:pPr>
              <w:cnfStyle w:val="000000100000" w:firstRow="0" w:lastRow="0" w:firstColumn="0" w:lastColumn="0" w:oddVBand="0" w:evenVBand="0" w:oddHBand="1" w:evenHBand="0" w:firstRowFirstColumn="0" w:firstRowLastColumn="0" w:lastRowFirstColumn="0" w:lastRowLastColumn="0"/>
            </w:pPr>
          </w:p>
        </w:tc>
      </w:tr>
      <w:tr w:rsidR="00C96D3D" w:rsidRPr="00A11359" w14:paraId="0E2137E8" w14:textId="77777777" w:rsidTr="00A113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1005C98" w14:textId="5424EBA2" w:rsidR="00C96D3D" w:rsidRPr="00A11359" w:rsidRDefault="00BC271E" w:rsidP="00A11359">
            <w:r w:rsidRPr="00A11359">
              <w:t>What was the most interesting part of the orientation?</w:t>
            </w:r>
          </w:p>
        </w:tc>
        <w:tc>
          <w:tcPr>
            <w:tcW w:w="6231" w:type="dxa"/>
          </w:tcPr>
          <w:p w14:paraId="25ECF289" w14:textId="6D7E726D" w:rsidR="00C96D3D" w:rsidRPr="00A11359" w:rsidRDefault="00C96D3D" w:rsidP="00A11359">
            <w:pPr>
              <w:cnfStyle w:val="000000010000" w:firstRow="0" w:lastRow="0" w:firstColumn="0" w:lastColumn="0" w:oddVBand="0" w:evenVBand="0" w:oddHBand="0" w:evenHBand="1" w:firstRowFirstColumn="0" w:firstRowLastColumn="0" w:lastRowFirstColumn="0" w:lastRowLastColumn="0"/>
            </w:pPr>
          </w:p>
        </w:tc>
      </w:tr>
    </w:tbl>
    <w:p w14:paraId="3DF41E2D" w14:textId="162AAAF1" w:rsidR="00A62D3C" w:rsidRDefault="007204B5" w:rsidP="00312738">
      <w:pPr>
        <w:pStyle w:val="ListNumber"/>
      </w:pPr>
      <w:r w:rsidRPr="00887779">
        <w:t xml:space="preserve">Write a </w:t>
      </w:r>
      <w:r w:rsidR="00A11038">
        <w:t xml:space="preserve">personal </w:t>
      </w:r>
      <w:r w:rsidRPr="00887779">
        <w:t>reflection responding to</w:t>
      </w:r>
      <w:r w:rsidR="00A848A9">
        <w:t xml:space="preserve"> the question</w:t>
      </w:r>
      <w:r w:rsidR="00536556" w:rsidRPr="00887779">
        <w:t>: how are we invited to escape into texts? Use t</w:t>
      </w:r>
      <w:r w:rsidRPr="00887779">
        <w:t>he following prompts</w:t>
      </w:r>
      <w:r w:rsidR="00536556">
        <w:t xml:space="preserve"> to guide your response</w:t>
      </w:r>
      <w:r>
        <w:t>:</w:t>
      </w:r>
    </w:p>
    <w:p w14:paraId="04C229D8" w14:textId="7F5D885C" w:rsidR="009F5BD0" w:rsidRDefault="00423970" w:rsidP="008717C1">
      <w:pPr>
        <w:pStyle w:val="ListNumber2"/>
        <w:numPr>
          <w:ilvl w:val="0"/>
          <w:numId w:val="59"/>
        </w:numPr>
      </w:pPr>
      <w:r>
        <w:t>In what ways does the novel appeal to you?</w:t>
      </w:r>
      <w:r w:rsidR="00604EED">
        <w:t xml:space="preserve"> Why?</w:t>
      </w:r>
    </w:p>
    <w:p w14:paraId="7300BF48" w14:textId="705026FC" w:rsidR="00604EED" w:rsidRDefault="00604EED" w:rsidP="00724B65">
      <w:pPr>
        <w:pStyle w:val="ListNumber2"/>
      </w:pPr>
      <w:r>
        <w:t>Does the setting and context allow you to feel familiar with the plot?</w:t>
      </w:r>
      <w:r w:rsidR="00724B65">
        <w:t xml:space="preserve"> Explain.</w:t>
      </w:r>
    </w:p>
    <w:p w14:paraId="3A65C60D" w14:textId="614B1237" w:rsidR="00724B65" w:rsidRDefault="00724B65" w:rsidP="00724B65">
      <w:pPr>
        <w:pStyle w:val="ListNumber2"/>
      </w:pPr>
      <w:r>
        <w:t>Can you see similarities to things in your own life? Discuss.</w:t>
      </w:r>
    </w:p>
    <w:p w14:paraId="69AFFE47" w14:textId="2CB1C1EC" w:rsidR="00C64254" w:rsidRDefault="00224DA7">
      <w:pPr>
        <w:pStyle w:val="ListNumber2"/>
      </w:pPr>
      <w:r>
        <w:t>How important is the genre</w:t>
      </w:r>
      <w:r w:rsidR="00C64254">
        <w:t xml:space="preserve"> in inviting or engaging you in the text?</w:t>
      </w:r>
    </w:p>
    <w:p w14:paraId="3CF4031E" w14:textId="06A2D5DC" w:rsidR="00A11038" w:rsidRDefault="00A11038" w:rsidP="00724B65">
      <w:pPr>
        <w:pStyle w:val="ListNumber2"/>
      </w:pPr>
      <w:r>
        <w:t>Do you think you can ‘escape’ into this book? Why or why not?</w:t>
      </w:r>
    </w:p>
    <w:p w14:paraId="6E836993" w14:textId="77777777" w:rsidR="00E50DC3" w:rsidRPr="00BE72F6" w:rsidRDefault="00E50DC3" w:rsidP="00BE72F6">
      <w:r w:rsidRPr="00BE72F6">
        <w:br w:type="page"/>
      </w:r>
    </w:p>
    <w:p w14:paraId="1E04C0EB" w14:textId="633B218F" w:rsidR="00FD58D6" w:rsidRDefault="008B54F2" w:rsidP="00BF4725">
      <w:pPr>
        <w:pStyle w:val="Heading1"/>
      </w:pPr>
      <w:bookmarkStart w:id="49" w:name="_Toc169515267"/>
      <w:r>
        <w:t xml:space="preserve">Phase 2 </w:t>
      </w:r>
      <w:r w:rsidR="00AD5F37">
        <w:t>–</w:t>
      </w:r>
      <w:r>
        <w:t xml:space="preserve"> </w:t>
      </w:r>
      <w:r w:rsidR="00AD5F37">
        <w:t xml:space="preserve">unpacking and engaging with the conceptual </w:t>
      </w:r>
      <w:proofErr w:type="gramStart"/>
      <w:r w:rsidR="00AD5F37">
        <w:t>focus</w:t>
      </w:r>
      <w:bookmarkEnd w:id="49"/>
      <w:proofErr w:type="gramEnd"/>
    </w:p>
    <w:p w14:paraId="1E38FD22" w14:textId="77777777" w:rsidR="008F6CB4" w:rsidRPr="008F6CB4" w:rsidRDefault="008F6CB4" w:rsidP="00BF4725">
      <w:pPr>
        <w:pStyle w:val="FeatureBox2"/>
      </w:pPr>
      <w:r w:rsidRPr="008F6CB4">
        <w:t xml:space="preserve">In this phase, students begin to explore the conceptual focus of the program – the ways in which narrative and characterisation invite an escape into the worlds of fiction. They investigate how their experiences of reading fiction are influenced by the choices made by writers in their use of the codes </w:t>
      </w:r>
      <w:r w:rsidRPr="008F6CB4" w:rsidDel="001B3950">
        <w:t xml:space="preserve">and </w:t>
      </w:r>
      <w:r w:rsidRPr="008F6CB4">
        <w:t>conventions of imaginative writing. Students will begin their engagement with a core text and respond to a range of model texts to develop an informed personal perspective. They will investigate how an exploration of these worlds can lead to a broadening engagement with others,</w:t>
      </w:r>
      <w:r w:rsidRPr="008F6CB4" w:rsidDel="00F006FD">
        <w:t xml:space="preserve"> </w:t>
      </w:r>
      <w:r w:rsidRPr="008F6CB4">
        <w:t xml:space="preserve">the </w:t>
      </w:r>
      <w:proofErr w:type="gramStart"/>
      <w:r w:rsidRPr="008F6CB4">
        <w:t>world</w:t>
      </w:r>
      <w:proofErr w:type="gramEnd"/>
      <w:r w:rsidRPr="008F6CB4" w:rsidDel="00F006FD">
        <w:t xml:space="preserve"> </w:t>
      </w:r>
      <w:r w:rsidRPr="008F6CB4">
        <w:t>and their understanding of their own personal, emotional and intellectual responses.</w:t>
      </w:r>
    </w:p>
    <w:p w14:paraId="0B53C8FD" w14:textId="59BDCD79" w:rsidR="008F6CB4" w:rsidRPr="008F6CB4" w:rsidRDefault="008F6CB4" w:rsidP="00BF4725">
      <w:pPr>
        <w:pStyle w:val="FeatureBox2"/>
      </w:pPr>
      <w:r w:rsidRPr="008F6CB4">
        <w:t xml:space="preserve">Students will consider the way that narrative elements such as rising </w:t>
      </w:r>
      <w:r w:rsidR="70F98EAB">
        <w:t>tension</w:t>
      </w:r>
      <w:r w:rsidRPr="008F6CB4">
        <w:t>, and aspects of characterisation such as the choice of point of view, create effective narratives. They experiment with these features in their own writing and reflect on the impacts of their own choices as the composers of imaginative texts.</w:t>
      </w:r>
    </w:p>
    <w:p w14:paraId="285237E7" w14:textId="5097CB2B" w:rsidR="008F6CB4" w:rsidRPr="008F6CB4" w:rsidRDefault="008F6CB4" w:rsidP="00BF4725">
      <w:pPr>
        <w:pStyle w:val="FeatureBox2"/>
      </w:pPr>
      <w:r w:rsidRPr="008F6CB4">
        <w:t>Building from Stage 3, students should understand how narrative conventions engage the reader and apply this understanding when creating texts. They analyse how patterns in narratives set up expectations and experiment with these patterns in their own writing. From earl</w:t>
      </w:r>
      <w:r w:rsidR="00CE71D2">
        <w:t>y</w:t>
      </w:r>
      <w:r w:rsidRPr="008F6CB4">
        <w:t xml:space="preserve"> in Stage 4, students will continue to refine their</w:t>
      </w:r>
      <w:r w:rsidRPr="008F6CB4" w:rsidDel="009D61EB">
        <w:t xml:space="preserve"> </w:t>
      </w:r>
      <w:r w:rsidRPr="008F6CB4">
        <w:t>reflective writing and deepen their understanding of the recursive nature of the writing process as they</w:t>
      </w:r>
      <w:r w:rsidRPr="008F6CB4" w:rsidDel="009D61EB">
        <w:t xml:space="preserve"> </w:t>
      </w:r>
      <w:r w:rsidRPr="008F6CB4">
        <w:t>will experiment with elements of narrative.</w:t>
      </w:r>
    </w:p>
    <w:p w14:paraId="1E9D8750" w14:textId="77777777" w:rsidR="00771175" w:rsidRDefault="00771175">
      <w:pPr>
        <w:suppressAutoHyphens w:val="0"/>
        <w:spacing w:before="0" w:after="160" w:line="259" w:lineRule="auto"/>
        <w:rPr>
          <w:rFonts w:eastAsiaTheme="majorEastAsia"/>
          <w:bCs/>
          <w:color w:val="002664"/>
          <w:sz w:val="36"/>
          <w:szCs w:val="48"/>
        </w:rPr>
      </w:pPr>
      <w:r>
        <w:br w:type="page"/>
      </w:r>
    </w:p>
    <w:p w14:paraId="6F94BD1E" w14:textId="26442072" w:rsidR="00E02B3B" w:rsidRDefault="00E02B3B" w:rsidP="00BF4725">
      <w:pPr>
        <w:pStyle w:val="Heading2"/>
      </w:pPr>
      <w:bookmarkStart w:id="50" w:name="_Toc169515268"/>
      <w:r>
        <w:t xml:space="preserve">Phase 2, resource 1 – </w:t>
      </w:r>
      <w:r w:rsidR="00DE2FA3">
        <w:t xml:space="preserve">adapted </w:t>
      </w:r>
      <w:r>
        <w:t xml:space="preserve">conceptual </w:t>
      </w:r>
      <w:proofErr w:type="gramStart"/>
      <w:r>
        <w:t>framework</w:t>
      </w:r>
      <w:bookmarkEnd w:id="50"/>
      <w:proofErr w:type="gramEnd"/>
    </w:p>
    <w:p w14:paraId="1220453E" w14:textId="30337983" w:rsidR="00E02B3B" w:rsidRPr="00E02B3B" w:rsidRDefault="00984FCA" w:rsidP="00BF4725">
      <w:pPr>
        <w:pStyle w:val="FeatureBox2"/>
      </w:pPr>
      <w:r w:rsidRPr="00D7613F">
        <w:rPr>
          <w:rStyle w:val="Strong"/>
        </w:rPr>
        <w:t xml:space="preserve">Teacher </w:t>
      </w:r>
      <w:proofErr w:type="gramStart"/>
      <w:r w:rsidRPr="00D7613F">
        <w:rPr>
          <w:rStyle w:val="Strong"/>
        </w:rPr>
        <w:t>note</w:t>
      </w:r>
      <w:proofErr w:type="gramEnd"/>
      <w:r>
        <w:t>: the following diagram has been provided</w:t>
      </w:r>
      <w:r w:rsidR="00683049">
        <w:t xml:space="preserve"> </w:t>
      </w:r>
      <w:r w:rsidR="003C6380">
        <w:t>to support teacher</w:t>
      </w:r>
      <w:r w:rsidR="00535D14">
        <w:t xml:space="preserve"> planning and </w:t>
      </w:r>
      <w:r w:rsidR="00610F51">
        <w:t xml:space="preserve">implementation following an ‘adopt and adapt’ model. </w:t>
      </w:r>
      <w:r w:rsidR="00AE2A05">
        <w:t>Th</w:t>
      </w:r>
      <w:r w:rsidR="00DE2FA3">
        <w:t>is adaptation of the</w:t>
      </w:r>
      <w:r w:rsidR="00AE2A05">
        <w:t xml:space="preserve"> conc</w:t>
      </w:r>
      <w:r w:rsidR="00425915">
        <w:t>e</w:t>
      </w:r>
      <w:r w:rsidR="00AE2A05">
        <w:t>ptual framework tr</w:t>
      </w:r>
      <w:r w:rsidR="00D059D9">
        <w:t xml:space="preserve">iangle illustrates the way in which this phase of the program has been </w:t>
      </w:r>
      <w:r w:rsidR="005518D7">
        <w:t>conceived and planned.</w:t>
      </w:r>
      <w:r w:rsidR="00425915">
        <w:t xml:space="preserve"> Since the </w:t>
      </w:r>
      <w:r w:rsidR="00A67519">
        <w:t>key objective</w:t>
      </w:r>
      <w:r w:rsidR="006C759D">
        <w:t xml:space="preserve"> of this phase is on </w:t>
      </w:r>
      <w:r w:rsidR="00A67519">
        <w:t xml:space="preserve">student </w:t>
      </w:r>
      <w:r w:rsidR="006C759D">
        <w:t>engagement with the conceptual focus</w:t>
      </w:r>
      <w:r w:rsidR="00A67519">
        <w:t xml:space="preserve">, it is important to </w:t>
      </w:r>
      <w:r w:rsidR="00F0560B">
        <w:t>clarify the key concepts and explain how their interaction leads to ‘conceptual understanding’ (see Stern</w:t>
      </w:r>
      <w:r w:rsidR="00B938A3">
        <w:t xml:space="preserve">, </w:t>
      </w:r>
      <w:proofErr w:type="gramStart"/>
      <w:r w:rsidR="00B938A3">
        <w:t>Ferraro</w:t>
      </w:r>
      <w:proofErr w:type="gramEnd"/>
      <w:r w:rsidR="00B938A3">
        <w:t xml:space="preserve"> and Mohnkern 2017</w:t>
      </w:r>
      <w:r w:rsidR="008C3406">
        <w:t>)</w:t>
      </w:r>
      <w:r w:rsidR="00772A00">
        <w:t>.</w:t>
      </w:r>
    </w:p>
    <w:p w14:paraId="07CBA159" w14:textId="0D569940" w:rsidR="00C82B37" w:rsidRDefault="00C82B37" w:rsidP="003B1B01">
      <w:pPr>
        <w:pStyle w:val="Caption"/>
      </w:pPr>
      <w:r>
        <w:t xml:space="preserve">Figure </w:t>
      </w:r>
      <w:r>
        <w:fldChar w:fldCharType="begin"/>
      </w:r>
      <w:r>
        <w:instrText>SEQ Figure \* ARABIC</w:instrText>
      </w:r>
      <w:r>
        <w:fldChar w:fldCharType="separate"/>
      </w:r>
      <w:r w:rsidR="00C64362">
        <w:rPr>
          <w:noProof/>
        </w:rPr>
        <w:t>7</w:t>
      </w:r>
      <w:r>
        <w:fldChar w:fldCharType="end"/>
      </w:r>
      <w:r>
        <w:t xml:space="preserve"> </w:t>
      </w:r>
      <w:r w:rsidR="002524E5">
        <w:t>–</w:t>
      </w:r>
      <w:r>
        <w:t xml:space="preserve"> </w:t>
      </w:r>
      <w:r w:rsidR="00DE2FA3">
        <w:t xml:space="preserve">adapted </w:t>
      </w:r>
      <w:r w:rsidR="002524E5">
        <w:t>conceptual framework diagram of Phase 2 (for teacher reference)</w:t>
      </w:r>
    </w:p>
    <w:p w14:paraId="3D766C6B" w14:textId="19E8A1C1" w:rsidR="00772A00" w:rsidRPr="00772A00" w:rsidRDefault="00772A00" w:rsidP="00772A00">
      <w:r w:rsidRPr="00772A00">
        <w:rPr>
          <w:noProof/>
        </w:rPr>
        <w:drawing>
          <wp:inline distT="0" distB="0" distL="0" distR="0" wp14:anchorId="0C9221FD" wp14:editId="2C42D6B7">
            <wp:extent cx="6134100" cy="3415253"/>
            <wp:effectExtent l="0" t="0" r="0" b="0"/>
            <wp:docPr id="836248603" name="Picture 1" descr="Conceptual programming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48603" name="Picture 1" descr="Conceptual programming triangle."/>
                    <pic:cNvPicPr/>
                  </pic:nvPicPr>
                  <pic:blipFill>
                    <a:blip r:embed="rId142"/>
                    <a:stretch>
                      <a:fillRect/>
                    </a:stretch>
                  </pic:blipFill>
                  <pic:spPr>
                    <a:xfrm>
                      <a:off x="0" y="0"/>
                      <a:ext cx="6148527" cy="3423286"/>
                    </a:xfrm>
                    <a:prstGeom prst="rect">
                      <a:avLst/>
                    </a:prstGeom>
                  </pic:spPr>
                </pic:pic>
              </a:graphicData>
            </a:graphic>
          </wp:inline>
        </w:drawing>
      </w:r>
    </w:p>
    <w:p w14:paraId="13F3AB51" w14:textId="3585F09E" w:rsidR="00730A2D" w:rsidRDefault="00730A2D" w:rsidP="00BF4725">
      <w:r>
        <w:t>Notes on how to use the d</w:t>
      </w:r>
      <w:r w:rsidR="00965D5E">
        <w:t>iagram above:</w:t>
      </w:r>
    </w:p>
    <w:p w14:paraId="57B39F63" w14:textId="642DBC5D" w:rsidR="00965D5E" w:rsidRDefault="00DA0AB1" w:rsidP="00F61C3E">
      <w:pPr>
        <w:pStyle w:val="ListBullet"/>
      </w:pPr>
      <w:r>
        <w:t xml:space="preserve">We would normally take our concepts from within </w:t>
      </w:r>
      <w:r w:rsidR="00093E80">
        <w:t>EN4-</w:t>
      </w:r>
      <w:r>
        <w:t>URA</w:t>
      </w:r>
      <w:r w:rsidR="00D12565">
        <w:t>-</w:t>
      </w:r>
      <w:r w:rsidR="00280A73">
        <w:t>0</w:t>
      </w:r>
      <w:r w:rsidR="00D12565">
        <w:t>1</w:t>
      </w:r>
      <w:r>
        <w:t xml:space="preserve">, </w:t>
      </w:r>
      <w:r w:rsidR="006C0964">
        <w:t>EN4-</w:t>
      </w:r>
      <w:r w:rsidR="00D12565">
        <w:t>UR</w:t>
      </w:r>
      <w:r>
        <w:t>B</w:t>
      </w:r>
      <w:r w:rsidR="006C0964">
        <w:t>-01</w:t>
      </w:r>
      <w:r>
        <w:t xml:space="preserve"> and </w:t>
      </w:r>
      <w:r w:rsidR="006C0964">
        <w:t>EN4-</w:t>
      </w:r>
      <w:r w:rsidR="00D12565">
        <w:t>UR</w:t>
      </w:r>
      <w:r>
        <w:t>C</w:t>
      </w:r>
      <w:r w:rsidR="006C0964">
        <w:t>-01</w:t>
      </w:r>
      <w:r>
        <w:t xml:space="preserve">. Since this phase is early in the program and the focus is on </w:t>
      </w:r>
      <w:r w:rsidR="00EE3682">
        <w:t>the ways that reading helps us make connections to the world arou</w:t>
      </w:r>
      <w:r w:rsidR="00FD1AAA">
        <w:t xml:space="preserve">nd us, a content group from EN4-RVL-01 has been chosen as the lead </w:t>
      </w:r>
      <w:r w:rsidR="0069479D">
        <w:t>content group</w:t>
      </w:r>
      <w:r w:rsidR="00A2751A">
        <w:t xml:space="preserve"> as it is central to all teaching and learning in this phase.</w:t>
      </w:r>
    </w:p>
    <w:p w14:paraId="492D0655" w14:textId="49D883A4" w:rsidR="000F396A" w:rsidRPr="00E02B3B" w:rsidRDefault="000F396A" w:rsidP="00F61C3E">
      <w:pPr>
        <w:pStyle w:val="ListBullet"/>
      </w:pPr>
      <w:r>
        <w:t>The diagram points us towards the relationships between concepts</w:t>
      </w:r>
      <w:r w:rsidR="008B4336">
        <w:t>. They are</w:t>
      </w:r>
      <w:r w:rsidR="001741DB">
        <w:t xml:space="preserve"> a</w:t>
      </w:r>
      <w:r>
        <w:t xml:space="preserve"> way to leverage conceptual thinking and a focus on a specifically subject English approach to a topic</w:t>
      </w:r>
      <w:r w:rsidR="001636E8">
        <w:t>.</w:t>
      </w:r>
      <w:r w:rsidR="00837794">
        <w:t xml:space="preserve"> </w:t>
      </w:r>
      <w:r w:rsidR="004D0BED">
        <w:t>W</w:t>
      </w:r>
      <w:r w:rsidR="001636E8">
        <w:t xml:space="preserve">e are interested in </w:t>
      </w:r>
      <w:r w:rsidR="006C148F">
        <w:t xml:space="preserve">the ways in which narrative might encourage us </w:t>
      </w:r>
      <w:r w:rsidR="0011499D">
        <w:t xml:space="preserve">to read for the challenge of broadening understanding of the world. </w:t>
      </w:r>
      <w:r w:rsidR="00132489">
        <w:t xml:space="preserve">Students consider the ways choices within narratives </w:t>
      </w:r>
      <w:r w:rsidR="003001E0">
        <w:t xml:space="preserve">interact with choices in characterisation, such as the </w:t>
      </w:r>
      <w:r w:rsidR="00E6198B">
        <w:t xml:space="preserve">point of view a </w:t>
      </w:r>
      <w:r w:rsidR="00DC04EF">
        <w:t>story</w:t>
      </w:r>
      <w:r w:rsidR="00E6198B">
        <w:t xml:space="preserve"> is told from</w:t>
      </w:r>
      <w:r w:rsidR="00480A3E">
        <w:t>.</w:t>
      </w:r>
      <w:r w:rsidR="00FA5A59">
        <w:t xml:space="preserve"> Finally</w:t>
      </w:r>
      <w:r w:rsidR="00C72EED">
        <w:t>,</w:t>
      </w:r>
      <w:r w:rsidR="00FA5A59">
        <w:t xml:space="preserve"> they investigate how </w:t>
      </w:r>
      <w:r w:rsidR="00D37E10">
        <w:t>narrative and characterisation codes and conventions</w:t>
      </w:r>
      <w:r w:rsidR="00FA5A59">
        <w:t xml:space="preserve"> can allow texts</w:t>
      </w:r>
      <w:r w:rsidR="0019719B">
        <w:t xml:space="preserve"> to serve different personal and social purposes.</w:t>
      </w:r>
    </w:p>
    <w:p w14:paraId="2FA42B80" w14:textId="77777777" w:rsidR="00771175" w:rsidRDefault="00771175">
      <w:pPr>
        <w:suppressAutoHyphens w:val="0"/>
        <w:spacing w:before="0" w:after="160" w:line="259" w:lineRule="auto"/>
        <w:rPr>
          <w:rFonts w:eastAsiaTheme="majorEastAsia"/>
          <w:bCs/>
          <w:color w:val="002664"/>
          <w:sz w:val="36"/>
          <w:szCs w:val="48"/>
        </w:rPr>
      </w:pPr>
      <w:r>
        <w:br w:type="page"/>
      </w:r>
    </w:p>
    <w:p w14:paraId="25D286C1" w14:textId="1C5CCFFF" w:rsidR="0059254E" w:rsidRDefault="0059254E" w:rsidP="00BF4725">
      <w:pPr>
        <w:pStyle w:val="Heading2"/>
      </w:pPr>
      <w:bookmarkStart w:id="51" w:name="_Toc169515269"/>
      <w:r>
        <w:t xml:space="preserve">Phase 2, resource 2 – villains </w:t>
      </w:r>
      <w:proofErr w:type="gramStart"/>
      <w:r>
        <w:t>revealed</w:t>
      </w:r>
      <w:bookmarkEnd w:id="51"/>
      <w:proofErr w:type="gramEnd"/>
    </w:p>
    <w:p w14:paraId="188858E8" w14:textId="260DCA45" w:rsidR="0059254E" w:rsidRDefault="00CE0F42" w:rsidP="00BF4725">
      <w:pPr>
        <w:pStyle w:val="FeatureBox2"/>
      </w:pPr>
      <w:r>
        <w:rPr>
          <w:b/>
          <w:bCs/>
        </w:rPr>
        <w:t xml:space="preserve">Teacher </w:t>
      </w:r>
      <w:proofErr w:type="gramStart"/>
      <w:r>
        <w:rPr>
          <w:b/>
          <w:bCs/>
        </w:rPr>
        <w:t>note:</w:t>
      </w:r>
      <w:proofErr w:type="gramEnd"/>
      <w:r>
        <w:rPr>
          <w:b/>
          <w:bCs/>
        </w:rPr>
        <w:t xml:space="preserve"> </w:t>
      </w:r>
      <w:r>
        <w:t>e</w:t>
      </w:r>
      <w:r w:rsidR="0059254E" w:rsidRPr="000662EB">
        <w:t>x</w:t>
      </w:r>
      <w:r w:rsidR="0059254E">
        <w:t xml:space="preserve">amples of film texts from which (age-appropriate) scenes can be shown to demonstrate the villain being revealed </w:t>
      </w:r>
      <w:r w:rsidR="00C133D4">
        <w:t>e</w:t>
      </w:r>
      <w:r w:rsidR="0059254E">
        <w:t>ither at the end or at the beginning include</w:t>
      </w:r>
      <w:r w:rsidR="00CD514D">
        <w:t xml:space="preserve"> the following. Note that this is intended as a short stimulus </w:t>
      </w:r>
      <w:proofErr w:type="gramStart"/>
      <w:r w:rsidR="00CD514D">
        <w:t>activity</w:t>
      </w:r>
      <w:proofErr w:type="gramEnd"/>
      <w:r w:rsidR="00CD514D">
        <w:t xml:space="preserve"> and it may not be necessary to view scenes</w:t>
      </w:r>
      <w:r w:rsidR="008056C2">
        <w:t xml:space="preserve">. A curated student-led discussion </w:t>
      </w:r>
      <w:r w:rsidR="001D2852">
        <w:t xml:space="preserve">(students must receive teacher approval before discussing a text) </w:t>
      </w:r>
      <w:r w:rsidR="008056C2">
        <w:t>of their viewing experiences may be more appropriate.</w:t>
      </w:r>
      <w:r w:rsidR="00A81325">
        <w:t xml:space="preserve"> </w:t>
      </w:r>
      <w:r w:rsidR="00A81325" w:rsidRPr="00CE0F42">
        <w:rPr>
          <w:iCs/>
        </w:rPr>
        <w:t xml:space="preserve">PG </w:t>
      </w:r>
      <w:r w:rsidR="00A81325">
        <w:rPr>
          <w:iCs/>
        </w:rPr>
        <w:t>classified content</w:t>
      </w:r>
      <w:r w:rsidR="00A81325" w:rsidRPr="00CE0F42">
        <w:rPr>
          <w:iCs/>
        </w:rPr>
        <w:t xml:space="preserve"> </w:t>
      </w:r>
      <w:r w:rsidR="00A81325">
        <w:rPr>
          <w:iCs/>
        </w:rPr>
        <w:t xml:space="preserve">can </w:t>
      </w:r>
      <w:r w:rsidR="00A81325" w:rsidRPr="00CE0F42">
        <w:rPr>
          <w:iCs/>
        </w:rPr>
        <w:t xml:space="preserve">be shown with parental permission and in alignment with </w:t>
      </w:r>
      <w:r w:rsidR="00D51753">
        <w:rPr>
          <w:iCs/>
        </w:rPr>
        <w:t>the</w:t>
      </w:r>
      <w:hyperlink r:id="rId143" w:history="1">
        <w:r w:rsidR="00D51753" w:rsidRPr="00D51753">
          <w:rPr>
            <w:rStyle w:val="Hyperlink"/>
            <w:iCs/>
            <w:u w:val="none"/>
          </w:rPr>
          <w:t xml:space="preserve"> </w:t>
        </w:r>
        <w:r w:rsidR="00D51753">
          <w:rPr>
            <w:rStyle w:val="Hyperlink"/>
            <w:iCs/>
          </w:rPr>
          <w:t>Controversial issues in schools policy</w:t>
        </w:r>
      </w:hyperlink>
      <w:r w:rsidR="00A81325">
        <w:rPr>
          <w:iCs/>
        </w:rPr>
        <w:t>.</w:t>
      </w:r>
      <w:r w:rsidR="00A81325" w:rsidRPr="00CE0F42">
        <w:rPr>
          <w:iCs/>
        </w:rPr>
        <w:t xml:space="preserve"> As per the policy, principals are responsible for approving such texts. Text selection notification and permission samples are provided on the English curriculum </w:t>
      </w:r>
      <w:hyperlink r:id="rId144" w:anchor=":~:text=DOCX%2080.59%20KB)-,The%20texts%20used%20in%20classrooms,-Texts%20are%20used" w:history="1">
        <w:r w:rsidR="00A81325" w:rsidRPr="00CE0F42">
          <w:rPr>
            <w:rStyle w:val="Hyperlink"/>
            <w:iCs/>
          </w:rPr>
          <w:t>Leading English 7–12 webpage</w:t>
        </w:r>
      </w:hyperlink>
      <w:r w:rsidR="00A81325" w:rsidRPr="00CE0F42">
        <w:rPr>
          <w:iCs/>
        </w:rPr>
        <w:t>.</w:t>
      </w:r>
    </w:p>
    <w:p w14:paraId="5B814196" w14:textId="0A3B698A" w:rsidR="00CE0F42" w:rsidRPr="00960E9A" w:rsidRDefault="0059254E" w:rsidP="008717C1">
      <w:pPr>
        <w:pStyle w:val="FeatureBox2"/>
        <w:numPr>
          <w:ilvl w:val="0"/>
          <w:numId w:val="62"/>
        </w:numPr>
        <w:ind w:left="567" w:hanging="567"/>
      </w:pPr>
      <w:r w:rsidRPr="00960E9A">
        <w:t>Scooby Do</w:t>
      </w:r>
      <w:r w:rsidR="00D630EA" w:rsidRPr="00960E9A">
        <w:t>o</w:t>
      </w:r>
      <w:r w:rsidRPr="00960E9A">
        <w:t xml:space="preserve"> – </w:t>
      </w:r>
      <w:r w:rsidR="000A7023" w:rsidRPr="00960E9A">
        <w:t xml:space="preserve">there is a </w:t>
      </w:r>
      <w:r w:rsidRPr="00960E9A">
        <w:t xml:space="preserve">reveal in </w:t>
      </w:r>
      <w:r w:rsidR="000A7023" w:rsidRPr="00960E9A">
        <w:t>most</w:t>
      </w:r>
      <w:r w:rsidRPr="00960E9A">
        <w:t xml:space="preserve"> episode</w:t>
      </w:r>
      <w:r w:rsidR="000A7023" w:rsidRPr="00960E9A">
        <w:t>s</w:t>
      </w:r>
      <w:r w:rsidR="006D6B21" w:rsidRPr="00960E9A">
        <w:t>.</w:t>
      </w:r>
      <w:r w:rsidR="00AD04E6" w:rsidRPr="00960E9A">
        <w:t xml:space="preserve"> See for </w:t>
      </w:r>
      <w:r w:rsidR="009E4638" w:rsidRPr="00960E9A">
        <w:t>example the</w:t>
      </w:r>
      <w:r w:rsidR="00AD04E6" w:rsidRPr="00960E9A">
        <w:t xml:space="preserve"> ‘</w:t>
      </w:r>
      <w:hyperlink r:id="rId145" w:history="1">
        <w:r w:rsidR="00960E9A">
          <w:rPr>
            <w:rStyle w:val="Hyperlink"/>
          </w:rPr>
          <w:t xml:space="preserve">Unmasking classic </w:t>
        </w:r>
        <w:proofErr w:type="gramStart"/>
        <w:r w:rsidR="00960E9A">
          <w:rPr>
            <w:rStyle w:val="Hyperlink"/>
          </w:rPr>
          <w:t>villains</w:t>
        </w:r>
        <w:proofErr w:type="gramEnd"/>
        <w:r w:rsidR="00960E9A">
          <w:rPr>
            <w:rStyle w:val="Hyperlink"/>
          </w:rPr>
          <w:t xml:space="preserve"> compilation (25:20)</w:t>
        </w:r>
      </w:hyperlink>
      <w:r w:rsidR="009E4638" w:rsidRPr="00960E9A">
        <w:t>’</w:t>
      </w:r>
      <w:r w:rsidR="00AD04E6" w:rsidRPr="00960E9A">
        <w:t xml:space="preserve"> (YouTu</w:t>
      </w:r>
      <w:r w:rsidR="009E4638" w:rsidRPr="00960E9A">
        <w:t>be)</w:t>
      </w:r>
    </w:p>
    <w:p w14:paraId="592EEDAF" w14:textId="2417AD38" w:rsidR="00EF0D43" w:rsidRPr="00960E9A" w:rsidRDefault="00EF0D43" w:rsidP="008717C1">
      <w:pPr>
        <w:pStyle w:val="FeatureBox2"/>
        <w:numPr>
          <w:ilvl w:val="0"/>
          <w:numId w:val="62"/>
        </w:numPr>
        <w:ind w:left="567" w:hanging="567"/>
      </w:pPr>
      <w:r w:rsidRPr="00960E9A">
        <w:t>Note that Murder</w:t>
      </w:r>
      <w:r w:rsidR="0094754B" w:rsidRPr="00960E9A">
        <w:t>, She Wrote</w:t>
      </w:r>
      <w:r w:rsidR="003B1CB2" w:rsidRPr="00960E9A">
        <w:t>, Murder on the Orient Express (19</w:t>
      </w:r>
      <w:r w:rsidR="000A3A10" w:rsidRPr="00960E9A">
        <w:t>74)</w:t>
      </w:r>
      <w:r w:rsidR="00604513" w:rsidRPr="00960E9A">
        <w:t xml:space="preserve"> and Young Sherlock</w:t>
      </w:r>
      <w:r w:rsidR="00770BB6" w:rsidRPr="00960E9A">
        <w:t xml:space="preserve"> are all PG rated and </w:t>
      </w:r>
      <w:r w:rsidR="00EB2CCE" w:rsidRPr="00960E9A">
        <w:t xml:space="preserve">certain scenes can only be shown with parental permission </w:t>
      </w:r>
      <w:r w:rsidR="00754FF2" w:rsidRPr="00960E9A">
        <w:t>an</w:t>
      </w:r>
      <w:r w:rsidR="00726052" w:rsidRPr="00960E9A">
        <w:t>d in alignment with</w:t>
      </w:r>
      <w:r w:rsidR="00D51753">
        <w:t xml:space="preserve"> the</w:t>
      </w:r>
      <w:r w:rsidR="00726052" w:rsidRPr="00960E9A">
        <w:t xml:space="preserve"> </w:t>
      </w:r>
      <w:hyperlink r:id="rId146" w:history="1">
        <w:r w:rsidR="00D51753">
          <w:rPr>
            <w:rStyle w:val="Hyperlink"/>
          </w:rPr>
          <w:t>Controversial issues in schools policy</w:t>
        </w:r>
      </w:hyperlink>
      <w:r w:rsidR="00AA32D3" w:rsidRPr="00960E9A">
        <w:t>.</w:t>
      </w:r>
    </w:p>
    <w:p w14:paraId="0CDDA351" w14:textId="49CA349A" w:rsidR="0059254E" w:rsidRDefault="0059254E" w:rsidP="00BF4725">
      <w:r>
        <w:t>Discussion prompts</w:t>
      </w:r>
      <w:r w:rsidR="000911E8">
        <w:t xml:space="preserve"> for </w:t>
      </w:r>
      <w:r w:rsidR="00960E9A">
        <w:t>teacher-</w:t>
      </w:r>
      <w:r w:rsidR="000911E8">
        <w:t>directed discussion</w:t>
      </w:r>
      <w:r>
        <w:t>:</w:t>
      </w:r>
    </w:p>
    <w:p w14:paraId="2DCF232F" w14:textId="15B26200" w:rsidR="0059254E" w:rsidRDefault="0059254E" w:rsidP="008717C1">
      <w:pPr>
        <w:pStyle w:val="ListNumber"/>
        <w:numPr>
          <w:ilvl w:val="0"/>
          <w:numId w:val="55"/>
        </w:numPr>
      </w:pPr>
      <w:r>
        <w:t xml:space="preserve">Do you enjoy stories </w:t>
      </w:r>
      <w:proofErr w:type="gramStart"/>
      <w:r>
        <w:t>more or less if</w:t>
      </w:r>
      <w:proofErr w:type="gramEnd"/>
      <w:r>
        <w:t xml:space="preserve"> you know who the villain is from the beginning?</w:t>
      </w:r>
    </w:p>
    <w:p w14:paraId="6082E1F7" w14:textId="0FD0564A" w:rsidR="00AF0E47" w:rsidRDefault="0059254E" w:rsidP="008717C1">
      <w:pPr>
        <w:pStyle w:val="ListNumber"/>
        <w:numPr>
          <w:ilvl w:val="0"/>
          <w:numId w:val="55"/>
        </w:numPr>
      </w:pPr>
      <w:r>
        <w:t xml:space="preserve">The </w:t>
      </w:r>
      <w:r w:rsidR="00EC50DD">
        <w:t>narrative usually increases in intensity</w:t>
      </w:r>
      <w:r>
        <w:t xml:space="preserve"> before the villain is revealed (or a false reveal). What makes for good ‘</w:t>
      </w:r>
      <w:r w:rsidR="00BA45B1">
        <w:t>narrative structure’</w:t>
      </w:r>
      <w:r>
        <w:t xml:space="preserve"> in this situation?</w:t>
      </w:r>
      <w:r w:rsidR="00BA45B1">
        <w:t xml:space="preserve"> (The teacher may</w:t>
      </w:r>
      <w:r w:rsidR="00CA1131">
        <w:t xml:space="preserve"> check understanding of key terminology here</w:t>
      </w:r>
      <w:r w:rsidR="003660A5">
        <w:t>. Note the</w:t>
      </w:r>
      <w:r w:rsidR="0059362A">
        <w:t xml:space="preserve"> con</w:t>
      </w:r>
      <w:r w:rsidR="003035E0">
        <w:t>vention</w:t>
      </w:r>
      <w:r w:rsidR="000417B2">
        <w:t>s association with</w:t>
      </w:r>
      <w:r w:rsidR="0059362A">
        <w:t xml:space="preserve"> ‘rising </w:t>
      </w:r>
      <w:r w:rsidR="70F98EAB">
        <w:t>tension</w:t>
      </w:r>
      <w:r w:rsidR="6C2563F3">
        <w:t>’</w:t>
      </w:r>
      <w:r w:rsidR="0059362A">
        <w:t xml:space="preserve"> is introduced</w:t>
      </w:r>
      <w:r w:rsidR="00BF7C75">
        <w:t xml:space="preserve"> in a later activity.)</w:t>
      </w:r>
    </w:p>
    <w:p w14:paraId="65A03CA6" w14:textId="77777777" w:rsidR="00771175" w:rsidRDefault="00771175">
      <w:pPr>
        <w:suppressAutoHyphens w:val="0"/>
        <w:spacing w:before="0" w:after="160" w:line="259" w:lineRule="auto"/>
        <w:rPr>
          <w:rFonts w:eastAsiaTheme="majorEastAsia"/>
          <w:bCs/>
          <w:color w:val="002664"/>
          <w:sz w:val="36"/>
          <w:szCs w:val="48"/>
        </w:rPr>
      </w:pPr>
      <w:r>
        <w:br w:type="page"/>
      </w:r>
    </w:p>
    <w:p w14:paraId="460ED9F6" w14:textId="48259A60" w:rsidR="00E4267C" w:rsidRDefault="00E4267C" w:rsidP="00BF4725">
      <w:pPr>
        <w:pStyle w:val="Heading2"/>
      </w:pPr>
      <w:bookmarkStart w:id="52" w:name="_Toc169515270"/>
      <w:r>
        <w:t xml:space="preserve">Phase 2, activity </w:t>
      </w:r>
      <w:r w:rsidR="008B0642">
        <w:t>1</w:t>
      </w:r>
      <w:r>
        <w:t xml:space="preserve"> – match and sort</w:t>
      </w:r>
      <w:bookmarkEnd w:id="52"/>
    </w:p>
    <w:p w14:paraId="00408BD7" w14:textId="454FDF9E" w:rsidR="00A34A16" w:rsidRDefault="006D6596" w:rsidP="00BF4725">
      <w:pPr>
        <w:pStyle w:val="FeatureBox2"/>
        <w:rPr>
          <w:rStyle w:val="Hyperlink"/>
        </w:rPr>
      </w:pPr>
      <w:r w:rsidRPr="00B829F8">
        <w:rPr>
          <w:rStyle w:val="Strong"/>
        </w:rPr>
        <w:t xml:space="preserve">Teacher </w:t>
      </w:r>
      <w:proofErr w:type="gramStart"/>
      <w:r w:rsidRPr="00B829F8">
        <w:rPr>
          <w:rStyle w:val="Strong"/>
        </w:rPr>
        <w:t>note</w:t>
      </w:r>
      <w:proofErr w:type="gramEnd"/>
      <w:r w:rsidRPr="00B829F8">
        <w:rPr>
          <w:rStyle w:val="Strong"/>
        </w:rPr>
        <w:t>:</w:t>
      </w:r>
      <w:r>
        <w:rPr>
          <w:rStyle w:val="Strong"/>
        </w:rPr>
        <w:t xml:space="preserve"> </w:t>
      </w:r>
      <w:r>
        <w:rPr>
          <w:rStyle w:val="Strong"/>
          <w:b w:val="0"/>
        </w:rPr>
        <w:t>this activity can be adjusted by providing half the class with the structural elements of narrative and the other half with the definitions. Students move around the classroom to find their ‘match’. When all have been matched correctly, all students complete the table below.</w:t>
      </w:r>
      <w:r w:rsidR="00A34A16">
        <w:rPr>
          <w:rStyle w:val="Strong"/>
          <w:b w:val="0"/>
        </w:rPr>
        <w:t xml:space="preserve"> This activity has been </w:t>
      </w:r>
      <w:r w:rsidR="00A34A16">
        <w:t xml:space="preserve">adapted from </w:t>
      </w:r>
      <w:hyperlink r:id="rId147">
        <w:r w:rsidR="189D5AE1" w:rsidRPr="51E632A5">
          <w:rPr>
            <w:rStyle w:val="Hyperlink"/>
          </w:rPr>
          <w:t>Stage 5 reading</w:t>
        </w:r>
        <w:r w:rsidR="00D75283">
          <w:rPr>
            <w:rStyle w:val="Hyperlink"/>
          </w:rPr>
          <w:t xml:space="preserve"> –</w:t>
        </w:r>
        <w:r w:rsidR="189D5AE1" w:rsidRPr="51E632A5">
          <w:rPr>
            <w:rStyle w:val="Hyperlink"/>
          </w:rPr>
          <w:t xml:space="preserve"> text structure and features</w:t>
        </w:r>
      </w:hyperlink>
      <w:r w:rsidR="189D5AE1" w:rsidRPr="51E632A5">
        <w:rPr>
          <w:rStyle w:val="Hyperlink"/>
        </w:rPr>
        <w:t>.</w:t>
      </w:r>
    </w:p>
    <w:p w14:paraId="4CAAAFE3" w14:textId="7ADF0237" w:rsidR="004D713C" w:rsidRPr="004D713C" w:rsidRDefault="004D713C" w:rsidP="008717C1">
      <w:pPr>
        <w:pStyle w:val="ListNumber"/>
        <w:numPr>
          <w:ilvl w:val="0"/>
          <w:numId w:val="27"/>
        </w:numPr>
      </w:pPr>
      <w:r>
        <w:t>Match the structural elements of narrative in the column on the left, with the definition or purpose in the column on the right.</w:t>
      </w:r>
    </w:p>
    <w:p w14:paraId="248E163C" w14:textId="09C653DB" w:rsidR="00566483" w:rsidRDefault="00E4267C" w:rsidP="003B1B01">
      <w:pPr>
        <w:pStyle w:val="Caption"/>
      </w:pPr>
      <w:r>
        <w:t xml:space="preserve">Table </w:t>
      </w:r>
      <w:r>
        <w:fldChar w:fldCharType="begin"/>
      </w:r>
      <w:r>
        <w:instrText>SEQ Table \* ARABIC</w:instrText>
      </w:r>
      <w:r>
        <w:fldChar w:fldCharType="separate"/>
      </w:r>
      <w:r w:rsidR="00A832CB">
        <w:rPr>
          <w:noProof/>
        </w:rPr>
        <w:t>33</w:t>
      </w:r>
      <w:r>
        <w:fldChar w:fldCharType="end"/>
      </w:r>
      <w:r w:rsidR="00566483">
        <w:t xml:space="preserve"> </w:t>
      </w:r>
      <w:r w:rsidR="00D2424C">
        <w:t>–</w:t>
      </w:r>
      <w:r w:rsidR="00566483">
        <w:t xml:space="preserve"> </w:t>
      </w:r>
      <w:r w:rsidR="00B23AC6">
        <w:t>match and sort activity student activity</w:t>
      </w:r>
    </w:p>
    <w:tbl>
      <w:tblPr>
        <w:tblStyle w:val="Tableheader"/>
        <w:tblW w:w="0" w:type="auto"/>
        <w:tblLook w:val="04A0" w:firstRow="1" w:lastRow="0" w:firstColumn="1" w:lastColumn="0" w:noHBand="0" w:noVBand="1"/>
        <w:tblDescription w:val="Table containing structural elements of narrative and their definitions for student activity."/>
      </w:tblPr>
      <w:tblGrid>
        <w:gridCol w:w="2547"/>
        <w:gridCol w:w="7081"/>
      </w:tblGrid>
      <w:tr w:rsidR="00566483" w14:paraId="48D2D748" w14:textId="77777777" w:rsidTr="00F449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1AD9C51" w14:textId="77777777" w:rsidR="00566483" w:rsidRDefault="00566483" w:rsidP="00BF4725">
            <w:r>
              <w:t xml:space="preserve">Structural element of narrative </w:t>
            </w:r>
          </w:p>
        </w:tc>
        <w:tc>
          <w:tcPr>
            <w:tcW w:w="7081" w:type="dxa"/>
          </w:tcPr>
          <w:p w14:paraId="3C52A00D" w14:textId="77777777" w:rsidR="00566483" w:rsidRDefault="00566483" w:rsidP="00BF4725">
            <w:pPr>
              <w:cnfStyle w:val="100000000000" w:firstRow="1" w:lastRow="0" w:firstColumn="0" w:lastColumn="0" w:oddVBand="0" w:evenVBand="0" w:oddHBand="0" w:evenHBand="0" w:firstRowFirstColumn="0" w:firstRowLastColumn="0" w:lastRowFirstColumn="0" w:lastRowLastColumn="0"/>
            </w:pPr>
            <w:r>
              <w:t xml:space="preserve">Definition </w:t>
            </w:r>
          </w:p>
        </w:tc>
      </w:tr>
      <w:tr w:rsidR="00566483" w14:paraId="1D2360D4" w14:textId="77777777" w:rsidTr="00F4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B99C6B6" w14:textId="77777777" w:rsidR="00566483" w:rsidRPr="000B0245" w:rsidRDefault="00566483" w:rsidP="00BF4725">
            <w:pPr>
              <w:rPr>
                <w:b w:val="0"/>
              </w:rPr>
            </w:pPr>
            <w:r w:rsidRPr="000B0245">
              <w:t>Title</w:t>
            </w:r>
          </w:p>
        </w:tc>
        <w:tc>
          <w:tcPr>
            <w:tcW w:w="7081" w:type="dxa"/>
          </w:tcPr>
          <w:p w14:paraId="356920FD" w14:textId="7D2F6520" w:rsidR="00566483" w:rsidRDefault="00B23AC6" w:rsidP="00BF4725">
            <w:pPr>
              <w:cnfStyle w:val="000000100000" w:firstRow="0" w:lastRow="0" w:firstColumn="0" w:lastColumn="0" w:oddVBand="0" w:evenVBand="0" w:oddHBand="1" w:evenHBand="0" w:firstRowFirstColumn="0" w:firstRowLastColumn="0" w:lastRowFirstColumn="0" w:lastRowLastColumn="0"/>
            </w:pPr>
            <w:r>
              <w:t>The historical and geographical location in which the story takes place</w:t>
            </w:r>
            <w:r w:rsidR="00D75283">
              <w:t>.</w:t>
            </w:r>
          </w:p>
        </w:tc>
      </w:tr>
      <w:tr w:rsidR="00566483" w14:paraId="446BF698" w14:textId="77777777" w:rsidTr="00F449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1467376" w14:textId="77777777" w:rsidR="00566483" w:rsidRPr="00092BD9" w:rsidRDefault="00566483" w:rsidP="00BF4725">
            <w:pPr>
              <w:rPr>
                <w:b w:val="0"/>
              </w:rPr>
            </w:pPr>
            <w:r w:rsidRPr="00092BD9">
              <w:t xml:space="preserve">Orientation </w:t>
            </w:r>
          </w:p>
        </w:tc>
        <w:tc>
          <w:tcPr>
            <w:tcW w:w="7081" w:type="dxa"/>
          </w:tcPr>
          <w:p w14:paraId="36C87CE4" w14:textId="5111D822" w:rsidR="00566483" w:rsidRDefault="00B25F7B" w:rsidP="00BF4725">
            <w:pPr>
              <w:cnfStyle w:val="000000010000" w:firstRow="0" w:lastRow="0" w:firstColumn="0" w:lastColumn="0" w:oddVBand="0" w:evenVBand="0" w:oddHBand="0" w:evenHBand="1" w:firstRowFirstColumn="0" w:firstRowLastColumn="0" w:lastRowFirstColumn="0" w:lastRowLastColumn="0"/>
            </w:pPr>
            <w:r>
              <w:t>The point in a narrative where the conflict or tension is at its highest intensity</w:t>
            </w:r>
            <w:r w:rsidR="00D75283">
              <w:t>.</w:t>
            </w:r>
          </w:p>
        </w:tc>
      </w:tr>
      <w:tr w:rsidR="00566483" w14:paraId="5E832073" w14:textId="77777777" w:rsidTr="00F4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CDFEECC" w14:textId="77777777" w:rsidR="00566483" w:rsidRPr="00092BD9" w:rsidRDefault="00566483" w:rsidP="00BF4725">
            <w:pPr>
              <w:rPr>
                <w:b w:val="0"/>
              </w:rPr>
            </w:pPr>
            <w:r w:rsidRPr="00092BD9">
              <w:t>Setting</w:t>
            </w:r>
          </w:p>
        </w:tc>
        <w:tc>
          <w:tcPr>
            <w:tcW w:w="7081" w:type="dxa"/>
          </w:tcPr>
          <w:p w14:paraId="35D8F030" w14:textId="2C5775B1" w:rsidR="00566483" w:rsidRDefault="00B23AC6" w:rsidP="00BF4725">
            <w:pPr>
              <w:cnfStyle w:val="000000100000" w:firstRow="0" w:lastRow="0" w:firstColumn="0" w:lastColumn="0" w:oddVBand="0" w:evenVBand="0" w:oddHBand="1" w:evenHBand="0" w:firstRowFirstColumn="0" w:firstRowLastColumn="0" w:lastRowFirstColumn="0" w:lastRowLastColumn="0"/>
            </w:pPr>
            <w:r>
              <w:t xml:space="preserve">A struggle between </w:t>
            </w:r>
            <w:r w:rsidR="00D75283">
              <w:t xml:space="preserve">2 </w:t>
            </w:r>
            <w:r>
              <w:t>opposing forces. It can be internal; a character may experience struggle with themselves. It can be external; a character may struggle with another character or a situation.</w:t>
            </w:r>
          </w:p>
        </w:tc>
      </w:tr>
      <w:tr w:rsidR="00566483" w14:paraId="47D9B365" w14:textId="77777777" w:rsidTr="00F449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780D2C3" w14:textId="77777777" w:rsidR="00566483" w:rsidRPr="00C11B1B" w:rsidRDefault="00566483" w:rsidP="00BF4725">
            <w:pPr>
              <w:rPr>
                <w:b w:val="0"/>
              </w:rPr>
            </w:pPr>
            <w:r w:rsidRPr="00C11B1B">
              <w:t>Characters</w:t>
            </w:r>
          </w:p>
        </w:tc>
        <w:tc>
          <w:tcPr>
            <w:tcW w:w="7081" w:type="dxa"/>
          </w:tcPr>
          <w:p w14:paraId="54226DC3" w14:textId="73CD829F" w:rsidR="00566483" w:rsidRDefault="00B23AC6" w:rsidP="00BF4725">
            <w:pPr>
              <w:cnfStyle w:val="000000010000" w:firstRow="0" w:lastRow="0" w:firstColumn="0" w:lastColumn="0" w:oddVBand="0" w:evenVBand="0" w:oddHBand="0" w:evenHBand="1" w:firstRowFirstColumn="0" w:firstRowLastColumn="0" w:lastRowFirstColumn="0" w:lastRowLastColumn="0"/>
            </w:pPr>
            <w:r>
              <w:t>A short phrase or word that reflects the theme or premise of the text</w:t>
            </w:r>
            <w:r w:rsidR="00D75283">
              <w:t>.</w:t>
            </w:r>
          </w:p>
        </w:tc>
      </w:tr>
      <w:tr w:rsidR="00566483" w14:paraId="47ABCAE2" w14:textId="77777777" w:rsidTr="00F4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5C41691" w14:textId="77665F15" w:rsidR="00566483" w:rsidRPr="00C11B1B" w:rsidRDefault="00566483" w:rsidP="00BF4725">
            <w:pPr>
              <w:rPr>
                <w:b w:val="0"/>
              </w:rPr>
            </w:pPr>
            <w:r w:rsidRPr="00C11B1B">
              <w:t>Complication</w:t>
            </w:r>
          </w:p>
        </w:tc>
        <w:tc>
          <w:tcPr>
            <w:tcW w:w="7081" w:type="dxa"/>
          </w:tcPr>
          <w:p w14:paraId="4EA2693B" w14:textId="420FE873" w:rsidR="00B23AC6" w:rsidRDefault="00B3697C" w:rsidP="00BF4725">
            <w:pPr>
              <w:cnfStyle w:val="000000100000" w:firstRow="0" w:lastRow="0" w:firstColumn="0" w:lastColumn="0" w:oddVBand="0" w:evenVBand="0" w:oddHBand="1" w:evenHBand="0" w:firstRowFirstColumn="0" w:firstRowLastColumn="0" w:lastRowFirstColumn="0" w:lastRowLastColumn="0"/>
            </w:pPr>
            <w:r>
              <w:t xml:space="preserve">Occurs after the climax or </w:t>
            </w:r>
            <w:proofErr w:type="gramStart"/>
            <w:r>
              <w:t>complication, when</w:t>
            </w:r>
            <w:proofErr w:type="gramEnd"/>
            <w:r>
              <w:t xml:space="preserve"> the point of tension eases</w:t>
            </w:r>
            <w:r w:rsidR="00D75283">
              <w:t>.</w:t>
            </w:r>
          </w:p>
        </w:tc>
      </w:tr>
      <w:tr w:rsidR="00566483" w14:paraId="6A517C25" w14:textId="77777777" w:rsidTr="00F449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49320C3" w14:textId="77777777" w:rsidR="00566483" w:rsidRPr="00C11B1B" w:rsidRDefault="00566483" w:rsidP="00BF4725">
            <w:pPr>
              <w:rPr>
                <w:b w:val="0"/>
              </w:rPr>
            </w:pPr>
            <w:r w:rsidRPr="00C11B1B">
              <w:t>Conflict</w:t>
            </w:r>
          </w:p>
        </w:tc>
        <w:tc>
          <w:tcPr>
            <w:tcW w:w="7081" w:type="dxa"/>
          </w:tcPr>
          <w:p w14:paraId="3B5C9874" w14:textId="58AA7A96" w:rsidR="00566483" w:rsidRDefault="00CC2B68" w:rsidP="00BF4725">
            <w:pPr>
              <w:cnfStyle w:val="000000010000" w:firstRow="0" w:lastRow="0" w:firstColumn="0" w:lastColumn="0" w:oddVBand="0" w:evenVBand="0" w:oddHBand="0" w:evenHBand="1" w:firstRowFirstColumn="0" w:firstRowLastColumn="0" w:lastRowFirstColumn="0" w:lastRowLastColumn="0"/>
            </w:pPr>
            <w:r>
              <w:t>The events leading to a complication or to the climax (in a story, a chapter of extended prose, or a novel).</w:t>
            </w:r>
          </w:p>
        </w:tc>
      </w:tr>
      <w:tr w:rsidR="00566483" w14:paraId="4FBFBD9A" w14:textId="77777777" w:rsidTr="00F4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31487C2" w14:textId="60D4B550" w:rsidR="00566483" w:rsidRPr="00C11B1B" w:rsidRDefault="00566483" w:rsidP="00BF4725">
            <w:pPr>
              <w:rPr>
                <w:b w:val="0"/>
              </w:rPr>
            </w:pPr>
            <w:r w:rsidRPr="00C11B1B">
              <w:t xml:space="preserve">Rising </w:t>
            </w:r>
            <w:r w:rsidR="002E1B24">
              <w:t>tension</w:t>
            </w:r>
          </w:p>
        </w:tc>
        <w:tc>
          <w:tcPr>
            <w:tcW w:w="7081" w:type="dxa"/>
          </w:tcPr>
          <w:p w14:paraId="55A90208" w14:textId="76066FDD" w:rsidR="00B23AC6" w:rsidRDefault="00B23AC6" w:rsidP="00BF4725">
            <w:pPr>
              <w:cnfStyle w:val="000000100000" w:firstRow="0" w:lastRow="0" w:firstColumn="0" w:lastColumn="0" w:oddVBand="0" w:evenVBand="0" w:oddHBand="1" w:evenHBand="0" w:firstRowFirstColumn="0" w:firstRowLastColumn="0" w:lastRowFirstColumn="0" w:lastRowLastColumn="0"/>
            </w:pPr>
            <w:r>
              <w:t>The people</w:t>
            </w:r>
            <w:r w:rsidR="0097749D">
              <w:t xml:space="preserve">, </w:t>
            </w:r>
            <w:proofErr w:type="gramStart"/>
            <w:r>
              <w:t>animals</w:t>
            </w:r>
            <w:proofErr w:type="gramEnd"/>
            <w:r w:rsidR="0097749D">
              <w:t xml:space="preserve"> or </w:t>
            </w:r>
            <w:r>
              <w:t>entities in the text.</w:t>
            </w:r>
          </w:p>
        </w:tc>
      </w:tr>
      <w:tr w:rsidR="00566483" w14:paraId="69401C97" w14:textId="77777777" w:rsidTr="00F449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9D9AED7" w14:textId="77777777" w:rsidR="00566483" w:rsidRPr="00C11B1B" w:rsidRDefault="00566483" w:rsidP="00BF4725">
            <w:pPr>
              <w:rPr>
                <w:b w:val="0"/>
              </w:rPr>
            </w:pPr>
            <w:r>
              <w:t>Climax</w:t>
            </w:r>
          </w:p>
        </w:tc>
        <w:tc>
          <w:tcPr>
            <w:tcW w:w="7081" w:type="dxa"/>
          </w:tcPr>
          <w:p w14:paraId="7F15252D" w14:textId="6F6FE37A" w:rsidR="00566483" w:rsidRDefault="00733EE7" w:rsidP="00BF4725">
            <w:pPr>
              <w:cnfStyle w:val="000000010000" w:firstRow="0" w:lastRow="0" w:firstColumn="0" w:lastColumn="0" w:oddVBand="0" w:evenVBand="0" w:oddHBand="0" w:evenHBand="1" w:firstRowFirstColumn="0" w:firstRowLastColumn="0" w:lastRowFirstColumn="0" w:lastRowLastColumn="0"/>
            </w:pPr>
            <w:r>
              <w:t xml:space="preserve">Occurs after the climax or </w:t>
            </w:r>
            <w:proofErr w:type="gramStart"/>
            <w:r>
              <w:t>complication, when</w:t>
            </w:r>
            <w:proofErr w:type="gramEnd"/>
            <w:r>
              <w:t xml:space="preserve"> the point of tension eases</w:t>
            </w:r>
            <w:r w:rsidR="00D75283">
              <w:t>.</w:t>
            </w:r>
          </w:p>
        </w:tc>
      </w:tr>
      <w:tr w:rsidR="00566483" w14:paraId="70ECE1D5" w14:textId="77777777" w:rsidTr="00F449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B95C6C3" w14:textId="7819FED1" w:rsidR="00566483" w:rsidRPr="00C11B1B" w:rsidRDefault="00566483" w:rsidP="00BF4725">
            <w:pPr>
              <w:rPr>
                <w:b w:val="0"/>
              </w:rPr>
            </w:pPr>
            <w:r>
              <w:t xml:space="preserve">Falling </w:t>
            </w:r>
            <w:r w:rsidR="002E1B24">
              <w:t>tension</w:t>
            </w:r>
          </w:p>
        </w:tc>
        <w:tc>
          <w:tcPr>
            <w:tcW w:w="7081" w:type="dxa"/>
          </w:tcPr>
          <w:p w14:paraId="1BF714FD" w14:textId="3232F421" w:rsidR="00566483" w:rsidRDefault="00830DFD" w:rsidP="00BF4725">
            <w:pPr>
              <w:cnfStyle w:val="000000100000" w:firstRow="0" w:lastRow="0" w:firstColumn="0" w:lastColumn="0" w:oddVBand="0" w:evenVBand="0" w:oddHBand="1" w:evenHBand="0" w:firstRowFirstColumn="0" w:firstRowLastColumn="0" w:lastRowFirstColumn="0" w:lastRowLastColumn="0"/>
            </w:pPr>
            <w:r>
              <w:t>An event that significantly challenges the character</w:t>
            </w:r>
            <w:r w:rsidR="0097749D">
              <w:t>(</w:t>
            </w:r>
            <w:r>
              <w:t>s</w:t>
            </w:r>
            <w:r w:rsidR="0097749D">
              <w:t>)</w:t>
            </w:r>
            <w:r>
              <w:t>. The tension rises to this point, then resolves before further tension. An effective complication must change the course of the story and challenge the protagonist’s ‘desire line’.</w:t>
            </w:r>
          </w:p>
        </w:tc>
      </w:tr>
      <w:tr w:rsidR="00566483" w14:paraId="1745DBC1" w14:textId="77777777" w:rsidTr="00F449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AA0A3DC" w14:textId="77777777" w:rsidR="00566483" w:rsidRDefault="00566483" w:rsidP="00BF4725">
            <w:pPr>
              <w:rPr>
                <w:b w:val="0"/>
              </w:rPr>
            </w:pPr>
            <w:r>
              <w:t xml:space="preserve">Resolution </w:t>
            </w:r>
          </w:p>
        </w:tc>
        <w:tc>
          <w:tcPr>
            <w:tcW w:w="7081" w:type="dxa"/>
          </w:tcPr>
          <w:p w14:paraId="0FBB15F4" w14:textId="2536AD3B" w:rsidR="00566483" w:rsidRDefault="00510C1D" w:rsidP="00BF4725">
            <w:pPr>
              <w:cnfStyle w:val="000000010000" w:firstRow="0" w:lastRow="0" w:firstColumn="0" w:lastColumn="0" w:oddVBand="0" w:evenVBand="0" w:oddHBand="0" w:evenHBand="1" w:firstRowFirstColumn="0" w:firstRowLastColumn="0" w:lastRowFirstColumn="0" w:lastRowLastColumn="0"/>
            </w:pPr>
            <w:r>
              <w:t>Introduces characters and setting. May fill in relevant background information or hint at the narrative arc or instigating problem of the story.</w:t>
            </w:r>
          </w:p>
        </w:tc>
      </w:tr>
    </w:tbl>
    <w:p w14:paraId="1FD57507" w14:textId="2D5A949A" w:rsidR="006D6596" w:rsidRPr="006D6596" w:rsidRDefault="006D6596" w:rsidP="00BF4725">
      <w:pPr>
        <w:pStyle w:val="FeatureBox2"/>
      </w:pPr>
      <w:r w:rsidRPr="0073289C">
        <w:rPr>
          <w:b/>
          <w:bCs/>
        </w:rPr>
        <w:t xml:space="preserve">Teacher </w:t>
      </w:r>
      <w:proofErr w:type="gramStart"/>
      <w:r w:rsidRPr="0073289C">
        <w:rPr>
          <w:b/>
          <w:bCs/>
        </w:rPr>
        <w:t>note</w:t>
      </w:r>
      <w:proofErr w:type="gramEnd"/>
      <w:r w:rsidRPr="0073289C">
        <w:rPr>
          <w:b/>
          <w:bCs/>
        </w:rPr>
        <w:t>:</w:t>
      </w:r>
      <w:r>
        <w:t xml:space="preserve"> the correct answers have been provided below.</w:t>
      </w:r>
    </w:p>
    <w:p w14:paraId="16BC274E" w14:textId="19B397A1" w:rsidR="004122BB" w:rsidRDefault="004122BB" w:rsidP="003B1B01">
      <w:pPr>
        <w:pStyle w:val="Caption"/>
      </w:pPr>
      <w:r>
        <w:t xml:space="preserve">Table </w:t>
      </w:r>
      <w:r>
        <w:fldChar w:fldCharType="begin"/>
      </w:r>
      <w:r>
        <w:instrText>SEQ Table \* ARABIC</w:instrText>
      </w:r>
      <w:r>
        <w:fldChar w:fldCharType="separate"/>
      </w:r>
      <w:r w:rsidR="00A832CB">
        <w:rPr>
          <w:noProof/>
        </w:rPr>
        <w:t>34</w:t>
      </w:r>
      <w:r>
        <w:fldChar w:fldCharType="end"/>
      </w:r>
      <w:r>
        <w:t xml:space="preserve"> – match and sort activity teacher answers</w:t>
      </w:r>
    </w:p>
    <w:tbl>
      <w:tblPr>
        <w:tblStyle w:val="Tableheader"/>
        <w:tblW w:w="0" w:type="auto"/>
        <w:tblLook w:val="04A0" w:firstRow="1" w:lastRow="0" w:firstColumn="1" w:lastColumn="0" w:noHBand="0" w:noVBand="1"/>
        <w:tblDescription w:val="Table containing structural elements of narrative and their definitions."/>
      </w:tblPr>
      <w:tblGrid>
        <w:gridCol w:w="2547"/>
        <w:gridCol w:w="7081"/>
      </w:tblGrid>
      <w:tr w:rsidR="004122BB" w14:paraId="3307569C" w14:textId="77777777" w:rsidTr="002F0B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B3C92A2" w14:textId="77777777" w:rsidR="004122BB" w:rsidRDefault="004122BB" w:rsidP="00BF4725">
            <w:r>
              <w:t xml:space="preserve">Structural element of narrative </w:t>
            </w:r>
          </w:p>
        </w:tc>
        <w:tc>
          <w:tcPr>
            <w:tcW w:w="7081" w:type="dxa"/>
          </w:tcPr>
          <w:p w14:paraId="6DD22CA3" w14:textId="77777777" w:rsidR="004122BB" w:rsidRDefault="004122BB" w:rsidP="00BF4725">
            <w:pPr>
              <w:cnfStyle w:val="100000000000" w:firstRow="1" w:lastRow="0" w:firstColumn="0" w:lastColumn="0" w:oddVBand="0" w:evenVBand="0" w:oddHBand="0" w:evenHBand="0" w:firstRowFirstColumn="0" w:firstRowLastColumn="0" w:lastRowFirstColumn="0" w:lastRowLastColumn="0"/>
            </w:pPr>
            <w:r>
              <w:t xml:space="preserve">Definition </w:t>
            </w:r>
          </w:p>
        </w:tc>
      </w:tr>
      <w:tr w:rsidR="004122BB" w14:paraId="4B0C3FCC" w14:textId="77777777" w:rsidTr="002F0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B928001" w14:textId="77777777" w:rsidR="004122BB" w:rsidRPr="000B0245" w:rsidRDefault="004122BB" w:rsidP="00BF4725">
            <w:pPr>
              <w:rPr>
                <w:b w:val="0"/>
              </w:rPr>
            </w:pPr>
            <w:r w:rsidRPr="000B0245">
              <w:t>Title</w:t>
            </w:r>
          </w:p>
        </w:tc>
        <w:tc>
          <w:tcPr>
            <w:tcW w:w="7081" w:type="dxa"/>
          </w:tcPr>
          <w:p w14:paraId="7E457E53" w14:textId="77585F6D" w:rsidR="004122BB" w:rsidRDefault="004122BB" w:rsidP="00BF4725">
            <w:pPr>
              <w:cnfStyle w:val="000000100000" w:firstRow="0" w:lastRow="0" w:firstColumn="0" w:lastColumn="0" w:oddVBand="0" w:evenVBand="0" w:oddHBand="1" w:evenHBand="0" w:firstRowFirstColumn="0" w:firstRowLastColumn="0" w:lastRowFirstColumn="0" w:lastRowLastColumn="0"/>
            </w:pPr>
            <w:r>
              <w:t>A short phrase or word that reflects the theme or premise of the text</w:t>
            </w:r>
            <w:r w:rsidR="00D75283">
              <w:t>.</w:t>
            </w:r>
          </w:p>
        </w:tc>
      </w:tr>
      <w:tr w:rsidR="004122BB" w14:paraId="76B846D0" w14:textId="77777777" w:rsidTr="002F0B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FF84283" w14:textId="77777777" w:rsidR="004122BB" w:rsidRPr="00092BD9" w:rsidRDefault="004122BB" w:rsidP="00BF4725">
            <w:pPr>
              <w:rPr>
                <w:b w:val="0"/>
              </w:rPr>
            </w:pPr>
            <w:r w:rsidRPr="00092BD9">
              <w:t xml:space="preserve">Orientation </w:t>
            </w:r>
          </w:p>
        </w:tc>
        <w:tc>
          <w:tcPr>
            <w:tcW w:w="7081" w:type="dxa"/>
          </w:tcPr>
          <w:p w14:paraId="621C676A" w14:textId="77777777" w:rsidR="004122BB" w:rsidRDefault="004122BB" w:rsidP="00BF4725">
            <w:pPr>
              <w:cnfStyle w:val="000000010000" w:firstRow="0" w:lastRow="0" w:firstColumn="0" w:lastColumn="0" w:oddVBand="0" w:evenVBand="0" w:oddHBand="0" w:evenHBand="1" w:firstRowFirstColumn="0" w:firstRowLastColumn="0" w:lastRowFirstColumn="0" w:lastRowLastColumn="0"/>
            </w:pPr>
            <w:r>
              <w:t>Introduces characters and setting. May fill in relevant background information or hint at the narrative arc or instigating problem of the story.</w:t>
            </w:r>
          </w:p>
        </w:tc>
      </w:tr>
      <w:tr w:rsidR="004122BB" w14:paraId="0A17DD3F" w14:textId="77777777" w:rsidTr="002F0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6819CB1" w14:textId="77777777" w:rsidR="004122BB" w:rsidRPr="00092BD9" w:rsidRDefault="004122BB" w:rsidP="00BF4725">
            <w:pPr>
              <w:rPr>
                <w:b w:val="0"/>
              </w:rPr>
            </w:pPr>
            <w:r w:rsidRPr="00092BD9">
              <w:t>Setting</w:t>
            </w:r>
          </w:p>
        </w:tc>
        <w:tc>
          <w:tcPr>
            <w:tcW w:w="7081" w:type="dxa"/>
          </w:tcPr>
          <w:p w14:paraId="0564E0FC" w14:textId="58C6D43B" w:rsidR="004122BB" w:rsidRDefault="004122BB" w:rsidP="00BF4725">
            <w:pPr>
              <w:cnfStyle w:val="000000100000" w:firstRow="0" w:lastRow="0" w:firstColumn="0" w:lastColumn="0" w:oddVBand="0" w:evenVBand="0" w:oddHBand="1" w:evenHBand="0" w:firstRowFirstColumn="0" w:firstRowLastColumn="0" w:lastRowFirstColumn="0" w:lastRowLastColumn="0"/>
            </w:pPr>
            <w:r>
              <w:t>The historical and geographical location in which the story takes place</w:t>
            </w:r>
            <w:r w:rsidR="00D75283">
              <w:t>.</w:t>
            </w:r>
          </w:p>
        </w:tc>
      </w:tr>
      <w:tr w:rsidR="004122BB" w14:paraId="3C511F8C" w14:textId="77777777" w:rsidTr="002F0B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08F681E" w14:textId="77777777" w:rsidR="004122BB" w:rsidRPr="00C11B1B" w:rsidRDefault="004122BB" w:rsidP="00BF4725">
            <w:pPr>
              <w:rPr>
                <w:b w:val="0"/>
              </w:rPr>
            </w:pPr>
            <w:r w:rsidRPr="00C11B1B">
              <w:t>Characters</w:t>
            </w:r>
          </w:p>
        </w:tc>
        <w:tc>
          <w:tcPr>
            <w:tcW w:w="7081" w:type="dxa"/>
          </w:tcPr>
          <w:p w14:paraId="289A2383" w14:textId="0703A80C" w:rsidR="004122BB" w:rsidRDefault="004122BB" w:rsidP="00BF4725">
            <w:pPr>
              <w:cnfStyle w:val="000000010000" w:firstRow="0" w:lastRow="0" w:firstColumn="0" w:lastColumn="0" w:oddVBand="0" w:evenVBand="0" w:oddHBand="0" w:evenHBand="1" w:firstRowFirstColumn="0" w:firstRowLastColumn="0" w:lastRowFirstColumn="0" w:lastRowLastColumn="0"/>
            </w:pPr>
            <w:r>
              <w:t>The people</w:t>
            </w:r>
            <w:r w:rsidR="0097749D">
              <w:t xml:space="preserve">, </w:t>
            </w:r>
            <w:proofErr w:type="gramStart"/>
            <w:r>
              <w:t>animals</w:t>
            </w:r>
            <w:proofErr w:type="gramEnd"/>
            <w:r w:rsidR="0097749D">
              <w:t xml:space="preserve"> or </w:t>
            </w:r>
            <w:r>
              <w:t>entities in the text.</w:t>
            </w:r>
          </w:p>
        </w:tc>
      </w:tr>
      <w:tr w:rsidR="004122BB" w14:paraId="6CB434A6" w14:textId="77777777" w:rsidTr="002F0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F34183A" w14:textId="77777777" w:rsidR="004122BB" w:rsidRPr="00C11B1B" w:rsidRDefault="004122BB" w:rsidP="00BF4725">
            <w:pPr>
              <w:rPr>
                <w:b w:val="0"/>
              </w:rPr>
            </w:pPr>
            <w:r w:rsidRPr="00C11B1B">
              <w:t xml:space="preserve">Complication </w:t>
            </w:r>
          </w:p>
        </w:tc>
        <w:tc>
          <w:tcPr>
            <w:tcW w:w="7081" w:type="dxa"/>
          </w:tcPr>
          <w:p w14:paraId="5C921ECB" w14:textId="52DA00AB" w:rsidR="004122BB" w:rsidRDefault="004122BB" w:rsidP="00BF4725">
            <w:pPr>
              <w:cnfStyle w:val="000000100000" w:firstRow="0" w:lastRow="0" w:firstColumn="0" w:lastColumn="0" w:oddVBand="0" w:evenVBand="0" w:oddHBand="1" w:evenHBand="0" w:firstRowFirstColumn="0" w:firstRowLastColumn="0" w:lastRowFirstColumn="0" w:lastRowLastColumn="0"/>
            </w:pPr>
            <w:r>
              <w:t>An event that significantly challenges the character</w:t>
            </w:r>
            <w:r w:rsidR="0097749D">
              <w:t>(</w:t>
            </w:r>
            <w:r>
              <w:t>s</w:t>
            </w:r>
            <w:r w:rsidR="0097749D">
              <w:t>)</w:t>
            </w:r>
            <w:r>
              <w:t>. The tension rises to this point, then resolves before further tension. An effective complication must change the course of the story and challenge the protagonist’s ‘desire line’.</w:t>
            </w:r>
          </w:p>
        </w:tc>
      </w:tr>
      <w:tr w:rsidR="004122BB" w14:paraId="3B760DF0" w14:textId="77777777" w:rsidTr="002F0B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854BB84" w14:textId="77777777" w:rsidR="004122BB" w:rsidRPr="00C11B1B" w:rsidRDefault="004122BB" w:rsidP="00BF4725">
            <w:pPr>
              <w:rPr>
                <w:b w:val="0"/>
              </w:rPr>
            </w:pPr>
            <w:r w:rsidRPr="00C11B1B">
              <w:t>Conflict</w:t>
            </w:r>
          </w:p>
        </w:tc>
        <w:tc>
          <w:tcPr>
            <w:tcW w:w="7081" w:type="dxa"/>
          </w:tcPr>
          <w:p w14:paraId="45AA907E" w14:textId="78002227" w:rsidR="004122BB" w:rsidRDefault="004122BB" w:rsidP="00BF4725">
            <w:pPr>
              <w:cnfStyle w:val="000000010000" w:firstRow="0" w:lastRow="0" w:firstColumn="0" w:lastColumn="0" w:oddVBand="0" w:evenVBand="0" w:oddHBand="0" w:evenHBand="1" w:firstRowFirstColumn="0" w:firstRowLastColumn="0" w:lastRowFirstColumn="0" w:lastRowLastColumn="0"/>
            </w:pPr>
            <w:r>
              <w:t xml:space="preserve">A struggle between </w:t>
            </w:r>
            <w:r w:rsidR="00D75283">
              <w:t xml:space="preserve">2 </w:t>
            </w:r>
            <w:r>
              <w:t xml:space="preserve">opposing forces. It can be internal; a character may experience struggle with themselves. It can be external; a character may struggle with another character or a situation. </w:t>
            </w:r>
          </w:p>
        </w:tc>
      </w:tr>
      <w:tr w:rsidR="004122BB" w14:paraId="0D32D3F5" w14:textId="77777777" w:rsidTr="002F0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B0173B3" w14:textId="77AA9DCA" w:rsidR="004122BB" w:rsidRPr="00C11B1B" w:rsidRDefault="004122BB" w:rsidP="00BF4725">
            <w:pPr>
              <w:rPr>
                <w:b w:val="0"/>
              </w:rPr>
            </w:pPr>
            <w:r w:rsidRPr="00C11B1B">
              <w:t xml:space="preserve">Rising </w:t>
            </w:r>
            <w:r w:rsidR="70F98EAB">
              <w:t>tension</w:t>
            </w:r>
            <w:r w:rsidRPr="00C11B1B">
              <w:t xml:space="preserve"> </w:t>
            </w:r>
          </w:p>
        </w:tc>
        <w:tc>
          <w:tcPr>
            <w:tcW w:w="7081" w:type="dxa"/>
          </w:tcPr>
          <w:p w14:paraId="41C066C1" w14:textId="77777777" w:rsidR="004122BB" w:rsidRDefault="004122BB" w:rsidP="00BF4725">
            <w:pPr>
              <w:cnfStyle w:val="000000100000" w:firstRow="0" w:lastRow="0" w:firstColumn="0" w:lastColumn="0" w:oddVBand="0" w:evenVBand="0" w:oddHBand="1" w:evenHBand="0" w:firstRowFirstColumn="0" w:firstRowLastColumn="0" w:lastRowFirstColumn="0" w:lastRowLastColumn="0"/>
            </w:pPr>
            <w:r>
              <w:t>The events leading to a complication or to the climax (in a story, a chapter of extended prose, or a novel).</w:t>
            </w:r>
          </w:p>
        </w:tc>
      </w:tr>
      <w:tr w:rsidR="004122BB" w14:paraId="6FDDFF70" w14:textId="77777777" w:rsidTr="002F0B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1FA094F" w14:textId="77777777" w:rsidR="004122BB" w:rsidRPr="00C11B1B" w:rsidRDefault="004122BB" w:rsidP="00BF4725">
            <w:pPr>
              <w:rPr>
                <w:b w:val="0"/>
              </w:rPr>
            </w:pPr>
            <w:r>
              <w:t>Climax</w:t>
            </w:r>
          </w:p>
        </w:tc>
        <w:tc>
          <w:tcPr>
            <w:tcW w:w="7081" w:type="dxa"/>
          </w:tcPr>
          <w:p w14:paraId="20441B74" w14:textId="0178CF8D" w:rsidR="004122BB" w:rsidRDefault="004122BB" w:rsidP="00BF4725">
            <w:pPr>
              <w:cnfStyle w:val="000000010000" w:firstRow="0" w:lastRow="0" w:firstColumn="0" w:lastColumn="0" w:oddVBand="0" w:evenVBand="0" w:oddHBand="0" w:evenHBand="1" w:firstRowFirstColumn="0" w:firstRowLastColumn="0" w:lastRowFirstColumn="0" w:lastRowLastColumn="0"/>
            </w:pPr>
            <w:r>
              <w:t>The point in a narrative where the conflict or tension is at its highest intensity</w:t>
            </w:r>
            <w:r w:rsidR="00D75283">
              <w:t>.</w:t>
            </w:r>
          </w:p>
        </w:tc>
      </w:tr>
      <w:tr w:rsidR="004122BB" w14:paraId="53104B47" w14:textId="77777777" w:rsidTr="002F0B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29D64C6" w14:textId="46C05277" w:rsidR="004122BB" w:rsidRPr="00C11B1B" w:rsidRDefault="004122BB" w:rsidP="00BF4725">
            <w:pPr>
              <w:rPr>
                <w:b w:val="0"/>
              </w:rPr>
            </w:pPr>
            <w:r>
              <w:t xml:space="preserve">Falling </w:t>
            </w:r>
            <w:r w:rsidR="487DFB42">
              <w:t>tension</w:t>
            </w:r>
          </w:p>
        </w:tc>
        <w:tc>
          <w:tcPr>
            <w:tcW w:w="7081" w:type="dxa"/>
          </w:tcPr>
          <w:p w14:paraId="5B2FC7C9" w14:textId="0EDBF0D2" w:rsidR="004122BB" w:rsidRDefault="004122BB" w:rsidP="00BF4725">
            <w:pPr>
              <w:cnfStyle w:val="000000100000" w:firstRow="0" w:lastRow="0" w:firstColumn="0" w:lastColumn="0" w:oddVBand="0" w:evenVBand="0" w:oddHBand="1" w:evenHBand="0" w:firstRowFirstColumn="0" w:firstRowLastColumn="0" w:lastRowFirstColumn="0" w:lastRowLastColumn="0"/>
            </w:pPr>
            <w:r>
              <w:t xml:space="preserve">Occurs after the climax or </w:t>
            </w:r>
            <w:proofErr w:type="gramStart"/>
            <w:r>
              <w:t>complication, when</w:t>
            </w:r>
            <w:proofErr w:type="gramEnd"/>
            <w:r>
              <w:t xml:space="preserve"> the point of tension eases</w:t>
            </w:r>
            <w:r w:rsidR="00D75283">
              <w:t>.</w:t>
            </w:r>
          </w:p>
        </w:tc>
      </w:tr>
      <w:tr w:rsidR="004122BB" w14:paraId="2F5972F9" w14:textId="77777777" w:rsidTr="002F0B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324B3CB" w14:textId="77777777" w:rsidR="004122BB" w:rsidRDefault="004122BB" w:rsidP="00BF4725">
            <w:pPr>
              <w:rPr>
                <w:b w:val="0"/>
              </w:rPr>
            </w:pPr>
            <w:r>
              <w:t xml:space="preserve">Resolution </w:t>
            </w:r>
          </w:p>
        </w:tc>
        <w:tc>
          <w:tcPr>
            <w:tcW w:w="7081" w:type="dxa"/>
          </w:tcPr>
          <w:p w14:paraId="221233C9" w14:textId="1793425C" w:rsidR="004122BB" w:rsidRDefault="004122BB" w:rsidP="00BF4725">
            <w:pPr>
              <w:cnfStyle w:val="000000010000" w:firstRow="0" w:lastRow="0" w:firstColumn="0" w:lastColumn="0" w:oddVBand="0" w:evenVBand="0" w:oddHBand="0" w:evenHBand="1" w:firstRowFirstColumn="0" w:firstRowLastColumn="0" w:lastRowFirstColumn="0" w:lastRowLastColumn="0"/>
            </w:pPr>
            <w:r>
              <w:t xml:space="preserve">The outcome of a complication that then sets up new rising </w:t>
            </w:r>
            <w:r w:rsidR="70F98EAB">
              <w:t>tension</w:t>
            </w:r>
            <w:r>
              <w:t>.</w:t>
            </w:r>
          </w:p>
        </w:tc>
      </w:tr>
    </w:tbl>
    <w:p w14:paraId="17064CF2" w14:textId="77777777" w:rsidR="00E83787" w:rsidRDefault="00E83787">
      <w:pPr>
        <w:suppressAutoHyphens w:val="0"/>
        <w:spacing w:before="0" w:after="160" w:line="259" w:lineRule="auto"/>
        <w:rPr>
          <w:rFonts w:eastAsiaTheme="majorEastAsia"/>
          <w:bCs/>
          <w:color w:val="002664"/>
          <w:sz w:val="36"/>
          <w:szCs w:val="48"/>
        </w:rPr>
      </w:pPr>
      <w:r>
        <w:br w:type="page"/>
      </w:r>
    </w:p>
    <w:p w14:paraId="06AD99A4" w14:textId="3A317946" w:rsidR="00986619" w:rsidRDefault="00986619" w:rsidP="00BF4725">
      <w:pPr>
        <w:pStyle w:val="Heading2"/>
      </w:pPr>
      <w:bookmarkStart w:id="53" w:name="_Toc169515271"/>
      <w:r>
        <w:t>Phase 2, resource</w:t>
      </w:r>
      <w:r w:rsidR="00A21C00">
        <w:t xml:space="preserve"> 3 – story, </w:t>
      </w:r>
      <w:proofErr w:type="gramStart"/>
      <w:r w:rsidR="00A21C00">
        <w:t>plot</w:t>
      </w:r>
      <w:proofErr w:type="gramEnd"/>
      <w:r w:rsidR="00A21C00">
        <w:t xml:space="preserve"> and narrative</w:t>
      </w:r>
      <w:bookmarkEnd w:id="53"/>
    </w:p>
    <w:p w14:paraId="16434596" w14:textId="19D52131" w:rsidR="00A21C00" w:rsidRPr="00A21C00" w:rsidRDefault="00D56570" w:rsidP="00BF4725">
      <w:pPr>
        <w:pStyle w:val="FeatureBox2"/>
      </w:pPr>
      <w:r w:rsidRPr="00D56570">
        <w:rPr>
          <w:b/>
          <w:bCs/>
        </w:rPr>
        <w:t xml:space="preserve">Teacher </w:t>
      </w:r>
      <w:proofErr w:type="gramStart"/>
      <w:r w:rsidRPr="00D56570">
        <w:rPr>
          <w:b/>
          <w:bCs/>
        </w:rPr>
        <w:t>note:</w:t>
      </w:r>
      <w:proofErr w:type="gramEnd"/>
      <w:r>
        <w:t xml:space="preserve"> a</w:t>
      </w:r>
      <w:r w:rsidR="00DA0362">
        <w:t>lthough the terms story, plot and narrative are often used interchangeably, ther</w:t>
      </w:r>
      <w:r w:rsidR="004B11F7">
        <w:t xml:space="preserve">e </w:t>
      </w:r>
      <w:r>
        <w:t>are significant nuances in their meaning which should be taught explicitly to students.</w:t>
      </w:r>
    </w:p>
    <w:p w14:paraId="2C3A6528" w14:textId="6574F2C6" w:rsidR="00656052" w:rsidRDefault="00656052" w:rsidP="003B1B01">
      <w:pPr>
        <w:pStyle w:val="Caption"/>
      </w:pPr>
      <w:r>
        <w:t xml:space="preserve">Table </w:t>
      </w:r>
      <w:r>
        <w:fldChar w:fldCharType="begin"/>
      </w:r>
      <w:r>
        <w:instrText>SEQ Table \* ARABIC</w:instrText>
      </w:r>
      <w:r>
        <w:fldChar w:fldCharType="separate"/>
      </w:r>
      <w:r w:rsidR="00A832CB">
        <w:rPr>
          <w:noProof/>
        </w:rPr>
        <w:t>35</w:t>
      </w:r>
      <w:r>
        <w:fldChar w:fldCharType="end"/>
      </w:r>
      <w:r>
        <w:t xml:space="preserve"> – story, </w:t>
      </w:r>
      <w:proofErr w:type="gramStart"/>
      <w:r>
        <w:t>plot</w:t>
      </w:r>
      <w:proofErr w:type="gramEnd"/>
      <w:r>
        <w:t xml:space="preserve"> and narrative definitions</w:t>
      </w:r>
    </w:p>
    <w:tbl>
      <w:tblPr>
        <w:tblStyle w:val="Tableheader"/>
        <w:tblW w:w="0" w:type="auto"/>
        <w:tblLook w:val="04A0" w:firstRow="1" w:lastRow="0" w:firstColumn="1" w:lastColumn="0" w:noHBand="0" w:noVBand="1"/>
        <w:tblDescription w:val="Table containing definitions for story, plot and narrative."/>
      </w:tblPr>
      <w:tblGrid>
        <w:gridCol w:w="1271"/>
        <w:gridCol w:w="8357"/>
      </w:tblGrid>
      <w:tr w:rsidR="00656052" w14:paraId="05BC7B28" w14:textId="77777777" w:rsidTr="00C225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D46653B" w14:textId="2E0D431C" w:rsidR="00656052" w:rsidRDefault="007F5DBF" w:rsidP="00BF4725">
            <w:r>
              <w:t xml:space="preserve">Term </w:t>
            </w:r>
          </w:p>
        </w:tc>
        <w:tc>
          <w:tcPr>
            <w:tcW w:w="8357" w:type="dxa"/>
          </w:tcPr>
          <w:p w14:paraId="00A64548" w14:textId="2295FD33" w:rsidR="00656052" w:rsidRDefault="007F5DBF" w:rsidP="00BF4725">
            <w:pPr>
              <w:cnfStyle w:val="100000000000" w:firstRow="1" w:lastRow="0" w:firstColumn="0" w:lastColumn="0" w:oddVBand="0" w:evenVBand="0" w:oddHBand="0" w:evenHBand="0" w:firstRowFirstColumn="0" w:firstRowLastColumn="0" w:lastRowFirstColumn="0" w:lastRowLastColumn="0"/>
            </w:pPr>
            <w:r>
              <w:t xml:space="preserve">Definition </w:t>
            </w:r>
          </w:p>
        </w:tc>
      </w:tr>
      <w:tr w:rsidR="00656052" w14:paraId="12082E31" w14:textId="77777777" w:rsidTr="00C225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ACD5027" w14:textId="08623317" w:rsidR="00656052" w:rsidRDefault="007F5DBF" w:rsidP="00BF4725">
            <w:r>
              <w:t>Story</w:t>
            </w:r>
          </w:p>
        </w:tc>
        <w:tc>
          <w:tcPr>
            <w:tcW w:w="8357" w:type="dxa"/>
          </w:tcPr>
          <w:p w14:paraId="2188A3FF" w14:textId="19982666" w:rsidR="00656052" w:rsidRDefault="00B1523F" w:rsidP="00BF4725">
            <w:pPr>
              <w:cnfStyle w:val="000000100000" w:firstRow="0" w:lastRow="0" w:firstColumn="0" w:lastColumn="0" w:oddVBand="0" w:evenVBand="0" w:oddHBand="1" w:evenHBand="0" w:firstRowFirstColumn="0" w:firstRowLastColumn="0" w:lastRowFirstColumn="0" w:lastRowLastColumn="0"/>
            </w:pPr>
            <w:r>
              <w:t>A more generic term that</w:t>
            </w:r>
            <w:r w:rsidR="002E5AE7">
              <w:t xml:space="preserve"> usually refers to type (a love story) or purpose and effect (</w:t>
            </w:r>
            <w:r w:rsidR="00965F69">
              <w:t>humorous or educative)</w:t>
            </w:r>
            <w:r w:rsidR="00D65CFF">
              <w:t xml:space="preserve">. The </w:t>
            </w:r>
            <w:r w:rsidR="003E49D9">
              <w:t>focus</w:t>
            </w:r>
            <w:r w:rsidR="00D65CFF">
              <w:t xml:space="preserve"> is</w:t>
            </w:r>
            <w:r w:rsidR="003E49D9">
              <w:t xml:space="preserve"> on ‘what happened’</w:t>
            </w:r>
            <w:r w:rsidR="00D65CFF">
              <w:t xml:space="preserve"> as opposed to why or how it is structured.</w:t>
            </w:r>
          </w:p>
        </w:tc>
      </w:tr>
      <w:tr w:rsidR="00656052" w14:paraId="30A03483" w14:textId="77777777" w:rsidTr="00C225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EE0C0A3" w14:textId="52D489D9" w:rsidR="00656052" w:rsidRDefault="007F5DBF" w:rsidP="00BF4725">
            <w:r>
              <w:t xml:space="preserve">Plot </w:t>
            </w:r>
          </w:p>
        </w:tc>
        <w:tc>
          <w:tcPr>
            <w:tcW w:w="8357" w:type="dxa"/>
          </w:tcPr>
          <w:p w14:paraId="6F4B2390" w14:textId="1CAC507A" w:rsidR="00656052" w:rsidRDefault="003A00EF" w:rsidP="00BF4725">
            <w:pPr>
              <w:cnfStyle w:val="000000010000" w:firstRow="0" w:lastRow="0" w:firstColumn="0" w:lastColumn="0" w:oddVBand="0" w:evenVBand="0" w:oddHBand="0" w:evenHBand="1" w:firstRowFirstColumn="0" w:firstRowLastColumn="0" w:lastRowFirstColumn="0" w:lastRowLastColumn="0"/>
            </w:pPr>
            <w:r>
              <w:t>The arrangement of the</w:t>
            </w:r>
            <w:r w:rsidR="006B628C">
              <w:t xml:space="preserve"> set of </w:t>
            </w:r>
            <w:r w:rsidR="00000A19">
              <w:t xml:space="preserve">events </w:t>
            </w:r>
            <w:r>
              <w:t>in a story</w:t>
            </w:r>
            <w:r w:rsidR="001133E0">
              <w:t xml:space="preserve">. </w:t>
            </w:r>
            <w:r w:rsidR="00261AD2">
              <w:t xml:space="preserve">Plot may refer to the sequence of events </w:t>
            </w:r>
            <w:r w:rsidR="002402B5">
              <w:t xml:space="preserve">or significant action </w:t>
            </w:r>
            <w:r w:rsidR="00261AD2">
              <w:t>and depend on cause and effect.</w:t>
            </w:r>
          </w:p>
        </w:tc>
      </w:tr>
      <w:tr w:rsidR="00656052" w14:paraId="7D95A6ED" w14:textId="77777777" w:rsidTr="00C225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D0B6055" w14:textId="1875A602" w:rsidR="00656052" w:rsidRDefault="007F5DBF" w:rsidP="00BF4725">
            <w:r>
              <w:t>Narrative</w:t>
            </w:r>
          </w:p>
        </w:tc>
        <w:tc>
          <w:tcPr>
            <w:tcW w:w="8357" w:type="dxa"/>
          </w:tcPr>
          <w:p w14:paraId="087B4F16" w14:textId="3766B6DB" w:rsidR="00656052" w:rsidRDefault="00C23560" w:rsidP="00BF4725">
            <w:pPr>
              <w:cnfStyle w:val="000000100000" w:firstRow="0" w:lastRow="0" w:firstColumn="0" w:lastColumn="0" w:oddVBand="0" w:evenVBand="0" w:oddHBand="1" w:evenHBand="0" w:firstRowFirstColumn="0" w:firstRowLastColumn="0" w:lastRowFirstColumn="0" w:lastRowLastColumn="0"/>
            </w:pPr>
            <w:r>
              <w:t xml:space="preserve">The </w:t>
            </w:r>
            <w:r w:rsidR="002E5ED0">
              <w:t>techniques and convent</w:t>
            </w:r>
            <w:r w:rsidR="00820EA1">
              <w:t>ions by which a story is created</w:t>
            </w:r>
            <w:r w:rsidR="00024E95">
              <w:t>. I</w:t>
            </w:r>
            <w:r w:rsidR="00D97DD0">
              <w:t xml:space="preserve">n its simplest form, narrative refers to </w:t>
            </w:r>
            <w:r w:rsidR="00085D70">
              <w:t>a set of events occurring in a time sequence</w:t>
            </w:r>
            <w:r w:rsidR="00844A12">
              <w:t xml:space="preserve">, but most narratives </w:t>
            </w:r>
            <w:r w:rsidR="00E63A04">
              <w:t>also use features such as character and setting to tell the story.</w:t>
            </w:r>
          </w:p>
        </w:tc>
      </w:tr>
    </w:tbl>
    <w:p w14:paraId="6B22B5A8" w14:textId="32528E81" w:rsidR="00DF79AC" w:rsidRDefault="005D35F1" w:rsidP="00BF4725">
      <w:r>
        <w:t>Students are supported to apply their</w:t>
      </w:r>
      <w:r w:rsidR="0056395A">
        <w:t xml:space="preserve"> understanding of the </w:t>
      </w:r>
      <w:proofErr w:type="gramStart"/>
      <w:r w:rsidR="0056395A">
        <w:t>terms</w:t>
      </w:r>
      <w:proofErr w:type="gramEnd"/>
      <w:r w:rsidR="0056395A">
        <w:t xml:space="preserve"> ‘story’, ‘plot’</w:t>
      </w:r>
      <w:r w:rsidR="007F043B">
        <w:t xml:space="preserve"> and ‘narrative’ by completing the table below to describe eac</w:t>
      </w:r>
      <w:r w:rsidR="00C25BA2">
        <w:t xml:space="preserve">h </w:t>
      </w:r>
      <w:r w:rsidR="007F043B">
        <w:t xml:space="preserve">of these terms using </w:t>
      </w:r>
      <w:r w:rsidR="00C25BA2">
        <w:t xml:space="preserve">a text with which you are familiar. It may be a text </w:t>
      </w:r>
      <w:r w:rsidR="00C83F5C">
        <w:t>that has been</w:t>
      </w:r>
      <w:r w:rsidR="00C25BA2">
        <w:t xml:space="preserve"> used in class or one that </w:t>
      </w:r>
      <w:r w:rsidR="00C83F5C">
        <w:t>students</w:t>
      </w:r>
      <w:r w:rsidR="00C25BA2">
        <w:t xml:space="preserve"> have engaged with outside of class.</w:t>
      </w:r>
    </w:p>
    <w:p w14:paraId="77E9250A" w14:textId="2431C2E8" w:rsidR="00C83F5C" w:rsidRDefault="00494B81" w:rsidP="00BF4725">
      <w:r>
        <w:t>An example using ‘</w:t>
      </w:r>
      <w:r w:rsidR="006C61D6">
        <w:t>Cinderella</w:t>
      </w:r>
      <w:r>
        <w:t>’ has been provided as a model.</w:t>
      </w:r>
    </w:p>
    <w:p w14:paraId="62E07E33" w14:textId="25B1C0AE" w:rsidR="00A36B0B" w:rsidRDefault="00EC64ED" w:rsidP="003B1B01">
      <w:pPr>
        <w:pStyle w:val="Caption"/>
      </w:pPr>
      <w:r>
        <w:t xml:space="preserve">Table </w:t>
      </w:r>
      <w:r>
        <w:fldChar w:fldCharType="begin"/>
      </w:r>
      <w:r>
        <w:instrText>SEQ Table \* ARABIC</w:instrText>
      </w:r>
      <w:r>
        <w:fldChar w:fldCharType="separate"/>
      </w:r>
      <w:r w:rsidR="00A832CB">
        <w:rPr>
          <w:noProof/>
        </w:rPr>
        <w:t>36</w:t>
      </w:r>
      <w:r>
        <w:fldChar w:fldCharType="end"/>
      </w:r>
      <w:r w:rsidR="00A36B0B">
        <w:t xml:space="preserve"> – modelled example using ‘</w:t>
      </w:r>
      <w:proofErr w:type="gramStart"/>
      <w:r w:rsidR="00A36B0B">
        <w:t>Cinderella’</w:t>
      </w:r>
      <w:proofErr w:type="gramEnd"/>
    </w:p>
    <w:tbl>
      <w:tblPr>
        <w:tblStyle w:val="Tableheader"/>
        <w:tblW w:w="0" w:type="auto"/>
        <w:tblLook w:val="04A0" w:firstRow="1" w:lastRow="0" w:firstColumn="1" w:lastColumn="0" w:noHBand="0" w:noVBand="1"/>
        <w:tblDescription w:val="Modelled example for plot structure."/>
      </w:tblPr>
      <w:tblGrid>
        <w:gridCol w:w="1413"/>
        <w:gridCol w:w="8215"/>
      </w:tblGrid>
      <w:tr w:rsidR="00D6056F" w14:paraId="5BD698A8" w14:textId="77777777" w:rsidTr="006273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23FAB4C" w14:textId="77777777" w:rsidR="00D6056F" w:rsidRDefault="00D6056F" w:rsidP="00BF4725">
            <w:r>
              <w:t xml:space="preserve">Term </w:t>
            </w:r>
          </w:p>
        </w:tc>
        <w:tc>
          <w:tcPr>
            <w:tcW w:w="8215" w:type="dxa"/>
          </w:tcPr>
          <w:p w14:paraId="0F9B81FE" w14:textId="5DDCE912" w:rsidR="00D6056F" w:rsidRDefault="00D6056F" w:rsidP="00BF4725">
            <w:pPr>
              <w:cnfStyle w:val="100000000000" w:firstRow="1" w:lastRow="0" w:firstColumn="0" w:lastColumn="0" w:oddVBand="0" w:evenVBand="0" w:oddHBand="0" w:evenHBand="0" w:firstRowFirstColumn="0" w:firstRowLastColumn="0" w:lastRowFirstColumn="0" w:lastRowLastColumn="0"/>
            </w:pPr>
            <w:r>
              <w:t>Cinderella</w:t>
            </w:r>
          </w:p>
        </w:tc>
      </w:tr>
      <w:tr w:rsidR="00D6056F" w14:paraId="69028973" w14:textId="77777777" w:rsidTr="00627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2AB4563" w14:textId="77777777" w:rsidR="00D6056F" w:rsidRDefault="00D6056F" w:rsidP="00BF4725">
            <w:r>
              <w:t>Story</w:t>
            </w:r>
          </w:p>
        </w:tc>
        <w:tc>
          <w:tcPr>
            <w:tcW w:w="8215" w:type="dxa"/>
          </w:tcPr>
          <w:p w14:paraId="0F91D76F" w14:textId="15214368" w:rsidR="00D6056F" w:rsidRDefault="006F426F" w:rsidP="00BF4725">
            <w:pPr>
              <w:cnfStyle w:val="000000100000" w:firstRow="0" w:lastRow="0" w:firstColumn="0" w:lastColumn="0" w:oddVBand="0" w:evenVBand="0" w:oddHBand="1" w:evenHBand="0" w:firstRowFirstColumn="0" w:firstRowLastColumn="0" w:lastRowFirstColumn="0" w:lastRowLastColumn="0"/>
            </w:pPr>
            <w:r>
              <w:t xml:space="preserve">This is a fairy tale about </w:t>
            </w:r>
            <w:r w:rsidR="00B9628F">
              <w:t xml:space="preserve">a </w:t>
            </w:r>
            <w:r w:rsidR="00431461">
              <w:t xml:space="preserve">kind, but </w:t>
            </w:r>
            <w:r w:rsidR="00565983">
              <w:t>mistreated</w:t>
            </w:r>
            <w:r w:rsidR="00431461">
              <w:t xml:space="preserve"> y</w:t>
            </w:r>
            <w:r w:rsidR="00565983">
              <w:t>oung woman</w:t>
            </w:r>
            <w:r w:rsidR="00431461">
              <w:t xml:space="preserve"> who</w:t>
            </w:r>
            <w:r w:rsidR="002D0879">
              <w:t xml:space="preserve"> </w:t>
            </w:r>
            <w:r w:rsidR="00885377">
              <w:t>fi</w:t>
            </w:r>
            <w:r w:rsidR="00521E71">
              <w:t>nds her ‘happily ever after’.</w:t>
            </w:r>
            <w:r w:rsidR="00431461">
              <w:t xml:space="preserve"> </w:t>
            </w:r>
            <w:r w:rsidR="007B67E1">
              <w:t xml:space="preserve">It is a story with </w:t>
            </w:r>
            <w:r w:rsidR="00EE2705">
              <w:t xml:space="preserve">a </w:t>
            </w:r>
            <w:r w:rsidR="007B67E1">
              <w:t>moral or message.</w:t>
            </w:r>
          </w:p>
        </w:tc>
      </w:tr>
      <w:tr w:rsidR="00D6056F" w14:paraId="1D63AA51" w14:textId="77777777" w:rsidTr="006273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15FEF99" w14:textId="77777777" w:rsidR="00D6056F" w:rsidRDefault="00D6056F" w:rsidP="00BF4725">
            <w:r>
              <w:t xml:space="preserve">Plot </w:t>
            </w:r>
          </w:p>
        </w:tc>
        <w:tc>
          <w:tcPr>
            <w:tcW w:w="8215" w:type="dxa"/>
          </w:tcPr>
          <w:p w14:paraId="78778CDB" w14:textId="6C4DD493" w:rsidR="00D6056F" w:rsidRDefault="005B736B" w:rsidP="00BF4725">
            <w:pPr>
              <w:cnfStyle w:val="000000010000" w:firstRow="0" w:lastRow="0" w:firstColumn="0" w:lastColumn="0" w:oddVBand="0" w:evenVBand="0" w:oddHBand="0" w:evenHBand="1" w:firstRowFirstColumn="0" w:firstRowLastColumn="0" w:lastRowFirstColumn="0" w:lastRowLastColumn="0"/>
            </w:pPr>
            <w:r>
              <w:t>The po</w:t>
            </w:r>
            <w:r w:rsidR="005572D7">
              <w:t>or</w:t>
            </w:r>
            <w:r w:rsidR="00863711">
              <w:t xml:space="preserve"> protagonist </w:t>
            </w:r>
            <w:r w:rsidR="005572D7">
              <w:t>is helped by magic to</w:t>
            </w:r>
            <w:r w:rsidR="00863711">
              <w:t xml:space="preserve"> </w:t>
            </w:r>
            <w:r w:rsidR="000E24D2">
              <w:t xml:space="preserve">meet a prince </w:t>
            </w:r>
            <w:r w:rsidR="00C11AD3">
              <w:t xml:space="preserve">who </w:t>
            </w:r>
            <w:r w:rsidR="00315134">
              <w:t>falls in love with her</w:t>
            </w:r>
            <w:r w:rsidR="005572D7">
              <w:t>. She</w:t>
            </w:r>
            <w:r w:rsidR="00315134">
              <w:t xml:space="preserve"> </w:t>
            </w:r>
            <w:r w:rsidR="005572D7">
              <w:t xml:space="preserve">becomes </w:t>
            </w:r>
            <w:r w:rsidR="005D674E">
              <w:t>a princess</w:t>
            </w:r>
            <w:r w:rsidR="00F236F3">
              <w:t xml:space="preserve"> because her foot fits the shoe she left behind</w:t>
            </w:r>
            <w:r w:rsidR="002F5242">
              <w:t>.</w:t>
            </w:r>
          </w:p>
        </w:tc>
      </w:tr>
      <w:tr w:rsidR="00D6056F" w14:paraId="7B28F8F8" w14:textId="77777777" w:rsidTr="00627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389A98A" w14:textId="77777777" w:rsidR="00D6056F" w:rsidRDefault="00D6056F" w:rsidP="00BF4725">
            <w:r>
              <w:t>Narrative</w:t>
            </w:r>
          </w:p>
        </w:tc>
        <w:tc>
          <w:tcPr>
            <w:tcW w:w="8215" w:type="dxa"/>
          </w:tcPr>
          <w:p w14:paraId="2339CAE2" w14:textId="47D93C01" w:rsidR="00D6056F" w:rsidRDefault="00D6056F" w:rsidP="00BF4725">
            <w:pPr>
              <w:cnfStyle w:val="000000100000" w:firstRow="0" w:lastRow="0" w:firstColumn="0" w:lastColumn="0" w:oddVBand="0" w:evenVBand="0" w:oddHBand="1" w:evenHBand="0" w:firstRowFirstColumn="0" w:firstRowLastColumn="0" w:lastRowFirstColumn="0" w:lastRowLastColumn="0"/>
            </w:pPr>
            <w:r>
              <w:t>Th</w:t>
            </w:r>
            <w:r w:rsidR="0044534A">
              <w:t xml:space="preserve">is ‘rags to riches’ narrative engages readers </w:t>
            </w:r>
            <w:r w:rsidR="00D22914">
              <w:t xml:space="preserve">because </w:t>
            </w:r>
            <w:r w:rsidR="00E35D5B">
              <w:t>it appeals t</w:t>
            </w:r>
            <w:r w:rsidR="003E4AF8">
              <w:t xml:space="preserve">o their </w:t>
            </w:r>
            <w:r w:rsidR="00A32D9C">
              <w:t xml:space="preserve">sense of justice. The ‘good’ characters are rewarded with </w:t>
            </w:r>
            <w:r w:rsidR="00EE2705">
              <w:t xml:space="preserve">a </w:t>
            </w:r>
            <w:r w:rsidR="00A32D9C">
              <w:t>happy ending while the ‘bad’ characters suffer.</w:t>
            </w:r>
          </w:p>
        </w:tc>
      </w:tr>
    </w:tbl>
    <w:p w14:paraId="23398F6A" w14:textId="5E16A4FE" w:rsidR="00D6056F" w:rsidRDefault="002E594A" w:rsidP="00BF4725">
      <w:r>
        <w:t xml:space="preserve">This version can be used after </w:t>
      </w:r>
      <w:r w:rsidR="00A36B0B">
        <w:t>students</w:t>
      </w:r>
      <w:r>
        <w:t xml:space="preserve"> have listened to the story as extra practice.</w:t>
      </w:r>
    </w:p>
    <w:p w14:paraId="2469182C" w14:textId="19E72609" w:rsidR="006C61D6" w:rsidRDefault="006C61D6" w:rsidP="003B1B01">
      <w:pPr>
        <w:pStyle w:val="Caption"/>
      </w:pPr>
      <w:r>
        <w:t xml:space="preserve">Table </w:t>
      </w:r>
      <w:r>
        <w:fldChar w:fldCharType="begin"/>
      </w:r>
      <w:r>
        <w:instrText>SEQ Table \* ARABIC</w:instrText>
      </w:r>
      <w:r>
        <w:fldChar w:fldCharType="separate"/>
      </w:r>
      <w:r w:rsidR="00A832CB">
        <w:rPr>
          <w:noProof/>
        </w:rPr>
        <w:t>37</w:t>
      </w:r>
      <w:r>
        <w:fldChar w:fldCharType="end"/>
      </w:r>
      <w:r>
        <w:t xml:space="preserve"> – modelled example for ‘Not in the lesson plan’</w:t>
      </w:r>
    </w:p>
    <w:tbl>
      <w:tblPr>
        <w:tblStyle w:val="Tableheader"/>
        <w:tblW w:w="0" w:type="auto"/>
        <w:tblLook w:val="04A0" w:firstRow="1" w:lastRow="0" w:firstColumn="1" w:lastColumn="0" w:noHBand="0" w:noVBand="1"/>
        <w:tblDescription w:val="Modelled example for plot structure. "/>
      </w:tblPr>
      <w:tblGrid>
        <w:gridCol w:w="1413"/>
        <w:gridCol w:w="8215"/>
      </w:tblGrid>
      <w:tr w:rsidR="002E594A" w14:paraId="06876882" w14:textId="77777777" w:rsidTr="00C225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786FEDB" w14:textId="77777777" w:rsidR="002E594A" w:rsidRDefault="002E594A" w:rsidP="00BF4725">
            <w:r>
              <w:t>T</w:t>
            </w:r>
            <w:r w:rsidRPr="008C0B32">
              <w:t>erm</w:t>
            </w:r>
          </w:p>
        </w:tc>
        <w:tc>
          <w:tcPr>
            <w:tcW w:w="8215" w:type="dxa"/>
          </w:tcPr>
          <w:p w14:paraId="50EBF0F3" w14:textId="5D0D95F6" w:rsidR="002E594A" w:rsidRDefault="002E594A" w:rsidP="00BF4725">
            <w:pPr>
              <w:tabs>
                <w:tab w:val="left" w:pos="3320"/>
              </w:tabs>
              <w:cnfStyle w:val="100000000000" w:firstRow="1" w:lastRow="0" w:firstColumn="0" w:lastColumn="0" w:oddVBand="0" w:evenVBand="0" w:oddHBand="0" w:evenHBand="0" w:firstRowFirstColumn="0" w:firstRowLastColumn="0" w:lastRowFirstColumn="0" w:lastRowLastColumn="0"/>
            </w:pPr>
            <w:r>
              <w:t>‘Not in the Lesson Plan’</w:t>
            </w:r>
          </w:p>
        </w:tc>
      </w:tr>
      <w:tr w:rsidR="002E594A" w14:paraId="670F60C1" w14:textId="77777777" w:rsidTr="00C225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3C0E89E" w14:textId="77777777" w:rsidR="002E594A" w:rsidRDefault="002E594A" w:rsidP="00BF4725">
            <w:r w:rsidRPr="008C0B32">
              <w:t>Story</w:t>
            </w:r>
          </w:p>
        </w:tc>
        <w:tc>
          <w:tcPr>
            <w:tcW w:w="8215" w:type="dxa"/>
          </w:tcPr>
          <w:p w14:paraId="6AA8C160" w14:textId="77777777" w:rsidR="002E594A" w:rsidRDefault="002E594A" w:rsidP="00BF4725">
            <w:pPr>
              <w:cnfStyle w:val="000000100000" w:firstRow="0" w:lastRow="0" w:firstColumn="0" w:lastColumn="0" w:oddVBand="0" w:evenVBand="0" w:oddHBand="1" w:evenHBand="0" w:firstRowFirstColumn="0" w:firstRowLastColumn="0" w:lastRowFirstColumn="0" w:lastRowLastColumn="0"/>
            </w:pPr>
            <w:r>
              <w:t>T</w:t>
            </w:r>
            <w:r w:rsidRPr="008C0B32">
              <w:t>his is an entertaining (funny and dramatic?) story of a teacher’s decision to take his class to the park</w:t>
            </w:r>
            <w:r>
              <w:t>.</w:t>
            </w:r>
          </w:p>
        </w:tc>
      </w:tr>
      <w:tr w:rsidR="002E594A" w14:paraId="136B673D" w14:textId="77777777" w:rsidTr="00C225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3FFC6FF" w14:textId="77777777" w:rsidR="002E594A" w:rsidRDefault="002E594A" w:rsidP="00BF4725">
            <w:r w:rsidRPr="008C0B32">
              <w:t>Plot</w:t>
            </w:r>
          </w:p>
        </w:tc>
        <w:tc>
          <w:tcPr>
            <w:tcW w:w="8215" w:type="dxa"/>
          </w:tcPr>
          <w:p w14:paraId="1681FA48" w14:textId="77777777" w:rsidR="002E594A" w:rsidRDefault="002E594A" w:rsidP="00BF4725">
            <w:pPr>
              <w:cnfStyle w:val="000000010000" w:firstRow="0" w:lastRow="0" w:firstColumn="0" w:lastColumn="0" w:oddVBand="0" w:evenVBand="0" w:oddHBand="0" w:evenHBand="1" w:firstRowFirstColumn="0" w:firstRowLastColumn="0" w:lastRowFirstColumn="0" w:lastRowLastColumn="0"/>
            </w:pPr>
            <w:r>
              <w:t>T</w:t>
            </w:r>
            <w:r w:rsidRPr="008C0B32">
              <w:t>he school’s decision not to allow recess leads to the teacher’s plan to take his class to the park. The teacher’s desire to play with every student leads to</w:t>
            </w:r>
            <w:r>
              <w:t xml:space="preserve"> a climactic accident and injury.</w:t>
            </w:r>
          </w:p>
        </w:tc>
      </w:tr>
      <w:tr w:rsidR="002E594A" w14:paraId="56E909A2" w14:textId="77777777" w:rsidTr="00C225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A6442CA" w14:textId="77777777" w:rsidR="002E594A" w:rsidRDefault="002E594A" w:rsidP="00BF4725">
            <w:r w:rsidRPr="008C0B32">
              <w:t>Narrative</w:t>
            </w:r>
          </w:p>
        </w:tc>
        <w:tc>
          <w:tcPr>
            <w:tcW w:w="8215" w:type="dxa"/>
          </w:tcPr>
          <w:p w14:paraId="1362F8A2" w14:textId="77777777" w:rsidR="002E594A" w:rsidRPr="00DC7756" w:rsidRDefault="002E594A" w:rsidP="00BF4725">
            <w:pPr>
              <w:cnfStyle w:val="000000100000" w:firstRow="0" w:lastRow="0" w:firstColumn="0" w:lastColumn="0" w:oddVBand="0" w:evenVBand="0" w:oddHBand="1" w:evenHBand="0" w:firstRowFirstColumn="0" w:firstRowLastColumn="0" w:lastRowFirstColumn="0" w:lastRowLastColumn="0"/>
            </w:pPr>
            <w:r>
              <w:t>T</w:t>
            </w:r>
            <w:r w:rsidRPr="008C0B32">
              <w:t xml:space="preserve">his ‘accident’ type of </w:t>
            </w:r>
            <w:r>
              <w:t xml:space="preserve">anecdotal </w:t>
            </w:r>
            <w:r w:rsidRPr="008C0B32">
              <w:t xml:space="preserve">narrative is engaging because it is set in a school (and park) and involves a </w:t>
            </w:r>
            <w:r>
              <w:t>subversion</w:t>
            </w:r>
            <w:r w:rsidRPr="008C0B32">
              <w:t xml:space="preserve"> when it is the teacher who suffers the accident </w:t>
            </w:r>
            <w:r>
              <w:t xml:space="preserve">in </w:t>
            </w:r>
            <w:r w:rsidRPr="008C0B32">
              <w:t>the climax</w:t>
            </w:r>
            <w:r>
              <w:t>.</w:t>
            </w:r>
          </w:p>
        </w:tc>
      </w:tr>
    </w:tbl>
    <w:p w14:paraId="78FC4C5F" w14:textId="77777777" w:rsidR="00E83787" w:rsidRDefault="00E83787">
      <w:pPr>
        <w:suppressAutoHyphens w:val="0"/>
        <w:spacing w:before="0" w:after="160" w:line="259" w:lineRule="auto"/>
        <w:rPr>
          <w:rFonts w:eastAsiaTheme="majorEastAsia"/>
          <w:bCs/>
          <w:color w:val="002664"/>
          <w:sz w:val="36"/>
          <w:szCs w:val="48"/>
        </w:rPr>
      </w:pPr>
      <w:r>
        <w:br w:type="page"/>
      </w:r>
    </w:p>
    <w:p w14:paraId="7211BDA8" w14:textId="35B1970B" w:rsidR="00CD4F3F" w:rsidRPr="00B16DD2" w:rsidRDefault="00CD4F3F" w:rsidP="00BF4725">
      <w:pPr>
        <w:pStyle w:val="Heading2"/>
      </w:pPr>
      <w:bookmarkStart w:id="54" w:name="_Toc169515272"/>
      <w:r w:rsidRPr="00B16DD2">
        <w:t xml:space="preserve">Phase 2, activity </w:t>
      </w:r>
      <w:r w:rsidR="00A11F47">
        <w:t>2</w:t>
      </w:r>
      <w:r w:rsidRPr="00B16DD2">
        <w:t xml:space="preserve"> – identifying the structural elements of narrative in a </w:t>
      </w:r>
      <w:proofErr w:type="gramStart"/>
      <w:r w:rsidRPr="00B16DD2">
        <w:t>text</w:t>
      </w:r>
      <w:bookmarkEnd w:id="54"/>
      <w:proofErr w:type="gramEnd"/>
    </w:p>
    <w:p w14:paraId="2DA5CD3E" w14:textId="77777777" w:rsidR="00CD4F3F" w:rsidRPr="00FB50A2" w:rsidRDefault="00CD4F3F" w:rsidP="00BF4725">
      <w:pPr>
        <w:pStyle w:val="FeatureBox2"/>
        <w:rPr>
          <w:rStyle w:val="Strong"/>
          <w:b w:val="0"/>
          <w:bCs w:val="0"/>
        </w:rPr>
      </w:pPr>
      <w:r w:rsidRPr="00FB50A2">
        <w:rPr>
          <w:rStyle w:val="Strong"/>
        </w:rPr>
        <w:t xml:space="preserve">Teacher </w:t>
      </w:r>
      <w:proofErr w:type="gramStart"/>
      <w:r w:rsidRPr="00FB50A2">
        <w:rPr>
          <w:rStyle w:val="Strong"/>
        </w:rPr>
        <w:t>note</w:t>
      </w:r>
      <w:proofErr w:type="gramEnd"/>
      <w:r w:rsidRPr="00FB50A2">
        <w:rPr>
          <w:rStyle w:val="Strong"/>
        </w:rPr>
        <w:t>:</w:t>
      </w:r>
      <w:r>
        <w:rPr>
          <w:rStyle w:val="Strong"/>
        </w:rPr>
        <w:t xml:space="preserve"> </w:t>
      </w:r>
      <w:r>
        <w:rPr>
          <w:rStyle w:val="Strong"/>
          <w:b w:val="0"/>
        </w:rPr>
        <w:t>the following text is taken from ‘The Moth’ website. The Moth Story Slams are competitions where people tell true, personal stories relating to a specified theme. Exploring this platform for storytelling and running a class or interclass story slam would provide an opportunity for HPGE students to enrich their learning.</w:t>
      </w:r>
    </w:p>
    <w:p w14:paraId="6DF94AF9" w14:textId="5E810235" w:rsidR="00CD4F3F" w:rsidRDefault="00CD4F3F" w:rsidP="00BF4725">
      <w:pPr>
        <w:pStyle w:val="ListNumber"/>
        <w:numPr>
          <w:ilvl w:val="0"/>
          <w:numId w:val="0"/>
        </w:numPr>
        <w:ind w:left="567" w:hanging="567"/>
      </w:pPr>
      <w:r>
        <w:t>Complete the pre-listening activities focused on prediction</w:t>
      </w:r>
      <w:r w:rsidR="007A2B58">
        <w:t>.</w:t>
      </w:r>
    </w:p>
    <w:p w14:paraId="34E6ABEC" w14:textId="5862AB60" w:rsidR="006F3C92" w:rsidRDefault="004D3FBC" w:rsidP="008717C1">
      <w:pPr>
        <w:pStyle w:val="ListNumber"/>
        <w:numPr>
          <w:ilvl w:val="0"/>
          <w:numId w:val="50"/>
        </w:numPr>
      </w:pPr>
      <w:r>
        <w:t xml:space="preserve">Predict what the </w:t>
      </w:r>
      <w:r w:rsidR="0054135A">
        <w:t xml:space="preserve">story will be about </w:t>
      </w:r>
      <w:r w:rsidR="00D204DB">
        <w:t>b</w:t>
      </w:r>
      <w:r w:rsidR="0054135A">
        <w:t xml:space="preserve">ased on the </w:t>
      </w:r>
      <w:r w:rsidR="005B4650">
        <w:t>title ‘Not in the Lesson Plan’</w:t>
      </w:r>
      <w:r w:rsidR="00EE2705">
        <w:t>.</w:t>
      </w:r>
    </w:p>
    <w:p w14:paraId="37DBD9D4" w14:textId="14BF3470" w:rsidR="00A438A5" w:rsidRDefault="00A438A5" w:rsidP="00BF4725">
      <w:pPr>
        <w:pStyle w:val="ListNumber"/>
      </w:pPr>
      <w:r>
        <w:t xml:space="preserve">Predict </w:t>
      </w:r>
      <w:r w:rsidR="001770C8">
        <w:t>the order in which the following plot elements will occur:</w:t>
      </w:r>
    </w:p>
    <w:p w14:paraId="18DC8D15" w14:textId="502CA4A9" w:rsidR="001770C8" w:rsidRDefault="00ED27C5" w:rsidP="008717C1">
      <w:pPr>
        <w:pStyle w:val="ListNumber2"/>
        <w:numPr>
          <w:ilvl w:val="0"/>
          <w:numId w:val="28"/>
        </w:numPr>
      </w:pPr>
      <w:r>
        <w:t>c</w:t>
      </w:r>
      <w:r w:rsidR="0000337F">
        <w:t xml:space="preserve">hasing a </w:t>
      </w:r>
      <w:r w:rsidR="00436FFD">
        <w:t>student</w:t>
      </w:r>
    </w:p>
    <w:p w14:paraId="2E97E0C4" w14:textId="67DC9FCB" w:rsidR="00436FFD" w:rsidRDefault="00ED27C5" w:rsidP="00BF4725">
      <w:pPr>
        <w:pStyle w:val="ListNumber2"/>
      </w:pPr>
      <w:r>
        <w:t>w</w:t>
      </w:r>
      <w:r w:rsidR="00436FFD">
        <w:t>rapping a shirt around a head</w:t>
      </w:r>
    </w:p>
    <w:p w14:paraId="2DA4E7E6" w14:textId="6917FC99" w:rsidR="00ED27C5" w:rsidRDefault="00ED27C5" w:rsidP="00BF4725">
      <w:pPr>
        <w:pStyle w:val="ListNumber2"/>
      </w:pPr>
      <w:r>
        <w:t>s</w:t>
      </w:r>
      <w:r w:rsidR="00436FFD">
        <w:t xml:space="preserve">tudents in straight and </w:t>
      </w:r>
      <w:r>
        <w:t>silent lines</w:t>
      </w:r>
      <w:r w:rsidR="00EE2705">
        <w:t>.</w:t>
      </w:r>
    </w:p>
    <w:p w14:paraId="2542FD4D" w14:textId="2DB927F9" w:rsidR="002D4791" w:rsidRPr="00BE585D" w:rsidRDefault="00124C03" w:rsidP="00BF4725">
      <w:pPr>
        <w:pStyle w:val="FeatureBox2"/>
        <w:rPr>
          <w:rStyle w:val="Strong"/>
          <w:b w:val="0"/>
        </w:rPr>
      </w:pPr>
      <w:r w:rsidRPr="00215DB5">
        <w:rPr>
          <w:rStyle w:val="Strong"/>
        </w:rPr>
        <w:t xml:space="preserve">Teacher </w:t>
      </w:r>
      <w:proofErr w:type="gramStart"/>
      <w:r w:rsidRPr="00215DB5">
        <w:rPr>
          <w:rStyle w:val="Strong"/>
        </w:rPr>
        <w:t>note:</w:t>
      </w:r>
      <w:proofErr w:type="gramEnd"/>
      <w:r w:rsidR="00215DB5">
        <w:rPr>
          <w:rStyle w:val="Strong"/>
        </w:rPr>
        <w:t xml:space="preserve"> </w:t>
      </w:r>
      <w:r w:rsidR="00BE585D">
        <w:rPr>
          <w:rStyle w:val="Strong"/>
          <w:b w:val="0"/>
        </w:rPr>
        <w:t xml:space="preserve">explicit links </w:t>
      </w:r>
      <w:r w:rsidR="00C01C75">
        <w:rPr>
          <w:rStyle w:val="Strong"/>
          <w:b w:val="0"/>
        </w:rPr>
        <w:t>between prediction and</w:t>
      </w:r>
      <w:r w:rsidR="00BE585D">
        <w:rPr>
          <w:rStyle w:val="Strong"/>
          <w:b w:val="0"/>
        </w:rPr>
        <w:t xml:space="preserve"> </w:t>
      </w:r>
      <w:r w:rsidR="00E1175C">
        <w:rPr>
          <w:rStyle w:val="Strong"/>
          <w:b w:val="0"/>
        </w:rPr>
        <w:t xml:space="preserve">terminology can be made here. </w:t>
      </w:r>
      <w:r w:rsidR="006A66A8">
        <w:rPr>
          <w:rStyle w:val="Strong"/>
          <w:b w:val="0"/>
        </w:rPr>
        <w:t>As pl</w:t>
      </w:r>
      <w:r w:rsidR="00E1175C">
        <w:rPr>
          <w:rStyle w:val="Strong"/>
          <w:b w:val="0"/>
        </w:rPr>
        <w:t xml:space="preserve">ot </w:t>
      </w:r>
      <w:r w:rsidR="006A66A8">
        <w:rPr>
          <w:rStyle w:val="Strong"/>
          <w:b w:val="0"/>
        </w:rPr>
        <w:t>refers</w:t>
      </w:r>
      <w:r w:rsidR="00E1175C">
        <w:rPr>
          <w:rStyle w:val="Strong"/>
          <w:b w:val="0"/>
        </w:rPr>
        <w:t xml:space="preserve"> </w:t>
      </w:r>
      <w:r w:rsidR="00370CA7">
        <w:rPr>
          <w:rStyle w:val="Strong"/>
          <w:b w:val="0"/>
        </w:rPr>
        <w:t>to</w:t>
      </w:r>
      <w:r w:rsidR="00E1175C">
        <w:rPr>
          <w:rStyle w:val="Strong"/>
          <w:b w:val="0"/>
        </w:rPr>
        <w:t xml:space="preserve"> the sequence of events</w:t>
      </w:r>
      <w:r w:rsidR="00EE2705">
        <w:rPr>
          <w:rStyle w:val="Strong"/>
          <w:b w:val="0"/>
        </w:rPr>
        <w:t>,</w:t>
      </w:r>
      <w:r w:rsidR="00E1175C">
        <w:rPr>
          <w:rStyle w:val="Strong"/>
          <w:b w:val="0"/>
        </w:rPr>
        <w:t xml:space="preserve"> </w:t>
      </w:r>
      <w:r w:rsidR="009A7028">
        <w:rPr>
          <w:rStyle w:val="Strong"/>
          <w:b w:val="0"/>
        </w:rPr>
        <w:t xml:space="preserve">so </w:t>
      </w:r>
      <w:r w:rsidR="00EE2705">
        <w:rPr>
          <w:rStyle w:val="Strong"/>
          <w:b w:val="0"/>
        </w:rPr>
        <w:t>cause-and-</w:t>
      </w:r>
      <w:r w:rsidR="009A7028">
        <w:rPr>
          <w:rStyle w:val="Strong"/>
          <w:b w:val="0"/>
        </w:rPr>
        <w:t>effect sentences and linking words may be a valuable focus</w:t>
      </w:r>
      <w:r w:rsidR="006A66A8">
        <w:rPr>
          <w:rStyle w:val="Strong"/>
          <w:b w:val="0"/>
        </w:rPr>
        <w:t>.</w:t>
      </w:r>
    </w:p>
    <w:p w14:paraId="3D7E0F1E" w14:textId="321C86DA" w:rsidR="007D02EE" w:rsidRPr="00AF730E" w:rsidRDefault="00295801" w:rsidP="00BF4725">
      <w:pPr>
        <w:rPr>
          <w:rStyle w:val="Emphasis"/>
        </w:rPr>
      </w:pPr>
      <w:r>
        <w:rPr>
          <w:rStyle w:val="Strong"/>
          <w:b w:val="0"/>
        </w:rPr>
        <w:t>C</w:t>
      </w:r>
      <w:r w:rsidR="00B251E6" w:rsidRPr="00B251E6">
        <w:rPr>
          <w:rStyle w:val="Strong"/>
          <w:b w:val="0"/>
        </w:rPr>
        <w:t>onsider using some of the</w:t>
      </w:r>
      <w:r w:rsidR="00A77D46">
        <w:rPr>
          <w:rStyle w:val="Strong"/>
          <w:b w:val="0"/>
        </w:rPr>
        <w:t xml:space="preserve"> following linking words</w:t>
      </w:r>
      <w:r w:rsidR="00AF730E">
        <w:rPr>
          <w:rStyle w:val="Strong"/>
          <w:b w:val="0"/>
        </w:rPr>
        <w:t xml:space="preserve"> and phrases</w:t>
      </w:r>
      <w:r w:rsidR="00A77D46">
        <w:rPr>
          <w:rStyle w:val="Strong"/>
          <w:b w:val="0"/>
        </w:rPr>
        <w:t xml:space="preserve"> to help you to write cause-and-effect sentences to </w:t>
      </w:r>
      <w:r w:rsidR="00B251E6">
        <w:rPr>
          <w:rStyle w:val="Strong"/>
          <w:b w:val="0"/>
        </w:rPr>
        <w:t xml:space="preserve">recreate the plot: </w:t>
      </w:r>
      <w:r w:rsidR="00AF730E">
        <w:rPr>
          <w:rStyle w:val="Emphasis"/>
        </w:rPr>
        <w:t>as a result</w:t>
      </w:r>
      <w:r w:rsidR="003B2597">
        <w:rPr>
          <w:rStyle w:val="Emphasis"/>
        </w:rPr>
        <w:t xml:space="preserve">, because, </w:t>
      </w:r>
      <w:r w:rsidR="00210946">
        <w:rPr>
          <w:rStyle w:val="Emphasis"/>
        </w:rPr>
        <w:t xml:space="preserve">because of, caused by, consequently, for that reason, </w:t>
      </w:r>
      <w:r w:rsidR="00942B66">
        <w:rPr>
          <w:rStyle w:val="Emphasis"/>
        </w:rPr>
        <w:t>that is why</w:t>
      </w:r>
      <w:r w:rsidR="00A26E96">
        <w:rPr>
          <w:rStyle w:val="Emphasis"/>
        </w:rPr>
        <w:t xml:space="preserve">, therefore, </w:t>
      </w:r>
      <w:r w:rsidR="0048116F">
        <w:rPr>
          <w:rStyle w:val="Emphasis"/>
        </w:rPr>
        <w:t xml:space="preserve">thus. </w:t>
      </w:r>
    </w:p>
    <w:p w14:paraId="0FBE1C56" w14:textId="0778B9E7" w:rsidR="00CD4F3F" w:rsidRDefault="00CD4F3F" w:rsidP="00BF4725">
      <w:pPr>
        <w:pStyle w:val="ListNumber"/>
      </w:pPr>
      <w:r>
        <w:t xml:space="preserve">Listen to </w:t>
      </w:r>
      <w:r w:rsidR="005660BD">
        <w:t xml:space="preserve">the podcast </w:t>
      </w:r>
      <w:r w:rsidRPr="007A1050">
        <w:t>‘</w:t>
      </w:r>
      <w:hyperlink r:id="rId148" w:history="1">
        <w:r w:rsidR="004D6ECA">
          <w:rPr>
            <w:rStyle w:val="Hyperlink"/>
          </w:rPr>
          <w:t>Not in the Lesson Plan (7:42)</w:t>
        </w:r>
      </w:hyperlink>
      <w:r w:rsidR="007A1050">
        <w:t>’</w:t>
      </w:r>
      <w:r w:rsidR="007A1050" w:rsidRPr="007A1050">
        <w:t>.</w:t>
      </w:r>
    </w:p>
    <w:p w14:paraId="0B51B5AF" w14:textId="6ED2F4D3" w:rsidR="00CD4F3F" w:rsidRDefault="00CD4F3F" w:rsidP="00BF4725">
      <w:pPr>
        <w:pStyle w:val="ListNumber"/>
      </w:pPr>
      <w:r>
        <w:t>Work in pairs to summarise the story using keywords.</w:t>
      </w:r>
      <w:r w:rsidR="003D2413">
        <w:t xml:space="preserve"> Practise </w:t>
      </w:r>
      <w:r w:rsidR="00EE56EA">
        <w:t>retelling the story using the keywords.</w:t>
      </w:r>
    </w:p>
    <w:p w14:paraId="69E3B0FB" w14:textId="5B162E3F" w:rsidR="003B41AC" w:rsidRDefault="00CD4F3F" w:rsidP="00BF4725">
      <w:pPr>
        <w:pStyle w:val="ListNumber"/>
      </w:pPr>
      <w:r>
        <w:t xml:space="preserve">As a class, reconstruct the story. </w:t>
      </w:r>
      <w:r w:rsidR="00927F95">
        <w:t xml:space="preserve">Use a range of </w:t>
      </w:r>
      <w:r w:rsidR="003D1772">
        <w:t xml:space="preserve">transition words to create the </w:t>
      </w:r>
      <w:r w:rsidR="00EA155F">
        <w:t>cause-and-effect</w:t>
      </w:r>
      <w:r w:rsidR="003D1772">
        <w:t xml:space="preserve"> sentences that </w:t>
      </w:r>
      <w:r w:rsidR="00101D12">
        <w:t>reflect the plot.</w:t>
      </w:r>
    </w:p>
    <w:p w14:paraId="3E846267" w14:textId="51391864" w:rsidR="000933AA" w:rsidRPr="004D6ECA" w:rsidRDefault="00FD61E7" w:rsidP="008717C1">
      <w:pPr>
        <w:pStyle w:val="ListNumber2"/>
        <w:numPr>
          <w:ilvl w:val="0"/>
          <w:numId w:val="63"/>
        </w:numPr>
        <w:rPr>
          <w:rStyle w:val="Strong"/>
          <w:b w:val="0"/>
        </w:rPr>
      </w:pPr>
      <w:r>
        <w:t xml:space="preserve">The teacher </w:t>
      </w:r>
      <w:r w:rsidR="00362A2C">
        <w:t xml:space="preserve">is determined to </w:t>
      </w:r>
      <w:r w:rsidR="009E57F9">
        <w:t xml:space="preserve">prove himself </w:t>
      </w:r>
      <w:r w:rsidR="009E57F9" w:rsidRPr="009E57F9">
        <w:rPr>
          <w:rStyle w:val="Strong"/>
        </w:rPr>
        <w:t xml:space="preserve">because </w:t>
      </w:r>
      <w:r w:rsidR="009E57F9" w:rsidRPr="004D6ECA">
        <w:rPr>
          <w:rStyle w:val="Strong"/>
          <w:b w:val="0"/>
        </w:rPr>
        <w:t>he is concerned about what his colleagues think of him.</w:t>
      </w:r>
    </w:p>
    <w:p w14:paraId="6C1DC6AB" w14:textId="6F2264A5" w:rsidR="009E57F9" w:rsidRPr="000C2136" w:rsidRDefault="00CF153C" w:rsidP="00FC33BA">
      <w:pPr>
        <w:pStyle w:val="ListNumber2"/>
        <w:numPr>
          <w:ilvl w:val="0"/>
          <w:numId w:val="4"/>
        </w:numPr>
        <w:rPr>
          <w:rStyle w:val="Strong"/>
          <w:b w:val="0"/>
        </w:rPr>
      </w:pPr>
      <w:r w:rsidRPr="00CF153C">
        <w:rPr>
          <w:rStyle w:val="Strong"/>
        </w:rPr>
        <w:t>As a result</w:t>
      </w:r>
      <w:r>
        <w:rPr>
          <w:rStyle w:val="Strong"/>
          <w:b w:val="0"/>
        </w:rPr>
        <w:t xml:space="preserve"> of the school’s strict rules ________________________</w:t>
      </w:r>
      <w:proofErr w:type="gramStart"/>
      <w:r>
        <w:rPr>
          <w:rStyle w:val="Strong"/>
          <w:b w:val="0"/>
        </w:rPr>
        <w:t>_</w:t>
      </w:r>
      <w:r w:rsidR="000C2136">
        <w:rPr>
          <w:rStyle w:val="Strong"/>
          <w:b w:val="0"/>
        </w:rPr>
        <w:t>(</w:t>
      </w:r>
      <w:proofErr w:type="gramEnd"/>
      <w:r w:rsidR="000C2136">
        <w:rPr>
          <w:rStyle w:val="Strong"/>
          <w:b w:val="0"/>
        </w:rPr>
        <w:t>fill in the blank)</w:t>
      </w:r>
    </w:p>
    <w:p w14:paraId="4E636ACC" w14:textId="20F550CF" w:rsidR="000C2136" w:rsidRDefault="00B925AF" w:rsidP="00FC33BA">
      <w:pPr>
        <w:pStyle w:val="ListNumber2"/>
        <w:numPr>
          <w:ilvl w:val="0"/>
          <w:numId w:val="4"/>
        </w:numPr>
      </w:pPr>
      <w:r>
        <w:t>The teacher</w:t>
      </w:r>
      <w:r w:rsidR="00A620EF">
        <w:t>’s first year of teaching had not gone well</w:t>
      </w:r>
      <w:r w:rsidR="00090018">
        <w:t xml:space="preserve">; __________________, </w:t>
      </w:r>
      <w:r w:rsidR="001D5BDB">
        <w:t xml:space="preserve">(insert a </w:t>
      </w:r>
      <w:r w:rsidR="00E8790E">
        <w:t xml:space="preserve">linking word or phrase) </w:t>
      </w:r>
      <w:r w:rsidR="00090018">
        <w:t xml:space="preserve">he </w:t>
      </w:r>
      <w:r w:rsidR="00375CF9">
        <w:t xml:space="preserve">believed </w:t>
      </w:r>
      <w:r w:rsidR="00A96AAF">
        <w:t xml:space="preserve">he needed to prove himself to </w:t>
      </w:r>
      <w:r w:rsidR="00375CF9">
        <w:t>the other teachers</w:t>
      </w:r>
      <w:r w:rsidR="00A96AAF">
        <w:t>.</w:t>
      </w:r>
    </w:p>
    <w:p w14:paraId="01344E5F" w14:textId="2ACA0DB0" w:rsidR="00CD4F3F" w:rsidRDefault="00CD4F3F" w:rsidP="00BF4725">
      <w:pPr>
        <w:pStyle w:val="ListNumber"/>
      </w:pPr>
      <w:r>
        <w:t xml:space="preserve">Using the </w:t>
      </w:r>
      <w:r w:rsidR="003E2BD1">
        <w:t>plot diagram template</w:t>
      </w:r>
      <w:r>
        <w:t>, match the details of the story to the structural element of the narrative that they explore.</w:t>
      </w:r>
    </w:p>
    <w:p w14:paraId="4EAF45E9" w14:textId="1DD8B277" w:rsidR="00CD4F3F" w:rsidRPr="008B77DF" w:rsidRDefault="00CD4F3F" w:rsidP="00BF4725">
      <w:pPr>
        <w:pStyle w:val="FeatureBox2"/>
      </w:pPr>
      <w:r w:rsidRPr="00AA11FE">
        <w:rPr>
          <w:rStyle w:val="Strong"/>
        </w:rPr>
        <w:t xml:space="preserve">Teacher </w:t>
      </w:r>
      <w:proofErr w:type="gramStart"/>
      <w:r w:rsidRPr="00AA11FE">
        <w:rPr>
          <w:rStyle w:val="Strong"/>
        </w:rPr>
        <w:t>note:</w:t>
      </w:r>
      <w:proofErr w:type="gramEnd"/>
      <w:r>
        <w:t xml:space="preserve"> </w:t>
      </w:r>
      <w:r w:rsidR="799BF024">
        <w:t xml:space="preserve">use </w:t>
      </w:r>
      <w:r w:rsidR="48424473">
        <w:t>a</w:t>
      </w:r>
      <w:r w:rsidR="799BF024">
        <w:t xml:space="preserve"> plot diagram template </w:t>
      </w:r>
      <w:r w:rsidR="00286BA5">
        <w:t xml:space="preserve">from </w:t>
      </w:r>
      <w:r w:rsidR="00286BA5" w:rsidRPr="00AA7570">
        <w:rPr>
          <w:rStyle w:val="Strong"/>
        </w:rPr>
        <w:t xml:space="preserve">Phase 2, </w:t>
      </w:r>
      <w:r w:rsidR="00851C70" w:rsidRPr="00AA7570">
        <w:rPr>
          <w:rStyle w:val="Strong"/>
        </w:rPr>
        <w:t xml:space="preserve">resource 6 </w:t>
      </w:r>
      <w:r w:rsidR="005E2C4A" w:rsidRPr="00AA7570">
        <w:rPr>
          <w:rStyle w:val="Strong"/>
        </w:rPr>
        <w:t>–</w:t>
      </w:r>
      <w:r w:rsidR="00851C70" w:rsidRPr="00AA7570">
        <w:rPr>
          <w:rStyle w:val="Strong"/>
        </w:rPr>
        <w:t xml:space="preserve"> </w:t>
      </w:r>
      <w:r w:rsidR="005E2C4A" w:rsidRPr="00AA7570">
        <w:rPr>
          <w:rStyle w:val="Strong"/>
        </w:rPr>
        <w:t>blank narrative structure</w:t>
      </w:r>
      <w:r w:rsidR="00286BA5" w:rsidRPr="00AA7570">
        <w:rPr>
          <w:rStyle w:val="Strong"/>
        </w:rPr>
        <w:t xml:space="preserve"> </w:t>
      </w:r>
      <w:r w:rsidR="00A661EF" w:rsidRPr="00AA7570">
        <w:rPr>
          <w:rStyle w:val="Strong"/>
        </w:rPr>
        <w:t>diagram</w:t>
      </w:r>
      <w:r w:rsidR="005E2C4A" w:rsidRPr="00AA7570">
        <w:rPr>
          <w:rStyle w:val="Strong"/>
        </w:rPr>
        <w:t xml:space="preserve"> </w:t>
      </w:r>
      <w:r w:rsidR="7CEC21CB">
        <w:t>for</w:t>
      </w:r>
      <w:r>
        <w:t xml:space="preserve"> students </w:t>
      </w:r>
      <w:r w:rsidR="713618F2">
        <w:t xml:space="preserve">to </w:t>
      </w:r>
      <w:r>
        <w:t xml:space="preserve">match the details of the story with the structural element of narrative that they reflect. </w:t>
      </w:r>
      <w:r w:rsidR="005518F5">
        <w:t>This</w:t>
      </w:r>
      <w:r w:rsidR="68D764FD">
        <w:t xml:space="preserve"> plot diagram template is available as a</w:t>
      </w:r>
      <w:r>
        <w:t xml:space="preserve"> </w:t>
      </w:r>
      <w:r w:rsidR="00AA7570">
        <w:t xml:space="preserve">downloadable </w:t>
      </w:r>
      <w:r w:rsidR="00AF6C87" w:rsidRPr="00AA7570">
        <w:t>PDF</w:t>
      </w:r>
      <w:r>
        <w:t xml:space="preserve"> </w:t>
      </w:r>
      <w:r w:rsidR="00BD14DC">
        <w:t>o</w:t>
      </w:r>
      <w:r w:rsidR="00F53D2E">
        <w:t>r</w:t>
      </w:r>
      <w:r w:rsidR="00BD14DC">
        <w:t xml:space="preserve"> as </w:t>
      </w:r>
      <w:r w:rsidR="00F53D2E">
        <w:t>editable</w:t>
      </w:r>
      <w:r>
        <w:t xml:space="preserve"> </w:t>
      </w:r>
      <w:r w:rsidR="00AF6C87" w:rsidRPr="00AA7570">
        <w:t xml:space="preserve">PowerPoint </w:t>
      </w:r>
      <w:r w:rsidR="00AF6C87" w:rsidRPr="00CE71D2">
        <w:rPr>
          <w:szCs w:val="22"/>
        </w:rPr>
        <w:t>slides</w:t>
      </w:r>
      <w:r w:rsidR="00AA7570" w:rsidRPr="00CE71D2">
        <w:rPr>
          <w:szCs w:val="22"/>
        </w:rPr>
        <w:t xml:space="preserve"> </w:t>
      </w:r>
      <w:r w:rsidR="00CE71D2" w:rsidRPr="00CE71D2">
        <w:rPr>
          <w:szCs w:val="22"/>
        </w:rPr>
        <w:t xml:space="preserve">can be found </w:t>
      </w:r>
      <w:bookmarkStart w:id="55" w:name="_Hlk152143886"/>
      <w:r w:rsidR="00CE71D2" w:rsidRPr="00CE71D2">
        <w:rPr>
          <w:szCs w:val="22"/>
        </w:rPr>
        <w:t xml:space="preserve">on the </w:t>
      </w:r>
      <w:hyperlink r:id="rId149" w:history="1">
        <w:r w:rsidR="00CE71D2" w:rsidRPr="00D51753">
          <w:rPr>
            <w:rStyle w:val="Hyperlink"/>
          </w:rPr>
          <w:t>Planning, programming and assessing English 7–10 webpage</w:t>
        </w:r>
      </w:hyperlink>
      <w:r w:rsidR="00CE71D2" w:rsidRPr="00CE71D2">
        <w:rPr>
          <w:szCs w:val="22"/>
        </w:rPr>
        <w:t xml:space="preserve"> </w:t>
      </w:r>
      <w:bookmarkEnd w:id="55"/>
      <w:r w:rsidR="00AA7570" w:rsidRPr="00CE71D2">
        <w:rPr>
          <w:szCs w:val="22"/>
        </w:rPr>
        <w:t>with</w:t>
      </w:r>
      <w:r w:rsidR="00AA7570">
        <w:t xml:space="preserve"> the other resources for this program. </w:t>
      </w:r>
      <w:r>
        <w:t>The image of a ‘jungle gym’ below can be provided to support student</w:t>
      </w:r>
      <w:r w:rsidR="004D6ECA">
        <w:t>s</w:t>
      </w:r>
      <w:r>
        <w:t xml:space="preserve"> to build a mental picture of the story with which they will engage.</w:t>
      </w:r>
    </w:p>
    <w:p w14:paraId="7057D970" w14:textId="2D03153A" w:rsidR="4A8687E4" w:rsidRPr="001F6597" w:rsidRDefault="006B0A57" w:rsidP="00BF4725">
      <w:pPr>
        <w:rPr>
          <w:b/>
          <w:bCs/>
        </w:rPr>
      </w:pPr>
      <w:r w:rsidRPr="00105B97">
        <w:t xml:space="preserve">The </w:t>
      </w:r>
      <w:r w:rsidR="00806A9A">
        <w:rPr>
          <w:bCs/>
        </w:rPr>
        <w:t xml:space="preserve">following image is of a </w:t>
      </w:r>
      <w:r w:rsidR="008A52DE">
        <w:rPr>
          <w:bCs/>
        </w:rPr>
        <w:t xml:space="preserve">‘jungle gym’. This term </w:t>
      </w:r>
      <w:r w:rsidR="00EA5E8A">
        <w:rPr>
          <w:bCs/>
        </w:rPr>
        <w:t>is used in America to describe playground equipment.</w:t>
      </w:r>
    </w:p>
    <w:p w14:paraId="3519ECB7" w14:textId="368AE089" w:rsidR="00CD4F3F" w:rsidRDefault="00CD4F3F" w:rsidP="003B1B01">
      <w:pPr>
        <w:pStyle w:val="Caption"/>
      </w:pPr>
      <w:r>
        <w:t xml:space="preserve">Figure </w:t>
      </w:r>
      <w:r>
        <w:fldChar w:fldCharType="begin"/>
      </w:r>
      <w:r>
        <w:instrText>SEQ Figure \* ARABIC</w:instrText>
      </w:r>
      <w:r>
        <w:fldChar w:fldCharType="separate"/>
      </w:r>
      <w:r w:rsidR="00C64362">
        <w:rPr>
          <w:noProof/>
        </w:rPr>
        <w:t>8</w:t>
      </w:r>
      <w:r>
        <w:fldChar w:fldCharType="end"/>
      </w:r>
      <w:r>
        <w:t xml:space="preserve"> – image of a jungle </w:t>
      </w:r>
      <w:proofErr w:type="gramStart"/>
      <w:r>
        <w:t>gym</w:t>
      </w:r>
      <w:proofErr w:type="gramEnd"/>
    </w:p>
    <w:p w14:paraId="3E9AEB18" w14:textId="77777777" w:rsidR="00CD4F3F" w:rsidRDefault="00CD4F3F" w:rsidP="00BF4725">
      <w:r>
        <w:rPr>
          <w:noProof/>
        </w:rPr>
        <w:drawing>
          <wp:inline distT="0" distB="0" distL="0" distR="0" wp14:anchorId="5D1A7E7A" wp14:editId="11D0AB93">
            <wp:extent cx="2867025" cy="2150417"/>
            <wp:effectExtent l="0" t="0" r="0" b="2540"/>
            <wp:docPr id="3" name="Picture 3" descr="A group of children playing at a playground on playground equipment, also called a jungle gy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children playing at a playground on playground equipment, also called a jungle gym.&#10;&#10;"/>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2872427" cy="2154469"/>
                    </a:xfrm>
                    <a:prstGeom prst="rect">
                      <a:avLst/>
                    </a:prstGeom>
                  </pic:spPr>
                </pic:pic>
              </a:graphicData>
            </a:graphic>
          </wp:inline>
        </w:drawing>
      </w:r>
    </w:p>
    <w:p w14:paraId="5839BD8D" w14:textId="13406266" w:rsidR="00CD4F3F" w:rsidRDefault="00E86610" w:rsidP="004D6ECA">
      <w:pPr>
        <w:pStyle w:val="Imageattributioncaption"/>
        <w:rPr>
          <w:rStyle w:val="Hyperlink"/>
        </w:rPr>
      </w:pPr>
      <w:hyperlink r:id="rId151" w:history="1">
        <w:r w:rsidR="00CD4F3F" w:rsidRPr="00AD1872">
          <w:rPr>
            <w:rStyle w:val="Hyperlink"/>
          </w:rPr>
          <w:t>‘Jungle Gym’</w:t>
        </w:r>
      </w:hyperlink>
      <w:r w:rsidR="00CD4F3F">
        <w:t xml:space="preserve"> by </w:t>
      </w:r>
      <w:hyperlink r:id="rId152" w:history="1">
        <w:r w:rsidR="00CD4F3F" w:rsidRPr="00C0200C">
          <w:rPr>
            <w:rStyle w:val="Hyperlink"/>
          </w:rPr>
          <w:t>Eden, Janine and Jim</w:t>
        </w:r>
      </w:hyperlink>
      <w:r w:rsidR="00CD4F3F">
        <w:t xml:space="preserve"> is licensed under </w:t>
      </w:r>
      <w:hyperlink r:id="rId153" w:history="1">
        <w:r w:rsidR="00CD4F3F" w:rsidRPr="00AE2524">
          <w:rPr>
            <w:rStyle w:val="Hyperlink"/>
          </w:rPr>
          <w:t>CC BY 2.0</w:t>
        </w:r>
      </w:hyperlink>
      <w:r w:rsidR="00D05EB3">
        <w:rPr>
          <w:rStyle w:val="Hyperlink"/>
        </w:rPr>
        <w:t>.</w:t>
      </w:r>
    </w:p>
    <w:p w14:paraId="6AEDA695" w14:textId="04B45335" w:rsidR="003C18FF" w:rsidRDefault="00E73B5C" w:rsidP="00BF4725">
      <w:pPr>
        <w:pStyle w:val="FeatureBox2"/>
      </w:pPr>
      <w:r w:rsidRPr="00FE67F0">
        <w:rPr>
          <w:rStyle w:val="Strong"/>
        </w:rPr>
        <w:t>T</w:t>
      </w:r>
      <w:r w:rsidR="00FE67F0" w:rsidRPr="00FE67F0">
        <w:rPr>
          <w:rStyle w:val="Strong"/>
        </w:rPr>
        <w:t xml:space="preserve">eacher </w:t>
      </w:r>
      <w:proofErr w:type="gramStart"/>
      <w:r w:rsidR="00FE67F0" w:rsidRPr="00FE67F0">
        <w:rPr>
          <w:rStyle w:val="Strong"/>
        </w:rPr>
        <w:t>note</w:t>
      </w:r>
      <w:proofErr w:type="gramEnd"/>
      <w:r w:rsidR="00FE67F0">
        <w:t>: t</w:t>
      </w:r>
      <w:r w:rsidR="003C18FF">
        <w:t xml:space="preserve">he table below provides possible answers for the identifying and matching the structural elements of narrative </w:t>
      </w:r>
      <w:r w:rsidR="00D05EB3">
        <w:t xml:space="preserve">in a text </w:t>
      </w:r>
      <w:r w:rsidR="003C18FF">
        <w:t>activity.</w:t>
      </w:r>
    </w:p>
    <w:p w14:paraId="0F090896" w14:textId="1043B62A" w:rsidR="003B1B01" w:rsidRDefault="003B1B01" w:rsidP="003B1B01">
      <w:pPr>
        <w:pStyle w:val="Caption"/>
      </w:pPr>
      <w:r>
        <w:t xml:space="preserve">Table </w:t>
      </w:r>
      <w:r>
        <w:fldChar w:fldCharType="begin"/>
      </w:r>
      <w:r>
        <w:instrText xml:space="preserve"> SEQ Table \* ARABIC </w:instrText>
      </w:r>
      <w:r>
        <w:fldChar w:fldCharType="separate"/>
      </w:r>
      <w:r w:rsidR="00A832CB">
        <w:rPr>
          <w:noProof/>
        </w:rPr>
        <w:t>38</w:t>
      </w:r>
      <w:r>
        <w:rPr>
          <w:noProof/>
        </w:rPr>
        <w:fldChar w:fldCharType="end"/>
      </w:r>
      <w:r>
        <w:t xml:space="preserve"> – identifying and matching the structural elements of narrative in a text: teacher </w:t>
      </w:r>
      <w:proofErr w:type="gramStart"/>
      <w:r>
        <w:t>answers</w:t>
      </w:r>
      <w:proofErr w:type="gramEnd"/>
    </w:p>
    <w:tbl>
      <w:tblPr>
        <w:tblStyle w:val="Tableheader"/>
        <w:tblW w:w="0" w:type="auto"/>
        <w:tblLook w:val="04A0" w:firstRow="1" w:lastRow="0" w:firstColumn="1" w:lastColumn="0" w:noHBand="0" w:noVBand="1"/>
        <w:tblDescription w:val="Table identifying and matching the structural elements of a narrative."/>
      </w:tblPr>
      <w:tblGrid>
        <w:gridCol w:w="2547"/>
        <w:gridCol w:w="7081"/>
      </w:tblGrid>
      <w:tr w:rsidR="00BD1E88" w14:paraId="788F24DD" w14:textId="77777777" w:rsidTr="00B75E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EC64E7A" w14:textId="44E0A16F" w:rsidR="00BD1E88" w:rsidRDefault="00BD1E88" w:rsidP="00BF4725">
            <w:r>
              <w:t>Structural element</w:t>
            </w:r>
            <w:r w:rsidR="00033584">
              <w:t>s</w:t>
            </w:r>
            <w:r>
              <w:t xml:space="preserve"> of narrative</w:t>
            </w:r>
          </w:p>
        </w:tc>
        <w:tc>
          <w:tcPr>
            <w:tcW w:w="7081" w:type="dxa"/>
          </w:tcPr>
          <w:p w14:paraId="58BD7DC7" w14:textId="77777777" w:rsidR="00BD1E88" w:rsidRDefault="00BD1E88" w:rsidP="00BF4725">
            <w:pPr>
              <w:cnfStyle w:val="100000000000" w:firstRow="1" w:lastRow="0" w:firstColumn="0" w:lastColumn="0" w:oddVBand="0" w:evenVBand="0" w:oddHBand="0" w:evenHBand="0" w:firstRowFirstColumn="0" w:firstRowLastColumn="0" w:lastRowFirstColumn="0" w:lastRowLastColumn="0"/>
            </w:pPr>
            <w:r>
              <w:t>Details from the story</w:t>
            </w:r>
          </w:p>
        </w:tc>
      </w:tr>
      <w:tr w:rsidR="00BD1E88" w14:paraId="311AFFD9" w14:textId="77777777" w:rsidTr="00B75E24">
        <w:trPr>
          <w:cnfStyle w:val="000000100000" w:firstRow="0" w:lastRow="0" w:firstColumn="0" w:lastColumn="0" w:oddVBand="0" w:evenVBand="0" w:oddHBand="1"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2547" w:type="dxa"/>
          </w:tcPr>
          <w:p w14:paraId="26862FDE" w14:textId="77777777" w:rsidR="00BD1E88" w:rsidRPr="00397B2B" w:rsidRDefault="00BD1E88" w:rsidP="00BF4725">
            <w:pPr>
              <w:rPr>
                <w:b w:val="0"/>
              </w:rPr>
            </w:pPr>
            <w:r w:rsidRPr="00397B2B">
              <w:t xml:space="preserve">Orientation </w:t>
            </w:r>
          </w:p>
        </w:tc>
        <w:tc>
          <w:tcPr>
            <w:tcW w:w="7081" w:type="dxa"/>
          </w:tcPr>
          <w:p w14:paraId="04E71B9D" w14:textId="2E072E40" w:rsidR="00BD1E88" w:rsidRDefault="00BD1E88" w:rsidP="00BF4725">
            <w:pPr>
              <w:cnfStyle w:val="000000100000" w:firstRow="0" w:lastRow="0" w:firstColumn="0" w:lastColumn="0" w:oddVBand="0" w:evenVBand="0" w:oddHBand="1" w:evenHBand="0" w:firstRowFirstColumn="0" w:firstRowLastColumn="0" w:lastRowFirstColumn="0" w:lastRowLastColumn="0"/>
            </w:pPr>
            <w:r>
              <w:t>The storyteller is 23 years old, in his second year of teaching. His first year of teaching has not gone well.</w:t>
            </w:r>
          </w:p>
        </w:tc>
      </w:tr>
      <w:tr w:rsidR="00BD1E88" w14:paraId="3CA75901" w14:textId="77777777" w:rsidTr="00B75E24">
        <w:trPr>
          <w:cnfStyle w:val="000000010000" w:firstRow="0" w:lastRow="0" w:firstColumn="0" w:lastColumn="0" w:oddVBand="0" w:evenVBand="0" w:oddHBand="0" w:evenHBand="1" w:firstRowFirstColumn="0" w:firstRowLastColumn="0" w:lastRowFirstColumn="0" w:lastRowLastColumn="0"/>
          <w:trHeight w:val="1203"/>
        </w:trPr>
        <w:tc>
          <w:tcPr>
            <w:cnfStyle w:val="001000000000" w:firstRow="0" w:lastRow="0" w:firstColumn="1" w:lastColumn="0" w:oddVBand="0" w:evenVBand="0" w:oddHBand="0" w:evenHBand="0" w:firstRowFirstColumn="0" w:firstRowLastColumn="0" w:lastRowFirstColumn="0" w:lastRowLastColumn="0"/>
            <w:tcW w:w="2547" w:type="dxa"/>
          </w:tcPr>
          <w:p w14:paraId="73D5E8F1" w14:textId="77777777" w:rsidR="00BD1E88" w:rsidRPr="00397B2B" w:rsidRDefault="00BD1E88" w:rsidP="00BF4725">
            <w:pPr>
              <w:rPr>
                <w:b w:val="0"/>
              </w:rPr>
            </w:pPr>
            <w:r w:rsidRPr="00397B2B">
              <w:t xml:space="preserve">Complication </w:t>
            </w:r>
          </w:p>
        </w:tc>
        <w:tc>
          <w:tcPr>
            <w:tcW w:w="7081" w:type="dxa"/>
          </w:tcPr>
          <w:p w14:paraId="70565FD5" w14:textId="32E45459" w:rsidR="00BD1E88" w:rsidRDefault="00BD1E88" w:rsidP="00BF4725">
            <w:pPr>
              <w:cnfStyle w:val="000000010000" w:firstRow="0" w:lastRow="0" w:firstColumn="0" w:lastColumn="0" w:oddVBand="0" w:evenVBand="0" w:oddHBand="0" w:evenHBand="1" w:firstRowFirstColumn="0" w:firstRowLastColumn="0" w:lastRowFirstColumn="0" w:lastRowLastColumn="0"/>
            </w:pPr>
            <w:r>
              <w:t>The storyteller is determined to prove himself to his class and all the other teachers.</w:t>
            </w:r>
          </w:p>
        </w:tc>
      </w:tr>
      <w:tr w:rsidR="00BD1E88" w14:paraId="2D11FC28" w14:textId="77777777" w:rsidTr="00B75E24">
        <w:trPr>
          <w:cnfStyle w:val="000000100000" w:firstRow="0" w:lastRow="0" w:firstColumn="0" w:lastColumn="0" w:oddVBand="0" w:evenVBand="0" w:oddHBand="1" w:evenHBand="0" w:firstRowFirstColumn="0" w:firstRowLastColumn="0" w:lastRowFirstColumn="0" w:lastRowLastColumn="0"/>
          <w:trHeight w:val="1147"/>
        </w:trPr>
        <w:tc>
          <w:tcPr>
            <w:cnfStyle w:val="001000000000" w:firstRow="0" w:lastRow="0" w:firstColumn="1" w:lastColumn="0" w:oddVBand="0" w:evenVBand="0" w:oddHBand="0" w:evenHBand="0" w:firstRowFirstColumn="0" w:firstRowLastColumn="0" w:lastRowFirstColumn="0" w:lastRowLastColumn="0"/>
            <w:tcW w:w="2547" w:type="dxa"/>
          </w:tcPr>
          <w:p w14:paraId="7B0E411E" w14:textId="77777777" w:rsidR="00BD1E88" w:rsidRPr="00397B2B" w:rsidRDefault="00BD1E88" w:rsidP="00BF4725">
            <w:pPr>
              <w:rPr>
                <w:b w:val="0"/>
              </w:rPr>
            </w:pPr>
            <w:r w:rsidRPr="00397B2B">
              <w:t>Conflict</w:t>
            </w:r>
          </w:p>
        </w:tc>
        <w:tc>
          <w:tcPr>
            <w:tcW w:w="7081" w:type="dxa"/>
          </w:tcPr>
          <w:p w14:paraId="6CE52038" w14:textId="77777777" w:rsidR="00BD1E88" w:rsidRDefault="00BD1E88" w:rsidP="00BF4725">
            <w:pPr>
              <w:cnfStyle w:val="000000100000" w:firstRow="0" w:lastRow="0" w:firstColumn="0" w:lastColumn="0" w:oddVBand="0" w:evenVBand="0" w:oddHBand="1" w:evenHBand="0" w:firstRowFirstColumn="0" w:firstRowLastColumn="0" w:lastRowFirstColumn="0" w:lastRowLastColumn="0"/>
            </w:pPr>
            <w:r>
              <w:t>The school where the storyteller works is very strict – there is no recess scheduled in the day. It is ‘a kid’s nightmare’.</w:t>
            </w:r>
          </w:p>
        </w:tc>
      </w:tr>
      <w:tr w:rsidR="00BD1E88" w14:paraId="175C0585" w14:textId="77777777" w:rsidTr="00B75E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6034F18" w14:textId="1E83784A" w:rsidR="00BD1E88" w:rsidRPr="00397B2B" w:rsidRDefault="00BD1E88" w:rsidP="00BF4725">
            <w:pPr>
              <w:rPr>
                <w:b w:val="0"/>
              </w:rPr>
            </w:pPr>
            <w:r w:rsidRPr="00397B2B">
              <w:t xml:space="preserve">Rising </w:t>
            </w:r>
            <w:r w:rsidR="70F98EAB">
              <w:t>tension</w:t>
            </w:r>
            <w:r w:rsidRPr="00397B2B">
              <w:t xml:space="preserve"> </w:t>
            </w:r>
          </w:p>
        </w:tc>
        <w:tc>
          <w:tcPr>
            <w:tcW w:w="7081" w:type="dxa"/>
          </w:tcPr>
          <w:p w14:paraId="67FE06E9" w14:textId="08A4F9E5" w:rsidR="00BD1E88" w:rsidRDefault="00BD1E88" w:rsidP="00BF4725">
            <w:pPr>
              <w:cnfStyle w:val="000000010000" w:firstRow="0" w:lastRow="0" w:firstColumn="0" w:lastColumn="0" w:oddVBand="0" w:evenVBand="0" w:oddHBand="0" w:evenHBand="1" w:firstRowFirstColumn="0" w:firstRowLastColumn="0" w:lastRowFirstColumn="0" w:lastRowLastColumn="0"/>
            </w:pPr>
            <w:r>
              <w:t xml:space="preserve">The storyteller starts taking his students to the park. The school is more concerned about ‘straight lines’ than anyone getting hurt. The class walk to the </w:t>
            </w:r>
            <w:proofErr w:type="gramStart"/>
            <w:r>
              <w:t>park</w:t>
            </w:r>
            <w:proofErr w:type="gramEnd"/>
            <w:r>
              <w:t xml:space="preserve"> and it is a beautiful day. The storyteller plays with all the groups of students. One student wants to be chased.</w:t>
            </w:r>
          </w:p>
        </w:tc>
      </w:tr>
      <w:tr w:rsidR="00BD1E88" w14:paraId="12556B87" w14:textId="77777777" w:rsidTr="00B75E24">
        <w:trPr>
          <w:cnfStyle w:val="000000100000" w:firstRow="0" w:lastRow="0" w:firstColumn="0" w:lastColumn="0" w:oddVBand="0" w:evenVBand="0" w:oddHBand="1" w:evenHBand="0" w:firstRowFirstColumn="0" w:firstRowLastColumn="0" w:lastRowFirstColumn="0" w:lastRowLastColumn="0"/>
          <w:trHeight w:val="853"/>
        </w:trPr>
        <w:tc>
          <w:tcPr>
            <w:cnfStyle w:val="001000000000" w:firstRow="0" w:lastRow="0" w:firstColumn="1" w:lastColumn="0" w:oddVBand="0" w:evenVBand="0" w:oddHBand="0" w:evenHBand="0" w:firstRowFirstColumn="0" w:firstRowLastColumn="0" w:lastRowFirstColumn="0" w:lastRowLastColumn="0"/>
            <w:tcW w:w="2547" w:type="dxa"/>
          </w:tcPr>
          <w:p w14:paraId="404C6FDF" w14:textId="77777777" w:rsidR="00BD1E88" w:rsidRPr="00397B2B" w:rsidRDefault="00BD1E88" w:rsidP="00BF4725">
            <w:pPr>
              <w:rPr>
                <w:b w:val="0"/>
              </w:rPr>
            </w:pPr>
            <w:r w:rsidRPr="00397B2B">
              <w:t>Climax</w:t>
            </w:r>
          </w:p>
        </w:tc>
        <w:tc>
          <w:tcPr>
            <w:tcW w:w="7081" w:type="dxa"/>
          </w:tcPr>
          <w:p w14:paraId="4F6C8C76" w14:textId="77777777" w:rsidR="00BD1E88" w:rsidRDefault="00BD1E88" w:rsidP="00BF4725">
            <w:pPr>
              <w:cnfStyle w:val="000000100000" w:firstRow="0" w:lastRow="0" w:firstColumn="0" w:lastColumn="0" w:oddVBand="0" w:evenVBand="0" w:oddHBand="1" w:evenHBand="0" w:firstRowFirstColumn="0" w:firstRowLastColumn="0" w:lastRowFirstColumn="0" w:lastRowLastColumn="0"/>
            </w:pPr>
            <w:r>
              <w:t>The storyteller runs at full speed into the jungle gym and blood starts pouring down his face.</w:t>
            </w:r>
          </w:p>
        </w:tc>
      </w:tr>
      <w:tr w:rsidR="00BD1E88" w14:paraId="11D51D97" w14:textId="77777777" w:rsidTr="00B75E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20AD9A8" w14:textId="434ACD3E" w:rsidR="00BD1E88" w:rsidRPr="00397B2B" w:rsidRDefault="00BD1E88" w:rsidP="00BF4725">
            <w:pPr>
              <w:rPr>
                <w:b w:val="0"/>
              </w:rPr>
            </w:pPr>
            <w:r w:rsidRPr="00397B2B">
              <w:t xml:space="preserve">Falling </w:t>
            </w:r>
            <w:r w:rsidR="487DFB42">
              <w:t>tension</w:t>
            </w:r>
            <w:r w:rsidRPr="00397B2B">
              <w:t xml:space="preserve"> </w:t>
            </w:r>
          </w:p>
        </w:tc>
        <w:tc>
          <w:tcPr>
            <w:tcW w:w="7081" w:type="dxa"/>
          </w:tcPr>
          <w:p w14:paraId="254CE40A" w14:textId="6C6406EF" w:rsidR="00BD1E88" w:rsidRDefault="00BD1E88" w:rsidP="00BF4725">
            <w:pPr>
              <w:cnfStyle w:val="000000010000" w:firstRow="0" w:lastRow="0" w:firstColumn="0" w:lastColumn="0" w:oddVBand="0" w:evenVBand="0" w:oddHBand="0" w:evenHBand="1" w:firstRowFirstColumn="0" w:firstRowLastColumn="0" w:lastRowFirstColumn="0" w:lastRowLastColumn="0"/>
            </w:pPr>
            <w:r>
              <w:t xml:space="preserve">The storyteller informs the students calmly that they are ‘going to go back early today’ and he manages his head wound. He tells the school that there is good news and bad news; someone got hurt but it wasn’t a student. The students ask their teacher ‘does it hurt?’ as they walk back to school. Medical attention is provided to the </w:t>
            </w:r>
            <w:proofErr w:type="gramStart"/>
            <w:r>
              <w:t>teacher</w:t>
            </w:r>
            <w:proofErr w:type="gramEnd"/>
            <w:r>
              <w:t xml:space="preserve"> and he has 9 staples in his head and is not allowed to work for the rest of the day.</w:t>
            </w:r>
          </w:p>
        </w:tc>
      </w:tr>
      <w:tr w:rsidR="00BD1E88" w14:paraId="26663BFB" w14:textId="77777777" w:rsidTr="00B75E24">
        <w:trPr>
          <w:cnfStyle w:val="000000100000" w:firstRow="0" w:lastRow="0" w:firstColumn="0" w:lastColumn="0" w:oddVBand="0" w:evenVBand="0" w:oddHBand="1"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2547" w:type="dxa"/>
          </w:tcPr>
          <w:p w14:paraId="37DCE80C" w14:textId="77777777" w:rsidR="00BD1E88" w:rsidRPr="00397B2B" w:rsidRDefault="00BD1E88" w:rsidP="00BF4725">
            <w:pPr>
              <w:rPr>
                <w:b w:val="0"/>
              </w:rPr>
            </w:pPr>
            <w:r w:rsidRPr="00397B2B">
              <w:t xml:space="preserve">Resolution </w:t>
            </w:r>
          </w:p>
        </w:tc>
        <w:tc>
          <w:tcPr>
            <w:tcW w:w="7081" w:type="dxa"/>
          </w:tcPr>
          <w:p w14:paraId="30BEE50F" w14:textId="77777777" w:rsidR="00BD1E88" w:rsidRDefault="00BD1E88" w:rsidP="00BF4725">
            <w:pPr>
              <w:cnfStyle w:val="000000100000" w:firstRow="0" w:lastRow="0" w:firstColumn="0" w:lastColumn="0" w:oddVBand="0" w:evenVBand="0" w:oddHBand="1" w:evenHBand="0" w:firstRowFirstColumn="0" w:firstRowLastColumn="0" w:lastRowFirstColumn="0" w:lastRowLastColumn="0"/>
            </w:pPr>
            <w:r>
              <w:t>The storyteller has learned the lesson that you can’t control everything.</w:t>
            </w:r>
          </w:p>
        </w:tc>
      </w:tr>
    </w:tbl>
    <w:p w14:paraId="0E9FCB0E" w14:textId="47DBCAD8" w:rsidR="0093604B" w:rsidRDefault="0093604B" w:rsidP="00BF4725">
      <w:pPr>
        <w:rPr>
          <w:rStyle w:val="Strong"/>
        </w:rPr>
      </w:pPr>
      <w:r w:rsidRPr="0093604B">
        <w:rPr>
          <w:rStyle w:val="Strong"/>
        </w:rPr>
        <w:t xml:space="preserve">Transcript </w:t>
      </w:r>
      <w:r w:rsidR="004634F4">
        <w:rPr>
          <w:rStyle w:val="Strong"/>
        </w:rPr>
        <w:t>for</w:t>
      </w:r>
      <w:r w:rsidRPr="0093604B">
        <w:rPr>
          <w:rStyle w:val="Strong"/>
        </w:rPr>
        <w:t xml:space="preserve"> ‘Not in the lesson plan’</w:t>
      </w:r>
    </w:p>
    <w:p w14:paraId="764890EB" w14:textId="50CB29C1" w:rsidR="00EE2D1C" w:rsidRDefault="00EE2D1C" w:rsidP="00BF4725">
      <w:r>
        <w:t>Not in the Lesson Plan</w:t>
      </w:r>
      <w:r w:rsidR="002A7053">
        <w:t xml:space="preserve"> (reproduced with permission</w:t>
      </w:r>
      <w:r w:rsidR="004634F4">
        <w:t xml:space="preserve"> from </w:t>
      </w:r>
      <w:r w:rsidR="004634F4">
        <w:rPr>
          <w:i/>
          <w:iCs/>
        </w:rPr>
        <w:t xml:space="preserve">The Moth </w:t>
      </w:r>
      <w:r w:rsidR="004634F4">
        <w:t>website)</w:t>
      </w:r>
    </w:p>
    <w:p w14:paraId="58EC7D88" w14:textId="77777777" w:rsidR="00EE2D1C" w:rsidRDefault="00EE2D1C" w:rsidP="00BF4725">
      <w:r>
        <w:t>James Hamilton</w:t>
      </w:r>
    </w:p>
    <w:p w14:paraId="0398B57C" w14:textId="77777777" w:rsidR="00EE2D1C" w:rsidRDefault="00EE2D1C" w:rsidP="00BF4725">
      <w:r>
        <w:t>[00:00:19] When I was 23, I was going into my second year of teaching, and I was obsessed with being an excellent teacher. Like, I had a chip on my shoulder about it, and I had a chip on my shoulder about it because my first year of teaching had not gone that well. And the general vibe with the veteran teachers was that I couldn't cut it. Like, at some point in the last year, they maybe concluded that I didn't have my stuff together. I don't know if it's because I was so young or because I was so inexperienced or maybe because I clearly didn't own an iron, and all my shirts were very wrinkled…um…</w:t>
      </w:r>
    </w:p>
    <w:p w14:paraId="1476F8D1" w14:textId="77777777" w:rsidR="00EE2D1C" w:rsidRDefault="00EE2D1C" w:rsidP="00BF4725">
      <w:r>
        <w:t>[00:01:08] So, going into year two, every day, walking into my fourth-grade classroom was a chance for me to, like, show a new group of kids and prove to all these other teachers that I had my stuff together. Like, you know, every time we had to walk out on the hall, my lines were the straightest, my lesson plans were the most thorough, and while I didn't buy an iron, I did find a type of shirt that doesn't even get wrinkled.</w:t>
      </w:r>
    </w:p>
    <w:p w14:paraId="33342831" w14:textId="77777777" w:rsidR="00EE2D1C" w:rsidRDefault="00EE2D1C" w:rsidP="00BF4725">
      <w:r>
        <w:t xml:space="preserve">[00:01:40] Every detail accounted for. And my school was very rigid, like, strict curriculum, long school days, and no recess. So, it's like a kid's nightmare. And the other teachers would complain about this no recess policy, but I took it on myself to find a solution. The solution that I came up with is that on Fridays, I would take my class to the park, and would let them play for a while. </w:t>
      </w:r>
      <w:proofErr w:type="gramStart"/>
      <w:r>
        <w:t>And,</w:t>
      </w:r>
      <w:proofErr w:type="gramEnd"/>
      <w:r>
        <w:t xml:space="preserve"> it was about eight blocks from our school, which meant that technically, it was a field trip, not a recess. So still within the rules. And, if you'd ask any of the kids, they'd say that despite the fact that, like, eight blocks </w:t>
      </w:r>
      <w:proofErr w:type="gramStart"/>
      <w:r>
        <w:t>is</w:t>
      </w:r>
      <w:proofErr w:type="gramEnd"/>
      <w:r>
        <w:t xml:space="preserve"> a very long way for fourth graders to walk, they thought this was the best idea ever. And their now </w:t>
      </w:r>
      <w:proofErr w:type="spellStart"/>
      <w:r>
        <w:t>favorite</w:t>
      </w:r>
      <w:proofErr w:type="spellEnd"/>
      <w:r>
        <w:t xml:space="preserve"> teacher, Mr. Hamilton, came up with it.</w:t>
      </w:r>
    </w:p>
    <w:p w14:paraId="72F6B777" w14:textId="77777777" w:rsidR="00EE2D1C" w:rsidRDefault="00EE2D1C" w:rsidP="00BF4725">
      <w:r>
        <w:t xml:space="preserve">[00:02:44] And the school was surprisingly okay with this on two conditions. One, the kids had to walk in and out of the building in straight and silent lines. And two, no one could get </w:t>
      </w:r>
      <w:proofErr w:type="gramStart"/>
      <w:r>
        <w:t>hurt</w:t>
      </w:r>
      <w:proofErr w:type="gramEnd"/>
      <w:r>
        <w:t xml:space="preserve"> and I was like, ‘Weird that you put straight lines before no one getting hurt.’ But also, ‘I don't know if you've noticed, but my lines are very straight.’</w:t>
      </w:r>
    </w:p>
    <w:p w14:paraId="7DE93DFF" w14:textId="77777777" w:rsidR="00EE2D1C" w:rsidRDefault="00EE2D1C" w:rsidP="00BF4725">
      <w:r>
        <w:t>[00:03:10] Um…So, one day we go to the park. It's like perfect weather, everyone's in a particularly good mood, and I always make a point of playing with every group of kids. So, I did it all. I did the swings, I did the slide, you know? I did the jungle gym and there was one kid, and all he wanted was for me to chase him. And so, like, he would run into the field, and I'd follow him, and then he'd run around the swings, and I'd follow him. And then he went under the jungle gym, and I followed him. He's a fourth grader, which is the perfect height to run full speed under a jungle gym that is mostly made of sheets of metal and sharp edges. And I am two full feet taller than him, which is not the perfect height to run under a jungle gym at full speed.</w:t>
      </w:r>
    </w:p>
    <w:p w14:paraId="77FC63E2" w14:textId="77777777" w:rsidR="00EE2D1C" w:rsidRDefault="00EE2D1C" w:rsidP="00BF4725">
      <w:r>
        <w:t>[00:04:08] So, when I stood up even a little bit, I just put my head going full speed right into one of these sharp metal edges, and I like, stumbled out and was holding my head. I don't know if you remember being 10 years old, but it's very funny when your teacher gets hurt.</w:t>
      </w:r>
    </w:p>
    <w:p w14:paraId="2890C5DF" w14:textId="77777777" w:rsidR="00EE2D1C" w:rsidRDefault="00EE2D1C" w:rsidP="00BF4725">
      <w:r>
        <w:t>[00:04:29] It's like the funniest thing in the world. So, there was this kid Thomas, who just pointed and laughed, and as he's laughing, we lock eyes just as blood starts going down my face. So, his laugh was kind of like, ‘</w:t>
      </w:r>
      <w:proofErr w:type="gramStart"/>
      <w:r>
        <w:t>Hahahaha!—</w:t>
      </w:r>
      <w:proofErr w:type="gramEnd"/>
      <w:r>
        <w:t>Oh, no, no!’ And I just hold my head and very calmly go, ‘You, know, we're going to go back early today, um…so y’all can just line up right over there.’ While they're lining up, I go behind a car and take off my dress shirt and take off my undershirt and wrap my undershirt around my now very bloody head and button my dress shirt back all the way up, which</w:t>
      </w:r>
      <w:proofErr w:type="gramStart"/>
      <w:r>
        <w:t>, by the way, still</w:t>
      </w:r>
      <w:proofErr w:type="gramEnd"/>
      <w:r>
        <w:t xml:space="preserve"> not wrinkled.</w:t>
      </w:r>
    </w:p>
    <w:p w14:paraId="0B924783" w14:textId="48241144" w:rsidR="00EE2D1C" w:rsidRDefault="00EE2D1C" w:rsidP="00BF4725">
      <w:r>
        <w:t xml:space="preserve"> [00:05:31] And I call the school, and I say, ‘Hey, good news and bad news. Bad news, someone got </w:t>
      </w:r>
      <w:proofErr w:type="gramStart"/>
      <w:r>
        <w:t>hurt..</w:t>
      </w:r>
      <w:proofErr w:type="gramEnd"/>
      <w:r>
        <w:t xml:space="preserve"> ah…. Good news, not a student.  Ah, you'll see what I mean when I get back.’ Assuming I get back. Um…and we begin this eight-block trek back to the school, which, again, a long distance for </w:t>
      </w:r>
      <w:proofErr w:type="gramStart"/>
      <w:r>
        <w:t>10 year olds</w:t>
      </w:r>
      <w:proofErr w:type="gramEnd"/>
      <w:r>
        <w:t xml:space="preserve"> under normal circumstances, particularly long when your teacher has an active head wound.</w:t>
      </w:r>
    </w:p>
    <w:p w14:paraId="05CE3640" w14:textId="77777777" w:rsidR="00EE2D1C" w:rsidRDefault="00EE2D1C" w:rsidP="00BF4725">
      <w:r>
        <w:t xml:space="preserve">[00:06:06] And I'm just trying to keep it cool, you </w:t>
      </w:r>
      <w:proofErr w:type="gramStart"/>
      <w:r>
        <w:t>know?.</w:t>
      </w:r>
      <w:proofErr w:type="gramEnd"/>
      <w:r>
        <w:t xml:space="preserve"> I'm just having conversations and saying things like, ‘You know, this is why I tell you to sit up so straight in class. A lot of blood flowing up there, a lot of blood.’ And every couple of blocks, ah, one of the kids just goes quietly, ‘Does it hurt?’ And I go, ‘No, no,’ which it didn't, but internally, I was like, ‘This doesn't hurt, </w:t>
      </w:r>
      <w:proofErr w:type="spellStart"/>
      <w:r>
        <w:t>‘cause</w:t>
      </w:r>
      <w:proofErr w:type="spellEnd"/>
      <w:r>
        <w:t xml:space="preserve"> that's how shock works, um...’</w:t>
      </w:r>
    </w:p>
    <w:p w14:paraId="5303D791" w14:textId="77777777" w:rsidR="00EE2D1C" w:rsidRDefault="00EE2D1C" w:rsidP="00BF4725">
      <w:r>
        <w:t xml:space="preserve">[00:06:42] And I get all the way back to the school, and they're waiting for me and even in the chaos, I'm like, aware that my like, seemingly brilliant plan has ended with egg on my face. By egg, I mean my own blood. </w:t>
      </w:r>
      <w:proofErr w:type="gramStart"/>
      <w:r>
        <w:t>And,</w:t>
      </w:r>
      <w:proofErr w:type="gramEnd"/>
      <w:r>
        <w:t xml:space="preserve"> they take me to the urgent care, and I get nine pretty painful staples in my head, and then I do what seems reasonable, and I go back to work, and the school is like, ‘No, you can't teach.’ And I'm pretty sure I know why. I'm like, ‘This is because you don't think I know what I'm doing. You think that I'm bad at my job.’ And what they…the reason they gave me was that, ah, ‘You're wearing an urgent care shirt, your hair is caked with blood, and you probably have a concussion.’</w:t>
      </w:r>
    </w:p>
    <w:p w14:paraId="5571B6DB" w14:textId="77777777" w:rsidR="00EE2D1C" w:rsidRDefault="00EE2D1C" w:rsidP="00BF4725">
      <w:r>
        <w:t xml:space="preserve">[00:07:39] There was lots of things that my 23-year-old self should have learned. Um…I should have learned to not care what other people were thinking. I should have cared, or I should have learned that you're inevitably going to bleed in front of the people that you least want to see you bleed. But those aren't like lessons that you can just teach one day and learn. Those are things you </w:t>
      </w:r>
      <w:proofErr w:type="gramStart"/>
      <w:r>
        <w:t>have to</w:t>
      </w:r>
      <w:proofErr w:type="gramEnd"/>
      <w:r>
        <w:t xml:space="preserve"> learn painfully over and over and over and over again. But the one thing I did learn is that you can't control everything.</w:t>
      </w:r>
    </w:p>
    <w:p w14:paraId="0DF72C43" w14:textId="060444D1" w:rsidR="00B87294" w:rsidRDefault="00EE2D1C" w:rsidP="00BF4725">
      <w:r>
        <w:t>[00:08:09] And I learned that, because no matter how good my lesson plans were or how straight my line was, I was just always going to be the teacher who cracked his head open. That was just it. Thank you</w:t>
      </w:r>
      <w:r w:rsidR="004634F4">
        <w:t>.</w:t>
      </w:r>
    </w:p>
    <w:p w14:paraId="6CD0AFA9" w14:textId="77777777" w:rsidR="00B87294" w:rsidRDefault="00B87294">
      <w:pPr>
        <w:suppressAutoHyphens w:val="0"/>
        <w:spacing w:before="0" w:after="160" w:line="259" w:lineRule="auto"/>
      </w:pPr>
      <w:r>
        <w:br w:type="page"/>
      </w:r>
    </w:p>
    <w:p w14:paraId="2476CEAF" w14:textId="2BF86F5B" w:rsidR="00696FA4" w:rsidRPr="00B87294" w:rsidRDefault="00D9680C" w:rsidP="00BF4725">
      <w:pPr>
        <w:pStyle w:val="Heading2"/>
      </w:pPr>
      <w:bookmarkStart w:id="56" w:name="_Toc169515273"/>
      <w:r w:rsidRPr="00B87294">
        <w:t xml:space="preserve">Phase 2, activity </w:t>
      </w:r>
      <w:r w:rsidR="00A11F47" w:rsidRPr="00B87294">
        <w:t>3</w:t>
      </w:r>
      <w:r w:rsidRPr="00B87294">
        <w:t xml:space="preserve"> </w:t>
      </w:r>
      <w:r w:rsidR="00696FA4" w:rsidRPr="00B87294">
        <w:t>–</w:t>
      </w:r>
      <w:r w:rsidRPr="00B87294">
        <w:t xml:space="preserve"> </w:t>
      </w:r>
      <w:r w:rsidR="00696FA4" w:rsidRPr="00B87294">
        <w:t xml:space="preserve">reordering the rising </w:t>
      </w:r>
      <w:proofErr w:type="gramStart"/>
      <w:r w:rsidR="70F98EAB" w:rsidRPr="00B87294">
        <w:t>tension</w:t>
      </w:r>
      <w:bookmarkEnd w:id="56"/>
      <w:proofErr w:type="gramEnd"/>
      <w:r w:rsidR="00696FA4" w:rsidRPr="00B87294">
        <w:t xml:space="preserve"> </w:t>
      </w:r>
    </w:p>
    <w:p w14:paraId="62282252" w14:textId="1CF44952" w:rsidR="00FE67F0" w:rsidRPr="00FE67F0" w:rsidRDefault="00FE67F0" w:rsidP="00BF4725">
      <w:pPr>
        <w:pStyle w:val="Featurebox2Bullets"/>
        <w:numPr>
          <w:ilvl w:val="0"/>
          <w:numId w:val="0"/>
        </w:numPr>
      </w:pPr>
      <w:r w:rsidRPr="00B87294">
        <w:rPr>
          <w:rStyle w:val="Strong"/>
        </w:rPr>
        <w:t xml:space="preserve">Teacher </w:t>
      </w:r>
      <w:proofErr w:type="gramStart"/>
      <w:r w:rsidRPr="00B87294">
        <w:rPr>
          <w:rStyle w:val="Strong"/>
        </w:rPr>
        <w:t>note:</w:t>
      </w:r>
      <w:proofErr w:type="gramEnd"/>
      <w:r w:rsidRPr="00B87294">
        <w:t xml:space="preserve"> consider cutting up the table in this activity so students can physically reorder the events. Alternatively</w:t>
      </w:r>
      <w:r>
        <w:t xml:space="preserve">, divide the class in half and allocate one ‘event’ to each student (events may need to be added or removed depending on the number of students in the class). Students then arrange themselves in a line that reflects the order of events. </w:t>
      </w:r>
    </w:p>
    <w:p w14:paraId="6EEE9E5E" w14:textId="72844A30" w:rsidR="00D3149D" w:rsidRDefault="00DB1F3D" w:rsidP="008717C1">
      <w:pPr>
        <w:pStyle w:val="ListNumber"/>
        <w:numPr>
          <w:ilvl w:val="0"/>
          <w:numId w:val="14"/>
        </w:numPr>
      </w:pPr>
      <w:r>
        <w:t>Re</w:t>
      </w:r>
      <w:r w:rsidR="00C86132">
        <w:t>-</w:t>
      </w:r>
      <w:r>
        <w:t>read</w:t>
      </w:r>
      <w:r w:rsidR="00922FF2">
        <w:t xml:space="preserve"> the first chapter of </w:t>
      </w:r>
      <w:r w:rsidR="6EE8F110" w:rsidRPr="00483503">
        <w:rPr>
          <w:i/>
          <w:iCs/>
        </w:rPr>
        <w:t>Across the Risen Sea</w:t>
      </w:r>
      <w:r w:rsidR="00922FF2" w:rsidRPr="3FCEDB9F">
        <w:rPr>
          <w:i/>
          <w:iCs/>
        </w:rPr>
        <w:t xml:space="preserve"> </w:t>
      </w:r>
      <w:r w:rsidR="00922FF2">
        <w:t>(</w:t>
      </w:r>
      <w:r w:rsidR="00EF7F45">
        <w:t>‘</w:t>
      </w:r>
      <w:r w:rsidR="673FC6BA">
        <w:t>This off day</w:t>
      </w:r>
      <w:r w:rsidR="00EF7F45">
        <w:t>’).</w:t>
      </w:r>
    </w:p>
    <w:p w14:paraId="282A2C89" w14:textId="4183C978" w:rsidR="00EF7F45" w:rsidRPr="00D3149D" w:rsidRDefault="000A0454" w:rsidP="008717C1">
      <w:pPr>
        <w:pStyle w:val="ListNumber"/>
        <w:numPr>
          <w:ilvl w:val="0"/>
          <w:numId w:val="14"/>
        </w:numPr>
      </w:pPr>
      <w:r>
        <w:t xml:space="preserve">Reorder the </w:t>
      </w:r>
      <w:r w:rsidR="002A483B">
        <w:t>series of events from the chapter that create the ri</w:t>
      </w:r>
      <w:r w:rsidR="00E37D73">
        <w:t>s</w:t>
      </w:r>
      <w:r w:rsidR="002A483B">
        <w:t xml:space="preserve">ing </w:t>
      </w:r>
      <w:r w:rsidR="70F98EAB">
        <w:t>tension</w:t>
      </w:r>
      <w:r w:rsidR="002A483B">
        <w:t>.</w:t>
      </w:r>
    </w:p>
    <w:p w14:paraId="5FC1866B" w14:textId="152DCE7C" w:rsidR="00BB37F0" w:rsidRDefault="007E6F14" w:rsidP="008717C1">
      <w:pPr>
        <w:pStyle w:val="ListNumber"/>
        <w:numPr>
          <w:ilvl w:val="0"/>
          <w:numId w:val="14"/>
        </w:numPr>
      </w:pPr>
      <w:r>
        <w:t xml:space="preserve">Using the </w:t>
      </w:r>
      <w:hyperlink r:id="rId154" w:history="1">
        <w:r w:rsidR="00781830" w:rsidRPr="00781830">
          <w:rPr>
            <w:rStyle w:val="Hyperlink"/>
          </w:rPr>
          <w:t>Think, Pair, Share</w:t>
        </w:r>
      </w:hyperlink>
      <w:r>
        <w:t xml:space="preserve"> thinking routine, consider ‘what do the series of events of the chapter have in common?’</w:t>
      </w:r>
    </w:p>
    <w:p w14:paraId="5AA90005" w14:textId="331DDCE3" w:rsidR="004D5247" w:rsidRDefault="00A85BAD" w:rsidP="008717C1">
      <w:pPr>
        <w:pStyle w:val="ListNumber"/>
        <w:numPr>
          <w:ilvl w:val="0"/>
          <w:numId w:val="14"/>
        </w:numPr>
      </w:pPr>
      <w:r w:rsidRPr="00BB37F0">
        <w:t>The</w:t>
      </w:r>
      <w:r>
        <w:t xml:space="preserve"> table below </w:t>
      </w:r>
      <w:r w:rsidR="00316A8F">
        <w:t>describe</w:t>
      </w:r>
      <w:r w:rsidR="00781830">
        <w:t>s</w:t>
      </w:r>
      <w:r w:rsidR="00316A8F">
        <w:t xml:space="preserve"> the series of events </w:t>
      </w:r>
      <w:r w:rsidR="00F21218">
        <w:t xml:space="preserve">that create the rising </w:t>
      </w:r>
      <w:r w:rsidR="70F98EAB">
        <w:t>tension</w:t>
      </w:r>
      <w:r w:rsidR="00F21218">
        <w:t xml:space="preserve"> in ‘</w:t>
      </w:r>
      <w:r w:rsidR="55B60AB4">
        <w:t>This off day</w:t>
      </w:r>
      <w:r w:rsidR="00F21218">
        <w:t xml:space="preserve">’. </w:t>
      </w:r>
      <w:r w:rsidR="005108EE">
        <w:t xml:space="preserve">Put these in the correct order, or in the order that you think they should </w:t>
      </w:r>
      <w:r w:rsidR="005752D4">
        <w:t>appear.</w:t>
      </w:r>
    </w:p>
    <w:p w14:paraId="25FD3A70" w14:textId="5D53B501" w:rsidR="00323444" w:rsidRDefault="0011505D" w:rsidP="003B1B01">
      <w:pPr>
        <w:pStyle w:val="Caption"/>
      </w:pPr>
      <w:r>
        <w:t xml:space="preserve">Table </w:t>
      </w:r>
      <w:r>
        <w:fldChar w:fldCharType="begin"/>
      </w:r>
      <w:r>
        <w:instrText>SEQ Table \* ARABIC</w:instrText>
      </w:r>
      <w:r>
        <w:fldChar w:fldCharType="separate"/>
      </w:r>
      <w:r w:rsidR="00A832CB">
        <w:rPr>
          <w:noProof/>
        </w:rPr>
        <w:t>39</w:t>
      </w:r>
      <w:r>
        <w:fldChar w:fldCharType="end"/>
      </w:r>
      <w:r>
        <w:t xml:space="preserve"> </w:t>
      </w:r>
      <w:r w:rsidR="00D32CE3">
        <w:t>–</w:t>
      </w:r>
      <w:r>
        <w:t xml:space="preserve"> </w:t>
      </w:r>
      <w:r w:rsidR="00323444">
        <w:t xml:space="preserve">reordering the rising </w:t>
      </w:r>
      <w:proofErr w:type="gramStart"/>
      <w:r w:rsidR="70F98EAB">
        <w:t>tension</w:t>
      </w:r>
      <w:proofErr w:type="gramEnd"/>
    </w:p>
    <w:tbl>
      <w:tblPr>
        <w:tblStyle w:val="Tableheader"/>
        <w:tblW w:w="0" w:type="auto"/>
        <w:tblLook w:val="04A0" w:firstRow="1" w:lastRow="0" w:firstColumn="1" w:lastColumn="0" w:noHBand="0" w:noVBand="1"/>
        <w:tblDescription w:val="Table identifying elements of rising action in 'This off day', but not in chronological order."/>
      </w:tblPr>
      <w:tblGrid>
        <w:gridCol w:w="9628"/>
      </w:tblGrid>
      <w:tr w:rsidR="00323444" w:rsidRPr="0011505D" w14:paraId="31FB7F1A" w14:textId="77777777" w:rsidTr="0995BE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1D84C80" w14:textId="03E674EC" w:rsidR="00323444" w:rsidRPr="0011505D" w:rsidRDefault="00323444" w:rsidP="00BF4725">
            <w:pPr>
              <w:pStyle w:val="ListNumber"/>
              <w:numPr>
                <w:ilvl w:val="0"/>
                <w:numId w:val="0"/>
              </w:numPr>
            </w:pPr>
            <w:r>
              <w:t xml:space="preserve">Rising </w:t>
            </w:r>
            <w:r w:rsidR="70F98EAB">
              <w:t>tension</w:t>
            </w:r>
            <w:r>
              <w:t xml:space="preserve"> from ‘</w:t>
            </w:r>
            <w:r w:rsidR="1CE2CD3E">
              <w:t>This off day</w:t>
            </w:r>
            <w:r>
              <w:t xml:space="preserve">’ in </w:t>
            </w:r>
            <w:r w:rsidR="46F83244" w:rsidRPr="0563D923">
              <w:rPr>
                <w:i/>
                <w:iCs/>
              </w:rPr>
              <w:t>Across the Risen Sea</w:t>
            </w:r>
          </w:p>
        </w:tc>
      </w:tr>
      <w:tr w:rsidR="00323444" w:rsidRPr="0039391D" w14:paraId="2E025C56" w14:textId="77777777" w:rsidTr="0995B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0908B487" w14:textId="647B2129" w:rsidR="00323444" w:rsidRPr="0039391D" w:rsidRDefault="5A064D0C" w:rsidP="00BF4725">
            <w:pPr>
              <w:pStyle w:val="ListNumber"/>
              <w:numPr>
                <w:ilvl w:val="0"/>
                <w:numId w:val="0"/>
              </w:numPr>
            </w:pPr>
            <w:r>
              <w:t>They see a pale pink baby head poke up out of the water pulling itself up on the sea wall</w:t>
            </w:r>
            <w:r w:rsidR="0066668D">
              <w:t>.</w:t>
            </w:r>
          </w:p>
        </w:tc>
      </w:tr>
      <w:tr w:rsidR="00323444" w:rsidRPr="00BA332D" w14:paraId="44D6B7FA" w14:textId="77777777" w:rsidTr="0995B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2B9D190C" w14:textId="3CE0FA3D" w:rsidR="00323444" w:rsidRPr="00BA332D" w:rsidRDefault="40CD77FF" w:rsidP="00BF4725">
            <w:pPr>
              <w:pStyle w:val="ListNumber"/>
              <w:numPr>
                <w:ilvl w:val="0"/>
                <w:numId w:val="0"/>
              </w:numPr>
            </w:pPr>
            <w:r>
              <w:t>Old Marta understands their language and they find out the strangers are sibling</w:t>
            </w:r>
            <w:r w:rsidR="00847EC7">
              <w:t>s</w:t>
            </w:r>
            <w:r>
              <w:t xml:space="preserve"> f</w:t>
            </w:r>
            <w:r w:rsidR="00780103">
              <w:t>rom</w:t>
            </w:r>
            <w:r>
              <w:t xml:space="preserve"> the Valley of the </w:t>
            </w:r>
            <w:r w:rsidR="00780103">
              <w:t>S</w:t>
            </w:r>
            <w:r>
              <w:t>un</w:t>
            </w:r>
            <w:r w:rsidR="0066668D">
              <w:t>.</w:t>
            </w:r>
          </w:p>
        </w:tc>
      </w:tr>
      <w:tr w:rsidR="00323444" w:rsidRPr="00974957" w14:paraId="63D63B35" w14:textId="77777777" w:rsidTr="0995B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1D64308" w14:textId="28325B82" w:rsidR="00323444" w:rsidRPr="00974957" w:rsidRDefault="40CD77FF" w:rsidP="00BF4725">
            <w:pPr>
              <w:pStyle w:val="ListNumber"/>
              <w:numPr>
                <w:ilvl w:val="0"/>
                <w:numId w:val="0"/>
              </w:numPr>
            </w:pPr>
            <w:r>
              <w:t>Jag sees something on the water and tells Neoma to run</w:t>
            </w:r>
            <w:r w:rsidR="0066668D">
              <w:t>.</w:t>
            </w:r>
            <w:r>
              <w:t xml:space="preserve"> </w:t>
            </w:r>
          </w:p>
        </w:tc>
      </w:tr>
      <w:tr w:rsidR="00323444" w:rsidRPr="00974957" w14:paraId="1C8019FE" w14:textId="77777777" w:rsidTr="0995B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2CAA4E06" w14:textId="2EED4BB7" w:rsidR="00323444" w:rsidRPr="00974957" w:rsidRDefault="0D553264" w:rsidP="00BF4725">
            <w:pPr>
              <w:pStyle w:val="ListNumber"/>
              <w:numPr>
                <w:ilvl w:val="0"/>
                <w:numId w:val="0"/>
              </w:numPr>
            </w:pPr>
            <w:r>
              <w:t xml:space="preserve">Three tall strangers dressed in black get out of the boat </w:t>
            </w:r>
            <w:r w:rsidR="0066668D">
              <w:t>carrying</w:t>
            </w:r>
            <w:r>
              <w:t xml:space="preserve"> big black bags</w:t>
            </w:r>
            <w:r w:rsidR="0066668D">
              <w:t>.</w:t>
            </w:r>
          </w:p>
        </w:tc>
      </w:tr>
      <w:tr w:rsidR="00323444" w:rsidRPr="00974957" w14:paraId="0834A215" w14:textId="77777777" w:rsidTr="0995B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06CD2C99" w14:textId="607E7BE0" w:rsidR="00323444" w:rsidRPr="00F54D8C" w:rsidRDefault="4C4CFFBF" w:rsidP="00BF4725">
            <w:pPr>
              <w:pStyle w:val="ListNumber"/>
              <w:numPr>
                <w:ilvl w:val="0"/>
                <w:numId w:val="0"/>
              </w:numPr>
              <w:rPr>
                <w:bCs/>
              </w:rPr>
            </w:pPr>
            <w:r>
              <w:t>Jag stands on the sea wall to look out for crocs</w:t>
            </w:r>
            <w:r w:rsidR="0066668D">
              <w:t>.</w:t>
            </w:r>
          </w:p>
        </w:tc>
      </w:tr>
      <w:tr w:rsidR="00323444" w:rsidRPr="00974957" w14:paraId="74B6A753" w14:textId="77777777" w:rsidTr="0995B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663AB174" w14:textId="0F5C0406" w:rsidR="00323444" w:rsidRPr="00974957" w:rsidRDefault="02CF6715" w:rsidP="00BF4725">
            <w:pPr>
              <w:pStyle w:val="ListNumber"/>
              <w:numPr>
                <w:ilvl w:val="0"/>
                <w:numId w:val="0"/>
              </w:numPr>
            </w:pPr>
            <w:r>
              <w:t>The strangers head for Cottage Hill</w:t>
            </w:r>
            <w:r w:rsidR="0066668D">
              <w:t>.</w:t>
            </w:r>
          </w:p>
        </w:tc>
      </w:tr>
      <w:tr w:rsidR="00323444" w:rsidRPr="00974957" w14:paraId="6A1242F3" w14:textId="77777777" w:rsidTr="0995B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B60C27F" w14:textId="58131599" w:rsidR="00323444" w:rsidRPr="00974957" w:rsidRDefault="4C52A2F7" w:rsidP="00BF4725">
            <w:pPr>
              <w:pStyle w:val="ListNumber"/>
              <w:numPr>
                <w:ilvl w:val="0"/>
                <w:numId w:val="0"/>
              </w:numPr>
            </w:pPr>
            <w:r>
              <w:t>An aluminium boat with a bright yellow sun comes sliding out of the mist</w:t>
            </w:r>
            <w:r w:rsidR="0066668D">
              <w:t>.</w:t>
            </w:r>
          </w:p>
        </w:tc>
      </w:tr>
      <w:tr w:rsidR="00323444" w:rsidRPr="00974957" w14:paraId="4DCE2EAE" w14:textId="77777777" w:rsidTr="0995B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99F42B0" w14:textId="6F3069FE" w:rsidR="00323444" w:rsidRPr="00974957" w:rsidRDefault="372E98B6" w:rsidP="00BF4725">
            <w:pPr>
              <w:pStyle w:val="ListNumber"/>
              <w:numPr>
                <w:ilvl w:val="0"/>
                <w:numId w:val="0"/>
              </w:numPr>
            </w:pPr>
            <w:r>
              <w:t>The baby has crab legs instead of a body</w:t>
            </w:r>
            <w:r w:rsidR="0066668D">
              <w:t>.</w:t>
            </w:r>
          </w:p>
        </w:tc>
      </w:tr>
      <w:tr w:rsidR="00323444" w:rsidRPr="00974957" w14:paraId="62B9FE8E" w14:textId="77777777" w:rsidTr="0995B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9E1B3C1" w14:textId="2F5F2631" w:rsidR="00323444" w:rsidRPr="00BD7A1A" w:rsidRDefault="372E98B6" w:rsidP="00BF4725">
            <w:pPr>
              <w:pStyle w:val="ListNumber"/>
              <w:numPr>
                <w:ilvl w:val="0"/>
                <w:numId w:val="0"/>
              </w:numPr>
              <w:rPr>
                <w:bCs/>
              </w:rPr>
            </w:pPr>
            <w:r>
              <w:t>The elders tell them not to cut down the trees</w:t>
            </w:r>
            <w:r w:rsidR="0066668D">
              <w:t>.</w:t>
            </w:r>
          </w:p>
        </w:tc>
      </w:tr>
      <w:tr w:rsidR="00323444" w14:paraId="5E2B4FF1" w14:textId="77777777" w:rsidTr="0995B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46768C7" w14:textId="7048F572" w:rsidR="00323444" w:rsidRDefault="372E98B6" w:rsidP="00BF4725">
            <w:pPr>
              <w:pStyle w:val="ListNumber"/>
              <w:numPr>
                <w:ilvl w:val="0"/>
                <w:numId w:val="0"/>
              </w:numPr>
            </w:pPr>
            <w:r>
              <w:t>Best friends Jag and Neoma head to the beach</w:t>
            </w:r>
            <w:r w:rsidR="0066668D">
              <w:t>.</w:t>
            </w:r>
          </w:p>
        </w:tc>
      </w:tr>
      <w:tr w:rsidR="00323444" w14:paraId="1B340C62" w14:textId="77777777" w:rsidTr="0995BE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3EA6AC7D" w14:textId="39FD19D7" w:rsidR="00323444" w:rsidRDefault="7DBA2D32" w:rsidP="00BF4725">
            <w:pPr>
              <w:pStyle w:val="ListNumber"/>
              <w:numPr>
                <w:ilvl w:val="0"/>
                <w:numId w:val="0"/>
              </w:numPr>
            </w:pPr>
            <w:r>
              <w:t>They realise it is a crab with a baby doll’s head as a shell</w:t>
            </w:r>
            <w:r w:rsidR="0066668D">
              <w:t>.</w:t>
            </w:r>
          </w:p>
        </w:tc>
      </w:tr>
    </w:tbl>
    <w:p w14:paraId="6F1DBF1B" w14:textId="7E0C2C73" w:rsidR="00E73B5C" w:rsidRPr="00E73B5C" w:rsidRDefault="000C4229" w:rsidP="00BF4725">
      <w:pPr>
        <w:pStyle w:val="FeatureBox2"/>
        <w:rPr>
          <w:b/>
          <w:bCs/>
        </w:rPr>
      </w:pPr>
      <w:r>
        <w:rPr>
          <w:b/>
        </w:rPr>
        <w:t xml:space="preserve">Teacher </w:t>
      </w:r>
      <w:proofErr w:type="gramStart"/>
      <w:r>
        <w:rPr>
          <w:b/>
        </w:rPr>
        <w:t>note</w:t>
      </w:r>
      <w:proofErr w:type="gramEnd"/>
      <w:r>
        <w:rPr>
          <w:b/>
        </w:rPr>
        <w:t>:</w:t>
      </w:r>
      <w:r w:rsidRPr="000C4229">
        <w:rPr>
          <w:bCs/>
        </w:rPr>
        <w:t xml:space="preserve"> t</w:t>
      </w:r>
      <w:r w:rsidR="00E73B5C" w:rsidRPr="000C4229">
        <w:rPr>
          <w:bCs/>
        </w:rPr>
        <w:t>he</w:t>
      </w:r>
      <w:r w:rsidR="00E73B5C">
        <w:t xml:space="preserve"> table below provides the answers for </w:t>
      </w:r>
      <w:r w:rsidR="005A7DA2">
        <w:rPr>
          <w:bCs/>
        </w:rPr>
        <w:t xml:space="preserve">reordering the rising </w:t>
      </w:r>
      <w:r w:rsidR="70F98EAB">
        <w:t>tension</w:t>
      </w:r>
      <w:r w:rsidR="005A7DA2">
        <w:rPr>
          <w:bCs/>
        </w:rPr>
        <w:t xml:space="preserve"> activity.</w:t>
      </w:r>
    </w:p>
    <w:p w14:paraId="2429CAFF" w14:textId="02E652AF" w:rsidR="004D5247" w:rsidRPr="00D32CE3" w:rsidRDefault="004D5247" w:rsidP="003B1B01">
      <w:pPr>
        <w:pStyle w:val="Caption"/>
        <w:rPr>
          <w:i/>
        </w:rPr>
      </w:pPr>
      <w:r>
        <w:t xml:space="preserve">Table </w:t>
      </w:r>
      <w:r>
        <w:fldChar w:fldCharType="begin"/>
      </w:r>
      <w:r>
        <w:instrText>SEQ Table \* ARABIC</w:instrText>
      </w:r>
      <w:r>
        <w:fldChar w:fldCharType="separate"/>
      </w:r>
      <w:r w:rsidR="00A832CB">
        <w:rPr>
          <w:noProof/>
        </w:rPr>
        <w:t>40</w:t>
      </w:r>
      <w:r>
        <w:fldChar w:fldCharType="end"/>
      </w:r>
      <w:r>
        <w:t xml:space="preserve"> – </w:t>
      </w:r>
      <w:r w:rsidR="005A2B6C">
        <w:t xml:space="preserve">rising </w:t>
      </w:r>
      <w:r w:rsidR="70F98EAB">
        <w:t>tension</w:t>
      </w:r>
      <w:r>
        <w:t xml:space="preserve"> in ‘</w:t>
      </w:r>
      <w:r w:rsidR="0037622D">
        <w:t>This off day’</w:t>
      </w:r>
      <w:r>
        <w:t xml:space="preserve"> from </w:t>
      </w:r>
      <w:r w:rsidR="00C50DD1">
        <w:rPr>
          <w:i/>
        </w:rPr>
        <w:t>Across the Risen Sea</w:t>
      </w:r>
    </w:p>
    <w:tbl>
      <w:tblPr>
        <w:tblStyle w:val="Tableheader"/>
        <w:tblW w:w="0" w:type="auto"/>
        <w:tblLook w:val="04A0" w:firstRow="1" w:lastRow="0" w:firstColumn="1" w:lastColumn="0" w:noHBand="0" w:noVBand="1"/>
        <w:tblDescription w:val="Table identifying elements of rising action in ‘This off day’ from Across the Risen Sea."/>
      </w:tblPr>
      <w:tblGrid>
        <w:gridCol w:w="9628"/>
      </w:tblGrid>
      <w:tr w:rsidR="004D5247" w14:paraId="05766A13" w14:textId="77777777" w:rsidTr="007632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25D6EF4" w14:textId="79E589DF" w:rsidR="004D5247" w:rsidRPr="0011505D" w:rsidRDefault="004D5247" w:rsidP="00BF4725">
            <w:pPr>
              <w:rPr>
                <w:i/>
                <w:iCs/>
              </w:rPr>
            </w:pPr>
            <w:r>
              <w:t xml:space="preserve">Rising </w:t>
            </w:r>
            <w:r w:rsidR="70F98EAB">
              <w:t>tension</w:t>
            </w:r>
            <w:r>
              <w:t xml:space="preserve"> from ‘</w:t>
            </w:r>
            <w:r w:rsidR="00C50DD1">
              <w:t xml:space="preserve">This off day’ in </w:t>
            </w:r>
            <w:r w:rsidR="00C50DD1" w:rsidRPr="00C50DD1">
              <w:rPr>
                <w:i/>
                <w:iCs/>
              </w:rPr>
              <w:t>Across the Risen Sea</w:t>
            </w:r>
          </w:p>
        </w:tc>
      </w:tr>
      <w:tr w:rsidR="004D5247" w14:paraId="5F628F8C" w14:textId="77777777" w:rsidTr="00763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AACB9D9" w14:textId="1201E220" w:rsidR="004D5247" w:rsidRPr="0039391D" w:rsidRDefault="5FC82A50" w:rsidP="00BF4725">
            <w:pPr>
              <w:pStyle w:val="ListNumber"/>
              <w:numPr>
                <w:ilvl w:val="0"/>
                <w:numId w:val="0"/>
              </w:numPr>
            </w:pPr>
            <w:r>
              <w:t>Best friends Jag and Neoma head to the beach</w:t>
            </w:r>
            <w:r w:rsidR="00BE1F7F">
              <w:t>.</w:t>
            </w:r>
          </w:p>
        </w:tc>
      </w:tr>
      <w:tr w:rsidR="004D5247" w14:paraId="5973BAEF" w14:textId="77777777" w:rsidTr="00763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6329E644" w14:textId="6D4CB067" w:rsidR="004D5247" w:rsidRPr="00BA332D" w:rsidRDefault="6620DDB1" w:rsidP="00BF4725">
            <w:pPr>
              <w:pStyle w:val="ListNumber"/>
              <w:numPr>
                <w:ilvl w:val="0"/>
                <w:numId w:val="0"/>
              </w:numPr>
            </w:pPr>
            <w:r>
              <w:t>Jag stands on the sea wall to look out for crocs</w:t>
            </w:r>
            <w:r w:rsidR="00BE1F7F">
              <w:t>.</w:t>
            </w:r>
          </w:p>
        </w:tc>
      </w:tr>
      <w:tr w:rsidR="004D5247" w14:paraId="282ACCD4" w14:textId="77777777" w:rsidTr="00763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7D742CF" w14:textId="321843E6" w:rsidR="004D5247" w:rsidRPr="00974957" w:rsidRDefault="6620DDB1" w:rsidP="00BF4725">
            <w:pPr>
              <w:pStyle w:val="ListNumber"/>
              <w:numPr>
                <w:ilvl w:val="0"/>
                <w:numId w:val="0"/>
              </w:numPr>
            </w:pPr>
            <w:r>
              <w:t>Jag sees something in the water and tells Neoma to run</w:t>
            </w:r>
            <w:r w:rsidR="00BE1F7F">
              <w:t>.</w:t>
            </w:r>
          </w:p>
        </w:tc>
      </w:tr>
      <w:tr w:rsidR="004D5247" w14:paraId="6B55EB8C" w14:textId="77777777" w:rsidTr="00763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0D009B63" w14:textId="67F1985B" w:rsidR="004D5247" w:rsidRPr="00974957" w:rsidRDefault="6620DDB1" w:rsidP="00BF4725">
            <w:pPr>
              <w:pStyle w:val="ListNumber"/>
              <w:numPr>
                <w:ilvl w:val="0"/>
                <w:numId w:val="0"/>
              </w:numPr>
            </w:pPr>
            <w:r>
              <w:t>They see a pale pink baby head poke up out of the water pulling itself up on the sea wall</w:t>
            </w:r>
            <w:r w:rsidR="00BE1F7F">
              <w:t>.</w:t>
            </w:r>
          </w:p>
        </w:tc>
      </w:tr>
      <w:tr w:rsidR="004D5247" w14:paraId="067964CB" w14:textId="77777777" w:rsidTr="00763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A3A37BE" w14:textId="3A6ED80A" w:rsidR="004D5247" w:rsidRPr="00974957" w:rsidRDefault="6620DDB1" w:rsidP="00BF4725">
            <w:pPr>
              <w:pStyle w:val="ListNumber"/>
              <w:numPr>
                <w:ilvl w:val="0"/>
                <w:numId w:val="0"/>
              </w:numPr>
            </w:pPr>
            <w:r>
              <w:t>The baby has crab legs instead of a body</w:t>
            </w:r>
            <w:r w:rsidR="00BE1F7F">
              <w:t>.</w:t>
            </w:r>
          </w:p>
        </w:tc>
      </w:tr>
      <w:tr w:rsidR="004D5247" w14:paraId="329C6AF0" w14:textId="77777777" w:rsidTr="00763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A1C8161" w14:textId="4962D093" w:rsidR="004D5247" w:rsidRPr="00974957" w:rsidRDefault="6620DDB1" w:rsidP="00BF4725">
            <w:pPr>
              <w:pStyle w:val="ListNumber"/>
              <w:numPr>
                <w:ilvl w:val="0"/>
                <w:numId w:val="0"/>
              </w:numPr>
            </w:pPr>
            <w:r>
              <w:t>They realise it is a crab with a baby doll’s head as a shell</w:t>
            </w:r>
            <w:r w:rsidR="00BE1F7F">
              <w:t>.</w:t>
            </w:r>
          </w:p>
        </w:tc>
      </w:tr>
      <w:tr w:rsidR="004D5247" w14:paraId="061519E9" w14:textId="77777777" w:rsidTr="00763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35BF470A" w14:textId="6EE8622E" w:rsidR="004D5247" w:rsidRPr="00974957" w:rsidRDefault="06D56C96" w:rsidP="00BF4725">
            <w:pPr>
              <w:pStyle w:val="ListNumber"/>
              <w:numPr>
                <w:ilvl w:val="0"/>
                <w:numId w:val="0"/>
              </w:numPr>
            </w:pPr>
            <w:r>
              <w:t xml:space="preserve">An aluminium boat with a bright yellow sun </w:t>
            </w:r>
            <w:r w:rsidR="0EA649DD">
              <w:t>comes sliding out of the mist</w:t>
            </w:r>
            <w:r w:rsidR="00BE1F7F">
              <w:t>.</w:t>
            </w:r>
          </w:p>
        </w:tc>
      </w:tr>
      <w:tr w:rsidR="004D5247" w14:paraId="0EDA324C" w14:textId="77777777" w:rsidTr="00763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28FB9DC" w14:textId="6AE55E20" w:rsidR="004D5247" w:rsidRPr="00AE2BC1" w:rsidRDefault="0EA649DD" w:rsidP="00BF4725">
            <w:pPr>
              <w:pStyle w:val="ListNumber"/>
              <w:numPr>
                <w:ilvl w:val="0"/>
                <w:numId w:val="0"/>
              </w:numPr>
            </w:pPr>
            <w:r>
              <w:t xml:space="preserve">Three tall strangers dressed in black get out of the boat </w:t>
            </w:r>
            <w:r w:rsidR="00BE1F7F">
              <w:t>carrying</w:t>
            </w:r>
            <w:r>
              <w:t xml:space="preserve"> big black bags</w:t>
            </w:r>
            <w:r w:rsidR="0066668D">
              <w:t>.</w:t>
            </w:r>
          </w:p>
        </w:tc>
      </w:tr>
      <w:tr w:rsidR="004D5247" w14:paraId="164D2575" w14:textId="77777777" w:rsidTr="00763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63C84D5F" w14:textId="7C58D101" w:rsidR="004D5247" w:rsidRPr="00974957" w:rsidRDefault="0EA649DD" w:rsidP="00BF4725">
            <w:pPr>
              <w:pStyle w:val="ListNumber"/>
              <w:numPr>
                <w:ilvl w:val="0"/>
                <w:numId w:val="0"/>
              </w:numPr>
            </w:pPr>
            <w:r>
              <w:t>The strangers head for Cottage Hill</w:t>
            </w:r>
            <w:r w:rsidR="0066668D">
              <w:t>.</w:t>
            </w:r>
          </w:p>
        </w:tc>
      </w:tr>
      <w:tr w:rsidR="004D5247" w14:paraId="4C3EA2D5" w14:textId="77777777" w:rsidTr="007632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0C0F911C" w14:textId="76571C67" w:rsidR="004D5247" w:rsidRDefault="0EA649DD" w:rsidP="00BF4725">
            <w:pPr>
              <w:pStyle w:val="ListNumber"/>
              <w:numPr>
                <w:ilvl w:val="0"/>
                <w:numId w:val="0"/>
              </w:numPr>
            </w:pPr>
            <w:r>
              <w:t>The elders tell them not to cut down the trees</w:t>
            </w:r>
            <w:r w:rsidR="0066668D">
              <w:t>.</w:t>
            </w:r>
          </w:p>
        </w:tc>
      </w:tr>
      <w:tr w:rsidR="004D5247" w14:paraId="187D9799" w14:textId="77777777" w:rsidTr="007632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9F9A00B" w14:textId="06E9A42A" w:rsidR="004D5247" w:rsidRDefault="0EA649DD" w:rsidP="00BF4725">
            <w:pPr>
              <w:pStyle w:val="ListNumber"/>
              <w:numPr>
                <w:ilvl w:val="0"/>
                <w:numId w:val="0"/>
              </w:numPr>
            </w:pPr>
            <w:r>
              <w:t>Old Marta understands their language and they find out the strangers are siblings from the Valley of the Sun</w:t>
            </w:r>
            <w:r w:rsidR="0066668D">
              <w:t>.</w:t>
            </w:r>
          </w:p>
        </w:tc>
      </w:tr>
    </w:tbl>
    <w:p w14:paraId="3DE83D0C" w14:textId="3A7B29B4" w:rsidR="00E37D73" w:rsidRDefault="0089226C" w:rsidP="00BF4725">
      <w:pPr>
        <w:pStyle w:val="Heading2"/>
      </w:pPr>
      <w:bookmarkStart w:id="57" w:name="_Toc169515274"/>
      <w:r>
        <w:t xml:space="preserve">Phase 2, activity </w:t>
      </w:r>
      <w:r w:rsidR="00A11F47">
        <w:t>4</w:t>
      </w:r>
      <w:r w:rsidR="00226AF9">
        <w:t xml:space="preserve"> </w:t>
      </w:r>
      <w:r w:rsidR="00957776">
        <w:t>–</w:t>
      </w:r>
      <w:r w:rsidR="00226AF9">
        <w:t xml:space="preserve"> </w:t>
      </w:r>
      <w:r w:rsidR="00957776">
        <w:t xml:space="preserve">considering the effect of rising </w:t>
      </w:r>
      <w:proofErr w:type="gramStart"/>
      <w:r w:rsidR="70F98EAB">
        <w:t>tension</w:t>
      </w:r>
      <w:bookmarkEnd w:id="57"/>
      <w:proofErr w:type="gramEnd"/>
    </w:p>
    <w:p w14:paraId="28D3473D" w14:textId="70F97315" w:rsidR="00957776" w:rsidRPr="00957776" w:rsidRDefault="00CC7E54" w:rsidP="00BF4725">
      <w:r>
        <w:t xml:space="preserve">The rising </w:t>
      </w:r>
      <w:r w:rsidR="70F98EAB">
        <w:t>tension</w:t>
      </w:r>
      <w:r>
        <w:t xml:space="preserve"> can </w:t>
      </w:r>
      <w:r w:rsidR="00D44790">
        <w:t>serve a greater purpose than merely revealing plot</w:t>
      </w:r>
      <w:r w:rsidR="00FD044F">
        <w:t xml:space="preserve">; </w:t>
      </w:r>
      <w:r w:rsidR="007B2161">
        <w:t>this structural convention of a narrative</w:t>
      </w:r>
      <w:r w:rsidR="00FD044F">
        <w:t xml:space="preserve"> is </w:t>
      </w:r>
      <w:r w:rsidR="007B2161">
        <w:t xml:space="preserve">used by writers to draw their readers into the world of </w:t>
      </w:r>
      <w:r w:rsidR="008D614F">
        <w:t>a novel.</w:t>
      </w:r>
    </w:p>
    <w:p w14:paraId="596FA1DB" w14:textId="54FB3AFE" w:rsidR="008D614F" w:rsidRPr="00957776" w:rsidRDefault="008D614F" w:rsidP="008717C1">
      <w:pPr>
        <w:pStyle w:val="ListNumber"/>
        <w:numPr>
          <w:ilvl w:val="0"/>
          <w:numId w:val="29"/>
        </w:numPr>
      </w:pPr>
      <w:r>
        <w:t xml:space="preserve">From the </w:t>
      </w:r>
      <w:r w:rsidR="0076625A">
        <w:t xml:space="preserve">series of events that create the rising </w:t>
      </w:r>
      <w:r w:rsidR="70F98EAB">
        <w:t>tension</w:t>
      </w:r>
      <w:r w:rsidR="0076625A">
        <w:t xml:space="preserve"> of ‘</w:t>
      </w:r>
      <w:r w:rsidR="1DA28568">
        <w:t>This off day</w:t>
      </w:r>
      <w:r w:rsidR="0076625A">
        <w:t xml:space="preserve">’, select </w:t>
      </w:r>
      <w:r w:rsidR="008E1BE5">
        <w:t>3</w:t>
      </w:r>
      <w:r w:rsidR="007967CE">
        <w:t xml:space="preserve"> </w:t>
      </w:r>
      <w:r w:rsidR="6750F951">
        <w:t>events</w:t>
      </w:r>
      <w:r w:rsidR="007967CE">
        <w:t xml:space="preserve"> and explain </w:t>
      </w:r>
      <w:r w:rsidR="00556A28">
        <w:t>how</w:t>
      </w:r>
      <w:r w:rsidR="007967CE">
        <w:t xml:space="preserve"> these events </w:t>
      </w:r>
      <w:r w:rsidR="0024376C">
        <w:t>impact both</w:t>
      </w:r>
      <w:r w:rsidR="00556A28">
        <w:t xml:space="preserve"> the </w:t>
      </w:r>
      <w:r w:rsidR="0024376C">
        <w:t>protagonist and the reader.</w:t>
      </w:r>
      <w:r w:rsidR="00DE0111">
        <w:t xml:space="preserve"> </w:t>
      </w:r>
      <w:r w:rsidR="008E1BE5">
        <w:t>An example</w:t>
      </w:r>
      <w:r w:rsidR="00DE0111">
        <w:t xml:space="preserve"> has been </w:t>
      </w:r>
      <w:r w:rsidR="004C0405">
        <w:t>provided</w:t>
      </w:r>
      <w:r w:rsidR="00DE0111">
        <w:t xml:space="preserve"> for you as a model.</w:t>
      </w:r>
    </w:p>
    <w:p w14:paraId="68C2019F" w14:textId="5CF5CAEF" w:rsidR="006873A8" w:rsidRDefault="006873A8" w:rsidP="003B1B01">
      <w:pPr>
        <w:pStyle w:val="Caption"/>
      </w:pPr>
      <w:r>
        <w:t xml:space="preserve">Table </w:t>
      </w:r>
      <w:r>
        <w:fldChar w:fldCharType="begin"/>
      </w:r>
      <w:r>
        <w:instrText>SEQ Table \* ARABIC</w:instrText>
      </w:r>
      <w:r>
        <w:fldChar w:fldCharType="separate"/>
      </w:r>
      <w:r w:rsidR="00A832CB">
        <w:rPr>
          <w:noProof/>
        </w:rPr>
        <w:t>41</w:t>
      </w:r>
      <w:r>
        <w:fldChar w:fldCharType="end"/>
      </w:r>
      <w:r>
        <w:t xml:space="preserve"> </w:t>
      </w:r>
      <w:r w:rsidR="00A877C1">
        <w:t>–</w:t>
      </w:r>
      <w:r>
        <w:t xml:space="preserve"> </w:t>
      </w:r>
      <w:r w:rsidR="00A877C1">
        <w:t xml:space="preserve">considering the effect of rising </w:t>
      </w:r>
      <w:proofErr w:type="gramStart"/>
      <w:r w:rsidR="70F98EAB">
        <w:t>tension</w:t>
      </w:r>
      <w:proofErr w:type="gramEnd"/>
      <w:r w:rsidR="00A877C1">
        <w:t xml:space="preserve"> </w:t>
      </w:r>
    </w:p>
    <w:tbl>
      <w:tblPr>
        <w:tblStyle w:val="Tableheader"/>
        <w:tblW w:w="0" w:type="auto"/>
        <w:tblLook w:val="04A0" w:firstRow="1" w:lastRow="0" w:firstColumn="1" w:lastColumn="0" w:noHBand="0" w:noVBand="1"/>
        <w:tblDescription w:val="Table with analysis of the effect of rising action on both the characters and the reader and blank space provided for student answers. "/>
      </w:tblPr>
      <w:tblGrid>
        <w:gridCol w:w="3209"/>
        <w:gridCol w:w="3209"/>
        <w:gridCol w:w="3210"/>
      </w:tblGrid>
      <w:tr w:rsidR="005E3D0C" w14:paraId="1F1FE74C" w14:textId="77777777" w:rsidTr="00B623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2C717AC" w14:textId="2A012D4D" w:rsidR="005E3D0C" w:rsidRPr="005E3D0C" w:rsidRDefault="009B2E72" w:rsidP="00BF4725">
            <w:r>
              <w:t>Event</w:t>
            </w:r>
          </w:p>
        </w:tc>
        <w:tc>
          <w:tcPr>
            <w:tcW w:w="3209" w:type="dxa"/>
          </w:tcPr>
          <w:p w14:paraId="5AE406B6" w14:textId="70D2D561" w:rsidR="005E3D0C" w:rsidRPr="005E3D0C" w:rsidRDefault="009B2E72" w:rsidP="00BF4725">
            <w:pPr>
              <w:cnfStyle w:val="100000000000" w:firstRow="1" w:lastRow="0" w:firstColumn="0" w:lastColumn="0" w:oddVBand="0" w:evenVBand="0" w:oddHBand="0" w:evenHBand="0" w:firstRowFirstColumn="0" w:firstRowLastColumn="0" w:lastRowFirstColumn="0" w:lastRowLastColumn="0"/>
            </w:pPr>
            <w:r>
              <w:t>Impact on the character</w:t>
            </w:r>
          </w:p>
        </w:tc>
        <w:tc>
          <w:tcPr>
            <w:tcW w:w="3210" w:type="dxa"/>
          </w:tcPr>
          <w:p w14:paraId="78E25D3D" w14:textId="6BB68BA7" w:rsidR="005E3D0C" w:rsidRPr="005E3D0C" w:rsidRDefault="009B2E72" w:rsidP="00BF4725">
            <w:pPr>
              <w:cnfStyle w:val="100000000000" w:firstRow="1" w:lastRow="0" w:firstColumn="0" w:lastColumn="0" w:oddVBand="0" w:evenVBand="0" w:oddHBand="0" w:evenHBand="0" w:firstRowFirstColumn="0" w:firstRowLastColumn="0" w:lastRowFirstColumn="0" w:lastRowLastColumn="0"/>
            </w:pPr>
            <w:r>
              <w:t>Impact on the reader</w:t>
            </w:r>
          </w:p>
        </w:tc>
      </w:tr>
      <w:tr w:rsidR="005E3D0C" w14:paraId="61B9FE24" w14:textId="77777777" w:rsidTr="00B623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5F90516" w14:textId="58FEBBB2" w:rsidR="005E3D0C" w:rsidRPr="005E3D0C" w:rsidRDefault="428C8244" w:rsidP="00BF4725">
            <w:r>
              <w:t xml:space="preserve">Jag </w:t>
            </w:r>
            <w:r w:rsidR="00130A0D">
              <w:t xml:space="preserve">sees </w:t>
            </w:r>
            <w:r>
              <w:t>something in the water</w:t>
            </w:r>
            <w:r w:rsidR="00130A0D">
              <w:t>.</w:t>
            </w:r>
          </w:p>
        </w:tc>
        <w:tc>
          <w:tcPr>
            <w:tcW w:w="3209" w:type="dxa"/>
          </w:tcPr>
          <w:p w14:paraId="5D44D27D" w14:textId="3752D1B4" w:rsidR="005E3D0C" w:rsidRDefault="70D18329" w:rsidP="00BF4725">
            <w:pPr>
              <w:cnfStyle w:val="000000100000" w:firstRow="0" w:lastRow="0" w:firstColumn="0" w:lastColumn="0" w:oddVBand="0" w:evenVBand="0" w:oddHBand="1" w:evenHBand="0" w:firstRowFirstColumn="0" w:firstRowLastColumn="0" w:lastRowFirstColumn="0" w:lastRowLastColumn="0"/>
            </w:pPr>
            <w:r>
              <w:t>Jag</w:t>
            </w:r>
            <w:r w:rsidR="258A0883">
              <w:t xml:space="preserve"> runs</w:t>
            </w:r>
            <w:r w:rsidR="003534F8">
              <w:t>,</w:t>
            </w:r>
            <w:r w:rsidR="258A0883">
              <w:t xml:space="preserve"> leaving Neoma behind</w:t>
            </w:r>
            <w:r w:rsidR="00130A0D">
              <w:t>.</w:t>
            </w:r>
          </w:p>
        </w:tc>
        <w:tc>
          <w:tcPr>
            <w:tcW w:w="3210" w:type="dxa"/>
          </w:tcPr>
          <w:p w14:paraId="344BF9C6" w14:textId="11BDE432" w:rsidR="005E3D0C" w:rsidRDefault="7B1EC8A8" w:rsidP="00BF4725">
            <w:pPr>
              <w:cnfStyle w:val="000000100000" w:firstRow="0" w:lastRow="0" w:firstColumn="0" w:lastColumn="0" w:oddVBand="0" w:evenVBand="0" w:oddHBand="1" w:evenHBand="0" w:firstRowFirstColumn="0" w:firstRowLastColumn="0" w:lastRowFirstColumn="0" w:lastRowLastColumn="0"/>
            </w:pPr>
            <w:r>
              <w:t xml:space="preserve">We </w:t>
            </w:r>
            <w:r w:rsidR="215F8E52">
              <w:t>see th</w:t>
            </w:r>
            <w:r w:rsidR="5A775C32">
              <w:t xml:space="preserve">at Neoma is disappointed in Jag that he left her as </w:t>
            </w:r>
            <w:r w:rsidR="00252725">
              <w:t>they were ‘</w:t>
            </w:r>
            <w:r w:rsidR="5A775C32">
              <w:t xml:space="preserve">meant </w:t>
            </w:r>
            <w:r w:rsidR="1D343A77">
              <w:t>t</w:t>
            </w:r>
            <w:r w:rsidR="5A775C32">
              <w:t>o be a team’</w:t>
            </w:r>
            <w:r w:rsidR="00130A0D">
              <w:t>.</w:t>
            </w:r>
          </w:p>
        </w:tc>
      </w:tr>
      <w:tr w:rsidR="005E3D0C" w14:paraId="1A752823" w14:textId="77777777" w:rsidTr="00BB37F0">
        <w:trPr>
          <w:cnfStyle w:val="000000010000" w:firstRow="0" w:lastRow="0" w:firstColumn="0" w:lastColumn="0" w:oddVBand="0" w:evenVBand="0" w:oddHBand="0" w:evenHBand="1"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3209" w:type="dxa"/>
          </w:tcPr>
          <w:p w14:paraId="3757836B" w14:textId="6BA7FDC8" w:rsidR="005E3D0C" w:rsidRPr="00A877C1" w:rsidRDefault="005E3D0C" w:rsidP="00BF4725">
            <w:pPr>
              <w:rPr>
                <w:b w:val="0"/>
              </w:rPr>
            </w:pPr>
          </w:p>
        </w:tc>
        <w:tc>
          <w:tcPr>
            <w:tcW w:w="3209" w:type="dxa"/>
          </w:tcPr>
          <w:p w14:paraId="33597FA1" w14:textId="32BBDA07" w:rsidR="005E3D0C" w:rsidRDefault="005E3D0C" w:rsidP="00BF4725">
            <w:pPr>
              <w:cnfStyle w:val="000000010000" w:firstRow="0" w:lastRow="0" w:firstColumn="0" w:lastColumn="0" w:oddVBand="0" w:evenVBand="0" w:oddHBand="0" w:evenHBand="1" w:firstRowFirstColumn="0" w:firstRowLastColumn="0" w:lastRowFirstColumn="0" w:lastRowLastColumn="0"/>
            </w:pPr>
          </w:p>
        </w:tc>
        <w:tc>
          <w:tcPr>
            <w:tcW w:w="3210" w:type="dxa"/>
          </w:tcPr>
          <w:p w14:paraId="0B822293" w14:textId="2D87184C" w:rsidR="005E3D0C" w:rsidRDefault="005E3D0C" w:rsidP="00BF4725">
            <w:pPr>
              <w:cnfStyle w:val="000000010000" w:firstRow="0" w:lastRow="0" w:firstColumn="0" w:lastColumn="0" w:oddVBand="0" w:evenVBand="0" w:oddHBand="0" w:evenHBand="1" w:firstRowFirstColumn="0" w:firstRowLastColumn="0" w:lastRowFirstColumn="0" w:lastRowLastColumn="0"/>
            </w:pPr>
          </w:p>
        </w:tc>
      </w:tr>
      <w:tr w:rsidR="005E3D0C" w14:paraId="21691739" w14:textId="77777777" w:rsidTr="00BB37F0">
        <w:trPr>
          <w:cnfStyle w:val="000000100000" w:firstRow="0" w:lastRow="0" w:firstColumn="0" w:lastColumn="0" w:oddVBand="0" w:evenVBand="0" w:oddHBand="1"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3209" w:type="dxa"/>
          </w:tcPr>
          <w:p w14:paraId="1B918C2D" w14:textId="6177ED67" w:rsidR="005E3D0C" w:rsidRPr="005E3D0C" w:rsidRDefault="005E3D0C" w:rsidP="00BF4725"/>
        </w:tc>
        <w:tc>
          <w:tcPr>
            <w:tcW w:w="3209" w:type="dxa"/>
          </w:tcPr>
          <w:p w14:paraId="39BB5C6F" w14:textId="264934B6" w:rsidR="005E3D0C" w:rsidRDefault="005E3D0C" w:rsidP="00BF4725">
            <w:pPr>
              <w:cnfStyle w:val="000000100000" w:firstRow="0" w:lastRow="0" w:firstColumn="0" w:lastColumn="0" w:oddVBand="0" w:evenVBand="0" w:oddHBand="1" w:evenHBand="0" w:firstRowFirstColumn="0" w:firstRowLastColumn="0" w:lastRowFirstColumn="0" w:lastRowLastColumn="0"/>
            </w:pPr>
          </w:p>
        </w:tc>
        <w:tc>
          <w:tcPr>
            <w:tcW w:w="3210" w:type="dxa"/>
          </w:tcPr>
          <w:p w14:paraId="63D5F01B" w14:textId="26BFC730" w:rsidR="005E3D0C" w:rsidRDefault="005E3D0C" w:rsidP="00BF4725">
            <w:pPr>
              <w:cnfStyle w:val="000000100000" w:firstRow="0" w:lastRow="0" w:firstColumn="0" w:lastColumn="0" w:oddVBand="0" w:evenVBand="0" w:oddHBand="1" w:evenHBand="0" w:firstRowFirstColumn="0" w:firstRowLastColumn="0" w:lastRowFirstColumn="0" w:lastRowLastColumn="0"/>
            </w:pPr>
          </w:p>
        </w:tc>
      </w:tr>
      <w:tr w:rsidR="005E3D0C" w14:paraId="51C66FF8" w14:textId="77777777" w:rsidTr="00BB37F0">
        <w:trPr>
          <w:cnfStyle w:val="000000010000" w:firstRow="0" w:lastRow="0" w:firstColumn="0" w:lastColumn="0" w:oddVBand="0" w:evenVBand="0" w:oddHBand="0" w:evenHBand="1"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3209" w:type="dxa"/>
          </w:tcPr>
          <w:p w14:paraId="57ACB042" w14:textId="5ED16A5A" w:rsidR="005E3D0C" w:rsidRPr="005E3D0C" w:rsidRDefault="005E3D0C" w:rsidP="00BF4725"/>
        </w:tc>
        <w:tc>
          <w:tcPr>
            <w:tcW w:w="3209" w:type="dxa"/>
          </w:tcPr>
          <w:p w14:paraId="16F2C9EB" w14:textId="0BFC0827" w:rsidR="005E3D0C" w:rsidRDefault="005E3D0C" w:rsidP="00BF4725">
            <w:pPr>
              <w:cnfStyle w:val="000000010000" w:firstRow="0" w:lastRow="0" w:firstColumn="0" w:lastColumn="0" w:oddVBand="0" w:evenVBand="0" w:oddHBand="0" w:evenHBand="1" w:firstRowFirstColumn="0" w:firstRowLastColumn="0" w:lastRowFirstColumn="0" w:lastRowLastColumn="0"/>
            </w:pPr>
          </w:p>
        </w:tc>
        <w:tc>
          <w:tcPr>
            <w:tcW w:w="3210" w:type="dxa"/>
          </w:tcPr>
          <w:p w14:paraId="7B38EC19" w14:textId="50DB669A" w:rsidR="005E3D0C" w:rsidRDefault="005E3D0C" w:rsidP="00BF4725">
            <w:pPr>
              <w:cnfStyle w:val="000000010000" w:firstRow="0" w:lastRow="0" w:firstColumn="0" w:lastColumn="0" w:oddVBand="0" w:evenVBand="0" w:oddHBand="0" w:evenHBand="1" w:firstRowFirstColumn="0" w:firstRowLastColumn="0" w:lastRowFirstColumn="0" w:lastRowLastColumn="0"/>
            </w:pPr>
          </w:p>
        </w:tc>
      </w:tr>
    </w:tbl>
    <w:p w14:paraId="4E2FBAB1" w14:textId="77777777" w:rsidR="00397655" w:rsidRDefault="00397655">
      <w:pPr>
        <w:suppressAutoHyphens w:val="0"/>
        <w:spacing w:before="0" w:after="160" w:line="259" w:lineRule="auto"/>
        <w:rPr>
          <w:rFonts w:eastAsiaTheme="majorEastAsia"/>
          <w:bCs/>
          <w:color w:val="002664"/>
          <w:sz w:val="36"/>
          <w:szCs w:val="48"/>
        </w:rPr>
      </w:pPr>
      <w:r>
        <w:br w:type="page"/>
      </w:r>
    </w:p>
    <w:p w14:paraId="2FF6F089" w14:textId="7E84F81F" w:rsidR="00AD44D4" w:rsidRDefault="00AD44D4" w:rsidP="00BF4725">
      <w:pPr>
        <w:pStyle w:val="Heading2"/>
      </w:pPr>
      <w:bookmarkStart w:id="58" w:name="_Toc169515275"/>
      <w:r>
        <w:t xml:space="preserve">Phase 2, </w:t>
      </w:r>
      <w:r w:rsidR="000B0B0F">
        <w:t>activity 5</w:t>
      </w:r>
      <w:r>
        <w:t xml:space="preserve"> – think, puzzle</w:t>
      </w:r>
      <w:r w:rsidR="00910F0A">
        <w:t>,</w:t>
      </w:r>
      <w:r>
        <w:t xml:space="preserve"> explore </w:t>
      </w:r>
      <w:proofErr w:type="gramStart"/>
      <w:r w:rsidR="00A56102">
        <w:t>prompts</w:t>
      </w:r>
      <w:bookmarkEnd w:id="58"/>
      <w:proofErr w:type="gramEnd"/>
    </w:p>
    <w:p w14:paraId="6E60249E" w14:textId="3B30815C" w:rsidR="00F32795" w:rsidRPr="00737E6E" w:rsidRDefault="00084308" w:rsidP="00BF4725">
      <w:r>
        <w:t>Consider</w:t>
      </w:r>
      <w:r w:rsidR="00F32795">
        <w:t xml:space="preserve"> your developing thoughts about how and why we are drawn into the imaginary worlds of novels</w:t>
      </w:r>
      <w:r w:rsidR="00E716DB">
        <w:t>.</w:t>
      </w:r>
    </w:p>
    <w:p w14:paraId="2EFAFE47" w14:textId="7698580F" w:rsidR="007C7673" w:rsidRDefault="00A56102" w:rsidP="008717C1">
      <w:pPr>
        <w:pStyle w:val="ListNumber"/>
        <w:numPr>
          <w:ilvl w:val="0"/>
          <w:numId w:val="52"/>
        </w:numPr>
      </w:pPr>
      <w:r>
        <w:t>Use the following</w:t>
      </w:r>
      <w:r w:rsidR="00DD7C37">
        <w:t xml:space="preserve"> prompts </w:t>
      </w:r>
      <w:r w:rsidR="00F32795">
        <w:t>for</w:t>
      </w:r>
      <w:r w:rsidR="00DD7C37">
        <w:t xml:space="preserve"> </w:t>
      </w:r>
      <w:r w:rsidR="003B653B">
        <w:t>small group disc</w:t>
      </w:r>
      <w:r w:rsidR="007C7673">
        <w:t>ussion about your experiences with novels:</w:t>
      </w:r>
    </w:p>
    <w:p w14:paraId="7A471F68" w14:textId="7D0A06F2" w:rsidR="003D06C2" w:rsidRDefault="003D06C2" w:rsidP="008717C1">
      <w:pPr>
        <w:pStyle w:val="ListNumber2"/>
        <w:numPr>
          <w:ilvl w:val="0"/>
          <w:numId w:val="39"/>
        </w:numPr>
      </w:pPr>
      <w:r>
        <w:t xml:space="preserve">What </w:t>
      </w:r>
      <w:r w:rsidR="005A7ED1">
        <w:t>is usually your favourite part of the narrative structure of a novel</w:t>
      </w:r>
      <w:r>
        <w:t>?</w:t>
      </w:r>
    </w:p>
    <w:p w14:paraId="71ADE2A1" w14:textId="77777777" w:rsidR="003D06C2" w:rsidRDefault="003D06C2" w:rsidP="00BF4725">
      <w:pPr>
        <w:pStyle w:val="ListNumber2"/>
      </w:pPr>
      <w:r>
        <w:t>Why do we read novels?</w:t>
      </w:r>
    </w:p>
    <w:p w14:paraId="35CFD388" w14:textId="77777777" w:rsidR="003D06C2" w:rsidRDefault="003D06C2" w:rsidP="00BF4725">
      <w:pPr>
        <w:pStyle w:val="ListNumber2"/>
      </w:pPr>
      <w:r>
        <w:t>Why do writers continue to write novels?</w:t>
      </w:r>
    </w:p>
    <w:p w14:paraId="3274866F" w14:textId="77777777" w:rsidR="007A7AD0" w:rsidRDefault="003D06C2" w:rsidP="00BF4725">
      <w:pPr>
        <w:pStyle w:val="ListNumber2"/>
      </w:pPr>
      <w:r>
        <w:t>Why do companies still invest in novels rather than just making fil</w:t>
      </w:r>
      <w:r w:rsidR="007A7AD0">
        <w:t>ms?</w:t>
      </w:r>
    </w:p>
    <w:p w14:paraId="5EC9E7FE" w14:textId="360169D6" w:rsidR="007A7AD0" w:rsidRDefault="00C84F70" w:rsidP="00BF4725">
      <w:pPr>
        <w:pStyle w:val="ListNumber2"/>
      </w:pPr>
      <w:r>
        <w:t>Do you enjoy rising tension</w:t>
      </w:r>
      <w:r w:rsidR="007A7AD0">
        <w:t>?</w:t>
      </w:r>
    </w:p>
    <w:p w14:paraId="49EC6EB7" w14:textId="24F7C2ED" w:rsidR="00DD7C37" w:rsidRPr="00A56102" w:rsidRDefault="00AD0009" w:rsidP="00BF4725">
      <w:pPr>
        <w:pStyle w:val="ListNumber"/>
      </w:pPr>
      <w:r>
        <w:t>Use the</w:t>
      </w:r>
      <w:r w:rsidR="00A266C5">
        <w:t xml:space="preserve"> ‘Think</w:t>
      </w:r>
      <w:r w:rsidR="00E716DB">
        <w:t xml:space="preserve">, </w:t>
      </w:r>
      <w:r w:rsidR="00E535A2">
        <w:t>Puzzle</w:t>
      </w:r>
      <w:r w:rsidR="00E716DB">
        <w:t xml:space="preserve">, </w:t>
      </w:r>
      <w:proofErr w:type="gramStart"/>
      <w:r w:rsidR="00E769E7">
        <w:t>Explore</w:t>
      </w:r>
      <w:proofErr w:type="gramEnd"/>
      <w:r w:rsidR="00E769E7">
        <w:t>’</w:t>
      </w:r>
      <w:r>
        <w:t xml:space="preserve"> thinking routine to </w:t>
      </w:r>
      <w:r w:rsidR="0059486C">
        <w:t xml:space="preserve">develop your understanding of the </w:t>
      </w:r>
      <w:r w:rsidR="003206E2">
        <w:t xml:space="preserve">novel </w:t>
      </w:r>
      <w:r w:rsidR="0059486C">
        <w:t>form</w:t>
      </w:r>
      <w:r w:rsidR="003206E2">
        <w:t>.</w:t>
      </w:r>
      <w:r w:rsidR="0059486C">
        <w:t xml:space="preserve"> </w:t>
      </w:r>
      <w:r w:rsidR="00846EA6">
        <w:t xml:space="preserve">Record your ideas on a </w:t>
      </w:r>
      <w:proofErr w:type="spellStart"/>
      <w:r w:rsidR="00846EA6">
        <w:t>Jamboard</w:t>
      </w:r>
      <w:proofErr w:type="spellEnd"/>
      <w:r w:rsidR="00DC2ECE">
        <w:t>.</w:t>
      </w:r>
    </w:p>
    <w:p w14:paraId="7EC773E8" w14:textId="0B84838D" w:rsidR="00B96EA7" w:rsidRDefault="00B96EA7" w:rsidP="008717C1">
      <w:pPr>
        <w:pStyle w:val="ListNumber2"/>
        <w:numPr>
          <w:ilvl w:val="0"/>
          <w:numId w:val="40"/>
        </w:numPr>
      </w:pPr>
      <w:r>
        <w:t>Think – what do you think you know about the novel as a textual form?</w:t>
      </w:r>
    </w:p>
    <w:p w14:paraId="16587E79" w14:textId="30E1F089" w:rsidR="00B96EA7" w:rsidRDefault="00B96EA7" w:rsidP="00FC33BA">
      <w:pPr>
        <w:pStyle w:val="ListNumber2"/>
        <w:numPr>
          <w:ilvl w:val="0"/>
          <w:numId w:val="4"/>
        </w:numPr>
      </w:pPr>
      <w:r>
        <w:t>Puzzle – what questions or puzzles do you have about the novel as a textual form?</w:t>
      </w:r>
    </w:p>
    <w:p w14:paraId="2ACF98E1" w14:textId="187F8F23" w:rsidR="00B96EA7" w:rsidRPr="00A56102" w:rsidRDefault="003A0A9E" w:rsidP="00FC33BA">
      <w:pPr>
        <w:pStyle w:val="ListNumber2"/>
        <w:numPr>
          <w:ilvl w:val="0"/>
          <w:numId w:val="4"/>
        </w:numPr>
      </w:pPr>
      <w:r>
        <w:t>Explore – how might you work together to explore your puzzles about the novel as a textual form?</w:t>
      </w:r>
    </w:p>
    <w:p w14:paraId="6B921603" w14:textId="115F1C50" w:rsidR="009B3D9D" w:rsidRDefault="00620FC7" w:rsidP="00BF4725">
      <w:pPr>
        <w:pStyle w:val="ListNumber"/>
      </w:pPr>
      <w:r>
        <w:t xml:space="preserve">The </w:t>
      </w:r>
      <w:r w:rsidR="00C109AF">
        <w:t>title of this program is ‘Escape into the world of a novel’. Substit</w:t>
      </w:r>
      <w:r w:rsidR="006831CA">
        <w:t xml:space="preserve">ute the word ‘escape’ with </w:t>
      </w:r>
      <w:r w:rsidR="008D48E6">
        <w:t xml:space="preserve">other </w:t>
      </w:r>
      <w:r w:rsidR="008C55E9">
        <w:t xml:space="preserve">‘ways into’ </w:t>
      </w:r>
      <w:r w:rsidR="00AE18F7">
        <w:t xml:space="preserve">the world of a novel. </w:t>
      </w:r>
      <w:r w:rsidR="0066169D">
        <w:t xml:space="preserve">For example, </w:t>
      </w:r>
      <w:r w:rsidR="001A2D81">
        <w:t>‘dive’, ‘</w:t>
      </w:r>
      <w:r w:rsidR="001D34B5">
        <w:t xml:space="preserve">creep’, </w:t>
      </w:r>
      <w:r w:rsidR="002E7264">
        <w:t>‘</w:t>
      </w:r>
      <w:r w:rsidR="0040395E">
        <w:t>burrow</w:t>
      </w:r>
      <w:r w:rsidR="00F575F1">
        <w:t>’</w:t>
      </w:r>
      <w:r w:rsidR="00830B4A">
        <w:t>.</w:t>
      </w:r>
    </w:p>
    <w:p w14:paraId="68628D35" w14:textId="77777777" w:rsidR="00F7386F" w:rsidRDefault="004F25BD" w:rsidP="00BF4725">
      <w:pPr>
        <w:pStyle w:val="ListNumber"/>
      </w:pPr>
      <w:r>
        <w:t>Discuss with a peer</w:t>
      </w:r>
      <w:r w:rsidR="001C5DA3">
        <w:t xml:space="preserve"> the </w:t>
      </w:r>
      <w:r w:rsidR="00155315">
        <w:t>connotation</w:t>
      </w:r>
      <w:r w:rsidR="001C5DA3">
        <w:t xml:space="preserve"> of a range of the substituted words. </w:t>
      </w:r>
      <w:r w:rsidR="00F7386F">
        <w:t>Some questions to guide your discussion include:</w:t>
      </w:r>
    </w:p>
    <w:p w14:paraId="16D0891D" w14:textId="2C652FA7" w:rsidR="00F7386F" w:rsidRDefault="001C5DA3" w:rsidP="008717C1">
      <w:pPr>
        <w:pStyle w:val="ListNumber2"/>
        <w:numPr>
          <w:ilvl w:val="0"/>
          <w:numId w:val="41"/>
        </w:numPr>
      </w:pPr>
      <w:r>
        <w:t>How do these words reflect the possibilities of how readers can interact with a novel?</w:t>
      </w:r>
    </w:p>
    <w:p w14:paraId="36F576D4" w14:textId="6CABD328" w:rsidR="00620FC7" w:rsidRDefault="00972FF0" w:rsidP="008717C1">
      <w:pPr>
        <w:pStyle w:val="ListNumber2"/>
        <w:numPr>
          <w:ilvl w:val="0"/>
          <w:numId w:val="41"/>
        </w:numPr>
      </w:pPr>
      <w:r>
        <w:t xml:space="preserve">How </w:t>
      </w:r>
      <w:r w:rsidR="009270C2">
        <w:t xml:space="preserve">does the </w:t>
      </w:r>
      <w:r w:rsidR="00AC1271">
        <w:t xml:space="preserve">structure of a novel affect the way </w:t>
      </w:r>
      <w:r w:rsidR="001C5DA3">
        <w:t>a reader interacts with it?</w:t>
      </w:r>
      <w:r w:rsidR="00830B4A">
        <w:t xml:space="preserve"> </w:t>
      </w:r>
      <w:r w:rsidR="001F0CD1">
        <w:t xml:space="preserve">For example, </w:t>
      </w:r>
      <w:r w:rsidR="006118E2">
        <w:t>if a novel begins with the clim</w:t>
      </w:r>
      <w:r w:rsidR="00F14214">
        <w:t>ax, do we ‘dive in’</w:t>
      </w:r>
      <w:r w:rsidR="00B84457">
        <w:t>?</w:t>
      </w:r>
      <w:r w:rsidR="00F27AC5">
        <w:t xml:space="preserve"> If </w:t>
      </w:r>
      <w:r w:rsidR="00DB2957">
        <w:t xml:space="preserve">it begins with </w:t>
      </w:r>
      <w:r w:rsidR="000E5327">
        <w:t xml:space="preserve">the </w:t>
      </w:r>
      <w:r w:rsidR="00A4523A">
        <w:t xml:space="preserve">resolution, do we ‘creep in’ as we </w:t>
      </w:r>
      <w:r w:rsidR="00D75495">
        <w:t xml:space="preserve">piece the </w:t>
      </w:r>
      <w:r w:rsidR="006E7C0F">
        <w:t>story together?</w:t>
      </w:r>
    </w:p>
    <w:p w14:paraId="4A55B34C" w14:textId="52FFF9BB" w:rsidR="00307F42" w:rsidRPr="00910F0A" w:rsidRDefault="00382D56" w:rsidP="00BF4725">
      <w:pPr>
        <w:pStyle w:val="ListNumber"/>
      </w:pPr>
      <w:r>
        <w:t>Which word best reflects the way that you interact with a novel?</w:t>
      </w:r>
    </w:p>
    <w:p w14:paraId="0C260CE1" w14:textId="39A6751F" w:rsidR="00E93FA5" w:rsidRDefault="00E93FA5" w:rsidP="00BF4725">
      <w:pPr>
        <w:pStyle w:val="Heading2"/>
      </w:pPr>
      <w:bookmarkStart w:id="59" w:name="_Toc169515276"/>
      <w:r>
        <w:t xml:space="preserve">Phase 2, </w:t>
      </w:r>
      <w:r w:rsidR="0064178C">
        <w:t>resource</w:t>
      </w:r>
      <w:r w:rsidR="00E005C4">
        <w:t xml:space="preserve"> </w:t>
      </w:r>
      <w:r w:rsidR="00330EB2">
        <w:t>4</w:t>
      </w:r>
      <w:r w:rsidR="00E005C4">
        <w:t xml:space="preserve"> </w:t>
      </w:r>
      <w:r w:rsidR="00D22F80">
        <w:t>–</w:t>
      </w:r>
      <w:r w:rsidR="00E005C4">
        <w:t xml:space="preserve"> </w:t>
      </w:r>
      <w:r w:rsidR="00D22F80">
        <w:t xml:space="preserve">prompts </w:t>
      </w:r>
      <w:r w:rsidR="0032010A">
        <w:t xml:space="preserve">for physical Likert </w:t>
      </w:r>
      <w:r w:rsidR="009D236E">
        <w:t>scale</w:t>
      </w:r>
      <w:bookmarkEnd w:id="59"/>
    </w:p>
    <w:p w14:paraId="0E1739A8" w14:textId="3D3475D3" w:rsidR="002F1174" w:rsidRPr="002F1174" w:rsidRDefault="00B030BD" w:rsidP="00BF4725">
      <w:r>
        <w:t>Students p</w:t>
      </w:r>
      <w:r w:rsidR="002F1174" w:rsidRPr="002F1174">
        <w:t xml:space="preserve">hysically position themselves on a line (the scale) indicating whether they strongly agree, agree, </w:t>
      </w:r>
      <w:r>
        <w:t xml:space="preserve">have </w:t>
      </w:r>
      <w:r w:rsidR="002F1174" w:rsidRPr="002F1174">
        <w:t xml:space="preserve">no opinion, </w:t>
      </w:r>
      <w:proofErr w:type="gramStart"/>
      <w:r w:rsidR="002F1174" w:rsidRPr="002F1174">
        <w:t>disagree</w:t>
      </w:r>
      <w:proofErr w:type="gramEnd"/>
      <w:r w:rsidR="002F1174" w:rsidRPr="002F1174">
        <w:t xml:space="preserve"> or strongly disagree with the following statements:</w:t>
      </w:r>
    </w:p>
    <w:p w14:paraId="411B6F5C" w14:textId="538AC793" w:rsidR="00AE3EDA" w:rsidRPr="00AE3EDA" w:rsidRDefault="00AE3EDA" w:rsidP="00F61C3E">
      <w:pPr>
        <w:pStyle w:val="ListBullet"/>
      </w:pPr>
      <w:r w:rsidRPr="00AE3EDA">
        <w:t>The book is always better than the movie.</w:t>
      </w:r>
    </w:p>
    <w:p w14:paraId="548BF716" w14:textId="77777777" w:rsidR="00AE3EDA" w:rsidRPr="00AE3EDA" w:rsidRDefault="00AE3EDA" w:rsidP="00F61C3E">
      <w:pPr>
        <w:pStyle w:val="ListBullet"/>
      </w:pPr>
      <w:r w:rsidRPr="00AE3EDA">
        <w:t>There is no point in watching the film if you have read the book (or vice versa).</w:t>
      </w:r>
    </w:p>
    <w:p w14:paraId="1892D898" w14:textId="77777777" w:rsidR="00AE3EDA" w:rsidRPr="00AE3EDA" w:rsidRDefault="00AE3EDA" w:rsidP="00F61C3E">
      <w:pPr>
        <w:pStyle w:val="ListBullet"/>
      </w:pPr>
      <w:r w:rsidRPr="00AE3EDA">
        <w:t>Stories are arranged in the same ways in novels and films.</w:t>
      </w:r>
    </w:p>
    <w:p w14:paraId="548BEB47" w14:textId="77777777" w:rsidR="00AE3EDA" w:rsidRPr="00AE3EDA" w:rsidRDefault="00AE3EDA" w:rsidP="00F61C3E">
      <w:pPr>
        <w:pStyle w:val="ListBullet"/>
      </w:pPr>
      <w:r w:rsidRPr="00AE3EDA">
        <w:t>The rising tension in the story is what keeps us hooked.</w:t>
      </w:r>
    </w:p>
    <w:p w14:paraId="0F89D816" w14:textId="20B54583" w:rsidR="00B60361" w:rsidRDefault="00B60361" w:rsidP="00F61C3E">
      <w:pPr>
        <w:pStyle w:val="ListBullet"/>
      </w:pPr>
      <w:r>
        <w:t>I am bored in the bits between the action.</w:t>
      </w:r>
    </w:p>
    <w:p w14:paraId="76AC5D48" w14:textId="13F91347" w:rsidR="00827DA0" w:rsidRPr="00AE3EDA" w:rsidRDefault="00C8641A" w:rsidP="00F61C3E">
      <w:pPr>
        <w:pStyle w:val="ListBullet"/>
      </w:pPr>
      <w:r>
        <w:t xml:space="preserve">I like </w:t>
      </w:r>
      <w:r w:rsidR="00827DA0">
        <w:t>it when different characters ‘tell’ the story.</w:t>
      </w:r>
    </w:p>
    <w:p w14:paraId="104B83B5" w14:textId="77777777" w:rsidR="00F62ECC" w:rsidRDefault="00F62ECC">
      <w:pPr>
        <w:suppressAutoHyphens w:val="0"/>
        <w:spacing w:before="0" w:after="160" w:line="259" w:lineRule="auto"/>
        <w:rPr>
          <w:rFonts w:eastAsiaTheme="majorEastAsia"/>
          <w:bCs/>
          <w:color w:val="002664"/>
          <w:sz w:val="36"/>
          <w:szCs w:val="48"/>
        </w:rPr>
      </w:pPr>
      <w:r>
        <w:br w:type="page"/>
      </w:r>
    </w:p>
    <w:p w14:paraId="3042BBEF" w14:textId="01901A3F" w:rsidR="006E231B" w:rsidRDefault="006E231B" w:rsidP="00BF4725">
      <w:pPr>
        <w:pStyle w:val="Heading2"/>
      </w:pPr>
      <w:bookmarkStart w:id="60" w:name="_Toc169515277"/>
      <w:r>
        <w:t xml:space="preserve">Phase 2, </w:t>
      </w:r>
      <w:r w:rsidR="00DD1843">
        <w:t xml:space="preserve">resource </w:t>
      </w:r>
      <w:r w:rsidR="00B41B76">
        <w:t>5</w:t>
      </w:r>
      <w:r w:rsidR="001827A7">
        <w:t xml:space="preserve"> </w:t>
      </w:r>
      <w:r>
        <w:t>– vocabulary building</w:t>
      </w:r>
      <w:bookmarkEnd w:id="60"/>
    </w:p>
    <w:p w14:paraId="41786CEA" w14:textId="73540073" w:rsidR="009968AB" w:rsidRPr="00771595" w:rsidRDefault="009968AB" w:rsidP="00BF4725">
      <w:r w:rsidRPr="00771595">
        <w:t xml:space="preserve">The following notes </w:t>
      </w:r>
      <w:r w:rsidR="00F548C7" w:rsidRPr="00771595">
        <w:t>support</w:t>
      </w:r>
      <w:r w:rsidR="00F548C7">
        <w:t xml:space="preserve"> the</w:t>
      </w:r>
      <w:r w:rsidRPr="00771595">
        <w:t xml:space="preserve"> student exploration of etymology</w:t>
      </w:r>
      <w:r w:rsidR="00771595" w:rsidRPr="00771595">
        <w:t xml:space="preserve"> and morphology</w:t>
      </w:r>
      <w:r w:rsidRPr="00771595">
        <w:t xml:space="preserve"> related to the root word</w:t>
      </w:r>
      <w:r w:rsidR="00771595" w:rsidRPr="00771595">
        <w:t>s ‘</w:t>
      </w:r>
      <w:proofErr w:type="spellStart"/>
      <w:r w:rsidR="00771595" w:rsidRPr="00771595">
        <w:t>nov</w:t>
      </w:r>
      <w:proofErr w:type="spellEnd"/>
      <w:r w:rsidR="00771595" w:rsidRPr="00771595">
        <w:t>’ and ‘cine’.</w:t>
      </w:r>
      <w:r w:rsidR="00F235C3">
        <w:t xml:space="preserve"> </w:t>
      </w:r>
      <w:r w:rsidR="00034A64">
        <w:t>The teacher will use this information to support student vocabulary activities in the teaching and learning program.</w:t>
      </w:r>
    </w:p>
    <w:p w14:paraId="1DDADB7D" w14:textId="6DC0A341" w:rsidR="006E231B" w:rsidRDefault="00BB1B2E" w:rsidP="00BF4725">
      <w:r w:rsidRPr="00B50F5C">
        <w:rPr>
          <w:rStyle w:val="Strong"/>
        </w:rPr>
        <w:t>Words that include the root ‘</w:t>
      </w:r>
      <w:proofErr w:type="spellStart"/>
      <w:r w:rsidRPr="00B50F5C">
        <w:rPr>
          <w:rStyle w:val="Strong"/>
        </w:rPr>
        <w:t>nov</w:t>
      </w:r>
      <w:proofErr w:type="spellEnd"/>
      <w:r w:rsidRPr="00B50F5C">
        <w:rPr>
          <w:rStyle w:val="Strong"/>
        </w:rPr>
        <w:t>’</w:t>
      </w:r>
      <w:r w:rsidR="009014EE">
        <w:t>: novice, novelty, innovation, renovate</w:t>
      </w:r>
      <w:r w:rsidR="009C22A2">
        <w:t xml:space="preserve">, </w:t>
      </w:r>
      <w:proofErr w:type="gramStart"/>
      <w:r w:rsidR="009C22A2">
        <w:t>supernova</w:t>
      </w:r>
      <w:proofErr w:type="gramEnd"/>
    </w:p>
    <w:p w14:paraId="516D62D2" w14:textId="6423CE21" w:rsidR="00B50F5C" w:rsidRDefault="00B50F5C" w:rsidP="00BF4725">
      <w:r w:rsidRPr="00CE322B">
        <w:rPr>
          <w:rStyle w:val="Strong"/>
        </w:rPr>
        <w:t>Opportunities</w:t>
      </w:r>
      <w:r w:rsidR="00D728F1" w:rsidRPr="00CE322B">
        <w:rPr>
          <w:rStyle w:val="Strong"/>
        </w:rPr>
        <w:t xml:space="preserve"> for exploring parts of speech in context</w:t>
      </w:r>
      <w:r w:rsidR="00D903C1">
        <w:t>:</w:t>
      </w:r>
      <w:r w:rsidR="00C67CA3">
        <w:t xml:space="preserve"> </w:t>
      </w:r>
      <w:r w:rsidR="00582384">
        <w:t xml:space="preserve">teacher explicit instruction </w:t>
      </w:r>
      <w:r w:rsidR="00C02A38">
        <w:t>of one example:</w:t>
      </w:r>
    </w:p>
    <w:p w14:paraId="565CAF29" w14:textId="56BEF85F" w:rsidR="00C02A38" w:rsidRDefault="00044682" w:rsidP="00F61C3E">
      <w:pPr>
        <w:pStyle w:val="ListBullet"/>
      </w:pPr>
      <w:r>
        <w:t xml:space="preserve">Noun </w:t>
      </w:r>
      <w:r w:rsidR="00044FBC">
        <w:t>–</w:t>
      </w:r>
      <w:r>
        <w:t xml:space="preserve"> </w:t>
      </w:r>
      <w:r w:rsidR="00044FBC">
        <w:t>innovation, innovator</w:t>
      </w:r>
    </w:p>
    <w:p w14:paraId="19694DF1" w14:textId="303F76A8" w:rsidR="00044FBC" w:rsidRDefault="00044FBC" w:rsidP="00F61C3E">
      <w:pPr>
        <w:pStyle w:val="ListBullet"/>
      </w:pPr>
      <w:r>
        <w:t xml:space="preserve">Verb – </w:t>
      </w:r>
      <w:proofErr w:type="gramStart"/>
      <w:r>
        <w:t>innovate</w:t>
      </w:r>
      <w:proofErr w:type="gramEnd"/>
    </w:p>
    <w:p w14:paraId="6595205E" w14:textId="331FB0FD" w:rsidR="00044FBC" w:rsidRDefault="00044FBC" w:rsidP="00F61C3E">
      <w:pPr>
        <w:pStyle w:val="ListBullet"/>
      </w:pPr>
      <w:r>
        <w:t xml:space="preserve">Adjective </w:t>
      </w:r>
      <w:r w:rsidR="001C5DED">
        <w:t>–</w:t>
      </w:r>
      <w:r>
        <w:t xml:space="preserve"> innovative</w:t>
      </w:r>
    </w:p>
    <w:p w14:paraId="0796264D" w14:textId="645F839A" w:rsidR="00F11FF6" w:rsidRDefault="00F11FF6" w:rsidP="00BF4725">
      <w:r w:rsidRPr="00821152">
        <w:rPr>
          <w:rStyle w:val="Strong"/>
        </w:rPr>
        <w:t>Dual meanings of the word ‘novel’</w:t>
      </w:r>
      <w:r>
        <w:t xml:space="preserve">: both </w:t>
      </w:r>
      <w:r w:rsidR="00E76FDE">
        <w:t>a work of extended prose fiction</w:t>
      </w:r>
      <w:r w:rsidR="00CD511C">
        <w:t>, and ‘new’</w:t>
      </w:r>
      <w:r w:rsidR="008F7127">
        <w:t>.</w:t>
      </w:r>
      <w:r w:rsidR="00977F37">
        <w:t xml:space="preserve"> Are there connections between these </w:t>
      </w:r>
      <w:r w:rsidR="00C8641A">
        <w:t xml:space="preserve">2 </w:t>
      </w:r>
      <w:r w:rsidR="00977F37">
        <w:t xml:space="preserve">meanings? </w:t>
      </w:r>
      <w:r w:rsidR="00EC7D26">
        <w:t xml:space="preserve">In what ways are novels ‘new’? (Consider </w:t>
      </w:r>
      <w:r w:rsidR="00505641">
        <w:t>how they were once a new form of entertainment; how do novel</w:t>
      </w:r>
      <w:r w:rsidR="00C8641A">
        <w:t>s</w:t>
      </w:r>
      <w:r w:rsidR="00505641">
        <w:t xml:space="preserve"> invite readers to consider new ideas?</w:t>
      </w:r>
      <w:r w:rsidR="00962BFD">
        <w:t>)</w:t>
      </w:r>
    </w:p>
    <w:p w14:paraId="1CC5CA74" w14:textId="6C8ED84D" w:rsidR="008F7127" w:rsidRDefault="008F7127" w:rsidP="00BF4725">
      <w:r w:rsidRPr="00057D70">
        <w:rPr>
          <w:rStyle w:val="Strong"/>
        </w:rPr>
        <w:t>Tie</w:t>
      </w:r>
      <w:r w:rsidR="0002221F">
        <w:rPr>
          <w:rStyle w:val="Strong"/>
        </w:rPr>
        <w:t>-</w:t>
      </w:r>
      <w:r w:rsidRPr="00057D70">
        <w:rPr>
          <w:rStyle w:val="Strong"/>
        </w:rPr>
        <w:t>in to other language</w:t>
      </w:r>
      <w:r w:rsidR="00EE1559">
        <w:rPr>
          <w:rStyle w:val="Strong"/>
        </w:rPr>
        <w:t>s</w:t>
      </w:r>
      <w:r>
        <w:t>: a</w:t>
      </w:r>
      <w:r w:rsidRPr="008F7127">
        <w:t>n interesting tie</w:t>
      </w:r>
      <w:r>
        <w:t>-</w:t>
      </w:r>
      <w:r w:rsidRPr="008F7127">
        <w:t xml:space="preserve">in to French </w:t>
      </w:r>
      <w:proofErr w:type="gramStart"/>
      <w:r w:rsidRPr="008F7127">
        <w:t>is:</w:t>
      </w:r>
      <w:proofErr w:type="gramEnd"/>
      <w:r w:rsidRPr="008F7127">
        <w:t xml:space="preserve"> new = nouvelle, novel = roman (French, Spanish as ‘Romance languages’ as related to Ancient Rome</w:t>
      </w:r>
      <w:r w:rsidR="00400CFE">
        <w:t>)</w:t>
      </w:r>
      <w:r w:rsidRPr="008F7127">
        <w:t xml:space="preserve">. </w:t>
      </w:r>
      <w:r w:rsidR="00BF41E2">
        <w:t>The teacher may c</w:t>
      </w:r>
      <w:r w:rsidRPr="008F7127">
        <w:t xml:space="preserve">onnect to </w:t>
      </w:r>
      <w:r w:rsidR="00057D70">
        <w:t xml:space="preserve">the </w:t>
      </w:r>
      <w:r w:rsidRPr="008F7127">
        <w:t>German ‘bildungsroman’ as it is coming up in this program</w:t>
      </w:r>
      <w:r w:rsidR="00057D70">
        <w:t>.</w:t>
      </w:r>
    </w:p>
    <w:p w14:paraId="5A2AF0C5" w14:textId="4504BFD8" w:rsidR="00D96F16" w:rsidRPr="006E231B" w:rsidRDefault="00D96F16" w:rsidP="00BF4725">
      <w:r w:rsidRPr="003A5214">
        <w:rPr>
          <w:rStyle w:val="Strong"/>
        </w:rPr>
        <w:t>Extension to ‘cine</w:t>
      </w:r>
      <w:proofErr w:type="gramStart"/>
      <w:r w:rsidRPr="003A5214">
        <w:rPr>
          <w:rStyle w:val="Strong"/>
        </w:rPr>
        <w:t>-‘ and</w:t>
      </w:r>
      <w:proofErr w:type="gramEnd"/>
      <w:r w:rsidRPr="003A5214">
        <w:rPr>
          <w:rStyle w:val="Strong"/>
        </w:rPr>
        <w:t xml:space="preserve"> portmanteau</w:t>
      </w:r>
      <w:r w:rsidR="00CA3BC6">
        <w:t xml:space="preserve">: </w:t>
      </w:r>
      <w:r w:rsidR="006C28AD">
        <w:t>cinema, cinematographer, cinemat</w:t>
      </w:r>
      <w:r w:rsidR="0091425A">
        <w:t>ic</w:t>
      </w:r>
      <w:r w:rsidR="003A5214">
        <w:t xml:space="preserve">, uncinematic, cinemagoers. Podcast is a portmanteau of </w:t>
      </w:r>
      <w:r w:rsidR="009F55C1">
        <w:t>iPod</w:t>
      </w:r>
      <w:r w:rsidR="003A5214">
        <w:t xml:space="preserve"> and broadcast.</w:t>
      </w:r>
      <w:r w:rsidR="006C490B">
        <w:t xml:space="preserve"> Students can b</w:t>
      </w:r>
      <w:r w:rsidR="0024040E">
        <w:t>e</w:t>
      </w:r>
      <w:r w:rsidR="006C490B">
        <w:t xml:space="preserve"> challenged to find other portmanteaus</w:t>
      </w:r>
      <w:r w:rsidR="00FA402A">
        <w:t xml:space="preserve"> in relation to texts and art</w:t>
      </w:r>
      <w:r w:rsidR="0020490F">
        <w:t xml:space="preserve"> (for example ‘sitcom’ and ‘dramedy’)</w:t>
      </w:r>
      <w:r w:rsidR="00C8641A">
        <w:t>.</w:t>
      </w:r>
    </w:p>
    <w:p w14:paraId="2D16519F" w14:textId="77777777" w:rsidR="00F62ECC" w:rsidRDefault="00F62ECC">
      <w:pPr>
        <w:suppressAutoHyphens w:val="0"/>
        <w:spacing w:before="0" w:after="160" w:line="259" w:lineRule="auto"/>
        <w:rPr>
          <w:rFonts w:eastAsiaTheme="majorEastAsia"/>
          <w:bCs/>
          <w:color w:val="002664"/>
          <w:sz w:val="36"/>
          <w:szCs w:val="48"/>
        </w:rPr>
      </w:pPr>
      <w:r>
        <w:br w:type="page"/>
      </w:r>
    </w:p>
    <w:p w14:paraId="122B92A6" w14:textId="3C087FA9" w:rsidR="00B95EC9" w:rsidRDefault="00E65108" w:rsidP="00BF4725">
      <w:pPr>
        <w:pStyle w:val="Heading2"/>
      </w:pPr>
      <w:bookmarkStart w:id="61" w:name="_Toc169515278"/>
      <w:r>
        <w:t xml:space="preserve">Phase 2, </w:t>
      </w:r>
      <w:r w:rsidR="00826D3E">
        <w:t>activity</w:t>
      </w:r>
      <w:r w:rsidR="00B95EC9">
        <w:t xml:space="preserve"> </w:t>
      </w:r>
      <w:r w:rsidR="00DB6A89">
        <w:t>6</w:t>
      </w:r>
      <w:r w:rsidR="00B95EC9">
        <w:t xml:space="preserve"> – reflective writing prompts</w:t>
      </w:r>
      <w:bookmarkEnd w:id="61"/>
    </w:p>
    <w:p w14:paraId="40CD6EC7" w14:textId="683B14F9" w:rsidR="00B407D3" w:rsidRDefault="00C73B85" w:rsidP="008717C1">
      <w:pPr>
        <w:pStyle w:val="ListNumber"/>
        <w:numPr>
          <w:ilvl w:val="0"/>
          <w:numId w:val="30"/>
        </w:numPr>
      </w:pPr>
      <w:r>
        <w:t xml:space="preserve">Use </w:t>
      </w:r>
      <w:r w:rsidR="0086192A">
        <w:t xml:space="preserve">one or </w:t>
      </w:r>
      <w:r w:rsidR="00C8641A">
        <w:t xml:space="preserve">2 </w:t>
      </w:r>
      <w:r w:rsidR="0086192A">
        <w:t>of</w:t>
      </w:r>
      <w:r>
        <w:t xml:space="preserve"> the following prompts to </w:t>
      </w:r>
      <w:r w:rsidR="003C5D5F">
        <w:t xml:space="preserve">help </w:t>
      </w:r>
      <w:r w:rsidR="002E12E1">
        <w:t>guide you in writing a reflective response about reading</w:t>
      </w:r>
      <w:r w:rsidR="00A77AC2">
        <w:t xml:space="preserve">. You may choose to respond to the prompts that are </w:t>
      </w:r>
      <w:r w:rsidR="0094064B">
        <w:t>most relevant</w:t>
      </w:r>
      <w:r w:rsidR="00A77AC2">
        <w:t xml:space="preserve"> to your reading experience. </w:t>
      </w:r>
    </w:p>
    <w:p w14:paraId="502471F5" w14:textId="737D68E8" w:rsidR="002E12E1" w:rsidRDefault="002E12E1" w:rsidP="008717C1">
      <w:pPr>
        <w:pStyle w:val="ListNumber2"/>
        <w:numPr>
          <w:ilvl w:val="0"/>
          <w:numId w:val="31"/>
        </w:numPr>
      </w:pPr>
      <w:r>
        <w:t xml:space="preserve">Identify </w:t>
      </w:r>
      <w:r w:rsidR="00B414C0">
        <w:t>the</w:t>
      </w:r>
      <w:r>
        <w:t xml:space="preserve"> part of the novel that you have found most engaging.</w:t>
      </w:r>
    </w:p>
    <w:p w14:paraId="2D279594" w14:textId="2DEA180E" w:rsidR="002E12E1" w:rsidRDefault="002E12E1" w:rsidP="00BF4725">
      <w:pPr>
        <w:pStyle w:val="ListNumber2"/>
      </w:pPr>
      <w:r>
        <w:t>Why is this engaging for you?</w:t>
      </w:r>
    </w:p>
    <w:p w14:paraId="497E69F6" w14:textId="7D08D8C0" w:rsidR="00920E4B" w:rsidRDefault="00920E4B" w:rsidP="00BF4725">
      <w:pPr>
        <w:pStyle w:val="ListNumber2"/>
      </w:pPr>
      <w:r>
        <w:t xml:space="preserve">How has the rising </w:t>
      </w:r>
      <w:r w:rsidR="70F98EAB">
        <w:t>tension</w:t>
      </w:r>
      <w:r>
        <w:t xml:space="preserve"> contributed to making this part engaging for you?</w:t>
      </w:r>
    </w:p>
    <w:p w14:paraId="6D8854DE" w14:textId="6E42DD7B" w:rsidR="002E12E1" w:rsidRDefault="00C15692" w:rsidP="00BF4725">
      <w:pPr>
        <w:pStyle w:val="ListNumber2"/>
      </w:pPr>
      <w:r>
        <w:t>What have you learned about yourself through your reading?</w:t>
      </w:r>
    </w:p>
    <w:p w14:paraId="6F15798F" w14:textId="0F805B3E" w:rsidR="00C15692" w:rsidRDefault="00C15692" w:rsidP="00BF4725">
      <w:pPr>
        <w:pStyle w:val="ListNumber2"/>
      </w:pPr>
      <w:r>
        <w:t>What have you learned about t</w:t>
      </w:r>
      <w:r w:rsidR="00D46777">
        <w:t>he world through reading?</w:t>
      </w:r>
    </w:p>
    <w:p w14:paraId="0D5AC0A5" w14:textId="24F6A656" w:rsidR="00D46777" w:rsidRDefault="00D650ED" w:rsidP="00BF4725">
      <w:pPr>
        <w:pStyle w:val="ListNumber2"/>
      </w:pPr>
      <w:r>
        <w:t xml:space="preserve">Do you prefer </w:t>
      </w:r>
      <w:r w:rsidR="00EE30F4">
        <w:t xml:space="preserve">texts that </w:t>
      </w:r>
      <w:r w:rsidR="002409D5">
        <w:t xml:space="preserve">follow the </w:t>
      </w:r>
      <w:r w:rsidR="00EE30F4">
        <w:t xml:space="preserve">narrative </w:t>
      </w:r>
      <w:r w:rsidR="002409D5">
        <w:t xml:space="preserve">structure we have explored in class? </w:t>
      </w:r>
      <w:proofErr w:type="gramStart"/>
      <w:r w:rsidR="002409D5">
        <w:t>Or,</w:t>
      </w:r>
      <w:proofErr w:type="gramEnd"/>
      <w:r w:rsidR="002409D5">
        <w:t xml:space="preserve"> do you prefer </w:t>
      </w:r>
      <w:r w:rsidR="00EE30F4">
        <w:t xml:space="preserve">texts that experiment with conventional structures (for example, narratives that begin with the climax or </w:t>
      </w:r>
      <w:r w:rsidR="001F6774">
        <w:t xml:space="preserve">move backwards and forwards in time or </w:t>
      </w:r>
      <w:r w:rsidR="00CE71D2">
        <w:t>explore</w:t>
      </w:r>
      <w:r w:rsidR="001F6774">
        <w:t xml:space="preserve"> multiple perspectives).</w:t>
      </w:r>
    </w:p>
    <w:p w14:paraId="408DBAD6" w14:textId="4D15A1AB" w:rsidR="00FB5EEF" w:rsidRDefault="009D60C7" w:rsidP="00BF4725">
      <w:pPr>
        <w:pStyle w:val="ListNumber2"/>
      </w:pPr>
      <w:r>
        <w:t xml:space="preserve">Do you prefer texts that surprise you? Or do you enjoy </w:t>
      </w:r>
      <w:r w:rsidR="00381E1D">
        <w:t xml:space="preserve">being able to predict </w:t>
      </w:r>
      <w:r w:rsidR="004B4782">
        <w:t>the plot?</w:t>
      </w:r>
    </w:p>
    <w:p w14:paraId="35628764" w14:textId="3C61B456" w:rsidR="0092789F" w:rsidRDefault="000C0058" w:rsidP="00BF4725">
      <w:pPr>
        <w:pStyle w:val="ListNumber2"/>
      </w:pPr>
      <w:r>
        <w:t xml:space="preserve">What </w:t>
      </w:r>
      <w:r w:rsidR="002B0C6C">
        <w:t xml:space="preserve">challenges have you experienced in engaging with the </w:t>
      </w:r>
      <w:r w:rsidR="00115CEF">
        <w:t>novel you have been reading in class?</w:t>
      </w:r>
    </w:p>
    <w:p w14:paraId="7580FD6E" w14:textId="7A6C9B31" w:rsidR="003C5D5F" w:rsidRPr="00B407D3" w:rsidRDefault="00507D84" w:rsidP="00BF4725">
      <w:pPr>
        <w:pStyle w:val="ListNumber2"/>
      </w:pPr>
      <w:r>
        <w:t xml:space="preserve">Now that you have reflected on yourself as a reader and what you enjoy, </w:t>
      </w:r>
      <w:r w:rsidR="00630CFD">
        <w:t xml:space="preserve">how can you use this information to guide you in selecting </w:t>
      </w:r>
      <w:r w:rsidR="00237789">
        <w:t>future reading</w:t>
      </w:r>
      <w:r w:rsidR="0032079A">
        <w:t xml:space="preserve"> experiences?</w:t>
      </w:r>
    </w:p>
    <w:p w14:paraId="071AF6CE" w14:textId="77777777" w:rsidR="006F5555" w:rsidRDefault="006F5555">
      <w:pPr>
        <w:suppressAutoHyphens w:val="0"/>
        <w:spacing w:before="0" w:after="160" w:line="259" w:lineRule="auto"/>
        <w:rPr>
          <w:rFonts w:eastAsiaTheme="majorEastAsia"/>
          <w:bCs/>
          <w:color w:val="002664"/>
          <w:sz w:val="36"/>
          <w:szCs w:val="48"/>
        </w:rPr>
      </w:pPr>
      <w:r>
        <w:br w:type="page"/>
      </w:r>
    </w:p>
    <w:p w14:paraId="0A773747" w14:textId="5E448E7B" w:rsidR="00FF73AD" w:rsidRPr="00FF73AD" w:rsidRDefault="00783817" w:rsidP="00BF4725">
      <w:pPr>
        <w:pStyle w:val="Heading2"/>
      </w:pPr>
      <w:bookmarkStart w:id="62" w:name="_Toc169515279"/>
      <w:r>
        <w:t xml:space="preserve">Phase 2, activity </w:t>
      </w:r>
      <w:r w:rsidR="0022685C">
        <w:t>7</w:t>
      </w:r>
      <w:r w:rsidR="008A1E3D">
        <w:t xml:space="preserve"> – </w:t>
      </w:r>
      <w:r w:rsidR="00172D11">
        <w:t xml:space="preserve">reading </w:t>
      </w:r>
      <w:proofErr w:type="gramStart"/>
      <w:r w:rsidR="00172D11">
        <w:t>journal</w:t>
      </w:r>
      <w:bookmarkEnd w:id="62"/>
      <w:proofErr w:type="gramEnd"/>
    </w:p>
    <w:p w14:paraId="3C887D14" w14:textId="40FAA51F" w:rsidR="00172D11" w:rsidRPr="00172D11" w:rsidRDefault="00166013" w:rsidP="008717C1">
      <w:pPr>
        <w:pStyle w:val="ListNumber"/>
        <w:numPr>
          <w:ilvl w:val="0"/>
          <w:numId w:val="32"/>
        </w:numPr>
      </w:pPr>
      <w:r>
        <w:t xml:space="preserve">Use the following table </w:t>
      </w:r>
      <w:r w:rsidR="005C61AE">
        <w:t xml:space="preserve">to reflect on your reading journey. </w:t>
      </w:r>
      <w:r w:rsidR="00E01698">
        <w:t>Your teacher may provide suitable prompts for you to reflect upon.</w:t>
      </w:r>
    </w:p>
    <w:p w14:paraId="417A979F" w14:textId="147BB36C" w:rsidR="00DD4954" w:rsidRDefault="00DD4954" w:rsidP="003B1B01">
      <w:pPr>
        <w:pStyle w:val="Caption"/>
      </w:pPr>
      <w:r>
        <w:t xml:space="preserve">Table </w:t>
      </w:r>
      <w:r>
        <w:fldChar w:fldCharType="begin"/>
      </w:r>
      <w:r>
        <w:instrText>SEQ Table \* ARABIC</w:instrText>
      </w:r>
      <w:r>
        <w:fldChar w:fldCharType="separate"/>
      </w:r>
      <w:r w:rsidR="00A832CB">
        <w:rPr>
          <w:noProof/>
        </w:rPr>
        <w:t>42</w:t>
      </w:r>
      <w:r>
        <w:fldChar w:fldCharType="end"/>
      </w:r>
      <w:r>
        <w:t xml:space="preserve"> – reading journey </w:t>
      </w:r>
      <w:proofErr w:type="gramStart"/>
      <w:r>
        <w:t>prompts</w:t>
      </w:r>
      <w:proofErr w:type="gramEnd"/>
    </w:p>
    <w:tbl>
      <w:tblPr>
        <w:tblStyle w:val="Tableheader"/>
        <w:tblW w:w="0" w:type="auto"/>
        <w:tblLook w:val="04A0" w:firstRow="1" w:lastRow="0" w:firstColumn="1" w:lastColumn="0" w:noHBand="0" w:noVBand="1"/>
        <w:tblDescription w:val="Reading journal prompts and blank space provided for student answers. "/>
      </w:tblPr>
      <w:tblGrid>
        <w:gridCol w:w="1980"/>
        <w:gridCol w:w="7648"/>
      </w:tblGrid>
      <w:tr w:rsidR="006E4383" w14:paraId="02F244B1" w14:textId="77777777" w:rsidTr="006222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0904535" w14:textId="6ECC0C15" w:rsidR="006E4383" w:rsidRDefault="006222E4" w:rsidP="00BF4725">
            <w:r>
              <w:t>Section of novel</w:t>
            </w:r>
          </w:p>
        </w:tc>
        <w:tc>
          <w:tcPr>
            <w:tcW w:w="7648" w:type="dxa"/>
          </w:tcPr>
          <w:p w14:paraId="09BBC146" w14:textId="4029862B" w:rsidR="006E4383" w:rsidRDefault="006222E4" w:rsidP="00BF4725">
            <w:pPr>
              <w:cnfStyle w:val="100000000000" w:firstRow="1" w:lastRow="0" w:firstColumn="0" w:lastColumn="0" w:oddVBand="0" w:evenVBand="0" w:oddHBand="0" w:evenHBand="0" w:firstRowFirstColumn="0" w:firstRowLastColumn="0" w:lastRowFirstColumn="0" w:lastRowLastColumn="0"/>
            </w:pPr>
            <w:r>
              <w:t>Journal entry</w:t>
            </w:r>
          </w:p>
        </w:tc>
      </w:tr>
      <w:tr w:rsidR="006E4383" w14:paraId="32538F32" w14:textId="77777777" w:rsidTr="006222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341FEDD" w14:textId="4741636F" w:rsidR="006E4383" w:rsidRDefault="00AE32A1" w:rsidP="00BF4725">
            <w:r w:rsidRPr="00AE32A1">
              <w:t>Pre-reading</w:t>
            </w:r>
          </w:p>
        </w:tc>
        <w:tc>
          <w:tcPr>
            <w:tcW w:w="7648" w:type="dxa"/>
          </w:tcPr>
          <w:p w14:paraId="35DB1F7B" w14:textId="3A9EC4A2" w:rsidR="006E4383" w:rsidRPr="00433D79" w:rsidRDefault="00AE32A1" w:rsidP="00BF4725">
            <w:pPr>
              <w:cnfStyle w:val="000000100000" w:firstRow="0" w:lastRow="0" w:firstColumn="0" w:lastColumn="0" w:oddVBand="0" w:evenVBand="0" w:oddHBand="1" w:evenHBand="0" w:firstRowFirstColumn="0" w:firstRowLastColumn="0" w:lastRowFirstColumn="0" w:lastRowLastColumn="0"/>
            </w:pPr>
            <w:r>
              <w:rPr>
                <w:b/>
                <w:bCs/>
              </w:rPr>
              <w:t xml:space="preserve">Prompt: </w:t>
            </w:r>
            <w:r w:rsidR="005F5990">
              <w:t xml:space="preserve">From examination of the cover, </w:t>
            </w:r>
            <w:proofErr w:type="gramStart"/>
            <w:r w:rsidR="005F5990">
              <w:t>blurb</w:t>
            </w:r>
            <w:proofErr w:type="gramEnd"/>
            <w:r w:rsidR="005F5990">
              <w:t xml:space="preserve"> and </w:t>
            </w:r>
            <w:r w:rsidR="009C41DC">
              <w:t>any introductory activities,</w:t>
            </w:r>
            <w:r w:rsidR="00F030DA">
              <w:t xml:space="preserve"> how </w:t>
            </w:r>
            <w:r w:rsidR="00C8641A">
              <w:t xml:space="preserve">do </w:t>
            </w:r>
            <w:r w:rsidR="00F030DA">
              <w:t>you think this novel will play out?</w:t>
            </w:r>
          </w:p>
        </w:tc>
      </w:tr>
      <w:tr w:rsidR="006E4383" w14:paraId="7FDCFF26" w14:textId="77777777" w:rsidTr="006222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AA93F04" w14:textId="06F9E0CE" w:rsidR="006E4383" w:rsidRDefault="00AE32A1" w:rsidP="00BF4725">
            <w:r w:rsidRPr="00AE32A1">
              <w:t>Chapter 1</w:t>
            </w:r>
          </w:p>
        </w:tc>
        <w:tc>
          <w:tcPr>
            <w:tcW w:w="7648" w:type="dxa"/>
          </w:tcPr>
          <w:p w14:paraId="59E34BBA" w14:textId="3C65F4B4" w:rsidR="006E4383" w:rsidRPr="002A3BE7" w:rsidRDefault="00AE32A1" w:rsidP="00BF4725">
            <w:pPr>
              <w:cnfStyle w:val="000000010000" w:firstRow="0" w:lastRow="0" w:firstColumn="0" w:lastColumn="0" w:oddVBand="0" w:evenVBand="0" w:oddHBand="0" w:evenHBand="1" w:firstRowFirstColumn="0" w:firstRowLastColumn="0" w:lastRowFirstColumn="0" w:lastRowLastColumn="0"/>
            </w:pPr>
            <w:r>
              <w:rPr>
                <w:b/>
                <w:bCs/>
              </w:rPr>
              <w:t>Prompt:</w:t>
            </w:r>
            <w:r w:rsidR="00682D2D">
              <w:rPr>
                <w:b/>
                <w:bCs/>
              </w:rPr>
              <w:t xml:space="preserve"> </w:t>
            </w:r>
            <w:r w:rsidR="002A3BE7">
              <w:t xml:space="preserve">What is your reaction to the first chapter? </w:t>
            </w:r>
          </w:p>
        </w:tc>
      </w:tr>
      <w:tr w:rsidR="006E4383" w14:paraId="4AEF4FE6" w14:textId="77777777" w:rsidTr="006222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C355A2D" w14:textId="0FB2AB0C" w:rsidR="006E4383" w:rsidRPr="004E4D29" w:rsidRDefault="004E4D29" w:rsidP="00BF4725">
            <w:r>
              <w:t>Orientation</w:t>
            </w:r>
          </w:p>
        </w:tc>
        <w:tc>
          <w:tcPr>
            <w:tcW w:w="7648" w:type="dxa"/>
          </w:tcPr>
          <w:p w14:paraId="05D1567B" w14:textId="5DCDDBB9" w:rsidR="006E4383" w:rsidRDefault="004E4D29" w:rsidP="00BF4725">
            <w:pPr>
              <w:cnfStyle w:val="000000100000" w:firstRow="0" w:lastRow="0" w:firstColumn="0" w:lastColumn="0" w:oddVBand="0" w:evenVBand="0" w:oddHBand="1" w:evenHBand="0" w:firstRowFirstColumn="0" w:firstRowLastColumn="0" w:lastRowFirstColumn="0" w:lastRowLastColumn="0"/>
            </w:pPr>
            <w:r>
              <w:rPr>
                <w:b/>
                <w:bCs/>
              </w:rPr>
              <w:t xml:space="preserve">Prompt: </w:t>
            </w:r>
            <w:r w:rsidR="00BA20DC">
              <w:t xml:space="preserve">What things </w:t>
            </w:r>
            <w:r w:rsidR="00024FEC">
              <w:t xml:space="preserve">are </w:t>
            </w:r>
            <w:r w:rsidR="00BA20DC">
              <w:t>you familiar with in this chapter? What things are unfamiliar to you?</w:t>
            </w:r>
          </w:p>
        </w:tc>
      </w:tr>
      <w:tr w:rsidR="006E4383" w14:paraId="32152867" w14:textId="77777777" w:rsidTr="006222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9D912A1" w14:textId="65BF3E5A" w:rsidR="006E4383" w:rsidRDefault="00AE32A1" w:rsidP="00BF4725">
            <w:r>
              <w:t>[students insert section of novel]</w:t>
            </w:r>
          </w:p>
        </w:tc>
        <w:tc>
          <w:tcPr>
            <w:tcW w:w="7648" w:type="dxa"/>
          </w:tcPr>
          <w:p w14:paraId="77AC8FCA" w14:textId="26AA3829" w:rsidR="006E4383" w:rsidRDefault="006E4383" w:rsidP="00BF4725">
            <w:pPr>
              <w:cnfStyle w:val="000000010000" w:firstRow="0" w:lastRow="0" w:firstColumn="0" w:lastColumn="0" w:oddVBand="0" w:evenVBand="0" w:oddHBand="0" w:evenHBand="1" w:firstRowFirstColumn="0" w:firstRowLastColumn="0" w:lastRowFirstColumn="0" w:lastRowLastColumn="0"/>
            </w:pPr>
          </w:p>
        </w:tc>
      </w:tr>
      <w:tr w:rsidR="006E4383" w14:paraId="365144C6" w14:textId="77777777" w:rsidTr="006222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0BBC02C" w14:textId="74C7F0E9" w:rsidR="006E4383" w:rsidRDefault="00AE32A1" w:rsidP="00BF4725">
            <w:r>
              <w:t>[students insert section of novel]</w:t>
            </w:r>
          </w:p>
        </w:tc>
        <w:tc>
          <w:tcPr>
            <w:tcW w:w="7648" w:type="dxa"/>
          </w:tcPr>
          <w:p w14:paraId="6DC84022" w14:textId="6B394340" w:rsidR="006E4383" w:rsidRDefault="006E4383" w:rsidP="00BF4725">
            <w:pPr>
              <w:cnfStyle w:val="000000100000" w:firstRow="0" w:lastRow="0" w:firstColumn="0" w:lastColumn="0" w:oddVBand="0" w:evenVBand="0" w:oddHBand="1" w:evenHBand="0" w:firstRowFirstColumn="0" w:firstRowLastColumn="0" w:lastRowFirstColumn="0" w:lastRowLastColumn="0"/>
            </w:pPr>
          </w:p>
        </w:tc>
      </w:tr>
      <w:tr w:rsidR="006E4383" w14:paraId="1F909ABC" w14:textId="77777777" w:rsidTr="006222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6C83379" w14:textId="35722244" w:rsidR="006E4383" w:rsidRDefault="00AE32A1" w:rsidP="00BF4725">
            <w:r>
              <w:t>[students insert section of novel]</w:t>
            </w:r>
          </w:p>
        </w:tc>
        <w:tc>
          <w:tcPr>
            <w:tcW w:w="7648" w:type="dxa"/>
          </w:tcPr>
          <w:p w14:paraId="296B971A" w14:textId="0ED5DD99" w:rsidR="006E4383" w:rsidRDefault="006E4383" w:rsidP="00BF4725">
            <w:pPr>
              <w:cnfStyle w:val="000000010000" w:firstRow="0" w:lastRow="0" w:firstColumn="0" w:lastColumn="0" w:oddVBand="0" w:evenVBand="0" w:oddHBand="0" w:evenHBand="1" w:firstRowFirstColumn="0" w:firstRowLastColumn="0" w:lastRowFirstColumn="0" w:lastRowLastColumn="0"/>
            </w:pPr>
          </w:p>
        </w:tc>
      </w:tr>
      <w:tr w:rsidR="006E4383" w14:paraId="167E283F" w14:textId="77777777" w:rsidTr="006222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98CF36B" w14:textId="76995BD9" w:rsidR="006E4383" w:rsidRDefault="00AE32A1" w:rsidP="00BF4725">
            <w:r>
              <w:t>[students insert section of novel]</w:t>
            </w:r>
          </w:p>
        </w:tc>
        <w:tc>
          <w:tcPr>
            <w:tcW w:w="7648" w:type="dxa"/>
          </w:tcPr>
          <w:p w14:paraId="7F631088" w14:textId="3DA2E710" w:rsidR="006E4383" w:rsidRDefault="006E4383" w:rsidP="00BF4725">
            <w:pPr>
              <w:cnfStyle w:val="000000100000" w:firstRow="0" w:lastRow="0" w:firstColumn="0" w:lastColumn="0" w:oddVBand="0" w:evenVBand="0" w:oddHBand="1" w:evenHBand="0" w:firstRowFirstColumn="0" w:firstRowLastColumn="0" w:lastRowFirstColumn="0" w:lastRowLastColumn="0"/>
            </w:pPr>
          </w:p>
        </w:tc>
      </w:tr>
    </w:tbl>
    <w:p w14:paraId="464F91CC" w14:textId="77777777" w:rsidR="00271A13" w:rsidRDefault="00271A13">
      <w:pPr>
        <w:suppressAutoHyphens w:val="0"/>
        <w:spacing w:before="0" w:after="160" w:line="259" w:lineRule="auto"/>
        <w:rPr>
          <w:rFonts w:eastAsiaTheme="majorEastAsia"/>
          <w:bCs/>
          <w:color w:val="002664"/>
          <w:sz w:val="36"/>
          <w:szCs w:val="48"/>
          <w:highlight w:val="yellow"/>
        </w:rPr>
      </w:pPr>
      <w:r>
        <w:rPr>
          <w:highlight w:val="yellow"/>
        </w:rPr>
        <w:br w:type="page"/>
      </w:r>
    </w:p>
    <w:p w14:paraId="66957CED" w14:textId="106D25CB" w:rsidR="00C260A3" w:rsidRDefault="00C260A3" w:rsidP="00BF4725">
      <w:pPr>
        <w:pStyle w:val="Heading2"/>
      </w:pPr>
      <w:bookmarkStart w:id="63" w:name="_Toc169515280"/>
      <w:r w:rsidRPr="00271A13">
        <w:t xml:space="preserve">Phase 2, activity </w:t>
      </w:r>
      <w:r w:rsidR="00DB6AEC" w:rsidRPr="00271A13">
        <w:t>8</w:t>
      </w:r>
      <w:r w:rsidRPr="00271A13">
        <w:t xml:space="preserve"> – narrative structure diagram</w:t>
      </w:r>
      <w:bookmarkEnd w:id="63"/>
    </w:p>
    <w:p w14:paraId="5AAF6FD1" w14:textId="29B39BDC" w:rsidR="000B2CC0" w:rsidRPr="00B14330" w:rsidRDefault="00D31E48" w:rsidP="00BF4725">
      <w:r>
        <w:t>Th</w:t>
      </w:r>
      <w:r w:rsidR="000B2CC0">
        <w:t xml:space="preserve">e </w:t>
      </w:r>
      <w:r w:rsidR="001231A3">
        <w:t xml:space="preserve">overarching </w:t>
      </w:r>
      <w:r w:rsidR="006645D5">
        <w:t>narrative structur</w:t>
      </w:r>
      <w:r w:rsidR="00375770">
        <w:t>e</w:t>
      </w:r>
      <w:r w:rsidR="006645D5">
        <w:t xml:space="preserve"> that we have been exploring (orientation, </w:t>
      </w:r>
      <w:r w:rsidR="00B4534F">
        <w:t xml:space="preserve">complication, rising </w:t>
      </w:r>
      <w:r w:rsidR="70F98EAB">
        <w:t>tension</w:t>
      </w:r>
      <w:r w:rsidR="00B4534F">
        <w:t xml:space="preserve">, climax, resolution) </w:t>
      </w:r>
      <w:r w:rsidR="00CB5E4E">
        <w:t>together forms something that is referred to as</w:t>
      </w:r>
      <w:r w:rsidR="00B4534F">
        <w:t xml:space="preserve"> the ‘narrative arc’.</w:t>
      </w:r>
      <w:r w:rsidR="00B14330">
        <w:t xml:space="preserve"> The narrative arc of </w:t>
      </w:r>
      <w:r w:rsidR="00CB5E4E">
        <w:t>individual</w:t>
      </w:r>
      <w:r w:rsidR="00B14330">
        <w:t xml:space="preserve"> chapters in </w:t>
      </w:r>
      <w:r w:rsidR="619F2C70" w:rsidRPr="6D3C342A">
        <w:rPr>
          <w:i/>
          <w:iCs/>
        </w:rPr>
        <w:t>Across the Risen Sea</w:t>
      </w:r>
      <w:r w:rsidR="00B14330" w:rsidRPr="6D3C342A">
        <w:rPr>
          <w:i/>
        </w:rPr>
        <w:t xml:space="preserve"> </w:t>
      </w:r>
      <w:r w:rsidR="00CB5E4E">
        <w:t xml:space="preserve">often </w:t>
      </w:r>
      <w:r w:rsidR="00B14330">
        <w:t xml:space="preserve">follow the same pattern </w:t>
      </w:r>
      <w:r w:rsidR="00CB5E4E">
        <w:t>as</w:t>
      </w:r>
      <w:r w:rsidR="00B14330">
        <w:t xml:space="preserve"> the </w:t>
      </w:r>
      <w:r w:rsidR="00B00C5B">
        <w:t>novel</w:t>
      </w:r>
      <w:r w:rsidR="00B14330">
        <w:t>.</w:t>
      </w:r>
    </w:p>
    <w:p w14:paraId="3B975DA6" w14:textId="5B560DB5" w:rsidR="00634BC2" w:rsidRPr="00634BC2" w:rsidRDefault="00CB61BA" w:rsidP="008717C1">
      <w:pPr>
        <w:pStyle w:val="ListNumber"/>
        <w:numPr>
          <w:ilvl w:val="0"/>
          <w:numId w:val="73"/>
        </w:numPr>
        <w:rPr>
          <w:bCs/>
          <w:i/>
        </w:rPr>
      </w:pPr>
      <w:r>
        <w:t xml:space="preserve">Use the </w:t>
      </w:r>
      <w:r w:rsidR="00B4366B">
        <w:t xml:space="preserve">blank </w:t>
      </w:r>
      <w:r w:rsidR="00D75063">
        <w:t xml:space="preserve">narrative arc diagram </w:t>
      </w:r>
      <w:r w:rsidR="00F53577">
        <w:t>below (</w:t>
      </w:r>
      <w:r w:rsidR="00F53577" w:rsidRPr="00443369">
        <w:rPr>
          <w:b/>
        </w:rPr>
        <w:t xml:space="preserve">Phase 2, resource </w:t>
      </w:r>
      <w:r w:rsidR="00811FC6" w:rsidRPr="00443369">
        <w:rPr>
          <w:b/>
        </w:rPr>
        <w:t>6</w:t>
      </w:r>
      <w:r w:rsidR="00811FC6">
        <w:t xml:space="preserve"> </w:t>
      </w:r>
      <w:r w:rsidR="00F53577" w:rsidRPr="00443369">
        <w:rPr>
          <w:b/>
        </w:rPr>
        <w:t xml:space="preserve">– </w:t>
      </w:r>
      <w:r w:rsidR="00811FC6" w:rsidRPr="00443369">
        <w:rPr>
          <w:b/>
        </w:rPr>
        <w:t xml:space="preserve">blank </w:t>
      </w:r>
      <w:r w:rsidR="00F53577" w:rsidRPr="00F53577">
        <w:rPr>
          <w:rStyle w:val="Strong"/>
        </w:rPr>
        <w:t>narrative structure diagram)</w:t>
      </w:r>
      <w:r w:rsidR="00C260A3">
        <w:t xml:space="preserve"> </w:t>
      </w:r>
      <w:r w:rsidR="006B49C2">
        <w:t xml:space="preserve">and </w:t>
      </w:r>
      <w:r w:rsidR="00D75063" w:rsidRPr="00443369">
        <w:rPr>
          <w:rStyle w:val="Strong"/>
          <w:b w:val="0"/>
        </w:rPr>
        <w:t xml:space="preserve">work with your teacher and class to </w:t>
      </w:r>
      <w:r w:rsidR="005A2C5B" w:rsidRPr="00443369">
        <w:rPr>
          <w:rStyle w:val="Strong"/>
          <w:b w:val="0"/>
        </w:rPr>
        <w:t>plot the narrative arc of the chapter ‘</w:t>
      </w:r>
      <w:r w:rsidR="59B76616" w:rsidRPr="00443369">
        <w:rPr>
          <w:rStyle w:val="Strong"/>
          <w:b w:val="0"/>
          <w:bCs w:val="0"/>
        </w:rPr>
        <w:t>This off day</w:t>
      </w:r>
      <w:r w:rsidR="005A2C5B" w:rsidRPr="00443369">
        <w:rPr>
          <w:rStyle w:val="Strong"/>
          <w:b w:val="0"/>
          <w:bCs w:val="0"/>
        </w:rPr>
        <w:t>’ fr</w:t>
      </w:r>
      <w:r w:rsidR="788854DD" w:rsidRPr="00443369">
        <w:rPr>
          <w:rStyle w:val="Strong"/>
          <w:b w:val="0"/>
          <w:bCs w:val="0"/>
        </w:rPr>
        <w:t>o</w:t>
      </w:r>
      <w:r w:rsidR="005A2C5B" w:rsidRPr="00443369">
        <w:rPr>
          <w:rStyle w:val="Strong"/>
          <w:b w:val="0"/>
          <w:bCs w:val="0"/>
        </w:rPr>
        <w:t xml:space="preserve">m </w:t>
      </w:r>
      <w:r w:rsidR="360B9954" w:rsidRPr="00443369">
        <w:rPr>
          <w:rStyle w:val="Strong"/>
          <w:b w:val="0"/>
          <w:bCs w:val="0"/>
          <w:i/>
          <w:iCs/>
        </w:rPr>
        <w:t>Across the Risen Sea.</w:t>
      </w:r>
    </w:p>
    <w:p w14:paraId="5675EA78" w14:textId="6B2F5BF9" w:rsidR="001E315B" w:rsidRPr="006B49C2" w:rsidRDefault="00FA098B" w:rsidP="00634BC2">
      <w:pPr>
        <w:pStyle w:val="ListNumber"/>
        <w:rPr>
          <w:rStyle w:val="Hyperlink"/>
        </w:rPr>
      </w:pPr>
      <w:r>
        <w:t xml:space="preserve">Select another </w:t>
      </w:r>
      <w:r w:rsidR="00B14330">
        <w:t>chap</w:t>
      </w:r>
      <w:r w:rsidR="00E50116">
        <w:t>ter</w:t>
      </w:r>
      <w:r w:rsidR="003B5089">
        <w:t xml:space="preserve"> from </w:t>
      </w:r>
      <w:r w:rsidR="57DAC776" w:rsidRPr="6D3C342A">
        <w:rPr>
          <w:i/>
          <w:iCs/>
        </w:rPr>
        <w:t>Across the Risen Sea</w:t>
      </w:r>
      <w:r w:rsidR="005C5D10">
        <w:rPr>
          <w:i/>
          <w:iCs/>
        </w:rPr>
        <w:t xml:space="preserve"> </w:t>
      </w:r>
      <w:r w:rsidR="005C5D10">
        <w:t xml:space="preserve">and </w:t>
      </w:r>
      <w:r w:rsidR="00C258DB">
        <w:t xml:space="preserve">plot the narrative arc </w:t>
      </w:r>
      <w:r w:rsidR="009C5E2E">
        <w:t xml:space="preserve">using the </w:t>
      </w:r>
      <w:r w:rsidR="00DF7263">
        <w:t xml:space="preserve">blank </w:t>
      </w:r>
      <w:r w:rsidR="003F5CCF">
        <w:t xml:space="preserve">narrative structure </w:t>
      </w:r>
      <w:r w:rsidR="00F0399F">
        <w:t>diagram</w:t>
      </w:r>
      <w:r w:rsidR="00D63521">
        <w:t xml:space="preserve"> </w:t>
      </w:r>
      <w:r w:rsidR="00F53577">
        <w:t>below</w:t>
      </w:r>
      <w:r w:rsidR="004E3231">
        <w:t xml:space="preserve"> (</w:t>
      </w:r>
      <w:r w:rsidR="004E3231" w:rsidRPr="00F53577">
        <w:rPr>
          <w:b/>
        </w:rPr>
        <w:t>Phase 2, resource</w:t>
      </w:r>
      <w:r w:rsidR="00FF1EA5" w:rsidRPr="00F53577">
        <w:rPr>
          <w:b/>
        </w:rPr>
        <w:t xml:space="preserve"> </w:t>
      </w:r>
      <w:r w:rsidR="00811FC6">
        <w:rPr>
          <w:b/>
          <w:bCs/>
        </w:rPr>
        <w:t>6</w:t>
      </w:r>
      <w:r w:rsidR="00811FC6">
        <w:t xml:space="preserve"> </w:t>
      </w:r>
      <w:r w:rsidR="00F53577" w:rsidRPr="00205143">
        <w:rPr>
          <w:b/>
          <w:bCs/>
        </w:rPr>
        <w:t xml:space="preserve">– </w:t>
      </w:r>
      <w:r w:rsidR="00811FC6" w:rsidRPr="00205143">
        <w:rPr>
          <w:b/>
          <w:bCs/>
        </w:rPr>
        <w:t>blank</w:t>
      </w:r>
      <w:r w:rsidR="00811FC6">
        <w:t xml:space="preserve"> </w:t>
      </w:r>
      <w:r w:rsidR="00F53577" w:rsidRPr="00F53577">
        <w:rPr>
          <w:rStyle w:val="Strong"/>
        </w:rPr>
        <w:t>narrative structure diagram)</w:t>
      </w:r>
      <w:r w:rsidR="00DF3DCF" w:rsidRPr="00DF3DCF">
        <w:rPr>
          <w:rStyle w:val="Strong"/>
          <w:b w:val="0"/>
          <w:bCs w:val="0"/>
        </w:rPr>
        <w:t>.</w:t>
      </w:r>
    </w:p>
    <w:p w14:paraId="2C606EE9" w14:textId="0F7C1003" w:rsidR="002745F8" w:rsidRPr="00634BC2" w:rsidRDefault="00277E6A" w:rsidP="00634BC2">
      <w:pPr>
        <w:pStyle w:val="ListNumber"/>
      </w:pPr>
      <w:r w:rsidRPr="00634BC2">
        <w:t>Compare the di</w:t>
      </w:r>
      <w:r w:rsidR="00E21216" w:rsidRPr="00634BC2">
        <w:t xml:space="preserve">agrams </w:t>
      </w:r>
      <w:r w:rsidR="00D20644" w:rsidRPr="00634BC2">
        <w:t xml:space="preserve">for both chapters. What </w:t>
      </w:r>
      <w:r w:rsidR="00C44B0A" w:rsidRPr="00634BC2">
        <w:t xml:space="preserve">similarities can you see? </w:t>
      </w:r>
      <w:r w:rsidR="00732216" w:rsidRPr="00634BC2">
        <w:t xml:space="preserve">What is common to both chapters in the </w:t>
      </w:r>
      <w:r w:rsidR="00ED51E6" w:rsidRPr="00634BC2">
        <w:t xml:space="preserve">falling </w:t>
      </w:r>
      <w:r w:rsidR="487DFB42" w:rsidRPr="00634BC2">
        <w:t>tension</w:t>
      </w:r>
      <w:r w:rsidR="6BC3C78E" w:rsidRPr="00634BC2">
        <w:t>?</w:t>
      </w:r>
      <w:r w:rsidR="008759A7" w:rsidRPr="00634BC2">
        <w:t xml:space="preserve"> How does this align with the </w:t>
      </w:r>
      <w:r w:rsidR="007E281D" w:rsidRPr="00634BC2">
        <w:t>narrative arc of the novel?</w:t>
      </w:r>
    </w:p>
    <w:p w14:paraId="1635F9EC" w14:textId="719DEDBC" w:rsidR="000D6184" w:rsidRPr="00634BC2" w:rsidRDefault="000D6184" w:rsidP="00634BC2">
      <w:pPr>
        <w:pStyle w:val="ListNumber"/>
      </w:pPr>
      <w:r w:rsidRPr="00634BC2">
        <w:t>Discuss</w:t>
      </w:r>
      <w:r w:rsidR="00276DEC" w:rsidRPr="00634BC2">
        <w:t xml:space="preserve"> why the phrase ‘narrative arc’ has been used to describe this aspect of a novel, </w:t>
      </w:r>
      <w:proofErr w:type="gramStart"/>
      <w:r w:rsidR="00276DEC" w:rsidRPr="00634BC2">
        <w:t>story</w:t>
      </w:r>
      <w:proofErr w:type="gramEnd"/>
      <w:r w:rsidR="00276DEC" w:rsidRPr="00634BC2">
        <w:t xml:space="preserve"> or chapter. Write a </w:t>
      </w:r>
      <w:r w:rsidR="000A5BFA" w:rsidRPr="00634BC2">
        <w:t>definition. For extension: consider other metaphors that could be used to describe the structure.</w:t>
      </w:r>
    </w:p>
    <w:p w14:paraId="1D6EE76E" w14:textId="60453CA5" w:rsidR="00F53577" w:rsidRDefault="00060763" w:rsidP="00BF4725">
      <w:pPr>
        <w:pStyle w:val="Heading2"/>
      </w:pPr>
      <w:bookmarkStart w:id="64" w:name="_Toc169515281"/>
      <w:r w:rsidRPr="006E13F4">
        <w:t xml:space="preserve">Phase 2, resource </w:t>
      </w:r>
      <w:r w:rsidR="00DB6AEC">
        <w:t>6</w:t>
      </w:r>
      <w:r>
        <w:t xml:space="preserve"> </w:t>
      </w:r>
      <w:r w:rsidR="000E087A">
        <w:t>–</w:t>
      </w:r>
      <w:r>
        <w:t xml:space="preserve"> </w:t>
      </w:r>
      <w:r w:rsidR="005E7A41">
        <w:t>blank</w:t>
      </w:r>
      <w:r>
        <w:t xml:space="preserve"> </w:t>
      </w:r>
      <w:r w:rsidR="00F53577">
        <w:t>narrative structure diagram</w:t>
      </w:r>
      <w:bookmarkEnd w:id="64"/>
      <w:r w:rsidR="00F53577">
        <w:t xml:space="preserve"> </w:t>
      </w:r>
    </w:p>
    <w:p w14:paraId="42B11618" w14:textId="22630182" w:rsidR="00F53577" w:rsidRDefault="00F53577" w:rsidP="003B1B01">
      <w:pPr>
        <w:pStyle w:val="Caption"/>
      </w:pPr>
      <w:r>
        <w:t xml:space="preserve">Figure </w:t>
      </w:r>
      <w:r>
        <w:fldChar w:fldCharType="begin"/>
      </w:r>
      <w:r>
        <w:instrText>SEQ Figure \* ARABIC</w:instrText>
      </w:r>
      <w:r>
        <w:fldChar w:fldCharType="separate"/>
      </w:r>
      <w:r w:rsidR="00C64362">
        <w:rPr>
          <w:noProof/>
        </w:rPr>
        <w:t>9</w:t>
      </w:r>
      <w:r>
        <w:fldChar w:fldCharType="end"/>
      </w:r>
      <w:r>
        <w:t xml:space="preserve"> – narrative structure diagram </w:t>
      </w:r>
      <w:proofErr w:type="gramStart"/>
      <w:r>
        <w:t>template</w:t>
      </w:r>
      <w:proofErr w:type="gramEnd"/>
      <w:r>
        <w:t xml:space="preserve"> </w:t>
      </w:r>
    </w:p>
    <w:p w14:paraId="33678F2B" w14:textId="16704D6F" w:rsidR="0032267F" w:rsidRPr="0032267F" w:rsidRDefault="0032267F" w:rsidP="0032267F">
      <w:r w:rsidRPr="0032267F">
        <w:rPr>
          <w:noProof/>
        </w:rPr>
        <w:drawing>
          <wp:inline distT="0" distB="0" distL="0" distR="0" wp14:anchorId="6D5767F9" wp14:editId="6066E0BA">
            <wp:extent cx="6492976" cy="4533900"/>
            <wp:effectExtent l="0" t="0" r="3175" b="0"/>
            <wp:docPr id="85499455" name="Picture 1" descr="Plot diagram with spaces for student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9455" name="Picture 1" descr="Plot diagram with spaces for student responses."/>
                    <pic:cNvPicPr/>
                  </pic:nvPicPr>
                  <pic:blipFill>
                    <a:blip r:embed="rId155"/>
                    <a:stretch>
                      <a:fillRect/>
                    </a:stretch>
                  </pic:blipFill>
                  <pic:spPr>
                    <a:xfrm>
                      <a:off x="0" y="0"/>
                      <a:ext cx="6495281" cy="4535509"/>
                    </a:xfrm>
                    <a:prstGeom prst="rect">
                      <a:avLst/>
                    </a:prstGeom>
                  </pic:spPr>
                </pic:pic>
              </a:graphicData>
            </a:graphic>
          </wp:inline>
        </w:drawing>
      </w:r>
    </w:p>
    <w:p w14:paraId="55E135A7" w14:textId="04A3E3CA" w:rsidR="008367A8" w:rsidRDefault="008367A8">
      <w:pPr>
        <w:suppressAutoHyphens w:val="0"/>
        <w:spacing w:before="0" w:after="160" w:line="259" w:lineRule="auto"/>
        <w:rPr>
          <w:rFonts w:eastAsiaTheme="majorEastAsia"/>
          <w:bCs/>
          <w:color w:val="002664"/>
          <w:sz w:val="36"/>
          <w:szCs w:val="48"/>
          <w:highlight w:val="yellow"/>
        </w:rPr>
      </w:pPr>
      <w:r>
        <w:rPr>
          <w:highlight w:val="yellow"/>
        </w:rPr>
        <w:br w:type="page"/>
      </w:r>
    </w:p>
    <w:p w14:paraId="15CB0225" w14:textId="588A8A1C" w:rsidR="00060763" w:rsidRDefault="00A77994" w:rsidP="00BF4725">
      <w:pPr>
        <w:pStyle w:val="Heading2"/>
      </w:pPr>
      <w:bookmarkStart w:id="65" w:name="_Toc169515282"/>
      <w:r w:rsidRPr="008367A8">
        <w:t xml:space="preserve">Phase 2, resource </w:t>
      </w:r>
      <w:r w:rsidR="002B25E9" w:rsidRPr="008367A8">
        <w:t>7</w:t>
      </w:r>
      <w:r w:rsidRPr="008367A8">
        <w:t xml:space="preserve"> – </w:t>
      </w:r>
      <w:r w:rsidR="00003EF7" w:rsidRPr="008367A8">
        <w:t xml:space="preserve">additional </w:t>
      </w:r>
      <w:r w:rsidR="000E087A" w:rsidRPr="008367A8">
        <w:t>narrative structure terminology</w:t>
      </w:r>
      <w:bookmarkEnd w:id="65"/>
    </w:p>
    <w:p w14:paraId="02B5BB3E" w14:textId="538B7109" w:rsidR="000E087A" w:rsidRDefault="001269F1" w:rsidP="00BF4725">
      <w:r>
        <w:t xml:space="preserve">The following table provides a definition of key terms and a suggestion </w:t>
      </w:r>
      <w:r w:rsidR="0060247F">
        <w:t xml:space="preserve">for </w:t>
      </w:r>
      <w:r w:rsidR="005E6E13">
        <w:t>what the defi</w:t>
      </w:r>
      <w:r w:rsidR="00767C22">
        <w:t>nition is based on</w:t>
      </w:r>
      <w:r w:rsidR="00377123">
        <w:t xml:space="preserve">, as well as </w:t>
      </w:r>
      <w:r w:rsidR="00767C22">
        <w:t>where the teacher can seek further support.</w:t>
      </w:r>
    </w:p>
    <w:p w14:paraId="637058A8" w14:textId="6258AF32" w:rsidR="00B119EC" w:rsidRDefault="00B119EC" w:rsidP="003B1B01">
      <w:pPr>
        <w:pStyle w:val="Caption"/>
      </w:pPr>
      <w:r>
        <w:t xml:space="preserve">Table </w:t>
      </w:r>
      <w:r>
        <w:fldChar w:fldCharType="begin"/>
      </w:r>
      <w:r>
        <w:instrText>SEQ Table \* ARABIC</w:instrText>
      </w:r>
      <w:r>
        <w:fldChar w:fldCharType="separate"/>
      </w:r>
      <w:r w:rsidR="00A832CB">
        <w:rPr>
          <w:noProof/>
        </w:rPr>
        <w:t>43</w:t>
      </w:r>
      <w:r>
        <w:fldChar w:fldCharType="end"/>
      </w:r>
      <w:r w:rsidR="00A93502">
        <w:t xml:space="preserve"> – </w:t>
      </w:r>
      <w:r w:rsidR="00330A51">
        <w:t xml:space="preserve">additional </w:t>
      </w:r>
      <w:r w:rsidR="00A93502">
        <w:t>narrative structure termi</w:t>
      </w:r>
      <w:r w:rsidR="00164092">
        <w:t>nology</w:t>
      </w:r>
    </w:p>
    <w:tbl>
      <w:tblPr>
        <w:tblStyle w:val="Tableheader"/>
        <w:tblW w:w="0" w:type="auto"/>
        <w:tblLook w:val="04A0" w:firstRow="1" w:lastRow="0" w:firstColumn="1" w:lastColumn="0" w:noHBand="0" w:noVBand="1"/>
        <w:tblDescription w:val="Additional narrative structure terminology overview. "/>
      </w:tblPr>
      <w:tblGrid>
        <w:gridCol w:w="1696"/>
        <w:gridCol w:w="5103"/>
        <w:gridCol w:w="2829"/>
      </w:tblGrid>
      <w:tr w:rsidR="00BC1DB5" w14:paraId="6716F628" w14:textId="77777777" w:rsidTr="00230B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A3B1982" w14:textId="6327FD7F" w:rsidR="00BC1DB5" w:rsidRDefault="008C7437" w:rsidP="00BF4725">
            <w:r>
              <w:t>Terminology</w:t>
            </w:r>
          </w:p>
        </w:tc>
        <w:tc>
          <w:tcPr>
            <w:tcW w:w="5103" w:type="dxa"/>
          </w:tcPr>
          <w:p w14:paraId="284E6C2A" w14:textId="2A59DD58" w:rsidR="00BC1DB5" w:rsidRDefault="008C7437" w:rsidP="00BF4725">
            <w:pPr>
              <w:cnfStyle w:val="100000000000" w:firstRow="1" w:lastRow="0" w:firstColumn="0" w:lastColumn="0" w:oddVBand="0" w:evenVBand="0" w:oddHBand="0" w:evenHBand="0" w:firstRowFirstColumn="0" w:firstRowLastColumn="0" w:lastRowFirstColumn="0" w:lastRowLastColumn="0"/>
            </w:pPr>
            <w:r>
              <w:t>Definition</w:t>
            </w:r>
          </w:p>
        </w:tc>
        <w:tc>
          <w:tcPr>
            <w:tcW w:w="2829" w:type="dxa"/>
          </w:tcPr>
          <w:p w14:paraId="63985C3A" w14:textId="218AA3C5" w:rsidR="00BC1DB5" w:rsidRDefault="006020A2" w:rsidP="00BF4725">
            <w:pPr>
              <w:cnfStyle w:val="100000000000" w:firstRow="1" w:lastRow="0" w:firstColumn="0" w:lastColumn="0" w:oddVBand="0" w:evenVBand="0" w:oddHBand="0" w:evenHBand="0" w:firstRowFirstColumn="0" w:firstRowLastColumn="0" w:lastRowFirstColumn="0" w:lastRowLastColumn="0"/>
            </w:pPr>
            <w:r>
              <w:t>Further support</w:t>
            </w:r>
          </w:p>
        </w:tc>
      </w:tr>
      <w:tr w:rsidR="00F7546E" w14:paraId="7C9992BF" w14:textId="77777777" w:rsidTr="00230B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2520E01" w14:textId="408BCEC4" w:rsidR="00F7546E" w:rsidRDefault="00F7546E" w:rsidP="00BF4725">
            <w:r>
              <w:t>Instigating event or problem</w:t>
            </w:r>
          </w:p>
        </w:tc>
        <w:tc>
          <w:tcPr>
            <w:tcW w:w="5103" w:type="dxa"/>
          </w:tcPr>
          <w:p w14:paraId="20EFF28A" w14:textId="5F89610A" w:rsidR="00F7546E" w:rsidRDefault="005C2340" w:rsidP="00BF4725">
            <w:pPr>
              <w:cnfStyle w:val="000000100000" w:firstRow="0" w:lastRow="0" w:firstColumn="0" w:lastColumn="0" w:oddVBand="0" w:evenVBand="0" w:oddHBand="1" w:evenHBand="0" w:firstRowFirstColumn="0" w:firstRowLastColumn="0" w:lastRowFirstColumn="0" w:lastRowLastColumn="0"/>
            </w:pPr>
            <w:r>
              <w:t xml:space="preserve">This is a plot element that acts as the </w:t>
            </w:r>
            <w:r w:rsidR="000D6C3D">
              <w:t xml:space="preserve">starting point for </w:t>
            </w:r>
            <w:r w:rsidR="008F5588">
              <w:t xml:space="preserve">conflict, </w:t>
            </w:r>
            <w:proofErr w:type="gramStart"/>
            <w:r w:rsidR="008F5588">
              <w:t>tension</w:t>
            </w:r>
            <w:proofErr w:type="gramEnd"/>
            <w:r w:rsidR="008F5588">
              <w:t xml:space="preserve"> or drama.</w:t>
            </w:r>
            <w:r w:rsidR="008F00F2">
              <w:t xml:space="preserve"> It is often</w:t>
            </w:r>
            <w:r w:rsidR="005068B6">
              <w:t xml:space="preserve"> revealed as part of the orientation</w:t>
            </w:r>
            <w:r w:rsidR="007C4433">
              <w:t xml:space="preserve"> and may be referred to as the ‘inciting </w:t>
            </w:r>
            <w:r w:rsidR="00562CD0">
              <w:t>incident’</w:t>
            </w:r>
            <w:r w:rsidR="00C46AFF">
              <w:t xml:space="preserve"> or ‘initiating event</w:t>
            </w:r>
            <w:r w:rsidR="00BB52FC">
              <w:t>’</w:t>
            </w:r>
            <w:r w:rsidR="003345BC">
              <w:t xml:space="preserve">. </w:t>
            </w:r>
            <w:r w:rsidR="002E1431">
              <w:t>Inciting is a useful term as it sets the protagonist</w:t>
            </w:r>
            <w:r w:rsidR="0037790E">
              <w:t xml:space="preserve"> onto a new</w:t>
            </w:r>
            <w:r w:rsidR="00315FDB">
              <w:t xml:space="preserve"> course of action.</w:t>
            </w:r>
          </w:p>
        </w:tc>
        <w:tc>
          <w:tcPr>
            <w:tcW w:w="2829" w:type="dxa"/>
          </w:tcPr>
          <w:p w14:paraId="30385820" w14:textId="247ECE52" w:rsidR="00F7546E" w:rsidRDefault="009713DF" w:rsidP="00BF4725">
            <w:pPr>
              <w:cnfStyle w:val="000000100000" w:firstRow="0" w:lastRow="0" w:firstColumn="0" w:lastColumn="0" w:oddVBand="0" w:evenVBand="0" w:oddHBand="1" w:evenHBand="0" w:firstRowFirstColumn="0" w:firstRowLastColumn="0" w:lastRowFirstColumn="0" w:lastRowLastColumn="0"/>
            </w:pPr>
            <w:r>
              <w:t xml:space="preserve">Explore the playwright </w:t>
            </w:r>
            <w:hyperlink r:id="rId156" w:history="1">
              <w:r w:rsidRPr="001D1C8C">
                <w:rPr>
                  <w:rStyle w:val="Hyperlink"/>
                </w:rPr>
                <w:t>David Mamet’s idea</w:t>
              </w:r>
            </w:hyperlink>
            <w:r>
              <w:t xml:space="preserve"> that</w:t>
            </w:r>
            <w:r w:rsidR="00886B2D">
              <w:t xml:space="preserve"> if all stories are about solving problems, then a story needs a genesis for that problem</w:t>
            </w:r>
            <w:r w:rsidR="004E61AC">
              <w:t>. This is the ’instigating</w:t>
            </w:r>
            <w:r w:rsidR="001E3470">
              <w:t xml:space="preserve"> event’.</w:t>
            </w:r>
          </w:p>
        </w:tc>
      </w:tr>
      <w:tr w:rsidR="002604A8" w14:paraId="534B1C13" w14:textId="77777777" w:rsidTr="00230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A5C44CE" w14:textId="04BB2560" w:rsidR="002604A8" w:rsidRDefault="002604A8" w:rsidP="00BF4725">
            <w:r>
              <w:t>Conflict</w:t>
            </w:r>
          </w:p>
        </w:tc>
        <w:tc>
          <w:tcPr>
            <w:tcW w:w="5103" w:type="dxa"/>
          </w:tcPr>
          <w:p w14:paraId="50C86016" w14:textId="5FB7CB11" w:rsidR="002604A8" w:rsidRDefault="009D56AF" w:rsidP="00BF4725">
            <w:pPr>
              <w:cnfStyle w:val="000000010000" w:firstRow="0" w:lastRow="0" w:firstColumn="0" w:lastColumn="0" w:oddVBand="0" w:evenVBand="0" w:oddHBand="0" w:evenHBand="1" w:firstRowFirstColumn="0" w:firstRowLastColumn="0" w:lastRowFirstColumn="0" w:lastRowLastColumn="0"/>
            </w:pPr>
            <w:r>
              <w:t>Conflict in a narrative can be internal (for example a moral choice) or external (with a bully) or both.</w:t>
            </w:r>
            <w:r w:rsidR="004A4342">
              <w:t xml:space="preserve"> It can be emotional, intellectual, physical, </w:t>
            </w:r>
            <w:proofErr w:type="gramStart"/>
            <w:r w:rsidR="004A4342">
              <w:t>moral</w:t>
            </w:r>
            <w:proofErr w:type="gramEnd"/>
            <w:r w:rsidR="00596EE9">
              <w:t xml:space="preserve"> or social. </w:t>
            </w:r>
            <w:r w:rsidR="000E121F">
              <w:t>Conflict creates tension</w:t>
            </w:r>
            <w:r w:rsidR="009B4021">
              <w:t xml:space="preserve"> and usually </w:t>
            </w:r>
            <w:r w:rsidR="002E6C0C">
              <w:t>sets up the obstacles for the protagonist</w:t>
            </w:r>
            <w:r w:rsidR="007E4AD8">
              <w:t xml:space="preserve"> that drive the narrative structure</w:t>
            </w:r>
            <w:r w:rsidR="00B94830">
              <w:t>.</w:t>
            </w:r>
          </w:p>
        </w:tc>
        <w:tc>
          <w:tcPr>
            <w:tcW w:w="2829" w:type="dxa"/>
          </w:tcPr>
          <w:p w14:paraId="321B103F" w14:textId="66CF4A5A" w:rsidR="002604A8" w:rsidRDefault="00327035" w:rsidP="00BF4725">
            <w:pPr>
              <w:cnfStyle w:val="000000010000" w:firstRow="0" w:lastRow="0" w:firstColumn="0" w:lastColumn="0" w:oddVBand="0" w:evenVBand="0" w:oddHBand="0" w:evenHBand="1" w:firstRowFirstColumn="0" w:firstRowLastColumn="0" w:lastRowFirstColumn="0" w:lastRowLastColumn="0"/>
            </w:pPr>
            <w:r>
              <w:t xml:space="preserve">Writers.com suggests that </w:t>
            </w:r>
            <w:hyperlink r:id="rId157" w:history="1">
              <w:r w:rsidRPr="005B6C65">
                <w:rPr>
                  <w:rStyle w:val="Hyperlink"/>
                </w:rPr>
                <w:t>conflict within a story</w:t>
              </w:r>
            </w:hyperlink>
            <w:r w:rsidR="00F94F88">
              <w:t xml:space="preserve"> </w:t>
            </w:r>
            <w:r w:rsidR="00D1517D">
              <w:t>is about a struggle between opposing forces</w:t>
            </w:r>
            <w:r w:rsidR="001B114D">
              <w:t xml:space="preserve"> that creates the narrative thread of a story.</w:t>
            </w:r>
          </w:p>
        </w:tc>
      </w:tr>
      <w:tr w:rsidR="00B53D28" w14:paraId="4B5F8CB6" w14:textId="77777777" w:rsidTr="00230B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0A5054E" w14:textId="77777777" w:rsidR="00B53D28" w:rsidRDefault="00B53D28" w:rsidP="00BF4725">
            <w:pPr>
              <w:rPr>
                <w:b w:val="0"/>
              </w:rPr>
            </w:pPr>
            <w:r>
              <w:t>Complication</w:t>
            </w:r>
          </w:p>
          <w:p w14:paraId="0ECBC462" w14:textId="1BFB57CD" w:rsidR="00CC7B03" w:rsidRDefault="00CC7B03" w:rsidP="00BF4725">
            <w:r>
              <w:t>(in addition to the earlier definition)</w:t>
            </w:r>
          </w:p>
        </w:tc>
        <w:tc>
          <w:tcPr>
            <w:tcW w:w="5103" w:type="dxa"/>
          </w:tcPr>
          <w:p w14:paraId="3A3989F7" w14:textId="0537FC21" w:rsidR="00B53D28" w:rsidRDefault="008E562C" w:rsidP="00BF4725">
            <w:pPr>
              <w:cnfStyle w:val="000000100000" w:firstRow="0" w:lastRow="0" w:firstColumn="0" w:lastColumn="0" w:oddVBand="0" w:evenVBand="0" w:oddHBand="1" w:evenHBand="0" w:firstRowFirstColumn="0" w:firstRowLastColumn="0" w:lastRowFirstColumn="0" w:lastRowLastColumn="0"/>
            </w:pPr>
            <w:r>
              <w:t>Complications</w:t>
            </w:r>
            <w:r w:rsidR="00435007">
              <w:t xml:space="preserve"> are obstacles or opportunities that get in the way of, or change</w:t>
            </w:r>
            <w:r w:rsidR="004B7D51">
              <w:t>, the possibility of the character achieving their goal</w:t>
            </w:r>
            <w:r w:rsidR="00811FC6">
              <w:t>.</w:t>
            </w:r>
          </w:p>
        </w:tc>
        <w:tc>
          <w:tcPr>
            <w:tcW w:w="2829" w:type="dxa"/>
          </w:tcPr>
          <w:p w14:paraId="4C6EA292" w14:textId="69F8B1B4" w:rsidR="00B53D28" w:rsidRDefault="00404C34" w:rsidP="00BF4725">
            <w:pPr>
              <w:cnfStyle w:val="000000100000" w:firstRow="0" w:lastRow="0" w:firstColumn="0" w:lastColumn="0" w:oddVBand="0" w:evenVBand="0" w:oddHBand="1" w:evenHBand="0" w:firstRowFirstColumn="0" w:firstRowLastColumn="0" w:lastRowFirstColumn="0" w:lastRowLastColumn="0"/>
            </w:pPr>
            <w:r>
              <w:t xml:space="preserve">According to </w:t>
            </w:r>
            <w:hyperlink r:id="rId158" w:history="1">
              <w:r w:rsidR="001843DC" w:rsidRPr="00FB5FF3">
                <w:rPr>
                  <w:rStyle w:val="Hyperlink"/>
                </w:rPr>
                <w:t>Karen Woodward’s blog</w:t>
              </w:r>
            </w:hyperlink>
            <w:r w:rsidR="003857D9">
              <w:t xml:space="preserve"> the complication should </w:t>
            </w:r>
            <w:r w:rsidR="00CB419D">
              <w:t xml:space="preserve">reveal </w:t>
            </w:r>
            <w:r w:rsidR="003857D9">
              <w:t>what the protagonist is up against</w:t>
            </w:r>
            <w:r w:rsidR="00CC4582">
              <w:t>,</w:t>
            </w:r>
            <w:r w:rsidR="003857D9">
              <w:t xml:space="preserve"> </w:t>
            </w:r>
            <w:r w:rsidR="00185B5C">
              <w:t>raise the stakes and tempt the character to give up</w:t>
            </w:r>
            <w:r w:rsidR="007C6F9F">
              <w:t xml:space="preserve"> on the goal.</w:t>
            </w:r>
          </w:p>
        </w:tc>
      </w:tr>
      <w:tr w:rsidR="004C16F7" w14:paraId="343A83FA" w14:textId="77777777" w:rsidTr="00230B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B4377E2" w14:textId="3F96E813" w:rsidR="004C16F7" w:rsidRDefault="004C16F7" w:rsidP="00BF4725">
            <w:r>
              <w:t>Point of view</w:t>
            </w:r>
          </w:p>
        </w:tc>
        <w:tc>
          <w:tcPr>
            <w:tcW w:w="5103" w:type="dxa"/>
          </w:tcPr>
          <w:p w14:paraId="165B0154" w14:textId="5636AF5B" w:rsidR="004C16F7" w:rsidRDefault="00284DE1" w:rsidP="00BF4725">
            <w:pPr>
              <w:cnfStyle w:val="000000010000" w:firstRow="0" w:lastRow="0" w:firstColumn="0" w:lastColumn="0" w:oddVBand="0" w:evenVBand="0" w:oddHBand="0" w:evenHBand="1" w:firstRowFirstColumn="0" w:firstRowLastColumn="0" w:lastRowFirstColumn="0" w:lastRowLastColumn="0"/>
            </w:pPr>
            <w:r>
              <w:t>‘</w:t>
            </w:r>
            <w:r w:rsidR="000F4F32">
              <w:t xml:space="preserve">The position from which the information and events of a text are intended to be perceived by its audience. Point of view is constructed through the narrator, </w:t>
            </w:r>
            <w:proofErr w:type="gramStart"/>
            <w:r w:rsidR="000F4F32">
              <w:t>voice</w:t>
            </w:r>
            <w:proofErr w:type="gramEnd"/>
            <w:r w:rsidR="000F4F32">
              <w:t xml:space="preserve"> or images of the text and by characters or voices presented within it.</w:t>
            </w:r>
            <w:r>
              <w:t xml:space="preserve"> </w:t>
            </w:r>
            <w:r w:rsidR="000F4F32" w:rsidRPr="0041568F">
              <w:rPr>
                <w:rStyle w:val="Strong"/>
              </w:rPr>
              <w:t>Point of view should not be confused with the term ‘perspective’ or with notions of opinion.</w:t>
            </w:r>
            <w:r>
              <w:t>’</w:t>
            </w:r>
            <w:r w:rsidR="00394492">
              <w:t xml:space="preserve"> (</w:t>
            </w:r>
            <w:hyperlink r:id="rId159" w:history="1">
              <w:r w:rsidR="00C3623A" w:rsidRPr="00D5234C">
                <w:rPr>
                  <w:rStyle w:val="Hyperlink"/>
                </w:rPr>
                <w:t>English K</w:t>
              </w:r>
              <w:r w:rsidR="00811FC6">
                <w:rPr>
                  <w:rStyle w:val="Hyperlink"/>
                </w:rPr>
                <w:t>–</w:t>
              </w:r>
              <w:r w:rsidR="00C3623A" w:rsidRPr="00D5234C">
                <w:rPr>
                  <w:rStyle w:val="Hyperlink"/>
                </w:rPr>
                <w:t xml:space="preserve">10 </w:t>
              </w:r>
              <w:r w:rsidR="00811FC6">
                <w:rPr>
                  <w:rStyle w:val="Hyperlink"/>
                </w:rPr>
                <w:t>S</w:t>
              </w:r>
              <w:r w:rsidR="00811FC6" w:rsidRPr="00D5234C">
                <w:rPr>
                  <w:rStyle w:val="Hyperlink"/>
                </w:rPr>
                <w:t xml:space="preserve">yllabus </w:t>
              </w:r>
              <w:r w:rsidR="00381799" w:rsidRPr="00D5234C">
                <w:rPr>
                  <w:rStyle w:val="Hyperlink"/>
                </w:rPr>
                <w:t>glossar</w:t>
              </w:r>
              <w:r w:rsidR="00E804FA" w:rsidRPr="00D5234C">
                <w:rPr>
                  <w:rStyle w:val="Hyperlink"/>
                </w:rPr>
                <w:t>y</w:t>
              </w:r>
            </w:hyperlink>
            <w:r w:rsidR="008C7F52">
              <w:t>, NESA 2022)</w:t>
            </w:r>
          </w:p>
        </w:tc>
        <w:tc>
          <w:tcPr>
            <w:tcW w:w="2829" w:type="dxa"/>
          </w:tcPr>
          <w:p w14:paraId="3C4EC078" w14:textId="04B75A7E" w:rsidR="004C16F7" w:rsidRDefault="002F557B" w:rsidP="00BF4725">
            <w:pPr>
              <w:cnfStyle w:val="000000010000" w:firstRow="0" w:lastRow="0" w:firstColumn="0" w:lastColumn="0" w:oddVBand="0" w:evenVBand="0" w:oddHBand="0" w:evenHBand="1" w:firstRowFirstColumn="0" w:firstRowLastColumn="0" w:lastRowFirstColumn="0" w:lastRowLastColumn="0"/>
            </w:pPr>
            <w:r>
              <w:t xml:space="preserve">For further </w:t>
            </w:r>
            <w:r w:rsidR="004E659B">
              <w:t xml:space="preserve">ideas and activities </w:t>
            </w:r>
            <w:r>
              <w:t xml:space="preserve">on </w:t>
            </w:r>
            <w:r w:rsidR="005F7967">
              <w:t xml:space="preserve">the differences between </w:t>
            </w:r>
            <w:r w:rsidR="00811FC6">
              <w:t xml:space="preserve">first </w:t>
            </w:r>
            <w:r w:rsidR="005F7967">
              <w:t xml:space="preserve">person, </w:t>
            </w:r>
            <w:r w:rsidR="00811FC6">
              <w:t xml:space="preserve">second </w:t>
            </w:r>
            <w:r w:rsidR="005F7967">
              <w:t xml:space="preserve">person, </w:t>
            </w:r>
            <w:r w:rsidR="00900D4E">
              <w:t>third-</w:t>
            </w:r>
            <w:r w:rsidR="005F7967">
              <w:t xml:space="preserve">person omniscient and </w:t>
            </w:r>
            <w:r w:rsidR="00900D4E">
              <w:t>third-</w:t>
            </w:r>
            <w:r w:rsidR="005F7967">
              <w:t>person limited</w:t>
            </w:r>
            <w:r w:rsidR="0044712B">
              <w:t>,</w:t>
            </w:r>
            <w:r w:rsidR="005F7967">
              <w:t xml:space="preserve"> see</w:t>
            </w:r>
            <w:r w:rsidR="00E17962">
              <w:t xml:space="preserve"> </w:t>
            </w:r>
            <w:hyperlink r:id="rId160" w:history="1">
              <w:proofErr w:type="spellStart"/>
              <w:r w:rsidR="00811FC6" w:rsidRPr="0044712B">
                <w:rPr>
                  <w:rStyle w:val="Hyperlink"/>
                </w:rPr>
                <w:t>Master</w:t>
              </w:r>
              <w:r w:rsidR="00811FC6">
                <w:rPr>
                  <w:rStyle w:val="Hyperlink"/>
                </w:rPr>
                <w:t>C</w:t>
              </w:r>
              <w:r w:rsidR="00811FC6" w:rsidRPr="0044712B">
                <w:rPr>
                  <w:rStyle w:val="Hyperlink"/>
                </w:rPr>
                <w:t>lass</w:t>
              </w:r>
              <w:proofErr w:type="spellEnd"/>
            </w:hyperlink>
            <w:r w:rsidR="00811FC6">
              <w:t xml:space="preserve"> </w:t>
            </w:r>
            <w:r w:rsidR="004E659B">
              <w:t>support resources</w:t>
            </w:r>
            <w:r w:rsidR="0044712B">
              <w:t>.</w:t>
            </w:r>
          </w:p>
        </w:tc>
      </w:tr>
    </w:tbl>
    <w:p w14:paraId="64E0EDF7" w14:textId="17341EB0" w:rsidR="00767C22" w:rsidRPr="007B6298" w:rsidRDefault="00B338FB" w:rsidP="00BF4725">
      <w:pPr>
        <w:rPr>
          <w:rStyle w:val="Strong"/>
        </w:rPr>
      </w:pPr>
      <w:r w:rsidRPr="007B6298">
        <w:rPr>
          <w:rStyle w:val="Strong"/>
        </w:rPr>
        <w:t>Examples related to the chapter ‘</w:t>
      </w:r>
      <w:r w:rsidR="1A3874DC" w:rsidRPr="6D3C342A">
        <w:rPr>
          <w:rStyle w:val="Strong"/>
        </w:rPr>
        <w:t xml:space="preserve">Everything has </w:t>
      </w:r>
      <w:proofErr w:type="gramStart"/>
      <w:r w:rsidR="1A3874DC" w:rsidRPr="6D3C342A">
        <w:rPr>
          <w:rStyle w:val="Strong"/>
        </w:rPr>
        <w:t>changed</w:t>
      </w:r>
      <w:r w:rsidRPr="6D3C342A">
        <w:rPr>
          <w:rStyle w:val="Strong"/>
        </w:rPr>
        <w:t>’</w:t>
      </w:r>
      <w:proofErr w:type="gramEnd"/>
    </w:p>
    <w:p w14:paraId="2A41B4AC" w14:textId="0679DC18" w:rsidR="00463504" w:rsidRDefault="00463504" w:rsidP="00F61C3E">
      <w:pPr>
        <w:pStyle w:val="ListBullet"/>
      </w:pPr>
      <w:r>
        <w:t>The ‘instigating problem’ of the chapter –</w:t>
      </w:r>
      <w:r w:rsidR="00E64C1F">
        <w:t xml:space="preserve"> </w:t>
      </w:r>
      <w:r w:rsidR="18C8784C">
        <w:t>the siblings from the Valley of the Sun digging the pits</w:t>
      </w:r>
      <w:r>
        <w:t xml:space="preserve"> and </w:t>
      </w:r>
      <w:r w:rsidR="18C8784C">
        <w:t>building</w:t>
      </w:r>
      <w:r>
        <w:t xml:space="preserve"> a </w:t>
      </w:r>
      <w:r w:rsidR="18C8784C">
        <w:t>tall pol</w:t>
      </w:r>
      <w:r w:rsidR="00E64C1F">
        <w:t>e</w:t>
      </w:r>
      <w:r w:rsidR="005A75A0">
        <w:t>.</w:t>
      </w:r>
    </w:p>
    <w:p w14:paraId="35BCFC4F" w14:textId="21EE429D" w:rsidR="00463504" w:rsidRDefault="00463504" w:rsidP="00F61C3E">
      <w:pPr>
        <w:pStyle w:val="ListBullet"/>
      </w:pPr>
      <w:r>
        <w:t xml:space="preserve">The conflicts of the chapter – between </w:t>
      </w:r>
      <w:r w:rsidR="7C484D6F">
        <w:t>Old Marta</w:t>
      </w:r>
      <w:r>
        <w:t xml:space="preserve"> and </w:t>
      </w:r>
      <w:r w:rsidR="7C484D6F">
        <w:t>the siblings not telling her what they are doing or why</w:t>
      </w:r>
      <w:r w:rsidR="005A75A0">
        <w:t>.</w:t>
      </w:r>
    </w:p>
    <w:p w14:paraId="21DA02B8" w14:textId="62683688" w:rsidR="00B338FB" w:rsidRDefault="00030462" w:rsidP="00F61C3E">
      <w:pPr>
        <w:pStyle w:val="ListBullet"/>
      </w:pPr>
      <w:r>
        <w:t>T</w:t>
      </w:r>
      <w:r w:rsidR="00463504">
        <w:t xml:space="preserve">he complication – the </w:t>
      </w:r>
      <w:r w:rsidR="57F18F9F">
        <w:t>‘</w:t>
      </w:r>
      <w:proofErr w:type="spellStart"/>
      <w:r w:rsidR="57F18F9F">
        <w:t>Teknology</w:t>
      </w:r>
      <w:proofErr w:type="spellEnd"/>
      <w:r w:rsidR="57F18F9F">
        <w:t>’ starting up preventing it fr</w:t>
      </w:r>
      <w:r w:rsidR="66E286C8">
        <w:t>o</w:t>
      </w:r>
      <w:r w:rsidR="57F18F9F">
        <w:t>m being removed</w:t>
      </w:r>
      <w:r>
        <w:t>.</w:t>
      </w:r>
    </w:p>
    <w:p w14:paraId="01368310" w14:textId="6CA2EE9D" w:rsidR="00CF4D2A" w:rsidRPr="00D377D1" w:rsidRDefault="00CF4D2A" w:rsidP="00BF4725">
      <w:pPr>
        <w:rPr>
          <w:rStyle w:val="Strong"/>
        </w:rPr>
      </w:pPr>
      <w:r w:rsidRPr="00D377D1">
        <w:rPr>
          <w:rStyle w:val="Strong"/>
        </w:rPr>
        <w:t>Discussion prompts</w:t>
      </w:r>
      <w:r w:rsidR="00CB56E5">
        <w:rPr>
          <w:rStyle w:val="Strong"/>
        </w:rPr>
        <w:t xml:space="preserve"> – impacts of each</w:t>
      </w:r>
      <w:r w:rsidR="006B5CBD">
        <w:rPr>
          <w:rStyle w:val="Strong"/>
        </w:rPr>
        <w:t xml:space="preserve"> term</w:t>
      </w:r>
    </w:p>
    <w:p w14:paraId="48685593" w14:textId="57B5F640" w:rsidR="006B5CBD" w:rsidRDefault="00CF4D2A" w:rsidP="00F61C3E">
      <w:pPr>
        <w:pStyle w:val="ListBullet"/>
      </w:pPr>
      <w:r w:rsidRPr="00CF4D2A">
        <w:t xml:space="preserve">The </w:t>
      </w:r>
      <w:r w:rsidR="006B5CBD">
        <w:t xml:space="preserve">‘instigating </w:t>
      </w:r>
      <w:r w:rsidRPr="00CF4D2A">
        <w:t>problem</w:t>
      </w:r>
      <w:r w:rsidR="006B5CBD">
        <w:t>’</w:t>
      </w:r>
      <w:r w:rsidRPr="00CF4D2A">
        <w:t xml:space="preserve"> sets the course for the story</w:t>
      </w:r>
      <w:r w:rsidR="002C1B10">
        <w:t xml:space="preserve"> and provides a starting point for the character’s main objective</w:t>
      </w:r>
      <w:r w:rsidR="005A6E83">
        <w:t>. In this chapter</w:t>
      </w:r>
      <w:r w:rsidR="006D6520">
        <w:t>,</w:t>
      </w:r>
      <w:r w:rsidR="005A6E83">
        <w:t xml:space="preserve"> </w:t>
      </w:r>
      <w:r w:rsidR="37B2CAE2">
        <w:t>the construction of the poles and wires</w:t>
      </w:r>
      <w:r w:rsidR="00DC6DE3">
        <w:t xml:space="preserve"> create</w:t>
      </w:r>
      <w:r w:rsidR="4C9B8FC5">
        <w:t>s</w:t>
      </w:r>
      <w:r w:rsidR="00DC6DE3">
        <w:t xml:space="preserve"> a problem for </w:t>
      </w:r>
      <w:r w:rsidR="1042234F">
        <w:t xml:space="preserve">the Island as they do not know what it is for and if they are in danger. </w:t>
      </w:r>
    </w:p>
    <w:p w14:paraId="0F81C0DA" w14:textId="5DFC63CD" w:rsidR="006B5CBD" w:rsidRDefault="006B5CBD" w:rsidP="00F61C3E">
      <w:pPr>
        <w:pStyle w:val="ListBullet"/>
      </w:pPr>
      <w:r>
        <w:t>T</w:t>
      </w:r>
      <w:r w:rsidR="00CF4D2A">
        <w:t>he conflicts provide tension</w:t>
      </w:r>
      <w:r w:rsidR="005B3FED">
        <w:t>. In this situation</w:t>
      </w:r>
      <w:r w:rsidR="006D6520">
        <w:t>,</w:t>
      </w:r>
      <w:r w:rsidR="005B3FED">
        <w:t xml:space="preserve"> </w:t>
      </w:r>
      <w:r w:rsidR="22615E46">
        <w:t xml:space="preserve">the arrival of the strangers could bring </w:t>
      </w:r>
      <w:r w:rsidR="1A45C62B">
        <w:t>disease</w:t>
      </w:r>
      <w:r w:rsidR="22615E46">
        <w:t xml:space="preserve"> as well as </w:t>
      </w:r>
      <w:r w:rsidR="323DB74C">
        <w:t xml:space="preserve">questions regarding </w:t>
      </w:r>
      <w:r w:rsidR="22615E46">
        <w:t xml:space="preserve">ownership of the Island and </w:t>
      </w:r>
      <w:r w:rsidR="2D41EDAC">
        <w:t xml:space="preserve">who determines </w:t>
      </w:r>
      <w:r w:rsidR="22615E46">
        <w:t>what happens there</w:t>
      </w:r>
      <w:r w:rsidR="006C07F8">
        <w:t>.</w:t>
      </w:r>
    </w:p>
    <w:p w14:paraId="4C00ED61" w14:textId="09174860" w:rsidR="00141909" w:rsidRPr="00F31AE1" w:rsidRDefault="006B5CBD" w:rsidP="6D3C342A">
      <w:pPr>
        <w:pStyle w:val="ListBullet"/>
      </w:pPr>
      <w:r>
        <w:t>T</w:t>
      </w:r>
      <w:r w:rsidR="00CF4D2A">
        <w:t>he complication changes the course of the story and forces the character to make a choice, or to take action that significantly changes the characters</w:t>
      </w:r>
      <w:r w:rsidR="4058B610">
        <w:t xml:space="preserve"> or plot. </w:t>
      </w:r>
      <w:r w:rsidR="00CF4D2A">
        <w:t xml:space="preserve">In other words, the choices at this moment must matter; </w:t>
      </w:r>
      <w:r w:rsidR="29BAEF76">
        <w:t>in this case, what do they do with the ‘</w:t>
      </w:r>
      <w:proofErr w:type="spellStart"/>
      <w:r w:rsidR="29BAEF76">
        <w:t>Teknology</w:t>
      </w:r>
      <w:proofErr w:type="spellEnd"/>
      <w:r w:rsidR="29BAEF76">
        <w:t>’ and its unknown purpose an</w:t>
      </w:r>
      <w:r w:rsidR="40DCE832">
        <w:t xml:space="preserve">d power OR, </w:t>
      </w:r>
      <w:r w:rsidR="29BAEF76">
        <w:t>do they tear it down?</w:t>
      </w:r>
    </w:p>
    <w:p w14:paraId="49FAF364" w14:textId="77777777" w:rsidR="007A0CA1" w:rsidRDefault="007A0CA1">
      <w:pPr>
        <w:suppressAutoHyphens w:val="0"/>
        <w:spacing w:before="0" w:after="160" w:line="259" w:lineRule="auto"/>
        <w:rPr>
          <w:rFonts w:eastAsiaTheme="majorEastAsia"/>
          <w:bCs/>
          <w:color w:val="002664"/>
          <w:sz w:val="36"/>
          <w:szCs w:val="48"/>
          <w:highlight w:val="yellow"/>
        </w:rPr>
      </w:pPr>
      <w:r>
        <w:rPr>
          <w:highlight w:val="yellow"/>
        </w:rPr>
        <w:br w:type="page"/>
      </w:r>
    </w:p>
    <w:p w14:paraId="4E8079CB" w14:textId="6F23C2F4" w:rsidR="00141909" w:rsidRPr="00F31AE1" w:rsidRDefault="00141909" w:rsidP="0079334E">
      <w:pPr>
        <w:pStyle w:val="Heading2"/>
      </w:pPr>
      <w:bookmarkStart w:id="66" w:name="_Toc169515283"/>
      <w:r w:rsidRPr="007A0CA1">
        <w:t xml:space="preserve">Phase 2, activity </w:t>
      </w:r>
      <w:r w:rsidR="002C1C37" w:rsidRPr="007A0CA1">
        <w:t>9</w:t>
      </w:r>
      <w:r w:rsidRPr="007A0CA1">
        <w:t xml:space="preserve"> – conscience alley for </w:t>
      </w:r>
      <w:r w:rsidR="05A7251B" w:rsidRPr="007A0CA1">
        <w:rPr>
          <w:i/>
          <w:iCs/>
        </w:rPr>
        <w:t>Across the Risen Sea</w:t>
      </w:r>
      <w:bookmarkEnd w:id="66"/>
    </w:p>
    <w:p w14:paraId="0A999503" w14:textId="75A5807B" w:rsidR="001E0278" w:rsidRPr="00DE668B" w:rsidRDefault="00AB29E9" w:rsidP="00BF4725">
      <w:pPr>
        <w:pStyle w:val="FeatureBox2"/>
        <w:rPr>
          <w:rStyle w:val="Strong"/>
          <w:b w:val="0"/>
        </w:rPr>
      </w:pPr>
      <w:r w:rsidRPr="001E0278">
        <w:rPr>
          <w:rStyle w:val="Strong"/>
        </w:rPr>
        <w:t xml:space="preserve">Teacher </w:t>
      </w:r>
      <w:proofErr w:type="gramStart"/>
      <w:r w:rsidR="00230B01">
        <w:rPr>
          <w:rStyle w:val="Strong"/>
        </w:rPr>
        <w:t>note</w:t>
      </w:r>
      <w:proofErr w:type="gramEnd"/>
      <w:r w:rsidR="00230B01">
        <w:rPr>
          <w:rStyle w:val="Strong"/>
        </w:rPr>
        <w:t xml:space="preserve">: </w:t>
      </w:r>
      <w:r w:rsidR="00230B01">
        <w:rPr>
          <w:rStyle w:val="Strong"/>
          <w:b w:val="0"/>
        </w:rPr>
        <w:t>t</w:t>
      </w:r>
      <w:r w:rsidR="001E0278" w:rsidRPr="00DE668B">
        <w:rPr>
          <w:rStyle w:val="Strong"/>
          <w:b w:val="0"/>
        </w:rPr>
        <w:t>he following steps</w:t>
      </w:r>
      <w:r w:rsidR="00DE668B" w:rsidRPr="00DE668B">
        <w:rPr>
          <w:rStyle w:val="Strong"/>
          <w:b w:val="0"/>
        </w:rPr>
        <w:t xml:space="preserve"> are to take the class through the conscience alley activity. Resources for students follow the instructions.</w:t>
      </w:r>
    </w:p>
    <w:p w14:paraId="0ED613E3" w14:textId="526E9B66" w:rsidR="0097007E" w:rsidRPr="00E64C1F" w:rsidRDefault="0097007E" w:rsidP="0097007E">
      <w:pPr>
        <w:pStyle w:val="ListNumber"/>
        <w:numPr>
          <w:ilvl w:val="0"/>
          <w:numId w:val="0"/>
        </w:numPr>
        <w:ind w:left="360" w:hanging="360"/>
        <w:rPr>
          <w:b/>
          <w:bCs/>
        </w:rPr>
      </w:pPr>
      <w:r w:rsidRPr="00E64C1F">
        <w:rPr>
          <w:b/>
          <w:bCs/>
        </w:rPr>
        <w:t>Te</w:t>
      </w:r>
      <w:r w:rsidR="004109D2" w:rsidRPr="00E64C1F">
        <w:rPr>
          <w:b/>
          <w:bCs/>
        </w:rPr>
        <w:t>acher activity instructions</w:t>
      </w:r>
    </w:p>
    <w:p w14:paraId="4DDB41B7" w14:textId="04F0CC14" w:rsidR="0067664D" w:rsidRPr="004109D2" w:rsidRDefault="0067664D" w:rsidP="008717C1">
      <w:pPr>
        <w:pStyle w:val="ListNumber"/>
        <w:numPr>
          <w:ilvl w:val="0"/>
          <w:numId w:val="53"/>
        </w:numPr>
      </w:pPr>
      <w:r w:rsidRPr="004109D2">
        <w:t>Pre-reading discussion</w:t>
      </w:r>
      <w:r w:rsidR="004A0F07" w:rsidRPr="004109D2">
        <w:t xml:space="preserve"> –</w:t>
      </w:r>
      <w:r w:rsidRPr="004109D2">
        <w:t xml:space="preserve"> what is a ‘turning point’ (for a character) in fiction? What typically happens before and after them in examples known to students?</w:t>
      </w:r>
    </w:p>
    <w:p w14:paraId="2EB50DF5" w14:textId="741380CE" w:rsidR="006C5B82" w:rsidRPr="004109D2" w:rsidRDefault="006C5B82" w:rsidP="004109D2">
      <w:pPr>
        <w:pStyle w:val="ListNumber"/>
      </w:pPr>
      <w:r w:rsidRPr="004109D2">
        <w:t>Reading</w:t>
      </w:r>
      <w:r w:rsidR="008813F7" w:rsidRPr="004109D2">
        <w:t xml:space="preserve"> –</w:t>
      </w:r>
      <w:r w:rsidR="000B77CC" w:rsidRPr="004109D2">
        <w:t xml:space="preserve"> a</w:t>
      </w:r>
      <w:r w:rsidRPr="004109D2">
        <w:t xml:space="preserve">s an example from the core text </w:t>
      </w:r>
      <w:r w:rsidR="04E1AE7C" w:rsidRPr="00C06A93">
        <w:rPr>
          <w:i/>
          <w:iCs/>
        </w:rPr>
        <w:t>Across the Risen Sea</w:t>
      </w:r>
      <w:r w:rsidRPr="004109D2">
        <w:t xml:space="preserve"> use an extract from the chapter ‘</w:t>
      </w:r>
      <w:r w:rsidR="32D4ED42" w:rsidRPr="004109D2">
        <w:t>It was me!</w:t>
      </w:r>
      <w:r w:rsidRPr="004109D2">
        <w:t xml:space="preserve">’ where </w:t>
      </w:r>
      <w:r w:rsidR="1D1716B3" w:rsidRPr="004109D2">
        <w:t>Neoma must decide if she will own up</w:t>
      </w:r>
      <w:r w:rsidRPr="004109D2">
        <w:t xml:space="preserve"> to </w:t>
      </w:r>
      <w:r w:rsidR="1D1716B3" w:rsidRPr="004109D2">
        <w:t>pulling out</w:t>
      </w:r>
      <w:r w:rsidRPr="004109D2">
        <w:t xml:space="preserve"> the </w:t>
      </w:r>
      <w:r w:rsidR="1D1716B3" w:rsidRPr="004109D2">
        <w:t>w</w:t>
      </w:r>
      <w:r w:rsidR="47708B03" w:rsidRPr="004109D2">
        <w:t>i</w:t>
      </w:r>
      <w:r w:rsidR="1D1716B3" w:rsidRPr="004109D2">
        <w:t xml:space="preserve">res </w:t>
      </w:r>
      <w:r w:rsidR="75AB8B7E" w:rsidRPr="004109D2">
        <w:t>from the ‘</w:t>
      </w:r>
      <w:proofErr w:type="spellStart"/>
      <w:r w:rsidR="75AB8B7E" w:rsidRPr="004109D2">
        <w:t>Teknology</w:t>
      </w:r>
      <w:proofErr w:type="spellEnd"/>
      <w:r w:rsidR="75AB8B7E" w:rsidRPr="004109D2">
        <w:t xml:space="preserve">’ </w:t>
      </w:r>
      <w:r w:rsidR="1D1716B3" w:rsidRPr="004109D2">
        <w:t>o</w:t>
      </w:r>
      <w:r w:rsidR="4ED38F7A" w:rsidRPr="004109D2">
        <w:t xml:space="preserve">r have </w:t>
      </w:r>
      <w:r w:rsidR="0375EC57" w:rsidRPr="004109D2">
        <w:t xml:space="preserve">Old Marta </w:t>
      </w:r>
      <w:r w:rsidR="4ED38F7A" w:rsidRPr="004109D2">
        <w:t>be punished</w:t>
      </w:r>
      <w:r w:rsidRPr="004109D2">
        <w:t>.</w:t>
      </w:r>
    </w:p>
    <w:p w14:paraId="6F74F812" w14:textId="24E1642C" w:rsidR="0067664D" w:rsidRPr="004109D2" w:rsidRDefault="0067664D" w:rsidP="004109D2">
      <w:pPr>
        <w:pStyle w:val="ListNumber"/>
      </w:pPr>
      <w:r w:rsidRPr="004109D2">
        <w:t>Pre-reading vocabulary</w:t>
      </w:r>
      <w:r w:rsidR="0057503B" w:rsidRPr="004109D2">
        <w:t xml:space="preserve"> –</w:t>
      </w:r>
      <w:r w:rsidRPr="004109D2">
        <w:t xml:space="preserve"> depending on class context students may either discuss and check the meaning of key vocabulary provided by the teacher, or practise using context to guess the meaning of key vocabulary signalled by the teacher.</w:t>
      </w:r>
    </w:p>
    <w:p w14:paraId="755DCEA2" w14:textId="42927CE5" w:rsidR="0067664D" w:rsidRPr="004109D2" w:rsidRDefault="0067664D" w:rsidP="004109D2">
      <w:pPr>
        <w:pStyle w:val="ListNumber"/>
      </w:pPr>
      <w:r w:rsidRPr="004109D2">
        <w:t>Teacher reads the extract from ‘</w:t>
      </w:r>
      <w:r w:rsidR="66C50520" w:rsidRPr="004109D2">
        <w:t>The adults all look at each other ...</w:t>
      </w:r>
      <w:r w:rsidRPr="004109D2">
        <w:t xml:space="preserve">’ and stops at </w:t>
      </w:r>
      <w:r w:rsidR="72263CF9" w:rsidRPr="004109D2">
        <w:t>the end of the</w:t>
      </w:r>
      <w:r w:rsidR="00A023A2">
        <w:t xml:space="preserve"> line</w:t>
      </w:r>
      <w:r w:rsidR="72263CF9" w:rsidRPr="004109D2">
        <w:t xml:space="preserve"> </w:t>
      </w:r>
      <w:r w:rsidRPr="004109D2">
        <w:t>‘</w:t>
      </w:r>
      <w:r w:rsidR="75E010E4" w:rsidRPr="004109D2">
        <w:t xml:space="preserve">... but no one is </w:t>
      </w:r>
      <w:r w:rsidR="2279C023" w:rsidRPr="004109D2">
        <w:t>quietening</w:t>
      </w:r>
      <w:r w:rsidR="75E010E4" w:rsidRPr="004109D2">
        <w:t xml:space="preserve"> down’</w:t>
      </w:r>
      <w:r w:rsidRPr="004109D2">
        <w:t xml:space="preserve"> (pp</w:t>
      </w:r>
      <w:r w:rsidR="00D521F6">
        <w:t xml:space="preserve"> </w:t>
      </w:r>
      <w:r w:rsidR="5602A73B" w:rsidRPr="004109D2">
        <w:t>108</w:t>
      </w:r>
      <w:r w:rsidR="00600E04">
        <w:t>–</w:t>
      </w:r>
      <w:r w:rsidR="5602A73B" w:rsidRPr="004109D2">
        <w:t>109</w:t>
      </w:r>
      <w:r w:rsidRPr="004109D2">
        <w:t>)</w:t>
      </w:r>
      <w:r w:rsidR="00F3162A">
        <w:t>.</w:t>
      </w:r>
    </w:p>
    <w:p w14:paraId="2ACD260C" w14:textId="11FAC9C6" w:rsidR="0067664D" w:rsidRPr="004109D2" w:rsidRDefault="0067664D" w:rsidP="004109D2">
      <w:pPr>
        <w:pStyle w:val="ListNumber"/>
      </w:pPr>
      <w:r w:rsidRPr="004109D2">
        <w:t xml:space="preserve">In pairs, students prepare </w:t>
      </w:r>
      <w:r w:rsidR="184FAD69" w:rsidRPr="004109D2">
        <w:t>2</w:t>
      </w:r>
      <w:r w:rsidR="006D6520" w:rsidRPr="004109D2">
        <w:t xml:space="preserve"> </w:t>
      </w:r>
      <w:r w:rsidRPr="004109D2">
        <w:t xml:space="preserve">arguments why </w:t>
      </w:r>
      <w:r w:rsidR="35E79E64" w:rsidRPr="004109D2">
        <w:t xml:space="preserve">Neoma </w:t>
      </w:r>
      <w:r w:rsidR="00F3162A">
        <w:t xml:space="preserve">should </w:t>
      </w:r>
      <w:r w:rsidR="35E79E64" w:rsidRPr="004109D2">
        <w:t>own up</w:t>
      </w:r>
      <w:r w:rsidRPr="004109D2">
        <w:t xml:space="preserve"> and </w:t>
      </w:r>
      <w:r w:rsidR="1F730480" w:rsidRPr="004109D2">
        <w:t>2</w:t>
      </w:r>
      <w:r w:rsidR="006D6520" w:rsidRPr="004109D2">
        <w:t xml:space="preserve"> </w:t>
      </w:r>
      <w:r w:rsidRPr="004109D2">
        <w:t xml:space="preserve">arguments detailing why </w:t>
      </w:r>
      <w:r w:rsidR="00F3162A">
        <w:t>s</w:t>
      </w:r>
      <w:r w:rsidRPr="004109D2">
        <w:t xml:space="preserve">he should not. Use </w:t>
      </w:r>
      <w:r w:rsidR="00975CAB" w:rsidRPr="004109D2">
        <w:t>the table below</w:t>
      </w:r>
      <w:r w:rsidRPr="004109D2">
        <w:t xml:space="preserve"> – conscience alley </w:t>
      </w:r>
      <w:r w:rsidR="00975CAB" w:rsidRPr="004109D2">
        <w:t>preparation –</w:t>
      </w:r>
      <w:r w:rsidRPr="004109D2">
        <w:t xml:space="preserve"> to scaffold pair work if required. Then refer to </w:t>
      </w:r>
      <w:r w:rsidRPr="00F3162A">
        <w:rPr>
          <w:rStyle w:val="Strong"/>
        </w:rPr>
        <w:t xml:space="preserve">Phase 2, resource </w:t>
      </w:r>
      <w:r w:rsidR="006D6520" w:rsidRPr="00F3162A">
        <w:rPr>
          <w:rStyle w:val="Strong"/>
        </w:rPr>
        <w:t xml:space="preserve">8 </w:t>
      </w:r>
      <w:r w:rsidRPr="00F3162A">
        <w:rPr>
          <w:rStyle w:val="Strong"/>
        </w:rPr>
        <w:t>– ways into argument</w:t>
      </w:r>
      <w:r w:rsidRPr="004109D2">
        <w:t xml:space="preserve">, for an extension activity exploring ethos, </w:t>
      </w:r>
      <w:proofErr w:type="gramStart"/>
      <w:r w:rsidRPr="004109D2">
        <w:t>pathos</w:t>
      </w:r>
      <w:proofErr w:type="gramEnd"/>
      <w:r w:rsidRPr="004109D2">
        <w:t xml:space="preserve"> and logos as approaches (appeals) students can take to their arguments.</w:t>
      </w:r>
    </w:p>
    <w:p w14:paraId="1B396451" w14:textId="5A4A391C" w:rsidR="0067664D" w:rsidRPr="004109D2" w:rsidRDefault="0067664D" w:rsidP="004109D2">
      <w:pPr>
        <w:pStyle w:val="ListNumber"/>
      </w:pPr>
      <w:r w:rsidRPr="004109D2">
        <w:t xml:space="preserve">Teacher selects </w:t>
      </w:r>
      <w:r w:rsidR="31AC5B80" w:rsidRPr="004109D2">
        <w:t>4</w:t>
      </w:r>
      <w:r w:rsidR="006D6520" w:rsidRPr="004109D2">
        <w:t xml:space="preserve"> </w:t>
      </w:r>
      <w:r w:rsidRPr="004109D2">
        <w:t>students to form an ‘alley’. T</w:t>
      </w:r>
      <w:r w:rsidR="00E64C1F">
        <w:t>wo</w:t>
      </w:r>
      <w:r w:rsidRPr="004109D2">
        <w:t xml:space="preserve"> students will form a line and will express reasons ‘for’ </w:t>
      </w:r>
      <w:r w:rsidR="000B198B">
        <w:t>owning up</w:t>
      </w:r>
      <w:r w:rsidR="00072122">
        <w:t>,</w:t>
      </w:r>
      <w:r w:rsidRPr="004109D2">
        <w:t xml:space="preserve"> and </w:t>
      </w:r>
      <w:r w:rsidR="6E179AC3" w:rsidRPr="004109D2">
        <w:t>2</w:t>
      </w:r>
      <w:r w:rsidR="006D6520" w:rsidRPr="004109D2">
        <w:t xml:space="preserve"> </w:t>
      </w:r>
      <w:r w:rsidRPr="004109D2">
        <w:t xml:space="preserve">students will form a line opposite them and will be expressing reasons ‘against’ </w:t>
      </w:r>
      <w:r w:rsidR="00072122">
        <w:t>owning up</w:t>
      </w:r>
      <w:r w:rsidRPr="004109D2">
        <w:t>.</w:t>
      </w:r>
    </w:p>
    <w:p w14:paraId="03CA359F" w14:textId="5E54DF6B" w:rsidR="0067664D" w:rsidRPr="004109D2" w:rsidRDefault="0067664D" w:rsidP="004109D2">
      <w:pPr>
        <w:pStyle w:val="ListNumber"/>
      </w:pPr>
      <w:r w:rsidRPr="004109D2">
        <w:t xml:space="preserve">Another student, representing </w:t>
      </w:r>
      <w:r w:rsidR="47EBE875" w:rsidRPr="004109D2">
        <w:t>Neom</w:t>
      </w:r>
      <w:r w:rsidR="02B4AE29" w:rsidRPr="004109D2">
        <w:t>a</w:t>
      </w:r>
      <w:r w:rsidRPr="004109D2">
        <w:t xml:space="preserve">, will walk through the ‘alley’ pausing at each pair who will act as </w:t>
      </w:r>
      <w:r w:rsidR="3C3431FE" w:rsidRPr="004109D2">
        <w:t>Neoma</w:t>
      </w:r>
      <w:r w:rsidRPr="004109D2">
        <w:t>’s conscience.</w:t>
      </w:r>
    </w:p>
    <w:p w14:paraId="7F77BF18" w14:textId="16B3E995" w:rsidR="0067664D" w:rsidRPr="004109D2" w:rsidRDefault="0067664D" w:rsidP="004109D2">
      <w:pPr>
        <w:pStyle w:val="ListNumber"/>
      </w:pPr>
      <w:r w:rsidRPr="004109D2">
        <w:t xml:space="preserve">As </w:t>
      </w:r>
      <w:r w:rsidR="08E95C19" w:rsidRPr="004109D2">
        <w:t>Neoma</w:t>
      </w:r>
      <w:r w:rsidRPr="004109D2">
        <w:t xml:space="preserve"> pauses, the students on opposing sides of the argument will make their arguments for the action that they believe </w:t>
      </w:r>
      <w:r w:rsidR="6E3ACF66" w:rsidRPr="004109D2">
        <w:t>Neoma</w:t>
      </w:r>
      <w:r w:rsidRPr="004109D2">
        <w:t xml:space="preserve"> should take.</w:t>
      </w:r>
    </w:p>
    <w:p w14:paraId="2D0F065A" w14:textId="490FCB58" w:rsidR="00ED1D71" w:rsidRPr="004109D2" w:rsidRDefault="0067664D" w:rsidP="004109D2">
      <w:pPr>
        <w:pStyle w:val="ListNumber"/>
      </w:pPr>
      <w:r w:rsidRPr="004109D2">
        <w:t xml:space="preserve">When </w:t>
      </w:r>
      <w:r w:rsidR="48CE8012" w:rsidRPr="004109D2">
        <w:t>Neoma</w:t>
      </w:r>
      <w:r w:rsidRPr="004109D2">
        <w:t xml:space="preserve"> reaches the top of the ‘alley’, the student will evaluate which argument they were most effectively persuaded </w:t>
      </w:r>
      <w:proofErr w:type="gramStart"/>
      <w:r w:rsidRPr="004109D2">
        <w:t>by,</w:t>
      </w:r>
      <w:r w:rsidR="00C06A7C">
        <w:t xml:space="preserve"> </w:t>
      </w:r>
      <w:r w:rsidRPr="004109D2">
        <w:t>and</w:t>
      </w:r>
      <w:proofErr w:type="gramEnd"/>
      <w:r w:rsidRPr="004109D2">
        <w:t xml:space="preserve"> will reveal the course of action they intend to take.</w:t>
      </w:r>
    </w:p>
    <w:p w14:paraId="65742D85" w14:textId="51E66476" w:rsidR="00B75460" w:rsidRPr="00B75460" w:rsidRDefault="00B75460" w:rsidP="00BF4725">
      <w:pPr>
        <w:rPr>
          <w:rStyle w:val="Strong"/>
        </w:rPr>
      </w:pPr>
      <w:r w:rsidRPr="00B75460">
        <w:rPr>
          <w:rStyle w:val="Strong"/>
        </w:rPr>
        <w:t>Student activity instructions</w:t>
      </w:r>
    </w:p>
    <w:p w14:paraId="31CD34BF" w14:textId="34F626B7" w:rsidR="00141909" w:rsidRDefault="00141909" w:rsidP="00FC33BA">
      <w:pPr>
        <w:pStyle w:val="ListNumber"/>
        <w:numPr>
          <w:ilvl w:val="0"/>
          <w:numId w:val="3"/>
        </w:numPr>
      </w:pPr>
      <w:r>
        <w:t xml:space="preserve">Your teacher will read an extract from </w:t>
      </w:r>
      <w:r w:rsidR="2B5CDEF0" w:rsidRPr="00D31826">
        <w:rPr>
          <w:i/>
          <w:iCs/>
        </w:rPr>
        <w:t>Across the Risen Sea</w:t>
      </w:r>
      <w:r>
        <w:t xml:space="preserve"> where the protagonist, </w:t>
      </w:r>
      <w:r w:rsidR="372084FE">
        <w:t>Neoma</w:t>
      </w:r>
      <w:r>
        <w:t xml:space="preserve">. </w:t>
      </w:r>
      <w:r w:rsidR="00D31826">
        <w:t>i</w:t>
      </w:r>
      <w:r>
        <w:t>s faced with a decision.</w:t>
      </w:r>
    </w:p>
    <w:p w14:paraId="286D3F42" w14:textId="49736E97" w:rsidR="00141909" w:rsidRPr="000715D3" w:rsidRDefault="00141909" w:rsidP="00FC33BA">
      <w:pPr>
        <w:pStyle w:val="ListNumber"/>
        <w:numPr>
          <w:ilvl w:val="0"/>
          <w:numId w:val="3"/>
        </w:numPr>
      </w:pPr>
      <w:r>
        <w:t xml:space="preserve">In the table below, record </w:t>
      </w:r>
      <w:r w:rsidR="4DE116BB">
        <w:t>2</w:t>
      </w:r>
      <w:r w:rsidR="00EE037C">
        <w:t xml:space="preserve"> </w:t>
      </w:r>
      <w:r>
        <w:t xml:space="preserve">reasons why </w:t>
      </w:r>
      <w:r w:rsidR="3B332ECF">
        <w:t>Neoma</w:t>
      </w:r>
      <w:r>
        <w:t xml:space="preserve"> </w:t>
      </w:r>
      <w:r w:rsidRPr="003A0A01">
        <w:t xml:space="preserve">should </w:t>
      </w:r>
      <w:r w:rsidR="257E792E" w:rsidRPr="003A0A01">
        <w:t>own up</w:t>
      </w:r>
      <w:r w:rsidRPr="003A0A01">
        <w:t xml:space="preserve"> to </w:t>
      </w:r>
      <w:r w:rsidR="257E792E" w:rsidRPr="003A0A01">
        <w:t xml:space="preserve">pulling out </w:t>
      </w:r>
      <w:r w:rsidRPr="003A0A01">
        <w:t xml:space="preserve">the </w:t>
      </w:r>
      <w:r w:rsidR="257E792E" w:rsidRPr="003A0A01">
        <w:t>wires from</w:t>
      </w:r>
      <w:r w:rsidRPr="003A0A01">
        <w:t xml:space="preserve"> the </w:t>
      </w:r>
      <w:r w:rsidR="257E792E" w:rsidRPr="003A0A01">
        <w:t>‘</w:t>
      </w:r>
      <w:proofErr w:type="spellStart"/>
      <w:r w:rsidR="257E792E" w:rsidRPr="003A0A01">
        <w:t>Teknology</w:t>
      </w:r>
      <w:proofErr w:type="spellEnd"/>
      <w:r w:rsidR="257E792E" w:rsidRPr="003A0A01">
        <w:t>’</w:t>
      </w:r>
      <w:r w:rsidRPr="003A0A01">
        <w:t xml:space="preserve"> and </w:t>
      </w:r>
      <w:r w:rsidR="7887F120" w:rsidRPr="003A0A01">
        <w:t>2</w:t>
      </w:r>
      <w:r w:rsidR="00EE037C" w:rsidRPr="003A0A01">
        <w:t xml:space="preserve"> </w:t>
      </w:r>
      <w:r w:rsidRPr="003A0A01">
        <w:t xml:space="preserve">reasons why </w:t>
      </w:r>
      <w:r w:rsidR="2AF67911" w:rsidRPr="003A0A01">
        <w:t>s</w:t>
      </w:r>
      <w:r w:rsidRPr="003A0A01">
        <w:t>he should not.</w:t>
      </w:r>
    </w:p>
    <w:p w14:paraId="02207F7A" w14:textId="6006850D" w:rsidR="00141909" w:rsidRDefault="00141909" w:rsidP="003B1B01">
      <w:pPr>
        <w:pStyle w:val="Caption"/>
      </w:pPr>
      <w:r>
        <w:t xml:space="preserve">Table </w:t>
      </w:r>
      <w:r>
        <w:fldChar w:fldCharType="begin"/>
      </w:r>
      <w:r>
        <w:instrText>SEQ Table \* ARABIC</w:instrText>
      </w:r>
      <w:r>
        <w:fldChar w:fldCharType="separate"/>
      </w:r>
      <w:r w:rsidR="00A832CB">
        <w:rPr>
          <w:noProof/>
        </w:rPr>
        <w:t>44</w:t>
      </w:r>
      <w:r>
        <w:fldChar w:fldCharType="end"/>
      </w:r>
      <w:r>
        <w:t xml:space="preserve"> – conscience alley preparation</w:t>
      </w:r>
    </w:p>
    <w:tbl>
      <w:tblPr>
        <w:tblStyle w:val="Tableheader"/>
        <w:tblW w:w="0" w:type="auto"/>
        <w:tblLook w:val="04A0" w:firstRow="1" w:lastRow="0" w:firstColumn="1" w:lastColumn="0" w:noHBand="0" w:noVBand="1"/>
        <w:tblDescription w:val="Character reasons activity and blank space provided for student answers. "/>
      </w:tblPr>
      <w:tblGrid>
        <w:gridCol w:w="4814"/>
        <w:gridCol w:w="4814"/>
      </w:tblGrid>
      <w:tr w:rsidR="00141909" w14:paraId="7B0F547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3C71D26" w14:textId="5A800CAE" w:rsidR="00141909" w:rsidRDefault="00141909" w:rsidP="00BF4725">
            <w:r>
              <w:t xml:space="preserve">Reasons why </w:t>
            </w:r>
            <w:r w:rsidR="7C27B542">
              <w:t>Neoma</w:t>
            </w:r>
            <w:r>
              <w:t xml:space="preserve"> should </w:t>
            </w:r>
            <w:r w:rsidR="7C27B542">
              <w:t xml:space="preserve">own up </w:t>
            </w:r>
          </w:p>
        </w:tc>
        <w:tc>
          <w:tcPr>
            <w:tcW w:w="4814" w:type="dxa"/>
          </w:tcPr>
          <w:p w14:paraId="78B60CA0" w14:textId="0F880181" w:rsidR="00141909" w:rsidRDefault="00141909" w:rsidP="00BF4725">
            <w:pPr>
              <w:cnfStyle w:val="100000000000" w:firstRow="1" w:lastRow="0" w:firstColumn="0" w:lastColumn="0" w:oddVBand="0" w:evenVBand="0" w:oddHBand="0" w:evenHBand="0" w:firstRowFirstColumn="0" w:firstRowLastColumn="0" w:lastRowFirstColumn="0" w:lastRowLastColumn="0"/>
            </w:pPr>
            <w:r>
              <w:t xml:space="preserve">Reasons why </w:t>
            </w:r>
            <w:r w:rsidR="0D6FA697">
              <w:t>Neoma</w:t>
            </w:r>
            <w:r>
              <w:t xml:space="preserve"> should not </w:t>
            </w:r>
            <w:r w:rsidR="0D6FA697">
              <w:t>own up</w:t>
            </w:r>
          </w:p>
        </w:tc>
      </w:tr>
      <w:tr w:rsidR="00141909" w14:paraId="5A4369D3" w14:textId="77777777">
        <w:trPr>
          <w:cnfStyle w:val="000000100000" w:firstRow="0" w:lastRow="0" w:firstColumn="0" w:lastColumn="0" w:oddVBand="0" w:evenVBand="0" w:oddHBand="1" w:evenHBand="0" w:firstRowFirstColumn="0" w:firstRowLastColumn="0" w:lastRowFirstColumn="0" w:lastRowLastColumn="0"/>
          <w:trHeight w:val="2116"/>
        </w:trPr>
        <w:tc>
          <w:tcPr>
            <w:cnfStyle w:val="001000000000" w:firstRow="0" w:lastRow="0" w:firstColumn="1" w:lastColumn="0" w:oddVBand="0" w:evenVBand="0" w:oddHBand="0" w:evenHBand="0" w:firstRowFirstColumn="0" w:firstRowLastColumn="0" w:lastRowFirstColumn="0" w:lastRowLastColumn="0"/>
            <w:tcW w:w="4814" w:type="dxa"/>
          </w:tcPr>
          <w:p w14:paraId="1627C993" w14:textId="3DDBD4E6" w:rsidR="00141909" w:rsidRPr="000715D3" w:rsidRDefault="00141909" w:rsidP="00BF4725">
            <w:pPr>
              <w:rPr>
                <w:b w:val="0"/>
              </w:rPr>
            </w:pPr>
          </w:p>
        </w:tc>
        <w:tc>
          <w:tcPr>
            <w:tcW w:w="4814" w:type="dxa"/>
          </w:tcPr>
          <w:p w14:paraId="0F6CC161" w14:textId="3C23A0C7" w:rsidR="00141909" w:rsidRPr="000715D3" w:rsidRDefault="00141909" w:rsidP="00BF4725">
            <w:pPr>
              <w:cnfStyle w:val="000000100000" w:firstRow="0" w:lastRow="0" w:firstColumn="0" w:lastColumn="0" w:oddVBand="0" w:evenVBand="0" w:oddHBand="1" w:evenHBand="0" w:firstRowFirstColumn="0" w:firstRowLastColumn="0" w:lastRowFirstColumn="0" w:lastRowLastColumn="0"/>
            </w:pPr>
          </w:p>
        </w:tc>
      </w:tr>
      <w:tr w:rsidR="00141909" w14:paraId="02814FC6" w14:textId="77777777">
        <w:trPr>
          <w:cnfStyle w:val="000000010000" w:firstRow="0" w:lastRow="0" w:firstColumn="0" w:lastColumn="0" w:oddVBand="0" w:evenVBand="0" w:oddHBand="0" w:evenHBand="1" w:firstRowFirstColumn="0" w:firstRowLastColumn="0" w:lastRowFirstColumn="0" w:lastRowLastColumn="0"/>
          <w:trHeight w:val="2259"/>
        </w:trPr>
        <w:tc>
          <w:tcPr>
            <w:cnfStyle w:val="001000000000" w:firstRow="0" w:lastRow="0" w:firstColumn="1" w:lastColumn="0" w:oddVBand="0" w:evenVBand="0" w:oddHBand="0" w:evenHBand="0" w:firstRowFirstColumn="0" w:firstRowLastColumn="0" w:lastRowFirstColumn="0" w:lastRowLastColumn="0"/>
            <w:tcW w:w="4814" w:type="dxa"/>
          </w:tcPr>
          <w:p w14:paraId="673F9758" w14:textId="0AA952C8" w:rsidR="00141909" w:rsidRDefault="00141909" w:rsidP="00BF4725"/>
        </w:tc>
        <w:tc>
          <w:tcPr>
            <w:tcW w:w="4814" w:type="dxa"/>
          </w:tcPr>
          <w:p w14:paraId="0D9E070E" w14:textId="358356E5" w:rsidR="00141909" w:rsidRPr="000715D3" w:rsidRDefault="00141909" w:rsidP="00BF4725">
            <w:pPr>
              <w:cnfStyle w:val="000000010000" w:firstRow="0" w:lastRow="0" w:firstColumn="0" w:lastColumn="0" w:oddVBand="0" w:evenVBand="0" w:oddHBand="0" w:evenHBand="1" w:firstRowFirstColumn="0" w:firstRowLastColumn="0" w:lastRowFirstColumn="0" w:lastRowLastColumn="0"/>
            </w:pPr>
          </w:p>
        </w:tc>
      </w:tr>
      <w:tr w:rsidR="00141909" w14:paraId="03CBF355" w14:textId="77777777">
        <w:trPr>
          <w:cnfStyle w:val="000000100000" w:firstRow="0" w:lastRow="0" w:firstColumn="0" w:lastColumn="0" w:oddVBand="0" w:evenVBand="0" w:oddHBand="1" w:evenHBand="0" w:firstRowFirstColumn="0" w:firstRowLastColumn="0" w:lastRowFirstColumn="0" w:lastRowLastColumn="0"/>
          <w:trHeight w:val="2263"/>
        </w:trPr>
        <w:tc>
          <w:tcPr>
            <w:cnfStyle w:val="001000000000" w:firstRow="0" w:lastRow="0" w:firstColumn="1" w:lastColumn="0" w:oddVBand="0" w:evenVBand="0" w:oddHBand="0" w:evenHBand="0" w:firstRowFirstColumn="0" w:firstRowLastColumn="0" w:lastRowFirstColumn="0" w:lastRowLastColumn="0"/>
            <w:tcW w:w="4814" w:type="dxa"/>
          </w:tcPr>
          <w:p w14:paraId="35DE0E6F" w14:textId="5CAA12A0" w:rsidR="00141909" w:rsidRDefault="00141909" w:rsidP="00BF4725"/>
        </w:tc>
        <w:tc>
          <w:tcPr>
            <w:tcW w:w="4814" w:type="dxa"/>
          </w:tcPr>
          <w:p w14:paraId="22DC9850" w14:textId="1CD96FFE" w:rsidR="00141909" w:rsidRPr="000715D3" w:rsidRDefault="00141909" w:rsidP="00BF4725">
            <w:pPr>
              <w:cnfStyle w:val="000000100000" w:firstRow="0" w:lastRow="0" w:firstColumn="0" w:lastColumn="0" w:oddVBand="0" w:evenVBand="0" w:oddHBand="1" w:evenHBand="0" w:firstRowFirstColumn="0" w:firstRowLastColumn="0" w:lastRowFirstColumn="0" w:lastRowLastColumn="0"/>
            </w:pPr>
          </w:p>
        </w:tc>
      </w:tr>
      <w:tr w:rsidR="00141909" w14:paraId="337FB37F" w14:textId="77777777">
        <w:trPr>
          <w:cnfStyle w:val="000000010000" w:firstRow="0" w:lastRow="0" w:firstColumn="0" w:lastColumn="0" w:oddVBand="0" w:evenVBand="0" w:oddHBand="0" w:evenHBand="1" w:firstRowFirstColumn="0" w:firstRowLastColumn="0" w:lastRowFirstColumn="0" w:lastRowLastColumn="0"/>
          <w:trHeight w:val="2409"/>
        </w:trPr>
        <w:tc>
          <w:tcPr>
            <w:cnfStyle w:val="001000000000" w:firstRow="0" w:lastRow="0" w:firstColumn="1" w:lastColumn="0" w:oddVBand="0" w:evenVBand="0" w:oddHBand="0" w:evenHBand="0" w:firstRowFirstColumn="0" w:firstRowLastColumn="0" w:lastRowFirstColumn="0" w:lastRowLastColumn="0"/>
            <w:tcW w:w="4814" w:type="dxa"/>
          </w:tcPr>
          <w:p w14:paraId="4242B52F" w14:textId="324B69A3" w:rsidR="00141909" w:rsidRDefault="00141909" w:rsidP="00BF4725"/>
        </w:tc>
        <w:tc>
          <w:tcPr>
            <w:tcW w:w="4814" w:type="dxa"/>
          </w:tcPr>
          <w:p w14:paraId="142D937C" w14:textId="03997C8A" w:rsidR="00141909" w:rsidRPr="000715D3" w:rsidRDefault="00141909" w:rsidP="00BF4725">
            <w:pPr>
              <w:cnfStyle w:val="000000010000" w:firstRow="0" w:lastRow="0" w:firstColumn="0" w:lastColumn="0" w:oddVBand="0" w:evenVBand="0" w:oddHBand="0" w:evenHBand="1" w:firstRowFirstColumn="0" w:firstRowLastColumn="0" w:lastRowFirstColumn="0" w:lastRowLastColumn="0"/>
            </w:pPr>
          </w:p>
        </w:tc>
      </w:tr>
    </w:tbl>
    <w:p w14:paraId="513F8E12" w14:textId="55FF2026" w:rsidR="000D1E2B" w:rsidRDefault="001F7428" w:rsidP="00BF4725">
      <w:pPr>
        <w:pStyle w:val="Heading2"/>
      </w:pPr>
      <w:bookmarkStart w:id="67" w:name="_Toc169515284"/>
      <w:r>
        <w:t xml:space="preserve">Phase 2, </w:t>
      </w:r>
      <w:r w:rsidR="000D1E2B">
        <w:t xml:space="preserve">resource </w:t>
      </w:r>
      <w:r w:rsidR="00B3573A">
        <w:t>8</w:t>
      </w:r>
      <w:r w:rsidR="000D1E2B">
        <w:t xml:space="preserve"> – ways into argument</w:t>
      </w:r>
      <w:bookmarkEnd w:id="67"/>
    </w:p>
    <w:p w14:paraId="0E3A3A5C" w14:textId="0CBDC032" w:rsidR="000D1E2B" w:rsidRDefault="000D1E2B" w:rsidP="00BF4725">
      <w:r>
        <w:t xml:space="preserve">Ethos, logos and pathos are variously referred to as ‘rhetorical </w:t>
      </w:r>
      <w:proofErr w:type="gramStart"/>
      <w:r>
        <w:t>appeals’</w:t>
      </w:r>
      <w:proofErr w:type="gramEnd"/>
      <w:r>
        <w:t xml:space="preserve"> or modes of argument or persuasion. They were coined by Aristotle, hence the retention of the Greek terminology. There are various online sources that will provide discussion and examples for teachers and students. The </w:t>
      </w:r>
      <w:r w:rsidR="00EE037C">
        <w:t xml:space="preserve">3 </w:t>
      </w:r>
      <w:r>
        <w:t xml:space="preserve">terms are generally defined, for example by </w:t>
      </w:r>
      <w:hyperlink r:id="rId161" w:history="1">
        <w:r w:rsidRPr="0035382D">
          <w:rPr>
            <w:rStyle w:val="Hyperlink"/>
          </w:rPr>
          <w:t>thesaurus.com</w:t>
        </w:r>
      </w:hyperlink>
      <w:r>
        <w:t xml:space="preserve"> as:</w:t>
      </w:r>
    </w:p>
    <w:p w14:paraId="6ADD8B86" w14:textId="451D7345" w:rsidR="000D1E2B" w:rsidRDefault="000D1E2B" w:rsidP="00205143">
      <w:pPr>
        <w:pStyle w:val="ListBullet"/>
      </w:pPr>
      <w:r>
        <w:t xml:space="preserve">Ethos – an appeal meant to convince </w:t>
      </w:r>
      <w:proofErr w:type="gramStart"/>
      <w:r>
        <w:t>on the basis of</w:t>
      </w:r>
      <w:proofErr w:type="gramEnd"/>
      <w:r>
        <w:t xml:space="preserve"> the speaker’s credibility or authority (‘I have been a teacher for 32 years so listen to me when I tell you…’</w:t>
      </w:r>
      <w:r w:rsidR="001F2F4B">
        <w:t>)</w:t>
      </w:r>
    </w:p>
    <w:p w14:paraId="503E850C" w14:textId="77777777" w:rsidR="000D1E2B" w:rsidRDefault="000D1E2B" w:rsidP="00205143">
      <w:pPr>
        <w:pStyle w:val="ListBullet"/>
      </w:pPr>
      <w:r>
        <w:t xml:space="preserve">Pathos – an appeal based in emotion (usually through emotive language, intense </w:t>
      </w:r>
      <w:proofErr w:type="gramStart"/>
      <w:r>
        <w:t>descriptions</w:t>
      </w:r>
      <w:proofErr w:type="gramEnd"/>
      <w:r>
        <w:t xml:space="preserve"> or anecdotes)</w:t>
      </w:r>
    </w:p>
    <w:p w14:paraId="0982F075" w14:textId="77777777" w:rsidR="000D1E2B" w:rsidRDefault="000D1E2B" w:rsidP="00205143">
      <w:pPr>
        <w:pStyle w:val="ListBullet"/>
      </w:pPr>
      <w:r>
        <w:t>Logos – an appeal to logic, with an attempt to convince by way of reason (the use of statistics for example).</w:t>
      </w:r>
    </w:p>
    <w:p w14:paraId="717E3F8D" w14:textId="022DFDA5" w:rsidR="000D1E2B" w:rsidRDefault="000D1E2B" w:rsidP="00BF4725">
      <w:r>
        <w:t xml:space="preserve">Extension </w:t>
      </w:r>
      <w:r w:rsidR="001F7428">
        <w:t xml:space="preserve">activity </w:t>
      </w:r>
      <w:r>
        <w:t>– stipulate that the pairs create one argument founded in each of the 3 rhetorical appeals.</w:t>
      </w:r>
    </w:p>
    <w:p w14:paraId="3E07D06F" w14:textId="77777777" w:rsidR="007A0CA1" w:rsidRDefault="007A0CA1">
      <w:pPr>
        <w:suppressAutoHyphens w:val="0"/>
        <w:spacing w:before="0" w:after="160" w:line="259" w:lineRule="auto"/>
        <w:rPr>
          <w:rFonts w:eastAsiaTheme="majorEastAsia"/>
          <w:bCs/>
          <w:color w:val="002664"/>
          <w:sz w:val="36"/>
          <w:szCs w:val="48"/>
        </w:rPr>
      </w:pPr>
      <w:r>
        <w:br w:type="page"/>
      </w:r>
    </w:p>
    <w:p w14:paraId="21E2DCFF" w14:textId="3B581AC5" w:rsidR="000E4561" w:rsidRDefault="000E4561" w:rsidP="00BF4725">
      <w:pPr>
        <w:pStyle w:val="Heading2"/>
      </w:pPr>
      <w:bookmarkStart w:id="68" w:name="_Toc169515285"/>
      <w:r>
        <w:t xml:space="preserve">Phase 2, activity </w:t>
      </w:r>
      <w:r w:rsidR="00131D61">
        <w:t>10</w:t>
      </w:r>
      <w:r w:rsidR="00B379DC">
        <w:t xml:space="preserve"> – </w:t>
      </w:r>
      <w:r w:rsidR="6062B2CC">
        <w:t>Neoma</w:t>
      </w:r>
      <w:r w:rsidR="00B379DC">
        <w:t xml:space="preserve"> the ‘anti-hero’?</w:t>
      </w:r>
      <w:bookmarkEnd w:id="68"/>
    </w:p>
    <w:p w14:paraId="564929CE" w14:textId="7CE6DC0B" w:rsidR="00B379DC" w:rsidRDefault="002C1644" w:rsidP="008717C1">
      <w:pPr>
        <w:pStyle w:val="ListNumber"/>
        <w:numPr>
          <w:ilvl w:val="0"/>
          <w:numId w:val="65"/>
        </w:numPr>
      </w:pPr>
      <w:r>
        <w:t xml:space="preserve">Students use this brainstorm, research and discussion thinking routine modelled on </w:t>
      </w:r>
      <w:hyperlink r:id="rId162" w:history="1">
        <w:r w:rsidRPr="00EC2A6D">
          <w:rPr>
            <w:rStyle w:val="Hyperlink"/>
          </w:rPr>
          <w:t>G</w:t>
        </w:r>
        <w:r w:rsidR="00EC2A6D" w:rsidRPr="00EC2A6D">
          <w:rPr>
            <w:rStyle w:val="Hyperlink"/>
          </w:rPr>
          <w:t>enerate, Sort, Connect, Elaborate</w:t>
        </w:r>
      </w:hyperlink>
      <w:r w:rsidR="00EC2A6D">
        <w:t xml:space="preserve"> to engage with key terminology.</w:t>
      </w:r>
      <w:r w:rsidR="00A01C48">
        <w:t xml:space="preserve"> One example has been completed for teachers and students as a model.</w:t>
      </w:r>
    </w:p>
    <w:p w14:paraId="1B2DA8E9" w14:textId="22F63A77" w:rsidR="004443DD" w:rsidRDefault="00914F30" w:rsidP="00FB29F1">
      <w:pPr>
        <w:ind w:left="567"/>
      </w:pPr>
      <w:r w:rsidRPr="001A286C">
        <w:rPr>
          <w:rStyle w:val="Strong"/>
        </w:rPr>
        <w:t>Gen</w:t>
      </w:r>
      <w:r w:rsidR="001A286C">
        <w:rPr>
          <w:rStyle w:val="Strong"/>
        </w:rPr>
        <w:t>e</w:t>
      </w:r>
      <w:r w:rsidRPr="001A286C">
        <w:rPr>
          <w:rStyle w:val="Strong"/>
        </w:rPr>
        <w:t>rate</w:t>
      </w:r>
      <w:r>
        <w:t xml:space="preserve"> – all ideas that come to mind when you first think of or see that word.</w:t>
      </w:r>
    </w:p>
    <w:p w14:paraId="4AC40E34" w14:textId="62B345BB" w:rsidR="00914F30" w:rsidRDefault="00914F30" w:rsidP="00FB29F1">
      <w:pPr>
        <w:ind w:left="567"/>
      </w:pPr>
      <w:r w:rsidRPr="001A286C">
        <w:rPr>
          <w:rStyle w:val="Strong"/>
        </w:rPr>
        <w:t>Sort</w:t>
      </w:r>
      <w:r>
        <w:t xml:space="preserve"> – prioritise ideas in the box. Most</w:t>
      </w:r>
      <w:r w:rsidR="0010603C">
        <w:t xml:space="preserve"> important at the top.</w:t>
      </w:r>
    </w:p>
    <w:p w14:paraId="1636C84D" w14:textId="77777777" w:rsidR="001A286C" w:rsidRDefault="001A286C" w:rsidP="00FB29F1">
      <w:pPr>
        <w:ind w:left="567"/>
      </w:pPr>
      <w:r w:rsidRPr="001A286C">
        <w:rPr>
          <w:rStyle w:val="Strong"/>
        </w:rPr>
        <w:t>Connect</w:t>
      </w:r>
      <w:r>
        <w:t xml:space="preserve"> – connect ideas between different words. Explain in a short sentence.</w:t>
      </w:r>
    </w:p>
    <w:p w14:paraId="5173B3F9" w14:textId="4671A120" w:rsidR="00CE71D2" w:rsidRDefault="00CE71D2" w:rsidP="00FB29F1">
      <w:pPr>
        <w:ind w:left="567"/>
      </w:pPr>
      <w:r w:rsidRPr="001A286C">
        <w:rPr>
          <w:rStyle w:val="Strong"/>
        </w:rPr>
        <w:t>Elaborate</w:t>
      </w:r>
      <w:r>
        <w:t xml:space="preserve"> – add new ideas by looking up definitions or asking another pair or group.</w:t>
      </w:r>
    </w:p>
    <w:p w14:paraId="445E6556" w14:textId="20F71422" w:rsidR="001A286C" w:rsidRDefault="001A286C" w:rsidP="003B1B01">
      <w:pPr>
        <w:pStyle w:val="Caption"/>
      </w:pPr>
      <w:r>
        <w:t xml:space="preserve">Table </w:t>
      </w:r>
      <w:r>
        <w:fldChar w:fldCharType="begin"/>
      </w:r>
      <w:r>
        <w:instrText>SEQ Table \* ARABIC</w:instrText>
      </w:r>
      <w:r>
        <w:fldChar w:fldCharType="separate"/>
      </w:r>
      <w:r w:rsidR="00A832CB">
        <w:rPr>
          <w:noProof/>
        </w:rPr>
        <w:t>45</w:t>
      </w:r>
      <w:r>
        <w:fldChar w:fldCharType="end"/>
      </w:r>
      <w:r>
        <w:t xml:space="preserve"> - Generate, </w:t>
      </w:r>
      <w:r w:rsidR="002B1902">
        <w:t>S</w:t>
      </w:r>
      <w:r>
        <w:t xml:space="preserve">ort, </w:t>
      </w:r>
      <w:r w:rsidR="002B1902">
        <w:t>E</w:t>
      </w:r>
      <w:r>
        <w:t xml:space="preserve">laborate, </w:t>
      </w:r>
      <w:r w:rsidR="002B1902">
        <w:t>C</w:t>
      </w:r>
      <w:r>
        <w:t xml:space="preserve">onnect activity </w:t>
      </w:r>
      <w:proofErr w:type="gramStart"/>
      <w:r>
        <w:t>table</w:t>
      </w:r>
      <w:proofErr w:type="gramEnd"/>
    </w:p>
    <w:tbl>
      <w:tblPr>
        <w:tblStyle w:val="Tableheader"/>
        <w:tblW w:w="0" w:type="auto"/>
        <w:tblLook w:val="04A0" w:firstRow="1" w:lastRow="0" w:firstColumn="1" w:lastColumn="0" w:noHBand="0" w:noVBand="1"/>
        <w:tblDescription w:val="Character archetype activity and blank space provided for student answers. "/>
      </w:tblPr>
      <w:tblGrid>
        <w:gridCol w:w="1925"/>
        <w:gridCol w:w="1925"/>
        <w:gridCol w:w="1926"/>
        <w:gridCol w:w="1926"/>
        <w:gridCol w:w="1926"/>
      </w:tblGrid>
      <w:tr w:rsidR="00C8272B" w14:paraId="76057634" w14:textId="77777777" w:rsidTr="00C827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062A5F37" w14:textId="134475D8" w:rsidR="00C8272B" w:rsidRDefault="001F02AD" w:rsidP="00BF4725">
            <w:r>
              <w:t>Character ‘type’</w:t>
            </w:r>
          </w:p>
        </w:tc>
        <w:tc>
          <w:tcPr>
            <w:tcW w:w="1925" w:type="dxa"/>
          </w:tcPr>
          <w:p w14:paraId="22938757" w14:textId="1ECF3D4C" w:rsidR="00C8272B" w:rsidRDefault="007505FA" w:rsidP="00BF4725">
            <w:pPr>
              <w:cnfStyle w:val="100000000000" w:firstRow="1" w:lastRow="0" w:firstColumn="0" w:lastColumn="0" w:oddVBand="0" w:evenVBand="0" w:oddHBand="0" w:evenHBand="0" w:firstRowFirstColumn="0" w:firstRowLastColumn="0" w:lastRowFirstColumn="0" w:lastRowLastColumn="0"/>
            </w:pPr>
            <w:r>
              <w:t>Generate</w:t>
            </w:r>
          </w:p>
        </w:tc>
        <w:tc>
          <w:tcPr>
            <w:tcW w:w="1926" w:type="dxa"/>
          </w:tcPr>
          <w:p w14:paraId="10BBDD97" w14:textId="4B934944" w:rsidR="00C8272B" w:rsidRDefault="007505FA" w:rsidP="00BF4725">
            <w:pPr>
              <w:cnfStyle w:val="100000000000" w:firstRow="1" w:lastRow="0" w:firstColumn="0" w:lastColumn="0" w:oddVBand="0" w:evenVBand="0" w:oddHBand="0" w:evenHBand="0" w:firstRowFirstColumn="0" w:firstRowLastColumn="0" w:lastRowFirstColumn="0" w:lastRowLastColumn="0"/>
            </w:pPr>
            <w:r>
              <w:t>Sort</w:t>
            </w:r>
          </w:p>
        </w:tc>
        <w:tc>
          <w:tcPr>
            <w:tcW w:w="1926" w:type="dxa"/>
          </w:tcPr>
          <w:p w14:paraId="12309A30" w14:textId="7B372D06" w:rsidR="00C8272B" w:rsidRDefault="001A286C" w:rsidP="00BF4725">
            <w:pPr>
              <w:cnfStyle w:val="100000000000" w:firstRow="1" w:lastRow="0" w:firstColumn="0" w:lastColumn="0" w:oddVBand="0" w:evenVBand="0" w:oddHBand="0" w:evenHBand="0" w:firstRowFirstColumn="0" w:firstRowLastColumn="0" w:lastRowFirstColumn="0" w:lastRowLastColumn="0"/>
            </w:pPr>
            <w:r>
              <w:t>Elaborate</w:t>
            </w:r>
          </w:p>
        </w:tc>
        <w:tc>
          <w:tcPr>
            <w:tcW w:w="1926" w:type="dxa"/>
          </w:tcPr>
          <w:p w14:paraId="6D97DCFB" w14:textId="57FED229" w:rsidR="00C8272B" w:rsidRDefault="001A286C" w:rsidP="00BF4725">
            <w:pPr>
              <w:cnfStyle w:val="100000000000" w:firstRow="1" w:lastRow="0" w:firstColumn="0" w:lastColumn="0" w:oddVBand="0" w:evenVBand="0" w:oddHBand="0" w:evenHBand="0" w:firstRowFirstColumn="0" w:firstRowLastColumn="0" w:lastRowFirstColumn="0" w:lastRowLastColumn="0"/>
            </w:pPr>
            <w:r>
              <w:t>Connect</w:t>
            </w:r>
          </w:p>
        </w:tc>
      </w:tr>
      <w:tr w:rsidR="00C8272B" w14:paraId="30B6B585" w14:textId="77777777" w:rsidTr="00C82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4A948DD2" w14:textId="5A7B4D2C" w:rsidR="00C8272B" w:rsidRDefault="008565E0" w:rsidP="00BF4725">
            <w:pPr>
              <w:spacing w:before="0" w:line="240" w:lineRule="auto"/>
            </w:pPr>
            <w:r>
              <w:t>H</w:t>
            </w:r>
            <w:r w:rsidR="007505FA">
              <w:t>ero</w:t>
            </w:r>
          </w:p>
        </w:tc>
        <w:tc>
          <w:tcPr>
            <w:tcW w:w="1925" w:type="dxa"/>
          </w:tcPr>
          <w:p w14:paraId="22443541" w14:textId="15F39F49" w:rsidR="00C8272B" w:rsidRDefault="00183C18" w:rsidP="00BF4725">
            <w:pPr>
              <w:pStyle w:val="ListBullet"/>
              <w:spacing w:before="0"/>
              <w:cnfStyle w:val="000000100000" w:firstRow="0" w:lastRow="0" w:firstColumn="0" w:lastColumn="0" w:oddVBand="0" w:evenVBand="0" w:oddHBand="1" w:evenHBand="0" w:firstRowFirstColumn="0" w:firstRowLastColumn="0" w:lastRowFirstColumn="0" w:lastRowLastColumn="0"/>
            </w:pPr>
            <w:r>
              <w:t>Popular</w:t>
            </w:r>
          </w:p>
          <w:p w14:paraId="23445023" w14:textId="6DC9FA58" w:rsidR="00183C18" w:rsidRDefault="00183C18" w:rsidP="00BF4725">
            <w:pPr>
              <w:pStyle w:val="ListBullet"/>
              <w:spacing w:before="0"/>
              <w:cnfStyle w:val="000000100000" w:firstRow="0" w:lastRow="0" w:firstColumn="0" w:lastColumn="0" w:oddVBand="0" w:evenVBand="0" w:oddHBand="1" w:evenHBand="0" w:firstRowFirstColumn="0" w:firstRowLastColumn="0" w:lastRowFirstColumn="0" w:lastRowLastColumn="0"/>
            </w:pPr>
            <w:r>
              <w:t>Strong</w:t>
            </w:r>
          </w:p>
          <w:p w14:paraId="2DF79FD7" w14:textId="6A840061" w:rsidR="00D521D9" w:rsidRDefault="00D521D9" w:rsidP="00BF4725">
            <w:pPr>
              <w:pStyle w:val="ListBullet"/>
              <w:spacing w:before="0"/>
              <w:cnfStyle w:val="000000100000" w:firstRow="0" w:lastRow="0" w:firstColumn="0" w:lastColumn="0" w:oddVBand="0" w:evenVBand="0" w:oddHBand="1" w:evenHBand="0" w:firstRowFirstColumn="0" w:firstRowLastColumn="0" w:lastRowFirstColumn="0" w:lastRowLastColumn="0"/>
            </w:pPr>
            <w:r>
              <w:t>Leader</w:t>
            </w:r>
          </w:p>
          <w:p w14:paraId="40117E8A" w14:textId="217B9212" w:rsidR="00183C18" w:rsidRDefault="00D521D9" w:rsidP="00BF4725">
            <w:pPr>
              <w:pStyle w:val="ListBullet"/>
              <w:spacing w:before="0"/>
              <w:cnfStyle w:val="000000100000" w:firstRow="0" w:lastRow="0" w:firstColumn="0" w:lastColumn="0" w:oddVBand="0" w:evenVBand="0" w:oddHBand="1" w:evenHBand="0" w:firstRowFirstColumn="0" w:firstRowLastColumn="0" w:lastRowFirstColumn="0" w:lastRowLastColumn="0"/>
            </w:pPr>
            <w:r>
              <w:t>Action</w:t>
            </w:r>
          </w:p>
        </w:tc>
        <w:tc>
          <w:tcPr>
            <w:tcW w:w="1926" w:type="dxa"/>
          </w:tcPr>
          <w:p w14:paraId="11F068D2" w14:textId="77777777" w:rsidR="00C8272B" w:rsidRDefault="00D521D9" w:rsidP="00BF4725">
            <w:pPr>
              <w:pStyle w:val="ListBullet"/>
              <w:spacing w:before="0"/>
              <w:cnfStyle w:val="000000100000" w:firstRow="0" w:lastRow="0" w:firstColumn="0" w:lastColumn="0" w:oddVBand="0" w:evenVBand="0" w:oddHBand="1" w:evenHBand="0" w:firstRowFirstColumn="0" w:firstRowLastColumn="0" w:lastRowFirstColumn="0" w:lastRowLastColumn="0"/>
            </w:pPr>
            <w:r>
              <w:t>Leader</w:t>
            </w:r>
          </w:p>
          <w:p w14:paraId="517AA374" w14:textId="12433C5A" w:rsidR="00D521D9" w:rsidRDefault="00A31619" w:rsidP="00BF4725">
            <w:pPr>
              <w:pStyle w:val="ListBullet"/>
              <w:spacing w:before="0"/>
              <w:cnfStyle w:val="000000100000" w:firstRow="0" w:lastRow="0" w:firstColumn="0" w:lastColumn="0" w:oddVBand="0" w:evenVBand="0" w:oddHBand="1" w:evenHBand="0" w:firstRowFirstColumn="0" w:firstRowLastColumn="0" w:lastRowFirstColumn="0" w:lastRowLastColumn="0"/>
            </w:pPr>
            <w:r>
              <w:t>Action</w:t>
            </w:r>
          </w:p>
          <w:p w14:paraId="7A305862" w14:textId="7D689206" w:rsidR="00A31619" w:rsidRDefault="00A31619" w:rsidP="00BE72F6">
            <w:pPr>
              <w:pStyle w:val="ListBullet"/>
              <w:spacing w:before="0"/>
              <w:cnfStyle w:val="000000100000" w:firstRow="0" w:lastRow="0" w:firstColumn="0" w:lastColumn="0" w:oddVBand="0" w:evenVBand="0" w:oddHBand="1" w:evenHBand="0" w:firstRowFirstColumn="0" w:firstRowLastColumn="0" w:lastRowFirstColumn="0" w:lastRowLastColumn="0"/>
            </w:pPr>
            <w:r>
              <w:t>Popular</w:t>
            </w:r>
          </w:p>
        </w:tc>
        <w:tc>
          <w:tcPr>
            <w:tcW w:w="1926" w:type="dxa"/>
          </w:tcPr>
          <w:p w14:paraId="414FB430" w14:textId="77777777" w:rsidR="00C8272B" w:rsidRDefault="00C374EF" w:rsidP="00BF4725">
            <w:pPr>
              <w:pStyle w:val="ListBullet"/>
              <w:spacing w:before="0"/>
              <w:cnfStyle w:val="000000100000" w:firstRow="0" w:lastRow="0" w:firstColumn="0" w:lastColumn="0" w:oddVBand="0" w:evenVBand="0" w:oddHBand="1" w:evenHBand="0" w:firstRowFirstColumn="0" w:firstRowLastColumn="0" w:lastRowFirstColumn="0" w:lastRowLastColumn="0"/>
            </w:pPr>
            <w:r>
              <w:t>Main fictional character</w:t>
            </w:r>
          </w:p>
          <w:p w14:paraId="61B01B64" w14:textId="77777777" w:rsidR="00C374EF" w:rsidRDefault="00C374EF" w:rsidP="00BF4725">
            <w:pPr>
              <w:pStyle w:val="ListBullet"/>
              <w:spacing w:before="0"/>
              <w:cnfStyle w:val="000000100000" w:firstRow="0" w:lastRow="0" w:firstColumn="0" w:lastColumn="0" w:oddVBand="0" w:evenVBand="0" w:oddHBand="1" w:evenHBand="0" w:firstRowFirstColumn="0" w:firstRowLastColumn="0" w:lastRowFirstColumn="0" w:lastRowLastColumn="0"/>
            </w:pPr>
            <w:r>
              <w:t>Glory in ancient epics</w:t>
            </w:r>
          </w:p>
          <w:p w14:paraId="2BBBA927" w14:textId="7BC74FB1" w:rsidR="00CC650D" w:rsidRDefault="00CC650D" w:rsidP="00BF4725">
            <w:pPr>
              <w:pStyle w:val="ListBullet"/>
              <w:spacing w:before="0"/>
              <w:cnfStyle w:val="000000100000" w:firstRow="0" w:lastRow="0" w:firstColumn="0" w:lastColumn="0" w:oddVBand="0" w:evenVBand="0" w:oddHBand="1" w:evenHBand="0" w:firstRowFirstColumn="0" w:firstRowLastColumn="0" w:lastRowFirstColumn="0" w:lastRowLastColumn="0"/>
            </w:pPr>
            <w:r>
              <w:t>Admired for courage</w:t>
            </w:r>
          </w:p>
        </w:tc>
        <w:tc>
          <w:tcPr>
            <w:tcW w:w="1926" w:type="dxa"/>
          </w:tcPr>
          <w:p w14:paraId="59551941" w14:textId="7D1A0A30" w:rsidR="00C8272B" w:rsidRDefault="00CC650D" w:rsidP="00BF4725">
            <w:pPr>
              <w:pStyle w:val="ListBullet"/>
              <w:spacing w:before="0"/>
              <w:cnfStyle w:val="000000100000" w:firstRow="0" w:lastRow="0" w:firstColumn="0" w:lastColumn="0" w:oddVBand="0" w:evenVBand="0" w:oddHBand="1" w:evenHBand="0" w:firstRowFirstColumn="0" w:firstRowLastColumn="0" w:lastRowFirstColumn="0" w:lastRowLastColumn="0"/>
            </w:pPr>
            <w:r>
              <w:t xml:space="preserve">Seems like opposite of </w:t>
            </w:r>
            <w:r w:rsidR="001F02AD">
              <w:t>anti-</w:t>
            </w:r>
            <w:r>
              <w:t xml:space="preserve">hero, but </w:t>
            </w:r>
            <w:r w:rsidR="001F02AD">
              <w:t>isn’t exactly…</w:t>
            </w:r>
          </w:p>
        </w:tc>
      </w:tr>
      <w:tr w:rsidR="00C8272B" w14:paraId="179B79D7" w14:textId="77777777" w:rsidTr="00C827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6C5E8029" w14:textId="5D642857" w:rsidR="00C8272B" w:rsidRDefault="007505FA" w:rsidP="00BF4725">
            <w:pPr>
              <w:spacing w:line="240" w:lineRule="auto"/>
            </w:pPr>
            <w:r>
              <w:t>Anti-hero</w:t>
            </w:r>
          </w:p>
        </w:tc>
        <w:tc>
          <w:tcPr>
            <w:tcW w:w="1925" w:type="dxa"/>
          </w:tcPr>
          <w:p w14:paraId="0067A4BA" w14:textId="3F060E0E" w:rsidR="00C8272B" w:rsidRDefault="00C8272B" w:rsidP="00BF4725">
            <w:pPr>
              <w:spacing w:line="240" w:lineRule="auto"/>
              <w:cnfStyle w:val="000000010000" w:firstRow="0" w:lastRow="0" w:firstColumn="0" w:lastColumn="0" w:oddVBand="0" w:evenVBand="0" w:oddHBand="0" w:evenHBand="1" w:firstRowFirstColumn="0" w:firstRowLastColumn="0" w:lastRowFirstColumn="0" w:lastRowLastColumn="0"/>
            </w:pPr>
          </w:p>
        </w:tc>
        <w:tc>
          <w:tcPr>
            <w:tcW w:w="1926" w:type="dxa"/>
          </w:tcPr>
          <w:p w14:paraId="2327228D" w14:textId="7E0FCBB0" w:rsidR="00C8272B" w:rsidRDefault="00C8272B" w:rsidP="00BF4725">
            <w:pPr>
              <w:spacing w:line="240" w:lineRule="auto"/>
              <w:cnfStyle w:val="000000010000" w:firstRow="0" w:lastRow="0" w:firstColumn="0" w:lastColumn="0" w:oddVBand="0" w:evenVBand="0" w:oddHBand="0" w:evenHBand="1" w:firstRowFirstColumn="0" w:firstRowLastColumn="0" w:lastRowFirstColumn="0" w:lastRowLastColumn="0"/>
            </w:pPr>
          </w:p>
        </w:tc>
        <w:tc>
          <w:tcPr>
            <w:tcW w:w="1926" w:type="dxa"/>
          </w:tcPr>
          <w:p w14:paraId="2F6550CB" w14:textId="6C61C6AD" w:rsidR="00C8272B" w:rsidRDefault="00C8272B" w:rsidP="00BF4725">
            <w:pPr>
              <w:spacing w:line="240" w:lineRule="auto"/>
              <w:cnfStyle w:val="000000010000" w:firstRow="0" w:lastRow="0" w:firstColumn="0" w:lastColumn="0" w:oddVBand="0" w:evenVBand="0" w:oddHBand="0" w:evenHBand="1" w:firstRowFirstColumn="0" w:firstRowLastColumn="0" w:lastRowFirstColumn="0" w:lastRowLastColumn="0"/>
            </w:pPr>
          </w:p>
        </w:tc>
        <w:tc>
          <w:tcPr>
            <w:tcW w:w="1926" w:type="dxa"/>
          </w:tcPr>
          <w:p w14:paraId="5CD94E3E" w14:textId="54F8EB25" w:rsidR="00C8272B" w:rsidRDefault="00C8272B" w:rsidP="00BF4725">
            <w:pPr>
              <w:spacing w:line="240" w:lineRule="auto"/>
              <w:cnfStyle w:val="000000010000" w:firstRow="0" w:lastRow="0" w:firstColumn="0" w:lastColumn="0" w:oddVBand="0" w:evenVBand="0" w:oddHBand="0" w:evenHBand="1" w:firstRowFirstColumn="0" w:firstRowLastColumn="0" w:lastRowFirstColumn="0" w:lastRowLastColumn="0"/>
            </w:pPr>
          </w:p>
        </w:tc>
      </w:tr>
      <w:tr w:rsidR="00C8272B" w14:paraId="1E2D4A53" w14:textId="77777777" w:rsidTr="00C82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429DF45D" w14:textId="14A31D6E" w:rsidR="00C8272B" w:rsidRDefault="008565E0" w:rsidP="00BF4725">
            <w:pPr>
              <w:spacing w:line="240" w:lineRule="auto"/>
            </w:pPr>
            <w:r>
              <w:t>V</w:t>
            </w:r>
            <w:r w:rsidR="007505FA">
              <w:t>illain</w:t>
            </w:r>
          </w:p>
        </w:tc>
        <w:tc>
          <w:tcPr>
            <w:tcW w:w="1925" w:type="dxa"/>
          </w:tcPr>
          <w:p w14:paraId="40B463A9" w14:textId="7D67B728" w:rsidR="00C8272B" w:rsidRDefault="00C8272B" w:rsidP="00BF4725">
            <w:pPr>
              <w:spacing w:line="240" w:lineRule="auto"/>
              <w:cnfStyle w:val="000000100000" w:firstRow="0" w:lastRow="0" w:firstColumn="0" w:lastColumn="0" w:oddVBand="0" w:evenVBand="0" w:oddHBand="1" w:evenHBand="0" w:firstRowFirstColumn="0" w:firstRowLastColumn="0" w:lastRowFirstColumn="0" w:lastRowLastColumn="0"/>
            </w:pPr>
          </w:p>
        </w:tc>
        <w:tc>
          <w:tcPr>
            <w:tcW w:w="1926" w:type="dxa"/>
          </w:tcPr>
          <w:p w14:paraId="636015FF" w14:textId="329AF2F7" w:rsidR="00C8272B" w:rsidRDefault="00C8272B" w:rsidP="00BF4725">
            <w:pPr>
              <w:spacing w:line="240" w:lineRule="auto"/>
              <w:cnfStyle w:val="000000100000" w:firstRow="0" w:lastRow="0" w:firstColumn="0" w:lastColumn="0" w:oddVBand="0" w:evenVBand="0" w:oddHBand="1" w:evenHBand="0" w:firstRowFirstColumn="0" w:firstRowLastColumn="0" w:lastRowFirstColumn="0" w:lastRowLastColumn="0"/>
            </w:pPr>
          </w:p>
        </w:tc>
        <w:tc>
          <w:tcPr>
            <w:tcW w:w="1926" w:type="dxa"/>
          </w:tcPr>
          <w:p w14:paraId="7838BC0A" w14:textId="0FC924F1" w:rsidR="00C8272B" w:rsidRDefault="00C8272B" w:rsidP="00BF4725">
            <w:pPr>
              <w:spacing w:line="240" w:lineRule="auto"/>
              <w:cnfStyle w:val="000000100000" w:firstRow="0" w:lastRow="0" w:firstColumn="0" w:lastColumn="0" w:oddVBand="0" w:evenVBand="0" w:oddHBand="1" w:evenHBand="0" w:firstRowFirstColumn="0" w:firstRowLastColumn="0" w:lastRowFirstColumn="0" w:lastRowLastColumn="0"/>
            </w:pPr>
          </w:p>
        </w:tc>
        <w:tc>
          <w:tcPr>
            <w:tcW w:w="1926" w:type="dxa"/>
          </w:tcPr>
          <w:p w14:paraId="3392B4C2" w14:textId="6656174F" w:rsidR="00C8272B" w:rsidRDefault="00C8272B" w:rsidP="00BF4725">
            <w:pPr>
              <w:spacing w:line="240" w:lineRule="auto"/>
              <w:cnfStyle w:val="000000100000" w:firstRow="0" w:lastRow="0" w:firstColumn="0" w:lastColumn="0" w:oddVBand="0" w:evenVBand="0" w:oddHBand="1" w:evenHBand="0" w:firstRowFirstColumn="0" w:firstRowLastColumn="0" w:lastRowFirstColumn="0" w:lastRowLastColumn="0"/>
            </w:pPr>
          </w:p>
        </w:tc>
      </w:tr>
      <w:tr w:rsidR="00C8272B" w14:paraId="3F1AA3CD" w14:textId="77777777" w:rsidTr="00C827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4A890F72" w14:textId="0EA5016C" w:rsidR="00C8272B" w:rsidRDefault="008565E0" w:rsidP="00BF4725">
            <w:pPr>
              <w:spacing w:line="240" w:lineRule="auto"/>
            </w:pPr>
            <w:r>
              <w:t>P</w:t>
            </w:r>
            <w:r w:rsidR="007505FA">
              <w:t>rotagonist</w:t>
            </w:r>
          </w:p>
        </w:tc>
        <w:tc>
          <w:tcPr>
            <w:tcW w:w="1925" w:type="dxa"/>
          </w:tcPr>
          <w:p w14:paraId="07225239" w14:textId="714826F9" w:rsidR="00C8272B" w:rsidRDefault="00C8272B" w:rsidP="00BF4725">
            <w:pPr>
              <w:spacing w:line="240" w:lineRule="auto"/>
              <w:cnfStyle w:val="000000010000" w:firstRow="0" w:lastRow="0" w:firstColumn="0" w:lastColumn="0" w:oddVBand="0" w:evenVBand="0" w:oddHBand="0" w:evenHBand="1" w:firstRowFirstColumn="0" w:firstRowLastColumn="0" w:lastRowFirstColumn="0" w:lastRowLastColumn="0"/>
            </w:pPr>
          </w:p>
        </w:tc>
        <w:tc>
          <w:tcPr>
            <w:tcW w:w="1926" w:type="dxa"/>
          </w:tcPr>
          <w:p w14:paraId="4AB904F6" w14:textId="602E74EA" w:rsidR="00C8272B" w:rsidRDefault="00C8272B" w:rsidP="00BF4725">
            <w:pPr>
              <w:spacing w:line="240" w:lineRule="auto"/>
              <w:cnfStyle w:val="000000010000" w:firstRow="0" w:lastRow="0" w:firstColumn="0" w:lastColumn="0" w:oddVBand="0" w:evenVBand="0" w:oddHBand="0" w:evenHBand="1" w:firstRowFirstColumn="0" w:firstRowLastColumn="0" w:lastRowFirstColumn="0" w:lastRowLastColumn="0"/>
            </w:pPr>
          </w:p>
        </w:tc>
        <w:tc>
          <w:tcPr>
            <w:tcW w:w="1926" w:type="dxa"/>
          </w:tcPr>
          <w:p w14:paraId="37002A4F" w14:textId="54587287" w:rsidR="00C8272B" w:rsidRDefault="00C8272B" w:rsidP="00BF4725">
            <w:pPr>
              <w:spacing w:line="240" w:lineRule="auto"/>
              <w:cnfStyle w:val="000000010000" w:firstRow="0" w:lastRow="0" w:firstColumn="0" w:lastColumn="0" w:oddVBand="0" w:evenVBand="0" w:oddHBand="0" w:evenHBand="1" w:firstRowFirstColumn="0" w:firstRowLastColumn="0" w:lastRowFirstColumn="0" w:lastRowLastColumn="0"/>
            </w:pPr>
          </w:p>
        </w:tc>
        <w:tc>
          <w:tcPr>
            <w:tcW w:w="1926" w:type="dxa"/>
          </w:tcPr>
          <w:p w14:paraId="1C63E37B" w14:textId="0EEA7A09" w:rsidR="00C8272B" w:rsidRDefault="00C8272B" w:rsidP="00BF4725">
            <w:pPr>
              <w:spacing w:line="240" w:lineRule="auto"/>
              <w:cnfStyle w:val="000000010000" w:firstRow="0" w:lastRow="0" w:firstColumn="0" w:lastColumn="0" w:oddVBand="0" w:evenVBand="0" w:oddHBand="0" w:evenHBand="1" w:firstRowFirstColumn="0" w:firstRowLastColumn="0" w:lastRowFirstColumn="0" w:lastRowLastColumn="0"/>
            </w:pPr>
          </w:p>
        </w:tc>
      </w:tr>
      <w:tr w:rsidR="00C8272B" w14:paraId="78F93362" w14:textId="77777777" w:rsidTr="00C82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7C0AB933" w14:textId="069B7DBB" w:rsidR="00C8272B" w:rsidRDefault="007505FA" w:rsidP="00BF4725">
            <w:pPr>
              <w:spacing w:line="240" w:lineRule="auto"/>
            </w:pPr>
            <w:r>
              <w:t>Stock character</w:t>
            </w:r>
          </w:p>
        </w:tc>
        <w:tc>
          <w:tcPr>
            <w:tcW w:w="1925" w:type="dxa"/>
          </w:tcPr>
          <w:p w14:paraId="426FCF8A" w14:textId="101381A0" w:rsidR="00C8272B" w:rsidRDefault="00C8272B" w:rsidP="00BF4725">
            <w:pPr>
              <w:spacing w:line="240" w:lineRule="auto"/>
              <w:cnfStyle w:val="000000100000" w:firstRow="0" w:lastRow="0" w:firstColumn="0" w:lastColumn="0" w:oddVBand="0" w:evenVBand="0" w:oddHBand="1" w:evenHBand="0" w:firstRowFirstColumn="0" w:firstRowLastColumn="0" w:lastRowFirstColumn="0" w:lastRowLastColumn="0"/>
            </w:pPr>
          </w:p>
        </w:tc>
        <w:tc>
          <w:tcPr>
            <w:tcW w:w="1926" w:type="dxa"/>
          </w:tcPr>
          <w:p w14:paraId="5679BE45" w14:textId="6706EF34" w:rsidR="00C8272B" w:rsidRDefault="00C8272B" w:rsidP="00BF4725">
            <w:pPr>
              <w:spacing w:line="240" w:lineRule="auto"/>
              <w:cnfStyle w:val="000000100000" w:firstRow="0" w:lastRow="0" w:firstColumn="0" w:lastColumn="0" w:oddVBand="0" w:evenVBand="0" w:oddHBand="1" w:evenHBand="0" w:firstRowFirstColumn="0" w:firstRowLastColumn="0" w:lastRowFirstColumn="0" w:lastRowLastColumn="0"/>
            </w:pPr>
          </w:p>
        </w:tc>
        <w:tc>
          <w:tcPr>
            <w:tcW w:w="1926" w:type="dxa"/>
          </w:tcPr>
          <w:p w14:paraId="17852E71" w14:textId="7FD69B0B" w:rsidR="00C8272B" w:rsidRDefault="00C8272B" w:rsidP="00BF4725">
            <w:pPr>
              <w:spacing w:line="240" w:lineRule="auto"/>
              <w:cnfStyle w:val="000000100000" w:firstRow="0" w:lastRow="0" w:firstColumn="0" w:lastColumn="0" w:oddVBand="0" w:evenVBand="0" w:oddHBand="1" w:evenHBand="0" w:firstRowFirstColumn="0" w:firstRowLastColumn="0" w:lastRowFirstColumn="0" w:lastRowLastColumn="0"/>
            </w:pPr>
          </w:p>
        </w:tc>
        <w:tc>
          <w:tcPr>
            <w:tcW w:w="1926" w:type="dxa"/>
          </w:tcPr>
          <w:p w14:paraId="6B536291" w14:textId="780C02DC" w:rsidR="00C8272B" w:rsidRDefault="00C8272B" w:rsidP="00BF4725">
            <w:pPr>
              <w:spacing w:line="240" w:lineRule="auto"/>
              <w:cnfStyle w:val="000000100000" w:firstRow="0" w:lastRow="0" w:firstColumn="0" w:lastColumn="0" w:oddVBand="0" w:evenVBand="0" w:oddHBand="1" w:evenHBand="0" w:firstRowFirstColumn="0" w:firstRowLastColumn="0" w:lastRowFirstColumn="0" w:lastRowLastColumn="0"/>
            </w:pPr>
          </w:p>
        </w:tc>
      </w:tr>
      <w:tr w:rsidR="007505FA" w14:paraId="2D89FE67" w14:textId="77777777" w:rsidTr="00C827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14:paraId="6674D8F3" w14:textId="4B4636E9" w:rsidR="007505FA" w:rsidRDefault="008565E0" w:rsidP="00FB29F1">
            <w:r>
              <w:t xml:space="preserve">Well-rounded </w:t>
            </w:r>
            <w:r w:rsidR="00BE0523">
              <w:t xml:space="preserve">supporting </w:t>
            </w:r>
            <w:r>
              <w:t>character</w:t>
            </w:r>
          </w:p>
        </w:tc>
        <w:tc>
          <w:tcPr>
            <w:tcW w:w="1925" w:type="dxa"/>
          </w:tcPr>
          <w:p w14:paraId="2BB3D0E0" w14:textId="5D345812" w:rsidR="007505FA" w:rsidRDefault="007505FA" w:rsidP="00BF4725">
            <w:pPr>
              <w:spacing w:line="240" w:lineRule="auto"/>
              <w:cnfStyle w:val="000000010000" w:firstRow="0" w:lastRow="0" w:firstColumn="0" w:lastColumn="0" w:oddVBand="0" w:evenVBand="0" w:oddHBand="0" w:evenHBand="1" w:firstRowFirstColumn="0" w:firstRowLastColumn="0" w:lastRowFirstColumn="0" w:lastRowLastColumn="0"/>
            </w:pPr>
          </w:p>
        </w:tc>
        <w:tc>
          <w:tcPr>
            <w:tcW w:w="1926" w:type="dxa"/>
          </w:tcPr>
          <w:p w14:paraId="2C60D8C0" w14:textId="02930506" w:rsidR="007505FA" w:rsidRDefault="007505FA" w:rsidP="00BF4725">
            <w:pPr>
              <w:spacing w:line="240" w:lineRule="auto"/>
              <w:cnfStyle w:val="000000010000" w:firstRow="0" w:lastRow="0" w:firstColumn="0" w:lastColumn="0" w:oddVBand="0" w:evenVBand="0" w:oddHBand="0" w:evenHBand="1" w:firstRowFirstColumn="0" w:firstRowLastColumn="0" w:lastRowFirstColumn="0" w:lastRowLastColumn="0"/>
            </w:pPr>
          </w:p>
        </w:tc>
        <w:tc>
          <w:tcPr>
            <w:tcW w:w="1926" w:type="dxa"/>
          </w:tcPr>
          <w:p w14:paraId="1A67FA25" w14:textId="2C563744" w:rsidR="007505FA" w:rsidRDefault="007505FA" w:rsidP="00BF4725">
            <w:pPr>
              <w:spacing w:line="240" w:lineRule="auto"/>
              <w:cnfStyle w:val="000000010000" w:firstRow="0" w:lastRow="0" w:firstColumn="0" w:lastColumn="0" w:oddVBand="0" w:evenVBand="0" w:oddHBand="0" w:evenHBand="1" w:firstRowFirstColumn="0" w:firstRowLastColumn="0" w:lastRowFirstColumn="0" w:lastRowLastColumn="0"/>
            </w:pPr>
          </w:p>
        </w:tc>
        <w:tc>
          <w:tcPr>
            <w:tcW w:w="1926" w:type="dxa"/>
          </w:tcPr>
          <w:p w14:paraId="21F4205B" w14:textId="57608189" w:rsidR="007505FA" w:rsidRDefault="007505FA" w:rsidP="00BF4725">
            <w:pPr>
              <w:spacing w:line="240" w:lineRule="auto"/>
              <w:cnfStyle w:val="000000010000" w:firstRow="0" w:lastRow="0" w:firstColumn="0" w:lastColumn="0" w:oddVBand="0" w:evenVBand="0" w:oddHBand="0" w:evenHBand="1" w:firstRowFirstColumn="0" w:firstRowLastColumn="0" w:lastRowFirstColumn="0" w:lastRowLastColumn="0"/>
            </w:pPr>
          </w:p>
        </w:tc>
      </w:tr>
    </w:tbl>
    <w:p w14:paraId="003B3679" w14:textId="55319AD6" w:rsidR="001F7428" w:rsidRDefault="001F7428" w:rsidP="000507E7">
      <w:pPr>
        <w:pStyle w:val="Heading2"/>
      </w:pPr>
      <w:bookmarkStart w:id="69" w:name="_Toc169515286"/>
      <w:r w:rsidRPr="007A0CA1">
        <w:t xml:space="preserve">Phase 2, activity </w:t>
      </w:r>
      <w:r w:rsidR="00FE26E1" w:rsidRPr="007A0CA1">
        <w:t>11</w:t>
      </w:r>
      <w:r w:rsidR="00517C9C" w:rsidRPr="007A0CA1">
        <w:t xml:space="preserve"> </w:t>
      </w:r>
      <w:r w:rsidR="007C3D92" w:rsidRPr="007A0CA1">
        <w:t>–</w:t>
      </w:r>
      <w:r w:rsidR="00517C9C" w:rsidRPr="007A0CA1">
        <w:t xml:space="preserve"> </w:t>
      </w:r>
      <w:r w:rsidR="007C3D92" w:rsidRPr="007A0CA1">
        <w:t>analytical writing</w:t>
      </w:r>
      <w:r w:rsidR="009322D8" w:rsidRPr="007A0CA1">
        <w:t xml:space="preserve"> using theme-rheme </w:t>
      </w:r>
      <w:proofErr w:type="gramStart"/>
      <w:r w:rsidR="009322D8" w:rsidRPr="007A0CA1">
        <w:t>structures</w:t>
      </w:r>
      <w:bookmarkEnd w:id="69"/>
      <w:proofErr w:type="gramEnd"/>
    </w:p>
    <w:p w14:paraId="260818C9" w14:textId="77777777" w:rsidR="009F0992" w:rsidRPr="006D2E0A" w:rsidRDefault="009F0992" w:rsidP="00BF4725">
      <w:pPr>
        <w:pStyle w:val="FeatureBox2"/>
      </w:pPr>
      <w:r>
        <w:rPr>
          <w:rStyle w:val="Strong"/>
        </w:rPr>
        <w:t>Teacher</w:t>
      </w:r>
      <w:r w:rsidRPr="006A1E21">
        <w:rPr>
          <w:rStyle w:val="Strong"/>
        </w:rPr>
        <w:t xml:space="preserve"> </w:t>
      </w:r>
      <w:proofErr w:type="gramStart"/>
      <w:r w:rsidRPr="006A1E21">
        <w:rPr>
          <w:rStyle w:val="Strong"/>
        </w:rPr>
        <w:t>note</w:t>
      </w:r>
      <w:proofErr w:type="gramEnd"/>
      <w:r>
        <w:t xml:space="preserve">: ‘theme’ and ‘rheme’ are ways of classifying the structure of ideas in a sentence. The ‘theme’ is the main idea of the sentence that the writer expresses first. The ‘rheme’ is the remainder of clause or </w:t>
      </w:r>
      <w:proofErr w:type="gramStart"/>
      <w:r>
        <w:t>sentence, and</w:t>
      </w:r>
      <w:proofErr w:type="gramEnd"/>
      <w:r>
        <w:t xml:space="preserve"> may contain new or unfamiliar information. This distinction makes it a useful strategy for encouraging continuity in writing when students get ‘stuck’. Use the following activity as a resource or adapt to use with students.</w:t>
      </w:r>
    </w:p>
    <w:p w14:paraId="52C81730" w14:textId="454A19E8" w:rsidR="006A1E21" w:rsidRPr="004B00A8" w:rsidRDefault="006A1E21" w:rsidP="00BF4725">
      <w:pPr>
        <w:pStyle w:val="ListBullet"/>
        <w:numPr>
          <w:ilvl w:val="0"/>
          <w:numId w:val="0"/>
        </w:numPr>
        <w:rPr>
          <w:rStyle w:val="Strong"/>
        </w:rPr>
      </w:pPr>
      <w:r w:rsidRPr="004B00A8">
        <w:rPr>
          <w:rStyle w:val="Strong"/>
        </w:rPr>
        <w:t xml:space="preserve">Theme-rheme </w:t>
      </w:r>
      <w:r w:rsidR="00EA0A6E">
        <w:rPr>
          <w:rStyle w:val="Strong"/>
        </w:rPr>
        <w:t xml:space="preserve">teacher demonstration </w:t>
      </w:r>
      <w:r w:rsidRPr="004B00A8">
        <w:rPr>
          <w:rStyle w:val="Strong"/>
        </w:rPr>
        <w:t>activity</w:t>
      </w:r>
      <w:r w:rsidR="00EA0A6E">
        <w:rPr>
          <w:rStyle w:val="Strong"/>
        </w:rPr>
        <w:t xml:space="preserve"> (‘I do’)</w:t>
      </w:r>
    </w:p>
    <w:p w14:paraId="10148349" w14:textId="7E01114E" w:rsidR="00C14D0C" w:rsidRPr="006D2E0A" w:rsidRDefault="00C14D0C" w:rsidP="008717C1">
      <w:pPr>
        <w:pStyle w:val="ListNumber"/>
        <w:numPr>
          <w:ilvl w:val="0"/>
          <w:numId w:val="66"/>
        </w:numPr>
      </w:pPr>
      <w:r>
        <w:t xml:space="preserve">Consider this response to the question: </w:t>
      </w:r>
      <w:r w:rsidR="00686EF4">
        <w:t xml:space="preserve">What sorts </w:t>
      </w:r>
      <w:r w:rsidR="001A0AFC">
        <w:t>of characters do you prefer in fiction?</w:t>
      </w:r>
    </w:p>
    <w:p w14:paraId="026878DB" w14:textId="67405DAE" w:rsidR="00686EF4" w:rsidRDefault="00686EF4" w:rsidP="00BF4725">
      <w:pPr>
        <w:pStyle w:val="Quote"/>
      </w:pPr>
      <w:r>
        <w:t>I really like characters in novels who find themselves in some sort of danger</w:t>
      </w:r>
      <w:r w:rsidR="001A0AFC">
        <w:t xml:space="preserve">. Sinking ships, attacking </w:t>
      </w:r>
      <w:proofErr w:type="gramStart"/>
      <w:r w:rsidR="001A0AFC">
        <w:t>aliens</w:t>
      </w:r>
      <w:proofErr w:type="gramEnd"/>
      <w:r w:rsidR="007B542A">
        <w:t xml:space="preserve"> or spreading viruses seem to bring out the best in people. They </w:t>
      </w:r>
      <w:r w:rsidR="00A21D51">
        <w:t>become caring and resilient</w:t>
      </w:r>
      <w:r w:rsidR="000608B9">
        <w:t>, daring and innovative so that</w:t>
      </w:r>
      <w:r w:rsidR="00711BBE">
        <w:t xml:space="preserve"> the challenges are </w:t>
      </w:r>
      <w:proofErr w:type="gramStart"/>
      <w:r w:rsidR="00711BBE">
        <w:t>overcome</w:t>
      </w:r>
      <w:proofErr w:type="gramEnd"/>
      <w:r w:rsidR="00711BBE">
        <w:t xml:space="preserve"> and </w:t>
      </w:r>
      <w:r w:rsidR="00904574">
        <w:t xml:space="preserve">the ordinary people come out on top. </w:t>
      </w:r>
      <w:r w:rsidR="00F86BCE">
        <w:t xml:space="preserve">Everyday characters in </w:t>
      </w:r>
      <w:r w:rsidR="00207542">
        <w:t xml:space="preserve">awful </w:t>
      </w:r>
      <w:r w:rsidR="00133DBF">
        <w:t>predicaments</w:t>
      </w:r>
      <w:r w:rsidR="00207542">
        <w:t xml:space="preserve"> are therefore</w:t>
      </w:r>
      <w:r w:rsidR="00133DBF">
        <w:t xml:space="preserve"> my favourite type.</w:t>
      </w:r>
    </w:p>
    <w:p w14:paraId="5D5BAAA7" w14:textId="516D405F" w:rsidR="006E0A2C" w:rsidRDefault="006759E1" w:rsidP="00BF4725">
      <w:r>
        <w:t>The following table sets out the relationships between themes and rhemes</w:t>
      </w:r>
      <w:r w:rsidR="00EE037C">
        <w:t>.</w:t>
      </w:r>
    </w:p>
    <w:p w14:paraId="2C00AFDC" w14:textId="3D127C59" w:rsidR="00B24FE5" w:rsidRDefault="00B24FE5" w:rsidP="003B1B01">
      <w:pPr>
        <w:pStyle w:val="Caption"/>
      </w:pPr>
      <w:r>
        <w:t xml:space="preserve">Table </w:t>
      </w:r>
      <w:r>
        <w:fldChar w:fldCharType="begin"/>
      </w:r>
      <w:r>
        <w:instrText>SEQ Table \* ARABIC</w:instrText>
      </w:r>
      <w:r>
        <w:fldChar w:fldCharType="separate"/>
      </w:r>
      <w:r w:rsidR="00A832CB">
        <w:rPr>
          <w:noProof/>
        </w:rPr>
        <w:t>46</w:t>
      </w:r>
      <w:r>
        <w:fldChar w:fldCharType="end"/>
      </w:r>
      <w:r w:rsidR="00EB13B9">
        <w:t xml:space="preserve"> – themes and rhemes in example answer</w:t>
      </w:r>
    </w:p>
    <w:tbl>
      <w:tblPr>
        <w:tblStyle w:val="Tableheader"/>
        <w:tblW w:w="0" w:type="auto"/>
        <w:tblLook w:val="04A0" w:firstRow="1" w:lastRow="0" w:firstColumn="1" w:lastColumn="0" w:noHBand="0" w:noVBand="1"/>
        <w:tblDescription w:val="Example sentences split into theme and rheme to demonstrate the structure."/>
      </w:tblPr>
      <w:tblGrid>
        <w:gridCol w:w="4814"/>
        <w:gridCol w:w="4814"/>
      </w:tblGrid>
      <w:tr w:rsidR="006759E1" w14:paraId="686902AC" w14:textId="77777777" w:rsidTr="00B911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F4F6CC2" w14:textId="53D795CB" w:rsidR="006759E1" w:rsidRDefault="00EE037C" w:rsidP="00BF4725">
            <w:pPr>
              <w:pStyle w:val="ListNumber"/>
              <w:numPr>
                <w:ilvl w:val="0"/>
                <w:numId w:val="0"/>
              </w:numPr>
              <w:ind w:left="567" w:hanging="567"/>
            </w:pPr>
            <w:r>
              <w:t>T</w:t>
            </w:r>
            <w:r w:rsidR="006759E1">
              <w:t>heme</w:t>
            </w:r>
          </w:p>
        </w:tc>
        <w:tc>
          <w:tcPr>
            <w:tcW w:w="4814" w:type="dxa"/>
          </w:tcPr>
          <w:p w14:paraId="750C0000" w14:textId="74134C50" w:rsidR="006759E1" w:rsidRDefault="00EE037C" w:rsidP="00BF4725">
            <w:pPr>
              <w:cnfStyle w:val="100000000000" w:firstRow="1" w:lastRow="0" w:firstColumn="0" w:lastColumn="0" w:oddVBand="0" w:evenVBand="0" w:oddHBand="0" w:evenHBand="0" w:firstRowFirstColumn="0" w:firstRowLastColumn="0" w:lastRowFirstColumn="0" w:lastRowLastColumn="0"/>
            </w:pPr>
            <w:r>
              <w:t>R</w:t>
            </w:r>
            <w:r w:rsidR="006759E1">
              <w:t>heme</w:t>
            </w:r>
          </w:p>
        </w:tc>
      </w:tr>
      <w:tr w:rsidR="006759E1" w14:paraId="7015334E" w14:textId="77777777" w:rsidTr="00B91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F98784C" w14:textId="1DE6897E" w:rsidR="006759E1" w:rsidRPr="001B72B5" w:rsidRDefault="004634BE" w:rsidP="00BF4725">
            <w:pPr>
              <w:rPr>
                <w:b w:val="0"/>
              </w:rPr>
            </w:pPr>
            <w:r w:rsidRPr="001B72B5">
              <w:rPr>
                <w:b w:val="0"/>
              </w:rPr>
              <w:t>I really like characters in novels who</w:t>
            </w:r>
          </w:p>
        </w:tc>
        <w:tc>
          <w:tcPr>
            <w:tcW w:w="4814" w:type="dxa"/>
          </w:tcPr>
          <w:p w14:paraId="374BC018" w14:textId="0F71B510" w:rsidR="006759E1" w:rsidRDefault="003D6F35" w:rsidP="00BF4725">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rPr>
                <w:bCs/>
              </w:rPr>
              <w:t>find</w:t>
            </w:r>
            <w:r w:rsidR="004634BE" w:rsidRPr="004634BE">
              <w:rPr>
                <w:bCs/>
              </w:rPr>
              <w:t xml:space="preserve"> themselves in some sort of danger</w:t>
            </w:r>
            <w:r w:rsidR="00796D12">
              <w:rPr>
                <w:bCs/>
              </w:rPr>
              <w:t>.</w:t>
            </w:r>
          </w:p>
        </w:tc>
      </w:tr>
      <w:tr w:rsidR="006759E1" w14:paraId="16EF1280" w14:textId="77777777" w:rsidTr="00B911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85E2853" w14:textId="5D4051FB" w:rsidR="006759E1" w:rsidRPr="001B72B5" w:rsidRDefault="003A4CC1" w:rsidP="00BF4725">
            <w:pPr>
              <w:rPr>
                <w:b w:val="0"/>
              </w:rPr>
            </w:pPr>
            <w:r w:rsidRPr="001B72B5">
              <w:rPr>
                <w:b w:val="0"/>
              </w:rPr>
              <w:t>Sinking ships</w:t>
            </w:r>
            <w:r w:rsidR="00363F85">
              <w:rPr>
                <w:b w:val="0"/>
              </w:rPr>
              <w:t xml:space="preserve"> … </w:t>
            </w:r>
            <w:r w:rsidRPr="001B72B5">
              <w:rPr>
                <w:b w:val="0"/>
              </w:rPr>
              <w:t>viruses</w:t>
            </w:r>
          </w:p>
        </w:tc>
        <w:tc>
          <w:tcPr>
            <w:tcW w:w="4814" w:type="dxa"/>
          </w:tcPr>
          <w:p w14:paraId="4F3DF50F" w14:textId="08B8AE6A" w:rsidR="006759E1" w:rsidRDefault="003D6F35" w:rsidP="00BF4725">
            <w:pPr>
              <w:pStyle w:val="ListNumber"/>
              <w:numPr>
                <w:ilvl w:val="0"/>
                <w:numId w:val="0"/>
              </w:numPr>
              <w:cnfStyle w:val="000000010000" w:firstRow="0" w:lastRow="0" w:firstColumn="0" w:lastColumn="0" w:oddVBand="0" w:evenVBand="0" w:oddHBand="0" w:evenHBand="1" w:firstRowFirstColumn="0" w:firstRowLastColumn="0" w:lastRowFirstColumn="0" w:lastRowLastColumn="0"/>
            </w:pPr>
            <w:r>
              <w:rPr>
                <w:bCs/>
              </w:rPr>
              <w:t>s</w:t>
            </w:r>
            <w:r w:rsidR="003A4CC1">
              <w:rPr>
                <w:bCs/>
              </w:rPr>
              <w:t xml:space="preserve">eem to bring out </w:t>
            </w:r>
            <w:r w:rsidR="00F228FE">
              <w:rPr>
                <w:bCs/>
              </w:rPr>
              <w:t>t</w:t>
            </w:r>
            <w:r w:rsidR="003A4CC1">
              <w:rPr>
                <w:bCs/>
              </w:rPr>
              <w:t>he best in people</w:t>
            </w:r>
            <w:r w:rsidR="00796D12">
              <w:rPr>
                <w:bCs/>
              </w:rPr>
              <w:t>.</w:t>
            </w:r>
          </w:p>
        </w:tc>
      </w:tr>
      <w:tr w:rsidR="006759E1" w14:paraId="615FFA08" w14:textId="77777777" w:rsidTr="00B91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CA56801" w14:textId="0169B61C" w:rsidR="006759E1" w:rsidRPr="001B72B5" w:rsidRDefault="0084356A" w:rsidP="00BF4725">
            <w:pPr>
              <w:rPr>
                <w:b w:val="0"/>
              </w:rPr>
            </w:pPr>
            <w:r w:rsidRPr="001B72B5">
              <w:rPr>
                <w:b w:val="0"/>
              </w:rPr>
              <w:t>They become caring</w:t>
            </w:r>
            <w:r w:rsidR="00363F85">
              <w:rPr>
                <w:b w:val="0"/>
              </w:rPr>
              <w:t xml:space="preserve"> </w:t>
            </w:r>
            <w:r w:rsidRPr="001B72B5">
              <w:rPr>
                <w:b w:val="0"/>
              </w:rPr>
              <w:t>…</w:t>
            </w:r>
            <w:r w:rsidR="00363F85">
              <w:rPr>
                <w:b w:val="0"/>
              </w:rPr>
              <w:t xml:space="preserve"> </w:t>
            </w:r>
            <w:r w:rsidRPr="001B72B5">
              <w:rPr>
                <w:b w:val="0"/>
              </w:rPr>
              <w:t>resilient</w:t>
            </w:r>
            <w:r w:rsidR="00363F85">
              <w:rPr>
                <w:b w:val="0"/>
              </w:rPr>
              <w:t xml:space="preserve"> </w:t>
            </w:r>
            <w:r w:rsidRPr="001B72B5">
              <w:rPr>
                <w:b w:val="0"/>
              </w:rPr>
              <w:t>…</w:t>
            </w:r>
            <w:r w:rsidR="00363F85">
              <w:rPr>
                <w:b w:val="0"/>
              </w:rPr>
              <w:t xml:space="preserve"> </w:t>
            </w:r>
            <w:r w:rsidRPr="001B72B5">
              <w:rPr>
                <w:b w:val="0"/>
              </w:rPr>
              <w:t>innovative</w:t>
            </w:r>
          </w:p>
        </w:tc>
        <w:tc>
          <w:tcPr>
            <w:tcW w:w="4814" w:type="dxa"/>
          </w:tcPr>
          <w:p w14:paraId="2093CE59" w14:textId="4C614423" w:rsidR="006759E1" w:rsidRDefault="003D6F35" w:rsidP="00BF4725">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rPr>
                <w:bCs/>
              </w:rPr>
              <w:t>s</w:t>
            </w:r>
            <w:r w:rsidR="0084356A">
              <w:rPr>
                <w:bCs/>
              </w:rPr>
              <w:t xml:space="preserve">o that the challenges are </w:t>
            </w:r>
            <w:proofErr w:type="gramStart"/>
            <w:r w:rsidR="0084356A">
              <w:rPr>
                <w:bCs/>
              </w:rPr>
              <w:t>overcome</w:t>
            </w:r>
            <w:proofErr w:type="gramEnd"/>
            <w:r w:rsidR="0084356A">
              <w:rPr>
                <w:bCs/>
              </w:rPr>
              <w:t xml:space="preserve"> and the ordinary people come out on top</w:t>
            </w:r>
            <w:r w:rsidR="00133DBF">
              <w:rPr>
                <w:bCs/>
              </w:rPr>
              <w:t>.</w:t>
            </w:r>
          </w:p>
        </w:tc>
      </w:tr>
      <w:tr w:rsidR="00133DBF" w14:paraId="3E4DDE98" w14:textId="77777777" w:rsidTr="00B911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74F689B" w14:textId="4A62BE63" w:rsidR="00133DBF" w:rsidRPr="001B72B5" w:rsidRDefault="00DD0301" w:rsidP="00BF4725">
            <w:pPr>
              <w:rPr>
                <w:b w:val="0"/>
              </w:rPr>
            </w:pPr>
            <w:r w:rsidRPr="001B72B5">
              <w:rPr>
                <w:b w:val="0"/>
              </w:rPr>
              <w:t xml:space="preserve">Everyday characters in awful predicaments </w:t>
            </w:r>
          </w:p>
        </w:tc>
        <w:tc>
          <w:tcPr>
            <w:tcW w:w="4814" w:type="dxa"/>
          </w:tcPr>
          <w:p w14:paraId="3C6D0B0E" w14:textId="38C118C0" w:rsidR="00133DBF" w:rsidRDefault="00796D12" w:rsidP="00BF4725">
            <w:pPr>
              <w:pStyle w:val="ListNumber"/>
              <w:numPr>
                <w:ilvl w:val="0"/>
                <w:numId w:val="0"/>
              </w:numPr>
              <w:cnfStyle w:val="000000010000" w:firstRow="0" w:lastRow="0" w:firstColumn="0" w:lastColumn="0" w:oddVBand="0" w:evenVBand="0" w:oddHBand="0" w:evenHBand="1" w:firstRowFirstColumn="0" w:firstRowLastColumn="0" w:lastRowFirstColumn="0" w:lastRowLastColumn="0"/>
              <w:rPr>
                <w:bCs/>
              </w:rPr>
            </w:pPr>
            <w:r>
              <w:rPr>
                <w:bCs/>
              </w:rPr>
              <w:t xml:space="preserve">are </w:t>
            </w:r>
            <w:r w:rsidR="00DD0301">
              <w:rPr>
                <w:bCs/>
              </w:rPr>
              <w:t>therefore my favourite</w:t>
            </w:r>
            <w:r w:rsidR="006B4653">
              <w:rPr>
                <w:bCs/>
              </w:rPr>
              <w:t xml:space="preserve"> type.</w:t>
            </w:r>
          </w:p>
        </w:tc>
      </w:tr>
    </w:tbl>
    <w:p w14:paraId="5299134B" w14:textId="2F039A97" w:rsidR="006759E1" w:rsidRPr="00F1606B" w:rsidRDefault="00EB13B9" w:rsidP="00BF4725">
      <w:pPr>
        <w:pStyle w:val="ListNumber"/>
        <w:numPr>
          <w:ilvl w:val="0"/>
          <w:numId w:val="0"/>
        </w:numPr>
        <w:ind w:left="567" w:hanging="567"/>
        <w:rPr>
          <w:rStyle w:val="Strong"/>
        </w:rPr>
      </w:pPr>
      <w:r w:rsidRPr="00F1606B">
        <w:rPr>
          <w:rStyle w:val="Strong"/>
        </w:rPr>
        <w:t>Notes on the table above</w:t>
      </w:r>
    </w:p>
    <w:p w14:paraId="32C6C4AF" w14:textId="73C282E0" w:rsidR="00EB13B9" w:rsidRDefault="00BD50A8" w:rsidP="00F61C3E">
      <w:pPr>
        <w:pStyle w:val="ListBullet"/>
      </w:pPr>
      <w:r>
        <w:t>Each ‘rheme’ is the basis for the ‘theme’</w:t>
      </w:r>
      <w:r w:rsidR="00AD1343">
        <w:t xml:space="preserve"> of the next sentence: ‘danger’ in sentence </w:t>
      </w:r>
      <w:r w:rsidR="00796D12">
        <w:t xml:space="preserve">one </w:t>
      </w:r>
      <w:r w:rsidR="00AD1343">
        <w:t>is elaborated on by ‘sinking ships’ for example in sentence 2.</w:t>
      </w:r>
    </w:p>
    <w:p w14:paraId="6D806BC3" w14:textId="3D6D62D7" w:rsidR="00AD1343" w:rsidRDefault="0016704E" w:rsidP="00F61C3E">
      <w:pPr>
        <w:pStyle w:val="ListBullet"/>
      </w:pPr>
      <w:r>
        <w:t xml:space="preserve">The new theme can be related to the previous rheme in </w:t>
      </w:r>
      <w:proofErr w:type="gramStart"/>
      <w:r>
        <w:t>a number of</w:t>
      </w:r>
      <w:proofErr w:type="gramEnd"/>
      <w:r>
        <w:t xml:space="preserve"> ways. Here the </w:t>
      </w:r>
      <w:r w:rsidR="00842C94">
        <w:t>ships and viruses are an elaboration th</w:t>
      </w:r>
      <w:r w:rsidR="002E2CE5">
        <w:t>rough exemplifying the key word in the rheme.</w:t>
      </w:r>
      <w:r w:rsidR="006B4653">
        <w:t xml:space="preserve"> T</w:t>
      </w:r>
      <w:r w:rsidR="00F228FE">
        <w:t>he second example</w:t>
      </w:r>
      <w:r w:rsidR="006B4653">
        <w:t xml:space="preserve"> has a similar relationship between </w:t>
      </w:r>
      <w:r w:rsidR="00CA2A45">
        <w:t>‘best in people’ and ‘caring</w:t>
      </w:r>
      <w:r w:rsidR="00363F85">
        <w:t xml:space="preserve"> </w:t>
      </w:r>
      <w:r w:rsidR="00CA2A45">
        <w:t>…</w:t>
      </w:r>
      <w:r w:rsidR="00363F85">
        <w:t xml:space="preserve"> </w:t>
      </w:r>
      <w:r w:rsidR="00CA2A45">
        <w:t>innovative’. However</w:t>
      </w:r>
      <w:r w:rsidR="00A12486">
        <w:t>,</w:t>
      </w:r>
      <w:r w:rsidR="00CA2A45">
        <w:t xml:space="preserve"> in the final example</w:t>
      </w:r>
      <w:r w:rsidR="00594CA9">
        <w:t>,</w:t>
      </w:r>
      <w:r w:rsidR="00D16687">
        <w:t xml:space="preserve"> ‘ordinary people’ in the rheme is elaborated on in the following theme through the synonym of ‘everyday </w:t>
      </w:r>
      <w:proofErr w:type="gramStart"/>
      <w:r w:rsidR="00D16687">
        <w:t>characters’</w:t>
      </w:r>
      <w:proofErr w:type="gramEnd"/>
      <w:r w:rsidR="00594CA9">
        <w:t>.</w:t>
      </w:r>
    </w:p>
    <w:p w14:paraId="43602CF9" w14:textId="0E0EA555" w:rsidR="0029699D" w:rsidRPr="003E7BA5" w:rsidRDefault="0029699D" w:rsidP="00F61C3E">
      <w:pPr>
        <w:pStyle w:val="ListBullet"/>
      </w:pPr>
      <w:r>
        <w:t>The teacher could explicitly teach the terminology through examples</w:t>
      </w:r>
      <w:r w:rsidR="00971FF5">
        <w:t>, then support students to use the principle in their analytical writing for the activity above.</w:t>
      </w:r>
      <w:r w:rsidR="00B937BC">
        <w:t xml:space="preserve"> If ‘stuck’ the student could work indep</w:t>
      </w:r>
      <w:r w:rsidR="008E38AD">
        <w:t>endently or with a partner to create a new theme based on the preceding rheme</w:t>
      </w:r>
      <w:r w:rsidR="00F1606B">
        <w:t>. At first, keep the range of possibilities limited to examples and synonyms.</w:t>
      </w:r>
    </w:p>
    <w:p w14:paraId="6605A7AD" w14:textId="09492069" w:rsidR="00113B2C" w:rsidRPr="00A434AA" w:rsidRDefault="00967418" w:rsidP="00113B2C">
      <w:pPr>
        <w:rPr>
          <w:rStyle w:val="Strong"/>
        </w:rPr>
      </w:pPr>
      <w:r w:rsidRPr="00A434AA">
        <w:rPr>
          <w:rStyle w:val="Strong"/>
        </w:rPr>
        <w:t>Theme-rheme scaffolded and collaborati</w:t>
      </w:r>
      <w:r w:rsidR="00A434AA" w:rsidRPr="00A434AA">
        <w:rPr>
          <w:rStyle w:val="Strong"/>
        </w:rPr>
        <w:t>ve</w:t>
      </w:r>
      <w:r w:rsidRPr="00A434AA">
        <w:rPr>
          <w:rStyle w:val="Strong"/>
        </w:rPr>
        <w:t xml:space="preserve"> activity (‘we do’</w:t>
      </w:r>
      <w:r w:rsidR="00A434AA" w:rsidRPr="00A434AA">
        <w:rPr>
          <w:rStyle w:val="Strong"/>
        </w:rPr>
        <w:t>)</w:t>
      </w:r>
    </w:p>
    <w:p w14:paraId="5A6F5E18" w14:textId="079A5EC3" w:rsidR="00B172F6" w:rsidRPr="00260980" w:rsidRDefault="00693741" w:rsidP="00316D09">
      <w:pPr>
        <w:pStyle w:val="ListNumber"/>
        <w:numPr>
          <w:ilvl w:val="0"/>
          <w:numId w:val="0"/>
        </w:numPr>
      </w:pPr>
      <w:r>
        <w:t>Working with a partner prepare for writing a</w:t>
      </w:r>
      <w:r w:rsidR="00B172F6">
        <w:t xml:space="preserve">n analytical paragraph that explores </w:t>
      </w:r>
      <w:r w:rsidR="00557A68">
        <w:t>whether Jag is a well-rounded supporting character</w:t>
      </w:r>
      <w:r w:rsidR="005240D2">
        <w:t>.</w:t>
      </w:r>
    </w:p>
    <w:p w14:paraId="71D955D7" w14:textId="0795F27D" w:rsidR="5171DC7C" w:rsidRDefault="5171DC7C" w:rsidP="00581EDB">
      <w:pPr>
        <w:pStyle w:val="Featurebox2Bullets"/>
        <w:numPr>
          <w:ilvl w:val="0"/>
          <w:numId w:val="0"/>
        </w:numPr>
      </w:pPr>
      <w:r w:rsidRPr="00581EDB">
        <w:rPr>
          <w:b/>
          <w:bCs/>
        </w:rPr>
        <w:t xml:space="preserve">Teacher </w:t>
      </w:r>
      <w:proofErr w:type="gramStart"/>
      <w:r w:rsidRPr="00581EDB">
        <w:rPr>
          <w:b/>
          <w:bCs/>
        </w:rPr>
        <w:t>note</w:t>
      </w:r>
      <w:proofErr w:type="gramEnd"/>
      <w:r w:rsidRPr="00581EDB">
        <w:rPr>
          <w:b/>
          <w:bCs/>
        </w:rPr>
        <w:t>:</w:t>
      </w:r>
      <w:r>
        <w:t xml:space="preserve"> </w:t>
      </w:r>
      <w:r w:rsidR="005240D2">
        <w:t xml:space="preserve">this </w:t>
      </w:r>
      <w:r w:rsidR="555944ED">
        <w:t xml:space="preserve">activity will apply to wherever your students are in the reading of this novel. </w:t>
      </w:r>
      <w:r>
        <w:t xml:space="preserve">If </w:t>
      </w:r>
      <w:r w:rsidR="0C762727">
        <w:t>students</w:t>
      </w:r>
      <w:r>
        <w:t xml:space="preserve"> are at an early stage</w:t>
      </w:r>
      <w:r w:rsidR="77340311">
        <w:t xml:space="preserve"> </w:t>
      </w:r>
      <w:r>
        <w:t xml:space="preserve">of the novel, then </w:t>
      </w:r>
      <w:r w:rsidR="1C66335C">
        <w:t>select</w:t>
      </w:r>
      <w:r>
        <w:t xml:space="preserve"> information f</w:t>
      </w:r>
      <w:r w:rsidR="424E35D7">
        <w:t xml:space="preserve">rom where </w:t>
      </w:r>
      <w:r w:rsidR="7E5D59B6">
        <w:t>they</w:t>
      </w:r>
      <w:r w:rsidR="424E35D7">
        <w:t xml:space="preserve"> are up to. If </w:t>
      </w:r>
      <w:r w:rsidR="2D9C2287">
        <w:t>they</w:t>
      </w:r>
      <w:r w:rsidR="424E35D7">
        <w:t xml:space="preserve"> are at a later </w:t>
      </w:r>
      <w:r w:rsidR="26D2CDB2">
        <w:t>stage</w:t>
      </w:r>
      <w:r w:rsidR="424E35D7">
        <w:t xml:space="preserve"> of the novel, select </w:t>
      </w:r>
      <w:r w:rsidR="4556FD87">
        <w:t>inform</w:t>
      </w:r>
      <w:r w:rsidR="424E35D7">
        <w:t>ation from th</w:t>
      </w:r>
      <w:r w:rsidR="04B60D18">
        <w:t>at point</w:t>
      </w:r>
      <w:r w:rsidR="424E35D7">
        <w:t>.</w:t>
      </w:r>
    </w:p>
    <w:p w14:paraId="0D7475F5" w14:textId="1E8452E5" w:rsidR="79CFE554" w:rsidRDefault="28065709" w:rsidP="00566351">
      <w:pPr>
        <w:pStyle w:val="Featurebox2Bullets"/>
        <w:numPr>
          <w:ilvl w:val="0"/>
          <w:numId w:val="0"/>
        </w:numPr>
      </w:pPr>
      <w:r>
        <w:t>S</w:t>
      </w:r>
      <w:r w:rsidR="77ADFE30">
        <w:t>tud</w:t>
      </w:r>
      <w:r w:rsidR="4FEC839C">
        <w:t>ents who</w:t>
      </w:r>
      <w:r w:rsidR="77ADFE30">
        <w:t xml:space="preserve"> may need an additional step in the </w:t>
      </w:r>
      <w:r w:rsidR="6463518E">
        <w:t>writing</w:t>
      </w:r>
      <w:r w:rsidR="77ADFE30">
        <w:t xml:space="preserve"> </w:t>
      </w:r>
      <w:r w:rsidR="3F74C0E7">
        <w:t>process</w:t>
      </w:r>
      <w:r w:rsidR="7D2AE900">
        <w:t xml:space="preserve"> </w:t>
      </w:r>
      <w:r w:rsidR="4DA2F7CF">
        <w:t xml:space="preserve">may benefit from organising </w:t>
      </w:r>
      <w:r w:rsidR="05231A27">
        <w:t xml:space="preserve">their information under </w:t>
      </w:r>
      <w:r w:rsidR="005240D2">
        <w:t xml:space="preserve">3 </w:t>
      </w:r>
      <w:r w:rsidR="05231A27">
        <w:t>headings</w:t>
      </w:r>
      <w:r w:rsidR="18B7C2FA">
        <w:t>:</w:t>
      </w:r>
    </w:p>
    <w:p w14:paraId="2166E027" w14:textId="2EB9ABD7" w:rsidR="545C765D" w:rsidRDefault="545C765D" w:rsidP="00581EDB">
      <w:pPr>
        <w:pStyle w:val="Featurebox2Bullets"/>
      </w:pPr>
      <w:r>
        <w:t xml:space="preserve">What do I know about Jag? Possible response: </w:t>
      </w:r>
      <w:r w:rsidR="0AD16969">
        <w:t>Jag is Neoma’s companion and best friend</w:t>
      </w:r>
      <w:r w:rsidR="00566351">
        <w:t>. They e</w:t>
      </w:r>
      <w:r w:rsidR="0AD16969">
        <w:t xml:space="preserve">xperience </w:t>
      </w:r>
      <w:r w:rsidR="00566351">
        <w:t xml:space="preserve">many </w:t>
      </w:r>
      <w:r w:rsidR="0AD16969">
        <w:t>adventures together (p</w:t>
      </w:r>
      <w:r w:rsidR="00C504ED">
        <w:t xml:space="preserve"> </w:t>
      </w:r>
      <w:r w:rsidR="0AD16969">
        <w:t>53)</w:t>
      </w:r>
      <w:r w:rsidR="00C504ED">
        <w:t xml:space="preserve"> and care about each other’s welfare.</w:t>
      </w:r>
    </w:p>
    <w:p w14:paraId="6A60FA8E" w14:textId="240231C5" w:rsidR="0AD16969" w:rsidRDefault="0AD16969" w:rsidP="00581EDB">
      <w:pPr>
        <w:pStyle w:val="Featurebox2Bullets"/>
      </w:pPr>
      <w:r>
        <w:t xml:space="preserve">How does this make him a well-rounded supporting character? Possible response: </w:t>
      </w:r>
      <w:r w:rsidR="6CD8AC1A">
        <w:t>Jag and Neoma’s adventures allow the author to build characterisation and provide opportunities for the reader to get to know the protagonist by her interactions with Jag</w:t>
      </w:r>
      <w:r w:rsidR="00C504ED">
        <w:t>.</w:t>
      </w:r>
    </w:p>
    <w:p w14:paraId="466051C2" w14:textId="1A41CD32" w:rsidR="6CD8AC1A" w:rsidRDefault="6CD8AC1A" w:rsidP="00581EDB">
      <w:pPr>
        <w:pStyle w:val="Featurebox2Bullets"/>
      </w:pPr>
      <w:r>
        <w:t>Quotes to support my evidence: ‘I practi</w:t>
      </w:r>
      <w:r w:rsidR="003A0A01">
        <w:t>s</w:t>
      </w:r>
      <w:r>
        <w:t xml:space="preserve">e every day and my muscles are strong’ </w:t>
      </w:r>
      <w:r w:rsidR="005B3886">
        <w:t>(</w:t>
      </w:r>
      <w:r>
        <w:t>Neoma p</w:t>
      </w:r>
      <w:r w:rsidR="005240D2">
        <w:t> </w:t>
      </w:r>
      <w:r>
        <w:t>52)</w:t>
      </w:r>
      <w:r w:rsidR="005B3886">
        <w:t>;</w:t>
      </w:r>
      <w:r>
        <w:t xml:space="preserve"> ‘each step he takes ... is like his thigh muscles gave up a few floors ago’ (p</w:t>
      </w:r>
      <w:r w:rsidR="005B3886">
        <w:t xml:space="preserve"> </w:t>
      </w:r>
      <w:r>
        <w:t>54)</w:t>
      </w:r>
      <w:r w:rsidR="005B3886">
        <w:t>.</w:t>
      </w:r>
    </w:p>
    <w:p w14:paraId="2B535DAC" w14:textId="4BB9D6DA" w:rsidR="3A73792A" w:rsidRDefault="00316D09" w:rsidP="008717C1">
      <w:pPr>
        <w:pStyle w:val="ListNumber"/>
        <w:numPr>
          <w:ilvl w:val="0"/>
          <w:numId w:val="66"/>
        </w:numPr>
      </w:pPr>
      <w:r>
        <w:t>C</w:t>
      </w:r>
      <w:r w:rsidR="67AD2321">
        <w:t>omplete the theme</w:t>
      </w:r>
      <w:r w:rsidR="00466E76">
        <w:t>-</w:t>
      </w:r>
      <w:r w:rsidR="67AD2321">
        <w:t>rheme table</w:t>
      </w:r>
      <w:r w:rsidR="1148D57A">
        <w:t xml:space="preserve"> </w:t>
      </w:r>
      <w:r w:rsidR="001D3849">
        <w:t xml:space="preserve">below </w:t>
      </w:r>
      <w:r w:rsidR="67AD2321">
        <w:t>cons</w:t>
      </w:r>
      <w:r w:rsidR="09E418A8">
        <w:t>i</w:t>
      </w:r>
      <w:r w:rsidR="67AD2321">
        <w:t xml:space="preserve">dering your </w:t>
      </w:r>
      <w:r w:rsidR="1D9FBE07">
        <w:t>response</w:t>
      </w:r>
      <w:r w:rsidR="67AD2321">
        <w:t xml:space="preserve"> to the question: </w:t>
      </w:r>
      <w:r w:rsidR="4BF73EFB">
        <w:t xml:space="preserve">Do you think Jag is a </w:t>
      </w:r>
      <w:r w:rsidR="53F02977">
        <w:t>well-rounded</w:t>
      </w:r>
      <w:r w:rsidR="4BF73EFB">
        <w:t xml:space="preserve"> supporting </w:t>
      </w:r>
      <w:r w:rsidR="2A568853">
        <w:t>character?</w:t>
      </w:r>
      <w:r w:rsidR="37841D09">
        <w:t xml:space="preserve"> The first </w:t>
      </w:r>
      <w:r w:rsidR="00466E76">
        <w:t xml:space="preserve">2 </w:t>
      </w:r>
      <w:r w:rsidR="37841D09">
        <w:t>examples have been completed for you.</w:t>
      </w:r>
    </w:p>
    <w:p w14:paraId="5BFC14C2" w14:textId="0377B36A" w:rsidR="00623C0F" w:rsidRDefault="00623C0F" w:rsidP="00623C0F">
      <w:pPr>
        <w:pStyle w:val="Caption"/>
      </w:pPr>
      <w:r>
        <w:t xml:space="preserve">Table </w:t>
      </w:r>
      <w:r>
        <w:fldChar w:fldCharType="begin"/>
      </w:r>
      <w:r>
        <w:instrText xml:space="preserve"> SEQ Table \* ARABIC </w:instrText>
      </w:r>
      <w:r>
        <w:fldChar w:fldCharType="separate"/>
      </w:r>
      <w:r w:rsidR="00A832CB">
        <w:rPr>
          <w:noProof/>
        </w:rPr>
        <w:t>47</w:t>
      </w:r>
      <w:r>
        <w:fldChar w:fldCharType="end"/>
      </w:r>
      <w:r>
        <w:t xml:space="preserve"> – theme-rheme table for Jag</w:t>
      </w:r>
    </w:p>
    <w:tbl>
      <w:tblPr>
        <w:tblStyle w:val="Tableheader"/>
        <w:tblW w:w="0" w:type="auto"/>
        <w:tblLook w:val="04A0" w:firstRow="1" w:lastRow="0" w:firstColumn="1" w:lastColumn="0" w:noHBand="0" w:noVBand="1"/>
        <w:tblDescription w:val="Theme-rheme table for Jag with 2 worked examples and space for student responses."/>
      </w:tblPr>
      <w:tblGrid>
        <w:gridCol w:w="4814"/>
        <w:gridCol w:w="4814"/>
      </w:tblGrid>
      <w:tr w:rsidR="48EA086A" w14:paraId="27A19AE9" w14:textId="77777777" w:rsidTr="48EA086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4" w:type="dxa"/>
          </w:tcPr>
          <w:p w14:paraId="6B1FBB4A" w14:textId="53D795CB" w:rsidR="48EA086A" w:rsidRDefault="48EA086A" w:rsidP="48EA086A">
            <w:pPr>
              <w:pStyle w:val="ListNumber"/>
              <w:numPr>
                <w:ilvl w:val="0"/>
                <w:numId w:val="0"/>
              </w:numPr>
              <w:ind w:left="567" w:hanging="567"/>
            </w:pPr>
            <w:r>
              <w:t>Theme</w:t>
            </w:r>
          </w:p>
        </w:tc>
        <w:tc>
          <w:tcPr>
            <w:tcW w:w="4814" w:type="dxa"/>
          </w:tcPr>
          <w:p w14:paraId="2529387C" w14:textId="74134C50" w:rsidR="48EA086A" w:rsidRDefault="48EA086A">
            <w:pPr>
              <w:cnfStyle w:val="100000000000" w:firstRow="1" w:lastRow="0" w:firstColumn="0" w:lastColumn="0" w:oddVBand="0" w:evenVBand="0" w:oddHBand="0" w:evenHBand="0" w:firstRowFirstColumn="0" w:firstRowLastColumn="0" w:lastRowFirstColumn="0" w:lastRowLastColumn="0"/>
            </w:pPr>
            <w:r>
              <w:t>Rheme</w:t>
            </w:r>
          </w:p>
        </w:tc>
      </w:tr>
      <w:tr w:rsidR="48EA086A" w14:paraId="308EF27C" w14:textId="77777777" w:rsidTr="48EA08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4" w:type="dxa"/>
          </w:tcPr>
          <w:p w14:paraId="101A34DB" w14:textId="0206DCA9" w:rsidR="7E5CCED5" w:rsidRDefault="7E5CCED5">
            <w:pPr>
              <w:rPr>
                <w:b w:val="0"/>
              </w:rPr>
            </w:pPr>
            <w:r>
              <w:rPr>
                <w:b w:val="0"/>
              </w:rPr>
              <w:t>I believe Jag is a well-rounded supporting character as</w:t>
            </w:r>
          </w:p>
        </w:tc>
        <w:tc>
          <w:tcPr>
            <w:tcW w:w="4814" w:type="dxa"/>
          </w:tcPr>
          <w:p w14:paraId="70823B08" w14:textId="157AA935" w:rsidR="1E4D66D6" w:rsidRDefault="1E4D66D6" w:rsidP="48EA086A">
            <w:pPr>
              <w:pStyle w:val="ListNumber"/>
              <w:numPr>
                <w:ilvl w:val="0"/>
                <w:numId w:val="0"/>
              </w:numPr>
              <w:cnfStyle w:val="000000100000" w:firstRow="0" w:lastRow="0" w:firstColumn="0" w:lastColumn="0" w:oddVBand="0" w:evenVBand="0" w:oddHBand="1" w:evenHBand="0" w:firstRowFirstColumn="0" w:firstRowLastColumn="0" w:lastRowFirstColumn="0" w:lastRowLastColumn="0"/>
            </w:pPr>
            <w:r>
              <w:t>h</w:t>
            </w:r>
            <w:r w:rsidR="7E5CCED5">
              <w:t xml:space="preserve">e </w:t>
            </w:r>
            <w:r w:rsidR="4CFF118B">
              <w:t>is Neoma</w:t>
            </w:r>
            <w:r w:rsidR="00B95983">
              <w:t xml:space="preserve">’s </w:t>
            </w:r>
            <w:r w:rsidR="4CFF118B">
              <w:t>best friend</w:t>
            </w:r>
            <w:r w:rsidR="006B1947">
              <w:t>.</w:t>
            </w:r>
          </w:p>
        </w:tc>
      </w:tr>
      <w:tr w:rsidR="48EA086A" w14:paraId="4714C597" w14:textId="77777777" w:rsidTr="48EA086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4" w:type="dxa"/>
          </w:tcPr>
          <w:p w14:paraId="0FEEA6F8" w14:textId="4CAAE20E" w:rsidR="48EA086A" w:rsidRDefault="00B07DE2">
            <w:pPr>
              <w:rPr>
                <w:b w:val="0"/>
              </w:rPr>
            </w:pPr>
            <w:r>
              <w:rPr>
                <w:b w:val="0"/>
              </w:rPr>
              <w:t>Because he is so close to her, he plays a significant role</w:t>
            </w:r>
          </w:p>
        </w:tc>
        <w:tc>
          <w:tcPr>
            <w:tcW w:w="4814" w:type="dxa"/>
          </w:tcPr>
          <w:p w14:paraId="2E6A98B0" w14:textId="24DCB4CC" w:rsidR="48EA086A" w:rsidRDefault="006B1947" w:rsidP="48EA086A">
            <w:pPr>
              <w:pStyle w:val="ListNumber"/>
              <w:numPr>
                <w:ilvl w:val="0"/>
                <w:numId w:val="0"/>
              </w:numPr>
              <w:cnfStyle w:val="000000010000" w:firstRow="0" w:lastRow="0" w:firstColumn="0" w:lastColumn="0" w:oddVBand="0" w:evenVBand="0" w:oddHBand="0" w:evenHBand="1" w:firstRowFirstColumn="0" w:firstRowLastColumn="0" w:lastRowFirstColumn="0" w:lastRowLastColumn="0"/>
            </w:pPr>
            <w:r>
              <w:t>s</w:t>
            </w:r>
            <w:r w:rsidR="00B07DE2">
              <w:t>uch as taking the blame for the wires</w:t>
            </w:r>
            <w:r>
              <w:t>.</w:t>
            </w:r>
          </w:p>
        </w:tc>
      </w:tr>
      <w:tr w:rsidR="48EA086A" w14:paraId="3E546EB6" w14:textId="77777777" w:rsidTr="48EA08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4" w:type="dxa"/>
          </w:tcPr>
          <w:p w14:paraId="198B3236" w14:textId="7378C387" w:rsidR="48EA086A" w:rsidRDefault="48EA086A">
            <w:pPr>
              <w:rPr>
                <w:b w:val="0"/>
              </w:rPr>
            </w:pPr>
          </w:p>
        </w:tc>
        <w:tc>
          <w:tcPr>
            <w:tcW w:w="4814" w:type="dxa"/>
          </w:tcPr>
          <w:p w14:paraId="50C299F6" w14:textId="25408435" w:rsidR="48EA086A" w:rsidRDefault="48EA086A" w:rsidP="48EA086A">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r w:rsidR="006B1947" w14:paraId="3E2B8B12" w14:textId="77777777" w:rsidTr="48EA086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4" w:type="dxa"/>
          </w:tcPr>
          <w:p w14:paraId="47320431" w14:textId="77777777" w:rsidR="006B1947" w:rsidRDefault="006B1947">
            <w:pPr>
              <w:rPr>
                <w:b w:val="0"/>
              </w:rPr>
            </w:pPr>
          </w:p>
        </w:tc>
        <w:tc>
          <w:tcPr>
            <w:tcW w:w="4814" w:type="dxa"/>
          </w:tcPr>
          <w:p w14:paraId="64D79993" w14:textId="77777777" w:rsidR="006B1947" w:rsidRDefault="006B1947" w:rsidP="48EA086A">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r>
    </w:tbl>
    <w:p w14:paraId="7C3D3FDA" w14:textId="33743FD0" w:rsidR="48EA086A" w:rsidRDefault="004924FF" w:rsidP="00780B86">
      <w:pPr>
        <w:pStyle w:val="ListNumber"/>
      </w:pPr>
      <w:r>
        <w:t>Co-write an analytical paragraph with your partner (between 50 and 120 words) about whether you think Jag is a well-rounded supporting character.</w:t>
      </w:r>
    </w:p>
    <w:p w14:paraId="6C5366E9" w14:textId="0BFA96E3" w:rsidR="00780B86" w:rsidRPr="00780B86" w:rsidRDefault="00780B86" w:rsidP="48EA086A">
      <w:pPr>
        <w:rPr>
          <w:rStyle w:val="Strong"/>
        </w:rPr>
      </w:pPr>
      <w:r w:rsidRPr="00780B86">
        <w:rPr>
          <w:rStyle w:val="Strong"/>
        </w:rPr>
        <w:t>Theme-rheme independent writing activity (‘you do’)</w:t>
      </w:r>
    </w:p>
    <w:p w14:paraId="756AB557" w14:textId="7E18CB75" w:rsidR="21F449F0" w:rsidRDefault="009518A8" w:rsidP="009267C6">
      <w:pPr>
        <w:pStyle w:val="ListNumber"/>
      </w:pPr>
      <w:r>
        <w:t xml:space="preserve">Use the theme-rheme table below, if you would like, to prepare for writing an </w:t>
      </w:r>
      <w:r w:rsidR="00C01F49">
        <w:t>analytical</w:t>
      </w:r>
      <w:r>
        <w:t xml:space="preserve"> paragraph about Marta. Work by yourself, but then show your writing to a partner for feedback. </w:t>
      </w:r>
      <w:r w:rsidR="00C01F49">
        <w:t xml:space="preserve">If you do not use the table, choose your own </w:t>
      </w:r>
      <w:r w:rsidR="009267C6">
        <w:t>preferred</w:t>
      </w:r>
      <w:r w:rsidR="00C01F49">
        <w:t xml:space="preserve"> way of </w:t>
      </w:r>
      <w:r w:rsidR="009267C6">
        <w:t xml:space="preserve">brainstorming or note-taking to prepare for writing. </w:t>
      </w:r>
    </w:p>
    <w:p w14:paraId="532CA9BC" w14:textId="1BC98E89" w:rsidR="001923DB" w:rsidRDefault="001923DB" w:rsidP="001923DB">
      <w:pPr>
        <w:pStyle w:val="Caption"/>
      </w:pPr>
      <w:r>
        <w:t xml:space="preserve">Table </w:t>
      </w:r>
      <w:r>
        <w:fldChar w:fldCharType="begin"/>
      </w:r>
      <w:r>
        <w:instrText xml:space="preserve"> SEQ Table \* ARABIC </w:instrText>
      </w:r>
      <w:r>
        <w:fldChar w:fldCharType="separate"/>
      </w:r>
      <w:r w:rsidR="00A832CB">
        <w:rPr>
          <w:noProof/>
        </w:rPr>
        <w:t>48</w:t>
      </w:r>
      <w:r>
        <w:fldChar w:fldCharType="end"/>
      </w:r>
      <w:r w:rsidR="009518A8">
        <w:t xml:space="preserve"> – theme-rheme table for Marta</w:t>
      </w:r>
    </w:p>
    <w:tbl>
      <w:tblPr>
        <w:tblStyle w:val="Tableheader"/>
        <w:tblW w:w="0" w:type="auto"/>
        <w:tblLook w:val="04A0" w:firstRow="1" w:lastRow="0" w:firstColumn="1" w:lastColumn="0" w:noHBand="0" w:noVBand="1"/>
        <w:tblDescription w:val="Theme-rheme table for Marta with spaces for student answers."/>
      </w:tblPr>
      <w:tblGrid>
        <w:gridCol w:w="4814"/>
        <w:gridCol w:w="4814"/>
      </w:tblGrid>
      <w:tr w:rsidR="48EA086A" w14:paraId="1D64ECAC" w14:textId="77777777" w:rsidTr="48EA086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4" w:type="dxa"/>
          </w:tcPr>
          <w:p w14:paraId="4A21F6EC" w14:textId="53D795CB" w:rsidR="48EA086A" w:rsidRDefault="48EA086A" w:rsidP="48EA086A">
            <w:pPr>
              <w:pStyle w:val="ListNumber"/>
              <w:numPr>
                <w:ilvl w:val="0"/>
                <w:numId w:val="0"/>
              </w:numPr>
              <w:ind w:left="567" w:hanging="567"/>
            </w:pPr>
            <w:r>
              <w:t>Theme</w:t>
            </w:r>
          </w:p>
        </w:tc>
        <w:tc>
          <w:tcPr>
            <w:tcW w:w="4814" w:type="dxa"/>
          </w:tcPr>
          <w:p w14:paraId="1C7D87E6" w14:textId="74134C50" w:rsidR="48EA086A" w:rsidRDefault="48EA086A">
            <w:pPr>
              <w:cnfStyle w:val="100000000000" w:firstRow="1" w:lastRow="0" w:firstColumn="0" w:lastColumn="0" w:oddVBand="0" w:evenVBand="0" w:oddHBand="0" w:evenHBand="0" w:firstRowFirstColumn="0" w:firstRowLastColumn="0" w:lastRowFirstColumn="0" w:lastRowLastColumn="0"/>
            </w:pPr>
            <w:r>
              <w:t>Rheme</w:t>
            </w:r>
          </w:p>
        </w:tc>
      </w:tr>
      <w:tr w:rsidR="48EA086A" w14:paraId="0BAD923C" w14:textId="77777777" w:rsidTr="48EA08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4" w:type="dxa"/>
          </w:tcPr>
          <w:p w14:paraId="3B1DC84C" w14:textId="1AD40AFF" w:rsidR="48EA086A" w:rsidRDefault="48EA086A">
            <w:pPr>
              <w:rPr>
                <w:b w:val="0"/>
              </w:rPr>
            </w:pPr>
          </w:p>
        </w:tc>
        <w:tc>
          <w:tcPr>
            <w:tcW w:w="4814" w:type="dxa"/>
          </w:tcPr>
          <w:p w14:paraId="7A1A7BF1" w14:textId="071B47DA" w:rsidR="48EA086A" w:rsidRDefault="48EA086A" w:rsidP="48EA086A">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r w:rsidR="48EA086A" w14:paraId="3E46861F" w14:textId="77777777" w:rsidTr="48EA086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4" w:type="dxa"/>
          </w:tcPr>
          <w:p w14:paraId="731F808F" w14:textId="2D6D2361" w:rsidR="48EA086A" w:rsidRDefault="48EA086A">
            <w:pPr>
              <w:rPr>
                <w:b w:val="0"/>
              </w:rPr>
            </w:pPr>
          </w:p>
        </w:tc>
        <w:tc>
          <w:tcPr>
            <w:tcW w:w="4814" w:type="dxa"/>
          </w:tcPr>
          <w:p w14:paraId="4133FB61" w14:textId="7EAEF2A9" w:rsidR="48EA086A" w:rsidRDefault="48EA086A" w:rsidP="48EA086A">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r>
      <w:tr w:rsidR="48EA086A" w14:paraId="27C4159F" w14:textId="77777777" w:rsidTr="48EA08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4" w:type="dxa"/>
          </w:tcPr>
          <w:p w14:paraId="6424CEEC" w14:textId="7C478AE5" w:rsidR="48EA086A" w:rsidRDefault="48EA086A">
            <w:pPr>
              <w:rPr>
                <w:b w:val="0"/>
              </w:rPr>
            </w:pPr>
          </w:p>
        </w:tc>
        <w:tc>
          <w:tcPr>
            <w:tcW w:w="4814" w:type="dxa"/>
          </w:tcPr>
          <w:p w14:paraId="257B8A6A" w14:textId="4C49FEED" w:rsidR="48EA086A" w:rsidRDefault="48EA086A" w:rsidP="48EA086A">
            <w:pPr>
              <w:pStyle w:val="ListNumber"/>
              <w:numPr>
                <w:ilvl w:val="0"/>
                <w:numId w:val="0"/>
              </w:numPr>
              <w:cnfStyle w:val="000000100000" w:firstRow="0" w:lastRow="0" w:firstColumn="0" w:lastColumn="0" w:oddVBand="0" w:evenVBand="0" w:oddHBand="1" w:evenHBand="0" w:firstRowFirstColumn="0" w:firstRowLastColumn="0" w:lastRowFirstColumn="0" w:lastRowLastColumn="0"/>
            </w:pPr>
          </w:p>
        </w:tc>
      </w:tr>
      <w:tr w:rsidR="48EA086A" w14:paraId="55F7B8A1" w14:textId="77777777" w:rsidTr="48EA086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14" w:type="dxa"/>
          </w:tcPr>
          <w:p w14:paraId="24C95686" w14:textId="7378C387" w:rsidR="48EA086A" w:rsidRDefault="48EA086A">
            <w:pPr>
              <w:rPr>
                <w:b w:val="0"/>
              </w:rPr>
            </w:pPr>
          </w:p>
        </w:tc>
        <w:tc>
          <w:tcPr>
            <w:tcW w:w="4814" w:type="dxa"/>
          </w:tcPr>
          <w:p w14:paraId="0789BF43" w14:textId="25408435" w:rsidR="48EA086A" w:rsidRDefault="48EA086A" w:rsidP="48EA086A">
            <w:pPr>
              <w:pStyle w:val="ListNumber"/>
              <w:numPr>
                <w:ilvl w:val="0"/>
                <w:numId w:val="0"/>
              </w:numPr>
              <w:cnfStyle w:val="000000010000" w:firstRow="0" w:lastRow="0" w:firstColumn="0" w:lastColumn="0" w:oddVBand="0" w:evenVBand="0" w:oddHBand="0" w:evenHBand="1" w:firstRowFirstColumn="0" w:firstRowLastColumn="0" w:lastRowFirstColumn="0" w:lastRowLastColumn="0"/>
            </w:pPr>
          </w:p>
        </w:tc>
      </w:tr>
    </w:tbl>
    <w:p w14:paraId="603CDB35" w14:textId="0DC0E781" w:rsidR="00F94A65" w:rsidRDefault="009267C6" w:rsidP="00F94A65">
      <w:pPr>
        <w:pStyle w:val="ListNumber"/>
      </w:pPr>
      <w:r>
        <w:t xml:space="preserve">Write an </w:t>
      </w:r>
      <w:r w:rsidR="00F94A65">
        <w:t>analytical paragraph (between 50 and 120 words) about whether you think Marta is a well-rounded supporting character.</w:t>
      </w:r>
    </w:p>
    <w:p w14:paraId="1D14E992" w14:textId="77777777" w:rsidR="007026BD" w:rsidRDefault="007026BD">
      <w:pPr>
        <w:suppressAutoHyphens w:val="0"/>
        <w:spacing w:before="0" w:after="160" w:line="259" w:lineRule="auto"/>
        <w:rPr>
          <w:rFonts w:eastAsiaTheme="majorEastAsia"/>
          <w:bCs/>
          <w:color w:val="002664"/>
          <w:sz w:val="36"/>
          <w:szCs w:val="48"/>
        </w:rPr>
      </w:pPr>
      <w:r>
        <w:br w:type="page"/>
      </w:r>
    </w:p>
    <w:p w14:paraId="143D7998" w14:textId="3482E842" w:rsidR="008954A6" w:rsidRDefault="00090854" w:rsidP="00BF4725">
      <w:pPr>
        <w:pStyle w:val="Heading2"/>
      </w:pPr>
      <w:bookmarkStart w:id="70" w:name="_Toc169515287"/>
      <w:r>
        <w:t>Phase 2</w:t>
      </w:r>
      <w:r w:rsidR="008954A6">
        <w:t xml:space="preserve">, activity </w:t>
      </w:r>
      <w:r w:rsidR="001946C0">
        <w:t>1</w:t>
      </w:r>
      <w:r w:rsidR="0047203D">
        <w:t>2</w:t>
      </w:r>
      <w:r w:rsidR="00DE7C95">
        <w:t xml:space="preserve"> – conflict and rising tension</w:t>
      </w:r>
      <w:bookmarkEnd w:id="70"/>
    </w:p>
    <w:p w14:paraId="233C2B55" w14:textId="5A02951A" w:rsidR="00DE7C95" w:rsidRDefault="00DE7C95" w:rsidP="008717C1">
      <w:pPr>
        <w:pStyle w:val="ListNumber"/>
        <w:numPr>
          <w:ilvl w:val="0"/>
          <w:numId w:val="33"/>
        </w:numPr>
      </w:pPr>
      <w:r>
        <w:t xml:space="preserve">Students complete the table after reading a chapter, </w:t>
      </w:r>
      <w:r w:rsidR="00CA2BAC">
        <w:t>to</w:t>
      </w:r>
      <w:r>
        <w:t xml:space="preserve"> identify the </w:t>
      </w:r>
      <w:r w:rsidR="00F334EB">
        <w:t>connections</w:t>
      </w:r>
      <w:r>
        <w:t xml:space="preserve"> between inner con</w:t>
      </w:r>
      <w:r w:rsidR="00A3448F">
        <w:t>flict and the key points of rising tension in a chapter.</w:t>
      </w:r>
    </w:p>
    <w:p w14:paraId="466FBABE" w14:textId="6FF386A9" w:rsidR="00C560CD" w:rsidRDefault="00C560CD" w:rsidP="003B1B01">
      <w:pPr>
        <w:pStyle w:val="Caption"/>
      </w:pPr>
      <w:r>
        <w:t xml:space="preserve">Table </w:t>
      </w:r>
      <w:r>
        <w:fldChar w:fldCharType="begin"/>
      </w:r>
      <w:r>
        <w:instrText>SEQ Table \* ARABIC</w:instrText>
      </w:r>
      <w:r>
        <w:fldChar w:fldCharType="separate"/>
      </w:r>
      <w:r w:rsidR="00A832CB">
        <w:rPr>
          <w:noProof/>
        </w:rPr>
        <w:t>49</w:t>
      </w:r>
      <w:r>
        <w:fldChar w:fldCharType="end"/>
      </w:r>
      <w:r>
        <w:t xml:space="preserve"> – inner conflict and rising tension in one chap</w:t>
      </w:r>
      <w:r w:rsidR="008B05BE">
        <w:t>ter</w:t>
      </w:r>
    </w:p>
    <w:tbl>
      <w:tblPr>
        <w:tblStyle w:val="Tableheader"/>
        <w:tblW w:w="0" w:type="auto"/>
        <w:tblLook w:val="04A0" w:firstRow="1" w:lastRow="0" w:firstColumn="1" w:lastColumn="0" w:noHBand="0" w:noVBand="1"/>
        <w:tblDescription w:val="Inner conflict activity. Blank space provided for student answers. "/>
      </w:tblPr>
      <w:tblGrid>
        <w:gridCol w:w="3209"/>
        <w:gridCol w:w="3209"/>
        <w:gridCol w:w="3210"/>
      </w:tblGrid>
      <w:tr w:rsidR="00A3448F" w14:paraId="3D3CB7E2" w14:textId="77777777" w:rsidTr="0A6922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157453B" w14:textId="20FDB3C1" w:rsidR="00A3448F" w:rsidRDefault="00F266D4" w:rsidP="00BF4725">
            <w:r>
              <w:t>Rising tension</w:t>
            </w:r>
          </w:p>
        </w:tc>
        <w:tc>
          <w:tcPr>
            <w:tcW w:w="3209" w:type="dxa"/>
          </w:tcPr>
          <w:p w14:paraId="3C07D3E2" w14:textId="25E61C33" w:rsidR="00A3448F" w:rsidRDefault="00F266D4" w:rsidP="00BF4725">
            <w:pPr>
              <w:cnfStyle w:val="100000000000" w:firstRow="1" w:lastRow="0" w:firstColumn="0" w:lastColumn="0" w:oddVBand="0" w:evenVBand="0" w:oddHBand="0" w:evenHBand="0" w:firstRowFirstColumn="0" w:firstRowLastColumn="0" w:lastRowFirstColumn="0" w:lastRowLastColumn="0"/>
            </w:pPr>
            <w:r>
              <w:t>Inner conflict</w:t>
            </w:r>
          </w:p>
        </w:tc>
        <w:tc>
          <w:tcPr>
            <w:tcW w:w="3210" w:type="dxa"/>
          </w:tcPr>
          <w:p w14:paraId="13584ADD" w14:textId="25FD5A92" w:rsidR="00A3448F" w:rsidRDefault="00F266D4" w:rsidP="00BF4725">
            <w:pPr>
              <w:cnfStyle w:val="100000000000" w:firstRow="1" w:lastRow="0" w:firstColumn="0" w:lastColumn="0" w:oddVBand="0" w:evenVBand="0" w:oddHBand="0" w:evenHBand="0" w:firstRowFirstColumn="0" w:firstRowLastColumn="0" w:lastRowFirstColumn="0" w:lastRowLastColumn="0"/>
            </w:pPr>
            <w:r>
              <w:t>Discussion ideas</w:t>
            </w:r>
          </w:p>
        </w:tc>
      </w:tr>
      <w:tr w:rsidR="00A3448F" w14:paraId="19A4CB32" w14:textId="77777777" w:rsidTr="0A692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D672A66" w14:textId="3C7E0AA4" w:rsidR="00A3448F" w:rsidRPr="0028043A" w:rsidRDefault="7A76D8F0" w:rsidP="0A692262">
            <w:pPr>
              <w:rPr>
                <w:b w:val="0"/>
              </w:rPr>
            </w:pPr>
            <w:r>
              <w:rPr>
                <w:b w:val="0"/>
              </w:rPr>
              <w:t>Men from the Valley of the Sun come to the Island with guns to find Gerra and</w:t>
            </w:r>
            <w:r w:rsidR="5586871B">
              <w:rPr>
                <w:b w:val="0"/>
              </w:rPr>
              <w:t xml:space="preserve"> find out who pulled the wires out</w:t>
            </w:r>
            <w:r>
              <w:rPr>
                <w:b w:val="0"/>
              </w:rPr>
              <w:t xml:space="preserve"> </w:t>
            </w:r>
            <w:r w:rsidR="032ED791">
              <w:rPr>
                <w:b w:val="0"/>
              </w:rPr>
              <w:t xml:space="preserve">in </w:t>
            </w:r>
            <w:r w:rsidR="218DBA5D">
              <w:rPr>
                <w:b w:val="0"/>
              </w:rPr>
              <w:t>‘</w:t>
            </w:r>
            <w:r w:rsidR="0244C233">
              <w:rPr>
                <w:b w:val="0"/>
              </w:rPr>
              <w:t>It was me!</w:t>
            </w:r>
            <w:r w:rsidR="218DBA5D">
              <w:rPr>
                <w:b w:val="0"/>
              </w:rPr>
              <w:t>’</w:t>
            </w:r>
          </w:p>
        </w:tc>
        <w:tc>
          <w:tcPr>
            <w:tcW w:w="3209" w:type="dxa"/>
          </w:tcPr>
          <w:p w14:paraId="13CAC339" w14:textId="323305D7" w:rsidR="00A3448F" w:rsidRDefault="1C501E62" w:rsidP="00BF4725">
            <w:pPr>
              <w:cnfStyle w:val="000000100000" w:firstRow="0" w:lastRow="0" w:firstColumn="0" w:lastColumn="0" w:oddVBand="0" w:evenVBand="0" w:oddHBand="1" w:evenHBand="0" w:firstRowFirstColumn="0" w:firstRowLastColumn="0" w:lastRowFirstColumn="0" w:lastRowLastColumn="0"/>
              <w:rPr>
                <w:bCs/>
              </w:rPr>
            </w:pPr>
            <w:r>
              <w:t xml:space="preserve">Does </w:t>
            </w:r>
            <w:r w:rsidR="51556FEE">
              <w:t>Neoma own up to pulling out the wires and risk being taken away</w:t>
            </w:r>
            <w:r>
              <w:t>?</w:t>
            </w:r>
          </w:p>
          <w:p w14:paraId="59D267F7" w14:textId="150ACECF" w:rsidR="003D2775" w:rsidRPr="0028043A" w:rsidRDefault="0A6AE61C" w:rsidP="0A692262">
            <w:pPr>
              <w:cnfStyle w:val="000000100000" w:firstRow="0" w:lastRow="0" w:firstColumn="0" w:lastColumn="0" w:oddVBand="0" w:evenVBand="0" w:oddHBand="1" w:evenHBand="0" w:firstRowFirstColumn="0" w:firstRowLastColumn="0" w:lastRowFirstColumn="0" w:lastRowLastColumn="0"/>
            </w:pPr>
            <w:r>
              <w:t>Does she stay quiet knowing Marta will be punished instead</w:t>
            </w:r>
            <w:r w:rsidR="496C4207">
              <w:t>?</w:t>
            </w:r>
          </w:p>
        </w:tc>
        <w:tc>
          <w:tcPr>
            <w:tcW w:w="3210" w:type="dxa"/>
          </w:tcPr>
          <w:p w14:paraId="77EB518F" w14:textId="441ECFA0" w:rsidR="00A3448F" w:rsidRPr="0028043A" w:rsidRDefault="68E223DD" w:rsidP="0A692262">
            <w:pPr>
              <w:cnfStyle w:val="000000100000" w:firstRow="0" w:lastRow="0" w:firstColumn="0" w:lastColumn="0" w:oddVBand="0" w:evenVBand="0" w:oddHBand="1" w:evenHBand="0" w:firstRowFirstColumn="0" w:firstRowLastColumn="0" w:lastRowFirstColumn="0" w:lastRowLastColumn="0"/>
            </w:pPr>
            <w:r>
              <w:t xml:space="preserve">Neoma believes she was doing the right thing by pulling down the wires. </w:t>
            </w:r>
            <w:r w:rsidR="1DECB931">
              <w:t xml:space="preserve">Did she think of the consequences for; herself, others, the island? </w:t>
            </w:r>
          </w:p>
        </w:tc>
      </w:tr>
      <w:tr w:rsidR="00F334EB" w14:paraId="7B29D117" w14:textId="77777777" w:rsidTr="0A6922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8722F9B" w14:textId="6945EBBA" w:rsidR="00F334EB" w:rsidRPr="00F334EB" w:rsidRDefault="00F334EB" w:rsidP="00BF4725"/>
        </w:tc>
        <w:tc>
          <w:tcPr>
            <w:tcW w:w="3209" w:type="dxa"/>
          </w:tcPr>
          <w:p w14:paraId="4F994186" w14:textId="74BBF228" w:rsidR="00F334EB" w:rsidRPr="00F71EB3" w:rsidRDefault="00F334EB" w:rsidP="00BF4725">
            <w:pPr>
              <w:cnfStyle w:val="000000010000" w:firstRow="0" w:lastRow="0" w:firstColumn="0" w:lastColumn="0" w:oddVBand="0" w:evenVBand="0" w:oddHBand="0" w:evenHBand="1" w:firstRowFirstColumn="0" w:firstRowLastColumn="0" w:lastRowFirstColumn="0" w:lastRowLastColumn="0"/>
            </w:pPr>
          </w:p>
        </w:tc>
        <w:tc>
          <w:tcPr>
            <w:tcW w:w="3210" w:type="dxa"/>
          </w:tcPr>
          <w:p w14:paraId="45738107" w14:textId="6A0C4B91" w:rsidR="00F334EB" w:rsidRPr="00F71EB3" w:rsidRDefault="00F334EB" w:rsidP="00BF4725">
            <w:pPr>
              <w:cnfStyle w:val="000000010000" w:firstRow="0" w:lastRow="0" w:firstColumn="0" w:lastColumn="0" w:oddVBand="0" w:evenVBand="0" w:oddHBand="0" w:evenHBand="1" w:firstRowFirstColumn="0" w:firstRowLastColumn="0" w:lastRowFirstColumn="0" w:lastRowLastColumn="0"/>
            </w:pPr>
          </w:p>
        </w:tc>
      </w:tr>
      <w:tr w:rsidR="00F334EB" w14:paraId="2B491206" w14:textId="77777777" w:rsidTr="0A692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3899E1F" w14:textId="17849947" w:rsidR="00F334EB" w:rsidRPr="00F334EB" w:rsidRDefault="00F334EB" w:rsidP="00BF4725"/>
        </w:tc>
        <w:tc>
          <w:tcPr>
            <w:tcW w:w="3209" w:type="dxa"/>
          </w:tcPr>
          <w:p w14:paraId="0183F2D1" w14:textId="25D27FFB" w:rsidR="00F334EB" w:rsidRPr="00F71EB3" w:rsidRDefault="00F334EB" w:rsidP="00BF4725">
            <w:pPr>
              <w:cnfStyle w:val="000000100000" w:firstRow="0" w:lastRow="0" w:firstColumn="0" w:lastColumn="0" w:oddVBand="0" w:evenVBand="0" w:oddHBand="1" w:evenHBand="0" w:firstRowFirstColumn="0" w:firstRowLastColumn="0" w:lastRowFirstColumn="0" w:lastRowLastColumn="0"/>
            </w:pPr>
          </w:p>
        </w:tc>
        <w:tc>
          <w:tcPr>
            <w:tcW w:w="3210" w:type="dxa"/>
          </w:tcPr>
          <w:p w14:paraId="3E06F09A" w14:textId="3A7140DF" w:rsidR="00F334EB" w:rsidRPr="00F71EB3" w:rsidRDefault="00F334EB" w:rsidP="00BF4725">
            <w:pPr>
              <w:cnfStyle w:val="000000100000" w:firstRow="0" w:lastRow="0" w:firstColumn="0" w:lastColumn="0" w:oddVBand="0" w:evenVBand="0" w:oddHBand="1" w:evenHBand="0" w:firstRowFirstColumn="0" w:firstRowLastColumn="0" w:lastRowFirstColumn="0" w:lastRowLastColumn="0"/>
            </w:pPr>
          </w:p>
        </w:tc>
      </w:tr>
    </w:tbl>
    <w:p w14:paraId="0C35934F" w14:textId="31464DF1" w:rsidR="006C1A1F" w:rsidRDefault="000A4A2F" w:rsidP="00BF4725">
      <w:pPr>
        <w:pStyle w:val="FeatureBox2"/>
        <w:rPr>
          <w:rStyle w:val="Strong"/>
          <w:b w:val="0"/>
          <w:bCs w:val="0"/>
        </w:rPr>
      </w:pPr>
      <w:r>
        <w:rPr>
          <w:rStyle w:val="Strong"/>
        </w:rPr>
        <w:t xml:space="preserve">Teacher </w:t>
      </w:r>
      <w:proofErr w:type="gramStart"/>
      <w:r>
        <w:rPr>
          <w:rStyle w:val="Strong"/>
        </w:rPr>
        <w:t>note:</w:t>
      </w:r>
      <w:proofErr w:type="gramEnd"/>
      <w:r>
        <w:rPr>
          <w:rStyle w:val="Strong"/>
        </w:rPr>
        <w:t xml:space="preserve"> </w:t>
      </w:r>
      <w:r>
        <w:rPr>
          <w:rStyle w:val="Strong"/>
          <w:b w:val="0"/>
          <w:bCs w:val="0"/>
        </w:rPr>
        <w:t xml:space="preserve">this is a </w:t>
      </w:r>
      <w:r w:rsidRPr="000A4A2F">
        <w:rPr>
          <w:rStyle w:val="Strong"/>
          <w:b w:val="0"/>
          <w:bCs w:val="0"/>
        </w:rPr>
        <w:t>p</w:t>
      </w:r>
      <w:r w:rsidR="007214EA" w:rsidRPr="000A4A2F">
        <w:rPr>
          <w:rStyle w:val="Strong"/>
          <w:b w:val="0"/>
          <w:bCs w:val="0"/>
        </w:rPr>
        <w:t xml:space="preserve">ost-reading </w:t>
      </w:r>
      <w:r w:rsidR="004B0C35" w:rsidRPr="000A4A2F">
        <w:rPr>
          <w:rStyle w:val="Strong"/>
          <w:b w:val="0"/>
          <w:bCs w:val="0"/>
        </w:rPr>
        <w:t>activity guide</w:t>
      </w:r>
      <w:r w:rsidR="008045D9" w:rsidRPr="000A4A2F">
        <w:rPr>
          <w:rStyle w:val="Strong"/>
          <w:b w:val="0"/>
          <w:bCs w:val="0"/>
        </w:rPr>
        <w:t xml:space="preserve"> </w:t>
      </w:r>
      <w:r w:rsidRPr="000A4A2F">
        <w:rPr>
          <w:rStyle w:val="Strong"/>
          <w:b w:val="0"/>
          <w:bCs w:val="0"/>
        </w:rPr>
        <w:t xml:space="preserve">for </w:t>
      </w:r>
      <w:r w:rsidR="008045D9" w:rsidRPr="000A4A2F">
        <w:rPr>
          <w:rStyle w:val="Strong"/>
          <w:b w:val="0"/>
          <w:bCs w:val="0"/>
        </w:rPr>
        <w:t>examining point</w:t>
      </w:r>
      <w:r w:rsidR="002321CF" w:rsidRPr="000A4A2F">
        <w:rPr>
          <w:rStyle w:val="Strong"/>
          <w:b w:val="0"/>
          <w:bCs w:val="0"/>
        </w:rPr>
        <w:t xml:space="preserve"> </w:t>
      </w:r>
      <w:r w:rsidR="008045D9" w:rsidRPr="000A4A2F">
        <w:rPr>
          <w:rStyle w:val="Strong"/>
          <w:b w:val="0"/>
          <w:bCs w:val="0"/>
        </w:rPr>
        <w:t>of</w:t>
      </w:r>
      <w:r w:rsidR="002321CF" w:rsidRPr="000A4A2F">
        <w:rPr>
          <w:rStyle w:val="Strong"/>
          <w:b w:val="0"/>
          <w:bCs w:val="0"/>
        </w:rPr>
        <w:t xml:space="preserve"> </w:t>
      </w:r>
      <w:r w:rsidR="008045D9" w:rsidRPr="000A4A2F">
        <w:rPr>
          <w:rStyle w:val="Strong"/>
          <w:b w:val="0"/>
          <w:bCs w:val="0"/>
        </w:rPr>
        <w:t>view</w:t>
      </w:r>
      <w:r w:rsidRPr="00851B34">
        <w:rPr>
          <w:rStyle w:val="Strong"/>
          <w:b w:val="0"/>
          <w:bCs w:val="0"/>
        </w:rPr>
        <w:t xml:space="preserve">. </w:t>
      </w:r>
      <w:r w:rsidR="006C1A1F">
        <w:rPr>
          <w:rStyle w:val="Strong"/>
          <w:b w:val="0"/>
          <w:bCs w:val="0"/>
        </w:rPr>
        <w:t>After readin</w:t>
      </w:r>
      <w:r w:rsidR="0078311F">
        <w:rPr>
          <w:rStyle w:val="Strong"/>
          <w:b w:val="0"/>
          <w:bCs w:val="0"/>
        </w:rPr>
        <w:t>g</w:t>
      </w:r>
      <w:r w:rsidR="006C1A1F">
        <w:rPr>
          <w:rStyle w:val="Strong"/>
          <w:b w:val="0"/>
          <w:bCs w:val="0"/>
        </w:rPr>
        <w:t xml:space="preserve"> activities are complete and </w:t>
      </w:r>
      <w:r>
        <w:rPr>
          <w:rStyle w:val="Strong"/>
          <w:b w:val="0"/>
          <w:bCs w:val="0"/>
        </w:rPr>
        <w:t xml:space="preserve">the </w:t>
      </w:r>
      <w:r w:rsidR="006C1A1F">
        <w:rPr>
          <w:rStyle w:val="Strong"/>
          <w:b w:val="0"/>
          <w:bCs w:val="0"/>
        </w:rPr>
        <w:t>teacher has checked</w:t>
      </w:r>
      <w:r w:rsidR="0078311F">
        <w:rPr>
          <w:rStyle w:val="Strong"/>
          <w:b w:val="0"/>
          <w:bCs w:val="0"/>
        </w:rPr>
        <w:t xml:space="preserve"> terminology</w:t>
      </w:r>
      <w:r w:rsidR="00530264">
        <w:rPr>
          <w:rStyle w:val="Strong"/>
          <w:b w:val="0"/>
          <w:bCs w:val="0"/>
        </w:rPr>
        <w:t xml:space="preserve">, </w:t>
      </w:r>
      <w:r w:rsidR="001B2144">
        <w:rPr>
          <w:rStyle w:val="Strong"/>
          <w:b w:val="0"/>
          <w:bCs w:val="0"/>
        </w:rPr>
        <w:t>use the following discussion and activity ideas</w:t>
      </w:r>
      <w:r w:rsidR="00C63877">
        <w:rPr>
          <w:rStyle w:val="Strong"/>
          <w:b w:val="0"/>
          <w:bCs w:val="0"/>
        </w:rPr>
        <w:t xml:space="preserve"> to connect to students’ background knowledge and prepare for the analys</w:t>
      </w:r>
      <w:r w:rsidR="00A73029">
        <w:rPr>
          <w:rStyle w:val="Strong"/>
          <w:b w:val="0"/>
          <w:bCs w:val="0"/>
        </w:rPr>
        <w:t>is that follows</w:t>
      </w:r>
      <w:r w:rsidR="00E43385">
        <w:rPr>
          <w:rStyle w:val="Strong"/>
          <w:b w:val="0"/>
          <w:bCs w:val="0"/>
        </w:rPr>
        <w:t>.</w:t>
      </w:r>
    </w:p>
    <w:p w14:paraId="4000DEAB" w14:textId="4A6B1A0F" w:rsidR="008045D9" w:rsidRPr="00A520FD" w:rsidRDefault="008045D9" w:rsidP="00F61C3E">
      <w:pPr>
        <w:pStyle w:val="ListBullet"/>
        <w:rPr>
          <w:rStyle w:val="Strong"/>
          <w:b w:val="0"/>
          <w:bCs w:val="0"/>
        </w:rPr>
      </w:pPr>
      <w:r w:rsidRPr="00A520FD">
        <w:rPr>
          <w:rStyle w:val="Strong"/>
          <w:b w:val="0"/>
          <w:bCs w:val="0"/>
        </w:rPr>
        <w:t xml:space="preserve">Discussion about preferences and personal responses: </w:t>
      </w:r>
      <w:r w:rsidR="00851B34">
        <w:rPr>
          <w:rStyle w:val="Strong"/>
          <w:b w:val="0"/>
          <w:bCs w:val="0"/>
        </w:rPr>
        <w:t>W</w:t>
      </w:r>
      <w:r w:rsidR="00851B34" w:rsidRPr="00A520FD">
        <w:rPr>
          <w:rStyle w:val="Strong"/>
          <w:b w:val="0"/>
          <w:bCs w:val="0"/>
        </w:rPr>
        <w:t xml:space="preserve">hich </w:t>
      </w:r>
      <w:r w:rsidRPr="00A520FD">
        <w:rPr>
          <w:rStyle w:val="Strong"/>
          <w:b w:val="0"/>
          <w:bCs w:val="0"/>
        </w:rPr>
        <w:t>do you prefer and why?</w:t>
      </w:r>
    </w:p>
    <w:p w14:paraId="7C6B2341" w14:textId="0B068FB7" w:rsidR="008045D9" w:rsidRPr="008045D9" w:rsidRDefault="008045D9" w:rsidP="00F61C3E">
      <w:pPr>
        <w:pStyle w:val="ListBullet"/>
        <w:rPr>
          <w:rStyle w:val="Strong"/>
          <w:b w:val="0"/>
          <w:bCs w:val="0"/>
        </w:rPr>
      </w:pPr>
      <w:r w:rsidRPr="008045D9">
        <w:rPr>
          <w:rStyle w:val="Strong"/>
          <w:b w:val="0"/>
          <w:bCs w:val="0"/>
        </w:rPr>
        <w:t xml:space="preserve">Experimenting: students change a passage from one point of view to another and comment. This could be done with the core </w:t>
      </w:r>
      <w:proofErr w:type="gramStart"/>
      <w:r w:rsidRPr="008045D9">
        <w:rPr>
          <w:rStyle w:val="Strong"/>
          <w:b w:val="0"/>
          <w:bCs w:val="0"/>
        </w:rPr>
        <w:t>text</w:t>
      </w:r>
      <w:proofErr w:type="gramEnd"/>
      <w:r w:rsidRPr="008045D9">
        <w:rPr>
          <w:rStyle w:val="Strong"/>
          <w:b w:val="0"/>
          <w:bCs w:val="0"/>
        </w:rPr>
        <w:t xml:space="preserve"> or, for example, a student chosen fairy tale</w:t>
      </w:r>
      <w:r w:rsidR="00F24905">
        <w:rPr>
          <w:rStyle w:val="Strong"/>
          <w:b w:val="0"/>
          <w:bCs w:val="0"/>
        </w:rPr>
        <w:t>.</w:t>
      </w:r>
    </w:p>
    <w:p w14:paraId="5DCBB555" w14:textId="5306FF73" w:rsidR="008045D9" w:rsidRPr="008045D9" w:rsidRDefault="008045D9" w:rsidP="00F61C3E">
      <w:pPr>
        <w:pStyle w:val="ListBullet"/>
        <w:rPr>
          <w:rStyle w:val="Strong"/>
          <w:b w:val="0"/>
          <w:bCs w:val="0"/>
        </w:rPr>
      </w:pPr>
      <w:r w:rsidRPr="008045D9">
        <w:rPr>
          <w:rStyle w:val="Strong"/>
          <w:b w:val="0"/>
          <w:bCs w:val="0"/>
        </w:rPr>
        <w:t xml:space="preserve">Extension: the </w:t>
      </w:r>
      <w:hyperlink r:id="rId163" w:history="1">
        <w:r w:rsidRPr="003A0A01">
          <w:rPr>
            <w:rStyle w:val="Hyperlink"/>
          </w:rPr>
          <w:t>English textual concepts</w:t>
        </w:r>
      </w:hyperlink>
      <w:r w:rsidRPr="008045D9">
        <w:rPr>
          <w:rStyle w:val="Strong"/>
          <w:b w:val="0"/>
          <w:bCs w:val="0"/>
        </w:rPr>
        <w:t xml:space="preserve"> resource suggests that point of view dictates the distance – temporal, spatial and emotional – between the responder and the events and ideas in the text. Students analyse, in pairs, the ‘distance’ between the reader and the events in a prose fiction text of their choice. They report back for class discussion and comparison.</w:t>
      </w:r>
    </w:p>
    <w:p w14:paraId="42CEF0A9" w14:textId="052FC04A" w:rsidR="00E9139A" w:rsidRDefault="00366675" w:rsidP="00BF4725">
      <w:pPr>
        <w:pStyle w:val="Heading2"/>
      </w:pPr>
      <w:bookmarkStart w:id="71" w:name="_Toc169515288"/>
      <w:r>
        <w:t xml:space="preserve">Phase 2, </w:t>
      </w:r>
      <w:r w:rsidR="00E9139A">
        <w:t xml:space="preserve">activity </w:t>
      </w:r>
      <w:r w:rsidR="00F510B5">
        <w:t>1</w:t>
      </w:r>
      <w:r w:rsidR="00343307">
        <w:t>3</w:t>
      </w:r>
      <w:r w:rsidR="00E9139A">
        <w:t xml:space="preserve"> – learning about the </w:t>
      </w:r>
      <w:proofErr w:type="gramStart"/>
      <w:r w:rsidR="00E9139A">
        <w:t>protagonist</w:t>
      </w:r>
      <w:bookmarkEnd w:id="71"/>
      <w:proofErr w:type="gramEnd"/>
    </w:p>
    <w:p w14:paraId="46EC5F6E" w14:textId="77777777" w:rsidR="00D06530" w:rsidRDefault="00D06530" w:rsidP="00BF4725">
      <w:pPr>
        <w:rPr>
          <w:rStyle w:val="Strong"/>
        </w:rPr>
      </w:pPr>
      <w:r>
        <w:rPr>
          <w:rStyle w:val="Strong"/>
        </w:rPr>
        <w:t xml:space="preserve">Provocation statement </w:t>
      </w:r>
    </w:p>
    <w:p w14:paraId="470936A0" w14:textId="31EB8CFF" w:rsidR="00EE4566" w:rsidRDefault="00D06530" w:rsidP="00BF4725">
      <w:r>
        <w:t>F</w:t>
      </w:r>
      <w:r w:rsidR="5093AF80">
        <w:t>irst</w:t>
      </w:r>
      <w:r w:rsidR="005022F4">
        <w:t>-</w:t>
      </w:r>
      <w:r w:rsidR="000F092A">
        <w:t>person point of view involves a story told by the protagonist to the audience. The reader learns about events</w:t>
      </w:r>
      <w:r w:rsidR="005F55BC">
        <w:t>,</w:t>
      </w:r>
      <w:r w:rsidR="000F092A">
        <w:t xml:space="preserve"> but also</w:t>
      </w:r>
      <w:r w:rsidR="005F55BC">
        <w:t xml:space="preserve"> about the protagonist based on </w:t>
      </w:r>
      <w:r w:rsidR="000F092A">
        <w:t xml:space="preserve">how </w:t>
      </w:r>
      <w:r w:rsidR="406A800F">
        <w:t>s</w:t>
      </w:r>
      <w:r w:rsidR="000F092A">
        <w:t>he chooses to tell the story</w:t>
      </w:r>
      <w:r w:rsidR="003006E3">
        <w:t>.</w:t>
      </w:r>
    </w:p>
    <w:p w14:paraId="76679DF4" w14:textId="7676799B" w:rsidR="00590E83" w:rsidRDefault="00D06530" w:rsidP="008717C1">
      <w:pPr>
        <w:pStyle w:val="ListNumber"/>
        <w:numPr>
          <w:ilvl w:val="0"/>
          <w:numId w:val="34"/>
        </w:numPr>
        <w:rPr>
          <w:rStyle w:val="Strong"/>
          <w:b w:val="0"/>
          <w:bCs w:val="0"/>
        </w:rPr>
      </w:pPr>
      <w:r w:rsidRPr="0A692262">
        <w:rPr>
          <w:rStyle w:val="Strong"/>
          <w:b w:val="0"/>
          <w:bCs w:val="0"/>
        </w:rPr>
        <w:t xml:space="preserve">In pairs, </w:t>
      </w:r>
      <w:r w:rsidR="00EE4566" w:rsidRPr="0A692262">
        <w:rPr>
          <w:rStyle w:val="Strong"/>
          <w:b w:val="0"/>
          <w:bCs w:val="0"/>
        </w:rPr>
        <w:t xml:space="preserve">brainstorm in a </w:t>
      </w:r>
      <w:r w:rsidR="00F24905" w:rsidRPr="0A692262">
        <w:rPr>
          <w:rStyle w:val="Strong"/>
          <w:b w:val="0"/>
          <w:bCs w:val="0"/>
        </w:rPr>
        <w:t>2-</w:t>
      </w:r>
      <w:r w:rsidR="00EE4566" w:rsidRPr="0A692262">
        <w:rPr>
          <w:rStyle w:val="Strong"/>
          <w:b w:val="0"/>
          <w:bCs w:val="0"/>
        </w:rPr>
        <w:t xml:space="preserve">column table what </w:t>
      </w:r>
      <w:r w:rsidRPr="0A692262">
        <w:rPr>
          <w:rStyle w:val="Strong"/>
          <w:b w:val="0"/>
          <w:bCs w:val="0"/>
        </w:rPr>
        <w:t>you</w:t>
      </w:r>
      <w:r w:rsidR="00EE4566" w:rsidRPr="0A692262">
        <w:rPr>
          <w:rStyle w:val="Strong"/>
          <w:b w:val="0"/>
          <w:bCs w:val="0"/>
        </w:rPr>
        <w:t xml:space="preserve"> learn </w:t>
      </w:r>
      <w:r w:rsidR="00F264FE">
        <w:rPr>
          <w:rStyle w:val="Strong"/>
          <w:b w:val="0"/>
          <w:bCs w:val="0"/>
        </w:rPr>
        <w:t>about</w:t>
      </w:r>
      <w:r w:rsidR="00EE4566" w:rsidRPr="0A692262">
        <w:rPr>
          <w:rStyle w:val="Strong"/>
          <w:b w:val="0"/>
          <w:bCs w:val="0"/>
        </w:rPr>
        <w:t xml:space="preserve"> events, and what </w:t>
      </w:r>
      <w:r w:rsidRPr="0A692262">
        <w:rPr>
          <w:rStyle w:val="Strong"/>
          <w:b w:val="0"/>
          <w:bCs w:val="0"/>
        </w:rPr>
        <w:t>you</w:t>
      </w:r>
      <w:r w:rsidR="00EE4566" w:rsidRPr="0A692262">
        <w:rPr>
          <w:rStyle w:val="Strong"/>
          <w:b w:val="0"/>
          <w:bCs w:val="0"/>
        </w:rPr>
        <w:t xml:space="preserve"> learn from how </w:t>
      </w:r>
      <w:r w:rsidR="5E48925D" w:rsidRPr="0A692262">
        <w:rPr>
          <w:rStyle w:val="Strong"/>
          <w:b w:val="0"/>
          <w:bCs w:val="0"/>
        </w:rPr>
        <w:t xml:space="preserve">Neoma </w:t>
      </w:r>
      <w:r w:rsidR="00EE4566" w:rsidRPr="0A692262">
        <w:rPr>
          <w:rStyle w:val="Strong"/>
          <w:b w:val="0"/>
          <w:bCs w:val="0"/>
        </w:rPr>
        <w:t>tells the story</w:t>
      </w:r>
      <w:r w:rsidR="00175ADD">
        <w:rPr>
          <w:rStyle w:val="Strong"/>
          <w:b w:val="0"/>
          <w:bCs w:val="0"/>
        </w:rPr>
        <w:t xml:space="preserve"> in the chapter ‘Find Jag’. You are given 2 example</w:t>
      </w:r>
      <w:r w:rsidR="00D5407A">
        <w:rPr>
          <w:rStyle w:val="Strong"/>
          <w:b w:val="0"/>
          <w:bCs w:val="0"/>
        </w:rPr>
        <w:t>s</w:t>
      </w:r>
      <w:r w:rsidR="00175ADD">
        <w:rPr>
          <w:rStyle w:val="Strong"/>
          <w:b w:val="0"/>
          <w:bCs w:val="0"/>
        </w:rPr>
        <w:t xml:space="preserve"> to start you off.</w:t>
      </w:r>
    </w:p>
    <w:p w14:paraId="373B5E81" w14:textId="48ADB10B" w:rsidR="00CE712A" w:rsidRDefault="00CE712A" w:rsidP="003B1B01">
      <w:pPr>
        <w:pStyle w:val="Caption"/>
      </w:pPr>
      <w:r>
        <w:t xml:space="preserve">Table </w:t>
      </w:r>
      <w:r>
        <w:fldChar w:fldCharType="begin"/>
      </w:r>
      <w:r>
        <w:instrText>SEQ Table \* ARABIC</w:instrText>
      </w:r>
      <w:r>
        <w:fldChar w:fldCharType="separate"/>
      </w:r>
      <w:r w:rsidR="00A832CB">
        <w:rPr>
          <w:noProof/>
        </w:rPr>
        <w:t>50</w:t>
      </w:r>
      <w:r>
        <w:fldChar w:fldCharType="end"/>
      </w:r>
      <w:r>
        <w:t xml:space="preserve"> </w:t>
      </w:r>
      <w:r w:rsidR="00C559D2">
        <w:t>–</w:t>
      </w:r>
      <w:r>
        <w:t xml:space="preserve"> </w:t>
      </w:r>
      <w:r w:rsidR="00C559D2">
        <w:t xml:space="preserve">what we learn from a </w:t>
      </w:r>
      <w:r w:rsidR="00F24905">
        <w:t>first</w:t>
      </w:r>
      <w:r w:rsidR="00EE396D">
        <w:t>-</w:t>
      </w:r>
      <w:r w:rsidR="00C559D2">
        <w:t xml:space="preserve">person </w:t>
      </w:r>
      <w:proofErr w:type="gramStart"/>
      <w:r w:rsidR="00C559D2">
        <w:t>protagonist</w:t>
      </w:r>
      <w:proofErr w:type="gramEnd"/>
    </w:p>
    <w:tbl>
      <w:tblPr>
        <w:tblStyle w:val="Tableheader"/>
        <w:tblW w:w="0" w:type="auto"/>
        <w:tblLook w:val="04A0" w:firstRow="1" w:lastRow="0" w:firstColumn="1" w:lastColumn="0" w:noHBand="0" w:noVBand="1"/>
        <w:tblDescription w:val="Students to analyse chapter for what we learn from a first-person protagonist with blank space provided for student answers. "/>
      </w:tblPr>
      <w:tblGrid>
        <w:gridCol w:w="4814"/>
        <w:gridCol w:w="4814"/>
      </w:tblGrid>
      <w:tr w:rsidR="007B2CBB" w14:paraId="4909805A" w14:textId="77777777" w:rsidTr="0A6922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37B1687" w14:textId="74F16AEE" w:rsidR="007B2CBB" w:rsidRDefault="00CE712A" w:rsidP="00BF4725">
            <w:r>
              <w:t xml:space="preserve">What we learn </w:t>
            </w:r>
            <w:r w:rsidR="003A75E1">
              <w:t>about</w:t>
            </w:r>
            <w:r>
              <w:t xml:space="preserve"> events in the chapter</w:t>
            </w:r>
          </w:p>
        </w:tc>
        <w:tc>
          <w:tcPr>
            <w:tcW w:w="4814" w:type="dxa"/>
          </w:tcPr>
          <w:p w14:paraId="041C3427" w14:textId="5D04A6D3" w:rsidR="007B2CBB" w:rsidRDefault="00CE712A" w:rsidP="00BF4725">
            <w:pPr>
              <w:cnfStyle w:val="100000000000" w:firstRow="1" w:lastRow="0" w:firstColumn="0" w:lastColumn="0" w:oddVBand="0" w:evenVBand="0" w:oddHBand="0" w:evenHBand="0" w:firstRowFirstColumn="0" w:firstRowLastColumn="0" w:lastRowFirstColumn="0" w:lastRowLastColumn="0"/>
            </w:pPr>
            <w:r>
              <w:t xml:space="preserve">What we learn </w:t>
            </w:r>
            <w:r w:rsidR="003D330B">
              <w:t>about Neoma from how she</w:t>
            </w:r>
            <w:r>
              <w:t xml:space="preserve"> describes events</w:t>
            </w:r>
          </w:p>
        </w:tc>
      </w:tr>
      <w:tr w:rsidR="007B2CBB" w14:paraId="430E2F0A" w14:textId="77777777" w:rsidTr="0A692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C8DE1C7" w14:textId="0FDB6CD4" w:rsidR="007B2CBB" w:rsidRPr="00503B8B" w:rsidRDefault="6A9C91B8" w:rsidP="00D5407A">
            <w:pPr>
              <w:rPr>
                <w:b w:val="0"/>
              </w:rPr>
            </w:pPr>
            <w:r>
              <w:rPr>
                <w:b w:val="0"/>
              </w:rPr>
              <w:t>The stars can be used to navigate at sea of a nighttime.</w:t>
            </w:r>
          </w:p>
        </w:tc>
        <w:tc>
          <w:tcPr>
            <w:tcW w:w="4814" w:type="dxa"/>
          </w:tcPr>
          <w:p w14:paraId="3A1B440B" w14:textId="422DBC25" w:rsidR="007B2CBB" w:rsidRDefault="6A9C91B8" w:rsidP="00BF4725">
            <w:pPr>
              <w:cnfStyle w:val="000000100000" w:firstRow="0" w:lastRow="0" w:firstColumn="0" w:lastColumn="0" w:oddVBand="0" w:evenVBand="0" w:oddHBand="1" w:evenHBand="0" w:firstRowFirstColumn="0" w:firstRowLastColumn="0" w:lastRowFirstColumn="0" w:lastRowLastColumn="0"/>
            </w:pPr>
            <w:r>
              <w:t xml:space="preserve">Neoma appreciates her environment ‘I say hello to my kite shaped friend </w:t>
            </w:r>
            <w:r w:rsidR="465A4A7C">
              <w:t xml:space="preserve">the Southern Cross...’ </w:t>
            </w:r>
            <w:proofErr w:type="gramStart"/>
            <w:r w:rsidR="465A4A7C">
              <w:t>and also</w:t>
            </w:r>
            <w:proofErr w:type="gramEnd"/>
            <w:r w:rsidR="465A4A7C">
              <w:t xml:space="preserve"> that Neoma is a skilful sailor, </w:t>
            </w:r>
            <w:r w:rsidR="4B346CEB">
              <w:t>‘</w:t>
            </w:r>
            <w:r w:rsidR="465A4A7C">
              <w:t xml:space="preserve">She’ll </w:t>
            </w:r>
            <w:proofErr w:type="spellStart"/>
            <w:r w:rsidR="465A4A7C">
              <w:t>pr</w:t>
            </w:r>
            <w:r w:rsidR="2B669343">
              <w:t>olly</w:t>
            </w:r>
            <w:proofErr w:type="spellEnd"/>
            <w:r w:rsidR="2B669343">
              <w:t xml:space="preserve"> dip below the horizon later, but I can find my way north now with her pointing to the empty night sky that is north</w:t>
            </w:r>
            <w:r w:rsidR="5AE02A57">
              <w:t>’</w:t>
            </w:r>
            <w:r w:rsidR="00D5407A">
              <w:t>.</w:t>
            </w:r>
          </w:p>
        </w:tc>
      </w:tr>
      <w:tr w:rsidR="007B2CBB" w14:paraId="2C4161CE" w14:textId="77777777" w:rsidTr="0A6922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22F72B2" w14:textId="7D87E455" w:rsidR="007B2CBB" w:rsidRPr="00503B8B" w:rsidRDefault="25813EA8" w:rsidP="00BF4725">
            <w:pPr>
              <w:rPr>
                <w:b w:val="0"/>
              </w:rPr>
            </w:pPr>
            <w:r>
              <w:rPr>
                <w:b w:val="0"/>
              </w:rPr>
              <w:t>People take advantage of other people if they can</w:t>
            </w:r>
            <w:r w:rsidR="00D5407A">
              <w:rPr>
                <w:b w:val="0"/>
              </w:rPr>
              <w:t>.</w:t>
            </w:r>
          </w:p>
        </w:tc>
        <w:tc>
          <w:tcPr>
            <w:tcW w:w="4814" w:type="dxa"/>
          </w:tcPr>
          <w:p w14:paraId="414FC4E5" w14:textId="1129635D" w:rsidR="007B2CBB" w:rsidRDefault="25813EA8" w:rsidP="00BF4725">
            <w:pPr>
              <w:cnfStyle w:val="000000010000" w:firstRow="0" w:lastRow="0" w:firstColumn="0" w:lastColumn="0" w:oddVBand="0" w:evenVBand="0" w:oddHBand="0" w:evenHBand="1" w:firstRowFirstColumn="0" w:firstRowLastColumn="0" w:lastRowFirstColumn="0" w:lastRowLastColumn="0"/>
            </w:pPr>
            <w:r>
              <w:t xml:space="preserve">Neoma listens to advice from adults and is suspicious of people she doesn’t know or </w:t>
            </w:r>
            <w:r w:rsidR="00D5407A">
              <w:t xml:space="preserve">are </w:t>
            </w:r>
            <w:r>
              <w:t xml:space="preserve">not form the </w:t>
            </w:r>
            <w:proofErr w:type="spellStart"/>
            <w:r>
              <w:t>Ockery</w:t>
            </w:r>
            <w:proofErr w:type="spellEnd"/>
            <w:r>
              <w:t xml:space="preserve"> Island</w:t>
            </w:r>
            <w:r w:rsidR="62857CE0">
              <w:t>s</w:t>
            </w:r>
            <w:r w:rsidR="00D5407A">
              <w:t>.</w:t>
            </w:r>
            <w:r w:rsidR="62857CE0">
              <w:t xml:space="preserve"> </w:t>
            </w:r>
            <w:r w:rsidR="00D5407A">
              <w:t>‘</w:t>
            </w:r>
            <w:r w:rsidR="62857CE0">
              <w:t xml:space="preserve">I </w:t>
            </w:r>
            <w:proofErr w:type="spellStart"/>
            <w:r w:rsidR="62857CE0">
              <w:t>dunno</w:t>
            </w:r>
            <w:proofErr w:type="spellEnd"/>
            <w:r w:rsidR="62857CE0">
              <w:t xml:space="preserve"> if Corky has moved the light tonight, so I take a wide trip around</w:t>
            </w:r>
            <w:r w:rsidR="48D0CAE2">
              <w:t xml:space="preserve"> that headland.</w:t>
            </w:r>
            <w:r w:rsidR="00D5407A">
              <w:t>’</w:t>
            </w:r>
            <w:r w:rsidR="62857CE0">
              <w:t xml:space="preserve"> </w:t>
            </w:r>
          </w:p>
        </w:tc>
      </w:tr>
      <w:tr w:rsidR="007B2CBB" w14:paraId="7351EE42" w14:textId="77777777" w:rsidTr="0A692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351E2CB" w14:textId="098FBADE" w:rsidR="007B2CBB" w:rsidRPr="00503B8B" w:rsidRDefault="007B2CBB" w:rsidP="00BF4725">
            <w:pPr>
              <w:rPr>
                <w:b w:val="0"/>
              </w:rPr>
            </w:pPr>
          </w:p>
        </w:tc>
        <w:tc>
          <w:tcPr>
            <w:tcW w:w="4814" w:type="dxa"/>
          </w:tcPr>
          <w:p w14:paraId="5776601C" w14:textId="2372E389" w:rsidR="007B2CBB" w:rsidRDefault="007B2CBB" w:rsidP="00BF4725">
            <w:pPr>
              <w:cnfStyle w:val="000000100000" w:firstRow="0" w:lastRow="0" w:firstColumn="0" w:lastColumn="0" w:oddVBand="0" w:evenVBand="0" w:oddHBand="1" w:evenHBand="0" w:firstRowFirstColumn="0" w:firstRowLastColumn="0" w:lastRowFirstColumn="0" w:lastRowLastColumn="0"/>
            </w:pPr>
          </w:p>
        </w:tc>
      </w:tr>
      <w:tr w:rsidR="007B2CBB" w14:paraId="249395BE" w14:textId="77777777" w:rsidTr="0A6922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92E3CE2" w14:textId="2FE294C4" w:rsidR="007B2CBB" w:rsidRPr="00503B8B" w:rsidRDefault="007B2CBB" w:rsidP="00BF4725">
            <w:pPr>
              <w:rPr>
                <w:b w:val="0"/>
              </w:rPr>
            </w:pPr>
          </w:p>
        </w:tc>
        <w:tc>
          <w:tcPr>
            <w:tcW w:w="4814" w:type="dxa"/>
          </w:tcPr>
          <w:p w14:paraId="6DE27AF2" w14:textId="6A007DAF" w:rsidR="007B2CBB" w:rsidRDefault="007B2CBB" w:rsidP="00BF4725">
            <w:pPr>
              <w:cnfStyle w:val="000000010000" w:firstRow="0" w:lastRow="0" w:firstColumn="0" w:lastColumn="0" w:oddVBand="0" w:evenVBand="0" w:oddHBand="0" w:evenHBand="1" w:firstRowFirstColumn="0" w:firstRowLastColumn="0" w:lastRowFirstColumn="0" w:lastRowLastColumn="0"/>
            </w:pPr>
          </w:p>
        </w:tc>
      </w:tr>
      <w:tr w:rsidR="007B2CBB" w14:paraId="491FDCF4" w14:textId="77777777" w:rsidTr="0A692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CE46F5E" w14:textId="08FCEC92" w:rsidR="007B2CBB" w:rsidRPr="00503B8B" w:rsidRDefault="007B2CBB" w:rsidP="00BF4725">
            <w:pPr>
              <w:rPr>
                <w:b w:val="0"/>
              </w:rPr>
            </w:pPr>
          </w:p>
        </w:tc>
        <w:tc>
          <w:tcPr>
            <w:tcW w:w="4814" w:type="dxa"/>
          </w:tcPr>
          <w:p w14:paraId="72913EB7" w14:textId="2271F627" w:rsidR="007B2CBB" w:rsidRDefault="007B2CBB" w:rsidP="00BF4725">
            <w:pPr>
              <w:cnfStyle w:val="000000100000" w:firstRow="0" w:lastRow="0" w:firstColumn="0" w:lastColumn="0" w:oddVBand="0" w:evenVBand="0" w:oddHBand="1" w:evenHBand="0" w:firstRowFirstColumn="0" w:firstRowLastColumn="0" w:lastRowFirstColumn="0" w:lastRowLastColumn="0"/>
            </w:pPr>
          </w:p>
        </w:tc>
      </w:tr>
    </w:tbl>
    <w:p w14:paraId="7DA733DC" w14:textId="4D2ACC8F" w:rsidR="00131EBB" w:rsidRDefault="00131EBB" w:rsidP="008717C1">
      <w:pPr>
        <w:pStyle w:val="ListNumber"/>
        <w:numPr>
          <w:ilvl w:val="0"/>
          <w:numId w:val="34"/>
        </w:numPr>
      </w:pPr>
      <w:r>
        <w:t>Now work with your partner on the chap</w:t>
      </w:r>
      <w:r w:rsidR="006612D1">
        <w:t>ter ‘</w:t>
      </w:r>
      <w:r>
        <w:t xml:space="preserve">Dog’s Elbow’ to </w:t>
      </w:r>
      <w:r w:rsidR="006612D1">
        <w:t xml:space="preserve">consider what would be different if the story was not told from Neoma’s </w:t>
      </w:r>
      <w:r w:rsidR="00A810DC">
        <w:t>first-person point of view. Jot down your ideas in your books.</w:t>
      </w:r>
    </w:p>
    <w:p w14:paraId="7973BAB9" w14:textId="7BD59D7B" w:rsidR="00F82E55" w:rsidRDefault="00EA2231" w:rsidP="008717C1">
      <w:pPr>
        <w:pStyle w:val="ListNumber"/>
        <w:numPr>
          <w:ilvl w:val="0"/>
          <w:numId w:val="34"/>
        </w:numPr>
      </w:pPr>
      <w:r>
        <w:t xml:space="preserve">Prepare for class discussion of the </w:t>
      </w:r>
      <w:r w:rsidR="00802D74">
        <w:t>following topic:</w:t>
      </w:r>
      <w:r w:rsidR="00EF7C01">
        <w:t xml:space="preserve"> </w:t>
      </w:r>
      <w:r w:rsidR="00900D4E">
        <w:t>First</w:t>
      </w:r>
      <w:r w:rsidR="0026713D">
        <w:t>-</w:t>
      </w:r>
      <w:r w:rsidR="00EF7C01">
        <w:t xml:space="preserve">person point of view may bring the reader close to </w:t>
      </w:r>
      <w:r w:rsidR="00900D4E">
        <w:t xml:space="preserve">the </w:t>
      </w:r>
      <w:r w:rsidR="00EF7C01">
        <w:t>protagonist but why? Does this help to immerse us in the world of the novel?</w:t>
      </w:r>
    </w:p>
    <w:p w14:paraId="2EE1FBDB" w14:textId="303EEBDB" w:rsidR="003857F9" w:rsidRPr="00A63C6A" w:rsidRDefault="003857F9" w:rsidP="008717C1">
      <w:pPr>
        <w:pStyle w:val="ListNumber"/>
        <w:numPr>
          <w:ilvl w:val="0"/>
          <w:numId w:val="34"/>
        </w:numPr>
      </w:pPr>
      <w:r>
        <w:t xml:space="preserve">Experiment with point of view by re-writing. Choose a section from one of these </w:t>
      </w:r>
      <w:r w:rsidR="00900D4E">
        <w:t xml:space="preserve">2 </w:t>
      </w:r>
      <w:r>
        <w:t xml:space="preserve">chapters and re-write it in </w:t>
      </w:r>
      <w:r w:rsidR="00900D4E">
        <w:t>third-</w:t>
      </w:r>
      <w:r>
        <w:t>person point of view. Sha</w:t>
      </w:r>
      <w:r w:rsidR="00BD5813">
        <w:t xml:space="preserve">re with your partner, then discuss what it has changed. You may </w:t>
      </w:r>
      <w:proofErr w:type="gramStart"/>
      <w:r w:rsidR="00BD5813">
        <w:t>consider:</w:t>
      </w:r>
      <w:proofErr w:type="gramEnd"/>
      <w:r w:rsidR="00BD5813">
        <w:t xml:space="preserve"> how it changes our relationship with the character</w:t>
      </w:r>
      <w:r w:rsidR="00415AA9">
        <w:t xml:space="preserve"> and how it changes what we know about </w:t>
      </w:r>
      <w:r w:rsidR="00943BDC">
        <w:t>t</w:t>
      </w:r>
      <w:r w:rsidR="00415AA9">
        <w:t>heir world.</w:t>
      </w:r>
    </w:p>
    <w:p w14:paraId="344FB93C" w14:textId="77777777" w:rsidR="00A763C7" w:rsidRDefault="00A763C7">
      <w:pPr>
        <w:suppressAutoHyphens w:val="0"/>
        <w:spacing w:before="0" w:after="160" w:line="259" w:lineRule="auto"/>
        <w:rPr>
          <w:rFonts w:eastAsiaTheme="majorEastAsia"/>
          <w:bCs/>
          <w:color w:val="002664"/>
          <w:sz w:val="36"/>
          <w:szCs w:val="48"/>
        </w:rPr>
      </w:pPr>
      <w:r>
        <w:br w:type="page"/>
      </w:r>
    </w:p>
    <w:p w14:paraId="5E3F7005" w14:textId="5E4265FE" w:rsidR="00AF1ECF" w:rsidRDefault="00E9139A" w:rsidP="00BF4725">
      <w:pPr>
        <w:pStyle w:val="Heading2"/>
      </w:pPr>
      <w:bookmarkStart w:id="72" w:name="_Toc169515289"/>
      <w:r>
        <w:t xml:space="preserve">Phase 2, </w:t>
      </w:r>
      <w:r w:rsidR="00517C9C">
        <w:t>activity 1</w:t>
      </w:r>
      <w:r w:rsidR="00D74279">
        <w:t>4</w:t>
      </w:r>
      <w:r w:rsidR="00366675">
        <w:t xml:space="preserve"> – </w:t>
      </w:r>
      <w:r w:rsidR="00621A01">
        <w:t>introduction to narrative voice</w:t>
      </w:r>
      <w:bookmarkEnd w:id="72"/>
    </w:p>
    <w:p w14:paraId="3707BC94" w14:textId="16C4C86D" w:rsidR="001A4799" w:rsidRDefault="00754954" w:rsidP="00754954">
      <w:pPr>
        <w:pStyle w:val="FeatureBox2"/>
      </w:pPr>
      <w:r w:rsidRPr="00754954">
        <w:rPr>
          <w:b/>
          <w:bCs/>
        </w:rPr>
        <w:t xml:space="preserve">Teacher </w:t>
      </w:r>
      <w:proofErr w:type="gramStart"/>
      <w:r w:rsidRPr="00754954">
        <w:rPr>
          <w:b/>
          <w:bCs/>
        </w:rPr>
        <w:t>note:</w:t>
      </w:r>
      <w:proofErr w:type="gramEnd"/>
      <w:r>
        <w:t xml:space="preserve"> l</w:t>
      </w:r>
      <w:r w:rsidR="007A3348">
        <w:t>anguage features that can, typically, ‘create’ a narrative voice include: emotive language, idioms, humour, descriptive language, figurative language, sentence length, register and formality, high modality.</w:t>
      </w:r>
      <w:r w:rsidR="004F0133">
        <w:t xml:space="preserve"> N</w:t>
      </w:r>
      <w:r w:rsidR="0044098B">
        <w:t>arrative voice</w:t>
      </w:r>
      <w:r w:rsidR="00E47478" w:rsidRPr="00E47478">
        <w:t xml:space="preserve"> depends on </w:t>
      </w:r>
      <w:r w:rsidR="0044098B">
        <w:t xml:space="preserve">choice of </w:t>
      </w:r>
      <w:r w:rsidR="00E47478" w:rsidRPr="00E47478">
        <w:t>point of view but is constructed as part of the composer’s characterisation.</w:t>
      </w:r>
    </w:p>
    <w:p w14:paraId="292ED23B" w14:textId="56BBEE65" w:rsidR="00B276F2" w:rsidRDefault="00F736B7" w:rsidP="008717C1">
      <w:pPr>
        <w:pStyle w:val="ListNumber"/>
        <w:numPr>
          <w:ilvl w:val="0"/>
          <w:numId w:val="57"/>
        </w:numPr>
      </w:pPr>
      <w:r>
        <w:t xml:space="preserve">In pairs or small groups, </w:t>
      </w:r>
      <w:r w:rsidR="35360B25">
        <w:t>re read ‘Find Jag’</w:t>
      </w:r>
      <w:r w:rsidR="00E41BF0">
        <w:t>,</w:t>
      </w:r>
      <w:r w:rsidR="1893510B">
        <w:t xml:space="preserve"> </w:t>
      </w:r>
      <w:r w:rsidR="1F1054A3">
        <w:t>identify</w:t>
      </w:r>
      <w:r w:rsidR="00B276F2">
        <w:t xml:space="preserve"> </w:t>
      </w:r>
      <w:r w:rsidR="00990925">
        <w:t>any</w:t>
      </w:r>
      <w:r w:rsidR="00B276F2">
        <w:t xml:space="preserve"> language features</w:t>
      </w:r>
      <w:r w:rsidR="4CA90867">
        <w:t xml:space="preserve"> </w:t>
      </w:r>
      <w:r w:rsidR="00990925">
        <w:t>used to create character</w:t>
      </w:r>
      <w:r w:rsidR="00590365">
        <w:t xml:space="preserve">, </w:t>
      </w:r>
      <w:r w:rsidR="4CA90867">
        <w:t>and record these in your books.</w:t>
      </w:r>
    </w:p>
    <w:p w14:paraId="7D11D36E" w14:textId="581BE425" w:rsidR="00F736B7" w:rsidRDefault="00F736B7" w:rsidP="00BF4725">
      <w:pPr>
        <w:pStyle w:val="ListNumber"/>
      </w:pPr>
      <w:r>
        <w:t xml:space="preserve">Share your annotations with </w:t>
      </w:r>
      <w:r w:rsidR="009D676D">
        <w:t xml:space="preserve">2 </w:t>
      </w:r>
      <w:r>
        <w:t xml:space="preserve">other pairs or groups and compare your </w:t>
      </w:r>
      <w:r w:rsidR="42B57F3C">
        <w:t>notes</w:t>
      </w:r>
      <w:r>
        <w:t>.</w:t>
      </w:r>
    </w:p>
    <w:p w14:paraId="6CA7927E" w14:textId="622C450B" w:rsidR="00F736B7" w:rsidRDefault="00F736B7" w:rsidP="00BF4725">
      <w:pPr>
        <w:pStyle w:val="ListNumber"/>
      </w:pPr>
      <w:r>
        <w:t xml:space="preserve">Refine your </w:t>
      </w:r>
      <w:r w:rsidR="6C625270">
        <w:t>notes</w:t>
      </w:r>
      <w:r>
        <w:t>.</w:t>
      </w:r>
    </w:p>
    <w:p w14:paraId="01D5EC99" w14:textId="3ACDD8D8" w:rsidR="00621A01" w:rsidRDefault="00B76832" w:rsidP="00BF4725">
      <w:r>
        <w:t>The following table</w:t>
      </w:r>
      <w:r w:rsidR="005F4FA3">
        <w:t xml:space="preserve"> includes examples of language features used to create narrative voice in the extract from </w:t>
      </w:r>
      <w:r w:rsidR="4348E21E" w:rsidRPr="00227C9B">
        <w:rPr>
          <w:i/>
          <w:iCs/>
        </w:rPr>
        <w:t>Across the Risen Sea</w:t>
      </w:r>
      <w:r w:rsidR="4348E21E">
        <w:t>.</w:t>
      </w:r>
      <w:r w:rsidR="008E506E">
        <w:t xml:space="preserve"> </w:t>
      </w:r>
    </w:p>
    <w:p w14:paraId="6BD1A365" w14:textId="03AFF060" w:rsidR="00D042B7" w:rsidRDefault="007A3348" w:rsidP="00BF4725">
      <w:pPr>
        <w:pStyle w:val="ListNumber"/>
      </w:pPr>
      <w:r>
        <w:t>P</w:t>
      </w:r>
      <w:r w:rsidR="004650EF">
        <w:t xml:space="preserve">ractise </w:t>
      </w:r>
      <w:r w:rsidR="004F0133">
        <w:t xml:space="preserve">identifying </w:t>
      </w:r>
      <w:r w:rsidR="00AD5660">
        <w:t xml:space="preserve">language features using </w:t>
      </w:r>
      <w:r w:rsidR="00590365">
        <w:t>an</w:t>
      </w:r>
      <w:r w:rsidR="004650EF">
        <w:t xml:space="preserve"> extract from the </w:t>
      </w:r>
      <w:r w:rsidR="00590365">
        <w:t>chapter</w:t>
      </w:r>
      <w:r w:rsidR="004650EF">
        <w:t>.</w:t>
      </w:r>
    </w:p>
    <w:p w14:paraId="7A65D4A1" w14:textId="29343FB3" w:rsidR="004650EF" w:rsidRDefault="004650EF" w:rsidP="00BF4725">
      <w:pPr>
        <w:pStyle w:val="ListNumber"/>
      </w:pPr>
      <w:r>
        <w:t xml:space="preserve">Find </w:t>
      </w:r>
      <w:r w:rsidR="00AD5660">
        <w:t xml:space="preserve">new </w:t>
      </w:r>
      <w:r>
        <w:t xml:space="preserve">examples of the language features you have already </w:t>
      </w:r>
      <w:r w:rsidR="00AD5660">
        <w:t xml:space="preserve">identified and </w:t>
      </w:r>
      <w:r>
        <w:t>discussed.</w:t>
      </w:r>
    </w:p>
    <w:p w14:paraId="20249A6E" w14:textId="1EADBB6D" w:rsidR="004650EF" w:rsidRDefault="00AD5660" w:rsidP="00BF4725">
      <w:pPr>
        <w:pStyle w:val="ListNumber"/>
      </w:pPr>
      <w:r>
        <w:t xml:space="preserve">Identify </w:t>
      </w:r>
      <w:r w:rsidR="00E01413">
        <w:t xml:space="preserve">the impact of these </w:t>
      </w:r>
      <w:r w:rsidR="005C7FA4">
        <w:t>language</w:t>
      </w:r>
      <w:r w:rsidR="00E01413">
        <w:t xml:space="preserve"> features in creating a narrative voice for Neoma</w:t>
      </w:r>
      <w:r w:rsidR="004650EF">
        <w:t xml:space="preserve"> and fill them into </w:t>
      </w:r>
      <w:r w:rsidR="00B82CC7">
        <w:t>t</w:t>
      </w:r>
      <w:r w:rsidR="004650EF">
        <w:t xml:space="preserve">he </w:t>
      </w:r>
      <w:r w:rsidR="005C7FA4">
        <w:t>right-hand column</w:t>
      </w:r>
      <w:r w:rsidR="004C63DC">
        <w:t>.</w:t>
      </w:r>
    </w:p>
    <w:p w14:paraId="364A726A" w14:textId="5985E228" w:rsidR="00F32BE2" w:rsidRDefault="00F32BE2" w:rsidP="003B1B01">
      <w:pPr>
        <w:pStyle w:val="Caption"/>
      </w:pPr>
      <w:r>
        <w:t xml:space="preserve">Table </w:t>
      </w:r>
      <w:r>
        <w:fldChar w:fldCharType="begin"/>
      </w:r>
      <w:r>
        <w:instrText>SEQ Table \* ARABIC</w:instrText>
      </w:r>
      <w:r>
        <w:fldChar w:fldCharType="separate"/>
      </w:r>
      <w:r w:rsidR="00A832CB">
        <w:rPr>
          <w:noProof/>
        </w:rPr>
        <w:t>51</w:t>
      </w:r>
      <w:r>
        <w:fldChar w:fldCharType="end"/>
      </w:r>
      <w:r w:rsidR="00E949B8">
        <w:t xml:space="preserve"> – language features and narrative voice</w:t>
      </w:r>
    </w:p>
    <w:tbl>
      <w:tblPr>
        <w:tblStyle w:val="Tableheader"/>
        <w:tblW w:w="0" w:type="auto"/>
        <w:tblLook w:val="04A0" w:firstRow="1" w:lastRow="0" w:firstColumn="1" w:lastColumn="0" w:noHBand="0" w:noVBand="1"/>
        <w:tblDescription w:val="Language devices activity table. Blank space provide for student answers. "/>
      </w:tblPr>
      <w:tblGrid>
        <w:gridCol w:w="3209"/>
        <w:gridCol w:w="3209"/>
        <w:gridCol w:w="3210"/>
      </w:tblGrid>
      <w:tr w:rsidR="005F4FA3" w14:paraId="75DC521C" w14:textId="77777777" w:rsidTr="0A6922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4D9E55C" w14:textId="7AD9FE62" w:rsidR="005F4FA3" w:rsidRDefault="00660188" w:rsidP="00BF4725">
            <w:r>
              <w:t>Language feature</w:t>
            </w:r>
          </w:p>
        </w:tc>
        <w:tc>
          <w:tcPr>
            <w:tcW w:w="3209" w:type="dxa"/>
          </w:tcPr>
          <w:p w14:paraId="4640E26D" w14:textId="40079AB5" w:rsidR="005F4FA3" w:rsidRDefault="00660188" w:rsidP="00BF4725">
            <w:pPr>
              <w:cnfStyle w:val="100000000000" w:firstRow="1" w:lastRow="0" w:firstColumn="0" w:lastColumn="0" w:oddVBand="0" w:evenVBand="0" w:oddHBand="0" w:evenHBand="0" w:firstRowFirstColumn="0" w:firstRowLastColumn="0" w:lastRowFirstColumn="0" w:lastRowLastColumn="0"/>
            </w:pPr>
            <w:r>
              <w:t>Example</w:t>
            </w:r>
          </w:p>
        </w:tc>
        <w:tc>
          <w:tcPr>
            <w:tcW w:w="3210" w:type="dxa"/>
          </w:tcPr>
          <w:p w14:paraId="423B3E93" w14:textId="05CB8D95" w:rsidR="005F4FA3" w:rsidRDefault="00660188" w:rsidP="00BF4725">
            <w:pPr>
              <w:cnfStyle w:val="100000000000" w:firstRow="1" w:lastRow="0" w:firstColumn="0" w:lastColumn="0" w:oddVBand="0" w:evenVBand="0" w:oddHBand="0" w:evenHBand="0" w:firstRowFirstColumn="0" w:firstRowLastColumn="0" w:lastRowFirstColumn="0" w:lastRowLastColumn="0"/>
            </w:pPr>
            <w:r>
              <w:t>Impact</w:t>
            </w:r>
          </w:p>
        </w:tc>
      </w:tr>
      <w:tr w:rsidR="005F4FA3" w14:paraId="10614C43" w14:textId="77777777" w:rsidTr="0A692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046EBAB" w14:textId="5AD8CD92" w:rsidR="005F4FA3" w:rsidRDefault="3BA979B2" w:rsidP="00BF4725">
            <w:r>
              <w:t>Self</w:t>
            </w:r>
            <w:r w:rsidR="6B53B9E7">
              <w:t>-</w:t>
            </w:r>
            <w:r w:rsidR="6CF414A3">
              <w:t>d</w:t>
            </w:r>
            <w:r>
              <w:t>ep</w:t>
            </w:r>
            <w:r w:rsidR="51F56909">
              <w:t>recating humour</w:t>
            </w:r>
            <w:r w:rsidR="67EAC076">
              <w:t xml:space="preserve"> </w:t>
            </w:r>
          </w:p>
        </w:tc>
        <w:tc>
          <w:tcPr>
            <w:tcW w:w="3209" w:type="dxa"/>
          </w:tcPr>
          <w:p w14:paraId="5BCBBD63" w14:textId="096B71FA" w:rsidR="007B0D31" w:rsidRDefault="285A9D2D" w:rsidP="00E41BF0">
            <w:pPr>
              <w:cnfStyle w:val="000000100000" w:firstRow="0" w:lastRow="0" w:firstColumn="0" w:lastColumn="0" w:oddVBand="0" w:evenVBand="0" w:oddHBand="1" w:evenHBand="0" w:firstRowFirstColumn="0" w:firstRowLastColumn="0" w:lastRowFirstColumn="0" w:lastRowLastColumn="0"/>
            </w:pPr>
            <w:r>
              <w:t>‘</w:t>
            </w:r>
            <w:proofErr w:type="spellStart"/>
            <w:r w:rsidR="31C7470E">
              <w:t>ain’t</w:t>
            </w:r>
            <w:proofErr w:type="spellEnd"/>
            <w:r w:rsidR="31C7470E">
              <w:t xml:space="preserve"> no misbehaving kids in Blackberry</w:t>
            </w:r>
            <w:r w:rsidR="541CFF66">
              <w:t>’</w:t>
            </w:r>
            <w:r w:rsidR="00B407CB">
              <w:t xml:space="preserve"> (p 123)</w:t>
            </w:r>
          </w:p>
        </w:tc>
        <w:tc>
          <w:tcPr>
            <w:tcW w:w="3210" w:type="dxa"/>
          </w:tcPr>
          <w:p w14:paraId="322D56A2" w14:textId="68DA5CE2" w:rsidR="005F4FA3" w:rsidRDefault="6E8B4AA0" w:rsidP="00BF4725">
            <w:pPr>
              <w:cnfStyle w:val="000000100000" w:firstRow="0" w:lastRow="0" w:firstColumn="0" w:lastColumn="0" w:oddVBand="0" w:evenVBand="0" w:oddHBand="1" w:evenHBand="0" w:firstRowFirstColumn="0" w:firstRowLastColumn="0" w:lastRowFirstColumn="0" w:lastRowLastColumn="0"/>
            </w:pPr>
            <w:r>
              <w:t>Neoma makes a joke at her own expense as the wires and p</w:t>
            </w:r>
            <w:r w:rsidR="516DCAFB">
              <w:t xml:space="preserve">oles are still standing on Blackberry. She </w:t>
            </w:r>
            <w:r>
              <w:t>acknowledges that she did the wrong thing by pulling do</w:t>
            </w:r>
            <w:r w:rsidR="19A2CB3F">
              <w:t>w</w:t>
            </w:r>
            <w:r>
              <w:t>n the wires even though she thought it would help.</w:t>
            </w:r>
          </w:p>
        </w:tc>
      </w:tr>
      <w:tr w:rsidR="005F4FA3" w14:paraId="14FFBF4D" w14:textId="77777777" w:rsidTr="0A6922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FB75DC9" w14:textId="6C2B7D26" w:rsidR="005F4FA3" w:rsidRPr="00D82C8F" w:rsidRDefault="005F4FA3" w:rsidP="00BF4725"/>
        </w:tc>
        <w:tc>
          <w:tcPr>
            <w:tcW w:w="3209" w:type="dxa"/>
          </w:tcPr>
          <w:p w14:paraId="3895D1BE" w14:textId="7A078510" w:rsidR="005F4FA3" w:rsidRDefault="005F4FA3" w:rsidP="00BF4725">
            <w:pPr>
              <w:cnfStyle w:val="000000010000" w:firstRow="0" w:lastRow="0" w:firstColumn="0" w:lastColumn="0" w:oddVBand="0" w:evenVBand="0" w:oddHBand="0" w:evenHBand="1" w:firstRowFirstColumn="0" w:firstRowLastColumn="0" w:lastRowFirstColumn="0" w:lastRowLastColumn="0"/>
            </w:pPr>
          </w:p>
        </w:tc>
        <w:tc>
          <w:tcPr>
            <w:tcW w:w="3210" w:type="dxa"/>
          </w:tcPr>
          <w:p w14:paraId="669C4B40" w14:textId="4E9D3D6D" w:rsidR="005F4FA3" w:rsidRDefault="005F4FA3" w:rsidP="00BF4725">
            <w:pPr>
              <w:cnfStyle w:val="000000010000" w:firstRow="0" w:lastRow="0" w:firstColumn="0" w:lastColumn="0" w:oddVBand="0" w:evenVBand="0" w:oddHBand="0" w:evenHBand="1" w:firstRowFirstColumn="0" w:firstRowLastColumn="0" w:lastRowFirstColumn="0" w:lastRowLastColumn="0"/>
            </w:pPr>
          </w:p>
        </w:tc>
      </w:tr>
      <w:tr w:rsidR="005F4FA3" w14:paraId="1CD71A62" w14:textId="77777777" w:rsidTr="0A692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325AB9C6" w14:textId="534CCCD0" w:rsidR="005F4FA3" w:rsidRPr="009D35AD" w:rsidRDefault="005F4FA3" w:rsidP="00BF4725"/>
        </w:tc>
        <w:tc>
          <w:tcPr>
            <w:tcW w:w="3209" w:type="dxa"/>
          </w:tcPr>
          <w:p w14:paraId="5D95C1BC" w14:textId="706155DB" w:rsidR="005F4FA3" w:rsidRDefault="005F4FA3" w:rsidP="00BF4725">
            <w:pPr>
              <w:cnfStyle w:val="000000100000" w:firstRow="0" w:lastRow="0" w:firstColumn="0" w:lastColumn="0" w:oddVBand="0" w:evenVBand="0" w:oddHBand="1" w:evenHBand="0" w:firstRowFirstColumn="0" w:firstRowLastColumn="0" w:lastRowFirstColumn="0" w:lastRowLastColumn="0"/>
            </w:pPr>
          </w:p>
        </w:tc>
        <w:tc>
          <w:tcPr>
            <w:tcW w:w="3210" w:type="dxa"/>
          </w:tcPr>
          <w:p w14:paraId="55363D36" w14:textId="472601C8" w:rsidR="005F4FA3" w:rsidRDefault="005F4FA3" w:rsidP="00BF4725">
            <w:pPr>
              <w:cnfStyle w:val="000000100000" w:firstRow="0" w:lastRow="0" w:firstColumn="0" w:lastColumn="0" w:oddVBand="0" w:evenVBand="0" w:oddHBand="1" w:evenHBand="0" w:firstRowFirstColumn="0" w:firstRowLastColumn="0" w:lastRowFirstColumn="0" w:lastRowLastColumn="0"/>
            </w:pPr>
          </w:p>
        </w:tc>
      </w:tr>
      <w:tr w:rsidR="005F4FA3" w14:paraId="32153ADA" w14:textId="77777777" w:rsidTr="0A6922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031BEC4F" w14:textId="2B1D3C9B" w:rsidR="005F4FA3" w:rsidRPr="009D35AD" w:rsidRDefault="005F4FA3" w:rsidP="00BF4725">
            <w:pPr>
              <w:rPr>
                <w:b w:val="0"/>
              </w:rPr>
            </w:pPr>
          </w:p>
        </w:tc>
        <w:tc>
          <w:tcPr>
            <w:tcW w:w="3209" w:type="dxa"/>
          </w:tcPr>
          <w:p w14:paraId="614549D8" w14:textId="5F35B994" w:rsidR="005F4FA3" w:rsidRDefault="005F4FA3" w:rsidP="00BF4725">
            <w:pPr>
              <w:cnfStyle w:val="000000010000" w:firstRow="0" w:lastRow="0" w:firstColumn="0" w:lastColumn="0" w:oddVBand="0" w:evenVBand="0" w:oddHBand="0" w:evenHBand="1" w:firstRowFirstColumn="0" w:firstRowLastColumn="0" w:lastRowFirstColumn="0" w:lastRowLastColumn="0"/>
            </w:pPr>
          </w:p>
        </w:tc>
        <w:tc>
          <w:tcPr>
            <w:tcW w:w="3210" w:type="dxa"/>
          </w:tcPr>
          <w:p w14:paraId="3A2ED7B0" w14:textId="693CDEA1" w:rsidR="005F4FA3" w:rsidRDefault="005F4FA3" w:rsidP="00BF4725">
            <w:pPr>
              <w:cnfStyle w:val="000000010000" w:firstRow="0" w:lastRow="0" w:firstColumn="0" w:lastColumn="0" w:oddVBand="0" w:evenVBand="0" w:oddHBand="0" w:evenHBand="1" w:firstRowFirstColumn="0" w:firstRowLastColumn="0" w:lastRowFirstColumn="0" w:lastRowLastColumn="0"/>
            </w:pPr>
          </w:p>
        </w:tc>
      </w:tr>
      <w:tr w:rsidR="005F4FA3" w14:paraId="47DA605D" w14:textId="77777777" w:rsidTr="0A6922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37F94B5" w14:textId="3CD982A1" w:rsidR="005F4FA3" w:rsidRPr="009D35AD" w:rsidRDefault="005F4FA3" w:rsidP="00BF4725">
            <w:pPr>
              <w:rPr>
                <w:b w:val="0"/>
              </w:rPr>
            </w:pPr>
          </w:p>
        </w:tc>
        <w:tc>
          <w:tcPr>
            <w:tcW w:w="3209" w:type="dxa"/>
          </w:tcPr>
          <w:p w14:paraId="0078E9F4" w14:textId="042C9194" w:rsidR="005F4FA3" w:rsidRDefault="005F4FA3" w:rsidP="00BF4725">
            <w:pPr>
              <w:cnfStyle w:val="000000100000" w:firstRow="0" w:lastRow="0" w:firstColumn="0" w:lastColumn="0" w:oddVBand="0" w:evenVBand="0" w:oddHBand="1" w:evenHBand="0" w:firstRowFirstColumn="0" w:firstRowLastColumn="0" w:lastRowFirstColumn="0" w:lastRowLastColumn="0"/>
            </w:pPr>
          </w:p>
        </w:tc>
        <w:tc>
          <w:tcPr>
            <w:tcW w:w="3210" w:type="dxa"/>
          </w:tcPr>
          <w:p w14:paraId="39B3F568" w14:textId="1BAAD7FC" w:rsidR="005F4FA3" w:rsidRDefault="005F4FA3" w:rsidP="00BF4725">
            <w:pPr>
              <w:cnfStyle w:val="000000100000" w:firstRow="0" w:lastRow="0" w:firstColumn="0" w:lastColumn="0" w:oddVBand="0" w:evenVBand="0" w:oddHBand="1" w:evenHBand="0" w:firstRowFirstColumn="0" w:firstRowLastColumn="0" w:lastRowFirstColumn="0" w:lastRowLastColumn="0"/>
            </w:pPr>
          </w:p>
        </w:tc>
      </w:tr>
    </w:tbl>
    <w:p w14:paraId="6F6FAE94" w14:textId="77777777" w:rsidR="00A763C7" w:rsidRDefault="00A763C7">
      <w:pPr>
        <w:suppressAutoHyphens w:val="0"/>
        <w:spacing w:before="0" w:after="160" w:line="259" w:lineRule="auto"/>
        <w:rPr>
          <w:rFonts w:eastAsiaTheme="majorEastAsia"/>
          <w:bCs/>
          <w:color w:val="002664"/>
          <w:sz w:val="36"/>
          <w:szCs w:val="48"/>
        </w:rPr>
      </w:pPr>
      <w:r>
        <w:br w:type="page"/>
      </w:r>
    </w:p>
    <w:p w14:paraId="2A5BEC7F" w14:textId="6FA6DCC0" w:rsidR="00104775" w:rsidRDefault="00366675" w:rsidP="00BF4725">
      <w:pPr>
        <w:pStyle w:val="Heading2"/>
      </w:pPr>
      <w:bookmarkStart w:id="73" w:name="_Toc169515290"/>
      <w:r w:rsidRPr="00667ECD">
        <w:t xml:space="preserve">Phase 2, </w:t>
      </w:r>
      <w:r w:rsidR="00104775">
        <w:t>resource</w:t>
      </w:r>
      <w:r w:rsidR="0087645D">
        <w:t xml:space="preserve"> 9 – teacher support for narrative voice</w:t>
      </w:r>
      <w:bookmarkEnd w:id="73"/>
    </w:p>
    <w:p w14:paraId="253F3792" w14:textId="37515E08" w:rsidR="0087645D" w:rsidRDefault="0087645D" w:rsidP="0087645D">
      <w:pPr>
        <w:pStyle w:val="ListNumber"/>
        <w:numPr>
          <w:ilvl w:val="0"/>
          <w:numId w:val="0"/>
        </w:numPr>
      </w:pPr>
      <w:r>
        <w:t>The following table contains sample</w:t>
      </w:r>
      <w:r w:rsidR="0007018D">
        <w:t xml:space="preserve"> answers for the student activity in </w:t>
      </w:r>
      <w:r w:rsidR="0007018D" w:rsidRPr="0007018D">
        <w:rPr>
          <w:b/>
          <w:bCs/>
        </w:rPr>
        <w:t>Phase 2, activity 14 – introduction to narrative voice</w:t>
      </w:r>
      <w:r>
        <w:t>.</w:t>
      </w:r>
    </w:p>
    <w:p w14:paraId="60FBC828" w14:textId="4F85383E" w:rsidR="0007018D" w:rsidRDefault="0007018D" w:rsidP="0007018D">
      <w:pPr>
        <w:pStyle w:val="Caption"/>
      </w:pPr>
      <w:r>
        <w:t xml:space="preserve">Table </w:t>
      </w:r>
      <w:r>
        <w:fldChar w:fldCharType="begin"/>
      </w:r>
      <w:r>
        <w:instrText xml:space="preserve"> SEQ Table \* ARABIC </w:instrText>
      </w:r>
      <w:r>
        <w:fldChar w:fldCharType="separate"/>
      </w:r>
      <w:r w:rsidR="00A832CB">
        <w:rPr>
          <w:noProof/>
        </w:rPr>
        <w:t>52</w:t>
      </w:r>
      <w:r>
        <w:fldChar w:fldCharType="end"/>
      </w:r>
      <w:r>
        <w:t xml:space="preserve"> – sample answers for language features and narrative voice</w:t>
      </w:r>
    </w:p>
    <w:tbl>
      <w:tblPr>
        <w:tblStyle w:val="Tableheader"/>
        <w:tblW w:w="0" w:type="auto"/>
        <w:tblLook w:val="04A0" w:firstRow="1" w:lastRow="0" w:firstColumn="1" w:lastColumn="0" w:noHBand="0" w:noVBand="1"/>
        <w:tblDescription w:val="Language devices activity table with sample answers for language features and narrative voice."/>
      </w:tblPr>
      <w:tblGrid>
        <w:gridCol w:w="2405"/>
        <w:gridCol w:w="3260"/>
        <w:gridCol w:w="3965"/>
      </w:tblGrid>
      <w:tr w:rsidR="0087645D" w14:paraId="5C20790C" w14:textId="77777777" w:rsidTr="005379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BF9ABB9" w14:textId="77777777" w:rsidR="0087645D" w:rsidRDefault="0087645D">
            <w:r>
              <w:t>Language feature</w:t>
            </w:r>
          </w:p>
        </w:tc>
        <w:tc>
          <w:tcPr>
            <w:tcW w:w="3260" w:type="dxa"/>
          </w:tcPr>
          <w:p w14:paraId="043D94C1" w14:textId="77777777" w:rsidR="0087645D" w:rsidRDefault="0087645D">
            <w:pPr>
              <w:cnfStyle w:val="100000000000" w:firstRow="1" w:lastRow="0" w:firstColumn="0" w:lastColumn="0" w:oddVBand="0" w:evenVBand="0" w:oddHBand="0" w:evenHBand="0" w:firstRowFirstColumn="0" w:firstRowLastColumn="0" w:lastRowFirstColumn="0" w:lastRowLastColumn="0"/>
            </w:pPr>
            <w:r>
              <w:t>Example</w:t>
            </w:r>
          </w:p>
        </w:tc>
        <w:tc>
          <w:tcPr>
            <w:tcW w:w="3965" w:type="dxa"/>
          </w:tcPr>
          <w:p w14:paraId="49805A99" w14:textId="77777777" w:rsidR="0087645D" w:rsidRDefault="0087645D">
            <w:pPr>
              <w:cnfStyle w:val="100000000000" w:firstRow="1" w:lastRow="0" w:firstColumn="0" w:lastColumn="0" w:oddVBand="0" w:evenVBand="0" w:oddHBand="0" w:evenHBand="0" w:firstRowFirstColumn="0" w:firstRowLastColumn="0" w:lastRowFirstColumn="0" w:lastRowLastColumn="0"/>
            </w:pPr>
            <w:r>
              <w:t>Impact</w:t>
            </w:r>
          </w:p>
        </w:tc>
      </w:tr>
      <w:tr w:rsidR="0087645D" w14:paraId="4A0DAF06" w14:textId="77777777" w:rsidTr="005379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4D0968D" w14:textId="77777777" w:rsidR="0087645D" w:rsidRDefault="0087645D">
            <w:r>
              <w:t xml:space="preserve">Self-deprecating humour </w:t>
            </w:r>
          </w:p>
        </w:tc>
        <w:tc>
          <w:tcPr>
            <w:tcW w:w="3260" w:type="dxa"/>
          </w:tcPr>
          <w:p w14:paraId="65354D56" w14:textId="77777777" w:rsidR="0087645D" w:rsidRDefault="0087645D">
            <w:pPr>
              <w:cnfStyle w:val="000000100000" w:firstRow="0" w:lastRow="0" w:firstColumn="0" w:lastColumn="0" w:oddVBand="0" w:evenVBand="0" w:oddHBand="1" w:evenHBand="0" w:firstRowFirstColumn="0" w:firstRowLastColumn="0" w:lastRowFirstColumn="0" w:lastRowLastColumn="0"/>
            </w:pPr>
            <w:r>
              <w:t>‘</w:t>
            </w:r>
            <w:proofErr w:type="spellStart"/>
            <w:r>
              <w:t>ain’t</w:t>
            </w:r>
            <w:proofErr w:type="spellEnd"/>
            <w:r>
              <w:t xml:space="preserve"> no misbehaving kids in Blackberry’</w:t>
            </w:r>
          </w:p>
          <w:p w14:paraId="312C8D38" w14:textId="5B3F4786" w:rsidR="007B0D31" w:rsidRDefault="003A0A01">
            <w:pPr>
              <w:cnfStyle w:val="000000100000" w:firstRow="0" w:lastRow="0" w:firstColumn="0" w:lastColumn="0" w:oddVBand="0" w:evenVBand="0" w:oddHBand="1" w:evenHBand="0" w:firstRowFirstColumn="0" w:firstRowLastColumn="0" w:lastRowFirstColumn="0" w:lastRowLastColumn="0"/>
            </w:pPr>
            <w:r>
              <w:t>(p 123</w:t>
            </w:r>
            <w:r w:rsidR="007B0D31">
              <w:t>)</w:t>
            </w:r>
          </w:p>
        </w:tc>
        <w:tc>
          <w:tcPr>
            <w:tcW w:w="3965" w:type="dxa"/>
          </w:tcPr>
          <w:p w14:paraId="153269B3" w14:textId="1E78FC17" w:rsidR="0087645D" w:rsidRDefault="0087645D">
            <w:pPr>
              <w:cnfStyle w:val="000000100000" w:firstRow="0" w:lastRow="0" w:firstColumn="0" w:lastColumn="0" w:oddVBand="0" w:evenVBand="0" w:oddHBand="1" w:evenHBand="0" w:firstRowFirstColumn="0" w:firstRowLastColumn="0" w:lastRowFirstColumn="0" w:lastRowLastColumn="0"/>
            </w:pPr>
            <w:r>
              <w:t>Neoma makes a joke at her own expense as the wires and poles are still standing on Blackberry. She acknowledges that she did the wrong thing by pulling down the wires even though she thought it would help.</w:t>
            </w:r>
          </w:p>
        </w:tc>
      </w:tr>
      <w:tr w:rsidR="0087645D" w14:paraId="15A5C45C" w14:textId="77777777" w:rsidTr="00537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A90CFCF" w14:textId="78EAEF7F" w:rsidR="013A3CE2" w:rsidRPr="013A3CE2" w:rsidRDefault="00A80D7D" w:rsidP="013A3CE2">
            <w:pPr>
              <w:rPr>
                <w:b w:val="0"/>
                <w:bCs/>
              </w:rPr>
            </w:pPr>
            <w:r w:rsidRPr="013A3CE2">
              <w:rPr>
                <w:bCs/>
              </w:rPr>
              <w:t>Figurative</w:t>
            </w:r>
            <w:r w:rsidR="013A3CE2" w:rsidRPr="013A3CE2">
              <w:rPr>
                <w:bCs/>
              </w:rPr>
              <w:t xml:space="preserve"> language </w:t>
            </w:r>
          </w:p>
        </w:tc>
        <w:tc>
          <w:tcPr>
            <w:tcW w:w="3260" w:type="dxa"/>
          </w:tcPr>
          <w:p w14:paraId="184CE8E3" w14:textId="470FA441" w:rsidR="013A3CE2" w:rsidRDefault="003A0A01">
            <w:pPr>
              <w:cnfStyle w:val="000000010000" w:firstRow="0" w:lastRow="0" w:firstColumn="0" w:lastColumn="0" w:oddVBand="0" w:evenVBand="0" w:oddHBand="0" w:evenHBand="1" w:firstRowFirstColumn="0" w:firstRowLastColumn="0" w:lastRowFirstColumn="0" w:lastRowLastColumn="0"/>
            </w:pPr>
            <w:r>
              <w:t>‘</w:t>
            </w:r>
            <w:r w:rsidR="013A3CE2">
              <w:t>A</w:t>
            </w:r>
            <w:r w:rsidR="013A3CE2" w:rsidRPr="013A3CE2">
              <w:rPr>
                <w:b/>
                <w:bCs/>
              </w:rPr>
              <w:t xml:space="preserve"> </w:t>
            </w:r>
            <w:r w:rsidR="013A3CE2">
              <w:t>pinprick of light on the shore where there is no village.</w:t>
            </w:r>
            <w:r>
              <w:t>’</w:t>
            </w:r>
          </w:p>
          <w:p w14:paraId="67C737C9" w14:textId="022F0168" w:rsidR="013A3CE2" w:rsidRDefault="00B16165">
            <w:pPr>
              <w:cnfStyle w:val="000000010000" w:firstRow="0" w:lastRow="0" w:firstColumn="0" w:lastColumn="0" w:oddVBand="0" w:evenVBand="0" w:oddHBand="0" w:evenHBand="1" w:firstRowFirstColumn="0" w:firstRowLastColumn="0" w:lastRowFirstColumn="0" w:lastRowLastColumn="0"/>
            </w:pPr>
            <w:r>
              <w:t>(</w:t>
            </w:r>
            <w:r w:rsidR="003A0A01">
              <w:t>p 124</w:t>
            </w:r>
            <w:r>
              <w:t>)</w:t>
            </w:r>
          </w:p>
        </w:tc>
        <w:tc>
          <w:tcPr>
            <w:tcW w:w="3965" w:type="dxa"/>
          </w:tcPr>
          <w:p w14:paraId="297C9FD3" w14:textId="582E0EEE" w:rsidR="013A3CE2" w:rsidRDefault="000310FA">
            <w:pPr>
              <w:cnfStyle w:val="000000010000" w:firstRow="0" w:lastRow="0" w:firstColumn="0" w:lastColumn="0" w:oddVBand="0" w:evenVBand="0" w:oddHBand="0" w:evenHBand="1" w:firstRowFirstColumn="0" w:firstRowLastColumn="0" w:lastRowFirstColumn="0" w:lastRowLastColumn="0"/>
            </w:pPr>
            <w:r>
              <w:t>Neoma often describes things using figurative language</w:t>
            </w:r>
            <w:r w:rsidR="006E0C3D">
              <w:t>. She is a deep thinker and has a lyrical voice</w:t>
            </w:r>
            <w:r w:rsidR="013A3CE2">
              <w:t>.</w:t>
            </w:r>
          </w:p>
        </w:tc>
      </w:tr>
      <w:tr w:rsidR="0087645D" w14:paraId="47D84975" w14:textId="77777777" w:rsidTr="005379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E11AA74" w14:textId="16C66368" w:rsidR="013A3CE2" w:rsidRPr="013A3CE2" w:rsidRDefault="013A3CE2" w:rsidP="013A3CE2">
            <w:pPr>
              <w:rPr>
                <w:b w:val="0"/>
                <w:bCs/>
              </w:rPr>
            </w:pPr>
            <w:r w:rsidRPr="013A3CE2">
              <w:rPr>
                <w:bCs/>
              </w:rPr>
              <w:t xml:space="preserve">Descriptive language </w:t>
            </w:r>
          </w:p>
        </w:tc>
        <w:tc>
          <w:tcPr>
            <w:tcW w:w="3260" w:type="dxa"/>
          </w:tcPr>
          <w:p w14:paraId="3BD11039" w14:textId="68564E97" w:rsidR="013A3CE2" w:rsidRDefault="003A0A01">
            <w:pPr>
              <w:cnfStyle w:val="000000100000" w:firstRow="0" w:lastRow="0" w:firstColumn="0" w:lastColumn="0" w:oddVBand="0" w:evenVBand="0" w:oddHBand="1" w:evenHBand="0" w:firstRowFirstColumn="0" w:firstRowLastColumn="0" w:lastRowFirstColumn="0" w:lastRowLastColumn="0"/>
            </w:pPr>
            <w:r>
              <w:t>‘</w:t>
            </w:r>
            <w:r w:rsidR="013A3CE2">
              <w:t>...</w:t>
            </w:r>
            <w:r w:rsidR="00B407CB">
              <w:t xml:space="preserve">people, sitting by a fire, but their foreheads </w:t>
            </w:r>
            <w:proofErr w:type="gramStart"/>
            <w:r w:rsidR="00B407CB">
              <w:t>is</w:t>
            </w:r>
            <w:proofErr w:type="gramEnd"/>
            <w:r w:rsidR="00B407CB">
              <w:t xml:space="preserve"> glinting that gold sun..</w:t>
            </w:r>
            <w:r w:rsidR="013A3CE2">
              <w:t>.</w:t>
            </w:r>
            <w:r>
              <w:t>’</w:t>
            </w:r>
            <w:r w:rsidR="00B407CB">
              <w:t xml:space="preserve"> (p 125)</w:t>
            </w:r>
          </w:p>
        </w:tc>
        <w:tc>
          <w:tcPr>
            <w:tcW w:w="3965" w:type="dxa"/>
          </w:tcPr>
          <w:p w14:paraId="3319AFDE" w14:textId="639CFC58" w:rsidR="013A3CE2" w:rsidRDefault="006E0C3D">
            <w:pPr>
              <w:cnfStyle w:val="000000100000" w:firstRow="0" w:lastRow="0" w:firstColumn="0" w:lastColumn="0" w:oddVBand="0" w:evenVBand="0" w:oddHBand="1" w:evenHBand="0" w:firstRowFirstColumn="0" w:firstRowLastColumn="0" w:lastRowFirstColumn="0" w:lastRowLastColumn="0"/>
            </w:pPr>
            <w:r>
              <w:t>Neoma’s choice of description often reinforces the fact that she is still young. Her voice is confident at times and nervous at other times.</w:t>
            </w:r>
          </w:p>
        </w:tc>
      </w:tr>
      <w:tr w:rsidR="0087645D" w14:paraId="692AC2A7" w14:textId="77777777" w:rsidTr="005379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F86EF3F" w14:textId="314B7EB1" w:rsidR="0087645D" w:rsidRPr="009D35AD" w:rsidRDefault="20876C78">
            <w:r w:rsidRPr="013A3CE2">
              <w:rPr>
                <w:bCs/>
              </w:rPr>
              <w:t xml:space="preserve">Repetition </w:t>
            </w:r>
          </w:p>
        </w:tc>
        <w:tc>
          <w:tcPr>
            <w:tcW w:w="3260" w:type="dxa"/>
          </w:tcPr>
          <w:p w14:paraId="06952F0A" w14:textId="32A3EE03" w:rsidR="0087645D" w:rsidRDefault="003A0A01">
            <w:pPr>
              <w:cnfStyle w:val="000000010000" w:firstRow="0" w:lastRow="0" w:firstColumn="0" w:lastColumn="0" w:oddVBand="0" w:evenVBand="0" w:oddHBand="0" w:evenHBand="1" w:firstRowFirstColumn="0" w:firstRowLastColumn="0" w:lastRowFirstColumn="0" w:lastRowLastColumn="0"/>
            </w:pPr>
            <w:r>
              <w:t>‘</w:t>
            </w:r>
            <w:r w:rsidR="20876C78">
              <w:t>My best friend in the world. My perfect numbat friend.</w:t>
            </w:r>
            <w:r>
              <w:t>’</w:t>
            </w:r>
            <w:r w:rsidR="000E031B">
              <w:t xml:space="preserve"> (p 125)</w:t>
            </w:r>
          </w:p>
        </w:tc>
        <w:tc>
          <w:tcPr>
            <w:tcW w:w="3965" w:type="dxa"/>
          </w:tcPr>
          <w:p w14:paraId="243A3C5F" w14:textId="54C1E6CC" w:rsidR="0087645D" w:rsidRDefault="20876C78">
            <w:pPr>
              <w:cnfStyle w:val="000000010000" w:firstRow="0" w:lastRow="0" w:firstColumn="0" w:lastColumn="0" w:oddVBand="0" w:evenVBand="0" w:oddHBand="0" w:evenHBand="1" w:firstRowFirstColumn="0" w:firstRowLastColumn="0" w:lastRowFirstColumn="0" w:lastRowLastColumn="0"/>
            </w:pPr>
            <w:r>
              <w:t>The repetition of the personal pronoun ‘my’ reinforces</w:t>
            </w:r>
            <w:r w:rsidR="173FBE16">
              <w:t xml:space="preserve"> a sense of</w:t>
            </w:r>
            <w:r>
              <w:t xml:space="preserve"> </w:t>
            </w:r>
            <w:r w:rsidR="2E9A5F04">
              <w:t>own</w:t>
            </w:r>
            <w:r w:rsidR="21192C36">
              <w:t>er</w:t>
            </w:r>
            <w:r w:rsidR="2E9A5F04">
              <w:t>ship</w:t>
            </w:r>
            <w:r w:rsidR="0A556583">
              <w:t>.</w:t>
            </w:r>
            <w:r w:rsidR="2E9A5F04">
              <w:t xml:space="preserve"> </w:t>
            </w:r>
            <w:r w:rsidR="40605076">
              <w:t xml:space="preserve">The </w:t>
            </w:r>
            <w:r>
              <w:t>noun</w:t>
            </w:r>
            <w:r w:rsidR="02C95F99">
              <w:t xml:space="preserve"> ’friend</w:t>
            </w:r>
            <w:r w:rsidR="7F895441">
              <w:t>’</w:t>
            </w:r>
            <w:r w:rsidR="02C95F99">
              <w:t xml:space="preserve"> </w:t>
            </w:r>
            <w:r w:rsidR="00A0039E">
              <w:t xml:space="preserve">suggests </w:t>
            </w:r>
            <w:r>
              <w:t>N</w:t>
            </w:r>
            <w:r w:rsidR="32E097E1">
              <w:t>e</w:t>
            </w:r>
            <w:r>
              <w:t>oma</w:t>
            </w:r>
            <w:r w:rsidR="3A49CBB8">
              <w:t>’s close</w:t>
            </w:r>
            <w:r>
              <w:t xml:space="preserve"> relationship with Jag</w:t>
            </w:r>
            <w:r w:rsidR="23A0A931">
              <w:t>.</w:t>
            </w:r>
          </w:p>
        </w:tc>
      </w:tr>
      <w:tr w:rsidR="0087645D" w14:paraId="31E5732A" w14:textId="77777777" w:rsidTr="005379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87A7F13" w14:textId="331A1ACC" w:rsidR="0087645D" w:rsidRPr="009D35AD" w:rsidRDefault="4C59382B">
            <w:r w:rsidRPr="013A3CE2">
              <w:rPr>
                <w:bCs/>
              </w:rPr>
              <w:t xml:space="preserve">Exaggeration </w:t>
            </w:r>
          </w:p>
        </w:tc>
        <w:tc>
          <w:tcPr>
            <w:tcW w:w="3260" w:type="dxa"/>
          </w:tcPr>
          <w:p w14:paraId="7E69BFC9" w14:textId="3E545BB1" w:rsidR="0087645D" w:rsidRDefault="003A0A01">
            <w:pPr>
              <w:cnfStyle w:val="000000100000" w:firstRow="0" w:lastRow="0" w:firstColumn="0" w:lastColumn="0" w:oddVBand="0" w:evenVBand="0" w:oddHBand="1" w:evenHBand="0" w:firstRowFirstColumn="0" w:firstRowLastColumn="0" w:lastRowFirstColumn="0" w:lastRowLastColumn="0"/>
            </w:pPr>
            <w:r>
              <w:t>‘</w:t>
            </w:r>
            <w:r w:rsidR="4C59382B">
              <w:t>...stingrays with wing tips that fold up either side of your boat wrapping you up!</w:t>
            </w:r>
            <w:r>
              <w:t>’</w:t>
            </w:r>
            <w:r w:rsidR="000E031B">
              <w:t xml:space="preserve"> (p 123)</w:t>
            </w:r>
          </w:p>
        </w:tc>
        <w:tc>
          <w:tcPr>
            <w:tcW w:w="3965" w:type="dxa"/>
          </w:tcPr>
          <w:p w14:paraId="39EF7197" w14:textId="7AAB8C3C" w:rsidR="0087645D" w:rsidRDefault="4C59382B">
            <w:pPr>
              <w:cnfStyle w:val="000000100000" w:firstRow="0" w:lastRow="0" w:firstColumn="0" w:lastColumn="0" w:oddVBand="0" w:evenVBand="0" w:oddHBand="1" w:evenHBand="0" w:firstRowFirstColumn="0" w:firstRowLastColumn="0" w:lastRowFirstColumn="0" w:lastRowLastColumn="0"/>
            </w:pPr>
            <w:r>
              <w:t>Exaggeration amplifies the fears that Neoma is feeling about being at sea by herself.</w:t>
            </w:r>
          </w:p>
        </w:tc>
      </w:tr>
    </w:tbl>
    <w:p w14:paraId="54262200" w14:textId="77777777" w:rsidR="00CF246C" w:rsidRDefault="00CF246C">
      <w:pPr>
        <w:suppressAutoHyphens w:val="0"/>
        <w:spacing w:before="0" w:after="160" w:line="259" w:lineRule="auto"/>
        <w:rPr>
          <w:rFonts w:eastAsiaTheme="majorEastAsia"/>
          <w:bCs/>
          <w:color w:val="002664"/>
          <w:sz w:val="36"/>
          <w:szCs w:val="48"/>
        </w:rPr>
      </w:pPr>
      <w:r>
        <w:br w:type="page"/>
      </w:r>
    </w:p>
    <w:p w14:paraId="1D2E05ED" w14:textId="37D727FF" w:rsidR="00366675" w:rsidRPr="00BA630A" w:rsidRDefault="00104775" w:rsidP="00BF4725">
      <w:pPr>
        <w:pStyle w:val="Heading2"/>
      </w:pPr>
      <w:bookmarkStart w:id="74" w:name="_Toc169515291"/>
      <w:r w:rsidRPr="00CF246C">
        <w:t xml:space="preserve">Phase 2, </w:t>
      </w:r>
      <w:r w:rsidR="00517C9C" w:rsidRPr="00CF246C">
        <w:t>activity 1</w:t>
      </w:r>
      <w:r w:rsidR="00090DAC" w:rsidRPr="00CF246C">
        <w:t>5</w:t>
      </w:r>
      <w:r w:rsidR="00366675" w:rsidRPr="00CF246C">
        <w:t xml:space="preserve"> – </w:t>
      </w:r>
      <w:r w:rsidR="00BA630A" w:rsidRPr="00CF246C">
        <w:t xml:space="preserve">sentence combining </w:t>
      </w:r>
      <w:r w:rsidR="00557BE4" w:rsidRPr="00CF246C">
        <w:t xml:space="preserve">and narrative </w:t>
      </w:r>
      <w:proofErr w:type="gramStart"/>
      <w:r w:rsidR="00557BE4" w:rsidRPr="00CF246C">
        <w:t>voice</w:t>
      </w:r>
      <w:bookmarkEnd w:id="74"/>
      <w:proofErr w:type="gramEnd"/>
    </w:p>
    <w:p w14:paraId="4A0C051F" w14:textId="59FD7E0F" w:rsidR="003050D6" w:rsidRPr="00FD2A69" w:rsidRDefault="003050D6" w:rsidP="00BF4725">
      <w:pPr>
        <w:pStyle w:val="FeatureBox2"/>
      </w:pPr>
      <w:r w:rsidRPr="0A692262">
        <w:rPr>
          <w:rStyle w:val="Strong"/>
        </w:rPr>
        <w:t xml:space="preserve">Teacher </w:t>
      </w:r>
      <w:proofErr w:type="gramStart"/>
      <w:r w:rsidRPr="0A692262">
        <w:rPr>
          <w:rStyle w:val="Strong"/>
        </w:rPr>
        <w:t>note</w:t>
      </w:r>
      <w:proofErr w:type="gramEnd"/>
      <w:r>
        <w:t xml:space="preserve">: the following </w:t>
      </w:r>
      <w:r w:rsidR="00B80144">
        <w:t>sentences</w:t>
      </w:r>
      <w:r>
        <w:t xml:space="preserve"> </w:t>
      </w:r>
      <w:r w:rsidR="006127B2">
        <w:t xml:space="preserve">have been taken </w:t>
      </w:r>
      <w:r>
        <w:t xml:space="preserve">from </w:t>
      </w:r>
      <w:r w:rsidR="00410318" w:rsidRPr="006127B2">
        <w:t>the chapter</w:t>
      </w:r>
      <w:r w:rsidR="00410318">
        <w:rPr>
          <w:i/>
          <w:iCs/>
        </w:rPr>
        <w:t xml:space="preserve"> ‘Pirates’</w:t>
      </w:r>
      <w:r w:rsidR="00C45B69" w:rsidRPr="0A692262">
        <w:rPr>
          <w:i/>
          <w:iCs/>
        </w:rPr>
        <w:t>!</w:t>
      </w:r>
      <w:r>
        <w:t xml:space="preserve"> </w:t>
      </w:r>
      <w:r w:rsidR="009E0143">
        <w:t xml:space="preserve">The terms ‘subject’ and ‘predicate’ will need to be </w:t>
      </w:r>
      <w:r w:rsidR="00954056">
        <w:t>explicitly taught.</w:t>
      </w:r>
    </w:p>
    <w:p w14:paraId="2FF5EDDA" w14:textId="69335FD3" w:rsidR="00087583" w:rsidRDefault="00EE615C" w:rsidP="00BF4725">
      <w:r>
        <w:t xml:space="preserve">Every complete sentence in English is </w:t>
      </w:r>
      <w:r w:rsidR="006B613C">
        <w:t xml:space="preserve">made up of </w:t>
      </w:r>
      <w:r w:rsidR="009D676D">
        <w:t xml:space="preserve">2 </w:t>
      </w:r>
      <w:r w:rsidR="006B613C">
        <w:t>parts</w:t>
      </w:r>
      <w:r w:rsidR="00A56569">
        <w:t xml:space="preserve">: </w:t>
      </w:r>
      <w:r w:rsidR="00A56569" w:rsidRPr="00320916">
        <w:t xml:space="preserve">the </w:t>
      </w:r>
      <w:r w:rsidR="00A56569" w:rsidRPr="00320916">
        <w:rPr>
          <w:b/>
        </w:rPr>
        <w:t>subject</w:t>
      </w:r>
      <w:r w:rsidR="00A56569" w:rsidRPr="00320916">
        <w:t xml:space="preserve"> and the </w:t>
      </w:r>
      <w:r w:rsidR="00A56569" w:rsidRPr="00320916">
        <w:rPr>
          <w:b/>
        </w:rPr>
        <w:t>predicate</w:t>
      </w:r>
      <w:r w:rsidR="00A56569">
        <w:t xml:space="preserve">. The </w:t>
      </w:r>
      <w:r w:rsidR="00A576C9">
        <w:t xml:space="preserve">subject </w:t>
      </w:r>
      <w:r w:rsidR="00A70A6F">
        <w:t xml:space="preserve">is what or whom the sentence is </w:t>
      </w:r>
      <w:proofErr w:type="gramStart"/>
      <w:r w:rsidR="00A70A6F">
        <w:t>about</w:t>
      </w:r>
      <w:proofErr w:type="gramEnd"/>
      <w:r w:rsidR="00A70A6F">
        <w:t xml:space="preserve"> and the </w:t>
      </w:r>
      <w:r w:rsidR="00EF6B06">
        <w:t>predicate tells the reader something about the subject.</w:t>
      </w:r>
    </w:p>
    <w:p w14:paraId="59369009" w14:textId="7268598F" w:rsidR="00E56696" w:rsidRPr="00ED37F1" w:rsidRDefault="00E56696" w:rsidP="008717C1">
      <w:pPr>
        <w:pStyle w:val="ListNumber"/>
        <w:numPr>
          <w:ilvl w:val="0"/>
          <w:numId w:val="36"/>
        </w:numPr>
      </w:pPr>
      <w:r>
        <w:t xml:space="preserve">In each of the simple sentences below, identify the </w:t>
      </w:r>
      <w:r w:rsidRPr="008D5E0C">
        <w:rPr>
          <w:rStyle w:val="Strong"/>
        </w:rPr>
        <w:t>subject</w:t>
      </w:r>
      <w:r>
        <w:t xml:space="preserve"> </w:t>
      </w:r>
      <w:r w:rsidR="00D94934">
        <w:t xml:space="preserve">(bold) </w:t>
      </w:r>
      <w:r>
        <w:t xml:space="preserve">and </w:t>
      </w:r>
      <w:r w:rsidRPr="00781F79">
        <w:rPr>
          <w:rStyle w:val="Emphasis"/>
        </w:rPr>
        <w:t>predicate</w:t>
      </w:r>
      <w:r w:rsidR="00D94934">
        <w:rPr>
          <w:rStyle w:val="Emphasis"/>
        </w:rPr>
        <w:t xml:space="preserve"> </w:t>
      </w:r>
      <w:r w:rsidR="00D94934" w:rsidRPr="00D94934">
        <w:rPr>
          <w:rStyle w:val="Emphasis"/>
          <w:i w:val="0"/>
          <w:iCs w:val="0"/>
        </w:rPr>
        <w:t>(italics</w:t>
      </w:r>
      <w:r w:rsidR="00D94934">
        <w:rPr>
          <w:rStyle w:val="Emphasis"/>
        </w:rPr>
        <w:t>)</w:t>
      </w:r>
      <w:r>
        <w:t>. The first one has been done for you as a model.</w:t>
      </w:r>
    </w:p>
    <w:p w14:paraId="4EEFBAF9" w14:textId="38E63C14" w:rsidR="00E56696" w:rsidRDefault="5915BC5E" w:rsidP="008717C1">
      <w:pPr>
        <w:pStyle w:val="ListNumber2"/>
        <w:numPr>
          <w:ilvl w:val="0"/>
          <w:numId w:val="35"/>
        </w:numPr>
      </w:pPr>
      <w:r w:rsidRPr="0A692262">
        <w:rPr>
          <w:b/>
          <w:bCs/>
        </w:rPr>
        <w:t xml:space="preserve">I </w:t>
      </w:r>
      <w:r w:rsidRPr="0A692262">
        <w:rPr>
          <w:i/>
          <w:iCs/>
        </w:rPr>
        <w:t>wake up at a weird bang and a rattle</w:t>
      </w:r>
      <w:r w:rsidR="00E56696" w:rsidRPr="0A692262">
        <w:rPr>
          <w:i/>
          <w:iCs/>
        </w:rPr>
        <w:t>.</w:t>
      </w:r>
    </w:p>
    <w:p w14:paraId="16AF5843" w14:textId="0D755D68" w:rsidR="5B7D93EA" w:rsidRDefault="5B7D93EA" w:rsidP="0A692262">
      <w:pPr>
        <w:pStyle w:val="ListNumber2"/>
      </w:pPr>
      <w:r>
        <w:t xml:space="preserve">She looks at me like she </w:t>
      </w:r>
      <w:proofErr w:type="spellStart"/>
      <w:r>
        <w:t>din’t</w:t>
      </w:r>
      <w:proofErr w:type="spellEnd"/>
      <w:r>
        <w:t xml:space="preserve"> expect to see a person.</w:t>
      </w:r>
    </w:p>
    <w:p w14:paraId="5DE4BFF7" w14:textId="2BCD41DC" w:rsidR="00E56696" w:rsidRDefault="77CE6967" w:rsidP="00BF4725">
      <w:pPr>
        <w:pStyle w:val="ListNumber2"/>
      </w:pPr>
      <w:r>
        <w:t>I can’t believe she thinks I have a pet croc.</w:t>
      </w:r>
    </w:p>
    <w:p w14:paraId="2BA55AF2" w14:textId="64397AAB" w:rsidR="00E56696" w:rsidRDefault="77CE6967" w:rsidP="00BF4725">
      <w:pPr>
        <w:pStyle w:val="ListNumber2"/>
      </w:pPr>
      <w:r>
        <w:t>I pull my hand back</w:t>
      </w:r>
      <w:r w:rsidR="00E56696">
        <w:t>.</w:t>
      </w:r>
    </w:p>
    <w:p w14:paraId="56E70906" w14:textId="67F2CB27" w:rsidR="7D7D6C07" w:rsidRDefault="00075641" w:rsidP="0A692262">
      <w:pPr>
        <w:pStyle w:val="ListNumber2"/>
      </w:pPr>
      <w:r>
        <w:t>’</w:t>
      </w:r>
      <w:r w:rsidR="7D7D6C07">
        <w:t>You can’t salvage this boat, coz it’s mine!’</w:t>
      </w:r>
    </w:p>
    <w:p w14:paraId="019EC531" w14:textId="486CE198" w:rsidR="00E56696" w:rsidRDefault="00E56696" w:rsidP="00BF4725">
      <w:pPr>
        <w:pStyle w:val="ListNumber2"/>
      </w:pPr>
      <w:r>
        <w:t>M</w:t>
      </w:r>
      <w:r w:rsidR="7578D673">
        <w:t>e and my boat are now in pirate hands</w:t>
      </w:r>
      <w:r>
        <w:t>.</w:t>
      </w:r>
    </w:p>
    <w:p w14:paraId="42FFA305" w14:textId="685276E9" w:rsidR="00E56696" w:rsidRDefault="0053AD38" w:rsidP="00BF4725">
      <w:pPr>
        <w:pStyle w:val="ListNumber2"/>
      </w:pPr>
      <w:proofErr w:type="spellStart"/>
      <w:r>
        <w:t>Saleesi</w:t>
      </w:r>
      <w:proofErr w:type="spellEnd"/>
      <w:r>
        <w:t xml:space="preserve"> shakes her head at me.</w:t>
      </w:r>
    </w:p>
    <w:p w14:paraId="2453BF73" w14:textId="4B3C7DF8" w:rsidR="00E56696" w:rsidRDefault="398CF49D" w:rsidP="00BF4725">
      <w:pPr>
        <w:pStyle w:val="ListNumber2"/>
      </w:pPr>
      <w:r>
        <w:t>Pirate Bradshaw stands over me.</w:t>
      </w:r>
    </w:p>
    <w:p w14:paraId="3D67F07A" w14:textId="2CEAA92D" w:rsidR="00E56696" w:rsidRDefault="00517424" w:rsidP="00BF4725">
      <w:pPr>
        <w:pStyle w:val="ListNumber"/>
      </w:pPr>
      <w:r>
        <w:t>As a class, r</w:t>
      </w:r>
      <w:r w:rsidR="00E56696">
        <w:t>ewrite these simple sentences to include at least one compound and one complex sentence</w:t>
      </w:r>
      <w:r w:rsidR="00F805BB">
        <w:t xml:space="preserve"> (refer to </w:t>
      </w:r>
      <w:r w:rsidR="00F805BB" w:rsidRPr="48EA086A">
        <w:rPr>
          <w:b/>
          <w:bCs/>
        </w:rPr>
        <w:t>Phase 1, resource 1</w:t>
      </w:r>
      <w:r w:rsidR="00320916">
        <w:rPr>
          <w:b/>
          <w:bCs/>
        </w:rPr>
        <w:t>3</w:t>
      </w:r>
      <w:r w:rsidR="00F805BB" w:rsidRPr="48EA086A">
        <w:rPr>
          <w:b/>
          <w:bCs/>
        </w:rPr>
        <w:t xml:space="preserve"> – creating predictive sentences </w:t>
      </w:r>
      <w:r w:rsidR="00F805BB">
        <w:t>to help you with this task if you need a refresher on compound and complex sentences)</w:t>
      </w:r>
      <w:r w:rsidR="00E56696">
        <w:t>.</w:t>
      </w:r>
    </w:p>
    <w:p w14:paraId="5C2CFED1" w14:textId="5DA50CBA" w:rsidR="00FA69DE" w:rsidRDefault="00E00505" w:rsidP="00BF4725">
      <w:pPr>
        <w:pStyle w:val="ListNumber"/>
      </w:pPr>
      <w:r>
        <w:t xml:space="preserve">Compare the rewritten </w:t>
      </w:r>
      <w:r w:rsidR="0AF9C6FB">
        <w:t xml:space="preserve">sentences </w:t>
      </w:r>
      <w:r w:rsidR="005A6AB1">
        <w:t>with the original</w:t>
      </w:r>
      <w:r w:rsidR="73E7EA95">
        <w:t>s</w:t>
      </w:r>
      <w:r w:rsidR="005A6AB1">
        <w:t xml:space="preserve"> from </w:t>
      </w:r>
      <w:r w:rsidR="6A99E1C4">
        <w:t>the chapter ‘Pirates’</w:t>
      </w:r>
      <w:r w:rsidR="21208520" w:rsidRPr="48EA086A">
        <w:rPr>
          <w:i/>
          <w:iCs/>
        </w:rPr>
        <w:t>.</w:t>
      </w:r>
    </w:p>
    <w:p w14:paraId="34D0BBFE" w14:textId="3ED8101F" w:rsidR="00366675" w:rsidRDefault="00E56696" w:rsidP="00BF4725">
      <w:pPr>
        <w:pStyle w:val="ListNumber"/>
      </w:pPr>
      <w:r>
        <w:t>What is the effect of changing the sentence structure from simple sentences to a wider variety of sentence structures?</w:t>
      </w:r>
    </w:p>
    <w:p w14:paraId="7E0A6617" w14:textId="6E329EEE" w:rsidR="00E2635F" w:rsidRDefault="004174D1" w:rsidP="78256D71">
      <w:pPr>
        <w:pStyle w:val="ListNumber"/>
        <w:rPr>
          <w:rStyle w:val="Emphasis"/>
          <w:i w:val="0"/>
          <w:iCs w:val="0"/>
        </w:rPr>
      </w:pPr>
      <w:r>
        <w:t xml:space="preserve">In pairs, </w:t>
      </w:r>
      <w:r w:rsidR="00D825AD">
        <w:t>c</w:t>
      </w:r>
      <w:r w:rsidR="00E2635F">
        <w:t>ombine the simple</w:t>
      </w:r>
      <w:r w:rsidR="00071624">
        <w:t xml:space="preserve"> sentences </w:t>
      </w:r>
      <w:r w:rsidR="00B407CB">
        <w:t>taken f</w:t>
      </w:r>
      <w:r w:rsidR="00A666AC">
        <w:t xml:space="preserve">rom </w:t>
      </w:r>
      <w:r w:rsidR="00B407CB">
        <w:t xml:space="preserve">a </w:t>
      </w:r>
      <w:r w:rsidR="00A666AC">
        <w:t>paragraph in</w:t>
      </w:r>
      <w:r w:rsidR="00071624">
        <w:t xml:space="preserve"> </w:t>
      </w:r>
      <w:r w:rsidR="4DDDB834">
        <w:t>the chapter ‘Pirates’</w:t>
      </w:r>
      <w:r w:rsidR="69633A2D">
        <w:t xml:space="preserve"> </w:t>
      </w:r>
      <w:r w:rsidR="00071624" w:rsidRPr="48EA086A">
        <w:rPr>
          <w:rStyle w:val="Emphasis"/>
          <w:i w:val="0"/>
          <w:iCs w:val="0"/>
        </w:rPr>
        <w:t>to</w:t>
      </w:r>
      <w:r w:rsidR="00792F09" w:rsidRPr="48EA086A">
        <w:rPr>
          <w:rStyle w:val="Emphasis"/>
          <w:i w:val="0"/>
          <w:iCs w:val="0"/>
        </w:rPr>
        <w:t xml:space="preserve"> </w:t>
      </w:r>
      <w:r w:rsidR="004076F5" w:rsidRPr="48EA086A">
        <w:rPr>
          <w:rStyle w:val="Emphasis"/>
          <w:i w:val="0"/>
          <w:iCs w:val="0"/>
        </w:rPr>
        <w:t>improve the sentence variation:</w:t>
      </w:r>
    </w:p>
    <w:p w14:paraId="20DB84BD" w14:textId="24E1D74A" w:rsidR="00A32E84" w:rsidRDefault="00A666AC" w:rsidP="008717C1">
      <w:pPr>
        <w:pStyle w:val="ListNumber2"/>
        <w:numPr>
          <w:ilvl w:val="0"/>
          <w:numId w:val="37"/>
        </w:numPr>
      </w:pPr>
      <w:r>
        <w:t>Uncle Croc thrashes his tail</w:t>
      </w:r>
      <w:r w:rsidR="2E8446DD">
        <w:t>.</w:t>
      </w:r>
    </w:p>
    <w:p w14:paraId="207FFA10" w14:textId="50FE1849" w:rsidR="00A32E84" w:rsidRDefault="30EC24EA" w:rsidP="00BF4725">
      <w:pPr>
        <w:pStyle w:val="ListNumber2"/>
      </w:pPr>
      <w:r>
        <w:t>He’s got a mind to eat this old lady.</w:t>
      </w:r>
    </w:p>
    <w:p w14:paraId="78F92E75" w14:textId="04C116DC" w:rsidR="00A32E84" w:rsidRDefault="30EC24EA" w:rsidP="00BF4725">
      <w:pPr>
        <w:pStyle w:val="ListNumber2"/>
      </w:pPr>
      <w:r>
        <w:t>She’s too fast for him</w:t>
      </w:r>
      <w:r w:rsidR="5538AEE8">
        <w:t>.</w:t>
      </w:r>
    </w:p>
    <w:p w14:paraId="776D1E80" w14:textId="39407200" w:rsidR="00A32E84" w:rsidRDefault="3E724EA1" w:rsidP="00BF4725">
      <w:pPr>
        <w:pStyle w:val="ListNumber2"/>
      </w:pPr>
      <w:r>
        <w:t xml:space="preserve">She makes two giant leaps across the net. </w:t>
      </w:r>
    </w:p>
    <w:p w14:paraId="69BE0368" w14:textId="0E70050E" w:rsidR="00A32E84" w:rsidRDefault="3E724EA1" w:rsidP="00BF4725">
      <w:pPr>
        <w:pStyle w:val="ListNumber2"/>
      </w:pPr>
      <w:r>
        <w:t>She’s over the wall.</w:t>
      </w:r>
    </w:p>
    <w:p w14:paraId="3FA52615" w14:textId="13368ECE" w:rsidR="00A32E84" w:rsidRDefault="3E724EA1" w:rsidP="00BF4725">
      <w:pPr>
        <w:pStyle w:val="ListNumber2"/>
      </w:pPr>
      <w:r>
        <w:t>She's standing in front of me</w:t>
      </w:r>
      <w:r w:rsidR="226018B0">
        <w:t>.</w:t>
      </w:r>
    </w:p>
    <w:p w14:paraId="33477AD0" w14:textId="0A5C0B9B" w:rsidR="00673C9B" w:rsidRPr="008263DA" w:rsidRDefault="00801A0E" w:rsidP="00BF4725">
      <w:pPr>
        <w:rPr>
          <w:rStyle w:val="Strong"/>
        </w:rPr>
      </w:pPr>
      <w:r>
        <w:rPr>
          <w:rStyle w:val="Strong"/>
        </w:rPr>
        <w:t>P</w:t>
      </w:r>
      <w:r w:rsidR="008263DA" w:rsidRPr="008263DA">
        <w:rPr>
          <w:rStyle w:val="Strong"/>
        </w:rPr>
        <w:t xml:space="preserve">ost-reading and analysis </w:t>
      </w:r>
    </w:p>
    <w:p w14:paraId="705CD4B1" w14:textId="28E0C318" w:rsidR="00AD5A1D" w:rsidRPr="009D676D" w:rsidRDefault="00AD5A1D" w:rsidP="008717C1">
      <w:pPr>
        <w:pStyle w:val="ListNumber"/>
        <w:numPr>
          <w:ilvl w:val="0"/>
          <w:numId w:val="64"/>
        </w:numPr>
      </w:pPr>
      <w:r>
        <w:t xml:space="preserve">Compare your response to </w:t>
      </w:r>
      <w:r w:rsidR="002E7779">
        <w:t>a</w:t>
      </w:r>
      <w:r w:rsidR="008263DA">
        <w:t>nother pair’s</w:t>
      </w:r>
      <w:r>
        <w:t xml:space="preserve"> response and to the original extract </w:t>
      </w:r>
      <w:r w:rsidR="7396397A">
        <w:t>found in the chapter ‘Pirates’</w:t>
      </w:r>
      <w:r>
        <w:t>. Are they identical? If they are not, how do the different sentence choices affect the writing?</w:t>
      </w:r>
    </w:p>
    <w:p w14:paraId="42BFAE05" w14:textId="245AB734" w:rsidR="00DC78B2" w:rsidRPr="009D676D" w:rsidRDefault="005F21B8" w:rsidP="008717C1">
      <w:pPr>
        <w:pStyle w:val="ListNumber"/>
        <w:numPr>
          <w:ilvl w:val="0"/>
          <w:numId w:val="64"/>
        </w:numPr>
        <w:rPr>
          <w:rStyle w:val="Emphasis"/>
          <w:i w:val="0"/>
          <w:iCs w:val="0"/>
        </w:rPr>
      </w:pPr>
      <w:r w:rsidRPr="009D676D">
        <w:rPr>
          <w:rStyle w:val="Emphasis"/>
          <w:i w:val="0"/>
          <w:iCs w:val="0"/>
        </w:rPr>
        <w:t>In pairs,</w:t>
      </w:r>
      <w:r w:rsidR="00FA6640" w:rsidRPr="009D676D">
        <w:rPr>
          <w:rStyle w:val="Emphasis"/>
          <w:i w:val="0"/>
          <w:iCs w:val="0"/>
        </w:rPr>
        <w:t xml:space="preserve"> </w:t>
      </w:r>
      <w:r w:rsidR="00043805" w:rsidRPr="009D676D">
        <w:rPr>
          <w:rStyle w:val="Emphasis"/>
          <w:i w:val="0"/>
          <w:iCs w:val="0"/>
        </w:rPr>
        <w:t>discuss the differences between</w:t>
      </w:r>
      <w:r w:rsidRPr="009D676D">
        <w:rPr>
          <w:rStyle w:val="Emphasis"/>
          <w:i w:val="0"/>
          <w:iCs w:val="0"/>
        </w:rPr>
        <w:t xml:space="preserve"> </w:t>
      </w:r>
      <w:r w:rsidR="00AB4D2D" w:rsidRPr="009D676D">
        <w:rPr>
          <w:rStyle w:val="Emphasis"/>
          <w:i w:val="0"/>
          <w:iCs w:val="0"/>
        </w:rPr>
        <w:t xml:space="preserve">the adapted version </w:t>
      </w:r>
      <w:r w:rsidR="00415A96" w:rsidRPr="009D676D">
        <w:rPr>
          <w:rStyle w:val="Emphasis"/>
          <w:i w:val="0"/>
          <w:iCs w:val="0"/>
        </w:rPr>
        <w:t>and</w:t>
      </w:r>
      <w:r w:rsidR="00AB4D2D" w:rsidRPr="009D676D">
        <w:rPr>
          <w:rStyle w:val="Emphasis"/>
          <w:i w:val="0"/>
          <w:iCs w:val="0"/>
        </w:rPr>
        <w:t xml:space="preserve"> the version where the sentences have been combined</w:t>
      </w:r>
      <w:r w:rsidR="00DC78B2" w:rsidRPr="009D676D">
        <w:rPr>
          <w:rStyle w:val="Emphasis"/>
          <w:i w:val="0"/>
          <w:iCs w:val="0"/>
        </w:rPr>
        <w:t xml:space="preserve">. </w:t>
      </w:r>
      <w:r w:rsidR="00720F43" w:rsidRPr="009D676D">
        <w:rPr>
          <w:rStyle w:val="Emphasis"/>
          <w:i w:val="0"/>
          <w:iCs w:val="0"/>
        </w:rPr>
        <w:t xml:space="preserve">Which one </w:t>
      </w:r>
      <w:r w:rsidR="0002640B" w:rsidRPr="009D676D">
        <w:rPr>
          <w:rStyle w:val="Emphasis"/>
          <w:i w:val="0"/>
          <w:iCs w:val="0"/>
        </w:rPr>
        <w:t>do you like better? Why?</w:t>
      </w:r>
    </w:p>
    <w:p w14:paraId="4899DF4A" w14:textId="1BDF3A65" w:rsidR="005448BC" w:rsidRPr="009D676D" w:rsidRDefault="00DC78B2" w:rsidP="008717C1">
      <w:pPr>
        <w:pStyle w:val="ListNumber"/>
        <w:numPr>
          <w:ilvl w:val="0"/>
          <w:numId w:val="64"/>
        </w:numPr>
        <w:rPr>
          <w:rStyle w:val="Emphasis"/>
          <w:i w:val="0"/>
          <w:iCs w:val="0"/>
        </w:rPr>
      </w:pPr>
      <w:r w:rsidRPr="78256D71">
        <w:rPr>
          <w:rStyle w:val="Emphasis"/>
          <w:i w:val="0"/>
          <w:iCs w:val="0"/>
        </w:rPr>
        <w:t>In a class discussion,</w:t>
      </w:r>
      <w:r w:rsidR="00AB4D2D" w:rsidRPr="78256D71">
        <w:rPr>
          <w:rStyle w:val="Emphasis"/>
          <w:i w:val="0"/>
          <w:iCs w:val="0"/>
        </w:rPr>
        <w:t xml:space="preserve"> explain how the sentence length can be used to create an authentic and engaging narrative voice.</w:t>
      </w:r>
      <w:r w:rsidR="0096523B" w:rsidRPr="78256D71">
        <w:rPr>
          <w:rStyle w:val="Emphasis"/>
          <w:i w:val="0"/>
          <w:iCs w:val="0"/>
        </w:rPr>
        <w:t xml:space="preserve"> </w:t>
      </w:r>
      <w:r w:rsidR="0064326F" w:rsidRPr="78256D71">
        <w:rPr>
          <w:rStyle w:val="Emphasis"/>
          <w:i w:val="0"/>
          <w:iCs w:val="0"/>
        </w:rPr>
        <w:t xml:space="preserve">You </w:t>
      </w:r>
      <w:r w:rsidR="003161C3" w:rsidRPr="78256D71">
        <w:rPr>
          <w:rStyle w:val="Emphasis"/>
          <w:i w:val="0"/>
          <w:iCs w:val="0"/>
        </w:rPr>
        <w:t xml:space="preserve">may consider how </w:t>
      </w:r>
      <w:r w:rsidR="00FF0E51" w:rsidRPr="78256D71">
        <w:rPr>
          <w:rStyle w:val="Emphasis"/>
          <w:i w:val="0"/>
          <w:iCs w:val="0"/>
        </w:rPr>
        <w:t>people speak in varied sentence lengths and structure</w:t>
      </w:r>
      <w:r w:rsidR="001B655F">
        <w:rPr>
          <w:rStyle w:val="Emphasis"/>
          <w:i w:val="0"/>
          <w:iCs w:val="0"/>
        </w:rPr>
        <w:t>,</w:t>
      </w:r>
      <w:r w:rsidR="00E4456B" w:rsidRPr="78256D71">
        <w:rPr>
          <w:rStyle w:val="Emphasis"/>
          <w:i w:val="0"/>
          <w:iCs w:val="0"/>
        </w:rPr>
        <w:t xml:space="preserve"> sometimes using short, simple sentences for dramatic effect;</w:t>
      </w:r>
      <w:r w:rsidR="00A74EA3" w:rsidRPr="78256D71">
        <w:rPr>
          <w:rStyle w:val="Emphasis"/>
          <w:i w:val="0"/>
          <w:iCs w:val="0"/>
        </w:rPr>
        <w:t xml:space="preserve"> you may </w:t>
      </w:r>
      <w:r w:rsidR="00E7301C" w:rsidRPr="78256D71">
        <w:rPr>
          <w:rStyle w:val="Emphasis"/>
          <w:i w:val="0"/>
          <w:iCs w:val="0"/>
        </w:rPr>
        <w:t xml:space="preserve">consider how sentence length </w:t>
      </w:r>
      <w:r w:rsidR="00436DA3" w:rsidRPr="78256D71">
        <w:rPr>
          <w:rStyle w:val="Emphasis"/>
          <w:i w:val="0"/>
          <w:iCs w:val="0"/>
        </w:rPr>
        <w:t xml:space="preserve">can create </w:t>
      </w:r>
      <w:r w:rsidR="006453F8" w:rsidRPr="78256D71">
        <w:rPr>
          <w:rStyle w:val="Emphasis"/>
          <w:i w:val="0"/>
          <w:iCs w:val="0"/>
        </w:rPr>
        <w:t>a relationship between the character and the reader</w:t>
      </w:r>
      <w:r w:rsidR="001B655F">
        <w:rPr>
          <w:rStyle w:val="Emphasis"/>
          <w:i w:val="0"/>
          <w:iCs w:val="0"/>
        </w:rPr>
        <w:t>.</w:t>
      </w:r>
      <w:r w:rsidR="00436DA3" w:rsidRPr="78256D71">
        <w:rPr>
          <w:rStyle w:val="Emphasis"/>
          <w:i w:val="0"/>
          <w:iCs w:val="0"/>
        </w:rPr>
        <w:t xml:space="preserve"> </w:t>
      </w:r>
      <w:r w:rsidR="001B655F">
        <w:rPr>
          <w:rStyle w:val="Emphasis"/>
          <w:i w:val="0"/>
          <w:iCs w:val="0"/>
        </w:rPr>
        <w:t>D</w:t>
      </w:r>
      <w:r w:rsidR="001B655F" w:rsidRPr="78256D71">
        <w:rPr>
          <w:rStyle w:val="Emphasis"/>
          <w:i w:val="0"/>
          <w:iCs w:val="0"/>
        </w:rPr>
        <w:t xml:space="preserve">o </w:t>
      </w:r>
      <w:r w:rsidR="007E1AE5" w:rsidRPr="78256D71">
        <w:rPr>
          <w:rStyle w:val="Emphasis"/>
          <w:i w:val="0"/>
          <w:iCs w:val="0"/>
        </w:rPr>
        <w:t>the longer s</w:t>
      </w:r>
      <w:r w:rsidR="00644766" w:rsidRPr="78256D71">
        <w:rPr>
          <w:rStyle w:val="Emphasis"/>
          <w:i w:val="0"/>
          <w:iCs w:val="0"/>
        </w:rPr>
        <w:t xml:space="preserve">entences </w:t>
      </w:r>
      <w:r w:rsidR="00BC0231" w:rsidRPr="78256D71">
        <w:rPr>
          <w:rStyle w:val="Emphasis"/>
          <w:i w:val="0"/>
          <w:iCs w:val="0"/>
        </w:rPr>
        <w:t xml:space="preserve">create a </w:t>
      </w:r>
      <w:r w:rsidR="00597FF9" w:rsidRPr="78256D71">
        <w:rPr>
          <w:rStyle w:val="Emphasis"/>
          <w:i w:val="0"/>
          <w:iCs w:val="0"/>
        </w:rPr>
        <w:t xml:space="preserve">comfortable connection between </w:t>
      </w:r>
      <w:r w:rsidR="65242752" w:rsidRPr="78256D71">
        <w:rPr>
          <w:rStyle w:val="Emphasis"/>
          <w:i w:val="0"/>
          <w:iCs w:val="0"/>
        </w:rPr>
        <w:t>Neoma</w:t>
      </w:r>
      <w:r w:rsidR="00597FF9" w:rsidRPr="78256D71">
        <w:rPr>
          <w:rStyle w:val="Emphasis"/>
          <w:i w:val="0"/>
          <w:iCs w:val="0"/>
        </w:rPr>
        <w:t xml:space="preserve"> and the reader?</w:t>
      </w:r>
      <w:r w:rsidR="00422D06" w:rsidRPr="78256D71">
        <w:rPr>
          <w:rStyle w:val="Emphasis"/>
          <w:i w:val="0"/>
          <w:iCs w:val="0"/>
        </w:rPr>
        <w:t xml:space="preserve"> Do the sentence structures help to create drama?</w:t>
      </w:r>
    </w:p>
    <w:p w14:paraId="5352F588" w14:textId="5E67A062" w:rsidR="00AB4D2D" w:rsidRPr="009D676D" w:rsidRDefault="0096523B" w:rsidP="008717C1">
      <w:pPr>
        <w:pStyle w:val="ListNumber"/>
        <w:numPr>
          <w:ilvl w:val="0"/>
          <w:numId w:val="64"/>
        </w:numPr>
        <w:rPr>
          <w:rStyle w:val="Emphasis"/>
          <w:i w:val="0"/>
          <w:iCs w:val="0"/>
        </w:rPr>
      </w:pPr>
      <w:r w:rsidRPr="78256D71">
        <w:rPr>
          <w:rStyle w:val="Emphasis"/>
          <w:i w:val="0"/>
          <w:iCs w:val="0"/>
        </w:rPr>
        <w:t>Add your observations</w:t>
      </w:r>
      <w:r w:rsidR="3882A649" w:rsidRPr="78256D71">
        <w:rPr>
          <w:rStyle w:val="Emphasis"/>
          <w:i w:val="0"/>
          <w:iCs w:val="0"/>
        </w:rPr>
        <w:t xml:space="preserve"> </w:t>
      </w:r>
      <w:r w:rsidRPr="78256D71">
        <w:rPr>
          <w:rStyle w:val="Emphasis"/>
          <w:i w:val="0"/>
          <w:iCs w:val="0"/>
        </w:rPr>
        <w:t xml:space="preserve">and thoughts </w:t>
      </w:r>
      <w:r w:rsidR="004671C2" w:rsidRPr="78256D71">
        <w:rPr>
          <w:rStyle w:val="Emphasis"/>
          <w:i w:val="0"/>
          <w:iCs w:val="0"/>
        </w:rPr>
        <w:t xml:space="preserve">as well as notes from </w:t>
      </w:r>
      <w:r w:rsidR="00F86FB0" w:rsidRPr="78256D71">
        <w:rPr>
          <w:rStyle w:val="Emphasis"/>
          <w:i w:val="0"/>
          <w:iCs w:val="0"/>
        </w:rPr>
        <w:t xml:space="preserve">the class discussion </w:t>
      </w:r>
      <w:r w:rsidRPr="78256D71">
        <w:rPr>
          <w:rStyle w:val="Emphasis"/>
          <w:i w:val="0"/>
          <w:iCs w:val="0"/>
        </w:rPr>
        <w:t xml:space="preserve">to the table above in </w:t>
      </w:r>
      <w:r w:rsidRPr="78256D71">
        <w:rPr>
          <w:rStyle w:val="Strong"/>
        </w:rPr>
        <w:t xml:space="preserve">Phase 2, activity </w:t>
      </w:r>
      <w:r w:rsidR="004C487C" w:rsidRPr="78256D71">
        <w:rPr>
          <w:rStyle w:val="Strong"/>
        </w:rPr>
        <w:t xml:space="preserve">14 </w:t>
      </w:r>
      <w:r w:rsidRPr="78256D71">
        <w:rPr>
          <w:rStyle w:val="Strong"/>
        </w:rPr>
        <w:t>– introduction to narrative voice</w:t>
      </w:r>
      <w:r w:rsidR="003536A4" w:rsidRPr="78256D71">
        <w:rPr>
          <w:rStyle w:val="Strong"/>
        </w:rPr>
        <w:t xml:space="preserve"> to </w:t>
      </w:r>
      <w:r w:rsidR="003536A4" w:rsidRPr="78256D71">
        <w:rPr>
          <w:rStyle w:val="Strong"/>
          <w:b w:val="0"/>
          <w:bCs w:val="0"/>
        </w:rPr>
        <w:t xml:space="preserve">explain the impact of sentence length </w:t>
      </w:r>
      <w:r w:rsidR="00985F59" w:rsidRPr="78256D71">
        <w:rPr>
          <w:rStyle w:val="Strong"/>
          <w:b w:val="0"/>
          <w:bCs w:val="0"/>
        </w:rPr>
        <w:t>on creating a narrative voice.</w:t>
      </w:r>
    </w:p>
    <w:p w14:paraId="48502468" w14:textId="290B54A7" w:rsidR="00502CC8" w:rsidRDefault="00556456" w:rsidP="00BF4725">
      <w:pPr>
        <w:pStyle w:val="FeatureBox2"/>
      </w:pPr>
      <w:r w:rsidRPr="78256D71">
        <w:rPr>
          <w:rStyle w:val="Strong"/>
        </w:rPr>
        <w:t xml:space="preserve">Teacher </w:t>
      </w:r>
      <w:proofErr w:type="gramStart"/>
      <w:r w:rsidRPr="78256D71">
        <w:rPr>
          <w:rStyle w:val="Strong"/>
        </w:rPr>
        <w:t>note</w:t>
      </w:r>
      <w:proofErr w:type="gramEnd"/>
      <w:r>
        <w:t xml:space="preserve">: </w:t>
      </w:r>
      <w:r w:rsidR="00284765">
        <w:t xml:space="preserve">the original extract taken from </w:t>
      </w:r>
      <w:r w:rsidR="00A0693E">
        <w:t>‘</w:t>
      </w:r>
      <w:r w:rsidR="00502CC8">
        <w:t>Pirates</w:t>
      </w:r>
      <w:r w:rsidR="00A0693E">
        <w:t xml:space="preserve">’ </w:t>
      </w:r>
      <w:r w:rsidR="008C727B">
        <w:t xml:space="preserve">(p 145) </w:t>
      </w:r>
      <w:r w:rsidR="00A0693E">
        <w:t>reads:</w:t>
      </w:r>
    </w:p>
    <w:p w14:paraId="55027FF1" w14:textId="1A7B4EFF" w:rsidR="00075069" w:rsidRDefault="00502CC8" w:rsidP="00BF4725">
      <w:pPr>
        <w:pStyle w:val="FeatureBox2"/>
      </w:pPr>
      <w:r>
        <w:t>‘Uncle Cro</w:t>
      </w:r>
      <w:r w:rsidR="61A62598">
        <w:t xml:space="preserve">c thrashes his tail like he’s got a mind to eat this old lady but she’s too fast for him. She makes two giant leaps across the net and then she’s over the wall and standing in </w:t>
      </w:r>
      <w:r w:rsidR="1B798B47">
        <w:t>front of me.’</w:t>
      </w:r>
    </w:p>
    <w:p w14:paraId="2835F1E4" w14:textId="54EF13EF" w:rsidR="00513CA6" w:rsidRDefault="00DE6DF0" w:rsidP="00BF4725">
      <w:pPr>
        <w:pStyle w:val="Heading2"/>
      </w:pPr>
      <w:bookmarkStart w:id="75" w:name="_Toc169515292"/>
      <w:bookmarkStart w:id="76" w:name="_Toc141886199"/>
      <w:r>
        <w:t>C</w:t>
      </w:r>
      <w:r w:rsidR="00513CA6">
        <w:t>ore formative task</w:t>
      </w:r>
      <w:r w:rsidR="00490425">
        <w:t xml:space="preserve"> 2</w:t>
      </w:r>
      <w:r>
        <w:t xml:space="preserve"> –</w:t>
      </w:r>
      <w:r w:rsidR="00F93E79">
        <w:t xml:space="preserve"> experimenting with </w:t>
      </w:r>
      <w:r w:rsidR="008E2209">
        <w:t>point</w:t>
      </w:r>
      <w:r w:rsidR="00513CA6">
        <w:t xml:space="preserve"> of </w:t>
      </w:r>
      <w:r w:rsidR="008E2209">
        <w:t xml:space="preserve">view and </w:t>
      </w:r>
      <w:r w:rsidR="00513CA6">
        <w:t>narrative</w:t>
      </w:r>
      <w:r>
        <w:t xml:space="preserve"> </w:t>
      </w:r>
      <w:r w:rsidR="008E2209">
        <w:t>voice</w:t>
      </w:r>
      <w:r>
        <w:t xml:space="preserve"> (</w:t>
      </w:r>
      <w:r w:rsidR="00A231B7">
        <w:t xml:space="preserve">integrated </w:t>
      </w:r>
      <w:r>
        <w:t>Phase 5)</w:t>
      </w:r>
      <w:bookmarkEnd w:id="75"/>
    </w:p>
    <w:p w14:paraId="50B5E904" w14:textId="728B0F2D" w:rsidR="00B73E2C" w:rsidRPr="00EB7F42" w:rsidRDefault="00B73E2C" w:rsidP="00BF4725">
      <w:pPr>
        <w:pStyle w:val="FeatureBox2"/>
      </w:pPr>
      <w:r w:rsidRPr="00D1672E">
        <w:rPr>
          <w:rStyle w:val="Strong"/>
        </w:rPr>
        <w:t xml:space="preserve">Teacher </w:t>
      </w:r>
      <w:proofErr w:type="gramStart"/>
      <w:r w:rsidRPr="00D1672E">
        <w:rPr>
          <w:rStyle w:val="Strong"/>
        </w:rPr>
        <w:t>note:</w:t>
      </w:r>
      <w:proofErr w:type="gramEnd"/>
      <w:r>
        <w:t xml:space="preserve"> </w:t>
      </w:r>
      <w:r w:rsidR="003E6B02">
        <w:t>i</w:t>
      </w:r>
      <w:r w:rsidR="00EB7F42" w:rsidRPr="00EB7F42">
        <w:t>n this core formative task, students are guided to experiment with point of view and narrative voice</w:t>
      </w:r>
      <w:r w:rsidR="00F81729">
        <w:t xml:space="preserve">. </w:t>
      </w:r>
      <w:r w:rsidR="00F81729" w:rsidRPr="00F81729">
        <w:t xml:space="preserve">They rework an initial descriptive piece about a character to investigate the impact of </w:t>
      </w:r>
      <w:r w:rsidR="004C487C">
        <w:t>second</w:t>
      </w:r>
      <w:r w:rsidR="004C487C" w:rsidRPr="00F81729">
        <w:t xml:space="preserve"> </w:t>
      </w:r>
      <w:r w:rsidR="00F81729" w:rsidRPr="00F81729">
        <w:t xml:space="preserve">and </w:t>
      </w:r>
      <w:r w:rsidR="004C487C">
        <w:t>third</w:t>
      </w:r>
      <w:r w:rsidR="004C487C" w:rsidRPr="00F81729">
        <w:t xml:space="preserve"> </w:t>
      </w:r>
      <w:r w:rsidR="00F81729" w:rsidRPr="00F81729">
        <w:t xml:space="preserve">person. </w:t>
      </w:r>
      <w:r w:rsidR="00597D01">
        <w:t>This task is completed</w:t>
      </w:r>
      <w:r w:rsidR="00EB7F42" w:rsidRPr="00EB7F42">
        <w:t xml:space="preserve"> in a low stakes environment where they can take risks and enjoy sharing and discussing the results.</w:t>
      </w:r>
      <w:r w:rsidR="003E6B02">
        <w:rPr>
          <w:rStyle w:val="Strong"/>
        </w:rPr>
        <w:t xml:space="preserve"> </w:t>
      </w:r>
      <w:r w:rsidR="003E6B02">
        <w:t>P</w:t>
      </w:r>
      <w:r>
        <w:t xml:space="preserve">rovide </w:t>
      </w:r>
      <w:r w:rsidR="00003907">
        <w:t>i</w:t>
      </w:r>
      <w:r>
        <w:t xml:space="preserve">nformation </w:t>
      </w:r>
      <w:r w:rsidR="00003907">
        <w:t>t</w:t>
      </w:r>
      <w:r>
        <w:t>o students before they write each stage, not as one block. Consider the appropriate options and adjustments necessary for your context</w:t>
      </w:r>
      <w:r w:rsidR="00AD3BEB">
        <w:t xml:space="preserve"> </w:t>
      </w:r>
      <w:r>
        <w:t>and provide time for planning the narrative voice for options 1</w:t>
      </w:r>
      <w:r w:rsidR="004C487C">
        <w:t>–</w:t>
      </w:r>
      <w:r>
        <w:t>3 before students write.</w:t>
      </w:r>
    </w:p>
    <w:p w14:paraId="4BE77835" w14:textId="5DCFFA39" w:rsidR="00BA22D1" w:rsidRDefault="00796A68" w:rsidP="00BF4725">
      <w:r>
        <w:t>Th</w:t>
      </w:r>
      <w:r w:rsidR="000B4F29" w:rsidRPr="000B4F29">
        <w:t xml:space="preserve">is task will give you an opportunity to </w:t>
      </w:r>
      <w:r w:rsidR="000B4F29">
        <w:t>experiment with point of view</w:t>
      </w:r>
      <w:r w:rsidR="00BD1721">
        <w:t xml:space="preserve"> and narrative voice.</w:t>
      </w:r>
      <w:r w:rsidR="000B4F29" w:rsidRPr="000B4F29">
        <w:t xml:space="preserve"> It will allow you to practise your understanding of </w:t>
      </w:r>
      <w:r w:rsidR="00BD1721">
        <w:t xml:space="preserve">the </w:t>
      </w:r>
      <w:r w:rsidR="00857396">
        <w:t xml:space="preserve">difference purposes and impacts of writing in </w:t>
      </w:r>
      <w:r w:rsidR="004C487C">
        <w:t>first</w:t>
      </w:r>
      <w:r w:rsidR="00857396">
        <w:t xml:space="preserve">, </w:t>
      </w:r>
      <w:r w:rsidR="004C487C">
        <w:t xml:space="preserve">second </w:t>
      </w:r>
      <w:r w:rsidR="00857396">
        <w:t xml:space="preserve">and </w:t>
      </w:r>
      <w:r w:rsidR="004C487C">
        <w:t>third</w:t>
      </w:r>
      <w:r w:rsidR="00033B58">
        <w:t xml:space="preserve"> </w:t>
      </w:r>
      <w:r w:rsidR="00857396">
        <w:t>p</w:t>
      </w:r>
      <w:r w:rsidR="001D7D22">
        <w:t xml:space="preserve">erson, as well as the ways that the narrator’s voice in a </w:t>
      </w:r>
      <w:r w:rsidR="00D32D75">
        <w:t xml:space="preserve">piece of imaginative writing is a crucial part of the way in which a reader is engaged and </w:t>
      </w:r>
      <w:r w:rsidR="00BA22D1">
        <w:t xml:space="preserve">immersed into </w:t>
      </w:r>
      <w:r w:rsidR="004C487C">
        <w:t>t</w:t>
      </w:r>
      <w:r w:rsidR="00BA22D1">
        <w:t>he world of the novel.</w:t>
      </w:r>
      <w:r w:rsidR="000B4F29" w:rsidRPr="000B4F29">
        <w:t xml:space="preserve"> Engaging in </w:t>
      </w:r>
      <w:r w:rsidR="003A47BB">
        <w:t xml:space="preserve">low-stakes </w:t>
      </w:r>
      <w:r w:rsidR="000B4F29" w:rsidRPr="000B4F29">
        <w:t xml:space="preserve">creative tasks such as this one allows you to practise your composing skills knowing that you </w:t>
      </w:r>
      <w:r w:rsidR="003A47BB">
        <w:t xml:space="preserve">can take risks, then get feedback </w:t>
      </w:r>
      <w:r w:rsidR="005C0630">
        <w:t>– if you want it – from the teacher or your peers.</w:t>
      </w:r>
    </w:p>
    <w:p w14:paraId="4BC4714C" w14:textId="485C1EA9" w:rsidR="0075676D" w:rsidRPr="0075676D" w:rsidRDefault="0075676D" w:rsidP="00BF4725">
      <w:pPr>
        <w:rPr>
          <w:rStyle w:val="Strong"/>
        </w:rPr>
      </w:pPr>
      <w:r w:rsidRPr="0075676D">
        <w:rPr>
          <w:rStyle w:val="Strong"/>
        </w:rPr>
        <w:t>Preparation for writing</w:t>
      </w:r>
    </w:p>
    <w:p w14:paraId="47C7D529" w14:textId="47CEE615" w:rsidR="00870C64" w:rsidRDefault="00870C64" w:rsidP="008717C1">
      <w:pPr>
        <w:pStyle w:val="ListNumber"/>
        <w:numPr>
          <w:ilvl w:val="0"/>
          <w:numId w:val="51"/>
        </w:numPr>
      </w:pPr>
      <w:r>
        <w:t xml:space="preserve">Choose someone you know well and create a brainstorm of key words for appearance, </w:t>
      </w:r>
      <w:proofErr w:type="gramStart"/>
      <w:r>
        <w:t>personality</w:t>
      </w:r>
      <w:proofErr w:type="gramEnd"/>
      <w:r>
        <w:t xml:space="preserve"> and behaviour</w:t>
      </w:r>
      <w:r w:rsidR="00BE72F6">
        <w:t>.</w:t>
      </w:r>
    </w:p>
    <w:p w14:paraId="58495026" w14:textId="77777777" w:rsidR="00870C64" w:rsidRPr="0075676D" w:rsidRDefault="00870C64" w:rsidP="00BF4725">
      <w:pPr>
        <w:rPr>
          <w:rStyle w:val="Strong"/>
        </w:rPr>
      </w:pPr>
      <w:r w:rsidRPr="0075676D">
        <w:rPr>
          <w:rStyle w:val="Strong"/>
        </w:rPr>
        <w:t xml:space="preserve">Writing </w:t>
      </w:r>
    </w:p>
    <w:p w14:paraId="0F949BDF" w14:textId="0EBF4C21" w:rsidR="00870C64" w:rsidRDefault="00F067EF" w:rsidP="00BF4725">
      <w:pPr>
        <w:pStyle w:val="ListNumber"/>
      </w:pPr>
      <w:r>
        <w:t>W</w:t>
      </w:r>
      <w:r w:rsidR="00870C64">
        <w:t xml:space="preserve">rite a one-paragraph portrait of the character (or yourself) focusing on physical appearance and personality. Write in the </w:t>
      </w:r>
      <w:r w:rsidR="00A22A7D">
        <w:t>first</w:t>
      </w:r>
      <w:r w:rsidR="00033B58">
        <w:t xml:space="preserve"> </w:t>
      </w:r>
      <w:r w:rsidR="00870C64">
        <w:t>person – from the point of view of that character.</w:t>
      </w:r>
    </w:p>
    <w:p w14:paraId="532C7A39" w14:textId="19F81DD4" w:rsidR="00870C64" w:rsidRDefault="00F067EF" w:rsidP="00BF4725">
      <w:pPr>
        <w:pStyle w:val="ListNumber"/>
      </w:pPr>
      <w:r>
        <w:t>Co</w:t>
      </w:r>
      <w:r w:rsidR="00870C64">
        <w:t xml:space="preserve">ntinue to the next paragraph and describe the character performing an activity </w:t>
      </w:r>
      <w:r w:rsidR="00A325D4">
        <w:t xml:space="preserve">in an imaginary world that you </w:t>
      </w:r>
      <w:r w:rsidR="00492114">
        <w:t>are familiar with</w:t>
      </w:r>
      <w:r w:rsidR="00A22A7D">
        <w:t xml:space="preserve"> – t</w:t>
      </w:r>
      <w:r w:rsidR="00492114">
        <w:t xml:space="preserve">he activity </w:t>
      </w:r>
      <w:r w:rsidR="00870C64">
        <w:t xml:space="preserve">that goes wrong in some way. This can be simple like pouring a cup of tea that spills. Focus on how they react, including feelings and thoughts. Keep to the </w:t>
      </w:r>
      <w:r w:rsidR="00205143">
        <w:t>first-person</w:t>
      </w:r>
      <w:r w:rsidR="00870C64">
        <w:t xml:space="preserve"> point of view.</w:t>
      </w:r>
    </w:p>
    <w:p w14:paraId="6C59D018" w14:textId="77777777" w:rsidR="00870C64" w:rsidRPr="000168F7" w:rsidRDefault="00870C64" w:rsidP="00954009">
      <w:pPr>
        <w:keepNext/>
        <w:rPr>
          <w:rStyle w:val="Strong"/>
        </w:rPr>
      </w:pPr>
      <w:r w:rsidRPr="000168F7">
        <w:rPr>
          <w:rStyle w:val="Strong"/>
        </w:rPr>
        <w:t>Options for experimenting. Complete at least one of the following.</w:t>
      </w:r>
    </w:p>
    <w:p w14:paraId="4C911E6E" w14:textId="48594515" w:rsidR="00870C64" w:rsidRDefault="00870C64" w:rsidP="00BF4725">
      <w:r>
        <w:t xml:space="preserve">Note that each of the following requires you to develop a specific narrative voice for the person doing the describing. Try to keep as much of the basic information from </w:t>
      </w:r>
      <w:r w:rsidR="00C73F25">
        <w:t xml:space="preserve">points </w:t>
      </w:r>
      <w:r w:rsidR="00B92B2E">
        <w:t>2</w:t>
      </w:r>
      <w:r>
        <w:t xml:space="preserve"> and </w:t>
      </w:r>
      <w:r w:rsidR="00B92B2E">
        <w:t>3</w:t>
      </w:r>
      <w:r w:rsidR="00C73F25">
        <w:t xml:space="preserve"> above</w:t>
      </w:r>
      <w:r>
        <w:t>. What you change, add and how you do it is the focus of the activity.</w:t>
      </w:r>
    </w:p>
    <w:p w14:paraId="76494995" w14:textId="11E32659" w:rsidR="00870C64" w:rsidRDefault="00870C64" w:rsidP="00BF4725">
      <w:r w:rsidRPr="000168F7">
        <w:rPr>
          <w:rStyle w:val="Strong"/>
        </w:rPr>
        <w:t>Option 1</w:t>
      </w:r>
      <w:r>
        <w:t xml:space="preserve"> – rewrite this description and scene </w:t>
      </w:r>
      <w:r w:rsidR="00436457">
        <w:t>in</w:t>
      </w:r>
      <w:r>
        <w:t xml:space="preserve"> the </w:t>
      </w:r>
      <w:r w:rsidR="00436457">
        <w:t>narrative voice</w:t>
      </w:r>
      <w:r>
        <w:t xml:space="preserve"> of one of their (your) parents. This will be in </w:t>
      </w:r>
      <w:r w:rsidR="00A22A7D">
        <w:t xml:space="preserve">the </w:t>
      </w:r>
      <w:r>
        <w:t>third person. The narrator will know different things. They may have judgements, they may conceal things, they may have different emotions connected to the person and the activity. Choose whether you will be distanced (omniscient) or closer to the subject (subjective/limited). Note that in the latter option the description will be as much about the parent as the child.</w:t>
      </w:r>
    </w:p>
    <w:p w14:paraId="7498E158" w14:textId="461FA542" w:rsidR="00870C64" w:rsidRDefault="00870C64" w:rsidP="00BF4725">
      <w:r w:rsidRPr="000168F7">
        <w:rPr>
          <w:rStyle w:val="Strong"/>
        </w:rPr>
        <w:t>Option 2</w:t>
      </w:r>
      <w:r>
        <w:t xml:space="preserve"> – rewrite the description </w:t>
      </w:r>
      <w:r w:rsidR="009D3210">
        <w:t>in the narrative voice</w:t>
      </w:r>
      <w:r>
        <w:t xml:space="preserve"> of a biographer, 100 years in the future. This will be in the </w:t>
      </w:r>
      <w:r w:rsidR="00A22A7D">
        <w:t xml:space="preserve">third </w:t>
      </w:r>
      <w:r>
        <w:t>person again. The narrator will have full access to all information but may also have an agenda. Are they objective or are they wanting to show the character as a hero or a villain?</w:t>
      </w:r>
    </w:p>
    <w:p w14:paraId="369CAAD3" w14:textId="0B83EB96" w:rsidR="000168F7" w:rsidRDefault="00870C64" w:rsidP="00BF4725">
      <w:r w:rsidRPr="000168F7">
        <w:rPr>
          <w:rStyle w:val="Strong"/>
        </w:rPr>
        <w:t>Option 3</w:t>
      </w:r>
      <w:r>
        <w:t xml:space="preserve"> – rewrite the description in the </w:t>
      </w:r>
      <w:r w:rsidR="00A22A7D">
        <w:t xml:space="preserve">second </w:t>
      </w:r>
      <w:r>
        <w:t>person. Decide what attitude the narrator has to the character. Best friend, worst enemy or neighbour who is secretly watching their every move?</w:t>
      </w:r>
    </w:p>
    <w:p w14:paraId="57A3B665" w14:textId="7C1A3DC7" w:rsidR="00F93E79" w:rsidRPr="002C5FBD" w:rsidRDefault="00B427EE" w:rsidP="00BF4725">
      <w:pPr>
        <w:rPr>
          <w:rStyle w:val="Strong"/>
        </w:rPr>
      </w:pPr>
      <w:r w:rsidRPr="002C5FBD">
        <w:rPr>
          <w:rStyle w:val="Strong"/>
        </w:rPr>
        <w:t xml:space="preserve">In your development of </w:t>
      </w:r>
      <w:r w:rsidR="00CD553D" w:rsidRPr="002C5FBD">
        <w:rPr>
          <w:rStyle w:val="Strong"/>
        </w:rPr>
        <w:t xml:space="preserve">a </w:t>
      </w:r>
      <w:r w:rsidRPr="002C5FBD">
        <w:rPr>
          <w:rStyle w:val="Strong"/>
        </w:rPr>
        <w:t>narrative voice</w:t>
      </w:r>
      <w:r w:rsidR="00CD553D" w:rsidRPr="002C5FBD">
        <w:rPr>
          <w:rStyle w:val="Strong"/>
        </w:rPr>
        <w:t xml:space="preserve"> for your narrator, </w:t>
      </w:r>
      <w:r w:rsidR="00D345FC" w:rsidRPr="002C5FBD">
        <w:rPr>
          <w:rStyle w:val="Strong"/>
        </w:rPr>
        <w:t>you may wi</w:t>
      </w:r>
      <w:r w:rsidR="00E551F9" w:rsidRPr="002C5FBD">
        <w:rPr>
          <w:rStyle w:val="Strong"/>
        </w:rPr>
        <w:t>s</w:t>
      </w:r>
      <w:r w:rsidR="00D345FC" w:rsidRPr="002C5FBD">
        <w:rPr>
          <w:rStyle w:val="Strong"/>
        </w:rPr>
        <w:t xml:space="preserve">h to </w:t>
      </w:r>
      <w:r w:rsidR="00E551F9" w:rsidRPr="002C5FBD">
        <w:rPr>
          <w:rStyle w:val="Strong"/>
        </w:rPr>
        <w:t>include:</w:t>
      </w:r>
    </w:p>
    <w:p w14:paraId="38099524" w14:textId="1D1C5EF7" w:rsidR="00E551F9" w:rsidRDefault="00142A04" w:rsidP="00F61C3E">
      <w:pPr>
        <w:pStyle w:val="ListBullet"/>
      </w:pPr>
      <w:r>
        <w:t>i</w:t>
      </w:r>
      <w:r w:rsidR="00E551F9">
        <w:t>magery</w:t>
      </w:r>
      <w:r>
        <w:t xml:space="preserve"> – w</w:t>
      </w:r>
      <w:r w:rsidR="00D9449F">
        <w:t>ould the narrator use</w:t>
      </w:r>
      <w:r w:rsidR="00CF268C">
        <w:t xml:space="preserve"> very matter-of-fact descriptions</w:t>
      </w:r>
      <w:r w:rsidR="00CB18F1">
        <w:t>,</w:t>
      </w:r>
      <w:r w:rsidR="00CF268C">
        <w:t xml:space="preserve"> or would</w:t>
      </w:r>
      <w:r w:rsidR="003E70B4">
        <w:t xml:space="preserve"> they use</w:t>
      </w:r>
      <w:r w:rsidR="0030711B">
        <w:t xml:space="preserve"> evocative, </w:t>
      </w:r>
      <w:proofErr w:type="gramStart"/>
      <w:r w:rsidR="0030711B">
        <w:t>flowery</w:t>
      </w:r>
      <w:proofErr w:type="gramEnd"/>
      <w:r w:rsidR="00B121F9">
        <w:t xml:space="preserve"> or </w:t>
      </w:r>
      <w:r>
        <w:t>lyrical imagery?</w:t>
      </w:r>
    </w:p>
    <w:p w14:paraId="62AB5E0B" w14:textId="0C591EFF" w:rsidR="00E551F9" w:rsidRDefault="00142A04" w:rsidP="00F61C3E">
      <w:pPr>
        <w:pStyle w:val="ListBullet"/>
      </w:pPr>
      <w:r>
        <w:t>e</w:t>
      </w:r>
      <w:r w:rsidR="00E551F9">
        <w:t>motive language</w:t>
      </w:r>
      <w:r>
        <w:t xml:space="preserve"> </w:t>
      </w:r>
      <w:r w:rsidR="00C429AB">
        <w:t>–</w:t>
      </w:r>
      <w:r w:rsidR="00534E87">
        <w:t xml:space="preserve"> </w:t>
      </w:r>
      <w:r w:rsidR="00C73F25" w:rsidRPr="00C73F25">
        <w:t xml:space="preserve">would the narrator use emotive </w:t>
      </w:r>
      <w:proofErr w:type="gramStart"/>
      <w:r w:rsidR="00C73F25" w:rsidRPr="00C73F25">
        <w:t>language</w:t>
      </w:r>
      <w:proofErr w:type="gramEnd"/>
      <w:r w:rsidR="00C73F25">
        <w:t xml:space="preserve"> </w:t>
      </w:r>
      <w:r w:rsidR="00C429AB">
        <w:t xml:space="preserve">or would the narrator be very </w:t>
      </w:r>
      <w:r w:rsidR="00AC5FEE">
        <w:t>technical, formal</w:t>
      </w:r>
      <w:r w:rsidR="00656857">
        <w:t xml:space="preserve"> or reserved?</w:t>
      </w:r>
    </w:p>
    <w:p w14:paraId="36A8041F" w14:textId="7B23192A" w:rsidR="00E551F9" w:rsidRDefault="00656857" w:rsidP="00F61C3E">
      <w:pPr>
        <w:pStyle w:val="ListBullet"/>
      </w:pPr>
      <w:r>
        <w:t>m</w:t>
      </w:r>
      <w:r w:rsidR="00E551F9">
        <w:t>etaphor</w:t>
      </w:r>
      <w:r w:rsidR="00AF407B">
        <w:t xml:space="preserve">, </w:t>
      </w:r>
      <w:proofErr w:type="gramStart"/>
      <w:r>
        <w:t>p</w:t>
      </w:r>
      <w:r w:rsidR="00E551F9">
        <w:t>ersonification</w:t>
      </w:r>
      <w:proofErr w:type="gramEnd"/>
      <w:r w:rsidR="00AF407B">
        <w:t xml:space="preserve"> or symbolism</w:t>
      </w:r>
      <w:r>
        <w:t xml:space="preserve"> </w:t>
      </w:r>
      <w:r w:rsidR="00567510">
        <w:t>– would your narrator use figurative language to convey their</w:t>
      </w:r>
      <w:r w:rsidR="0050652B">
        <w:t xml:space="preserve"> thoughts, or would they stay literal?</w:t>
      </w:r>
    </w:p>
    <w:p w14:paraId="3E0DF6F4" w14:textId="4D66FD7D" w:rsidR="0020207F" w:rsidRPr="00505D40" w:rsidRDefault="0050652B" w:rsidP="00F61C3E">
      <w:pPr>
        <w:pStyle w:val="ListBullet"/>
      </w:pPr>
      <w:r>
        <w:t>s</w:t>
      </w:r>
      <w:r w:rsidR="00E551F9" w:rsidRPr="00AF407B">
        <w:t xml:space="preserve">entence variation </w:t>
      </w:r>
      <w:r w:rsidR="00654703">
        <w:t>–</w:t>
      </w:r>
      <w:r>
        <w:t xml:space="preserve"> would</w:t>
      </w:r>
      <w:r w:rsidR="00654703">
        <w:t xml:space="preserve"> shorter or longer sentence</w:t>
      </w:r>
      <w:r w:rsidR="00563623">
        <w:t xml:space="preserve">s suggest the narrative voice you have in mind? Would they use simple sentences, complex </w:t>
      </w:r>
      <w:proofErr w:type="gramStart"/>
      <w:r w:rsidR="00563623">
        <w:t>sentences</w:t>
      </w:r>
      <w:proofErr w:type="gramEnd"/>
      <w:r w:rsidR="00563623">
        <w:t xml:space="preserve"> or a combination?</w:t>
      </w:r>
    </w:p>
    <w:bookmarkEnd w:id="76"/>
    <w:p w14:paraId="70FFE9D9" w14:textId="77777777" w:rsidR="008F43D6" w:rsidRDefault="008F43D6">
      <w:pPr>
        <w:suppressAutoHyphens w:val="0"/>
        <w:spacing w:before="0" w:after="160" w:line="259" w:lineRule="auto"/>
        <w:rPr>
          <w:rFonts w:eastAsiaTheme="majorEastAsia"/>
          <w:bCs/>
          <w:color w:val="002664"/>
          <w:sz w:val="36"/>
          <w:szCs w:val="48"/>
        </w:rPr>
      </w:pPr>
      <w:r>
        <w:br w:type="page"/>
      </w:r>
    </w:p>
    <w:p w14:paraId="3FE8E2E3" w14:textId="1D66D44E" w:rsidR="000C2F8E" w:rsidRDefault="000C2F8E" w:rsidP="00BF4725">
      <w:pPr>
        <w:pStyle w:val="Heading2"/>
      </w:pPr>
      <w:bookmarkStart w:id="77" w:name="_Toc169515293"/>
      <w:r>
        <w:t xml:space="preserve">Phase 2, resource </w:t>
      </w:r>
      <w:r w:rsidR="00F832C4">
        <w:t>10</w:t>
      </w:r>
      <w:r>
        <w:t xml:space="preserve"> – </w:t>
      </w:r>
      <w:r w:rsidR="007B2B2C">
        <w:t>verb choice (</w:t>
      </w:r>
      <w:r>
        <w:t>refining checklist part</w:t>
      </w:r>
      <w:r w:rsidR="00954009">
        <w:t> </w:t>
      </w:r>
      <w:r>
        <w:t>2</w:t>
      </w:r>
      <w:r w:rsidR="007B2B2C">
        <w:t>)</w:t>
      </w:r>
      <w:bookmarkEnd w:id="77"/>
    </w:p>
    <w:p w14:paraId="5F8BA1EE" w14:textId="1C45B447" w:rsidR="0022590D" w:rsidRDefault="00C63D53" w:rsidP="00994C75">
      <w:pPr>
        <w:pStyle w:val="FeatureBox2"/>
      </w:pPr>
      <w:r w:rsidRPr="00994C75">
        <w:rPr>
          <w:rStyle w:val="Strong"/>
        </w:rPr>
        <w:t xml:space="preserve">Teacher </w:t>
      </w:r>
      <w:proofErr w:type="gramStart"/>
      <w:r w:rsidRPr="00994C75">
        <w:rPr>
          <w:rStyle w:val="Strong"/>
        </w:rPr>
        <w:t>note</w:t>
      </w:r>
      <w:proofErr w:type="gramEnd"/>
      <w:r>
        <w:t xml:space="preserve">: </w:t>
      </w:r>
      <w:r w:rsidR="00ED34A2">
        <w:t>this refin</w:t>
      </w:r>
      <w:r w:rsidR="006165EA">
        <w:t>ing</w:t>
      </w:r>
      <w:r w:rsidR="00ED34A2">
        <w:t xml:space="preserve"> checklist is the second part of the process, introduced for </w:t>
      </w:r>
      <w:r w:rsidR="00B13A58">
        <w:t>C</w:t>
      </w:r>
      <w:r w:rsidR="00ED34A2">
        <w:t>ore formative task 1</w:t>
      </w:r>
      <w:r w:rsidR="00063CA4">
        <w:t xml:space="preserve"> in </w:t>
      </w:r>
      <w:r w:rsidR="00063CA4" w:rsidRPr="00994C75">
        <w:rPr>
          <w:rStyle w:val="Strong"/>
        </w:rPr>
        <w:t xml:space="preserve">Phase 1, resource 10 – </w:t>
      </w:r>
      <w:r w:rsidR="0003214A">
        <w:rPr>
          <w:rStyle w:val="Strong"/>
        </w:rPr>
        <w:t>spelling (</w:t>
      </w:r>
      <w:r w:rsidR="00063CA4" w:rsidRPr="00994C75">
        <w:rPr>
          <w:rStyle w:val="Strong"/>
        </w:rPr>
        <w:t>refining checklist part 1</w:t>
      </w:r>
      <w:r w:rsidR="0003214A">
        <w:rPr>
          <w:rStyle w:val="Strong"/>
        </w:rPr>
        <w:t>)</w:t>
      </w:r>
      <w:r w:rsidR="00F86862">
        <w:t xml:space="preserve">. </w:t>
      </w:r>
      <w:r w:rsidR="002F5686">
        <w:t>Continue to use the process, which is included as part of each core formative task</w:t>
      </w:r>
      <w:r w:rsidR="00EE7E65">
        <w:t>,</w:t>
      </w:r>
      <w:r w:rsidR="002F5686">
        <w:t xml:space="preserve"> to </w:t>
      </w:r>
      <w:r w:rsidR="00EE7E65">
        <w:t>support students</w:t>
      </w:r>
      <w:r w:rsidR="002F5686">
        <w:t xml:space="preserve"> to refine </w:t>
      </w:r>
      <w:r w:rsidR="00EE7E65">
        <w:t xml:space="preserve">their </w:t>
      </w:r>
      <w:r w:rsidR="002F5686">
        <w:t xml:space="preserve">writing. </w:t>
      </w:r>
      <w:r w:rsidR="00EE7E65">
        <w:t>Remind them of the spelling focus of part 1</w:t>
      </w:r>
      <w:r w:rsidR="00C966BD">
        <w:t xml:space="preserve"> and indicate that this has been included for them as a reminder in the table below.</w:t>
      </w:r>
    </w:p>
    <w:p w14:paraId="47060EA1" w14:textId="11EA2B4B" w:rsidR="002F5686" w:rsidRDefault="002F5686" w:rsidP="002F5686">
      <w:pPr>
        <w:pStyle w:val="ListNumber"/>
        <w:numPr>
          <w:ilvl w:val="0"/>
          <w:numId w:val="0"/>
        </w:numPr>
      </w:pPr>
      <w:r>
        <w:t>The focus of this second editing activity is on crafting through the choice of verbs</w:t>
      </w:r>
      <w:r w:rsidR="004603BB">
        <w:t>.</w:t>
      </w:r>
      <w:r w:rsidR="0015749A">
        <w:t xml:space="preserve"> Students should be encouraged to compare the verbs used in the model text with less effective choices.</w:t>
      </w:r>
      <w:r w:rsidR="008A2A6D">
        <w:t xml:space="preserve"> Note that we have included the previous focus to suggest the gradual building of skills. This can be</w:t>
      </w:r>
      <w:r w:rsidR="0058037B">
        <w:t xml:space="preserve"> deleted if the class context suggests it mig</w:t>
      </w:r>
      <w:r w:rsidR="0015749A">
        <w:t>ht</w:t>
      </w:r>
      <w:r w:rsidR="0058037B">
        <w:t xml:space="preserve"> cause cognitive overload.</w:t>
      </w:r>
    </w:p>
    <w:p w14:paraId="4E6C083C" w14:textId="77777777" w:rsidR="002F5686" w:rsidRDefault="002F5686" w:rsidP="002F5686">
      <w:pPr>
        <w:pStyle w:val="ListNumber"/>
        <w:numPr>
          <w:ilvl w:val="0"/>
          <w:numId w:val="0"/>
        </w:numPr>
      </w:pPr>
      <w:r>
        <w:t>To support student refining, the teacher could:</w:t>
      </w:r>
    </w:p>
    <w:p w14:paraId="2184C628" w14:textId="77777777" w:rsidR="002F5686" w:rsidRDefault="002F5686" w:rsidP="00F61C3E">
      <w:pPr>
        <w:pStyle w:val="ListBullet"/>
      </w:pPr>
      <w:r>
        <w:t xml:space="preserve">guide students through the examples and understanding indicated in the annotated text in the </w:t>
      </w:r>
      <w:proofErr w:type="gramStart"/>
      <w:r>
        <w:t>table</w:t>
      </w:r>
      <w:proofErr w:type="gramEnd"/>
    </w:p>
    <w:p w14:paraId="7DB2B6A2" w14:textId="77777777" w:rsidR="002F5686" w:rsidRDefault="002F5686" w:rsidP="00F61C3E">
      <w:pPr>
        <w:pStyle w:val="ListBullet"/>
      </w:pPr>
      <w:r>
        <w:t xml:space="preserve">support student extension by finding other examples in the core </w:t>
      </w:r>
      <w:proofErr w:type="gramStart"/>
      <w:r>
        <w:t>text</w:t>
      </w:r>
      <w:proofErr w:type="gramEnd"/>
    </w:p>
    <w:p w14:paraId="4C155757" w14:textId="73CCF9FF" w:rsidR="002F5686" w:rsidRDefault="002F5686" w:rsidP="00F61C3E">
      <w:pPr>
        <w:pStyle w:val="ListBullet"/>
      </w:pPr>
      <w:r>
        <w:t xml:space="preserve">support paired and independent student refining practices by asking students to use the sample and its annotated examples to check and improve their own writing in </w:t>
      </w:r>
      <w:r w:rsidR="005536D1">
        <w:t xml:space="preserve">Core </w:t>
      </w:r>
      <w:r>
        <w:t xml:space="preserve">formative task </w:t>
      </w:r>
      <w:r w:rsidR="004603BB">
        <w:t>2</w:t>
      </w:r>
      <w:r>
        <w:t>.</w:t>
      </w:r>
    </w:p>
    <w:p w14:paraId="582D1DC5" w14:textId="1172ABD6" w:rsidR="00AF282A" w:rsidRDefault="00AF282A" w:rsidP="003B1B01">
      <w:pPr>
        <w:pStyle w:val="Caption"/>
      </w:pPr>
      <w:r>
        <w:t xml:space="preserve">Table </w:t>
      </w:r>
      <w:r>
        <w:fldChar w:fldCharType="begin"/>
      </w:r>
      <w:r>
        <w:instrText>SEQ Table \* ARABIC</w:instrText>
      </w:r>
      <w:r>
        <w:fldChar w:fldCharType="separate"/>
      </w:r>
      <w:r w:rsidR="00A832CB">
        <w:rPr>
          <w:noProof/>
        </w:rPr>
        <w:t>53</w:t>
      </w:r>
      <w:r>
        <w:fldChar w:fldCharType="end"/>
      </w:r>
      <w:r>
        <w:t xml:space="preserve"> – model text and annotations for crafting through verb choice</w:t>
      </w:r>
    </w:p>
    <w:tbl>
      <w:tblPr>
        <w:tblStyle w:val="Tableheader"/>
        <w:tblW w:w="0" w:type="auto"/>
        <w:tblLook w:val="04A0" w:firstRow="1" w:lastRow="0" w:firstColumn="1" w:lastColumn="0" w:noHBand="0" w:noVBand="1"/>
        <w:tblDescription w:val="Model texts with example annotations."/>
      </w:tblPr>
      <w:tblGrid>
        <w:gridCol w:w="4814"/>
        <w:gridCol w:w="4814"/>
      </w:tblGrid>
      <w:tr w:rsidR="0074105F" w:rsidRPr="0014343B" w14:paraId="4CBA7AB9" w14:textId="77777777" w:rsidTr="00BD65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BD02AF1" w14:textId="77777777" w:rsidR="0074105F" w:rsidRPr="0014343B" w:rsidRDefault="0074105F" w:rsidP="0014343B">
            <w:r w:rsidRPr="0014343B">
              <w:t>Model text</w:t>
            </w:r>
          </w:p>
        </w:tc>
        <w:tc>
          <w:tcPr>
            <w:tcW w:w="4814" w:type="dxa"/>
          </w:tcPr>
          <w:p w14:paraId="0C0C3E30" w14:textId="3F950DB4" w:rsidR="0074105F" w:rsidRPr="0014343B" w:rsidRDefault="0074105F" w:rsidP="0014343B">
            <w:pPr>
              <w:cnfStyle w:val="100000000000" w:firstRow="1" w:lastRow="0" w:firstColumn="0" w:lastColumn="0" w:oddVBand="0" w:evenVBand="0" w:oddHBand="0" w:evenHBand="0" w:firstRowFirstColumn="0" w:firstRowLastColumn="0" w:lastRowFirstColumn="0" w:lastRowLastColumn="0"/>
            </w:pPr>
            <w:r w:rsidRPr="0014343B">
              <w:t xml:space="preserve">Annotations – </w:t>
            </w:r>
            <w:r w:rsidR="004603BB" w:rsidRPr="0014343B">
              <w:t>verb choice</w:t>
            </w:r>
            <w:r w:rsidRPr="0014343B">
              <w:t xml:space="preserve"> </w:t>
            </w:r>
          </w:p>
        </w:tc>
      </w:tr>
      <w:tr w:rsidR="0074105F" w14:paraId="04D863BB" w14:textId="77777777" w:rsidTr="00BD65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902E965" w14:textId="77777777" w:rsidR="0074105F" w:rsidRPr="00667740" w:rsidRDefault="0074105F" w:rsidP="00733BFF">
            <w:r w:rsidRPr="00667740">
              <w:t>“</w:t>
            </w:r>
            <w:proofErr w:type="spellStart"/>
            <w:r w:rsidRPr="00667740">
              <w:t>Whoah</w:t>
            </w:r>
            <w:proofErr w:type="spellEnd"/>
            <w:r w:rsidRPr="00667740">
              <w:t xml:space="preserve">! </w:t>
            </w:r>
            <w:r w:rsidRPr="00062EBD">
              <w:rPr>
                <w:rStyle w:val="Strong"/>
              </w:rPr>
              <w:t>What’s</w:t>
            </w:r>
            <w:r w:rsidRPr="00667740">
              <w:t xml:space="preserve"> that?” Pete </w:t>
            </w:r>
            <w:r w:rsidRPr="001517FA">
              <w:rPr>
                <w:color w:val="D7153A"/>
              </w:rPr>
              <w:t>yelled</w:t>
            </w:r>
            <w:r w:rsidRPr="00667740">
              <w:t xml:space="preserve"> as a blinding light flashed in front of us.</w:t>
            </w:r>
          </w:p>
          <w:p w14:paraId="6FC08787" w14:textId="4809F113" w:rsidR="0074105F" w:rsidRPr="00667740" w:rsidRDefault="0074105F" w:rsidP="00733BFF">
            <w:r w:rsidRPr="00667740">
              <w:t>I couldn’t believe my eyes as a dis</w:t>
            </w:r>
            <w:r w:rsidR="00E44AE5">
              <w:t>c</w:t>
            </w:r>
            <w:r w:rsidRPr="00667740">
              <w:t xml:space="preserve"> as big as a giant’s frisbee </w:t>
            </w:r>
            <w:r w:rsidRPr="002E3A97">
              <w:rPr>
                <w:color w:val="D7153A"/>
              </w:rPr>
              <w:t>hovered</w:t>
            </w:r>
            <w:r w:rsidRPr="00667740">
              <w:t xml:space="preserve"> above us. We stood frozen in place as we </w:t>
            </w:r>
            <w:r w:rsidRPr="002E3A97">
              <w:rPr>
                <w:rStyle w:val="Strong"/>
                <w:bCs w:val="0"/>
                <w:color w:val="D7153A"/>
              </w:rPr>
              <w:t>peered</w:t>
            </w:r>
            <w:r w:rsidRPr="00667740">
              <w:t xml:space="preserve"> up at this miraculous sight. We were standing smack bang in the middle of the local cricket pitch. You could tell we hadn’t had a lick of rain for quite some time as my steps had </w:t>
            </w:r>
            <w:r w:rsidRPr="00AC681A">
              <w:rPr>
                <w:color w:val="D7153A"/>
              </w:rPr>
              <w:t>crunched</w:t>
            </w:r>
            <w:r w:rsidRPr="00667740">
              <w:t xml:space="preserve"> as I paced across it. Now, as the giant frisbee drew nearer, I worried the intense heat </w:t>
            </w:r>
            <w:r w:rsidRPr="00AC681A">
              <w:rPr>
                <w:color w:val="D7153A"/>
              </w:rPr>
              <w:t>bouncing</w:t>
            </w:r>
            <w:r w:rsidRPr="00667740">
              <w:t xml:space="preserve"> off it, would set the whole town on fire.</w:t>
            </w:r>
          </w:p>
          <w:p w14:paraId="481C3CF4" w14:textId="084C9A39" w:rsidR="0074105F" w:rsidRPr="00667740" w:rsidRDefault="0074105F" w:rsidP="00733BFF">
            <w:r w:rsidRPr="00667740">
              <w:t xml:space="preserve">“Jeez, Max! What are you doing just standing there? We’ve got to get out of here!” yelled Pete as he </w:t>
            </w:r>
            <w:r w:rsidRPr="00AC681A">
              <w:rPr>
                <w:color w:val="D7153A"/>
              </w:rPr>
              <w:t>spun</w:t>
            </w:r>
            <w:r w:rsidRPr="00667740">
              <w:t xml:space="preserve"> on his heels to escape. </w:t>
            </w:r>
          </w:p>
          <w:p w14:paraId="7E5B40AB" w14:textId="3A2FDA35" w:rsidR="0074105F" w:rsidRPr="002A623A" w:rsidRDefault="0074105F" w:rsidP="00733BFF">
            <w:r w:rsidRPr="002A623A">
              <w:t xml:space="preserve">Pete’s always been a big wuss – when he was 5, we went to a </w:t>
            </w:r>
            <w:proofErr w:type="gramStart"/>
            <w:r w:rsidRPr="002A623A">
              <w:t>circus</w:t>
            </w:r>
            <w:proofErr w:type="gramEnd"/>
            <w:r w:rsidRPr="002A623A">
              <w:t xml:space="preserve"> and he ended up crying like a baby because the clown came up to him and shook his hand. </w:t>
            </w:r>
            <w:proofErr w:type="gramStart"/>
            <w:r w:rsidRPr="002A623A">
              <w:t>So</w:t>
            </w:r>
            <w:proofErr w:type="gramEnd"/>
            <w:r w:rsidRPr="002A623A">
              <w:t xml:space="preserve"> it didn’t really surprise me that he was now just a fleeting shadow in the distance beyond the outer fence of the cricket grounds.</w:t>
            </w:r>
          </w:p>
        </w:tc>
        <w:tc>
          <w:tcPr>
            <w:tcW w:w="4814" w:type="dxa"/>
          </w:tcPr>
          <w:p w14:paraId="00CD5E94" w14:textId="1E0314E7" w:rsidR="0074105F" w:rsidRDefault="005D4D0F" w:rsidP="00733BFF">
            <w:pPr>
              <w:pStyle w:val="ListNumber"/>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t xml:space="preserve">Continued focus on spelling – for example </w:t>
            </w:r>
            <w:r w:rsidR="003968AC">
              <w:t xml:space="preserve">the </w:t>
            </w:r>
            <w:r w:rsidR="002E3A97">
              <w:t>contraction in ‘</w:t>
            </w:r>
            <w:r w:rsidR="002E3A97" w:rsidRPr="002E3A97">
              <w:rPr>
                <w:rStyle w:val="Strong"/>
              </w:rPr>
              <w:t>w</w:t>
            </w:r>
            <w:r w:rsidR="00B653A7">
              <w:rPr>
                <w:rStyle w:val="Strong"/>
              </w:rPr>
              <w:t>hat’s</w:t>
            </w:r>
            <w:r w:rsidR="002E3A97">
              <w:t>’</w:t>
            </w:r>
            <w:r w:rsidR="0014343B">
              <w:t>.</w:t>
            </w:r>
          </w:p>
          <w:p w14:paraId="1BB758B7" w14:textId="4AD7231B" w:rsidR="00E03499" w:rsidRDefault="00E03499" w:rsidP="00733BFF">
            <w:pPr>
              <w:cnfStyle w:val="000000100000" w:firstRow="0" w:lastRow="0" w:firstColumn="0" w:lastColumn="0" w:oddVBand="0" w:evenVBand="0" w:oddHBand="1" w:evenHBand="0" w:firstRowFirstColumn="0" w:firstRowLastColumn="0" w:lastRowFirstColumn="0" w:lastRowLastColumn="0"/>
              <w:rPr>
                <w:rStyle w:val="Strong"/>
              </w:rPr>
            </w:pPr>
            <w:r>
              <w:rPr>
                <w:rStyle w:val="Strong"/>
              </w:rPr>
              <w:t>New</w:t>
            </w:r>
            <w:r w:rsidR="002F619C">
              <w:rPr>
                <w:rStyle w:val="Strong"/>
              </w:rPr>
              <w:t xml:space="preserve"> refi</w:t>
            </w:r>
            <w:r w:rsidR="00B653A7">
              <w:rPr>
                <w:rStyle w:val="Strong"/>
              </w:rPr>
              <w:t>ni</w:t>
            </w:r>
            <w:r w:rsidR="002F619C">
              <w:rPr>
                <w:rStyle w:val="Strong"/>
              </w:rPr>
              <w:t>ng focus: verb choice</w:t>
            </w:r>
          </w:p>
          <w:p w14:paraId="2FB178DB" w14:textId="3FA0F749" w:rsidR="001517FA" w:rsidRDefault="001517FA" w:rsidP="00733BFF">
            <w:pPr>
              <w:cnfStyle w:val="000000100000" w:firstRow="0" w:lastRow="0" w:firstColumn="0" w:lastColumn="0" w:oddVBand="0" w:evenVBand="0" w:oddHBand="1" w:evenHBand="0" w:firstRowFirstColumn="0" w:firstRowLastColumn="0" w:lastRowFirstColumn="0" w:lastRowLastColumn="0"/>
            </w:pPr>
            <w:r>
              <w:t>‘</w:t>
            </w:r>
            <w:r w:rsidRPr="001517FA">
              <w:rPr>
                <w:color w:val="D7153A"/>
              </w:rPr>
              <w:t>yelled</w:t>
            </w:r>
            <w:r>
              <w:t>’ – conveys emotion and indicates that the speaker is speaking loudly and with intensity</w:t>
            </w:r>
            <w:r w:rsidR="00D81129">
              <w:t xml:space="preserve"> (as opposed to ‘said’)</w:t>
            </w:r>
            <w:r>
              <w:t xml:space="preserve">. </w:t>
            </w:r>
          </w:p>
          <w:p w14:paraId="40CDFFB2" w14:textId="77777777" w:rsidR="001517FA" w:rsidRDefault="001517FA" w:rsidP="00733BFF">
            <w:pPr>
              <w:cnfStyle w:val="000000100000" w:firstRow="0" w:lastRow="0" w:firstColumn="0" w:lastColumn="0" w:oddVBand="0" w:evenVBand="0" w:oddHBand="1" w:evenHBand="0" w:firstRowFirstColumn="0" w:firstRowLastColumn="0" w:lastRowFirstColumn="0" w:lastRowLastColumn="0"/>
            </w:pPr>
            <w:r>
              <w:t>‘</w:t>
            </w:r>
            <w:r w:rsidRPr="001517FA">
              <w:rPr>
                <w:color w:val="D7153A"/>
              </w:rPr>
              <w:t>hovered</w:t>
            </w:r>
            <w:r>
              <w:t>’ – creates vivid imagery and creates suspense or anticipation.</w:t>
            </w:r>
          </w:p>
          <w:p w14:paraId="0C0466B2" w14:textId="77777777" w:rsidR="001517FA" w:rsidRDefault="001517FA" w:rsidP="00733BFF">
            <w:pPr>
              <w:cnfStyle w:val="000000100000" w:firstRow="0" w:lastRow="0" w:firstColumn="0" w:lastColumn="0" w:oddVBand="0" w:evenVBand="0" w:oddHBand="1" w:evenHBand="0" w:firstRowFirstColumn="0" w:firstRowLastColumn="0" w:lastRowFirstColumn="0" w:lastRowLastColumn="0"/>
            </w:pPr>
            <w:r>
              <w:t>‘</w:t>
            </w:r>
            <w:r w:rsidRPr="002E3A97">
              <w:rPr>
                <w:color w:val="D7153A"/>
              </w:rPr>
              <w:t>peered</w:t>
            </w:r>
            <w:r>
              <w:t xml:space="preserve">’ – suggests curiosity, </w:t>
            </w:r>
            <w:proofErr w:type="gramStart"/>
            <w:r>
              <w:t>caution</w:t>
            </w:r>
            <w:proofErr w:type="gramEnd"/>
            <w:r>
              <w:t xml:space="preserve"> or suspicion. More effective than ‘looked’. </w:t>
            </w:r>
          </w:p>
          <w:p w14:paraId="1C87088B" w14:textId="77777777" w:rsidR="001517FA" w:rsidRDefault="001517FA" w:rsidP="00733BFF">
            <w:pPr>
              <w:cnfStyle w:val="000000100000" w:firstRow="0" w:lastRow="0" w:firstColumn="0" w:lastColumn="0" w:oddVBand="0" w:evenVBand="0" w:oddHBand="1" w:evenHBand="0" w:firstRowFirstColumn="0" w:firstRowLastColumn="0" w:lastRowFirstColumn="0" w:lastRowLastColumn="0"/>
            </w:pPr>
            <w:r>
              <w:t>‘</w:t>
            </w:r>
            <w:r w:rsidRPr="00AC681A">
              <w:rPr>
                <w:color w:val="D7153A"/>
              </w:rPr>
              <w:t>crunched</w:t>
            </w:r>
            <w:r>
              <w:t>’ – creates tactile imagery, allowing the reader to imagine the protagonist walking across dry grass.</w:t>
            </w:r>
          </w:p>
          <w:p w14:paraId="7ED33B13" w14:textId="77777777" w:rsidR="001517FA" w:rsidRDefault="001517FA" w:rsidP="00733BFF">
            <w:pPr>
              <w:cnfStyle w:val="000000100000" w:firstRow="0" w:lastRow="0" w:firstColumn="0" w:lastColumn="0" w:oddVBand="0" w:evenVBand="0" w:oddHBand="1" w:evenHBand="0" w:firstRowFirstColumn="0" w:firstRowLastColumn="0" w:lastRowFirstColumn="0" w:lastRowLastColumn="0"/>
            </w:pPr>
            <w:r>
              <w:t>‘</w:t>
            </w:r>
            <w:r w:rsidRPr="000A6784">
              <w:rPr>
                <w:color w:val="D7153A"/>
              </w:rPr>
              <w:t>bouncing</w:t>
            </w:r>
            <w:r>
              <w:t xml:space="preserve">’ – vividly describes the movement, suggesting playfulness and energy. </w:t>
            </w:r>
          </w:p>
          <w:p w14:paraId="0DCCCCC5" w14:textId="55098A36" w:rsidR="00017C65" w:rsidRDefault="001517FA" w:rsidP="00733BFF">
            <w:pPr>
              <w:cnfStyle w:val="000000100000" w:firstRow="0" w:lastRow="0" w:firstColumn="0" w:lastColumn="0" w:oddVBand="0" w:evenVBand="0" w:oddHBand="1" w:evenHBand="0" w:firstRowFirstColumn="0" w:firstRowLastColumn="0" w:lastRowFirstColumn="0" w:lastRowLastColumn="0"/>
            </w:pPr>
            <w:r>
              <w:t>‘</w:t>
            </w:r>
            <w:r w:rsidRPr="00AC681A">
              <w:rPr>
                <w:color w:val="D7153A"/>
              </w:rPr>
              <w:t>spun</w:t>
            </w:r>
            <w:r>
              <w:t>’ – describes sudden movement that suggests urgency.</w:t>
            </w:r>
          </w:p>
        </w:tc>
      </w:tr>
    </w:tbl>
    <w:p w14:paraId="7D26F3A8" w14:textId="77777777" w:rsidR="001B72BD" w:rsidRPr="001B72BD" w:rsidRDefault="001B72BD" w:rsidP="001B72BD">
      <w:r w:rsidRPr="001B72BD">
        <w:br w:type="page"/>
      </w:r>
    </w:p>
    <w:p w14:paraId="58867E0E" w14:textId="4A497176" w:rsidR="00B14CC2" w:rsidRDefault="00F3694B" w:rsidP="0091475E">
      <w:pPr>
        <w:pStyle w:val="Heading1"/>
      </w:pPr>
      <w:bookmarkStart w:id="78" w:name="_Toc169515294"/>
      <w:r>
        <w:t>References</w:t>
      </w:r>
      <w:bookmarkEnd w:id="78"/>
    </w:p>
    <w:p w14:paraId="573AF5E2" w14:textId="77777777" w:rsidR="00301F43" w:rsidRDefault="00301F43" w:rsidP="00301F43">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BF7B3D9" w14:textId="77777777" w:rsidR="00301F43" w:rsidRDefault="00301F43" w:rsidP="00301F43">
      <w:pPr>
        <w:pStyle w:val="FeatureBox2"/>
      </w:pPr>
      <w:r>
        <w:t xml:space="preserve">Please refer to the NESA Copyright Disclaimer for more information </w:t>
      </w:r>
      <w:hyperlink r:id="rId164" w:tgtFrame="_blank" w:tooltip="https://educationstandards.nsw.edu.au/wps/portal/nesa/mini-footer/copyright" w:history="1">
        <w:r>
          <w:rPr>
            <w:rStyle w:val="Hyperlink"/>
          </w:rPr>
          <w:t>https://educationstandards.nsw.edu.au/wps/portal/nesa/mini-footer/copyright</w:t>
        </w:r>
      </w:hyperlink>
      <w:r>
        <w:t>.</w:t>
      </w:r>
    </w:p>
    <w:p w14:paraId="38BB5004" w14:textId="77777777" w:rsidR="00301F43" w:rsidRDefault="00301F43" w:rsidP="00301F43">
      <w:pPr>
        <w:pStyle w:val="FeatureBox2"/>
      </w:pPr>
      <w:r>
        <w:t xml:space="preserve">NESA holds the only official and up-to-date versions of the NSW Curriculum and syllabus documents. Please visit the NSW Education Standards Authority (NESA) website </w:t>
      </w:r>
      <w:hyperlink r:id="rId165" w:history="1">
        <w:r>
          <w:rPr>
            <w:rStyle w:val="Hyperlink"/>
          </w:rPr>
          <w:t>https://educationstandards.nsw.edu.au</w:t>
        </w:r>
      </w:hyperlink>
      <w:r>
        <w:t xml:space="preserve"> and the NSW Curriculum website </w:t>
      </w:r>
      <w:hyperlink r:id="rId166" w:history="1">
        <w:r>
          <w:rPr>
            <w:rStyle w:val="Hyperlink"/>
          </w:rPr>
          <w:t>https://curriculum.nsw.edu.au</w:t>
        </w:r>
      </w:hyperlink>
      <w:r>
        <w:t>.</w:t>
      </w:r>
    </w:p>
    <w:p w14:paraId="7B051969" w14:textId="5035766F" w:rsidR="006D4D33" w:rsidRDefault="00E86610" w:rsidP="006D4D33">
      <w:hyperlink r:id="rId167">
        <w:r w:rsidR="006D4D33" w:rsidRPr="6AFCE6A2">
          <w:rPr>
            <w:rStyle w:val="Hyperlink"/>
            <w:rFonts w:eastAsia="Arial"/>
          </w:rPr>
          <w:t>English K–10 Syllabus</w:t>
        </w:r>
      </w:hyperlink>
      <w:r w:rsidR="006D4D33" w:rsidRPr="6AFCE6A2">
        <w:rPr>
          <w:rFonts w:eastAsia="Arial"/>
        </w:rPr>
        <w:t xml:space="preserve"> © NSW Education Standards Authority (NESA) for and on behalf of the Crown in right of the State of New South Wales, 2022.</w:t>
      </w:r>
    </w:p>
    <w:p w14:paraId="2FFAAB27" w14:textId="54379259" w:rsidR="00C83E5A" w:rsidRPr="00B47EB9" w:rsidRDefault="00C83E5A" w:rsidP="00B47EB9">
      <w:r w:rsidRPr="00B47EB9">
        <w:t xml:space="preserve">Animation Compendia (23 April 2022) </w:t>
      </w:r>
      <w:hyperlink r:id="rId168" w:history="1">
        <w:r w:rsidR="00D4730A">
          <w:rPr>
            <w:rStyle w:val="Hyperlink"/>
          </w:rPr>
          <w:t>The Rescuers - Trailer #1 - 1977 Theatrical Trailer (35mm 4K) [video]</w:t>
        </w:r>
      </w:hyperlink>
      <w:r w:rsidRPr="00B47EB9">
        <w:t xml:space="preserve">, </w:t>
      </w:r>
      <w:r w:rsidRPr="00F90E01">
        <w:rPr>
          <w:i/>
          <w:iCs/>
        </w:rPr>
        <w:t>Animation Compendia</w:t>
      </w:r>
      <w:r w:rsidRPr="00B47EB9">
        <w:t xml:space="preserve">, </w:t>
      </w:r>
      <w:r w:rsidR="008B6753" w:rsidRPr="00B47EB9">
        <w:t>YouTube</w:t>
      </w:r>
      <w:r w:rsidR="00C56D2F" w:rsidRPr="00B47EB9">
        <w:t xml:space="preserve">, </w:t>
      </w:r>
      <w:r w:rsidRPr="00B47EB9">
        <w:t>accessed 8 November 2023.</w:t>
      </w:r>
    </w:p>
    <w:p w14:paraId="1A95426B" w14:textId="4FE797F1" w:rsidR="00973D6A" w:rsidRPr="00B47EB9" w:rsidRDefault="00973D6A" w:rsidP="00B47EB9">
      <w:r w:rsidRPr="00B47EB9">
        <w:t>Barrie JM (1860</w:t>
      </w:r>
      <w:r w:rsidR="006D4D33">
        <w:t>–</w:t>
      </w:r>
      <w:r w:rsidRPr="00B47EB9">
        <w:t xml:space="preserve">1937) </w:t>
      </w:r>
      <w:hyperlink r:id="rId169" w:anchor="ch2" w:history="1">
        <w:r w:rsidR="006D4D33">
          <w:rPr>
            <w:rStyle w:val="Hyperlink"/>
          </w:rPr>
          <w:t>Peter Pan or The Boy Who Would Not Grow Up (The Play)</w:t>
        </w:r>
      </w:hyperlink>
      <w:r w:rsidRPr="00B47EB9">
        <w:t xml:space="preserve">, Project Gutenberg website, accessed 11 October 2023. </w:t>
      </w:r>
    </w:p>
    <w:p w14:paraId="163B8E89" w14:textId="77777777" w:rsidR="00CD7BEA" w:rsidRPr="00B47EB9" w:rsidRDefault="00CD7BEA" w:rsidP="00B47EB9">
      <w:r w:rsidRPr="00B47EB9">
        <w:t xml:space="preserve">Baum L Frank (1900) </w:t>
      </w:r>
      <w:hyperlink r:id="rId170" w:anchor="ch1" w:history="1">
        <w:r w:rsidRPr="00B47EB9">
          <w:rPr>
            <w:rStyle w:val="Hyperlink"/>
          </w:rPr>
          <w:t>The Wonderful Wizard of Oz</w:t>
        </w:r>
      </w:hyperlink>
      <w:r w:rsidRPr="00B47EB9">
        <w:t xml:space="preserve">, Project Gutenberg website, accessed 11 October 2023. </w:t>
      </w:r>
    </w:p>
    <w:p w14:paraId="51D0DC14" w14:textId="5C267F2E" w:rsidR="007A08B6" w:rsidRDefault="007A08B6" w:rsidP="00B47EB9">
      <w:r w:rsidRPr="00B47EB9">
        <w:t>Boas</w:t>
      </w:r>
      <w:r w:rsidR="00967332" w:rsidRPr="00B47EB9">
        <w:t xml:space="preserve"> E and </w:t>
      </w:r>
      <w:r w:rsidR="007D4F9F" w:rsidRPr="00B47EB9">
        <w:t xml:space="preserve">Kerin R (2021) </w:t>
      </w:r>
      <w:r w:rsidR="00A01C68" w:rsidRPr="006D4D33">
        <w:rPr>
          <w:i/>
          <w:iCs/>
        </w:rPr>
        <w:t xml:space="preserve">Novel </w:t>
      </w:r>
      <w:r w:rsidR="008423A2" w:rsidRPr="006D4D33">
        <w:rPr>
          <w:i/>
          <w:iCs/>
        </w:rPr>
        <w:t>ideas: teaching fiction in the middle years</w:t>
      </w:r>
      <w:r w:rsidR="00345EE6" w:rsidRPr="00B47EB9">
        <w:t>,</w:t>
      </w:r>
      <w:r w:rsidR="008423A2" w:rsidRPr="00B47EB9">
        <w:t xml:space="preserve"> </w:t>
      </w:r>
      <w:r w:rsidR="006B2C62" w:rsidRPr="00B47EB9">
        <w:t>Australian Association for the Teaching of English</w:t>
      </w:r>
      <w:r w:rsidR="004C677E" w:rsidRPr="00B47EB9">
        <w:t>, Kensington Gardens</w:t>
      </w:r>
      <w:r w:rsidR="00597B5A" w:rsidRPr="00B47EB9">
        <w:t xml:space="preserve"> SA.</w:t>
      </w:r>
    </w:p>
    <w:p w14:paraId="1C8BC15A" w14:textId="77777777" w:rsidR="00A91980" w:rsidRDefault="002A1AD4" w:rsidP="00B47EB9">
      <w:proofErr w:type="spellStart"/>
      <w:r w:rsidRPr="00C43229">
        <w:t>Boudjikanian</w:t>
      </w:r>
      <w:proofErr w:type="spellEnd"/>
      <w:r w:rsidRPr="00C43229">
        <w:t xml:space="preserve"> R (22 May 2022) ‘</w:t>
      </w:r>
      <w:hyperlink r:id="rId171" w:history="1">
        <w:r w:rsidRPr="00C43229">
          <w:rPr>
            <w:rStyle w:val="Hyperlink"/>
          </w:rPr>
          <w:t>Why millions of girls in Afghanistan can’t go to school</w:t>
        </w:r>
      </w:hyperlink>
      <w:r w:rsidRPr="00C43229">
        <w:rPr>
          <w:rStyle w:val="Hyperlink"/>
        </w:rPr>
        <w:t>’</w:t>
      </w:r>
      <w:r w:rsidRPr="00C43229">
        <w:t xml:space="preserve">, </w:t>
      </w:r>
      <w:r w:rsidRPr="00C43229">
        <w:rPr>
          <w:i/>
          <w:iCs/>
        </w:rPr>
        <w:t>CBC Kids News</w:t>
      </w:r>
      <w:r w:rsidRPr="00C43229">
        <w:t>, accessed 22 September 2023.</w:t>
      </w:r>
    </w:p>
    <w:p w14:paraId="35F21FE3" w14:textId="77777777" w:rsidR="00A91980" w:rsidRPr="00A91980" w:rsidRDefault="00A91980" w:rsidP="00A91980">
      <w:proofErr w:type="spellStart"/>
      <w:r>
        <w:t>Brandows</w:t>
      </w:r>
      <w:proofErr w:type="spellEnd"/>
      <w:r>
        <w:t xml:space="preserve"> Animations (10 November 2017) </w:t>
      </w:r>
      <w:hyperlink r:id="rId172" w:history="1">
        <w:r>
          <w:rPr>
            <w:rStyle w:val="Hyperlink"/>
            <w:bCs/>
          </w:rPr>
          <w:t xml:space="preserve">‘Finding Nemo Arrival </w:t>
        </w:r>
        <w:proofErr w:type="gramStart"/>
        <w:r>
          <w:rPr>
            <w:rStyle w:val="Hyperlink"/>
            <w:bCs/>
          </w:rPr>
          <w:t>To</w:t>
        </w:r>
        <w:proofErr w:type="gramEnd"/>
        <w:r>
          <w:rPr>
            <w:rStyle w:val="Hyperlink"/>
            <w:bCs/>
          </w:rPr>
          <w:t xml:space="preserve"> Sydney' [video]</w:t>
        </w:r>
      </w:hyperlink>
      <w:r>
        <w:rPr>
          <w:rStyle w:val="Hyperlink"/>
          <w:bCs/>
        </w:rPr>
        <w:t>’</w:t>
      </w:r>
      <w:r w:rsidRPr="00A91980">
        <w:t xml:space="preserve">, </w:t>
      </w:r>
      <w:proofErr w:type="spellStart"/>
      <w:r w:rsidRPr="00F90E01">
        <w:rPr>
          <w:i/>
          <w:iCs/>
        </w:rPr>
        <w:t>Brandows</w:t>
      </w:r>
      <w:proofErr w:type="spellEnd"/>
      <w:r w:rsidRPr="00F90E01">
        <w:rPr>
          <w:i/>
          <w:iCs/>
        </w:rPr>
        <w:t xml:space="preserve"> Animations</w:t>
      </w:r>
      <w:r w:rsidRPr="00A91980">
        <w:t>, YouTube, accessed 11 October 2023.</w:t>
      </w:r>
    </w:p>
    <w:p w14:paraId="2439AB5E" w14:textId="49E3378B" w:rsidR="002A1AD4" w:rsidRPr="00B47EB9" w:rsidRDefault="002A1AD4" w:rsidP="00B47EB9">
      <w:r>
        <w:t xml:space="preserve">Brewster </w:t>
      </w:r>
      <w:r w:rsidR="000D28CC">
        <w:t xml:space="preserve">M (18 August 2021) ‘The Taliban’s takeover of Afghanistan, explained’, </w:t>
      </w:r>
      <w:r w:rsidR="000D28CC" w:rsidRPr="000D28CC">
        <w:rPr>
          <w:i/>
          <w:iCs/>
        </w:rPr>
        <w:t>CBC Kids News</w:t>
      </w:r>
      <w:r w:rsidR="000D28CC">
        <w:t>, accessed 22 September 2023.</w:t>
      </w:r>
    </w:p>
    <w:p w14:paraId="35EF78C8" w14:textId="10A471B3" w:rsidR="00E45A11" w:rsidRPr="00B47EB9" w:rsidRDefault="00487676" w:rsidP="00B47EB9">
      <w:bookmarkStart w:id="79" w:name="_Hlk152161009"/>
      <w:r w:rsidRPr="00EC0F55">
        <w:t>British Secret Agent 007</w:t>
      </w:r>
      <w:r w:rsidR="009466F5" w:rsidRPr="00B47EB9">
        <w:t xml:space="preserve"> (</w:t>
      </w:r>
      <w:r w:rsidR="003769C6" w:rsidRPr="00B47EB9">
        <w:t xml:space="preserve">31 August 2015) </w:t>
      </w:r>
      <w:hyperlink r:id="rId173" w:history="1">
        <w:r w:rsidR="00D4730A">
          <w:rPr>
            <w:rStyle w:val="Hyperlink"/>
          </w:rPr>
          <w:t>'Danny Deckchair (2003) – Trailer' [video]</w:t>
        </w:r>
      </w:hyperlink>
      <w:r w:rsidR="00AD4F22" w:rsidRPr="00B47EB9">
        <w:t xml:space="preserve">, </w:t>
      </w:r>
      <w:r w:rsidR="00AD4F22" w:rsidRPr="006D4D33">
        <w:rPr>
          <w:i/>
          <w:iCs/>
        </w:rPr>
        <w:t>British Secret Agent 007</w:t>
      </w:r>
      <w:r w:rsidR="00E45A11" w:rsidRPr="00B47EB9">
        <w:t>, YouTube, accessed 11 October 2023.</w:t>
      </w:r>
    </w:p>
    <w:bookmarkEnd w:id="79"/>
    <w:p w14:paraId="4189CB2C" w14:textId="0335B6FE" w:rsidR="00251555" w:rsidRPr="00B47EB9" w:rsidRDefault="00251555" w:rsidP="00B47EB9">
      <w:r w:rsidRPr="00B47EB9">
        <w:t xml:space="preserve">Burke KJ (2007) ‘Reflective writing: the 3D format’, </w:t>
      </w:r>
      <w:r w:rsidRPr="00EC0F55">
        <w:rPr>
          <w:i/>
          <w:iCs/>
        </w:rPr>
        <w:t>Metaphor</w:t>
      </w:r>
      <w:r w:rsidRPr="00B47EB9">
        <w:t>, 4:65–6.</w:t>
      </w:r>
    </w:p>
    <w:p w14:paraId="52043FCF" w14:textId="7196C9F0" w:rsidR="00663B63" w:rsidRPr="00B47EB9" w:rsidRDefault="00663B63" w:rsidP="00B47EB9">
      <w:r w:rsidRPr="00B47EB9">
        <w:t xml:space="preserve">Carroll L (1865) </w:t>
      </w:r>
      <w:r w:rsidRPr="0048723C">
        <w:rPr>
          <w:i/>
          <w:iCs/>
        </w:rPr>
        <w:t>Alice’s Adventures in Wonderland</w:t>
      </w:r>
      <w:r w:rsidRPr="00B47EB9">
        <w:t>, Macmillan’s Children’s Books.</w:t>
      </w:r>
    </w:p>
    <w:p w14:paraId="0945AE88" w14:textId="188970A5" w:rsidR="006B559A" w:rsidRDefault="006B559A" w:rsidP="00B47EB9">
      <w:r w:rsidRPr="00B47EB9">
        <w:t xml:space="preserve">Clifford WK (1886) </w:t>
      </w:r>
      <w:hyperlink r:id="rId174" w:anchor="Page_59" w:history="1">
        <w:r w:rsidR="0048723C">
          <w:rPr>
            <w:rStyle w:val="Hyperlink"/>
          </w:rPr>
          <w:t>'The Kite'</w:t>
        </w:r>
      </w:hyperlink>
      <w:r w:rsidRPr="00B47EB9">
        <w:t xml:space="preserve">, </w:t>
      </w:r>
      <w:r w:rsidRPr="0048723C">
        <w:rPr>
          <w:i/>
          <w:iCs/>
        </w:rPr>
        <w:t>Very Short Stories and Verses For Children</w:t>
      </w:r>
      <w:r w:rsidRPr="00B47EB9">
        <w:t>, Project Gutenberg website, accessed 20 September 2023.</w:t>
      </w:r>
    </w:p>
    <w:p w14:paraId="37EB497C" w14:textId="09D4217B" w:rsidR="00C73F25" w:rsidRPr="00B47EB9" w:rsidRDefault="00C73F25" w:rsidP="00B47EB9">
      <w:r>
        <w:rPr>
          <w:rStyle w:val="ui-provider"/>
        </w:rPr>
        <w:t>Daffern T and Mackenzie N M (2020), 'Theoretical perspectives and strategies for teaching and learning writing', in Daffern T and Mackenzie N M (eds) Teaching Writing, Routledge, New York.</w:t>
      </w:r>
    </w:p>
    <w:p w14:paraId="377ACB89" w14:textId="5440B84D" w:rsidR="00401E56" w:rsidRPr="00B47EB9" w:rsidRDefault="00401E56" w:rsidP="00B47EB9">
      <w:bookmarkStart w:id="80" w:name="_Hlk152066137"/>
      <w:proofErr w:type="spellStart"/>
      <w:r w:rsidRPr="00B47EB9">
        <w:t>Derewianka</w:t>
      </w:r>
      <w:proofErr w:type="spellEnd"/>
      <w:r w:rsidRPr="00B47EB9">
        <w:t xml:space="preserve"> B (2020) </w:t>
      </w:r>
      <w:r w:rsidR="00CE74E0" w:rsidRPr="00B47EB9">
        <w:t>‘Suppor</w:t>
      </w:r>
      <w:r w:rsidR="009236F6" w:rsidRPr="00B47EB9">
        <w:t xml:space="preserve">ting </w:t>
      </w:r>
      <w:r w:rsidR="00CE74E0" w:rsidRPr="00B47EB9">
        <w:t>meaning-making through text organisation</w:t>
      </w:r>
      <w:r w:rsidR="009B6EA6" w:rsidRPr="00B47EB9">
        <w:t xml:space="preserve">’ in </w:t>
      </w:r>
      <w:bookmarkStart w:id="81" w:name="_Hlk151986601"/>
      <w:r w:rsidR="009B6EA6" w:rsidRPr="00B47EB9">
        <w:t>T Daffern and NM Mackenzie</w:t>
      </w:r>
      <w:r w:rsidR="00B45DE8" w:rsidRPr="00B47EB9">
        <w:t xml:space="preserve"> (eds)</w:t>
      </w:r>
      <w:r w:rsidR="009B6EA6" w:rsidRPr="00B47EB9">
        <w:t xml:space="preserve"> </w:t>
      </w:r>
      <w:r w:rsidR="009B6EA6" w:rsidRPr="0048723C">
        <w:rPr>
          <w:i/>
          <w:iCs/>
        </w:rPr>
        <w:t>Teaching Writing</w:t>
      </w:r>
      <w:r w:rsidR="00B45DE8" w:rsidRPr="00B47EB9">
        <w:t>, Routledge</w:t>
      </w:r>
      <w:r w:rsidR="0048723C">
        <w:t>,</w:t>
      </w:r>
      <w:r w:rsidR="00B45DE8" w:rsidRPr="00B47EB9">
        <w:t xml:space="preserve"> </w:t>
      </w:r>
      <w:proofErr w:type="gramStart"/>
      <w:r w:rsidR="00B45DE8" w:rsidRPr="00B47EB9">
        <w:t>London</w:t>
      </w:r>
      <w:proofErr w:type="gramEnd"/>
      <w:r w:rsidR="00B45DE8" w:rsidRPr="00B47EB9">
        <w:t xml:space="preserve"> and New York.</w:t>
      </w:r>
      <w:bookmarkEnd w:id="81"/>
    </w:p>
    <w:bookmarkEnd w:id="80"/>
    <w:p w14:paraId="4E38E05C" w14:textId="0436233F" w:rsidR="000344A2" w:rsidRPr="00B47EB9" w:rsidRDefault="000344A2" w:rsidP="00B47EB9">
      <w:r w:rsidRPr="00B47EB9">
        <w:t>Durrett M (</w:t>
      </w:r>
      <w:r w:rsidR="000666C0" w:rsidRPr="00B47EB9">
        <w:t xml:space="preserve">2017) </w:t>
      </w:r>
      <w:hyperlink r:id="rId175" w:anchor=":~:text=It%20follows%20the%20most%20common,the%20way%20into%20the%20novel" w:history="1">
        <w:r w:rsidR="000542E4" w:rsidRPr="00B47EB9">
          <w:rPr>
            <w:rStyle w:val="Hyperlink"/>
          </w:rPr>
          <w:t>The A</w:t>
        </w:r>
        <w:r w:rsidR="000666C0" w:rsidRPr="00B47EB9">
          <w:rPr>
            <w:rStyle w:val="Hyperlink"/>
          </w:rPr>
          <w:t>gatha Christie formula</w:t>
        </w:r>
      </w:hyperlink>
      <w:r w:rsidR="000542E4" w:rsidRPr="00B47EB9">
        <w:t xml:space="preserve">, </w:t>
      </w:r>
      <w:r w:rsidR="00A963D0" w:rsidRPr="00B47EB9">
        <w:t>Martha Durrett website</w:t>
      </w:r>
      <w:r w:rsidR="0048723C">
        <w:t>,</w:t>
      </w:r>
      <w:r w:rsidR="00A963D0" w:rsidRPr="00B47EB9">
        <w:t xml:space="preserve"> accessed 12 October 2023.</w:t>
      </w:r>
    </w:p>
    <w:p w14:paraId="5E992077" w14:textId="26C7140A" w:rsidR="00F64733" w:rsidRPr="00B47EB9" w:rsidRDefault="00F64733" w:rsidP="00B47EB9">
      <w:proofErr w:type="spellStart"/>
      <w:r w:rsidRPr="00B47EB9">
        <w:t>edenpictures</w:t>
      </w:r>
      <w:proofErr w:type="spellEnd"/>
      <w:r w:rsidRPr="00B47EB9">
        <w:t xml:space="preserve"> (21 May 2013) Jungle Gym [photograph], </w:t>
      </w:r>
      <w:hyperlink r:id="rId176" w:history="1">
        <w:r w:rsidRPr="00B47EB9">
          <w:rPr>
            <w:rStyle w:val="Hyperlink"/>
          </w:rPr>
          <w:t>Eden, Janine and Jim</w:t>
        </w:r>
      </w:hyperlink>
      <w:r w:rsidRPr="00B47EB9">
        <w:t>, Flickr website, accessed 12 October 2023.</w:t>
      </w:r>
    </w:p>
    <w:p w14:paraId="5DB3972D" w14:textId="12E7873B" w:rsidR="00F468C6" w:rsidRPr="00B47EB9" w:rsidRDefault="00F468C6" w:rsidP="00B47EB9">
      <w:r w:rsidRPr="00B47EB9">
        <w:t xml:space="preserve">Goldfields Libraries (27 October 2020) </w:t>
      </w:r>
      <w:hyperlink r:id="rId177">
        <w:r w:rsidRPr="00B47EB9">
          <w:rPr>
            <w:rStyle w:val="Hyperlink"/>
          </w:rPr>
          <w:t xml:space="preserve">Bren </w:t>
        </w:r>
        <w:proofErr w:type="spellStart"/>
        <w:r w:rsidRPr="00B47EB9">
          <w:rPr>
            <w:rStyle w:val="Hyperlink"/>
          </w:rPr>
          <w:t>MacDibble</w:t>
        </w:r>
        <w:proofErr w:type="spellEnd"/>
        <w:r w:rsidRPr="00B47EB9">
          <w:rPr>
            <w:rStyle w:val="Hyperlink"/>
          </w:rPr>
          <w:t xml:space="preserve"> - on writing 'Across the Risen Sea’ [video]</w:t>
        </w:r>
      </w:hyperlink>
      <w:r w:rsidRPr="00B47EB9">
        <w:t xml:space="preserve">, </w:t>
      </w:r>
      <w:r w:rsidRPr="0048723C">
        <w:rPr>
          <w:i/>
          <w:iCs/>
        </w:rPr>
        <w:t>Goldfields Libraries</w:t>
      </w:r>
      <w:r w:rsidRPr="00B47EB9">
        <w:t>, YouTube, accessed 11 October 2023.</w:t>
      </w:r>
    </w:p>
    <w:p w14:paraId="64A1C82A" w14:textId="13F2DCB4" w:rsidR="00973D6A" w:rsidRPr="00B47EB9" w:rsidRDefault="00973D6A" w:rsidP="00B47EB9">
      <w:r w:rsidRPr="00B47EB9">
        <w:t xml:space="preserve">Greer C (1920) </w:t>
      </w:r>
      <w:hyperlink r:id="rId178" w:history="1">
        <w:r w:rsidRPr="00B47EB9">
          <w:rPr>
            <w:rStyle w:val="Hyperlink"/>
          </w:rPr>
          <w:t>School and Home Cooking</w:t>
        </w:r>
      </w:hyperlink>
      <w:r w:rsidRPr="00B47EB9">
        <w:t>, Project Gutenberg website, accessed 11 October 2023</w:t>
      </w:r>
      <w:r w:rsidR="0048723C">
        <w:t>.</w:t>
      </w:r>
    </w:p>
    <w:p w14:paraId="7636316B" w14:textId="7B79A269" w:rsidR="0032352E" w:rsidRPr="00B47EB9" w:rsidRDefault="0032352E" w:rsidP="00B47EB9">
      <w:r w:rsidRPr="00B47EB9">
        <w:t xml:space="preserve">Griffith University (2023) </w:t>
      </w:r>
      <w:hyperlink r:id="rId179" w:anchor=":~:text=Look%20at%20the%20words%20and,or%20antonym%20in%20the%20text.&amp;text=Look%20at%20information%20given%20later,to%20give%20you%20a%20clue.&amp;text=Look%20to%20see%20if%20there,word%20in%20the%20unknown%20word." w:history="1">
        <w:r w:rsidRPr="00B47EB9">
          <w:rPr>
            <w:rStyle w:val="Hyperlink"/>
          </w:rPr>
          <w:t>Inferring meaning of unfamiliar words</w:t>
        </w:r>
      </w:hyperlink>
      <w:r w:rsidR="00743BBE" w:rsidRPr="00B47EB9">
        <w:t>,</w:t>
      </w:r>
      <w:r w:rsidRPr="00B47EB9">
        <w:t xml:space="preserve"> </w:t>
      </w:r>
      <w:r w:rsidR="00997DC5" w:rsidRPr="007570F7">
        <w:rPr>
          <w:i/>
          <w:iCs/>
        </w:rPr>
        <w:t>PTE Success – The Skills You Need</w:t>
      </w:r>
      <w:r w:rsidR="00997DC5">
        <w:t xml:space="preserve">, </w:t>
      </w:r>
      <w:r w:rsidRPr="00B47EB9">
        <w:t>Future Learn, accessed 14 September 2023.</w:t>
      </w:r>
    </w:p>
    <w:p w14:paraId="10AABE35" w14:textId="77777777" w:rsidR="008C24B1" w:rsidRPr="008C24B1" w:rsidRDefault="008C24B1" w:rsidP="008C24B1">
      <w:bookmarkStart w:id="82" w:name="_Hlk152161234"/>
      <w:r>
        <w:t xml:space="preserve">Hamilton J (2023) </w:t>
      </w:r>
      <w:hyperlink r:id="rId180">
        <w:r w:rsidRPr="00902563">
          <w:rPr>
            <w:rStyle w:val="Hyperlink"/>
          </w:rPr>
          <w:t>‘Not in the Lesson Plan’</w:t>
        </w:r>
      </w:hyperlink>
      <w:r>
        <w:rPr>
          <w:rStyle w:val="Hyperlink"/>
        </w:rPr>
        <w:t xml:space="preserve"> [audio], </w:t>
      </w:r>
      <w:r w:rsidRPr="008C24B1">
        <w:t>The Moth website, accessed 12 October 2023.</w:t>
      </w:r>
    </w:p>
    <w:bookmarkEnd w:id="82"/>
    <w:p w14:paraId="7D42ACD3" w14:textId="0C49B7F9" w:rsidR="0043723D" w:rsidRPr="00A37118" w:rsidRDefault="0043723D" w:rsidP="0043723D">
      <w:pPr>
        <w:rPr>
          <w:noProof/>
        </w:rPr>
      </w:pPr>
      <w:r>
        <w:t xml:space="preserve">Harvard Graduate School of Education (2022) </w:t>
      </w:r>
      <w:hyperlink r:id="rId181" w:history="1">
        <w:r w:rsidRPr="00E0566C">
          <w:rPr>
            <w:rStyle w:val="Hyperlink"/>
            <w:i/>
            <w:iCs/>
          </w:rPr>
          <w:t>Project Zero</w:t>
        </w:r>
        <w:r w:rsidR="00D4730A">
          <w:rPr>
            <w:rStyle w:val="Hyperlink"/>
            <w:i/>
            <w:iCs/>
          </w:rPr>
          <w:t>’s</w:t>
        </w:r>
        <w:r w:rsidRPr="00E0566C">
          <w:rPr>
            <w:rStyle w:val="Hyperlink"/>
            <w:i/>
            <w:iCs/>
          </w:rPr>
          <w:t xml:space="preserve"> Thinking Routine Toolbox</w:t>
        </w:r>
      </w:hyperlink>
      <w:r>
        <w:t>, Project Zero website, accessed 20 June 2023.</w:t>
      </w:r>
    </w:p>
    <w:p w14:paraId="6D5B2700" w14:textId="087680FB" w:rsidR="003E2174" w:rsidRDefault="003E2174" w:rsidP="003E2174">
      <w:r>
        <w:t xml:space="preserve">Herriman G (4 April 1921) </w:t>
      </w:r>
      <w:hyperlink r:id="rId182" w:history="1">
        <w:proofErr w:type="spellStart"/>
        <w:r w:rsidRPr="00AC28D1">
          <w:rPr>
            <w:rStyle w:val="Hyperlink"/>
          </w:rPr>
          <w:t>Krazy</w:t>
        </w:r>
        <w:proofErr w:type="spellEnd"/>
        <w:r w:rsidRPr="00AC28D1">
          <w:rPr>
            <w:rStyle w:val="Hyperlink"/>
          </w:rPr>
          <w:t xml:space="preserve"> Kat</w:t>
        </w:r>
      </w:hyperlink>
      <w:r>
        <w:t xml:space="preserve">, </w:t>
      </w:r>
      <w:proofErr w:type="spellStart"/>
      <w:r>
        <w:t>Comicstrip</w:t>
      </w:r>
      <w:proofErr w:type="spellEnd"/>
      <w:r>
        <w:t xml:space="preserve"> library website, accessed 11 October 2023.</w:t>
      </w:r>
    </w:p>
    <w:p w14:paraId="72BD9AA6" w14:textId="674E1E43" w:rsidR="000B650F" w:rsidRPr="0074484A" w:rsidRDefault="000B650F" w:rsidP="0043723D">
      <w:pPr>
        <w:rPr>
          <w:noProof/>
        </w:rPr>
      </w:pPr>
      <w:r>
        <w:t xml:space="preserve">Hochman </w:t>
      </w:r>
      <w:r w:rsidR="006B0006">
        <w:t>J and Wexler N (</w:t>
      </w:r>
      <w:r w:rsidR="00D516D6">
        <w:t xml:space="preserve">2017) </w:t>
      </w:r>
      <w:r w:rsidR="00D516D6">
        <w:rPr>
          <w:i/>
          <w:iCs/>
        </w:rPr>
        <w:t>The Writing Revolution</w:t>
      </w:r>
      <w:r w:rsidR="004765AB">
        <w:t>:</w:t>
      </w:r>
      <w:r w:rsidR="0074484A">
        <w:t xml:space="preserve"> </w:t>
      </w:r>
      <w:r w:rsidR="00E722A2" w:rsidRPr="0074484A">
        <w:rPr>
          <w:i/>
          <w:iCs/>
        </w:rPr>
        <w:t xml:space="preserve">a guide to </w:t>
      </w:r>
      <w:r w:rsidR="0063329A" w:rsidRPr="0074484A">
        <w:rPr>
          <w:i/>
          <w:iCs/>
        </w:rPr>
        <w:t xml:space="preserve">advancing </w:t>
      </w:r>
      <w:r w:rsidR="007524BD" w:rsidRPr="0074484A">
        <w:rPr>
          <w:i/>
          <w:iCs/>
        </w:rPr>
        <w:t>thinking</w:t>
      </w:r>
      <w:r w:rsidR="0063329A" w:rsidRPr="0074484A">
        <w:rPr>
          <w:i/>
          <w:iCs/>
        </w:rPr>
        <w:t xml:space="preserve"> thoug</w:t>
      </w:r>
      <w:r w:rsidR="007524BD" w:rsidRPr="0074484A">
        <w:rPr>
          <w:i/>
          <w:iCs/>
        </w:rPr>
        <w:t>h writing in all subject</w:t>
      </w:r>
      <w:r w:rsidR="0074484A" w:rsidRPr="0074484A">
        <w:rPr>
          <w:i/>
          <w:iCs/>
        </w:rPr>
        <w:t>s and grades</w:t>
      </w:r>
      <w:r w:rsidR="0074484A">
        <w:rPr>
          <w:i/>
          <w:iCs/>
        </w:rPr>
        <w:t xml:space="preserve">, </w:t>
      </w:r>
      <w:r w:rsidR="00012A21">
        <w:t>Jossey-Bass</w:t>
      </w:r>
      <w:r w:rsidR="007D460C">
        <w:t xml:space="preserve">, </w:t>
      </w:r>
      <w:r w:rsidR="007E4A33">
        <w:t>San Francisco</w:t>
      </w:r>
      <w:r w:rsidR="00D4730A">
        <w:t>.</w:t>
      </w:r>
    </w:p>
    <w:p w14:paraId="66D333DC" w14:textId="56D65BEF" w:rsidR="008051E8" w:rsidRPr="00E829CE" w:rsidRDefault="008051E8" w:rsidP="008051E8">
      <w:pPr>
        <w:rPr>
          <w:rStyle w:val="Emphasis"/>
          <w:i w:val="0"/>
          <w:iCs w:val="0"/>
        </w:rPr>
      </w:pPr>
      <w:proofErr w:type="spellStart"/>
      <w:r>
        <w:rPr>
          <w:rStyle w:val="Emphasis"/>
          <w:i w:val="0"/>
          <w:iCs w:val="0"/>
        </w:rPr>
        <w:t>JoBlo</w:t>
      </w:r>
      <w:proofErr w:type="spellEnd"/>
      <w:r>
        <w:rPr>
          <w:rStyle w:val="Emphasis"/>
          <w:i w:val="0"/>
          <w:iCs w:val="0"/>
        </w:rPr>
        <w:t xml:space="preserve"> Animated Videos (29 August 2019) </w:t>
      </w:r>
      <w:hyperlink r:id="rId183" w:history="1">
        <w:proofErr w:type="spellStart"/>
        <w:r w:rsidR="00D4730A">
          <w:rPr>
            <w:rStyle w:val="Hyperlink"/>
          </w:rPr>
          <w:t>Ferngully</w:t>
        </w:r>
        <w:proofErr w:type="spellEnd"/>
        <w:r w:rsidR="00D4730A">
          <w:rPr>
            <w:rStyle w:val="Hyperlink"/>
          </w:rPr>
          <w:t xml:space="preserve"> clips</w:t>
        </w:r>
        <w:r w:rsidR="00837448">
          <w:rPr>
            <w:rStyle w:val="Hyperlink"/>
          </w:rPr>
          <w:t xml:space="preserve"> &amp; Trailer (1992)</w:t>
        </w:r>
        <w:r w:rsidR="00D4730A">
          <w:rPr>
            <w:rStyle w:val="Hyperlink"/>
          </w:rPr>
          <w:t xml:space="preserve"> [video]</w:t>
        </w:r>
      </w:hyperlink>
      <w:r>
        <w:rPr>
          <w:rStyle w:val="Emphasis"/>
          <w:i w:val="0"/>
          <w:iCs w:val="0"/>
        </w:rPr>
        <w:t xml:space="preserve">, </w:t>
      </w:r>
      <w:proofErr w:type="spellStart"/>
      <w:r w:rsidRPr="00BA5CD5">
        <w:rPr>
          <w:rStyle w:val="Emphasis"/>
        </w:rPr>
        <w:t>JoBlo</w:t>
      </w:r>
      <w:proofErr w:type="spellEnd"/>
      <w:r w:rsidRPr="00BA5CD5">
        <w:rPr>
          <w:rStyle w:val="Emphasis"/>
        </w:rPr>
        <w:t xml:space="preserve"> Animated Videos</w:t>
      </w:r>
      <w:r>
        <w:rPr>
          <w:rStyle w:val="Emphasis"/>
          <w:i w:val="0"/>
          <w:iCs w:val="0"/>
        </w:rPr>
        <w:t>, YouTube, accessed 11 October 2023.</w:t>
      </w:r>
    </w:p>
    <w:p w14:paraId="4E61647C" w14:textId="6958AEE7" w:rsidR="009F4784" w:rsidRPr="00E829CE" w:rsidRDefault="009F4784" w:rsidP="009F4784">
      <w:pPr>
        <w:rPr>
          <w:rStyle w:val="Emphasis"/>
          <w:i w:val="0"/>
          <w:iCs w:val="0"/>
        </w:rPr>
      </w:pPr>
      <w:proofErr w:type="spellStart"/>
      <w:r>
        <w:rPr>
          <w:rStyle w:val="Emphasis"/>
          <w:i w:val="0"/>
          <w:iCs w:val="0"/>
        </w:rPr>
        <w:t>JoBlo</w:t>
      </w:r>
      <w:proofErr w:type="spellEnd"/>
      <w:r>
        <w:rPr>
          <w:rStyle w:val="Emphasis"/>
          <w:i w:val="0"/>
          <w:iCs w:val="0"/>
        </w:rPr>
        <w:t xml:space="preserve"> Animated Videos (1 November 2019) </w:t>
      </w:r>
      <w:hyperlink r:id="rId184" w:history="1">
        <w:r w:rsidR="00D4730A">
          <w:rPr>
            <w:rStyle w:val="Hyperlink"/>
          </w:rPr>
          <w:t>THE SWAN PRINCESS 25th Anniversary Trailer (1994) [video]</w:t>
        </w:r>
      </w:hyperlink>
      <w:r>
        <w:rPr>
          <w:rStyle w:val="Emphasis"/>
          <w:i w:val="0"/>
          <w:iCs w:val="0"/>
        </w:rPr>
        <w:t xml:space="preserve">, </w:t>
      </w:r>
      <w:proofErr w:type="spellStart"/>
      <w:r w:rsidRPr="00BA5CD5">
        <w:rPr>
          <w:rStyle w:val="Emphasis"/>
        </w:rPr>
        <w:t>JoBlo</w:t>
      </w:r>
      <w:proofErr w:type="spellEnd"/>
      <w:r w:rsidRPr="00BA5CD5">
        <w:rPr>
          <w:rStyle w:val="Emphasis"/>
        </w:rPr>
        <w:t xml:space="preserve"> Animated Videos</w:t>
      </w:r>
      <w:r>
        <w:rPr>
          <w:rStyle w:val="Emphasis"/>
          <w:i w:val="0"/>
          <w:iCs w:val="0"/>
        </w:rPr>
        <w:t xml:space="preserve">, YouTube, </w:t>
      </w:r>
      <w:r w:rsidRPr="00C64362">
        <w:t xml:space="preserve">accessed </w:t>
      </w:r>
      <w:r w:rsidR="00AB7D2F" w:rsidRPr="00C64362">
        <w:t>8 November</w:t>
      </w:r>
      <w:r w:rsidRPr="00C64362">
        <w:t xml:space="preserve"> 2023.</w:t>
      </w:r>
    </w:p>
    <w:p w14:paraId="307912C4" w14:textId="77E4D189" w:rsidR="007706F6" w:rsidRDefault="007706F6" w:rsidP="007E7B61">
      <w:r w:rsidRPr="007706F6">
        <w:t>KinoCheck.com</w:t>
      </w:r>
      <w:r>
        <w:t xml:space="preserve"> </w:t>
      </w:r>
      <w:r w:rsidR="00A46325">
        <w:t>(19 June 2020)</w:t>
      </w:r>
      <w:r w:rsidR="007A3CD5">
        <w:t xml:space="preserve"> </w:t>
      </w:r>
      <w:hyperlink r:id="rId185" w:history="1">
        <w:r w:rsidR="00D4730A">
          <w:rPr>
            <w:rStyle w:val="Hyperlink"/>
          </w:rPr>
          <w:t>WALL·E Trailer (2008) [video]</w:t>
        </w:r>
      </w:hyperlink>
      <w:r w:rsidR="00C50267" w:rsidRPr="00D4730A">
        <w:rPr>
          <w:bCs/>
        </w:rPr>
        <w:t>,</w:t>
      </w:r>
      <w:r w:rsidR="00C50267">
        <w:rPr>
          <w:b/>
        </w:rPr>
        <w:t xml:space="preserve"> </w:t>
      </w:r>
      <w:proofErr w:type="spellStart"/>
      <w:r w:rsidR="00C56D2F" w:rsidRPr="00D4730A">
        <w:rPr>
          <w:bCs/>
          <w:i/>
          <w:iCs/>
        </w:rPr>
        <w:t>KinoCheck</w:t>
      </w:r>
      <w:proofErr w:type="spellEnd"/>
      <w:r w:rsidR="00C56D2F" w:rsidRPr="00C56D2F">
        <w:rPr>
          <w:bCs/>
        </w:rPr>
        <w:t>,</w:t>
      </w:r>
      <w:r w:rsidR="00C56D2F">
        <w:rPr>
          <w:bCs/>
        </w:rPr>
        <w:t xml:space="preserve"> </w:t>
      </w:r>
      <w:r w:rsidR="00C56D2F" w:rsidRPr="00C56D2F">
        <w:rPr>
          <w:bCs/>
        </w:rPr>
        <w:t>You</w:t>
      </w:r>
      <w:r w:rsidR="00C56D2F">
        <w:rPr>
          <w:bCs/>
        </w:rPr>
        <w:t>T</w:t>
      </w:r>
      <w:r w:rsidR="00C56D2F" w:rsidRPr="00C56D2F">
        <w:rPr>
          <w:bCs/>
        </w:rPr>
        <w:t>ube</w:t>
      </w:r>
      <w:r w:rsidR="00C56D2F">
        <w:rPr>
          <w:bCs/>
        </w:rPr>
        <w:t xml:space="preserve">, accessed </w:t>
      </w:r>
      <w:r w:rsidR="00E344AE">
        <w:rPr>
          <w:bCs/>
        </w:rPr>
        <w:t>8 November 2023.</w:t>
      </w:r>
    </w:p>
    <w:p w14:paraId="48960BD0" w14:textId="2AE04F9E" w:rsidR="00305390" w:rsidRDefault="00305390" w:rsidP="007E7B61">
      <w:r>
        <w:t xml:space="preserve">Lawson L (n.d.) </w:t>
      </w:r>
      <w:hyperlink r:id="rId186" w:history="1">
        <w:r w:rsidRPr="00A93BA5">
          <w:rPr>
            <w:rStyle w:val="Hyperlink"/>
          </w:rPr>
          <w:t>Bedtime</w:t>
        </w:r>
      </w:hyperlink>
      <w:r>
        <w:t xml:space="preserve">, </w:t>
      </w:r>
      <w:r w:rsidR="00C64362">
        <w:t>P</w:t>
      </w:r>
      <w:r>
        <w:t xml:space="preserve">ublic </w:t>
      </w:r>
      <w:r w:rsidR="00C64362">
        <w:t>D</w:t>
      </w:r>
      <w:r>
        <w:t xml:space="preserve">omain </w:t>
      </w:r>
      <w:r w:rsidR="00C64362">
        <w:t>P</w:t>
      </w:r>
      <w:r>
        <w:t>oetry website, accessed 11 October 2023.</w:t>
      </w:r>
    </w:p>
    <w:p w14:paraId="0AB1BAF3" w14:textId="2D45ACF7" w:rsidR="00F3694B" w:rsidRDefault="00AA7A63" w:rsidP="00F3694B">
      <w:r>
        <w:t>Literary Devices</w:t>
      </w:r>
      <w:r w:rsidR="00FE66A4">
        <w:t xml:space="preserve"> </w:t>
      </w:r>
      <w:r w:rsidR="000E05C8">
        <w:t>(</w:t>
      </w:r>
      <w:r w:rsidR="00FE66A4">
        <w:t>2023</w:t>
      </w:r>
      <w:r w:rsidR="000E05C8">
        <w:t>)</w:t>
      </w:r>
      <w:r w:rsidR="0088073A">
        <w:t xml:space="preserve"> </w:t>
      </w:r>
      <w:hyperlink r:id="rId187" w:anchor="gti_C">
        <w:r w:rsidR="00F3694B" w:rsidRPr="62C0C233">
          <w:rPr>
            <w:rStyle w:val="Hyperlink"/>
          </w:rPr>
          <w:t>Literary Devices and Terms</w:t>
        </w:r>
      </w:hyperlink>
      <w:r w:rsidR="00C64362" w:rsidRPr="62C0C233">
        <w:rPr>
          <w:rStyle w:val="Hyperlink"/>
        </w:rPr>
        <w:t>,</w:t>
      </w:r>
      <w:r w:rsidR="000E05C8">
        <w:t xml:space="preserve"> accessed </w:t>
      </w:r>
      <w:r w:rsidR="00C61C19">
        <w:t>11 September 2023</w:t>
      </w:r>
    </w:p>
    <w:p w14:paraId="5E815467" w14:textId="503A5150" w:rsidR="002C6738" w:rsidRDefault="002C6738" w:rsidP="002C6738">
      <w:proofErr w:type="spellStart"/>
      <w:r>
        <w:t>MacDibble</w:t>
      </w:r>
      <w:proofErr w:type="spellEnd"/>
      <w:r>
        <w:t xml:space="preserve"> B (2020) </w:t>
      </w:r>
      <w:r>
        <w:rPr>
          <w:rStyle w:val="Emphasis"/>
        </w:rPr>
        <w:t>Across the Risen Sea</w:t>
      </w:r>
      <w:r>
        <w:t>, Allen &amp; Unwin Pty Ltd, St Leonards, NSW.</w:t>
      </w:r>
    </w:p>
    <w:p w14:paraId="5E4C346B" w14:textId="4FB1D39B" w:rsidR="00E63A04" w:rsidRPr="003C0C99" w:rsidRDefault="00E63A04" w:rsidP="00F3694B">
      <w:r>
        <w:t>Moon B (</w:t>
      </w:r>
      <w:r w:rsidR="00DE1726">
        <w:t xml:space="preserve">2005) </w:t>
      </w:r>
      <w:r w:rsidR="00D82C33">
        <w:rPr>
          <w:i/>
          <w:iCs/>
        </w:rPr>
        <w:t xml:space="preserve">Literary </w:t>
      </w:r>
      <w:r w:rsidR="003C0C99">
        <w:rPr>
          <w:i/>
          <w:iCs/>
        </w:rPr>
        <w:t xml:space="preserve">Term: a practical glossary, </w:t>
      </w:r>
      <w:proofErr w:type="spellStart"/>
      <w:r w:rsidR="00075805">
        <w:t>Chalkface</w:t>
      </w:r>
      <w:proofErr w:type="spellEnd"/>
      <w:r w:rsidR="00075805">
        <w:t xml:space="preserve"> Press, Cottesloe</w:t>
      </w:r>
      <w:r w:rsidR="00C64362">
        <w:t>.</w:t>
      </w:r>
    </w:p>
    <w:p w14:paraId="6110A7BD" w14:textId="5EE839CC" w:rsidR="00150367" w:rsidRPr="00C64362" w:rsidRDefault="00150367" w:rsidP="00C64362">
      <w:bookmarkStart w:id="83" w:name="_Hlk152161437"/>
      <w:r w:rsidRPr="00C64362">
        <w:t xml:space="preserve">Movie Trailer Locker (23 February 2015) </w:t>
      </w:r>
      <w:hyperlink r:id="rId188" w:history="1">
        <w:r w:rsidR="00C64362">
          <w:rPr>
            <w:rStyle w:val="Hyperlink"/>
          </w:rPr>
          <w:t>The Great Mouse Detective (1986) Trailer [video]</w:t>
        </w:r>
      </w:hyperlink>
      <w:r w:rsidRPr="00C64362">
        <w:t xml:space="preserve">, </w:t>
      </w:r>
      <w:r w:rsidRPr="00C64362">
        <w:rPr>
          <w:i/>
          <w:iCs/>
        </w:rPr>
        <w:t>Movie Trailer Locker</w:t>
      </w:r>
      <w:r w:rsidRPr="00C64362">
        <w:t>, YouTube, accessed 16 October 2023.</w:t>
      </w:r>
    </w:p>
    <w:bookmarkEnd w:id="83"/>
    <w:p w14:paraId="7CA0A978" w14:textId="4462F176" w:rsidR="00FC5A07" w:rsidRDefault="00FC5A07" w:rsidP="007E7B61">
      <w:r w:rsidRPr="00D054B8">
        <w:rPr>
          <w:rStyle w:val="Hyperlink"/>
          <w:color w:val="auto"/>
          <w:u w:val="none"/>
        </w:rPr>
        <w:t>Orwell, G (</w:t>
      </w:r>
      <w:r>
        <w:rPr>
          <w:rStyle w:val="Hyperlink"/>
          <w:color w:val="auto"/>
          <w:u w:val="none"/>
        </w:rPr>
        <w:t>1945</w:t>
      </w:r>
      <w:r w:rsidRPr="00D054B8">
        <w:rPr>
          <w:rStyle w:val="Hyperlink"/>
          <w:color w:val="auto"/>
          <w:u w:val="none"/>
        </w:rPr>
        <w:t xml:space="preserve">) </w:t>
      </w:r>
      <w:hyperlink r:id="rId189" w:anchor="part32" w:history="1">
        <w:r w:rsidRPr="00870822">
          <w:rPr>
            <w:rStyle w:val="Hyperlink"/>
          </w:rPr>
          <w:t>The Sporting Spirit</w:t>
        </w:r>
      </w:hyperlink>
      <w:r>
        <w:rPr>
          <w:rStyle w:val="Hyperlink"/>
          <w:color w:val="auto"/>
          <w:u w:val="none"/>
        </w:rPr>
        <w:t xml:space="preserve">, </w:t>
      </w:r>
      <w:r w:rsidRPr="005F22E9">
        <w:rPr>
          <w:i/>
          <w:iCs/>
        </w:rPr>
        <w:t>Fifty Orwell Essays</w:t>
      </w:r>
      <w:r>
        <w:t>, Project Gutenberg website, accessed 11 October 2023.</w:t>
      </w:r>
    </w:p>
    <w:p w14:paraId="7BA6766A" w14:textId="5E3DE391" w:rsidR="00305390" w:rsidRDefault="00305390" w:rsidP="007E7B61">
      <w:r>
        <w:t xml:space="preserve">Project Gutenberg Australia (2019) </w:t>
      </w:r>
      <w:hyperlink r:id="rId190" w:history="1">
        <w:r w:rsidRPr="00900FD8">
          <w:rPr>
            <w:rStyle w:val="Hyperlink"/>
          </w:rPr>
          <w:t>The First World War and ANZAC</w:t>
        </w:r>
      </w:hyperlink>
      <w:r>
        <w:t xml:space="preserve">, </w:t>
      </w:r>
      <w:hyperlink r:id="rId191" w:history="1">
        <w:r w:rsidR="005F22E9" w:rsidRPr="00FD1E44">
          <w:t>Project</w:t>
        </w:r>
      </w:hyperlink>
      <w:r w:rsidR="005F22E9" w:rsidRPr="00FD1E44">
        <w:t xml:space="preserve"> Gutenberg Australia</w:t>
      </w:r>
      <w:r>
        <w:t xml:space="preserve"> website, accessed 11 October 2023.</w:t>
      </w:r>
    </w:p>
    <w:p w14:paraId="135AFCDB" w14:textId="1C7D2E0B" w:rsidR="00291451" w:rsidRDefault="00291451" w:rsidP="00291451">
      <w:r>
        <w:t xml:space="preserve">Quigley A (2018) </w:t>
      </w:r>
      <w:r w:rsidRPr="008E2D40">
        <w:rPr>
          <w:i/>
          <w:iCs/>
        </w:rPr>
        <w:t>Closing the vocabulary gap</w:t>
      </w:r>
      <w:r>
        <w:t xml:space="preserve">, </w:t>
      </w:r>
      <w:r w:rsidR="00D9417A">
        <w:t>Routledge</w:t>
      </w:r>
      <w:r>
        <w:t>, GB.</w:t>
      </w:r>
    </w:p>
    <w:p w14:paraId="59FA5329" w14:textId="64FC1E29" w:rsidR="0015719C" w:rsidRPr="00B47EB9" w:rsidRDefault="00345EE6" w:rsidP="0015719C">
      <w:r w:rsidRPr="00345EE6">
        <w:t xml:space="preserve">Quigley A (2020) </w:t>
      </w:r>
      <w:r w:rsidRPr="005317F6">
        <w:rPr>
          <w:i/>
          <w:iCs/>
        </w:rPr>
        <w:t>Closing the reading gap</w:t>
      </w:r>
      <w:r w:rsidRPr="00345EE6">
        <w:t xml:space="preserve">, Routledge, </w:t>
      </w:r>
      <w:proofErr w:type="spellStart"/>
      <w:proofErr w:type="gramStart"/>
      <w:r w:rsidR="00291451">
        <w:t>GB</w:t>
      </w:r>
      <w:r w:rsidRPr="00345EE6">
        <w:t>.</w:t>
      </w:r>
      <w:r w:rsidR="00C7301B">
        <w:t>Road</w:t>
      </w:r>
      <w:r w:rsidR="008F7F61">
        <w:t>show</w:t>
      </w:r>
      <w:proofErr w:type="spellEnd"/>
      <w:proofErr w:type="gramEnd"/>
      <w:r w:rsidR="008F7F61">
        <w:t xml:space="preserve"> Films (</w:t>
      </w:r>
      <w:r w:rsidR="00BD2032">
        <w:t xml:space="preserve">15 March 2011), </w:t>
      </w:r>
      <w:hyperlink r:id="rId192" w:history="1">
        <w:r w:rsidR="0015719C" w:rsidRPr="006D534E">
          <w:rPr>
            <w:rStyle w:val="Hyperlink"/>
          </w:rPr>
          <w:t>Red Dog (2011) Official Trailer</w:t>
        </w:r>
      </w:hyperlink>
      <w:r w:rsidR="0015719C">
        <w:t xml:space="preserve">, </w:t>
      </w:r>
      <w:r w:rsidR="0015719C" w:rsidRPr="005F22E9">
        <w:rPr>
          <w:i/>
          <w:iCs/>
        </w:rPr>
        <w:t>Roadshow Films</w:t>
      </w:r>
      <w:r w:rsidR="0015719C" w:rsidRPr="00B47EB9">
        <w:t>, YouTube,</w:t>
      </w:r>
      <w:r w:rsidR="0015719C">
        <w:rPr>
          <w:rFonts w:ascii="Roboto" w:eastAsia="Roboto" w:hAnsi="Roboto" w:cs="Roboto"/>
          <w:color w:val="0F0F0F"/>
        </w:rPr>
        <w:t xml:space="preserve"> </w:t>
      </w:r>
      <w:r w:rsidR="0015719C" w:rsidRPr="00B47EB9">
        <w:t>accessed 11 October 2023.</w:t>
      </w:r>
    </w:p>
    <w:p w14:paraId="54B9F1D3" w14:textId="54FEBE7D" w:rsidR="004032BC" w:rsidRPr="00B47EB9" w:rsidRDefault="00C862B9" w:rsidP="00B47EB9">
      <w:r w:rsidRPr="00B47EB9">
        <w:t xml:space="preserve">Rotten Tomatoes Classic Trailers (13 December 2011), </w:t>
      </w:r>
      <w:hyperlink r:id="rId193" w:history="1">
        <w:r w:rsidRPr="00B47EB9">
          <w:rPr>
            <w:rStyle w:val="Hyperlink"/>
          </w:rPr>
          <w:t>Babe Official Trailer #1 - Miriam Margolyes Movie (1995)</w:t>
        </w:r>
      </w:hyperlink>
      <w:r w:rsidRPr="00B47EB9">
        <w:t xml:space="preserve">, </w:t>
      </w:r>
      <w:r w:rsidRPr="005F22E9">
        <w:rPr>
          <w:i/>
          <w:iCs/>
        </w:rPr>
        <w:t>Rotten Tomatoes</w:t>
      </w:r>
      <w:r w:rsidR="005F22E9">
        <w:rPr>
          <w:i/>
          <w:iCs/>
        </w:rPr>
        <w:t xml:space="preserve"> Classic Trailers</w:t>
      </w:r>
      <w:r w:rsidRPr="00B47EB9">
        <w:t>, YouTube, accessed 11 October 2023.</w:t>
      </w:r>
    </w:p>
    <w:p w14:paraId="7E804C8A" w14:textId="58D2F1C7" w:rsidR="004032BC" w:rsidRPr="00B47EB9" w:rsidRDefault="004032BC" w:rsidP="00B47EB9">
      <w:r w:rsidRPr="00B47EB9">
        <w:t>Rotten Tomatoes Classic Trailers (20 April 2018)</w:t>
      </w:r>
      <w:r w:rsidR="00214A5B" w:rsidRPr="00B47EB9">
        <w:t xml:space="preserve"> </w:t>
      </w:r>
      <w:hyperlink r:id="rId194" w:history="1">
        <w:r w:rsidR="00214A5B" w:rsidRPr="00B47EB9">
          <w:rPr>
            <w:rStyle w:val="Hyperlink"/>
          </w:rPr>
          <w:t xml:space="preserve">The Nightmare Before Christmas (1993) Official Trailer #1 - Animated Movie </w:t>
        </w:r>
      </w:hyperlink>
      <w:r w:rsidRPr="00B47EB9">
        <w:t xml:space="preserve">, </w:t>
      </w:r>
      <w:r w:rsidRPr="000B4583">
        <w:rPr>
          <w:i/>
          <w:iCs/>
        </w:rPr>
        <w:t>Rotten Tomatoes Classic Trailers</w:t>
      </w:r>
      <w:r w:rsidRPr="00B47EB9">
        <w:t>, YouTube, accessed 16 October 2023.</w:t>
      </w:r>
    </w:p>
    <w:p w14:paraId="1F0C252B" w14:textId="77777777" w:rsidR="006861AF" w:rsidRPr="00B47EB9" w:rsidRDefault="006861AF" w:rsidP="00B47EB9">
      <w:r w:rsidRPr="00B47EB9">
        <w:t xml:space="preserve">State Library Victoria (9 November 2020) </w:t>
      </w:r>
      <w:hyperlink r:id="rId195">
        <w:r w:rsidRPr="00B47EB9">
          <w:rPr>
            <w:rStyle w:val="Hyperlink"/>
          </w:rPr>
          <w:t xml:space="preserve">Story Talks with </w:t>
        </w:r>
        <w:proofErr w:type="spellStart"/>
        <w:r w:rsidRPr="00B47EB9">
          <w:rPr>
            <w:rStyle w:val="Hyperlink"/>
          </w:rPr>
          <w:t>Boori</w:t>
        </w:r>
        <w:proofErr w:type="spellEnd"/>
        <w:r w:rsidRPr="00B47EB9">
          <w:rPr>
            <w:rStyle w:val="Hyperlink"/>
          </w:rPr>
          <w:t xml:space="preserve"> Monty Pryor - Family stories (Part 1)</w:t>
        </w:r>
      </w:hyperlink>
      <w:r w:rsidRPr="00B47EB9">
        <w:t xml:space="preserve">, </w:t>
      </w:r>
      <w:r w:rsidR="00E12D3F" w:rsidRPr="005F22E9">
        <w:rPr>
          <w:i/>
          <w:iCs/>
        </w:rPr>
        <w:t>State Library Victoria</w:t>
      </w:r>
      <w:r w:rsidR="00E12D3F" w:rsidRPr="00B47EB9">
        <w:t>, YouTube, accessed 11 October 2023</w:t>
      </w:r>
      <w:r w:rsidR="003B6DAE" w:rsidRPr="00B47EB9">
        <w:t>.</w:t>
      </w:r>
    </w:p>
    <w:p w14:paraId="1D720D94" w14:textId="32543F1E" w:rsidR="00531C3C" w:rsidRPr="00B47EB9" w:rsidRDefault="00531C3C" w:rsidP="00B47EB9">
      <w:r w:rsidRPr="00B47EB9">
        <w:t xml:space="preserve">State of New South Wales (Department of Education) (2023) </w:t>
      </w:r>
      <w:hyperlink r:id="rId196" w:anchor="/asset9" w:history="1">
        <w:r w:rsidRPr="00B47EB9">
          <w:rPr>
            <w:rStyle w:val="Hyperlink"/>
          </w:rPr>
          <w:t>Understanding representation</w:t>
        </w:r>
      </w:hyperlink>
      <w:r w:rsidRPr="00B47EB9">
        <w:t xml:space="preserve">, </w:t>
      </w:r>
      <w:r w:rsidR="005F22E9" w:rsidRPr="005F22E9">
        <w:rPr>
          <w:i/>
          <w:iCs/>
        </w:rPr>
        <w:t>English K–12</w:t>
      </w:r>
      <w:r w:rsidR="005F22E9">
        <w:t xml:space="preserve">, </w:t>
      </w:r>
      <w:r w:rsidRPr="00B47EB9">
        <w:t xml:space="preserve">NSW Department of Education website, accessed </w:t>
      </w:r>
      <w:r w:rsidR="00795410" w:rsidRPr="00B47EB9">
        <w:t xml:space="preserve">6 October </w:t>
      </w:r>
      <w:r w:rsidRPr="00B47EB9">
        <w:t>2023.</w:t>
      </w:r>
    </w:p>
    <w:p w14:paraId="1DED40D5" w14:textId="1891DDE9" w:rsidR="00E4667F" w:rsidRPr="00604931" w:rsidRDefault="00E4667F" w:rsidP="00B47EB9">
      <w:r w:rsidRPr="00604931">
        <w:t>State of N</w:t>
      </w:r>
      <w:r w:rsidR="008622C4" w:rsidRPr="00604931">
        <w:t xml:space="preserve">ew </w:t>
      </w:r>
      <w:r w:rsidRPr="00604931">
        <w:t>S</w:t>
      </w:r>
      <w:r w:rsidR="004D2130" w:rsidRPr="00604931">
        <w:t xml:space="preserve">outh </w:t>
      </w:r>
      <w:r w:rsidRPr="00604931">
        <w:t>W</w:t>
      </w:r>
      <w:r w:rsidR="004D2130" w:rsidRPr="00604931">
        <w:t>ales</w:t>
      </w:r>
      <w:r w:rsidRPr="00604931">
        <w:t xml:space="preserve"> (Department of Education) (2020b) </w:t>
      </w:r>
      <w:hyperlink r:id="rId197">
        <w:r w:rsidRPr="00604931">
          <w:rPr>
            <w:rStyle w:val="Hyperlink"/>
          </w:rPr>
          <w:t>School Excellence Framework</w:t>
        </w:r>
      </w:hyperlink>
      <w:r w:rsidRPr="00604931">
        <w:t>, NSW Department of Education website, accessed 11 April 2024.</w:t>
      </w:r>
    </w:p>
    <w:p w14:paraId="5D1696E9" w14:textId="3FC905B8" w:rsidR="007D2007" w:rsidRPr="00604931" w:rsidRDefault="007D2007" w:rsidP="00B47EB9">
      <w:r w:rsidRPr="00604931">
        <w:t xml:space="preserve">State of New South Wales (Department of Education) (2023) </w:t>
      </w:r>
      <w:hyperlink r:id="rId198" w:history="1">
        <w:r w:rsidRPr="00604931">
          <w:rPr>
            <w:rStyle w:val="Hyperlink"/>
          </w:rPr>
          <w:t xml:space="preserve">Stage 5 reading </w:t>
        </w:r>
        <w:r w:rsidR="005F22E9" w:rsidRPr="00604931">
          <w:rPr>
            <w:rStyle w:val="Hyperlink"/>
          </w:rPr>
          <w:t>– T</w:t>
        </w:r>
        <w:r w:rsidRPr="00604931">
          <w:rPr>
            <w:rStyle w:val="Hyperlink"/>
          </w:rPr>
          <w:t>ext structure and features</w:t>
        </w:r>
      </w:hyperlink>
      <w:r w:rsidRPr="00604931">
        <w:t>, NSW Department of Education website, accessed 12 October 2023.</w:t>
      </w:r>
    </w:p>
    <w:p w14:paraId="5959D1BC" w14:textId="54E06DF9" w:rsidR="00815224" w:rsidRPr="00604931" w:rsidRDefault="00815224" w:rsidP="00815224">
      <w:r w:rsidRPr="00604931">
        <w:t>State of New South Wales (Department of Education) (2024</w:t>
      </w:r>
      <w:r w:rsidR="008622C4" w:rsidRPr="00604931">
        <w:t>a</w:t>
      </w:r>
      <w:r w:rsidRPr="00604931">
        <w:t xml:space="preserve">) </w:t>
      </w:r>
      <w:hyperlink r:id="rId199" w:history="1">
        <w:r w:rsidRPr="00604931">
          <w:rPr>
            <w:rStyle w:val="Hyperlink"/>
          </w:rPr>
          <w:t>Our Plan for NSW Public Education</w:t>
        </w:r>
      </w:hyperlink>
      <w:r w:rsidRPr="00604931">
        <w:t>, NSW Department of Education website, accessed 10 April 2024.</w:t>
      </w:r>
    </w:p>
    <w:p w14:paraId="57DE5ACC" w14:textId="6F77756B" w:rsidR="008622C4" w:rsidRDefault="008622C4" w:rsidP="008622C4">
      <w:r w:rsidRPr="00604931">
        <w:t>State of New South</w:t>
      </w:r>
      <w:r>
        <w:t xml:space="preserve"> Wales (Department of Education) (2024b) </w:t>
      </w:r>
      <w:hyperlink r:id="rId200" w:history="1">
        <w:r w:rsidRPr="00DF4254">
          <w:rPr>
            <w:rStyle w:val="Hyperlink"/>
          </w:rPr>
          <w:t>Universal Design for Learning</w:t>
        </w:r>
      </w:hyperlink>
      <w:r>
        <w:t>, NSW Department of Education website, accessed 11 April 2024.</w:t>
      </w:r>
    </w:p>
    <w:p w14:paraId="329100D5" w14:textId="6FB7B8C7" w:rsidR="008C3406" w:rsidRPr="00B47EB9" w:rsidRDefault="008C3406" w:rsidP="00B47EB9">
      <w:r w:rsidRPr="00B47EB9">
        <w:t xml:space="preserve">Stern J, Ferraro K and Mohnkern </w:t>
      </w:r>
      <w:r w:rsidR="00AB379A" w:rsidRPr="00B47EB9">
        <w:t xml:space="preserve">J (2017) </w:t>
      </w:r>
      <w:r w:rsidR="00AB379A" w:rsidRPr="00AC28D1">
        <w:rPr>
          <w:i/>
          <w:iCs/>
        </w:rPr>
        <w:t>Tools for Teaching Conceptual Un</w:t>
      </w:r>
      <w:r w:rsidR="00D54550" w:rsidRPr="00AC28D1">
        <w:rPr>
          <w:i/>
          <w:iCs/>
        </w:rPr>
        <w:t>d</w:t>
      </w:r>
      <w:r w:rsidR="00AB379A" w:rsidRPr="00AC28D1">
        <w:rPr>
          <w:i/>
          <w:iCs/>
        </w:rPr>
        <w:t>erstanding</w:t>
      </w:r>
      <w:r w:rsidR="00AB379A" w:rsidRPr="00B47EB9">
        <w:t>, Secondary</w:t>
      </w:r>
      <w:r w:rsidR="00D54550" w:rsidRPr="00B47EB9">
        <w:t>, Corwin</w:t>
      </w:r>
      <w:r w:rsidR="003232C4" w:rsidRPr="00B47EB9">
        <w:t>, SAGE, Thou</w:t>
      </w:r>
      <w:r w:rsidR="003A17C0" w:rsidRPr="00B47EB9">
        <w:t>sand Oaks CA.</w:t>
      </w:r>
    </w:p>
    <w:p w14:paraId="795CDA19" w14:textId="060F7AB2" w:rsidR="00D6369D" w:rsidRPr="00B47EB9" w:rsidRDefault="00D6369D" w:rsidP="00B47EB9">
      <w:r w:rsidRPr="00B47EB9">
        <w:t>Teach, Learn, Share</w:t>
      </w:r>
      <w:r w:rsidR="00A90D8A" w:rsidRPr="00B47EB9">
        <w:t xml:space="preserve"> (2014) </w:t>
      </w:r>
      <w:hyperlink r:id="rId201" w:history="1">
        <w:r w:rsidR="00207315" w:rsidRPr="00B47EB9">
          <w:rPr>
            <w:rStyle w:val="Hyperlink"/>
          </w:rPr>
          <w:t>Reflective writing: the 3D format</w:t>
        </w:r>
      </w:hyperlink>
      <w:r w:rsidR="003A491E" w:rsidRPr="00B47EB9">
        <w:t>, Scootle website</w:t>
      </w:r>
      <w:r w:rsidR="008D4655" w:rsidRPr="00B47EB9">
        <w:t>, accessed 11 October 2023.</w:t>
      </w:r>
    </w:p>
    <w:p w14:paraId="6246D21F" w14:textId="2D788672" w:rsidR="0095365A" w:rsidRPr="00B47EB9" w:rsidRDefault="006C16B9" w:rsidP="00B47EB9">
      <w:r w:rsidRPr="00B47EB9">
        <w:t xml:space="preserve">Twentieth Century </w:t>
      </w:r>
      <w:r w:rsidR="0095365A" w:rsidRPr="00B47EB9">
        <w:t>Studios</w:t>
      </w:r>
      <w:r w:rsidR="00012FBE" w:rsidRPr="00B47EB9">
        <w:t xml:space="preserve"> (</w:t>
      </w:r>
      <w:r w:rsidR="00C06B38" w:rsidRPr="00B47EB9">
        <w:t xml:space="preserve">22 May 2010), </w:t>
      </w:r>
      <w:hyperlink r:id="rId202" w:history="1">
        <w:r w:rsidR="005F22E9">
          <w:rPr>
            <w:rStyle w:val="Hyperlink"/>
          </w:rPr>
          <w:t>Rio | Trailer | 20th Century FOX [video]</w:t>
        </w:r>
      </w:hyperlink>
      <w:r w:rsidR="009356B7" w:rsidRPr="00B47EB9">
        <w:t xml:space="preserve">, </w:t>
      </w:r>
      <w:r w:rsidR="009356B7" w:rsidRPr="005F22E9">
        <w:rPr>
          <w:i/>
          <w:iCs/>
        </w:rPr>
        <w:t>20th Century Stu</w:t>
      </w:r>
      <w:r w:rsidR="00691DFD" w:rsidRPr="005F22E9">
        <w:rPr>
          <w:i/>
          <w:iCs/>
        </w:rPr>
        <w:t>dios</w:t>
      </w:r>
      <w:r w:rsidR="00691DFD" w:rsidRPr="00B47EB9">
        <w:t>, YouTube, accessed 8 November 2023.</w:t>
      </w:r>
    </w:p>
    <w:p w14:paraId="1F2607D2" w14:textId="4F5A7416" w:rsidR="0045003F" w:rsidRPr="00B47EB9" w:rsidRDefault="0045003F" w:rsidP="00B47EB9">
      <w:r w:rsidRPr="00B47EB9">
        <w:t xml:space="preserve">Wehbe, A (23 August 2022) </w:t>
      </w:r>
      <w:hyperlink r:id="rId203" w:history="1">
        <w:r w:rsidRPr="00B47EB9">
          <w:rPr>
            <w:rStyle w:val="Hyperlink"/>
          </w:rPr>
          <w:t>Afghanistan Anniversary [video],</w:t>
        </w:r>
      </w:hyperlink>
      <w:r w:rsidRPr="00B47EB9">
        <w:t xml:space="preserve"> </w:t>
      </w:r>
      <w:r w:rsidRPr="00672EC2">
        <w:rPr>
          <w:i/>
          <w:iCs/>
        </w:rPr>
        <w:t>Behind the News</w:t>
      </w:r>
      <w:r w:rsidR="00672EC2">
        <w:t>, ABC</w:t>
      </w:r>
      <w:r w:rsidRPr="00B47EB9">
        <w:t xml:space="preserve"> website, accessed 11 October 2023.</w:t>
      </w:r>
    </w:p>
    <w:p w14:paraId="1266579B" w14:textId="43E617CC" w:rsidR="00B47EB9" w:rsidRDefault="00790298" w:rsidP="00B47EB9">
      <w:pPr>
        <w:sectPr w:rsidR="00B47EB9" w:rsidSect="00B81298">
          <w:headerReference w:type="default" r:id="rId204"/>
          <w:footerReference w:type="even" r:id="rId205"/>
          <w:footerReference w:type="default" r:id="rId206"/>
          <w:headerReference w:type="first" r:id="rId207"/>
          <w:footerReference w:type="first" r:id="rId208"/>
          <w:pgSz w:w="11906" w:h="16838"/>
          <w:pgMar w:top="1134" w:right="1134" w:bottom="1134" w:left="1134" w:header="709" w:footer="709" w:gutter="0"/>
          <w:pgNumType w:start="0"/>
          <w:cols w:space="708"/>
          <w:titlePg/>
          <w:docGrid w:linePitch="360"/>
        </w:sectPr>
      </w:pPr>
      <w:proofErr w:type="spellStart"/>
      <w:r w:rsidRPr="00B47EB9">
        <w:t>WestlineDI</w:t>
      </w:r>
      <w:proofErr w:type="spellEnd"/>
      <w:r w:rsidR="00164ED7" w:rsidRPr="00B47EB9">
        <w:t xml:space="preserve"> (19 April 2016) </w:t>
      </w:r>
      <w:hyperlink r:id="rId209" w:history="1">
        <w:r w:rsidR="00481048" w:rsidRPr="00B47EB9">
          <w:rPr>
            <w:rStyle w:val="Hyperlink"/>
          </w:rPr>
          <w:t>CROCODILE DUNDEE (1986) Australian Theatrical Trailer</w:t>
        </w:r>
      </w:hyperlink>
      <w:r w:rsidR="006A3B77" w:rsidRPr="00B47EB9">
        <w:t xml:space="preserve">, </w:t>
      </w:r>
      <w:proofErr w:type="spellStart"/>
      <w:r w:rsidR="006A3B77" w:rsidRPr="00672EC2">
        <w:rPr>
          <w:i/>
          <w:iCs/>
        </w:rPr>
        <w:t>WestlineDI</w:t>
      </w:r>
      <w:proofErr w:type="spellEnd"/>
      <w:r w:rsidR="006A3B77" w:rsidRPr="00B47EB9">
        <w:t>, YouTube, accessed 11 October 2023.</w:t>
      </w:r>
    </w:p>
    <w:p w14:paraId="6FABC179" w14:textId="77777777" w:rsidR="00B47EB9" w:rsidRPr="001748AB" w:rsidRDefault="00B47EB9" w:rsidP="00B47EB9">
      <w:pPr>
        <w:rPr>
          <w:rStyle w:val="Strong"/>
          <w:szCs w:val="22"/>
        </w:rPr>
      </w:pPr>
      <w:r w:rsidRPr="001748AB">
        <w:rPr>
          <w:rStyle w:val="Strong"/>
          <w:szCs w:val="22"/>
        </w:rPr>
        <w:t>© State of New South Wales (Department of Education), 2023</w:t>
      </w:r>
    </w:p>
    <w:p w14:paraId="2B2A3798" w14:textId="77777777" w:rsidR="00B47EB9" w:rsidRDefault="00B47EB9" w:rsidP="00B47EB9">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0DA386C8" w14:textId="77777777" w:rsidR="00B47EB9" w:rsidRDefault="00B47EB9" w:rsidP="00B47EB9">
      <w:r>
        <w:t xml:space="preserve">Copyright material available in this resource and owned by the NSW Department of Education is licensed under a </w:t>
      </w:r>
      <w:hyperlink r:id="rId210" w:history="1">
        <w:r w:rsidRPr="003B3E41">
          <w:rPr>
            <w:rStyle w:val="Hyperlink"/>
          </w:rPr>
          <w:t>Creative Commons Attribution 4.0 International (CC BY 4.0) license</w:t>
        </w:r>
      </w:hyperlink>
      <w:r>
        <w:t>.</w:t>
      </w:r>
    </w:p>
    <w:p w14:paraId="557661D9" w14:textId="77777777" w:rsidR="00B47EB9" w:rsidRDefault="00B47EB9" w:rsidP="00B47EB9">
      <w:r>
        <w:t xml:space="preserve"> </w:t>
      </w:r>
      <w:r>
        <w:rPr>
          <w:noProof/>
        </w:rPr>
        <w:drawing>
          <wp:inline distT="0" distB="0" distL="0" distR="0" wp14:anchorId="5995586A" wp14:editId="516DB7F1">
            <wp:extent cx="1228725" cy="428625"/>
            <wp:effectExtent l="0" t="0" r="9525" b="9525"/>
            <wp:docPr id="32" name="Picture 32" descr="Creative Commons Attribution license logo.">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10"/>
                    </pic:cNvPr>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994AEB4" w14:textId="77777777" w:rsidR="00B47EB9" w:rsidRDefault="00B47EB9" w:rsidP="00B47EB9">
      <w:r>
        <w:t>This license allows you to share and adapt the material for any purpose, even commercially.</w:t>
      </w:r>
    </w:p>
    <w:p w14:paraId="17FF064F" w14:textId="77777777" w:rsidR="00B47EB9" w:rsidRDefault="00B47EB9" w:rsidP="00B47EB9">
      <w:r>
        <w:t>Attribution should be given to © State of New South Wales (Department of Education), 2023.</w:t>
      </w:r>
    </w:p>
    <w:p w14:paraId="2DA1D327" w14:textId="77777777" w:rsidR="00B47EB9" w:rsidRDefault="00B47EB9" w:rsidP="00B47EB9">
      <w:r>
        <w:t>Material in this resource not available under a Creative Commons license:</w:t>
      </w:r>
    </w:p>
    <w:p w14:paraId="342E3977" w14:textId="77777777" w:rsidR="00B47EB9" w:rsidRDefault="00B47EB9" w:rsidP="008717C1">
      <w:pPr>
        <w:pStyle w:val="ListBullet"/>
        <w:numPr>
          <w:ilvl w:val="0"/>
          <w:numId w:val="22"/>
        </w:numPr>
      </w:pPr>
      <w:r>
        <w:t xml:space="preserve">the NSW Department of Education logo, other </w:t>
      </w:r>
      <w:proofErr w:type="gramStart"/>
      <w:r>
        <w:t>logos</w:t>
      </w:r>
      <w:proofErr w:type="gramEnd"/>
      <w:r>
        <w:t xml:space="preserve"> and trademark-protected material</w:t>
      </w:r>
    </w:p>
    <w:p w14:paraId="6C5F49D8" w14:textId="77777777" w:rsidR="00B47EB9" w:rsidRDefault="00B47EB9" w:rsidP="008717C1">
      <w:pPr>
        <w:pStyle w:val="ListBullet"/>
        <w:numPr>
          <w:ilvl w:val="0"/>
          <w:numId w:val="22"/>
        </w:numPr>
      </w:pPr>
      <w:r>
        <w:t>material owned by a third party that has been reproduced with permission. You will need to obtain permission from the third party to reuse its material.</w:t>
      </w:r>
    </w:p>
    <w:p w14:paraId="1EA0C57A" w14:textId="77777777" w:rsidR="00B47EB9" w:rsidRPr="003B3E41" w:rsidRDefault="00B47EB9" w:rsidP="00B47EB9">
      <w:pPr>
        <w:pStyle w:val="FeatureBox2"/>
        <w:rPr>
          <w:rStyle w:val="Strong"/>
        </w:rPr>
      </w:pPr>
      <w:r w:rsidRPr="003B3E41">
        <w:rPr>
          <w:rStyle w:val="Strong"/>
        </w:rPr>
        <w:t>Links to third-party material and websites</w:t>
      </w:r>
    </w:p>
    <w:p w14:paraId="18C4A347" w14:textId="77777777" w:rsidR="00B47EB9" w:rsidRDefault="00B47EB9" w:rsidP="00B47EB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AB898FC" w14:textId="77777777" w:rsidR="00B47EB9" w:rsidRPr="00607DF0" w:rsidRDefault="00B47EB9" w:rsidP="00B47EB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B47EB9" w:rsidRPr="00607DF0">
      <w:headerReference w:type="first" r:id="rId212"/>
      <w:footerReference w:type="first" r:id="rId21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5B7A53" w14:textId="77777777" w:rsidR="00BD5750" w:rsidRDefault="00BD5750" w:rsidP="00E51733">
      <w:r>
        <w:separator/>
      </w:r>
    </w:p>
  </w:endnote>
  <w:endnote w:type="continuationSeparator" w:id="0">
    <w:p w14:paraId="145FFC04" w14:textId="77777777" w:rsidR="00BD5750" w:rsidRDefault="00BD5750" w:rsidP="00E51733">
      <w:r>
        <w:continuationSeparator/>
      </w:r>
    </w:p>
  </w:endnote>
  <w:endnote w:type="continuationNotice" w:id="1">
    <w:p w14:paraId="4754640A" w14:textId="77777777" w:rsidR="00BD5750" w:rsidRDefault="00BD575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6276622-60AF-4452-B434-1144877376F1}"/>
  </w:font>
  <w:font w:name="Calibri">
    <w:panose1 w:val="020F0502020204030204"/>
    <w:charset w:val="00"/>
    <w:family w:val="swiss"/>
    <w:pitch w:val="variable"/>
    <w:sig w:usb0="E4002EFF" w:usb1="C200247B" w:usb2="00000009" w:usb3="00000000" w:csb0="000001FF" w:csb1="00000000"/>
    <w:embedRegular r:id="rId2" w:fontKey="{74B32DFB-E838-475A-AB1E-2029AD269612}"/>
    <w:embedBold r:id="rId3" w:fontKey="{4579B027-6DB6-4621-80BA-42FF821F21CA}"/>
    <w:embedItalic r:id="rId4" w:fontKey="{6DBF2A58-41D0-4E4F-AFE2-533661AEDD25}"/>
    <w:embedBoldItalic r:id="rId5" w:fontKey="{A68BEBD5-14E4-4D87-B33A-BD29E9EF8353}"/>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Inter">
    <w:altName w:val="Cambria"/>
    <w:panose1 w:val="00000000000000000000"/>
    <w:charset w:val="00"/>
    <w:family w:val="roman"/>
    <w:notTrueType/>
    <w:pitch w:val="default"/>
  </w:font>
  <w:font w:name="Roboto">
    <w:charset w:val="00"/>
    <w:family w:val="auto"/>
    <w:pitch w:val="variable"/>
    <w:sig w:usb0="E0000AFF" w:usb1="5000217F" w:usb2="00000021" w:usb3="00000000" w:csb0="0000019F" w:csb1="00000000"/>
    <w:embedRegular r:id="rId6" w:fontKey="{1FB0433A-D6FE-4D4A-B1CC-834E6CD100B7}"/>
  </w:font>
  <w:font w:name="Calibri Light">
    <w:panose1 w:val="020F0302020204030204"/>
    <w:charset w:val="00"/>
    <w:family w:val="swiss"/>
    <w:pitch w:val="variable"/>
    <w:sig w:usb0="E4002EFF" w:usb1="C200247B" w:usb2="00000009" w:usb3="00000000" w:csb0="000001FF" w:csb1="00000000"/>
    <w:embedRegular r:id="rId7" w:fontKey="{75F10152-7090-456A-A6B3-23C57BF032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77512C" w14:textId="357FABA0"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674333">
      <w:rPr>
        <w:noProof/>
      </w:rPr>
      <w:t>Jun-24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1B1DD1" w14:textId="18EB59B2" w:rsidR="00B47EB9" w:rsidRPr="00123A38" w:rsidRDefault="00B47EB9" w:rsidP="00B47EB9">
    <w:pPr>
      <w:pStyle w:val="Footer"/>
    </w:pPr>
    <w:r>
      <w:t xml:space="preserve">© NSW Department of Education, </w:t>
    </w:r>
    <w:r>
      <w:fldChar w:fldCharType="begin"/>
    </w:r>
    <w:r>
      <w:instrText xml:space="preserve"> DATE  \@ "MMM-yy"  \* MERGEFORMAT </w:instrText>
    </w:r>
    <w:r>
      <w:fldChar w:fldCharType="separate"/>
    </w:r>
    <w:r w:rsidR="00674333">
      <w:rPr>
        <w:noProof/>
      </w:rPr>
      <w:t>Jun-24</w:t>
    </w:r>
    <w:r>
      <w:fldChar w:fldCharType="end"/>
    </w:r>
    <w:r>
      <w:ptab w:relativeTo="margin" w:alignment="right" w:leader="none"/>
    </w:r>
    <w:r>
      <w:rPr>
        <w:b/>
        <w:noProof/>
        <w:sz w:val="28"/>
        <w:szCs w:val="28"/>
      </w:rPr>
      <w:drawing>
        <wp:inline distT="0" distB="0" distL="0" distR="0" wp14:anchorId="5E53C699" wp14:editId="4EF6B618">
          <wp:extent cx="571500" cy="190500"/>
          <wp:effectExtent l="0" t="0" r="0" b="0"/>
          <wp:docPr id="572355501" name="Picture 57235550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7663A" w14:textId="77777777" w:rsidR="005966E1" w:rsidRPr="002F375A" w:rsidRDefault="005966E1" w:rsidP="005966E1">
    <w:pPr>
      <w:pStyle w:val="Logo"/>
      <w:tabs>
        <w:tab w:val="clear" w:pos="10200"/>
        <w:tab w:val="right" w:pos="9639"/>
      </w:tabs>
      <w:ind w:right="-1"/>
      <w:jc w:val="right"/>
    </w:pPr>
    <w:r w:rsidRPr="008426B6">
      <w:rPr>
        <w:noProof/>
      </w:rPr>
      <w:drawing>
        <wp:inline distT="0" distB="0" distL="0" distR="0" wp14:anchorId="51F97D8F" wp14:editId="6B52C385">
          <wp:extent cx="834442" cy="906218"/>
          <wp:effectExtent l="0" t="0" r="3810" b="8255"/>
          <wp:docPr id="822975016" name="Graphic 82297501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E15326" w14:textId="77777777" w:rsidR="005C711D" w:rsidRPr="00EC1782" w:rsidRDefault="005C711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68DF9C" w14:textId="77777777" w:rsidR="00BD5750" w:rsidRDefault="00BD5750" w:rsidP="00E51733">
      <w:r>
        <w:separator/>
      </w:r>
    </w:p>
  </w:footnote>
  <w:footnote w:type="continuationSeparator" w:id="0">
    <w:p w14:paraId="23C20428" w14:textId="77777777" w:rsidR="00BD5750" w:rsidRDefault="00BD5750" w:rsidP="00E51733">
      <w:r>
        <w:continuationSeparator/>
      </w:r>
    </w:p>
  </w:footnote>
  <w:footnote w:type="continuationNotice" w:id="1">
    <w:p w14:paraId="0721E326" w14:textId="77777777" w:rsidR="00BD5750" w:rsidRDefault="00BD5750">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05C953" w14:textId="04002322" w:rsidR="00B47EB9" w:rsidRPr="001748AB" w:rsidRDefault="00B47EB9" w:rsidP="00B47EB9">
    <w:pPr>
      <w:pStyle w:val="Documentname"/>
    </w:pPr>
    <w:r w:rsidRPr="00CA7595">
      <w:t>English Stage</w:t>
    </w:r>
    <w:r>
      <w:t xml:space="preserve"> 4 </w:t>
    </w:r>
    <w:r w:rsidRPr="00CA7595">
      <w:t>(</w:t>
    </w:r>
    <w:r>
      <w:t>Year 7</w:t>
    </w:r>
    <w:r w:rsidRPr="00CA7595">
      <w:t>) – resource booklet</w:t>
    </w:r>
    <w:r>
      <w:t xml:space="preserve"> – Escape into the world of the novel </w:t>
    </w:r>
    <w:r w:rsidRPr="00CA7595">
      <w:t>– part 1</w:t>
    </w:r>
    <w:r>
      <w:t xml:space="preserve"> </w:t>
    </w:r>
    <w:r w:rsidRPr="00D2403C">
      <w:t xml:space="preserve">| </w:t>
    </w:r>
    <w:r>
      <w:fldChar w:fldCharType="begin"/>
    </w:r>
    <w:r>
      <w:instrText xml:space="preserve"> PAGE   \* MERGEFORMAT </w:instrText>
    </w:r>
    <w:r>
      <w:fldChar w:fldCharType="separate"/>
    </w:r>
    <w: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3791F" w14:textId="77777777" w:rsidR="005966E1" w:rsidRPr="00FA6449" w:rsidRDefault="00E86610" w:rsidP="005966E1">
    <w:pPr>
      <w:pStyle w:val="Header"/>
      <w:spacing w:after="0"/>
    </w:pPr>
    <w:r>
      <w:pict w14:anchorId="23961F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5966E1" w:rsidRPr="009D43DD">
      <w:t>NSW Department of Education</w:t>
    </w:r>
    <w:r w:rsidR="005966E1"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3685CB" w14:textId="77777777" w:rsidR="005C711D" w:rsidRPr="00AC28D1" w:rsidRDefault="005C711D" w:rsidP="00AC28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34089DD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22AC7D5A"/>
    <w:lvl w:ilvl="0">
      <w:start w:val="1"/>
      <w:numFmt w:val="decimal"/>
      <w:lvlText w:val="%1."/>
      <w:lvlJc w:val="left"/>
      <w:pPr>
        <w:tabs>
          <w:tab w:val="num" w:pos="360"/>
        </w:tabs>
        <w:ind w:left="360" w:hanging="360"/>
      </w:pPr>
    </w:lvl>
  </w:abstractNum>
  <w:abstractNum w:abstractNumId="2" w15:restartNumberingAfterBreak="0">
    <w:nsid w:val="0620C4DA"/>
    <w:multiLevelType w:val="hybridMultilevel"/>
    <w:tmpl w:val="E16EF054"/>
    <w:lvl w:ilvl="0" w:tplc="8356FE22">
      <w:start w:val="1"/>
      <w:numFmt w:val="decimal"/>
      <w:lvlText w:val="%1."/>
      <w:lvlJc w:val="left"/>
      <w:pPr>
        <w:ind w:left="720" w:hanging="360"/>
      </w:pPr>
    </w:lvl>
    <w:lvl w:ilvl="1" w:tplc="E4FEA5A8">
      <w:start w:val="1"/>
      <w:numFmt w:val="lowerLetter"/>
      <w:lvlText w:val="%2."/>
      <w:lvlJc w:val="left"/>
      <w:pPr>
        <w:ind w:left="1440" w:hanging="360"/>
      </w:pPr>
    </w:lvl>
    <w:lvl w:ilvl="2" w:tplc="CC7C4F92">
      <w:start w:val="1"/>
      <w:numFmt w:val="lowerRoman"/>
      <w:lvlText w:val="%3."/>
      <w:lvlJc w:val="right"/>
      <w:pPr>
        <w:ind w:left="2160" w:hanging="180"/>
      </w:pPr>
    </w:lvl>
    <w:lvl w:ilvl="3" w:tplc="2E549BFC">
      <w:start w:val="1"/>
      <w:numFmt w:val="decimal"/>
      <w:lvlText w:val="%4."/>
      <w:lvlJc w:val="left"/>
      <w:pPr>
        <w:ind w:left="2880" w:hanging="360"/>
      </w:pPr>
    </w:lvl>
    <w:lvl w:ilvl="4" w:tplc="78D85A5C">
      <w:start w:val="1"/>
      <w:numFmt w:val="lowerLetter"/>
      <w:lvlText w:val="%5."/>
      <w:lvlJc w:val="left"/>
      <w:pPr>
        <w:ind w:left="3600" w:hanging="360"/>
      </w:pPr>
    </w:lvl>
    <w:lvl w:ilvl="5" w:tplc="D19000F2">
      <w:start w:val="1"/>
      <w:numFmt w:val="lowerRoman"/>
      <w:lvlText w:val="%6."/>
      <w:lvlJc w:val="right"/>
      <w:pPr>
        <w:ind w:left="4320" w:hanging="180"/>
      </w:pPr>
    </w:lvl>
    <w:lvl w:ilvl="6" w:tplc="BF34A63C">
      <w:start w:val="1"/>
      <w:numFmt w:val="decimal"/>
      <w:lvlText w:val="%7."/>
      <w:lvlJc w:val="left"/>
      <w:pPr>
        <w:ind w:left="5040" w:hanging="360"/>
      </w:pPr>
    </w:lvl>
    <w:lvl w:ilvl="7" w:tplc="B838D9BA">
      <w:start w:val="1"/>
      <w:numFmt w:val="lowerLetter"/>
      <w:lvlText w:val="%8."/>
      <w:lvlJc w:val="left"/>
      <w:pPr>
        <w:ind w:left="5760" w:hanging="360"/>
      </w:pPr>
    </w:lvl>
    <w:lvl w:ilvl="8" w:tplc="3CAE5748">
      <w:start w:val="1"/>
      <w:numFmt w:val="lowerRoman"/>
      <w:lvlText w:val="%9."/>
      <w:lvlJc w:val="right"/>
      <w:pPr>
        <w:ind w:left="6480" w:hanging="180"/>
      </w:pPr>
    </w:lvl>
  </w:abstractNum>
  <w:abstractNum w:abstractNumId="3" w15:restartNumberingAfterBreak="0">
    <w:nsid w:val="0A44710B"/>
    <w:multiLevelType w:val="multilevel"/>
    <w:tmpl w:val="DFE8543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A154858"/>
    <w:multiLevelType w:val="hybridMultilevel"/>
    <w:tmpl w:val="49B8A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A218250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D3944DF"/>
    <w:multiLevelType w:val="hybridMultilevel"/>
    <w:tmpl w:val="640C78CE"/>
    <w:lvl w:ilvl="0" w:tplc="354C31AA">
      <w:start w:val="3"/>
      <w:numFmt w:val="decimal"/>
      <w:lvlText w:val="%1."/>
      <w:lvlJc w:val="left"/>
      <w:pPr>
        <w:tabs>
          <w:tab w:val="num" w:pos="360"/>
        </w:tabs>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24C0815"/>
    <w:multiLevelType w:val="multilevel"/>
    <w:tmpl w:val="5712DBEC"/>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C183F24"/>
    <w:multiLevelType w:val="multilevel"/>
    <w:tmpl w:val="B5E80D80"/>
    <w:lvl w:ilvl="0">
      <w:start w:val="1"/>
      <w:numFmt w:val="decimal"/>
      <w:pStyle w:val="ListNumber"/>
      <w:lvlText w:val="%1."/>
      <w:lvlJc w:val="left"/>
      <w:pPr>
        <w:ind w:left="567" w:hanging="567"/>
      </w:pPr>
      <w:rPr>
        <w:rFonts w:hint="default"/>
        <w:b w:val="0"/>
        <w:bCs/>
        <w:i w:val="0"/>
        <w:i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40729FB"/>
    <w:multiLevelType w:val="hybridMultilevel"/>
    <w:tmpl w:val="61B0F68E"/>
    <w:lvl w:ilvl="0" w:tplc="D494D07A">
      <w:start w:val="6"/>
      <w:numFmt w:val="decimal"/>
      <w:lvlText w:val="%1."/>
      <w:lvlJc w:val="left"/>
      <w:pPr>
        <w:tabs>
          <w:tab w:val="num" w:pos="360"/>
        </w:tabs>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2B84BF1"/>
    <w:multiLevelType w:val="multilevel"/>
    <w:tmpl w:val="D1D8FBB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F8C788A"/>
    <w:multiLevelType w:val="multilevel"/>
    <w:tmpl w:val="5712DBEC"/>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513C3ADA"/>
    <w:multiLevelType w:val="singleLevel"/>
    <w:tmpl w:val="6E02B5F0"/>
    <w:lvl w:ilvl="0">
      <w:start w:val="1"/>
      <w:numFmt w:val="decimal"/>
      <w:lvlText w:val="%1."/>
      <w:lvlJc w:val="left"/>
      <w:pPr>
        <w:tabs>
          <w:tab w:val="num" w:pos="360"/>
        </w:tabs>
        <w:ind w:left="360" w:hanging="360"/>
      </w:pPr>
    </w:lvl>
  </w:abstractNum>
  <w:abstractNum w:abstractNumId="13" w15:restartNumberingAfterBreak="0">
    <w:nsid w:val="610968E8"/>
    <w:multiLevelType w:val="hybridMultilevel"/>
    <w:tmpl w:val="C8D4EB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1F9586D"/>
    <w:multiLevelType w:val="multilevel"/>
    <w:tmpl w:val="CC86A4A4"/>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CCE6FC8"/>
    <w:multiLevelType w:val="hybridMultilevel"/>
    <w:tmpl w:val="334C3B26"/>
    <w:lvl w:ilvl="0" w:tplc="4DD07358">
      <w:start w:val="2"/>
      <w:numFmt w:val="decimal"/>
      <w:lvlText w:val="%1."/>
      <w:lvlJc w:val="left"/>
      <w:pPr>
        <w:tabs>
          <w:tab w:val="num" w:pos="360"/>
        </w:tabs>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D0A61FA"/>
    <w:multiLevelType w:val="hybridMultilevel"/>
    <w:tmpl w:val="0E342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73920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345056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741328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154386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1334678">
    <w:abstractNumId w:val="3"/>
  </w:num>
  <w:num w:numId="6" w16cid:durableId="13082467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67476528">
    <w:abstractNumId w:val="1"/>
    <w:lvlOverride w:ilvl="0">
      <w:startOverride w:val="1"/>
    </w:lvlOverride>
  </w:num>
  <w:num w:numId="8" w16cid:durableId="2099784379">
    <w:abstractNumId w:val="12"/>
  </w:num>
  <w:num w:numId="9" w16cid:durableId="54482869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6556738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421139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699169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403971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92472365">
    <w:abstractNumId w:val="14"/>
  </w:num>
  <w:num w:numId="15" w16cid:durableId="1568759738">
    <w:abstractNumId w:val="6"/>
  </w:num>
  <w:num w:numId="16" w16cid:durableId="984773808">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31165192">
    <w:abstractNumId w:val="9"/>
  </w:num>
  <w:num w:numId="18" w16cid:durableId="1173297535">
    <w:abstractNumId w:val="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57038564">
    <w:abstractNumId w:val="16"/>
  </w:num>
  <w:num w:numId="20" w16cid:durableId="1770618810">
    <w:abstractNumId w:val="11"/>
  </w:num>
  <w:num w:numId="21" w16cid:durableId="1575582299">
    <w:abstractNumId w:val="7"/>
  </w:num>
  <w:num w:numId="22" w16cid:durableId="1652253023">
    <w:abstractNumId w:val="5"/>
  </w:num>
  <w:num w:numId="23" w16cid:durableId="4678176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482941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62781949">
    <w:abstractNumId w:val="1"/>
  </w:num>
  <w:num w:numId="26" w16cid:durableId="810102042">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4239019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18480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6122440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194920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0988297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138022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708018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068032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806470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180091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253244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9101009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435437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4693247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5026410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8535480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153613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795231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8335907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8871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5307518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1012905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9308930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3956640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8458983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694121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0887699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871647618">
    <w:abstractNumId w:val="13"/>
  </w:num>
  <w:num w:numId="55" w16cid:durableId="14732523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494250616">
    <w:abstractNumId w:val="2"/>
  </w:num>
  <w:num w:numId="57" w16cid:durableId="69110410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837843873">
    <w:abstractNumId w:val="4"/>
  </w:num>
  <w:num w:numId="59" w16cid:durableId="20649887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4980395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6050736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624994873">
    <w:abstractNumId w:val="17"/>
  </w:num>
  <w:num w:numId="63" w16cid:durableId="49658030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01600770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75677970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5162339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895382698">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8" w16cid:durableId="1046030717">
    <w:abstractNumId w:val="0"/>
  </w:num>
  <w:num w:numId="69" w16cid:durableId="1643147859">
    <w:abstractNumId w:val="5"/>
  </w:num>
  <w:num w:numId="70" w16cid:durableId="1749186591">
    <w:abstractNumId w:val="15"/>
  </w:num>
  <w:num w:numId="71" w16cid:durableId="575893820">
    <w:abstractNumId w:val="8"/>
  </w:num>
  <w:num w:numId="72" w16cid:durableId="2034644180">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6631649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AB1"/>
    <w:rsid w:val="00000438"/>
    <w:rsid w:val="00000981"/>
    <w:rsid w:val="00000A19"/>
    <w:rsid w:val="00001112"/>
    <w:rsid w:val="000012DE"/>
    <w:rsid w:val="00001429"/>
    <w:rsid w:val="0000183F"/>
    <w:rsid w:val="00001AEF"/>
    <w:rsid w:val="00001B52"/>
    <w:rsid w:val="000021B4"/>
    <w:rsid w:val="000024F4"/>
    <w:rsid w:val="00002CFD"/>
    <w:rsid w:val="0000337F"/>
    <w:rsid w:val="0000356B"/>
    <w:rsid w:val="00003907"/>
    <w:rsid w:val="00003CE4"/>
    <w:rsid w:val="00003EF7"/>
    <w:rsid w:val="00003FB6"/>
    <w:rsid w:val="00003FDD"/>
    <w:rsid w:val="00004429"/>
    <w:rsid w:val="00004513"/>
    <w:rsid w:val="000046F8"/>
    <w:rsid w:val="0000489A"/>
    <w:rsid w:val="00004976"/>
    <w:rsid w:val="00004DA5"/>
    <w:rsid w:val="00005548"/>
    <w:rsid w:val="00005851"/>
    <w:rsid w:val="00006198"/>
    <w:rsid w:val="00006225"/>
    <w:rsid w:val="00006260"/>
    <w:rsid w:val="00006391"/>
    <w:rsid w:val="00006658"/>
    <w:rsid w:val="00006BB3"/>
    <w:rsid w:val="00006F80"/>
    <w:rsid w:val="00007269"/>
    <w:rsid w:val="0000754D"/>
    <w:rsid w:val="00007A15"/>
    <w:rsid w:val="00007A6E"/>
    <w:rsid w:val="00007D37"/>
    <w:rsid w:val="00010172"/>
    <w:rsid w:val="000105FE"/>
    <w:rsid w:val="0001063B"/>
    <w:rsid w:val="00010719"/>
    <w:rsid w:val="00010A5B"/>
    <w:rsid w:val="00010CED"/>
    <w:rsid w:val="00010D7B"/>
    <w:rsid w:val="00010F5D"/>
    <w:rsid w:val="00011072"/>
    <w:rsid w:val="000113F3"/>
    <w:rsid w:val="00011EFD"/>
    <w:rsid w:val="00011FB0"/>
    <w:rsid w:val="00012158"/>
    <w:rsid w:val="000125D6"/>
    <w:rsid w:val="00012782"/>
    <w:rsid w:val="00012A21"/>
    <w:rsid w:val="00012C16"/>
    <w:rsid w:val="00012FBE"/>
    <w:rsid w:val="00013FEA"/>
    <w:rsid w:val="00013FF2"/>
    <w:rsid w:val="000140D4"/>
    <w:rsid w:val="0001426F"/>
    <w:rsid w:val="000143E8"/>
    <w:rsid w:val="0001494A"/>
    <w:rsid w:val="00014DFC"/>
    <w:rsid w:val="000159BF"/>
    <w:rsid w:val="00015DBC"/>
    <w:rsid w:val="00016673"/>
    <w:rsid w:val="000168F7"/>
    <w:rsid w:val="000168FC"/>
    <w:rsid w:val="000169A6"/>
    <w:rsid w:val="00016BC2"/>
    <w:rsid w:val="00016BCE"/>
    <w:rsid w:val="00016BFE"/>
    <w:rsid w:val="00016EB3"/>
    <w:rsid w:val="00017189"/>
    <w:rsid w:val="000172B6"/>
    <w:rsid w:val="0001736A"/>
    <w:rsid w:val="000173DB"/>
    <w:rsid w:val="0001758E"/>
    <w:rsid w:val="000176B4"/>
    <w:rsid w:val="000178EF"/>
    <w:rsid w:val="00017C65"/>
    <w:rsid w:val="00017C71"/>
    <w:rsid w:val="000201F8"/>
    <w:rsid w:val="00020734"/>
    <w:rsid w:val="00020906"/>
    <w:rsid w:val="000209FF"/>
    <w:rsid w:val="00020C28"/>
    <w:rsid w:val="0002113F"/>
    <w:rsid w:val="0002132C"/>
    <w:rsid w:val="0002137F"/>
    <w:rsid w:val="00021733"/>
    <w:rsid w:val="000217E7"/>
    <w:rsid w:val="0002188B"/>
    <w:rsid w:val="000219A8"/>
    <w:rsid w:val="00021E47"/>
    <w:rsid w:val="00022024"/>
    <w:rsid w:val="000220AC"/>
    <w:rsid w:val="0002221F"/>
    <w:rsid w:val="0002237D"/>
    <w:rsid w:val="00022495"/>
    <w:rsid w:val="00022502"/>
    <w:rsid w:val="00022AD8"/>
    <w:rsid w:val="00022DA9"/>
    <w:rsid w:val="00022F6B"/>
    <w:rsid w:val="0002306C"/>
    <w:rsid w:val="000231DE"/>
    <w:rsid w:val="0002340B"/>
    <w:rsid w:val="0002391C"/>
    <w:rsid w:val="00023BCF"/>
    <w:rsid w:val="00023D11"/>
    <w:rsid w:val="00023D2C"/>
    <w:rsid w:val="00023D35"/>
    <w:rsid w:val="0002446F"/>
    <w:rsid w:val="00024574"/>
    <w:rsid w:val="00024883"/>
    <w:rsid w:val="00024BC1"/>
    <w:rsid w:val="00024E95"/>
    <w:rsid w:val="00024FEC"/>
    <w:rsid w:val="000252CB"/>
    <w:rsid w:val="000254B0"/>
    <w:rsid w:val="000256EA"/>
    <w:rsid w:val="0002598B"/>
    <w:rsid w:val="00025D94"/>
    <w:rsid w:val="00025F7F"/>
    <w:rsid w:val="00026127"/>
    <w:rsid w:val="00026275"/>
    <w:rsid w:val="0002640B"/>
    <w:rsid w:val="00026C1B"/>
    <w:rsid w:val="0002705D"/>
    <w:rsid w:val="000274ED"/>
    <w:rsid w:val="00027554"/>
    <w:rsid w:val="00027F29"/>
    <w:rsid w:val="00030462"/>
    <w:rsid w:val="000306F4"/>
    <w:rsid w:val="000307CF"/>
    <w:rsid w:val="000307E1"/>
    <w:rsid w:val="000308DD"/>
    <w:rsid w:val="000310FA"/>
    <w:rsid w:val="00031C52"/>
    <w:rsid w:val="0003214A"/>
    <w:rsid w:val="0003218D"/>
    <w:rsid w:val="0003290A"/>
    <w:rsid w:val="00032E61"/>
    <w:rsid w:val="0003307B"/>
    <w:rsid w:val="00033226"/>
    <w:rsid w:val="00033584"/>
    <w:rsid w:val="00033714"/>
    <w:rsid w:val="00033B58"/>
    <w:rsid w:val="00033C64"/>
    <w:rsid w:val="00033E2C"/>
    <w:rsid w:val="00033FB4"/>
    <w:rsid w:val="0003443F"/>
    <w:rsid w:val="000344A2"/>
    <w:rsid w:val="0003467A"/>
    <w:rsid w:val="000346A7"/>
    <w:rsid w:val="000347A6"/>
    <w:rsid w:val="00034A64"/>
    <w:rsid w:val="00034F18"/>
    <w:rsid w:val="00035413"/>
    <w:rsid w:val="00035444"/>
    <w:rsid w:val="0003545C"/>
    <w:rsid w:val="00035591"/>
    <w:rsid w:val="00035790"/>
    <w:rsid w:val="000358C2"/>
    <w:rsid w:val="000358CB"/>
    <w:rsid w:val="00035AF4"/>
    <w:rsid w:val="00035D99"/>
    <w:rsid w:val="00035DBB"/>
    <w:rsid w:val="00035F22"/>
    <w:rsid w:val="00036055"/>
    <w:rsid w:val="00036721"/>
    <w:rsid w:val="00036942"/>
    <w:rsid w:val="000369A7"/>
    <w:rsid w:val="00036D8B"/>
    <w:rsid w:val="000371D3"/>
    <w:rsid w:val="00037654"/>
    <w:rsid w:val="000376DF"/>
    <w:rsid w:val="00037741"/>
    <w:rsid w:val="000377A5"/>
    <w:rsid w:val="000377AF"/>
    <w:rsid w:val="0003792B"/>
    <w:rsid w:val="00037A42"/>
    <w:rsid w:val="00037B7D"/>
    <w:rsid w:val="00037F65"/>
    <w:rsid w:val="00040251"/>
    <w:rsid w:val="000408C3"/>
    <w:rsid w:val="00040A0B"/>
    <w:rsid w:val="000410ED"/>
    <w:rsid w:val="00041175"/>
    <w:rsid w:val="00041189"/>
    <w:rsid w:val="00041261"/>
    <w:rsid w:val="000416D5"/>
    <w:rsid w:val="000417B2"/>
    <w:rsid w:val="00041866"/>
    <w:rsid w:val="00041912"/>
    <w:rsid w:val="00041B6A"/>
    <w:rsid w:val="00041FFA"/>
    <w:rsid w:val="000426AD"/>
    <w:rsid w:val="00042776"/>
    <w:rsid w:val="00042B43"/>
    <w:rsid w:val="00042C16"/>
    <w:rsid w:val="00043015"/>
    <w:rsid w:val="000430D7"/>
    <w:rsid w:val="000433D7"/>
    <w:rsid w:val="0004352B"/>
    <w:rsid w:val="00043534"/>
    <w:rsid w:val="000435F9"/>
    <w:rsid w:val="0004375D"/>
    <w:rsid w:val="00043805"/>
    <w:rsid w:val="00043C11"/>
    <w:rsid w:val="0004407E"/>
    <w:rsid w:val="000442B9"/>
    <w:rsid w:val="00044682"/>
    <w:rsid w:val="000449C3"/>
    <w:rsid w:val="00044C47"/>
    <w:rsid w:val="00044E2D"/>
    <w:rsid w:val="00044F13"/>
    <w:rsid w:val="00044FBC"/>
    <w:rsid w:val="00045512"/>
    <w:rsid w:val="0004581F"/>
    <w:rsid w:val="00045938"/>
    <w:rsid w:val="00045F0D"/>
    <w:rsid w:val="00045F40"/>
    <w:rsid w:val="00046283"/>
    <w:rsid w:val="000466C6"/>
    <w:rsid w:val="00046836"/>
    <w:rsid w:val="00046AC7"/>
    <w:rsid w:val="00046ACC"/>
    <w:rsid w:val="00046E00"/>
    <w:rsid w:val="0004709D"/>
    <w:rsid w:val="00047253"/>
    <w:rsid w:val="000472EF"/>
    <w:rsid w:val="0004750C"/>
    <w:rsid w:val="000475BE"/>
    <w:rsid w:val="00047661"/>
    <w:rsid w:val="00047862"/>
    <w:rsid w:val="000479B6"/>
    <w:rsid w:val="00047ED1"/>
    <w:rsid w:val="0005007E"/>
    <w:rsid w:val="00050291"/>
    <w:rsid w:val="0005041C"/>
    <w:rsid w:val="000504DE"/>
    <w:rsid w:val="0005065D"/>
    <w:rsid w:val="000506F1"/>
    <w:rsid w:val="000507E7"/>
    <w:rsid w:val="00050B37"/>
    <w:rsid w:val="000519BB"/>
    <w:rsid w:val="00051CEA"/>
    <w:rsid w:val="00051D3E"/>
    <w:rsid w:val="0005221E"/>
    <w:rsid w:val="00052282"/>
    <w:rsid w:val="00052B75"/>
    <w:rsid w:val="00052C60"/>
    <w:rsid w:val="000530E5"/>
    <w:rsid w:val="000531D2"/>
    <w:rsid w:val="000534EF"/>
    <w:rsid w:val="00053646"/>
    <w:rsid w:val="000539C9"/>
    <w:rsid w:val="000542E4"/>
    <w:rsid w:val="0005496B"/>
    <w:rsid w:val="0005541C"/>
    <w:rsid w:val="0005569B"/>
    <w:rsid w:val="000556E0"/>
    <w:rsid w:val="00055835"/>
    <w:rsid w:val="00055F11"/>
    <w:rsid w:val="00055FBD"/>
    <w:rsid w:val="0005656A"/>
    <w:rsid w:val="000568E0"/>
    <w:rsid w:val="00056A50"/>
    <w:rsid w:val="00056A82"/>
    <w:rsid w:val="00056F65"/>
    <w:rsid w:val="000571E3"/>
    <w:rsid w:val="00057205"/>
    <w:rsid w:val="000572CC"/>
    <w:rsid w:val="0005759F"/>
    <w:rsid w:val="00057AD5"/>
    <w:rsid w:val="00057C01"/>
    <w:rsid w:val="00057D01"/>
    <w:rsid w:val="00057D70"/>
    <w:rsid w:val="0006004B"/>
    <w:rsid w:val="00060155"/>
    <w:rsid w:val="000603F2"/>
    <w:rsid w:val="00060763"/>
    <w:rsid w:val="000608B3"/>
    <w:rsid w:val="000608B9"/>
    <w:rsid w:val="00060BB6"/>
    <w:rsid w:val="0006164D"/>
    <w:rsid w:val="000617FE"/>
    <w:rsid w:val="0006191E"/>
    <w:rsid w:val="00061D5B"/>
    <w:rsid w:val="00061EE7"/>
    <w:rsid w:val="00061F36"/>
    <w:rsid w:val="0006202A"/>
    <w:rsid w:val="00062339"/>
    <w:rsid w:val="0006242F"/>
    <w:rsid w:val="00062493"/>
    <w:rsid w:val="00062ACC"/>
    <w:rsid w:val="00062B69"/>
    <w:rsid w:val="00062D3E"/>
    <w:rsid w:val="00062EBD"/>
    <w:rsid w:val="00063094"/>
    <w:rsid w:val="0006310A"/>
    <w:rsid w:val="000631F8"/>
    <w:rsid w:val="00063BD6"/>
    <w:rsid w:val="00063CA4"/>
    <w:rsid w:val="00063EEC"/>
    <w:rsid w:val="00063F9A"/>
    <w:rsid w:val="0006412B"/>
    <w:rsid w:val="0006436B"/>
    <w:rsid w:val="00064949"/>
    <w:rsid w:val="0006498B"/>
    <w:rsid w:val="00064B2A"/>
    <w:rsid w:val="00065051"/>
    <w:rsid w:val="000650A2"/>
    <w:rsid w:val="000653D0"/>
    <w:rsid w:val="000653E1"/>
    <w:rsid w:val="000654C3"/>
    <w:rsid w:val="00065527"/>
    <w:rsid w:val="00066257"/>
    <w:rsid w:val="000662EB"/>
    <w:rsid w:val="000666C0"/>
    <w:rsid w:val="00066723"/>
    <w:rsid w:val="00066791"/>
    <w:rsid w:val="0006697D"/>
    <w:rsid w:val="00067014"/>
    <w:rsid w:val="0006719B"/>
    <w:rsid w:val="00067599"/>
    <w:rsid w:val="000676E9"/>
    <w:rsid w:val="00067911"/>
    <w:rsid w:val="00067C86"/>
    <w:rsid w:val="00067C8C"/>
    <w:rsid w:val="00067CB5"/>
    <w:rsid w:val="00070039"/>
    <w:rsid w:val="000700F2"/>
    <w:rsid w:val="0007018D"/>
    <w:rsid w:val="0007037C"/>
    <w:rsid w:val="00070465"/>
    <w:rsid w:val="00070C9B"/>
    <w:rsid w:val="00070D64"/>
    <w:rsid w:val="000711F8"/>
    <w:rsid w:val="0007144C"/>
    <w:rsid w:val="0007157E"/>
    <w:rsid w:val="000715D3"/>
    <w:rsid w:val="00071624"/>
    <w:rsid w:val="000716C4"/>
    <w:rsid w:val="00071A5C"/>
    <w:rsid w:val="00071D42"/>
    <w:rsid w:val="00071D63"/>
    <w:rsid w:val="00071FD4"/>
    <w:rsid w:val="00072122"/>
    <w:rsid w:val="0007214D"/>
    <w:rsid w:val="00072213"/>
    <w:rsid w:val="000723E8"/>
    <w:rsid w:val="000723EC"/>
    <w:rsid w:val="00072B65"/>
    <w:rsid w:val="00072BD2"/>
    <w:rsid w:val="0007310A"/>
    <w:rsid w:val="000731FD"/>
    <w:rsid w:val="000732D9"/>
    <w:rsid w:val="000739ED"/>
    <w:rsid w:val="00073E13"/>
    <w:rsid w:val="00073FF4"/>
    <w:rsid w:val="00074373"/>
    <w:rsid w:val="0007468B"/>
    <w:rsid w:val="000747A8"/>
    <w:rsid w:val="00074911"/>
    <w:rsid w:val="00074C22"/>
    <w:rsid w:val="00074F0F"/>
    <w:rsid w:val="00074F52"/>
    <w:rsid w:val="00075069"/>
    <w:rsid w:val="00075641"/>
    <w:rsid w:val="00075805"/>
    <w:rsid w:val="00075BB0"/>
    <w:rsid w:val="00075F42"/>
    <w:rsid w:val="00076004"/>
    <w:rsid w:val="000761EC"/>
    <w:rsid w:val="00076298"/>
    <w:rsid w:val="0007700C"/>
    <w:rsid w:val="000772DE"/>
    <w:rsid w:val="000772E1"/>
    <w:rsid w:val="00077CDA"/>
    <w:rsid w:val="0008023A"/>
    <w:rsid w:val="0008085B"/>
    <w:rsid w:val="00081A54"/>
    <w:rsid w:val="00081EFE"/>
    <w:rsid w:val="00081FEE"/>
    <w:rsid w:val="000824D3"/>
    <w:rsid w:val="0008292E"/>
    <w:rsid w:val="00082C2C"/>
    <w:rsid w:val="00082EEC"/>
    <w:rsid w:val="000835BF"/>
    <w:rsid w:val="00083649"/>
    <w:rsid w:val="00083B5B"/>
    <w:rsid w:val="00083C3A"/>
    <w:rsid w:val="00083D08"/>
    <w:rsid w:val="00083FB7"/>
    <w:rsid w:val="00084308"/>
    <w:rsid w:val="00084335"/>
    <w:rsid w:val="00084436"/>
    <w:rsid w:val="00084968"/>
    <w:rsid w:val="00084AD2"/>
    <w:rsid w:val="00084CDE"/>
    <w:rsid w:val="00084E3A"/>
    <w:rsid w:val="00085030"/>
    <w:rsid w:val="00085596"/>
    <w:rsid w:val="000858C7"/>
    <w:rsid w:val="00085AB1"/>
    <w:rsid w:val="00085D70"/>
    <w:rsid w:val="00085F23"/>
    <w:rsid w:val="000869E2"/>
    <w:rsid w:val="00086B2B"/>
    <w:rsid w:val="00086DB8"/>
    <w:rsid w:val="000874F8"/>
    <w:rsid w:val="00087572"/>
    <w:rsid w:val="00087583"/>
    <w:rsid w:val="000875D3"/>
    <w:rsid w:val="0008769D"/>
    <w:rsid w:val="00087736"/>
    <w:rsid w:val="00087E14"/>
    <w:rsid w:val="00090018"/>
    <w:rsid w:val="00090443"/>
    <w:rsid w:val="000904E2"/>
    <w:rsid w:val="00090618"/>
    <w:rsid w:val="000906D2"/>
    <w:rsid w:val="00090854"/>
    <w:rsid w:val="0009093F"/>
    <w:rsid w:val="00090D99"/>
    <w:rsid w:val="00090DAC"/>
    <w:rsid w:val="000910BA"/>
    <w:rsid w:val="000911E8"/>
    <w:rsid w:val="000918B9"/>
    <w:rsid w:val="00091990"/>
    <w:rsid w:val="00091F3A"/>
    <w:rsid w:val="00091FCD"/>
    <w:rsid w:val="0009200A"/>
    <w:rsid w:val="00092142"/>
    <w:rsid w:val="000926D6"/>
    <w:rsid w:val="00092B77"/>
    <w:rsid w:val="00092BD9"/>
    <w:rsid w:val="000933AA"/>
    <w:rsid w:val="0009356F"/>
    <w:rsid w:val="000937B0"/>
    <w:rsid w:val="00093857"/>
    <w:rsid w:val="00093ACE"/>
    <w:rsid w:val="00093B4F"/>
    <w:rsid w:val="00093CA7"/>
    <w:rsid w:val="00093CFB"/>
    <w:rsid w:val="00093E80"/>
    <w:rsid w:val="00093FC7"/>
    <w:rsid w:val="00094273"/>
    <w:rsid w:val="0009477E"/>
    <w:rsid w:val="0009487D"/>
    <w:rsid w:val="00094C32"/>
    <w:rsid w:val="00094CD3"/>
    <w:rsid w:val="00094E23"/>
    <w:rsid w:val="00094EA1"/>
    <w:rsid w:val="00094EB6"/>
    <w:rsid w:val="00095940"/>
    <w:rsid w:val="0009595C"/>
    <w:rsid w:val="00095BEA"/>
    <w:rsid w:val="00095D57"/>
    <w:rsid w:val="00096408"/>
    <w:rsid w:val="00096522"/>
    <w:rsid w:val="00096576"/>
    <w:rsid w:val="00096622"/>
    <w:rsid w:val="00096680"/>
    <w:rsid w:val="00096FFF"/>
    <w:rsid w:val="0009737C"/>
    <w:rsid w:val="000975E3"/>
    <w:rsid w:val="00097B82"/>
    <w:rsid w:val="00097F36"/>
    <w:rsid w:val="000A0454"/>
    <w:rsid w:val="000A0609"/>
    <w:rsid w:val="000A0699"/>
    <w:rsid w:val="000A06F5"/>
    <w:rsid w:val="000A0757"/>
    <w:rsid w:val="000A07CA"/>
    <w:rsid w:val="000A0B95"/>
    <w:rsid w:val="000A0DA5"/>
    <w:rsid w:val="000A0DB3"/>
    <w:rsid w:val="000A0DC7"/>
    <w:rsid w:val="000A0E40"/>
    <w:rsid w:val="000A1149"/>
    <w:rsid w:val="000A12EF"/>
    <w:rsid w:val="000A1951"/>
    <w:rsid w:val="000A1D62"/>
    <w:rsid w:val="000A2059"/>
    <w:rsid w:val="000A2282"/>
    <w:rsid w:val="000A26E2"/>
    <w:rsid w:val="000A2B0A"/>
    <w:rsid w:val="000A314E"/>
    <w:rsid w:val="000A3223"/>
    <w:rsid w:val="000A3533"/>
    <w:rsid w:val="000A362E"/>
    <w:rsid w:val="000A3655"/>
    <w:rsid w:val="000A38D2"/>
    <w:rsid w:val="000A3A10"/>
    <w:rsid w:val="000A3A18"/>
    <w:rsid w:val="000A3F38"/>
    <w:rsid w:val="000A4105"/>
    <w:rsid w:val="000A43D1"/>
    <w:rsid w:val="000A44B2"/>
    <w:rsid w:val="000A451A"/>
    <w:rsid w:val="000A4A2F"/>
    <w:rsid w:val="000A4D46"/>
    <w:rsid w:val="000A560B"/>
    <w:rsid w:val="000A583B"/>
    <w:rsid w:val="000A5BFA"/>
    <w:rsid w:val="000A6784"/>
    <w:rsid w:val="000A7023"/>
    <w:rsid w:val="000A769B"/>
    <w:rsid w:val="000A7727"/>
    <w:rsid w:val="000A780D"/>
    <w:rsid w:val="000A7883"/>
    <w:rsid w:val="000A788B"/>
    <w:rsid w:val="000A7895"/>
    <w:rsid w:val="000A7DF4"/>
    <w:rsid w:val="000A7EF2"/>
    <w:rsid w:val="000A7F5E"/>
    <w:rsid w:val="000B0098"/>
    <w:rsid w:val="000B00A4"/>
    <w:rsid w:val="000B0245"/>
    <w:rsid w:val="000B051C"/>
    <w:rsid w:val="000B053C"/>
    <w:rsid w:val="000B0A6C"/>
    <w:rsid w:val="000B0B0F"/>
    <w:rsid w:val="000B1086"/>
    <w:rsid w:val="000B1489"/>
    <w:rsid w:val="000B14C7"/>
    <w:rsid w:val="000B1600"/>
    <w:rsid w:val="000B1654"/>
    <w:rsid w:val="000B185D"/>
    <w:rsid w:val="000B1914"/>
    <w:rsid w:val="000B198B"/>
    <w:rsid w:val="000B1CB2"/>
    <w:rsid w:val="000B1CDA"/>
    <w:rsid w:val="000B1E56"/>
    <w:rsid w:val="000B1F95"/>
    <w:rsid w:val="000B1FBD"/>
    <w:rsid w:val="000B233A"/>
    <w:rsid w:val="000B2832"/>
    <w:rsid w:val="000B2A95"/>
    <w:rsid w:val="000B2CC0"/>
    <w:rsid w:val="000B2EC3"/>
    <w:rsid w:val="000B30D1"/>
    <w:rsid w:val="000B30FB"/>
    <w:rsid w:val="000B310B"/>
    <w:rsid w:val="000B336A"/>
    <w:rsid w:val="000B357A"/>
    <w:rsid w:val="000B3ABE"/>
    <w:rsid w:val="000B3B87"/>
    <w:rsid w:val="000B3C1B"/>
    <w:rsid w:val="000B3CAA"/>
    <w:rsid w:val="000B3E4B"/>
    <w:rsid w:val="000B417B"/>
    <w:rsid w:val="000B4468"/>
    <w:rsid w:val="000B44CF"/>
    <w:rsid w:val="000B4583"/>
    <w:rsid w:val="000B47EB"/>
    <w:rsid w:val="000B496F"/>
    <w:rsid w:val="000B4EA0"/>
    <w:rsid w:val="000B4F29"/>
    <w:rsid w:val="000B4FBC"/>
    <w:rsid w:val="000B587B"/>
    <w:rsid w:val="000B5BDB"/>
    <w:rsid w:val="000B5BF6"/>
    <w:rsid w:val="000B5E64"/>
    <w:rsid w:val="000B650F"/>
    <w:rsid w:val="000B697B"/>
    <w:rsid w:val="000B6C1C"/>
    <w:rsid w:val="000B77CC"/>
    <w:rsid w:val="000B78F9"/>
    <w:rsid w:val="000B7949"/>
    <w:rsid w:val="000B7957"/>
    <w:rsid w:val="000B7C71"/>
    <w:rsid w:val="000B7EB9"/>
    <w:rsid w:val="000C0058"/>
    <w:rsid w:val="000C00A9"/>
    <w:rsid w:val="000C0330"/>
    <w:rsid w:val="000C055B"/>
    <w:rsid w:val="000C05E9"/>
    <w:rsid w:val="000C06CA"/>
    <w:rsid w:val="000C0708"/>
    <w:rsid w:val="000C0859"/>
    <w:rsid w:val="000C0A2A"/>
    <w:rsid w:val="000C0B1D"/>
    <w:rsid w:val="000C0E14"/>
    <w:rsid w:val="000C19F2"/>
    <w:rsid w:val="000C1B93"/>
    <w:rsid w:val="000C2136"/>
    <w:rsid w:val="000C23FE"/>
    <w:rsid w:val="000C24ED"/>
    <w:rsid w:val="000C24FC"/>
    <w:rsid w:val="000C2671"/>
    <w:rsid w:val="000C277A"/>
    <w:rsid w:val="000C296F"/>
    <w:rsid w:val="000C2C0C"/>
    <w:rsid w:val="000C2F8E"/>
    <w:rsid w:val="000C3231"/>
    <w:rsid w:val="000C3487"/>
    <w:rsid w:val="000C354D"/>
    <w:rsid w:val="000C35AB"/>
    <w:rsid w:val="000C3778"/>
    <w:rsid w:val="000C379A"/>
    <w:rsid w:val="000C3AB9"/>
    <w:rsid w:val="000C3F87"/>
    <w:rsid w:val="000C41AC"/>
    <w:rsid w:val="000C421D"/>
    <w:rsid w:val="000C4229"/>
    <w:rsid w:val="000C48FD"/>
    <w:rsid w:val="000C4A03"/>
    <w:rsid w:val="000C4A26"/>
    <w:rsid w:val="000C4BBD"/>
    <w:rsid w:val="000C4CC3"/>
    <w:rsid w:val="000C5169"/>
    <w:rsid w:val="000C58E0"/>
    <w:rsid w:val="000C5981"/>
    <w:rsid w:val="000C5994"/>
    <w:rsid w:val="000C5F51"/>
    <w:rsid w:val="000C5FFA"/>
    <w:rsid w:val="000C64AC"/>
    <w:rsid w:val="000C67C4"/>
    <w:rsid w:val="000C6CF4"/>
    <w:rsid w:val="000C6E8B"/>
    <w:rsid w:val="000C73A6"/>
    <w:rsid w:val="000D0370"/>
    <w:rsid w:val="000D05A0"/>
    <w:rsid w:val="000D0789"/>
    <w:rsid w:val="000D0790"/>
    <w:rsid w:val="000D0834"/>
    <w:rsid w:val="000D093A"/>
    <w:rsid w:val="000D0B1D"/>
    <w:rsid w:val="000D0EE9"/>
    <w:rsid w:val="000D0F78"/>
    <w:rsid w:val="000D102B"/>
    <w:rsid w:val="000D1305"/>
    <w:rsid w:val="000D169A"/>
    <w:rsid w:val="000D1E2B"/>
    <w:rsid w:val="000D1FE5"/>
    <w:rsid w:val="000D2042"/>
    <w:rsid w:val="000D207B"/>
    <w:rsid w:val="000D21A0"/>
    <w:rsid w:val="000D24DD"/>
    <w:rsid w:val="000D28CC"/>
    <w:rsid w:val="000D2B12"/>
    <w:rsid w:val="000D2C94"/>
    <w:rsid w:val="000D2CB0"/>
    <w:rsid w:val="000D2DCA"/>
    <w:rsid w:val="000D2E29"/>
    <w:rsid w:val="000D2EFA"/>
    <w:rsid w:val="000D30D3"/>
    <w:rsid w:val="000D3227"/>
    <w:rsid w:val="000D34AC"/>
    <w:rsid w:val="000D3545"/>
    <w:rsid w:val="000D3636"/>
    <w:rsid w:val="000D3A76"/>
    <w:rsid w:val="000D3BBE"/>
    <w:rsid w:val="000D3BF0"/>
    <w:rsid w:val="000D3CA4"/>
    <w:rsid w:val="000D3FB0"/>
    <w:rsid w:val="000D44F8"/>
    <w:rsid w:val="000D455F"/>
    <w:rsid w:val="000D4778"/>
    <w:rsid w:val="000D4805"/>
    <w:rsid w:val="000D49B1"/>
    <w:rsid w:val="000D4F13"/>
    <w:rsid w:val="000D4F9C"/>
    <w:rsid w:val="000D544F"/>
    <w:rsid w:val="000D5899"/>
    <w:rsid w:val="000D58C4"/>
    <w:rsid w:val="000D5963"/>
    <w:rsid w:val="000D59D1"/>
    <w:rsid w:val="000D5AD2"/>
    <w:rsid w:val="000D5D82"/>
    <w:rsid w:val="000D5DEB"/>
    <w:rsid w:val="000D5E69"/>
    <w:rsid w:val="000D6134"/>
    <w:rsid w:val="000D6135"/>
    <w:rsid w:val="000D6184"/>
    <w:rsid w:val="000D6207"/>
    <w:rsid w:val="000D6792"/>
    <w:rsid w:val="000D68D2"/>
    <w:rsid w:val="000D6A83"/>
    <w:rsid w:val="000D6BED"/>
    <w:rsid w:val="000D6C3D"/>
    <w:rsid w:val="000D7466"/>
    <w:rsid w:val="000D74C0"/>
    <w:rsid w:val="000D7A10"/>
    <w:rsid w:val="000D7C6F"/>
    <w:rsid w:val="000D7CA6"/>
    <w:rsid w:val="000D7D05"/>
    <w:rsid w:val="000D7FD8"/>
    <w:rsid w:val="000E009C"/>
    <w:rsid w:val="000E013F"/>
    <w:rsid w:val="000E031B"/>
    <w:rsid w:val="000E05C8"/>
    <w:rsid w:val="000E087A"/>
    <w:rsid w:val="000E0957"/>
    <w:rsid w:val="000E0D9C"/>
    <w:rsid w:val="000E0DDB"/>
    <w:rsid w:val="000E121F"/>
    <w:rsid w:val="000E1CB9"/>
    <w:rsid w:val="000E1E24"/>
    <w:rsid w:val="000E2326"/>
    <w:rsid w:val="000E2361"/>
    <w:rsid w:val="000E24D2"/>
    <w:rsid w:val="000E32E3"/>
    <w:rsid w:val="000E38F6"/>
    <w:rsid w:val="000E3967"/>
    <w:rsid w:val="000E39FB"/>
    <w:rsid w:val="000E3D1A"/>
    <w:rsid w:val="000E3F83"/>
    <w:rsid w:val="000E42AB"/>
    <w:rsid w:val="000E44B2"/>
    <w:rsid w:val="000E4561"/>
    <w:rsid w:val="000E48AA"/>
    <w:rsid w:val="000E4AA5"/>
    <w:rsid w:val="000E5014"/>
    <w:rsid w:val="000E50F0"/>
    <w:rsid w:val="000E5100"/>
    <w:rsid w:val="000E5327"/>
    <w:rsid w:val="000E5DB8"/>
    <w:rsid w:val="000E5ECB"/>
    <w:rsid w:val="000E60D7"/>
    <w:rsid w:val="000E6381"/>
    <w:rsid w:val="000E6493"/>
    <w:rsid w:val="000E6921"/>
    <w:rsid w:val="000E69D3"/>
    <w:rsid w:val="000E6C9E"/>
    <w:rsid w:val="000E7358"/>
    <w:rsid w:val="000E74BE"/>
    <w:rsid w:val="000E7516"/>
    <w:rsid w:val="000E7CD3"/>
    <w:rsid w:val="000E7F60"/>
    <w:rsid w:val="000F030B"/>
    <w:rsid w:val="000F0480"/>
    <w:rsid w:val="000F092A"/>
    <w:rsid w:val="000F0A48"/>
    <w:rsid w:val="000F0E7F"/>
    <w:rsid w:val="000F1009"/>
    <w:rsid w:val="000F126F"/>
    <w:rsid w:val="000F1492"/>
    <w:rsid w:val="000F15BE"/>
    <w:rsid w:val="000F1CCE"/>
    <w:rsid w:val="000F1EB3"/>
    <w:rsid w:val="000F23B1"/>
    <w:rsid w:val="000F24EE"/>
    <w:rsid w:val="000F27F0"/>
    <w:rsid w:val="000F2B21"/>
    <w:rsid w:val="000F2D89"/>
    <w:rsid w:val="000F2FDB"/>
    <w:rsid w:val="000F30C3"/>
    <w:rsid w:val="000F30FE"/>
    <w:rsid w:val="000F396A"/>
    <w:rsid w:val="000F407F"/>
    <w:rsid w:val="000F446C"/>
    <w:rsid w:val="000F457A"/>
    <w:rsid w:val="000F4EAD"/>
    <w:rsid w:val="000F4EC3"/>
    <w:rsid w:val="000F4F32"/>
    <w:rsid w:val="000F507E"/>
    <w:rsid w:val="000F515C"/>
    <w:rsid w:val="000F521C"/>
    <w:rsid w:val="000F572A"/>
    <w:rsid w:val="000F572C"/>
    <w:rsid w:val="000F5774"/>
    <w:rsid w:val="000F5D6D"/>
    <w:rsid w:val="000F5E42"/>
    <w:rsid w:val="000F6021"/>
    <w:rsid w:val="000F64F8"/>
    <w:rsid w:val="000F67B1"/>
    <w:rsid w:val="000F69C7"/>
    <w:rsid w:val="000F70B3"/>
    <w:rsid w:val="000F767F"/>
    <w:rsid w:val="000F7CCE"/>
    <w:rsid w:val="000F7F03"/>
    <w:rsid w:val="0010022F"/>
    <w:rsid w:val="0010026B"/>
    <w:rsid w:val="0010049D"/>
    <w:rsid w:val="00100655"/>
    <w:rsid w:val="00100A13"/>
    <w:rsid w:val="00100A39"/>
    <w:rsid w:val="00100A84"/>
    <w:rsid w:val="00100AFD"/>
    <w:rsid w:val="00100D72"/>
    <w:rsid w:val="001010D3"/>
    <w:rsid w:val="00101209"/>
    <w:rsid w:val="001013A5"/>
    <w:rsid w:val="00101662"/>
    <w:rsid w:val="0010169E"/>
    <w:rsid w:val="00101AB1"/>
    <w:rsid w:val="00101D12"/>
    <w:rsid w:val="00101E15"/>
    <w:rsid w:val="00102386"/>
    <w:rsid w:val="00102558"/>
    <w:rsid w:val="001026E2"/>
    <w:rsid w:val="00102AE4"/>
    <w:rsid w:val="00102B0D"/>
    <w:rsid w:val="00102E7A"/>
    <w:rsid w:val="001031E7"/>
    <w:rsid w:val="001033DF"/>
    <w:rsid w:val="001035C3"/>
    <w:rsid w:val="0010364D"/>
    <w:rsid w:val="00103D46"/>
    <w:rsid w:val="00103D5B"/>
    <w:rsid w:val="00103D61"/>
    <w:rsid w:val="001041DC"/>
    <w:rsid w:val="001045B3"/>
    <w:rsid w:val="00104775"/>
    <w:rsid w:val="00104D90"/>
    <w:rsid w:val="0010561E"/>
    <w:rsid w:val="00105864"/>
    <w:rsid w:val="001059FE"/>
    <w:rsid w:val="00105B97"/>
    <w:rsid w:val="00105F9A"/>
    <w:rsid w:val="0010603C"/>
    <w:rsid w:val="00106385"/>
    <w:rsid w:val="00106995"/>
    <w:rsid w:val="001074D8"/>
    <w:rsid w:val="0010755B"/>
    <w:rsid w:val="00107A75"/>
    <w:rsid w:val="00107B65"/>
    <w:rsid w:val="001106CB"/>
    <w:rsid w:val="001106E1"/>
    <w:rsid w:val="00110843"/>
    <w:rsid w:val="00110B42"/>
    <w:rsid w:val="00110DF0"/>
    <w:rsid w:val="00111657"/>
    <w:rsid w:val="0011185E"/>
    <w:rsid w:val="00111867"/>
    <w:rsid w:val="00111874"/>
    <w:rsid w:val="00111FC1"/>
    <w:rsid w:val="00111FF1"/>
    <w:rsid w:val="00112222"/>
    <w:rsid w:val="0011230D"/>
    <w:rsid w:val="00112528"/>
    <w:rsid w:val="00112C81"/>
    <w:rsid w:val="00112D84"/>
    <w:rsid w:val="0011309C"/>
    <w:rsid w:val="00113131"/>
    <w:rsid w:val="001133E0"/>
    <w:rsid w:val="001133E1"/>
    <w:rsid w:val="00113521"/>
    <w:rsid w:val="00113743"/>
    <w:rsid w:val="0011386B"/>
    <w:rsid w:val="00113B2C"/>
    <w:rsid w:val="00113B62"/>
    <w:rsid w:val="00113C53"/>
    <w:rsid w:val="001142D7"/>
    <w:rsid w:val="00114900"/>
    <w:rsid w:val="00114978"/>
    <w:rsid w:val="0011499D"/>
    <w:rsid w:val="0011505D"/>
    <w:rsid w:val="0011540F"/>
    <w:rsid w:val="00115529"/>
    <w:rsid w:val="001157DF"/>
    <w:rsid w:val="00115A09"/>
    <w:rsid w:val="00115CEF"/>
    <w:rsid w:val="00115E18"/>
    <w:rsid w:val="00115E1F"/>
    <w:rsid w:val="0011615D"/>
    <w:rsid w:val="00116167"/>
    <w:rsid w:val="0011697A"/>
    <w:rsid w:val="001169B6"/>
    <w:rsid w:val="00116B7B"/>
    <w:rsid w:val="00116BA5"/>
    <w:rsid w:val="001171BC"/>
    <w:rsid w:val="0011743D"/>
    <w:rsid w:val="00117697"/>
    <w:rsid w:val="00117887"/>
    <w:rsid w:val="0011793C"/>
    <w:rsid w:val="00117AEE"/>
    <w:rsid w:val="00117B9A"/>
    <w:rsid w:val="00117C75"/>
    <w:rsid w:val="00117D47"/>
    <w:rsid w:val="00117F19"/>
    <w:rsid w:val="00120068"/>
    <w:rsid w:val="00120349"/>
    <w:rsid w:val="001207DC"/>
    <w:rsid w:val="00121568"/>
    <w:rsid w:val="00121599"/>
    <w:rsid w:val="00121857"/>
    <w:rsid w:val="00121D7C"/>
    <w:rsid w:val="00121F27"/>
    <w:rsid w:val="00122385"/>
    <w:rsid w:val="001223CE"/>
    <w:rsid w:val="00122716"/>
    <w:rsid w:val="00122B0B"/>
    <w:rsid w:val="00122F26"/>
    <w:rsid w:val="0012312A"/>
    <w:rsid w:val="001231A3"/>
    <w:rsid w:val="0012329D"/>
    <w:rsid w:val="0012359C"/>
    <w:rsid w:val="00123B64"/>
    <w:rsid w:val="00124483"/>
    <w:rsid w:val="00124C03"/>
    <w:rsid w:val="00124F87"/>
    <w:rsid w:val="00125101"/>
    <w:rsid w:val="001251D9"/>
    <w:rsid w:val="001253A0"/>
    <w:rsid w:val="001253E5"/>
    <w:rsid w:val="00125875"/>
    <w:rsid w:val="00125A03"/>
    <w:rsid w:val="00126635"/>
    <w:rsid w:val="001269F1"/>
    <w:rsid w:val="001269FB"/>
    <w:rsid w:val="00126F31"/>
    <w:rsid w:val="00126FE7"/>
    <w:rsid w:val="001270E4"/>
    <w:rsid w:val="001271E6"/>
    <w:rsid w:val="001279C6"/>
    <w:rsid w:val="00127A17"/>
    <w:rsid w:val="00127F50"/>
    <w:rsid w:val="0013006C"/>
    <w:rsid w:val="00130A0D"/>
    <w:rsid w:val="00130D43"/>
    <w:rsid w:val="001315DD"/>
    <w:rsid w:val="0013186E"/>
    <w:rsid w:val="00131D61"/>
    <w:rsid w:val="00131EBB"/>
    <w:rsid w:val="00132313"/>
    <w:rsid w:val="00132489"/>
    <w:rsid w:val="00132540"/>
    <w:rsid w:val="001328C1"/>
    <w:rsid w:val="00132D14"/>
    <w:rsid w:val="0013339E"/>
    <w:rsid w:val="0013355A"/>
    <w:rsid w:val="001337F4"/>
    <w:rsid w:val="0013383F"/>
    <w:rsid w:val="001338C2"/>
    <w:rsid w:val="0013396D"/>
    <w:rsid w:val="00133DBF"/>
    <w:rsid w:val="00133F2D"/>
    <w:rsid w:val="0013413D"/>
    <w:rsid w:val="00134276"/>
    <w:rsid w:val="00134362"/>
    <w:rsid w:val="00134557"/>
    <w:rsid w:val="001345D3"/>
    <w:rsid w:val="00134B22"/>
    <w:rsid w:val="00134C83"/>
    <w:rsid w:val="00134CF3"/>
    <w:rsid w:val="00134E30"/>
    <w:rsid w:val="001353DC"/>
    <w:rsid w:val="00135621"/>
    <w:rsid w:val="0013577B"/>
    <w:rsid w:val="001359FC"/>
    <w:rsid w:val="00135D2C"/>
    <w:rsid w:val="00135D50"/>
    <w:rsid w:val="00135F52"/>
    <w:rsid w:val="0013617B"/>
    <w:rsid w:val="001361B1"/>
    <w:rsid w:val="0013638D"/>
    <w:rsid w:val="001367D4"/>
    <w:rsid w:val="001368CE"/>
    <w:rsid w:val="00136F8D"/>
    <w:rsid w:val="00137A36"/>
    <w:rsid w:val="00137C89"/>
    <w:rsid w:val="00137E98"/>
    <w:rsid w:val="00137EF9"/>
    <w:rsid w:val="00137FDB"/>
    <w:rsid w:val="0014001D"/>
    <w:rsid w:val="001401AB"/>
    <w:rsid w:val="001405C6"/>
    <w:rsid w:val="001406A3"/>
    <w:rsid w:val="001406B3"/>
    <w:rsid w:val="00140707"/>
    <w:rsid w:val="001407A8"/>
    <w:rsid w:val="00140944"/>
    <w:rsid w:val="00140984"/>
    <w:rsid w:val="001409A6"/>
    <w:rsid w:val="00140A50"/>
    <w:rsid w:val="00140AC3"/>
    <w:rsid w:val="00140BA0"/>
    <w:rsid w:val="00140C97"/>
    <w:rsid w:val="00140EE8"/>
    <w:rsid w:val="0014144F"/>
    <w:rsid w:val="00141909"/>
    <w:rsid w:val="001419C6"/>
    <w:rsid w:val="00142045"/>
    <w:rsid w:val="00142359"/>
    <w:rsid w:val="00142380"/>
    <w:rsid w:val="00142A02"/>
    <w:rsid w:val="00142A04"/>
    <w:rsid w:val="00142B7F"/>
    <w:rsid w:val="00142D6F"/>
    <w:rsid w:val="00142DED"/>
    <w:rsid w:val="00142F7E"/>
    <w:rsid w:val="001432D1"/>
    <w:rsid w:val="0014343B"/>
    <w:rsid w:val="00143554"/>
    <w:rsid w:val="00143643"/>
    <w:rsid w:val="00143794"/>
    <w:rsid w:val="001437A0"/>
    <w:rsid w:val="00143947"/>
    <w:rsid w:val="00143BED"/>
    <w:rsid w:val="00143F10"/>
    <w:rsid w:val="00144064"/>
    <w:rsid w:val="00144541"/>
    <w:rsid w:val="00144BE6"/>
    <w:rsid w:val="00145248"/>
    <w:rsid w:val="00145FAE"/>
    <w:rsid w:val="00146144"/>
    <w:rsid w:val="001461D2"/>
    <w:rsid w:val="00146D04"/>
    <w:rsid w:val="001471E8"/>
    <w:rsid w:val="001474B2"/>
    <w:rsid w:val="001474B3"/>
    <w:rsid w:val="00147610"/>
    <w:rsid w:val="001476C7"/>
    <w:rsid w:val="0014777E"/>
    <w:rsid w:val="001479B2"/>
    <w:rsid w:val="00150367"/>
    <w:rsid w:val="001503F8"/>
    <w:rsid w:val="00150566"/>
    <w:rsid w:val="0015096F"/>
    <w:rsid w:val="00150DB8"/>
    <w:rsid w:val="001516C5"/>
    <w:rsid w:val="001517FA"/>
    <w:rsid w:val="0015181A"/>
    <w:rsid w:val="0015196D"/>
    <w:rsid w:val="00151EC5"/>
    <w:rsid w:val="0015236C"/>
    <w:rsid w:val="00153148"/>
    <w:rsid w:val="00153152"/>
    <w:rsid w:val="00153236"/>
    <w:rsid w:val="0015324B"/>
    <w:rsid w:val="001532ED"/>
    <w:rsid w:val="00153540"/>
    <w:rsid w:val="0015380A"/>
    <w:rsid w:val="0015388B"/>
    <w:rsid w:val="00153C07"/>
    <w:rsid w:val="00153C9E"/>
    <w:rsid w:val="00153FD8"/>
    <w:rsid w:val="0015421B"/>
    <w:rsid w:val="00154249"/>
    <w:rsid w:val="00154398"/>
    <w:rsid w:val="00154735"/>
    <w:rsid w:val="001547C4"/>
    <w:rsid w:val="00154CFF"/>
    <w:rsid w:val="00154EA7"/>
    <w:rsid w:val="00154FFC"/>
    <w:rsid w:val="00155054"/>
    <w:rsid w:val="001552DC"/>
    <w:rsid w:val="00155315"/>
    <w:rsid w:val="00155AD2"/>
    <w:rsid w:val="00155CEE"/>
    <w:rsid w:val="00155E7C"/>
    <w:rsid w:val="00155EDE"/>
    <w:rsid w:val="001562CA"/>
    <w:rsid w:val="001567EA"/>
    <w:rsid w:val="0015693A"/>
    <w:rsid w:val="00156F21"/>
    <w:rsid w:val="0015719C"/>
    <w:rsid w:val="00157455"/>
    <w:rsid w:val="0015749A"/>
    <w:rsid w:val="0015764B"/>
    <w:rsid w:val="00157917"/>
    <w:rsid w:val="00157C96"/>
    <w:rsid w:val="00160A9A"/>
    <w:rsid w:val="00160B2B"/>
    <w:rsid w:val="00160E52"/>
    <w:rsid w:val="001615CC"/>
    <w:rsid w:val="001616A3"/>
    <w:rsid w:val="00161965"/>
    <w:rsid w:val="00161B88"/>
    <w:rsid w:val="00161BF7"/>
    <w:rsid w:val="00162017"/>
    <w:rsid w:val="00162078"/>
    <w:rsid w:val="001622E3"/>
    <w:rsid w:val="0016234E"/>
    <w:rsid w:val="001623BD"/>
    <w:rsid w:val="00162792"/>
    <w:rsid w:val="00162819"/>
    <w:rsid w:val="0016296F"/>
    <w:rsid w:val="00162B9F"/>
    <w:rsid w:val="00162BFE"/>
    <w:rsid w:val="00162E8F"/>
    <w:rsid w:val="001630C8"/>
    <w:rsid w:val="0016329F"/>
    <w:rsid w:val="00163374"/>
    <w:rsid w:val="001633FC"/>
    <w:rsid w:val="00163431"/>
    <w:rsid w:val="001636E8"/>
    <w:rsid w:val="00163887"/>
    <w:rsid w:val="00163AD2"/>
    <w:rsid w:val="00163AE9"/>
    <w:rsid w:val="0016405A"/>
    <w:rsid w:val="0016407E"/>
    <w:rsid w:val="00164092"/>
    <w:rsid w:val="0016423F"/>
    <w:rsid w:val="00164A30"/>
    <w:rsid w:val="00164A7E"/>
    <w:rsid w:val="00164BC1"/>
    <w:rsid w:val="00164E6B"/>
    <w:rsid w:val="00164ED7"/>
    <w:rsid w:val="00165063"/>
    <w:rsid w:val="0016526C"/>
    <w:rsid w:val="001653DD"/>
    <w:rsid w:val="00165A98"/>
    <w:rsid w:val="00165D36"/>
    <w:rsid w:val="00165D66"/>
    <w:rsid w:val="00165F45"/>
    <w:rsid w:val="00166013"/>
    <w:rsid w:val="001664DE"/>
    <w:rsid w:val="00166564"/>
    <w:rsid w:val="0016660F"/>
    <w:rsid w:val="00166692"/>
    <w:rsid w:val="001667A3"/>
    <w:rsid w:val="00166CE8"/>
    <w:rsid w:val="0016704E"/>
    <w:rsid w:val="0016718A"/>
    <w:rsid w:val="001671CE"/>
    <w:rsid w:val="00167325"/>
    <w:rsid w:val="00167C1E"/>
    <w:rsid w:val="001700FD"/>
    <w:rsid w:val="00170148"/>
    <w:rsid w:val="00170175"/>
    <w:rsid w:val="00170387"/>
    <w:rsid w:val="00170402"/>
    <w:rsid w:val="00170587"/>
    <w:rsid w:val="00170747"/>
    <w:rsid w:val="0017079F"/>
    <w:rsid w:val="0017083E"/>
    <w:rsid w:val="00170A71"/>
    <w:rsid w:val="00170EA2"/>
    <w:rsid w:val="00171314"/>
    <w:rsid w:val="001715F7"/>
    <w:rsid w:val="00171614"/>
    <w:rsid w:val="0017171C"/>
    <w:rsid w:val="00171A6E"/>
    <w:rsid w:val="00171E6C"/>
    <w:rsid w:val="00171F8B"/>
    <w:rsid w:val="00172039"/>
    <w:rsid w:val="00172123"/>
    <w:rsid w:val="001722A7"/>
    <w:rsid w:val="0017246C"/>
    <w:rsid w:val="001724B4"/>
    <w:rsid w:val="00172911"/>
    <w:rsid w:val="00172D11"/>
    <w:rsid w:val="00172E05"/>
    <w:rsid w:val="00172F61"/>
    <w:rsid w:val="00173585"/>
    <w:rsid w:val="001738F5"/>
    <w:rsid w:val="00173923"/>
    <w:rsid w:val="00173A52"/>
    <w:rsid w:val="00173ABD"/>
    <w:rsid w:val="00173C09"/>
    <w:rsid w:val="00173C93"/>
    <w:rsid w:val="00173C95"/>
    <w:rsid w:val="00173E39"/>
    <w:rsid w:val="00173F32"/>
    <w:rsid w:val="00174073"/>
    <w:rsid w:val="001741DB"/>
    <w:rsid w:val="001745FD"/>
    <w:rsid w:val="001748F5"/>
    <w:rsid w:val="00174B18"/>
    <w:rsid w:val="00174E76"/>
    <w:rsid w:val="001750DE"/>
    <w:rsid w:val="0017542E"/>
    <w:rsid w:val="001754D8"/>
    <w:rsid w:val="0017556D"/>
    <w:rsid w:val="00175585"/>
    <w:rsid w:val="001757EA"/>
    <w:rsid w:val="0017590C"/>
    <w:rsid w:val="001759A2"/>
    <w:rsid w:val="00175AC6"/>
    <w:rsid w:val="00175ADD"/>
    <w:rsid w:val="00175DD9"/>
    <w:rsid w:val="00176290"/>
    <w:rsid w:val="001766EF"/>
    <w:rsid w:val="0017685B"/>
    <w:rsid w:val="00176AC7"/>
    <w:rsid w:val="00177093"/>
    <w:rsid w:val="001770C8"/>
    <w:rsid w:val="00177114"/>
    <w:rsid w:val="0017732B"/>
    <w:rsid w:val="0017733D"/>
    <w:rsid w:val="001773DB"/>
    <w:rsid w:val="0017774B"/>
    <w:rsid w:val="0017796E"/>
    <w:rsid w:val="001779CA"/>
    <w:rsid w:val="00177B0A"/>
    <w:rsid w:val="00177B76"/>
    <w:rsid w:val="00177B7F"/>
    <w:rsid w:val="00177F25"/>
    <w:rsid w:val="0018017D"/>
    <w:rsid w:val="0018099E"/>
    <w:rsid w:val="00180D09"/>
    <w:rsid w:val="00180D93"/>
    <w:rsid w:val="001813B6"/>
    <w:rsid w:val="00181490"/>
    <w:rsid w:val="001814F9"/>
    <w:rsid w:val="00181895"/>
    <w:rsid w:val="00181A2B"/>
    <w:rsid w:val="00181C2B"/>
    <w:rsid w:val="00181D3A"/>
    <w:rsid w:val="00181E74"/>
    <w:rsid w:val="00181E8E"/>
    <w:rsid w:val="0018205D"/>
    <w:rsid w:val="0018240A"/>
    <w:rsid w:val="00182594"/>
    <w:rsid w:val="001827A7"/>
    <w:rsid w:val="001829A1"/>
    <w:rsid w:val="00182B28"/>
    <w:rsid w:val="00182BC9"/>
    <w:rsid w:val="00182C0A"/>
    <w:rsid w:val="00183B71"/>
    <w:rsid w:val="00183C18"/>
    <w:rsid w:val="001843DC"/>
    <w:rsid w:val="001844C8"/>
    <w:rsid w:val="001844DB"/>
    <w:rsid w:val="00184663"/>
    <w:rsid w:val="00184A61"/>
    <w:rsid w:val="00184F01"/>
    <w:rsid w:val="00184FE6"/>
    <w:rsid w:val="001852FE"/>
    <w:rsid w:val="0018557D"/>
    <w:rsid w:val="001857E6"/>
    <w:rsid w:val="00185845"/>
    <w:rsid w:val="00185AA3"/>
    <w:rsid w:val="00185B2C"/>
    <w:rsid w:val="00185B5C"/>
    <w:rsid w:val="00185F65"/>
    <w:rsid w:val="00186257"/>
    <w:rsid w:val="001868B4"/>
    <w:rsid w:val="0018691E"/>
    <w:rsid w:val="00186B10"/>
    <w:rsid w:val="00186ECE"/>
    <w:rsid w:val="00187031"/>
    <w:rsid w:val="0018709D"/>
    <w:rsid w:val="0018728A"/>
    <w:rsid w:val="00187460"/>
    <w:rsid w:val="00187626"/>
    <w:rsid w:val="00187DD5"/>
    <w:rsid w:val="00187EBC"/>
    <w:rsid w:val="00190122"/>
    <w:rsid w:val="001902BE"/>
    <w:rsid w:val="001903A9"/>
    <w:rsid w:val="00190478"/>
    <w:rsid w:val="001906F3"/>
    <w:rsid w:val="001908B1"/>
    <w:rsid w:val="00190945"/>
    <w:rsid w:val="00190C3A"/>
    <w:rsid w:val="00190C6F"/>
    <w:rsid w:val="00190DFB"/>
    <w:rsid w:val="00191DEE"/>
    <w:rsid w:val="001923DB"/>
    <w:rsid w:val="001924D7"/>
    <w:rsid w:val="00192767"/>
    <w:rsid w:val="00192D5D"/>
    <w:rsid w:val="00192E25"/>
    <w:rsid w:val="00193346"/>
    <w:rsid w:val="0019354E"/>
    <w:rsid w:val="001938F4"/>
    <w:rsid w:val="001939AE"/>
    <w:rsid w:val="001939F6"/>
    <w:rsid w:val="00193B17"/>
    <w:rsid w:val="00193F91"/>
    <w:rsid w:val="00194250"/>
    <w:rsid w:val="00194295"/>
    <w:rsid w:val="001946C0"/>
    <w:rsid w:val="00194B81"/>
    <w:rsid w:val="00194C64"/>
    <w:rsid w:val="00194E11"/>
    <w:rsid w:val="00194EBE"/>
    <w:rsid w:val="001962DD"/>
    <w:rsid w:val="0019633C"/>
    <w:rsid w:val="001966E6"/>
    <w:rsid w:val="00196780"/>
    <w:rsid w:val="001968A9"/>
    <w:rsid w:val="00196945"/>
    <w:rsid w:val="00196D29"/>
    <w:rsid w:val="00196E4A"/>
    <w:rsid w:val="001970CF"/>
    <w:rsid w:val="0019719B"/>
    <w:rsid w:val="001971A3"/>
    <w:rsid w:val="001973C0"/>
    <w:rsid w:val="001973C6"/>
    <w:rsid w:val="001975FB"/>
    <w:rsid w:val="0019770B"/>
    <w:rsid w:val="001977F5"/>
    <w:rsid w:val="00197BC6"/>
    <w:rsid w:val="00197C7C"/>
    <w:rsid w:val="00197DDD"/>
    <w:rsid w:val="00197E33"/>
    <w:rsid w:val="001A0663"/>
    <w:rsid w:val="001A0706"/>
    <w:rsid w:val="001A07A0"/>
    <w:rsid w:val="001A0AFC"/>
    <w:rsid w:val="001A0B71"/>
    <w:rsid w:val="001A0EDE"/>
    <w:rsid w:val="001A11DD"/>
    <w:rsid w:val="001A14D7"/>
    <w:rsid w:val="001A18F9"/>
    <w:rsid w:val="001A18FC"/>
    <w:rsid w:val="001A1A0A"/>
    <w:rsid w:val="001A1A62"/>
    <w:rsid w:val="001A1BAA"/>
    <w:rsid w:val="001A286C"/>
    <w:rsid w:val="001A2D64"/>
    <w:rsid w:val="001A2D81"/>
    <w:rsid w:val="001A3009"/>
    <w:rsid w:val="001A302B"/>
    <w:rsid w:val="001A33CE"/>
    <w:rsid w:val="001A363C"/>
    <w:rsid w:val="001A3671"/>
    <w:rsid w:val="001A373E"/>
    <w:rsid w:val="001A3C2E"/>
    <w:rsid w:val="001A4195"/>
    <w:rsid w:val="001A4799"/>
    <w:rsid w:val="001A47E4"/>
    <w:rsid w:val="001A4A0E"/>
    <w:rsid w:val="001A4A2F"/>
    <w:rsid w:val="001A4CEB"/>
    <w:rsid w:val="001A4D67"/>
    <w:rsid w:val="001A5192"/>
    <w:rsid w:val="001A52A1"/>
    <w:rsid w:val="001A5631"/>
    <w:rsid w:val="001A5A47"/>
    <w:rsid w:val="001A5BD4"/>
    <w:rsid w:val="001A60CB"/>
    <w:rsid w:val="001A67F1"/>
    <w:rsid w:val="001A6A2F"/>
    <w:rsid w:val="001A6D0A"/>
    <w:rsid w:val="001A6DAB"/>
    <w:rsid w:val="001A6DB1"/>
    <w:rsid w:val="001A6DBC"/>
    <w:rsid w:val="001A759A"/>
    <w:rsid w:val="001A76A7"/>
    <w:rsid w:val="001A7792"/>
    <w:rsid w:val="001A78EE"/>
    <w:rsid w:val="001A7B0D"/>
    <w:rsid w:val="001A7E45"/>
    <w:rsid w:val="001B0764"/>
    <w:rsid w:val="001B0BFC"/>
    <w:rsid w:val="001B0C15"/>
    <w:rsid w:val="001B0C17"/>
    <w:rsid w:val="001B0C92"/>
    <w:rsid w:val="001B0ED5"/>
    <w:rsid w:val="001B114D"/>
    <w:rsid w:val="001B16CB"/>
    <w:rsid w:val="001B1E29"/>
    <w:rsid w:val="001B1E4E"/>
    <w:rsid w:val="001B1EE1"/>
    <w:rsid w:val="001B2144"/>
    <w:rsid w:val="001B2164"/>
    <w:rsid w:val="001B2480"/>
    <w:rsid w:val="001B2592"/>
    <w:rsid w:val="001B292D"/>
    <w:rsid w:val="001B29EE"/>
    <w:rsid w:val="001B2C24"/>
    <w:rsid w:val="001B2C53"/>
    <w:rsid w:val="001B34F0"/>
    <w:rsid w:val="001B3673"/>
    <w:rsid w:val="001B4043"/>
    <w:rsid w:val="001B4123"/>
    <w:rsid w:val="001B4435"/>
    <w:rsid w:val="001B4C14"/>
    <w:rsid w:val="001B4CD8"/>
    <w:rsid w:val="001B4F82"/>
    <w:rsid w:val="001B5302"/>
    <w:rsid w:val="001B537D"/>
    <w:rsid w:val="001B53D4"/>
    <w:rsid w:val="001B557A"/>
    <w:rsid w:val="001B5691"/>
    <w:rsid w:val="001B5BA7"/>
    <w:rsid w:val="001B5CD7"/>
    <w:rsid w:val="001B5F0B"/>
    <w:rsid w:val="001B61BB"/>
    <w:rsid w:val="001B6443"/>
    <w:rsid w:val="001B655F"/>
    <w:rsid w:val="001B65BF"/>
    <w:rsid w:val="001B6720"/>
    <w:rsid w:val="001B68C0"/>
    <w:rsid w:val="001B6C0D"/>
    <w:rsid w:val="001B6D50"/>
    <w:rsid w:val="001B704F"/>
    <w:rsid w:val="001B72B5"/>
    <w:rsid w:val="001B72BD"/>
    <w:rsid w:val="001B75C4"/>
    <w:rsid w:val="001B77A7"/>
    <w:rsid w:val="001B7972"/>
    <w:rsid w:val="001B799F"/>
    <w:rsid w:val="001B7AEC"/>
    <w:rsid w:val="001C010C"/>
    <w:rsid w:val="001C0325"/>
    <w:rsid w:val="001C08EF"/>
    <w:rsid w:val="001C0B90"/>
    <w:rsid w:val="001C0E47"/>
    <w:rsid w:val="001C1297"/>
    <w:rsid w:val="001C131C"/>
    <w:rsid w:val="001C16D5"/>
    <w:rsid w:val="001C20DD"/>
    <w:rsid w:val="001C227B"/>
    <w:rsid w:val="001C2414"/>
    <w:rsid w:val="001C241C"/>
    <w:rsid w:val="001C360E"/>
    <w:rsid w:val="001C3BBE"/>
    <w:rsid w:val="001C4023"/>
    <w:rsid w:val="001C41AE"/>
    <w:rsid w:val="001C4227"/>
    <w:rsid w:val="001C4447"/>
    <w:rsid w:val="001C4813"/>
    <w:rsid w:val="001C4939"/>
    <w:rsid w:val="001C4A8E"/>
    <w:rsid w:val="001C4C26"/>
    <w:rsid w:val="001C50D4"/>
    <w:rsid w:val="001C53C4"/>
    <w:rsid w:val="001C5728"/>
    <w:rsid w:val="001C5BB5"/>
    <w:rsid w:val="001C5DA3"/>
    <w:rsid w:val="001C5DED"/>
    <w:rsid w:val="001C5FFC"/>
    <w:rsid w:val="001C61FD"/>
    <w:rsid w:val="001C63DB"/>
    <w:rsid w:val="001C64A5"/>
    <w:rsid w:val="001C6615"/>
    <w:rsid w:val="001C6953"/>
    <w:rsid w:val="001C6EE3"/>
    <w:rsid w:val="001C7018"/>
    <w:rsid w:val="001C7138"/>
    <w:rsid w:val="001C72AB"/>
    <w:rsid w:val="001C7478"/>
    <w:rsid w:val="001C74B2"/>
    <w:rsid w:val="001C7667"/>
    <w:rsid w:val="001C76DE"/>
    <w:rsid w:val="001C76FC"/>
    <w:rsid w:val="001C7C77"/>
    <w:rsid w:val="001C7E49"/>
    <w:rsid w:val="001C7E97"/>
    <w:rsid w:val="001D0148"/>
    <w:rsid w:val="001D0296"/>
    <w:rsid w:val="001D0771"/>
    <w:rsid w:val="001D078C"/>
    <w:rsid w:val="001D1155"/>
    <w:rsid w:val="001D124A"/>
    <w:rsid w:val="001D1410"/>
    <w:rsid w:val="001D14A8"/>
    <w:rsid w:val="001D1743"/>
    <w:rsid w:val="001D1845"/>
    <w:rsid w:val="001D1C8C"/>
    <w:rsid w:val="001D1DBD"/>
    <w:rsid w:val="001D2201"/>
    <w:rsid w:val="001D25D1"/>
    <w:rsid w:val="001D26C1"/>
    <w:rsid w:val="001D2852"/>
    <w:rsid w:val="001D295C"/>
    <w:rsid w:val="001D2989"/>
    <w:rsid w:val="001D3145"/>
    <w:rsid w:val="001D34B5"/>
    <w:rsid w:val="001D3785"/>
    <w:rsid w:val="001D37B5"/>
    <w:rsid w:val="001D3849"/>
    <w:rsid w:val="001D3B95"/>
    <w:rsid w:val="001D3C6D"/>
    <w:rsid w:val="001D3EE1"/>
    <w:rsid w:val="001D405F"/>
    <w:rsid w:val="001D43FF"/>
    <w:rsid w:val="001D44CA"/>
    <w:rsid w:val="001D4737"/>
    <w:rsid w:val="001D49E3"/>
    <w:rsid w:val="001D4B8D"/>
    <w:rsid w:val="001D4DD0"/>
    <w:rsid w:val="001D5085"/>
    <w:rsid w:val="001D51CF"/>
    <w:rsid w:val="001D5230"/>
    <w:rsid w:val="001D540A"/>
    <w:rsid w:val="001D546D"/>
    <w:rsid w:val="001D5BDB"/>
    <w:rsid w:val="001D5C8C"/>
    <w:rsid w:val="001D5D8F"/>
    <w:rsid w:val="001D6165"/>
    <w:rsid w:val="001D711D"/>
    <w:rsid w:val="001D7172"/>
    <w:rsid w:val="001D717F"/>
    <w:rsid w:val="001D71B9"/>
    <w:rsid w:val="001D71D8"/>
    <w:rsid w:val="001D736D"/>
    <w:rsid w:val="001D74B2"/>
    <w:rsid w:val="001D7674"/>
    <w:rsid w:val="001D79ED"/>
    <w:rsid w:val="001D7D22"/>
    <w:rsid w:val="001E01D2"/>
    <w:rsid w:val="001E0278"/>
    <w:rsid w:val="001E05C5"/>
    <w:rsid w:val="001E05F6"/>
    <w:rsid w:val="001E0809"/>
    <w:rsid w:val="001E0C7D"/>
    <w:rsid w:val="001E1597"/>
    <w:rsid w:val="001E17AC"/>
    <w:rsid w:val="001E1A4A"/>
    <w:rsid w:val="001E1B02"/>
    <w:rsid w:val="001E1BE5"/>
    <w:rsid w:val="001E1C0A"/>
    <w:rsid w:val="001E1D05"/>
    <w:rsid w:val="001E218A"/>
    <w:rsid w:val="001E262D"/>
    <w:rsid w:val="001E2BCB"/>
    <w:rsid w:val="001E2BF6"/>
    <w:rsid w:val="001E2C04"/>
    <w:rsid w:val="001E2FD7"/>
    <w:rsid w:val="001E315B"/>
    <w:rsid w:val="001E31D1"/>
    <w:rsid w:val="001E3470"/>
    <w:rsid w:val="001E3D1A"/>
    <w:rsid w:val="001E40C5"/>
    <w:rsid w:val="001E4397"/>
    <w:rsid w:val="001E455A"/>
    <w:rsid w:val="001E45E0"/>
    <w:rsid w:val="001E45FF"/>
    <w:rsid w:val="001E4824"/>
    <w:rsid w:val="001E4D9A"/>
    <w:rsid w:val="001E51FF"/>
    <w:rsid w:val="001E5357"/>
    <w:rsid w:val="001E5882"/>
    <w:rsid w:val="001E594D"/>
    <w:rsid w:val="001E5979"/>
    <w:rsid w:val="001E5B52"/>
    <w:rsid w:val="001E633A"/>
    <w:rsid w:val="001E6492"/>
    <w:rsid w:val="001E6622"/>
    <w:rsid w:val="001E6CB3"/>
    <w:rsid w:val="001E6D7E"/>
    <w:rsid w:val="001E6E36"/>
    <w:rsid w:val="001E7159"/>
    <w:rsid w:val="001E7602"/>
    <w:rsid w:val="001E7603"/>
    <w:rsid w:val="001E7CB8"/>
    <w:rsid w:val="001F004B"/>
    <w:rsid w:val="001F0200"/>
    <w:rsid w:val="001F020E"/>
    <w:rsid w:val="001F02AD"/>
    <w:rsid w:val="001F03C6"/>
    <w:rsid w:val="001F0497"/>
    <w:rsid w:val="001F0C41"/>
    <w:rsid w:val="001F0CD1"/>
    <w:rsid w:val="001F0D43"/>
    <w:rsid w:val="001F0E4D"/>
    <w:rsid w:val="001F1660"/>
    <w:rsid w:val="001F186E"/>
    <w:rsid w:val="001F1B4C"/>
    <w:rsid w:val="001F2101"/>
    <w:rsid w:val="001F2972"/>
    <w:rsid w:val="001F2BE3"/>
    <w:rsid w:val="001F2C1F"/>
    <w:rsid w:val="001F2D10"/>
    <w:rsid w:val="001F2D13"/>
    <w:rsid w:val="001F2F1F"/>
    <w:rsid w:val="001F2F4B"/>
    <w:rsid w:val="001F32F9"/>
    <w:rsid w:val="001F365A"/>
    <w:rsid w:val="001F3683"/>
    <w:rsid w:val="001F372D"/>
    <w:rsid w:val="001F38D0"/>
    <w:rsid w:val="001F3A6B"/>
    <w:rsid w:val="001F3D04"/>
    <w:rsid w:val="001F3D75"/>
    <w:rsid w:val="001F442A"/>
    <w:rsid w:val="001F442B"/>
    <w:rsid w:val="001F4433"/>
    <w:rsid w:val="001F49E4"/>
    <w:rsid w:val="001F50E6"/>
    <w:rsid w:val="001F5128"/>
    <w:rsid w:val="001F515C"/>
    <w:rsid w:val="001F5206"/>
    <w:rsid w:val="001F532D"/>
    <w:rsid w:val="001F58E3"/>
    <w:rsid w:val="001F5B0A"/>
    <w:rsid w:val="001F5DCA"/>
    <w:rsid w:val="001F654A"/>
    <w:rsid w:val="001F6597"/>
    <w:rsid w:val="001F6774"/>
    <w:rsid w:val="001F6993"/>
    <w:rsid w:val="001F6C01"/>
    <w:rsid w:val="001F6C0A"/>
    <w:rsid w:val="001F6DC6"/>
    <w:rsid w:val="001F7045"/>
    <w:rsid w:val="001F71AF"/>
    <w:rsid w:val="001F71D3"/>
    <w:rsid w:val="001F7421"/>
    <w:rsid w:val="001F7428"/>
    <w:rsid w:val="001F78A1"/>
    <w:rsid w:val="001F7A2B"/>
    <w:rsid w:val="001F7AC9"/>
    <w:rsid w:val="002001C8"/>
    <w:rsid w:val="00200224"/>
    <w:rsid w:val="0020022B"/>
    <w:rsid w:val="0020035E"/>
    <w:rsid w:val="002007B4"/>
    <w:rsid w:val="00200895"/>
    <w:rsid w:val="00200CD4"/>
    <w:rsid w:val="0020108B"/>
    <w:rsid w:val="002011F0"/>
    <w:rsid w:val="002013BE"/>
    <w:rsid w:val="002014D7"/>
    <w:rsid w:val="0020207F"/>
    <w:rsid w:val="00202365"/>
    <w:rsid w:val="00202392"/>
    <w:rsid w:val="00202600"/>
    <w:rsid w:val="002026C1"/>
    <w:rsid w:val="00202869"/>
    <w:rsid w:val="00202887"/>
    <w:rsid w:val="00202AF2"/>
    <w:rsid w:val="00202B37"/>
    <w:rsid w:val="00202BBA"/>
    <w:rsid w:val="00202DD9"/>
    <w:rsid w:val="00202F30"/>
    <w:rsid w:val="00203114"/>
    <w:rsid w:val="0020369B"/>
    <w:rsid w:val="0020374B"/>
    <w:rsid w:val="00204288"/>
    <w:rsid w:val="0020436C"/>
    <w:rsid w:val="002045D5"/>
    <w:rsid w:val="00204844"/>
    <w:rsid w:val="002048E1"/>
    <w:rsid w:val="0020490F"/>
    <w:rsid w:val="00204A97"/>
    <w:rsid w:val="00205143"/>
    <w:rsid w:val="00205358"/>
    <w:rsid w:val="00205866"/>
    <w:rsid w:val="00205D0A"/>
    <w:rsid w:val="00206398"/>
    <w:rsid w:val="002065F4"/>
    <w:rsid w:val="00206676"/>
    <w:rsid w:val="00206B2B"/>
    <w:rsid w:val="00206BEA"/>
    <w:rsid w:val="0020719E"/>
    <w:rsid w:val="00207246"/>
    <w:rsid w:val="00207315"/>
    <w:rsid w:val="0020736A"/>
    <w:rsid w:val="00207397"/>
    <w:rsid w:val="00207542"/>
    <w:rsid w:val="00207667"/>
    <w:rsid w:val="0021008F"/>
    <w:rsid w:val="002100DA"/>
    <w:rsid w:val="002102DD"/>
    <w:rsid w:val="00210323"/>
    <w:rsid w:val="002103BF"/>
    <w:rsid w:val="00210441"/>
    <w:rsid w:val="002105AD"/>
    <w:rsid w:val="0021089E"/>
    <w:rsid w:val="002108F4"/>
    <w:rsid w:val="00210946"/>
    <w:rsid w:val="00210E87"/>
    <w:rsid w:val="00211123"/>
    <w:rsid w:val="0021112B"/>
    <w:rsid w:val="002122CA"/>
    <w:rsid w:val="00212682"/>
    <w:rsid w:val="00212C47"/>
    <w:rsid w:val="002131F2"/>
    <w:rsid w:val="0021327B"/>
    <w:rsid w:val="002132FB"/>
    <w:rsid w:val="00214033"/>
    <w:rsid w:val="00214214"/>
    <w:rsid w:val="00214531"/>
    <w:rsid w:val="002145D0"/>
    <w:rsid w:val="0021466E"/>
    <w:rsid w:val="0021486D"/>
    <w:rsid w:val="0021489B"/>
    <w:rsid w:val="002148DF"/>
    <w:rsid w:val="00214A5B"/>
    <w:rsid w:val="00214B54"/>
    <w:rsid w:val="00214DDC"/>
    <w:rsid w:val="002150EE"/>
    <w:rsid w:val="00215254"/>
    <w:rsid w:val="002154B4"/>
    <w:rsid w:val="0021569C"/>
    <w:rsid w:val="00215777"/>
    <w:rsid w:val="00215DB5"/>
    <w:rsid w:val="00215DF1"/>
    <w:rsid w:val="00215F93"/>
    <w:rsid w:val="0021675F"/>
    <w:rsid w:val="002169BA"/>
    <w:rsid w:val="00216AC4"/>
    <w:rsid w:val="00216BB4"/>
    <w:rsid w:val="00216E99"/>
    <w:rsid w:val="00216EEA"/>
    <w:rsid w:val="00216FA8"/>
    <w:rsid w:val="00217181"/>
    <w:rsid w:val="002178F8"/>
    <w:rsid w:val="00217912"/>
    <w:rsid w:val="0022028B"/>
    <w:rsid w:val="00220BE8"/>
    <w:rsid w:val="00221205"/>
    <w:rsid w:val="00221515"/>
    <w:rsid w:val="00221987"/>
    <w:rsid w:val="00221C48"/>
    <w:rsid w:val="00221D59"/>
    <w:rsid w:val="00221EC1"/>
    <w:rsid w:val="00222281"/>
    <w:rsid w:val="00222332"/>
    <w:rsid w:val="00222475"/>
    <w:rsid w:val="00222482"/>
    <w:rsid w:val="002225F3"/>
    <w:rsid w:val="002227A0"/>
    <w:rsid w:val="00222912"/>
    <w:rsid w:val="00222A82"/>
    <w:rsid w:val="00222E6C"/>
    <w:rsid w:val="00222EA3"/>
    <w:rsid w:val="002231C0"/>
    <w:rsid w:val="002232D5"/>
    <w:rsid w:val="00223360"/>
    <w:rsid w:val="002237F7"/>
    <w:rsid w:val="00223A2B"/>
    <w:rsid w:val="00223A6B"/>
    <w:rsid w:val="00223B18"/>
    <w:rsid w:val="00223F82"/>
    <w:rsid w:val="00224341"/>
    <w:rsid w:val="0022467F"/>
    <w:rsid w:val="00224BFF"/>
    <w:rsid w:val="00224C45"/>
    <w:rsid w:val="00224DA7"/>
    <w:rsid w:val="00224EA8"/>
    <w:rsid w:val="00224FA2"/>
    <w:rsid w:val="002253FE"/>
    <w:rsid w:val="00225604"/>
    <w:rsid w:val="00225708"/>
    <w:rsid w:val="00225723"/>
    <w:rsid w:val="0022588C"/>
    <w:rsid w:val="002258E1"/>
    <w:rsid w:val="0022590D"/>
    <w:rsid w:val="00225951"/>
    <w:rsid w:val="00225CEF"/>
    <w:rsid w:val="00226572"/>
    <w:rsid w:val="0022665B"/>
    <w:rsid w:val="0022685C"/>
    <w:rsid w:val="00226994"/>
    <w:rsid w:val="00226AF9"/>
    <w:rsid w:val="00226CBF"/>
    <w:rsid w:val="002270C9"/>
    <w:rsid w:val="002272C6"/>
    <w:rsid w:val="002272E1"/>
    <w:rsid w:val="0022764F"/>
    <w:rsid w:val="002276FC"/>
    <w:rsid w:val="00227C9B"/>
    <w:rsid w:val="00230250"/>
    <w:rsid w:val="00230AC5"/>
    <w:rsid w:val="00230B01"/>
    <w:rsid w:val="00230B7F"/>
    <w:rsid w:val="00230CA4"/>
    <w:rsid w:val="002314F5"/>
    <w:rsid w:val="00231996"/>
    <w:rsid w:val="002319D0"/>
    <w:rsid w:val="00231B92"/>
    <w:rsid w:val="00231C65"/>
    <w:rsid w:val="002321CF"/>
    <w:rsid w:val="002322BD"/>
    <w:rsid w:val="00232428"/>
    <w:rsid w:val="002328EC"/>
    <w:rsid w:val="00232AF0"/>
    <w:rsid w:val="00232BB2"/>
    <w:rsid w:val="002334F9"/>
    <w:rsid w:val="00233546"/>
    <w:rsid w:val="00233574"/>
    <w:rsid w:val="00233645"/>
    <w:rsid w:val="0023379E"/>
    <w:rsid w:val="002337D0"/>
    <w:rsid w:val="00233AA5"/>
    <w:rsid w:val="00233DA7"/>
    <w:rsid w:val="00233EC0"/>
    <w:rsid w:val="0023408A"/>
    <w:rsid w:val="00234231"/>
    <w:rsid w:val="00234537"/>
    <w:rsid w:val="00234667"/>
    <w:rsid w:val="00234736"/>
    <w:rsid w:val="002347D3"/>
    <w:rsid w:val="00234B45"/>
    <w:rsid w:val="00234DE9"/>
    <w:rsid w:val="00234EE5"/>
    <w:rsid w:val="00235C35"/>
    <w:rsid w:val="00235D3E"/>
    <w:rsid w:val="00235F8A"/>
    <w:rsid w:val="002365D9"/>
    <w:rsid w:val="00236F79"/>
    <w:rsid w:val="002370FE"/>
    <w:rsid w:val="002371A6"/>
    <w:rsid w:val="002375F5"/>
    <w:rsid w:val="002376DC"/>
    <w:rsid w:val="00237789"/>
    <w:rsid w:val="00237835"/>
    <w:rsid w:val="002379D7"/>
    <w:rsid w:val="00237D53"/>
    <w:rsid w:val="00240239"/>
    <w:rsid w:val="002402B5"/>
    <w:rsid w:val="00240337"/>
    <w:rsid w:val="0024040E"/>
    <w:rsid w:val="00240609"/>
    <w:rsid w:val="00240912"/>
    <w:rsid w:val="002409D5"/>
    <w:rsid w:val="00240D76"/>
    <w:rsid w:val="00240E49"/>
    <w:rsid w:val="00241438"/>
    <w:rsid w:val="002415F4"/>
    <w:rsid w:val="0024161E"/>
    <w:rsid w:val="0024196B"/>
    <w:rsid w:val="00241AE0"/>
    <w:rsid w:val="002427A9"/>
    <w:rsid w:val="00242DC8"/>
    <w:rsid w:val="00242E28"/>
    <w:rsid w:val="00242E77"/>
    <w:rsid w:val="0024333B"/>
    <w:rsid w:val="00243698"/>
    <w:rsid w:val="0024376C"/>
    <w:rsid w:val="0024396C"/>
    <w:rsid w:val="00243A1C"/>
    <w:rsid w:val="00243A26"/>
    <w:rsid w:val="00243A89"/>
    <w:rsid w:val="00243FDE"/>
    <w:rsid w:val="002442C8"/>
    <w:rsid w:val="002451EC"/>
    <w:rsid w:val="002454F1"/>
    <w:rsid w:val="00245F07"/>
    <w:rsid w:val="00246029"/>
    <w:rsid w:val="002465EB"/>
    <w:rsid w:val="00246FA3"/>
    <w:rsid w:val="0024738B"/>
    <w:rsid w:val="0024758A"/>
    <w:rsid w:val="00247591"/>
    <w:rsid w:val="002478A5"/>
    <w:rsid w:val="00247B12"/>
    <w:rsid w:val="00247B75"/>
    <w:rsid w:val="00247B82"/>
    <w:rsid w:val="00247BF0"/>
    <w:rsid w:val="00247C87"/>
    <w:rsid w:val="002501C2"/>
    <w:rsid w:val="00250236"/>
    <w:rsid w:val="00250301"/>
    <w:rsid w:val="0025058E"/>
    <w:rsid w:val="0025064F"/>
    <w:rsid w:val="002506C2"/>
    <w:rsid w:val="00250722"/>
    <w:rsid w:val="002509DE"/>
    <w:rsid w:val="00250B63"/>
    <w:rsid w:val="0025130C"/>
    <w:rsid w:val="002513FD"/>
    <w:rsid w:val="0025147C"/>
    <w:rsid w:val="00251555"/>
    <w:rsid w:val="002515B7"/>
    <w:rsid w:val="00251F92"/>
    <w:rsid w:val="00252161"/>
    <w:rsid w:val="00252376"/>
    <w:rsid w:val="00252487"/>
    <w:rsid w:val="002524E5"/>
    <w:rsid w:val="00252725"/>
    <w:rsid w:val="00252C23"/>
    <w:rsid w:val="00252ED1"/>
    <w:rsid w:val="0025334D"/>
    <w:rsid w:val="00253921"/>
    <w:rsid w:val="002539DF"/>
    <w:rsid w:val="00253B80"/>
    <w:rsid w:val="00253D07"/>
    <w:rsid w:val="002542A5"/>
    <w:rsid w:val="00254337"/>
    <w:rsid w:val="0025488F"/>
    <w:rsid w:val="00254962"/>
    <w:rsid w:val="00254A80"/>
    <w:rsid w:val="00254BBB"/>
    <w:rsid w:val="002553BA"/>
    <w:rsid w:val="0025549F"/>
    <w:rsid w:val="00255520"/>
    <w:rsid w:val="002556FB"/>
    <w:rsid w:val="0025583C"/>
    <w:rsid w:val="00255922"/>
    <w:rsid w:val="0025592F"/>
    <w:rsid w:val="00255C2D"/>
    <w:rsid w:val="00255ED8"/>
    <w:rsid w:val="00255EDB"/>
    <w:rsid w:val="002561FD"/>
    <w:rsid w:val="0025630C"/>
    <w:rsid w:val="002563A9"/>
    <w:rsid w:val="00256548"/>
    <w:rsid w:val="002567C1"/>
    <w:rsid w:val="00256A9D"/>
    <w:rsid w:val="00256AD0"/>
    <w:rsid w:val="00256BFE"/>
    <w:rsid w:val="00257088"/>
    <w:rsid w:val="0025719A"/>
    <w:rsid w:val="002572BE"/>
    <w:rsid w:val="002576DE"/>
    <w:rsid w:val="00257850"/>
    <w:rsid w:val="002579CB"/>
    <w:rsid w:val="00260227"/>
    <w:rsid w:val="00260458"/>
    <w:rsid w:val="002604A8"/>
    <w:rsid w:val="00260829"/>
    <w:rsid w:val="00260980"/>
    <w:rsid w:val="00260CC3"/>
    <w:rsid w:val="00260E3F"/>
    <w:rsid w:val="00260EC0"/>
    <w:rsid w:val="0026120C"/>
    <w:rsid w:val="00261305"/>
    <w:rsid w:val="0026131C"/>
    <w:rsid w:val="00261AB8"/>
    <w:rsid w:val="00261AD2"/>
    <w:rsid w:val="00261D32"/>
    <w:rsid w:val="00261D93"/>
    <w:rsid w:val="00261F06"/>
    <w:rsid w:val="00262746"/>
    <w:rsid w:val="002628E3"/>
    <w:rsid w:val="002628F7"/>
    <w:rsid w:val="00262A97"/>
    <w:rsid w:val="00262AE4"/>
    <w:rsid w:val="002631AA"/>
    <w:rsid w:val="00263543"/>
    <w:rsid w:val="0026362B"/>
    <w:rsid w:val="00263EE8"/>
    <w:rsid w:val="0026488A"/>
    <w:rsid w:val="00264A22"/>
    <w:rsid w:val="00264D32"/>
    <w:rsid w:val="00264DF0"/>
    <w:rsid w:val="00264F4D"/>
    <w:rsid w:val="0026511A"/>
    <w:rsid w:val="002652F0"/>
    <w:rsid w:val="0026548C"/>
    <w:rsid w:val="00265A4F"/>
    <w:rsid w:val="00265DA5"/>
    <w:rsid w:val="0026601E"/>
    <w:rsid w:val="00266207"/>
    <w:rsid w:val="002662EF"/>
    <w:rsid w:val="00266645"/>
    <w:rsid w:val="00266661"/>
    <w:rsid w:val="00266881"/>
    <w:rsid w:val="00266C8D"/>
    <w:rsid w:val="002670EE"/>
    <w:rsid w:val="0026713D"/>
    <w:rsid w:val="002671D1"/>
    <w:rsid w:val="002672C2"/>
    <w:rsid w:val="0026739F"/>
    <w:rsid w:val="00270121"/>
    <w:rsid w:val="0027035E"/>
    <w:rsid w:val="002703D9"/>
    <w:rsid w:val="0027068A"/>
    <w:rsid w:val="00270C80"/>
    <w:rsid w:val="00270CC0"/>
    <w:rsid w:val="00270D58"/>
    <w:rsid w:val="00270F67"/>
    <w:rsid w:val="002713F5"/>
    <w:rsid w:val="00271A13"/>
    <w:rsid w:val="00271A48"/>
    <w:rsid w:val="00271AFB"/>
    <w:rsid w:val="00272191"/>
    <w:rsid w:val="002724F8"/>
    <w:rsid w:val="00272514"/>
    <w:rsid w:val="0027286B"/>
    <w:rsid w:val="00272BDB"/>
    <w:rsid w:val="00272E09"/>
    <w:rsid w:val="00272EDA"/>
    <w:rsid w:val="002732FA"/>
    <w:rsid w:val="002733CC"/>
    <w:rsid w:val="0027370C"/>
    <w:rsid w:val="00273928"/>
    <w:rsid w:val="002739B8"/>
    <w:rsid w:val="002739C6"/>
    <w:rsid w:val="00273E59"/>
    <w:rsid w:val="00273F88"/>
    <w:rsid w:val="0027411F"/>
    <w:rsid w:val="002745F8"/>
    <w:rsid w:val="00274E76"/>
    <w:rsid w:val="00274F52"/>
    <w:rsid w:val="00275184"/>
    <w:rsid w:val="002757DA"/>
    <w:rsid w:val="0027597B"/>
    <w:rsid w:val="00275D37"/>
    <w:rsid w:val="00275F51"/>
    <w:rsid w:val="00276440"/>
    <w:rsid w:val="00276694"/>
    <w:rsid w:val="0027686D"/>
    <w:rsid w:val="00276C5E"/>
    <w:rsid w:val="00276DEC"/>
    <w:rsid w:val="00276EF2"/>
    <w:rsid w:val="00276F10"/>
    <w:rsid w:val="00276F32"/>
    <w:rsid w:val="002771B1"/>
    <w:rsid w:val="002772F2"/>
    <w:rsid w:val="002773B6"/>
    <w:rsid w:val="002773B8"/>
    <w:rsid w:val="002773DE"/>
    <w:rsid w:val="00277B68"/>
    <w:rsid w:val="00277E45"/>
    <w:rsid w:val="00277E6A"/>
    <w:rsid w:val="00280315"/>
    <w:rsid w:val="0028043A"/>
    <w:rsid w:val="002805C6"/>
    <w:rsid w:val="002807A1"/>
    <w:rsid w:val="00280991"/>
    <w:rsid w:val="00280A73"/>
    <w:rsid w:val="00280D3F"/>
    <w:rsid w:val="00280E27"/>
    <w:rsid w:val="00281196"/>
    <w:rsid w:val="002815F9"/>
    <w:rsid w:val="002816DC"/>
    <w:rsid w:val="0028173A"/>
    <w:rsid w:val="0028187F"/>
    <w:rsid w:val="00281916"/>
    <w:rsid w:val="00281C26"/>
    <w:rsid w:val="00281DD4"/>
    <w:rsid w:val="0028213B"/>
    <w:rsid w:val="002824F0"/>
    <w:rsid w:val="00282527"/>
    <w:rsid w:val="00282BB6"/>
    <w:rsid w:val="00282EF0"/>
    <w:rsid w:val="002830D9"/>
    <w:rsid w:val="002834D8"/>
    <w:rsid w:val="00283831"/>
    <w:rsid w:val="00283A3A"/>
    <w:rsid w:val="00283A6A"/>
    <w:rsid w:val="00283C83"/>
    <w:rsid w:val="00283D1F"/>
    <w:rsid w:val="00283D46"/>
    <w:rsid w:val="0028406F"/>
    <w:rsid w:val="00284221"/>
    <w:rsid w:val="00284765"/>
    <w:rsid w:val="00284A29"/>
    <w:rsid w:val="00284AE7"/>
    <w:rsid w:val="00284DE1"/>
    <w:rsid w:val="00284E0D"/>
    <w:rsid w:val="002850F2"/>
    <w:rsid w:val="0028522B"/>
    <w:rsid w:val="00285BA9"/>
    <w:rsid w:val="00286361"/>
    <w:rsid w:val="00286373"/>
    <w:rsid w:val="002863E4"/>
    <w:rsid w:val="00286A97"/>
    <w:rsid w:val="00286BA5"/>
    <w:rsid w:val="002870D9"/>
    <w:rsid w:val="002870F6"/>
    <w:rsid w:val="00287244"/>
    <w:rsid w:val="0028788C"/>
    <w:rsid w:val="00287901"/>
    <w:rsid w:val="00287DFC"/>
    <w:rsid w:val="0029038F"/>
    <w:rsid w:val="002904CC"/>
    <w:rsid w:val="002906FE"/>
    <w:rsid w:val="00290AAF"/>
    <w:rsid w:val="00290C34"/>
    <w:rsid w:val="00290DC5"/>
    <w:rsid w:val="00290E20"/>
    <w:rsid w:val="00291228"/>
    <w:rsid w:val="00291451"/>
    <w:rsid w:val="0029155B"/>
    <w:rsid w:val="00291585"/>
    <w:rsid w:val="00291631"/>
    <w:rsid w:val="00291659"/>
    <w:rsid w:val="00291706"/>
    <w:rsid w:val="0029181C"/>
    <w:rsid w:val="002918A8"/>
    <w:rsid w:val="002918AF"/>
    <w:rsid w:val="00291982"/>
    <w:rsid w:val="00291BB4"/>
    <w:rsid w:val="00291BB9"/>
    <w:rsid w:val="00291CBA"/>
    <w:rsid w:val="0029202B"/>
    <w:rsid w:val="0029202D"/>
    <w:rsid w:val="002920CA"/>
    <w:rsid w:val="002920D3"/>
    <w:rsid w:val="00292493"/>
    <w:rsid w:val="00292CB4"/>
    <w:rsid w:val="00292E87"/>
    <w:rsid w:val="00292F73"/>
    <w:rsid w:val="002936BD"/>
    <w:rsid w:val="0029380E"/>
    <w:rsid w:val="00293908"/>
    <w:rsid w:val="00293C11"/>
    <w:rsid w:val="00293CDE"/>
    <w:rsid w:val="00293DD6"/>
    <w:rsid w:val="0029436D"/>
    <w:rsid w:val="002943EC"/>
    <w:rsid w:val="002944B9"/>
    <w:rsid w:val="002947C3"/>
    <w:rsid w:val="00294A0D"/>
    <w:rsid w:val="00294B54"/>
    <w:rsid w:val="00294D97"/>
    <w:rsid w:val="00294DE6"/>
    <w:rsid w:val="00295117"/>
    <w:rsid w:val="00295156"/>
    <w:rsid w:val="002956E4"/>
    <w:rsid w:val="00295801"/>
    <w:rsid w:val="0029625A"/>
    <w:rsid w:val="002964B1"/>
    <w:rsid w:val="002967AE"/>
    <w:rsid w:val="0029699D"/>
    <w:rsid w:val="00296A18"/>
    <w:rsid w:val="00296B10"/>
    <w:rsid w:val="00296D44"/>
    <w:rsid w:val="00296E4A"/>
    <w:rsid w:val="0029751E"/>
    <w:rsid w:val="0029772D"/>
    <w:rsid w:val="002979B4"/>
    <w:rsid w:val="00297D35"/>
    <w:rsid w:val="00297D9E"/>
    <w:rsid w:val="002A004A"/>
    <w:rsid w:val="002A0A87"/>
    <w:rsid w:val="002A0AEF"/>
    <w:rsid w:val="002A1428"/>
    <w:rsid w:val="002A1502"/>
    <w:rsid w:val="002A175D"/>
    <w:rsid w:val="002A1907"/>
    <w:rsid w:val="002A1A1C"/>
    <w:rsid w:val="002A1AD4"/>
    <w:rsid w:val="002A1E07"/>
    <w:rsid w:val="002A1E19"/>
    <w:rsid w:val="002A20C3"/>
    <w:rsid w:val="002A213E"/>
    <w:rsid w:val="002A219D"/>
    <w:rsid w:val="002A28B4"/>
    <w:rsid w:val="002A2986"/>
    <w:rsid w:val="002A2A0C"/>
    <w:rsid w:val="002A2A11"/>
    <w:rsid w:val="002A2B8C"/>
    <w:rsid w:val="002A2C11"/>
    <w:rsid w:val="002A2E13"/>
    <w:rsid w:val="002A2EE5"/>
    <w:rsid w:val="002A2F93"/>
    <w:rsid w:val="002A359E"/>
    <w:rsid w:val="002A35CF"/>
    <w:rsid w:val="002A369C"/>
    <w:rsid w:val="002A3BE7"/>
    <w:rsid w:val="002A3EB9"/>
    <w:rsid w:val="002A3FA5"/>
    <w:rsid w:val="002A4016"/>
    <w:rsid w:val="002A475D"/>
    <w:rsid w:val="002A483B"/>
    <w:rsid w:val="002A491A"/>
    <w:rsid w:val="002A49C2"/>
    <w:rsid w:val="002A4B79"/>
    <w:rsid w:val="002A4BE9"/>
    <w:rsid w:val="002A4D86"/>
    <w:rsid w:val="002A5001"/>
    <w:rsid w:val="002A507B"/>
    <w:rsid w:val="002A5432"/>
    <w:rsid w:val="002A5AB5"/>
    <w:rsid w:val="002A5ABD"/>
    <w:rsid w:val="002A6236"/>
    <w:rsid w:val="002A623A"/>
    <w:rsid w:val="002A626C"/>
    <w:rsid w:val="002A63BC"/>
    <w:rsid w:val="002A654E"/>
    <w:rsid w:val="002A6670"/>
    <w:rsid w:val="002A67BB"/>
    <w:rsid w:val="002A6AAA"/>
    <w:rsid w:val="002A6ADC"/>
    <w:rsid w:val="002A6B19"/>
    <w:rsid w:val="002A6EB3"/>
    <w:rsid w:val="002A7053"/>
    <w:rsid w:val="002A7082"/>
    <w:rsid w:val="002A7127"/>
    <w:rsid w:val="002A7277"/>
    <w:rsid w:val="002A73FB"/>
    <w:rsid w:val="002A7554"/>
    <w:rsid w:val="002A78AC"/>
    <w:rsid w:val="002A7A5D"/>
    <w:rsid w:val="002B026E"/>
    <w:rsid w:val="002B0570"/>
    <w:rsid w:val="002B0BC5"/>
    <w:rsid w:val="002B0C6C"/>
    <w:rsid w:val="002B0CB0"/>
    <w:rsid w:val="002B0D82"/>
    <w:rsid w:val="002B0E2B"/>
    <w:rsid w:val="002B0EA4"/>
    <w:rsid w:val="002B0F37"/>
    <w:rsid w:val="002B0F3D"/>
    <w:rsid w:val="002B0FB2"/>
    <w:rsid w:val="002B0FE5"/>
    <w:rsid w:val="002B10CE"/>
    <w:rsid w:val="002B117C"/>
    <w:rsid w:val="002B11AB"/>
    <w:rsid w:val="002B139D"/>
    <w:rsid w:val="002B13B3"/>
    <w:rsid w:val="002B13CE"/>
    <w:rsid w:val="002B1902"/>
    <w:rsid w:val="002B1B0A"/>
    <w:rsid w:val="002B21B9"/>
    <w:rsid w:val="002B21F1"/>
    <w:rsid w:val="002B2294"/>
    <w:rsid w:val="002B25E9"/>
    <w:rsid w:val="002B26AE"/>
    <w:rsid w:val="002B28B7"/>
    <w:rsid w:val="002B29C4"/>
    <w:rsid w:val="002B2B33"/>
    <w:rsid w:val="002B34E8"/>
    <w:rsid w:val="002B36DF"/>
    <w:rsid w:val="002B373B"/>
    <w:rsid w:val="002B37F2"/>
    <w:rsid w:val="002B383C"/>
    <w:rsid w:val="002B3AAB"/>
    <w:rsid w:val="002B459F"/>
    <w:rsid w:val="002B4B29"/>
    <w:rsid w:val="002B4D78"/>
    <w:rsid w:val="002B4D94"/>
    <w:rsid w:val="002B531D"/>
    <w:rsid w:val="002B5CB1"/>
    <w:rsid w:val="002B6065"/>
    <w:rsid w:val="002B619C"/>
    <w:rsid w:val="002B61A0"/>
    <w:rsid w:val="002B62A3"/>
    <w:rsid w:val="002B65D2"/>
    <w:rsid w:val="002B6633"/>
    <w:rsid w:val="002B66C3"/>
    <w:rsid w:val="002B687C"/>
    <w:rsid w:val="002B6DD6"/>
    <w:rsid w:val="002B6F6F"/>
    <w:rsid w:val="002B70FC"/>
    <w:rsid w:val="002B772B"/>
    <w:rsid w:val="002B7751"/>
    <w:rsid w:val="002B77C4"/>
    <w:rsid w:val="002B77E0"/>
    <w:rsid w:val="002B7DAD"/>
    <w:rsid w:val="002C0247"/>
    <w:rsid w:val="002C05BB"/>
    <w:rsid w:val="002C07B5"/>
    <w:rsid w:val="002C084B"/>
    <w:rsid w:val="002C0947"/>
    <w:rsid w:val="002C0C04"/>
    <w:rsid w:val="002C0C90"/>
    <w:rsid w:val="002C0F32"/>
    <w:rsid w:val="002C1024"/>
    <w:rsid w:val="002C1260"/>
    <w:rsid w:val="002C15C6"/>
    <w:rsid w:val="002C15E8"/>
    <w:rsid w:val="002C1644"/>
    <w:rsid w:val="002C1B10"/>
    <w:rsid w:val="002C1C37"/>
    <w:rsid w:val="002C1D32"/>
    <w:rsid w:val="002C1F81"/>
    <w:rsid w:val="002C22E7"/>
    <w:rsid w:val="002C26FD"/>
    <w:rsid w:val="002C288A"/>
    <w:rsid w:val="002C2B9C"/>
    <w:rsid w:val="002C2D55"/>
    <w:rsid w:val="002C386C"/>
    <w:rsid w:val="002C3C43"/>
    <w:rsid w:val="002C4027"/>
    <w:rsid w:val="002C493B"/>
    <w:rsid w:val="002C4AE5"/>
    <w:rsid w:val="002C4B5E"/>
    <w:rsid w:val="002C4D23"/>
    <w:rsid w:val="002C4E68"/>
    <w:rsid w:val="002C5498"/>
    <w:rsid w:val="002C55B3"/>
    <w:rsid w:val="002C56CD"/>
    <w:rsid w:val="002C5845"/>
    <w:rsid w:val="002C587B"/>
    <w:rsid w:val="002C589D"/>
    <w:rsid w:val="002C5B44"/>
    <w:rsid w:val="002C5CBE"/>
    <w:rsid w:val="002C5D21"/>
    <w:rsid w:val="002C5FBD"/>
    <w:rsid w:val="002C63D3"/>
    <w:rsid w:val="002C6721"/>
    <w:rsid w:val="002C6738"/>
    <w:rsid w:val="002C67E4"/>
    <w:rsid w:val="002C69D3"/>
    <w:rsid w:val="002C6DE7"/>
    <w:rsid w:val="002C702C"/>
    <w:rsid w:val="002C75D4"/>
    <w:rsid w:val="002C7602"/>
    <w:rsid w:val="002D0135"/>
    <w:rsid w:val="002D0853"/>
    <w:rsid w:val="002D0879"/>
    <w:rsid w:val="002D0EAB"/>
    <w:rsid w:val="002D1228"/>
    <w:rsid w:val="002D12E3"/>
    <w:rsid w:val="002D131C"/>
    <w:rsid w:val="002D13F9"/>
    <w:rsid w:val="002D14C1"/>
    <w:rsid w:val="002D160A"/>
    <w:rsid w:val="002D23A0"/>
    <w:rsid w:val="002D263E"/>
    <w:rsid w:val="002D2BC0"/>
    <w:rsid w:val="002D2DC4"/>
    <w:rsid w:val="002D35E7"/>
    <w:rsid w:val="002D3906"/>
    <w:rsid w:val="002D3A51"/>
    <w:rsid w:val="002D3C29"/>
    <w:rsid w:val="002D4098"/>
    <w:rsid w:val="002D469E"/>
    <w:rsid w:val="002D4782"/>
    <w:rsid w:val="002D4791"/>
    <w:rsid w:val="002D4A87"/>
    <w:rsid w:val="002D4CCF"/>
    <w:rsid w:val="002D5223"/>
    <w:rsid w:val="002D5425"/>
    <w:rsid w:val="002D559B"/>
    <w:rsid w:val="002D5648"/>
    <w:rsid w:val="002D59A5"/>
    <w:rsid w:val="002D6107"/>
    <w:rsid w:val="002D61AD"/>
    <w:rsid w:val="002D622A"/>
    <w:rsid w:val="002D63D8"/>
    <w:rsid w:val="002D686A"/>
    <w:rsid w:val="002D6D80"/>
    <w:rsid w:val="002D7418"/>
    <w:rsid w:val="002D7B04"/>
    <w:rsid w:val="002D7B2B"/>
    <w:rsid w:val="002D7BAF"/>
    <w:rsid w:val="002E02EB"/>
    <w:rsid w:val="002E0A9D"/>
    <w:rsid w:val="002E0B5A"/>
    <w:rsid w:val="002E0D4A"/>
    <w:rsid w:val="002E116F"/>
    <w:rsid w:val="002E1287"/>
    <w:rsid w:val="002E12E1"/>
    <w:rsid w:val="002E1342"/>
    <w:rsid w:val="002E1431"/>
    <w:rsid w:val="002E16D1"/>
    <w:rsid w:val="002E16E0"/>
    <w:rsid w:val="002E1785"/>
    <w:rsid w:val="002E180C"/>
    <w:rsid w:val="002E1A38"/>
    <w:rsid w:val="002E1B24"/>
    <w:rsid w:val="002E2604"/>
    <w:rsid w:val="002E265E"/>
    <w:rsid w:val="002E29EB"/>
    <w:rsid w:val="002E2CE5"/>
    <w:rsid w:val="002E2D2A"/>
    <w:rsid w:val="002E31BF"/>
    <w:rsid w:val="002E357E"/>
    <w:rsid w:val="002E371D"/>
    <w:rsid w:val="002E3A97"/>
    <w:rsid w:val="002E3E83"/>
    <w:rsid w:val="002E40F1"/>
    <w:rsid w:val="002E41C2"/>
    <w:rsid w:val="002E4272"/>
    <w:rsid w:val="002E44EA"/>
    <w:rsid w:val="002E4678"/>
    <w:rsid w:val="002E51A0"/>
    <w:rsid w:val="002E548D"/>
    <w:rsid w:val="002E54D4"/>
    <w:rsid w:val="002E55A5"/>
    <w:rsid w:val="002E579F"/>
    <w:rsid w:val="002E594A"/>
    <w:rsid w:val="002E5AE7"/>
    <w:rsid w:val="002E5DEE"/>
    <w:rsid w:val="002E5ED0"/>
    <w:rsid w:val="002E5ED2"/>
    <w:rsid w:val="002E5FA2"/>
    <w:rsid w:val="002E64C6"/>
    <w:rsid w:val="002E6651"/>
    <w:rsid w:val="002E68A2"/>
    <w:rsid w:val="002E6C0C"/>
    <w:rsid w:val="002E6C19"/>
    <w:rsid w:val="002E6F94"/>
    <w:rsid w:val="002E713A"/>
    <w:rsid w:val="002E7264"/>
    <w:rsid w:val="002E7599"/>
    <w:rsid w:val="002E7779"/>
    <w:rsid w:val="002E77D3"/>
    <w:rsid w:val="002E7C86"/>
    <w:rsid w:val="002E7D98"/>
    <w:rsid w:val="002E7EFF"/>
    <w:rsid w:val="002F02B1"/>
    <w:rsid w:val="002F03CC"/>
    <w:rsid w:val="002F0445"/>
    <w:rsid w:val="002F0588"/>
    <w:rsid w:val="002F0919"/>
    <w:rsid w:val="002F0B6F"/>
    <w:rsid w:val="002F0C39"/>
    <w:rsid w:val="002F0C6F"/>
    <w:rsid w:val="002F0D12"/>
    <w:rsid w:val="002F0FD2"/>
    <w:rsid w:val="002F111B"/>
    <w:rsid w:val="002F1138"/>
    <w:rsid w:val="002F1174"/>
    <w:rsid w:val="002F1192"/>
    <w:rsid w:val="002F1670"/>
    <w:rsid w:val="002F1A84"/>
    <w:rsid w:val="002F1E64"/>
    <w:rsid w:val="002F1EA0"/>
    <w:rsid w:val="002F2032"/>
    <w:rsid w:val="002F21BA"/>
    <w:rsid w:val="002F2B30"/>
    <w:rsid w:val="002F2D14"/>
    <w:rsid w:val="002F2E4B"/>
    <w:rsid w:val="002F2F51"/>
    <w:rsid w:val="002F30BD"/>
    <w:rsid w:val="002F3187"/>
    <w:rsid w:val="002F3215"/>
    <w:rsid w:val="002F323F"/>
    <w:rsid w:val="002F3249"/>
    <w:rsid w:val="002F3771"/>
    <w:rsid w:val="002F38F9"/>
    <w:rsid w:val="002F3C02"/>
    <w:rsid w:val="002F3CD8"/>
    <w:rsid w:val="002F3FC9"/>
    <w:rsid w:val="002F40FF"/>
    <w:rsid w:val="002F41FA"/>
    <w:rsid w:val="002F422A"/>
    <w:rsid w:val="002F427E"/>
    <w:rsid w:val="002F42DA"/>
    <w:rsid w:val="002F45D7"/>
    <w:rsid w:val="002F461F"/>
    <w:rsid w:val="002F4914"/>
    <w:rsid w:val="002F4B08"/>
    <w:rsid w:val="002F4B22"/>
    <w:rsid w:val="002F4D82"/>
    <w:rsid w:val="002F4F41"/>
    <w:rsid w:val="002F50C1"/>
    <w:rsid w:val="002F5242"/>
    <w:rsid w:val="002F5505"/>
    <w:rsid w:val="002F554B"/>
    <w:rsid w:val="002F557B"/>
    <w:rsid w:val="002F5673"/>
    <w:rsid w:val="002F5686"/>
    <w:rsid w:val="002F5987"/>
    <w:rsid w:val="002F5DD0"/>
    <w:rsid w:val="002F5EC2"/>
    <w:rsid w:val="002F5ED2"/>
    <w:rsid w:val="002F619C"/>
    <w:rsid w:val="002F6C66"/>
    <w:rsid w:val="002F6D2C"/>
    <w:rsid w:val="002F7077"/>
    <w:rsid w:val="002F74CD"/>
    <w:rsid w:val="002F75EF"/>
    <w:rsid w:val="002F774F"/>
    <w:rsid w:val="002F77E8"/>
    <w:rsid w:val="002F7903"/>
    <w:rsid w:val="002F7CFE"/>
    <w:rsid w:val="002F7FB3"/>
    <w:rsid w:val="003001E0"/>
    <w:rsid w:val="003006E3"/>
    <w:rsid w:val="00300B4A"/>
    <w:rsid w:val="00300C7E"/>
    <w:rsid w:val="00300CE1"/>
    <w:rsid w:val="00300CFE"/>
    <w:rsid w:val="0030100F"/>
    <w:rsid w:val="0030132D"/>
    <w:rsid w:val="003013E2"/>
    <w:rsid w:val="00301623"/>
    <w:rsid w:val="0030171C"/>
    <w:rsid w:val="00301CCB"/>
    <w:rsid w:val="00301F43"/>
    <w:rsid w:val="00302357"/>
    <w:rsid w:val="003026FF"/>
    <w:rsid w:val="00302A59"/>
    <w:rsid w:val="00302D2C"/>
    <w:rsid w:val="00302F52"/>
    <w:rsid w:val="00303085"/>
    <w:rsid w:val="003032F9"/>
    <w:rsid w:val="003033E0"/>
    <w:rsid w:val="003035AA"/>
    <w:rsid w:val="003035E0"/>
    <w:rsid w:val="003036AF"/>
    <w:rsid w:val="0030415F"/>
    <w:rsid w:val="0030417D"/>
    <w:rsid w:val="003041A6"/>
    <w:rsid w:val="00304232"/>
    <w:rsid w:val="003049A9"/>
    <w:rsid w:val="00304B7F"/>
    <w:rsid w:val="00304CBA"/>
    <w:rsid w:val="00304DBD"/>
    <w:rsid w:val="003050D6"/>
    <w:rsid w:val="00305390"/>
    <w:rsid w:val="0030583E"/>
    <w:rsid w:val="00305964"/>
    <w:rsid w:val="00305B46"/>
    <w:rsid w:val="00305EF0"/>
    <w:rsid w:val="0030615A"/>
    <w:rsid w:val="00306497"/>
    <w:rsid w:val="003068D3"/>
    <w:rsid w:val="0030697D"/>
    <w:rsid w:val="00306C23"/>
    <w:rsid w:val="00306E81"/>
    <w:rsid w:val="00306E9B"/>
    <w:rsid w:val="00306EC3"/>
    <w:rsid w:val="0030711B"/>
    <w:rsid w:val="00307635"/>
    <w:rsid w:val="00307B9C"/>
    <w:rsid w:val="00307F42"/>
    <w:rsid w:val="003106E6"/>
    <w:rsid w:val="003108CB"/>
    <w:rsid w:val="00310B1B"/>
    <w:rsid w:val="00310B94"/>
    <w:rsid w:val="00311050"/>
    <w:rsid w:val="0031114D"/>
    <w:rsid w:val="0031116F"/>
    <w:rsid w:val="00311545"/>
    <w:rsid w:val="003116BE"/>
    <w:rsid w:val="0031182A"/>
    <w:rsid w:val="00311BEA"/>
    <w:rsid w:val="00311F1E"/>
    <w:rsid w:val="003122A0"/>
    <w:rsid w:val="0031238A"/>
    <w:rsid w:val="00312738"/>
    <w:rsid w:val="0031290D"/>
    <w:rsid w:val="00312B73"/>
    <w:rsid w:val="00313317"/>
    <w:rsid w:val="003133C3"/>
    <w:rsid w:val="003133D0"/>
    <w:rsid w:val="0031377B"/>
    <w:rsid w:val="003138D4"/>
    <w:rsid w:val="003138E8"/>
    <w:rsid w:val="003141A6"/>
    <w:rsid w:val="00314346"/>
    <w:rsid w:val="00314738"/>
    <w:rsid w:val="00314938"/>
    <w:rsid w:val="00314A87"/>
    <w:rsid w:val="00315134"/>
    <w:rsid w:val="00315313"/>
    <w:rsid w:val="003155BD"/>
    <w:rsid w:val="00315606"/>
    <w:rsid w:val="0031562E"/>
    <w:rsid w:val="00315FDB"/>
    <w:rsid w:val="00315FEA"/>
    <w:rsid w:val="003161C3"/>
    <w:rsid w:val="0031639F"/>
    <w:rsid w:val="00316A8F"/>
    <w:rsid w:val="00316ADB"/>
    <w:rsid w:val="00316C8A"/>
    <w:rsid w:val="00316D09"/>
    <w:rsid w:val="00316D1A"/>
    <w:rsid w:val="00316EEB"/>
    <w:rsid w:val="00317041"/>
    <w:rsid w:val="003170C6"/>
    <w:rsid w:val="00317B58"/>
    <w:rsid w:val="00317DD2"/>
    <w:rsid w:val="0032010A"/>
    <w:rsid w:val="0032018E"/>
    <w:rsid w:val="003203E2"/>
    <w:rsid w:val="003206E2"/>
    <w:rsid w:val="00320779"/>
    <w:rsid w:val="0032079A"/>
    <w:rsid w:val="003208CB"/>
    <w:rsid w:val="00320916"/>
    <w:rsid w:val="00320A7E"/>
    <w:rsid w:val="00320E4E"/>
    <w:rsid w:val="00320F87"/>
    <w:rsid w:val="0032119A"/>
    <w:rsid w:val="00321588"/>
    <w:rsid w:val="003218EF"/>
    <w:rsid w:val="0032197B"/>
    <w:rsid w:val="00321CEE"/>
    <w:rsid w:val="00321D13"/>
    <w:rsid w:val="00321F89"/>
    <w:rsid w:val="0032203E"/>
    <w:rsid w:val="003220B6"/>
    <w:rsid w:val="00322263"/>
    <w:rsid w:val="00322553"/>
    <w:rsid w:val="0032267F"/>
    <w:rsid w:val="003232C4"/>
    <w:rsid w:val="003233AB"/>
    <w:rsid w:val="0032343B"/>
    <w:rsid w:val="00323444"/>
    <w:rsid w:val="0032352E"/>
    <w:rsid w:val="00323707"/>
    <w:rsid w:val="00323782"/>
    <w:rsid w:val="00324538"/>
    <w:rsid w:val="00324599"/>
    <w:rsid w:val="00324A51"/>
    <w:rsid w:val="00324DA5"/>
    <w:rsid w:val="00325AD8"/>
    <w:rsid w:val="00325C8F"/>
    <w:rsid w:val="00325E19"/>
    <w:rsid w:val="0032618C"/>
    <w:rsid w:val="0032632F"/>
    <w:rsid w:val="0032637D"/>
    <w:rsid w:val="00326543"/>
    <w:rsid w:val="00326832"/>
    <w:rsid w:val="00326B5B"/>
    <w:rsid w:val="00326DF2"/>
    <w:rsid w:val="00326FB5"/>
    <w:rsid w:val="00327035"/>
    <w:rsid w:val="003274F3"/>
    <w:rsid w:val="003279AB"/>
    <w:rsid w:val="00327AF5"/>
    <w:rsid w:val="00327BE2"/>
    <w:rsid w:val="00327F1D"/>
    <w:rsid w:val="0033007D"/>
    <w:rsid w:val="003300F6"/>
    <w:rsid w:val="0033045B"/>
    <w:rsid w:val="00330478"/>
    <w:rsid w:val="0033074D"/>
    <w:rsid w:val="00330904"/>
    <w:rsid w:val="00330A51"/>
    <w:rsid w:val="00330D14"/>
    <w:rsid w:val="00330E4B"/>
    <w:rsid w:val="00330EB2"/>
    <w:rsid w:val="003313F8"/>
    <w:rsid w:val="00331558"/>
    <w:rsid w:val="003315AE"/>
    <w:rsid w:val="0033184B"/>
    <w:rsid w:val="0033205A"/>
    <w:rsid w:val="0033208A"/>
    <w:rsid w:val="00332650"/>
    <w:rsid w:val="00332769"/>
    <w:rsid w:val="00332F6A"/>
    <w:rsid w:val="00333089"/>
    <w:rsid w:val="003335BB"/>
    <w:rsid w:val="0033370D"/>
    <w:rsid w:val="00333ABD"/>
    <w:rsid w:val="00333CE6"/>
    <w:rsid w:val="0033408B"/>
    <w:rsid w:val="003341B3"/>
    <w:rsid w:val="003341C1"/>
    <w:rsid w:val="003345BC"/>
    <w:rsid w:val="0033471C"/>
    <w:rsid w:val="00334887"/>
    <w:rsid w:val="003349B3"/>
    <w:rsid w:val="00334F2B"/>
    <w:rsid w:val="003357F2"/>
    <w:rsid w:val="00335BAB"/>
    <w:rsid w:val="00335D89"/>
    <w:rsid w:val="00335E8C"/>
    <w:rsid w:val="00336067"/>
    <w:rsid w:val="003361BF"/>
    <w:rsid w:val="0033650B"/>
    <w:rsid w:val="00336DEC"/>
    <w:rsid w:val="00336E8E"/>
    <w:rsid w:val="003372E8"/>
    <w:rsid w:val="0033730C"/>
    <w:rsid w:val="003373F3"/>
    <w:rsid w:val="0033789A"/>
    <w:rsid w:val="00340077"/>
    <w:rsid w:val="00340123"/>
    <w:rsid w:val="003402D3"/>
    <w:rsid w:val="003405D5"/>
    <w:rsid w:val="0034067A"/>
    <w:rsid w:val="003407EF"/>
    <w:rsid w:val="00340BB5"/>
    <w:rsid w:val="00340BE7"/>
    <w:rsid w:val="00340DD9"/>
    <w:rsid w:val="00340F38"/>
    <w:rsid w:val="0034146E"/>
    <w:rsid w:val="003414E4"/>
    <w:rsid w:val="00341590"/>
    <w:rsid w:val="00341AD4"/>
    <w:rsid w:val="00341B80"/>
    <w:rsid w:val="00341BEA"/>
    <w:rsid w:val="00341E52"/>
    <w:rsid w:val="003422E8"/>
    <w:rsid w:val="00342833"/>
    <w:rsid w:val="003428CF"/>
    <w:rsid w:val="003431C4"/>
    <w:rsid w:val="003432F7"/>
    <w:rsid w:val="00343307"/>
    <w:rsid w:val="00343520"/>
    <w:rsid w:val="00343677"/>
    <w:rsid w:val="00343AE9"/>
    <w:rsid w:val="00343BAC"/>
    <w:rsid w:val="003442DD"/>
    <w:rsid w:val="0034480D"/>
    <w:rsid w:val="00344FE1"/>
    <w:rsid w:val="00345353"/>
    <w:rsid w:val="0034551A"/>
    <w:rsid w:val="003455CA"/>
    <w:rsid w:val="00345CA9"/>
    <w:rsid w:val="00345EE6"/>
    <w:rsid w:val="003460DC"/>
    <w:rsid w:val="003460FB"/>
    <w:rsid w:val="003464AF"/>
    <w:rsid w:val="003466D6"/>
    <w:rsid w:val="00346733"/>
    <w:rsid w:val="0034696E"/>
    <w:rsid w:val="00346A3C"/>
    <w:rsid w:val="003470AB"/>
    <w:rsid w:val="003477E7"/>
    <w:rsid w:val="003479DD"/>
    <w:rsid w:val="00347A7E"/>
    <w:rsid w:val="00347B2B"/>
    <w:rsid w:val="00347E45"/>
    <w:rsid w:val="00347F02"/>
    <w:rsid w:val="00347F6C"/>
    <w:rsid w:val="00350656"/>
    <w:rsid w:val="003509C7"/>
    <w:rsid w:val="00350D53"/>
    <w:rsid w:val="00350E61"/>
    <w:rsid w:val="00351087"/>
    <w:rsid w:val="003510E9"/>
    <w:rsid w:val="00351393"/>
    <w:rsid w:val="003513DB"/>
    <w:rsid w:val="003515C5"/>
    <w:rsid w:val="00351B25"/>
    <w:rsid w:val="00351C9F"/>
    <w:rsid w:val="00351F40"/>
    <w:rsid w:val="00351F4F"/>
    <w:rsid w:val="003525EB"/>
    <w:rsid w:val="00353256"/>
    <w:rsid w:val="003532F5"/>
    <w:rsid w:val="00353352"/>
    <w:rsid w:val="003534F8"/>
    <w:rsid w:val="0035353A"/>
    <w:rsid w:val="00353627"/>
    <w:rsid w:val="003536A4"/>
    <w:rsid w:val="00353783"/>
    <w:rsid w:val="003537C0"/>
    <w:rsid w:val="0035382D"/>
    <w:rsid w:val="003538DB"/>
    <w:rsid w:val="00353C71"/>
    <w:rsid w:val="00354090"/>
    <w:rsid w:val="00354223"/>
    <w:rsid w:val="0035462E"/>
    <w:rsid w:val="00354853"/>
    <w:rsid w:val="003548C9"/>
    <w:rsid w:val="003549F9"/>
    <w:rsid w:val="003550E9"/>
    <w:rsid w:val="003553DC"/>
    <w:rsid w:val="00355E98"/>
    <w:rsid w:val="003564A1"/>
    <w:rsid w:val="00356543"/>
    <w:rsid w:val="0035664C"/>
    <w:rsid w:val="00356822"/>
    <w:rsid w:val="00356A2E"/>
    <w:rsid w:val="00356B0D"/>
    <w:rsid w:val="00356FE1"/>
    <w:rsid w:val="0035707C"/>
    <w:rsid w:val="003570A8"/>
    <w:rsid w:val="0035721B"/>
    <w:rsid w:val="00357244"/>
    <w:rsid w:val="00357346"/>
    <w:rsid w:val="00357403"/>
    <w:rsid w:val="00357C82"/>
    <w:rsid w:val="00357C8D"/>
    <w:rsid w:val="00357FCC"/>
    <w:rsid w:val="0036039B"/>
    <w:rsid w:val="00360404"/>
    <w:rsid w:val="003605D1"/>
    <w:rsid w:val="003606D1"/>
    <w:rsid w:val="00360847"/>
    <w:rsid w:val="00360E17"/>
    <w:rsid w:val="00360E98"/>
    <w:rsid w:val="00360FC5"/>
    <w:rsid w:val="003612E5"/>
    <w:rsid w:val="003613F6"/>
    <w:rsid w:val="00361ABA"/>
    <w:rsid w:val="0036209C"/>
    <w:rsid w:val="00362124"/>
    <w:rsid w:val="00362809"/>
    <w:rsid w:val="00362A2C"/>
    <w:rsid w:val="00363543"/>
    <w:rsid w:val="003635C7"/>
    <w:rsid w:val="0036364E"/>
    <w:rsid w:val="0036365A"/>
    <w:rsid w:val="0036392B"/>
    <w:rsid w:val="00363AD6"/>
    <w:rsid w:val="00363CDB"/>
    <w:rsid w:val="00363ED3"/>
    <w:rsid w:val="00363EF1"/>
    <w:rsid w:val="00363F85"/>
    <w:rsid w:val="003640A8"/>
    <w:rsid w:val="00364238"/>
    <w:rsid w:val="00364538"/>
    <w:rsid w:val="00364D04"/>
    <w:rsid w:val="00364F90"/>
    <w:rsid w:val="00364FB7"/>
    <w:rsid w:val="0036507D"/>
    <w:rsid w:val="003654C4"/>
    <w:rsid w:val="00365664"/>
    <w:rsid w:val="00365E7E"/>
    <w:rsid w:val="00365F87"/>
    <w:rsid w:val="00365F8C"/>
    <w:rsid w:val="003660A5"/>
    <w:rsid w:val="003660D7"/>
    <w:rsid w:val="0036651A"/>
    <w:rsid w:val="00366547"/>
    <w:rsid w:val="003665EC"/>
    <w:rsid w:val="00366675"/>
    <w:rsid w:val="00366E2B"/>
    <w:rsid w:val="003672BF"/>
    <w:rsid w:val="0036758E"/>
    <w:rsid w:val="00367657"/>
    <w:rsid w:val="00367F0A"/>
    <w:rsid w:val="00367F19"/>
    <w:rsid w:val="00367F8F"/>
    <w:rsid w:val="0037004E"/>
    <w:rsid w:val="003707A4"/>
    <w:rsid w:val="00370CA7"/>
    <w:rsid w:val="00370D58"/>
    <w:rsid w:val="0037131E"/>
    <w:rsid w:val="003715E7"/>
    <w:rsid w:val="00371953"/>
    <w:rsid w:val="003719CE"/>
    <w:rsid w:val="00371BDA"/>
    <w:rsid w:val="00371CC6"/>
    <w:rsid w:val="00372029"/>
    <w:rsid w:val="00372627"/>
    <w:rsid w:val="0037267C"/>
    <w:rsid w:val="00372741"/>
    <w:rsid w:val="00372FB2"/>
    <w:rsid w:val="003730E6"/>
    <w:rsid w:val="00373688"/>
    <w:rsid w:val="003737CA"/>
    <w:rsid w:val="00373B0D"/>
    <w:rsid w:val="003744C6"/>
    <w:rsid w:val="00374616"/>
    <w:rsid w:val="003749EB"/>
    <w:rsid w:val="00374EB9"/>
    <w:rsid w:val="00374F2C"/>
    <w:rsid w:val="003750BB"/>
    <w:rsid w:val="0037518B"/>
    <w:rsid w:val="0037519F"/>
    <w:rsid w:val="003756E7"/>
    <w:rsid w:val="00375770"/>
    <w:rsid w:val="00375A01"/>
    <w:rsid w:val="00375CF9"/>
    <w:rsid w:val="00375E8C"/>
    <w:rsid w:val="00376153"/>
    <w:rsid w:val="0037622D"/>
    <w:rsid w:val="003763C4"/>
    <w:rsid w:val="00376518"/>
    <w:rsid w:val="00376548"/>
    <w:rsid w:val="003767DE"/>
    <w:rsid w:val="003769C6"/>
    <w:rsid w:val="00376DAD"/>
    <w:rsid w:val="00377123"/>
    <w:rsid w:val="003771DD"/>
    <w:rsid w:val="003773F6"/>
    <w:rsid w:val="003776B6"/>
    <w:rsid w:val="00377873"/>
    <w:rsid w:val="0037790E"/>
    <w:rsid w:val="00377C1D"/>
    <w:rsid w:val="00377D65"/>
    <w:rsid w:val="00377F83"/>
    <w:rsid w:val="0038004A"/>
    <w:rsid w:val="003801EF"/>
    <w:rsid w:val="003807B9"/>
    <w:rsid w:val="00380989"/>
    <w:rsid w:val="00380A83"/>
    <w:rsid w:val="00380AE3"/>
    <w:rsid w:val="00381044"/>
    <w:rsid w:val="0038125E"/>
    <w:rsid w:val="00381799"/>
    <w:rsid w:val="0038186A"/>
    <w:rsid w:val="00381B9E"/>
    <w:rsid w:val="00381E1D"/>
    <w:rsid w:val="0038235E"/>
    <w:rsid w:val="0038255E"/>
    <w:rsid w:val="00382568"/>
    <w:rsid w:val="00382B08"/>
    <w:rsid w:val="00382CA6"/>
    <w:rsid w:val="00382D56"/>
    <w:rsid w:val="00382DC8"/>
    <w:rsid w:val="00382DCD"/>
    <w:rsid w:val="00383016"/>
    <w:rsid w:val="003832EB"/>
    <w:rsid w:val="00383450"/>
    <w:rsid w:val="0038375E"/>
    <w:rsid w:val="00384591"/>
    <w:rsid w:val="00384830"/>
    <w:rsid w:val="00384ACB"/>
    <w:rsid w:val="00384C6E"/>
    <w:rsid w:val="00384E24"/>
    <w:rsid w:val="00384ED1"/>
    <w:rsid w:val="0038510C"/>
    <w:rsid w:val="003851AC"/>
    <w:rsid w:val="00385201"/>
    <w:rsid w:val="00385280"/>
    <w:rsid w:val="0038549D"/>
    <w:rsid w:val="003855FC"/>
    <w:rsid w:val="003857D9"/>
    <w:rsid w:val="003857F9"/>
    <w:rsid w:val="0038592B"/>
    <w:rsid w:val="00385A75"/>
    <w:rsid w:val="00385A9B"/>
    <w:rsid w:val="00385DFA"/>
    <w:rsid w:val="00385DFB"/>
    <w:rsid w:val="00385FB5"/>
    <w:rsid w:val="00386337"/>
    <w:rsid w:val="003864C9"/>
    <w:rsid w:val="0038650D"/>
    <w:rsid w:val="003869D4"/>
    <w:rsid w:val="00387160"/>
    <w:rsid w:val="00387179"/>
    <w:rsid w:val="003874D9"/>
    <w:rsid w:val="00387726"/>
    <w:rsid w:val="003877D9"/>
    <w:rsid w:val="00387D6A"/>
    <w:rsid w:val="00390017"/>
    <w:rsid w:val="00390189"/>
    <w:rsid w:val="0039066D"/>
    <w:rsid w:val="0039081A"/>
    <w:rsid w:val="00390BAC"/>
    <w:rsid w:val="00390C44"/>
    <w:rsid w:val="003910DD"/>
    <w:rsid w:val="003914B7"/>
    <w:rsid w:val="0039152C"/>
    <w:rsid w:val="003918B3"/>
    <w:rsid w:val="003919DC"/>
    <w:rsid w:val="00391E3B"/>
    <w:rsid w:val="003920E0"/>
    <w:rsid w:val="00392434"/>
    <w:rsid w:val="003924C3"/>
    <w:rsid w:val="003926D3"/>
    <w:rsid w:val="0039281D"/>
    <w:rsid w:val="003929F7"/>
    <w:rsid w:val="00393288"/>
    <w:rsid w:val="00393492"/>
    <w:rsid w:val="0039370A"/>
    <w:rsid w:val="0039391D"/>
    <w:rsid w:val="00393B7F"/>
    <w:rsid w:val="00393B97"/>
    <w:rsid w:val="00393D43"/>
    <w:rsid w:val="00393DA9"/>
    <w:rsid w:val="00393DCA"/>
    <w:rsid w:val="00393E7A"/>
    <w:rsid w:val="003940B1"/>
    <w:rsid w:val="003941DE"/>
    <w:rsid w:val="00394492"/>
    <w:rsid w:val="00394526"/>
    <w:rsid w:val="0039490E"/>
    <w:rsid w:val="00394DBE"/>
    <w:rsid w:val="00395037"/>
    <w:rsid w:val="00395056"/>
    <w:rsid w:val="003950A0"/>
    <w:rsid w:val="003953CE"/>
    <w:rsid w:val="003954B0"/>
    <w:rsid w:val="003955B8"/>
    <w:rsid w:val="00395626"/>
    <w:rsid w:val="00395779"/>
    <w:rsid w:val="00395783"/>
    <w:rsid w:val="00395947"/>
    <w:rsid w:val="00395978"/>
    <w:rsid w:val="00395A4D"/>
    <w:rsid w:val="00395A6C"/>
    <w:rsid w:val="00395E3F"/>
    <w:rsid w:val="003965DA"/>
    <w:rsid w:val="003968AC"/>
    <w:rsid w:val="00397655"/>
    <w:rsid w:val="00397B2B"/>
    <w:rsid w:val="00397D43"/>
    <w:rsid w:val="00397F28"/>
    <w:rsid w:val="003A00EF"/>
    <w:rsid w:val="003A0711"/>
    <w:rsid w:val="003A0A01"/>
    <w:rsid w:val="003A0A22"/>
    <w:rsid w:val="003A0A9E"/>
    <w:rsid w:val="003A0AEF"/>
    <w:rsid w:val="003A1501"/>
    <w:rsid w:val="003A16CA"/>
    <w:rsid w:val="003A17C0"/>
    <w:rsid w:val="003A1D21"/>
    <w:rsid w:val="003A1E8F"/>
    <w:rsid w:val="003A1EDA"/>
    <w:rsid w:val="003A224D"/>
    <w:rsid w:val="003A2A81"/>
    <w:rsid w:val="003A2BC1"/>
    <w:rsid w:val="003A2C66"/>
    <w:rsid w:val="003A2D4B"/>
    <w:rsid w:val="003A2D6C"/>
    <w:rsid w:val="003A2EA8"/>
    <w:rsid w:val="003A30CD"/>
    <w:rsid w:val="003A3818"/>
    <w:rsid w:val="003A39AA"/>
    <w:rsid w:val="003A3D50"/>
    <w:rsid w:val="003A4089"/>
    <w:rsid w:val="003A41E6"/>
    <w:rsid w:val="003A4418"/>
    <w:rsid w:val="003A4638"/>
    <w:rsid w:val="003A47BB"/>
    <w:rsid w:val="003A4818"/>
    <w:rsid w:val="003A491E"/>
    <w:rsid w:val="003A4B01"/>
    <w:rsid w:val="003A4CC1"/>
    <w:rsid w:val="003A4E15"/>
    <w:rsid w:val="003A4EDA"/>
    <w:rsid w:val="003A5190"/>
    <w:rsid w:val="003A5214"/>
    <w:rsid w:val="003A568B"/>
    <w:rsid w:val="003A5B18"/>
    <w:rsid w:val="003A5C52"/>
    <w:rsid w:val="003A5FDA"/>
    <w:rsid w:val="003A60AC"/>
    <w:rsid w:val="003A62C1"/>
    <w:rsid w:val="003A62DA"/>
    <w:rsid w:val="003A6941"/>
    <w:rsid w:val="003A6C20"/>
    <w:rsid w:val="003A6E14"/>
    <w:rsid w:val="003A6EEB"/>
    <w:rsid w:val="003A75E1"/>
    <w:rsid w:val="003A7774"/>
    <w:rsid w:val="003A77B2"/>
    <w:rsid w:val="003A78AD"/>
    <w:rsid w:val="003A791C"/>
    <w:rsid w:val="003A7BA4"/>
    <w:rsid w:val="003A7CE9"/>
    <w:rsid w:val="003B021B"/>
    <w:rsid w:val="003B041F"/>
    <w:rsid w:val="003B0713"/>
    <w:rsid w:val="003B079C"/>
    <w:rsid w:val="003B0870"/>
    <w:rsid w:val="003B1136"/>
    <w:rsid w:val="003B1237"/>
    <w:rsid w:val="003B1241"/>
    <w:rsid w:val="003B16EB"/>
    <w:rsid w:val="003B1B01"/>
    <w:rsid w:val="003B1CB2"/>
    <w:rsid w:val="003B1CC4"/>
    <w:rsid w:val="003B1CD7"/>
    <w:rsid w:val="003B214F"/>
    <w:rsid w:val="003B230F"/>
    <w:rsid w:val="003B239C"/>
    <w:rsid w:val="003B240E"/>
    <w:rsid w:val="003B2461"/>
    <w:rsid w:val="003B24F9"/>
    <w:rsid w:val="003B257F"/>
    <w:rsid w:val="003B2597"/>
    <w:rsid w:val="003B28A1"/>
    <w:rsid w:val="003B2A6B"/>
    <w:rsid w:val="003B2A6E"/>
    <w:rsid w:val="003B2D53"/>
    <w:rsid w:val="003B3191"/>
    <w:rsid w:val="003B3A4D"/>
    <w:rsid w:val="003B3CD6"/>
    <w:rsid w:val="003B3D3C"/>
    <w:rsid w:val="003B3E1D"/>
    <w:rsid w:val="003B41AC"/>
    <w:rsid w:val="003B427F"/>
    <w:rsid w:val="003B433B"/>
    <w:rsid w:val="003B4915"/>
    <w:rsid w:val="003B4C3F"/>
    <w:rsid w:val="003B4D87"/>
    <w:rsid w:val="003B4F3F"/>
    <w:rsid w:val="003B5089"/>
    <w:rsid w:val="003B5477"/>
    <w:rsid w:val="003B54B4"/>
    <w:rsid w:val="003B5834"/>
    <w:rsid w:val="003B599D"/>
    <w:rsid w:val="003B5A1F"/>
    <w:rsid w:val="003B5B31"/>
    <w:rsid w:val="003B5B88"/>
    <w:rsid w:val="003B5C27"/>
    <w:rsid w:val="003B5FD9"/>
    <w:rsid w:val="003B602A"/>
    <w:rsid w:val="003B653B"/>
    <w:rsid w:val="003B658D"/>
    <w:rsid w:val="003B6764"/>
    <w:rsid w:val="003B682A"/>
    <w:rsid w:val="003B6D41"/>
    <w:rsid w:val="003B6DAE"/>
    <w:rsid w:val="003B6DDE"/>
    <w:rsid w:val="003B6EBB"/>
    <w:rsid w:val="003B6EE1"/>
    <w:rsid w:val="003B72CB"/>
    <w:rsid w:val="003B7363"/>
    <w:rsid w:val="003B7537"/>
    <w:rsid w:val="003B75A4"/>
    <w:rsid w:val="003B769E"/>
    <w:rsid w:val="003B7D65"/>
    <w:rsid w:val="003B7D66"/>
    <w:rsid w:val="003C02D0"/>
    <w:rsid w:val="003C092F"/>
    <w:rsid w:val="003C0A2C"/>
    <w:rsid w:val="003C0A67"/>
    <w:rsid w:val="003C0B88"/>
    <w:rsid w:val="003C0C99"/>
    <w:rsid w:val="003C0CD4"/>
    <w:rsid w:val="003C18FF"/>
    <w:rsid w:val="003C1B26"/>
    <w:rsid w:val="003C23D7"/>
    <w:rsid w:val="003C26F7"/>
    <w:rsid w:val="003C27AB"/>
    <w:rsid w:val="003C2AC5"/>
    <w:rsid w:val="003C30CC"/>
    <w:rsid w:val="003C3137"/>
    <w:rsid w:val="003C3592"/>
    <w:rsid w:val="003C35AF"/>
    <w:rsid w:val="003C3B1E"/>
    <w:rsid w:val="003C4061"/>
    <w:rsid w:val="003C40E0"/>
    <w:rsid w:val="003C41A7"/>
    <w:rsid w:val="003C4271"/>
    <w:rsid w:val="003C42FF"/>
    <w:rsid w:val="003C47BB"/>
    <w:rsid w:val="003C4849"/>
    <w:rsid w:val="003C49EF"/>
    <w:rsid w:val="003C4F63"/>
    <w:rsid w:val="003C53C1"/>
    <w:rsid w:val="003C5561"/>
    <w:rsid w:val="003C583B"/>
    <w:rsid w:val="003C58BA"/>
    <w:rsid w:val="003C5922"/>
    <w:rsid w:val="003C5A88"/>
    <w:rsid w:val="003C5B19"/>
    <w:rsid w:val="003C5D17"/>
    <w:rsid w:val="003C5D5F"/>
    <w:rsid w:val="003C5DA4"/>
    <w:rsid w:val="003C6380"/>
    <w:rsid w:val="003C647E"/>
    <w:rsid w:val="003C6587"/>
    <w:rsid w:val="003C6C3B"/>
    <w:rsid w:val="003C6C6C"/>
    <w:rsid w:val="003C6FDD"/>
    <w:rsid w:val="003C739F"/>
    <w:rsid w:val="003C749B"/>
    <w:rsid w:val="003C75CA"/>
    <w:rsid w:val="003C7B4D"/>
    <w:rsid w:val="003C7CC5"/>
    <w:rsid w:val="003C7D62"/>
    <w:rsid w:val="003C7DB5"/>
    <w:rsid w:val="003C7F54"/>
    <w:rsid w:val="003D0017"/>
    <w:rsid w:val="003D06C2"/>
    <w:rsid w:val="003D0725"/>
    <w:rsid w:val="003D08D2"/>
    <w:rsid w:val="003D0BE7"/>
    <w:rsid w:val="003D0CB5"/>
    <w:rsid w:val="003D1233"/>
    <w:rsid w:val="003D13EF"/>
    <w:rsid w:val="003D14FD"/>
    <w:rsid w:val="003D1772"/>
    <w:rsid w:val="003D1860"/>
    <w:rsid w:val="003D1A63"/>
    <w:rsid w:val="003D1A81"/>
    <w:rsid w:val="003D1AC2"/>
    <w:rsid w:val="003D1B35"/>
    <w:rsid w:val="003D1C7C"/>
    <w:rsid w:val="003D2413"/>
    <w:rsid w:val="003D244E"/>
    <w:rsid w:val="003D26B3"/>
    <w:rsid w:val="003D26F6"/>
    <w:rsid w:val="003D2775"/>
    <w:rsid w:val="003D2AAC"/>
    <w:rsid w:val="003D2ACF"/>
    <w:rsid w:val="003D2C1D"/>
    <w:rsid w:val="003D2F16"/>
    <w:rsid w:val="003D2FD1"/>
    <w:rsid w:val="003D31A7"/>
    <w:rsid w:val="003D3239"/>
    <w:rsid w:val="003D330B"/>
    <w:rsid w:val="003D3414"/>
    <w:rsid w:val="003D3800"/>
    <w:rsid w:val="003D3C5D"/>
    <w:rsid w:val="003D414E"/>
    <w:rsid w:val="003D41B1"/>
    <w:rsid w:val="003D46B5"/>
    <w:rsid w:val="003D486D"/>
    <w:rsid w:val="003D4A8A"/>
    <w:rsid w:val="003D4BDA"/>
    <w:rsid w:val="003D4CB8"/>
    <w:rsid w:val="003D5093"/>
    <w:rsid w:val="003D55C4"/>
    <w:rsid w:val="003D5905"/>
    <w:rsid w:val="003D5B52"/>
    <w:rsid w:val="003D62A0"/>
    <w:rsid w:val="003D6E3D"/>
    <w:rsid w:val="003D6E88"/>
    <w:rsid w:val="003D6F18"/>
    <w:rsid w:val="003D6F35"/>
    <w:rsid w:val="003D6FEA"/>
    <w:rsid w:val="003D72B6"/>
    <w:rsid w:val="003D7A0E"/>
    <w:rsid w:val="003D7A19"/>
    <w:rsid w:val="003D7C0F"/>
    <w:rsid w:val="003D7FBB"/>
    <w:rsid w:val="003E06C9"/>
    <w:rsid w:val="003E07F3"/>
    <w:rsid w:val="003E0B38"/>
    <w:rsid w:val="003E0C12"/>
    <w:rsid w:val="003E103B"/>
    <w:rsid w:val="003E10E0"/>
    <w:rsid w:val="003E115D"/>
    <w:rsid w:val="003E1501"/>
    <w:rsid w:val="003E175F"/>
    <w:rsid w:val="003E1B0F"/>
    <w:rsid w:val="003E2163"/>
    <w:rsid w:val="003E2174"/>
    <w:rsid w:val="003E27FC"/>
    <w:rsid w:val="003E28F2"/>
    <w:rsid w:val="003E299D"/>
    <w:rsid w:val="003E2B7B"/>
    <w:rsid w:val="003E2BD1"/>
    <w:rsid w:val="003E2BF1"/>
    <w:rsid w:val="003E319E"/>
    <w:rsid w:val="003E3587"/>
    <w:rsid w:val="003E42FC"/>
    <w:rsid w:val="003E4539"/>
    <w:rsid w:val="003E49D9"/>
    <w:rsid w:val="003E4A57"/>
    <w:rsid w:val="003E4AF8"/>
    <w:rsid w:val="003E4BDB"/>
    <w:rsid w:val="003E51D6"/>
    <w:rsid w:val="003E57C6"/>
    <w:rsid w:val="003E5D98"/>
    <w:rsid w:val="003E61EA"/>
    <w:rsid w:val="003E62E7"/>
    <w:rsid w:val="003E64B2"/>
    <w:rsid w:val="003E6868"/>
    <w:rsid w:val="003E6B02"/>
    <w:rsid w:val="003E6F33"/>
    <w:rsid w:val="003E70B4"/>
    <w:rsid w:val="003E7214"/>
    <w:rsid w:val="003E72FF"/>
    <w:rsid w:val="003E752C"/>
    <w:rsid w:val="003E7871"/>
    <w:rsid w:val="003E7903"/>
    <w:rsid w:val="003E7A2C"/>
    <w:rsid w:val="003E7AFD"/>
    <w:rsid w:val="003E7B6B"/>
    <w:rsid w:val="003E7BA5"/>
    <w:rsid w:val="003E7D81"/>
    <w:rsid w:val="003F016D"/>
    <w:rsid w:val="003F06FC"/>
    <w:rsid w:val="003F0A6E"/>
    <w:rsid w:val="003F0C12"/>
    <w:rsid w:val="003F11EC"/>
    <w:rsid w:val="003F1215"/>
    <w:rsid w:val="003F1298"/>
    <w:rsid w:val="003F12B8"/>
    <w:rsid w:val="003F1640"/>
    <w:rsid w:val="003F178B"/>
    <w:rsid w:val="003F1C6C"/>
    <w:rsid w:val="003F1E53"/>
    <w:rsid w:val="003F1EB5"/>
    <w:rsid w:val="003F24D7"/>
    <w:rsid w:val="003F28F2"/>
    <w:rsid w:val="003F29D3"/>
    <w:rsid w:val="003F2A68"/>
    <w:rsid w:val="003F2AE0"/>
    <w:rsid w:val="003F2B7B"/>
    <w:rsid w:val="003F3000"/>
    <w:rsid w:val="003F4198"/>
    <w:rsid w:val="003F47BE"/>
    <w:rsid w:val="003F4B13"/>
    <w:rsid w:val="003F4B38"/>
    <w:rsid w:val="003F4B95"/>
    <w:rsid w:val="003F52E4"/>
    <w:rsid w:val="003F53FC"/>
    <w:rsid w:val="003F5CCF"/>
    <w:rsid w:val="003F609F"/>
    <w:rsid w:val="003F6219"/>
    <w:rsid w:val="003F65FF"/>
    <w:rsid w:val="003F68EB"/>
    <w:rsid w:val="003F6ED2"/>
    <w:rsid w:val="003F71D8"/>
    <w:rsid w:val="003F7B3A"/>
    <w:rsid w:val="003F7E1A"/>
    <w:rsid w:val="003F7F5A"/>
    <w:rsid w:val="00400573"/>
    <w:rsid w:val="004008BD"/>
    <w:rsid w:val="00400CFE"/>
    <w:rsid w:val="00400D54"/>
    <w:rsid w:val="00400E95"/>
    <w:rsid w:val="00401084"/>
    <w:rsid w:val="00401317"/>
    <w:rsid w:val="00401400"/>
    <w:rsid w:val="004016CF"/>
    <w:rsid w:val="0040179D"/>
    <w:rsid w:val="00401950"/>
    <w:rsid w:val="00401A26"/>
    <w:rsid w:val="00401A48"/>
    <w:rsid w:val="00401E56"/>
    <w:rsid w:val="00402588"/>
    <w:rsid w:val="00402903"/>
    <w:rsid w:val="00402A53"/>
    <w:rsid w:val="00402A9B"/>
    <w:rsid w:val="00402B79"/>
    <w:rsid w:val="00402CC8"/>
    <w:rsid w:val="00402F5C"/>
    <w:rsid w:val="00402FC2"/>
    <w:rsid w:val="0040329A"/>
    <w:rsid w:val="004032BC"/>
    <w:rsid w:val="004033C7"/>
    <w:rsid w:val="0040373E"/>
    <w:rsid w:val="004038E9"/>
    <w:rsid w:val="0040395E"/>
    <w:rsid w:val="00403AC3"/>
    <w:rsid w:val="00403C60"/>
    <w:rsid w:val="00403E64"/>
    <w:rsid w:val="00404506"/>
    <w:rsid w:val="0040467A"/>
    <w:rsid w:val="004046B9"/>
    <w:rsid w:val="00404759"/>
    <w:rsid w:val="004048D0"/>
    <w:rsid w:val="00404AE5"/>
    <w:rsid w:val="00404B9E"/>
    <w:rsid w:val="00404C34"/>
    <w:rsid w:val="00404D05"/>
    <w:rsid w:val="00404E4D"/>
    <w:rsid w:val="00404EB3"/>
    <w:rsid w:val="004052CF"/>
    <w:rsid w:val="00405304"/>
    <w:rsid w:val="004054E3"/>
    <w:rsid w:val="004055D3"/>
    <w:rsid w:val="00405BAF"/>
    <w:rsid w:val="00405D95"/>
    <w:rsid w:val="00405DF6"/>
    <w:rsid w:val="00405F0F"/>
    <w:rsid w:val="00406369"/>
    <w:rsid w:val="004067B1"/>
    <w:rsid w:val="00406F98"/>
    <w:rsid w:val="00406FC7"/>
    <w:rsid w:val="0040704E"/>
    <w:rsid w:val="004076F5"/>
    <w:rsid w:val="00407D98"/>
    <w:rsid w:val="00407EF0"/>
    <w:rsid w:val="00407F5A"/>
    <w:rsid w:val="004101AB"/>
    <w:rsid w:val="00410318"/>
    <w:rsid w:val="004104A3"/>
    <w:rsid w:val="004109D2"/>
    <w:rsid w:val="00410A32"/>
    <w:rsid w:val="00410CA2"/>
    <w:rsid w:val="0041121E"/>
    <w:rsid w:val="004114A0"/>
    <w:rsid w:val="004116E1"/>
    <w:rsid w:val="00411ABC"/>
    <w:rsid w:val="004122BB"/>
    <w:rsid w:val="00412313"/>
    <w:rsid w:val="004127AC"/>
    <w:rsid w:val="00412BDD"/>
    <w:rsid w:val="00412C32"/>
    <w:rsid w:val="00412D52"/>
    <w:rsid w:val="00412DFA"/>
    <w:rsid w:val="00412F2B"/>
    <w:rsid w:val="004130FF"/>
    <w:rsid w:val="00413780"/>
    <w:rsid w:val="004137BD"/>
    <w:rsid w:val="0041391B"/>
    <w:rsid w:val="00413BC3"/>
    <w:rsid w:val="0041428E"/>
    <w:rsid w:val="004143E0"/>
    <w:rsid w:val="0041487E"/>
    <w:rsid w:val="00414948"/>
    <w:rsid w:val="00414B49"/>
    <w:rsid w:val="00414CFD"/>
    <w:rsid w:val="00414EC4"/>
    <w:rsid w:val="004153AA"/>
    <w:rsid w:val="0041568F"/>
    <w:rsid w:val="004157B0"/>
    <w:rsid w:val="00415822"/>
    <w:rsid w:val="0041588E"/>
    <w:rsid w:val="00415975"/>
    <w:rsid w:val="00415A96"/>
    <w:rsid w:val="00415AA9"/>
    <w:rsid w:val="00415B59"/>
    <w:rsid w:val="00416E1E"/>
    <w:rsid w:val="00416F5B"/>
    <w:rsid w:val="00417203"/>
    <w:rsid w:val="00417255"/>
    <w:rsid w:val="004174D1"/>
    <w:rsid w:val="00417555"/>
    <w:rsid w:val="0041759A"/>
    <w:rsid w:val="00417774"/>
    <w:rsid w:val="004177DA"/>
    <w:rsid w:val="004177EC"/>
    <w:rsid w:val="004178B3"/>
    <w:rsid w:val="00417A20"/>
    <w:rsid w:val="00417C6B"/>
    <w:rsid w:val="00420385"/>
    <w:rsid w:val="004203B7"/>
    <w:rsid w:val="00420636"/>
    <w:rsid w:val="004209A3"/>
    <w:rsid w:val="00420CFC"/>
    <w:rsid w:val="00420E08"/>
    <w:rsid w:val="00420E2E"/>
    <w:rsid w:val="0042121E"/>
    <w:rsid w:val="0042123D"/>
    <w:rsid w:val="004217C2"/>
    <w:rsid w:val="004217DC"/>
    <w:rsid w:val="00421809"/>
    <w:rsid w:val="004221FC"/>
    <w:rsid w:val="004222A4"/>
    <w:rsid w:val="00422A84"/>
    <w:rsid w:val="00422D06"/>
    <w:rsid w:val="004232BB"/>
    <w:rsid w:val="004233E9"/>
    <w:rsid w:val="00423970"/>
    <w:rsid w:val="00423D87"/>
    <w:rsid w:val="00423D96"/>
    <w:rsid w:val="00423E27"/>
    <w:rsid w:val="00423EFD"/>
    <w:rsid w:val="004240CF"/>
    <w:rsid w:val="0042436C"/>
    <w:rsid w:val="004246E6"/>
    <w:rsid w:val="004248A2"/>
    <w:rsid w:val="00424911"/>
    <w:rsid w:val="00424A3F"/>
    <w:rsid w:val="00424A89"/>
    <w:rsid w:val="00424CA3"/>
    <w:rsid w:val="00425205"/>
    <w:rsid w:val="00425423"/>
    <w:rsid w:val="00425457"/>
    <w:rsid w:val="004255BD"/>
    <w:rsid w:val="0042586E"/>
    <w:rsid w:val="00425915"/>
    <w:rsid w:val="00425CC7"/>
    <w:rsid w:val="00425D19"/>
    <w:rsid w:val="004262BF"/>
    <w:rsid w:val="0042636D"/>
    <w:rsid w:val="00426D2D"/>
    <w:rsid w:val="00426DCB"/>
    <w:rsid w:val="00426E0C"/>
    <w:rsid w:val="004270B0"/>
    <w:rsid w:val="00427601"/>
    <w:rsid w:val="0042775F"/>
    <w:rsid w:val="004278E7"/>
    <w:rsid w:val="00427D22"/>
    <w:rsid w:val="00427D7D"/>
    <w:rsid w:val="00430313"/>
    <w:rsid w:val="004303FF"/>
    <w:rsid w:val="00430462"/>
    <w:rsid w:val="00430478"/>
    <w:rsid w:val="004309A2"/>
    <w:rsid w:val="00430E9C"/>
    <w:rsid w:val="00430F12"/>
    <w:rsid w:val="00431216"/>
    <w:rsid w:val="00431461"/>
    <w:rsid w:val="00431BA5"/>
    <w:rsid w:val="00431BF2"/>
    <w:rsid w:val="00431DB4"/>
    <w:rsid w:val="0043244A"/>
    <w:rsid w:val="00432AB0"/>
    <w:rsid w:val="00432AE8"/>
    <w:rsid w:val="00432D3A"/>
    <w:rsid w:val="00432F26"/>
    <w:rsid w:val="004331EA"/>
    <w:rsid w:val="0043341B"/>
    <w:rsid w:val="00433838"/>
    <w:rsid w:val="00433A33"/>
    <w:rsid w:val="00433A5B"/>
    <w:rsid w:val="00433CE2"/>
    <w:rsid w:val="00433D79"/>
    <w:rsid w:val="00433DE0"/>
    <w:rsid w:val="00433F72"/>
    <w:rsid w:val="00434B8F"/>
    <w:rsid w:val="00434DEB"/>
    <w:rsid w:val="00434EC6"/>
    <w:rsid w:val="00434FD8"/>
    <w:rsid w:val="00435007"/>
    <w:rsid w:val="00435106"/>
    <w:rsid w:val="0043529B"/>
    <w:rsid w:val="00435491"/>
    <w:rsid w:val="00435546"/>
    <w:rsid w:val="0043568D"/>
    <w:rsid w:val="004359C0"/>
    <w:rsid w:val="00436116"/>
    <w:rsid w:val="00436166"/>
    <w:rsid w:val="0043619D"/>
    <w:rsid w:val="004361BE"/>
    <w:rsid w:val="0043628E"/>
    <w:rsid w:val="00436457"/>
    <w:rsid w:val="00436474"/>
    <w:rsid w:val="004364E5"/>
    <w:rsid w:val="004369D2"/>
    <w:rsid w:val="00436C1E"/>
    <w:rsid w:val="00436C71"/>
    <w:rsid w:val="00436DA3"/>
    <w:rsid w:val="00436E0B"/>
    <w:rsid w:val="00436FFD"/>
    <w:rsid w:val="004371F5"/>
    <w:rsid w:val="0043723D"/>
    <w:rsid w:val="00437352"/>
    <w:rsid w:val="004373A4"/>
    <w:rsid w:val="004374F9"/>
    <w:rsid w:val="004377EE"/>
    <w:rsid w:val="00437B09"/>
    <w:rsid w:val="00437B81"/>
    <w:rsid w:val="00437CE7"/>
    <w:rsid w:val="00437FB6"/>
    <w:rsid w:val="0044007F"/>
    <w:rsid w:val="004404BD"/>
    <w:rsid w:val="00440697"/>
    <w:rsid w:val="00440833"/>
    <w:rsid w:val="0044098B"/>
    <w:rsid w:val="00441319"/>
    <w:rsid w:val="00441A6C"/>
    <w:rsid w:val="00441CD4"/>
    <w:rsid w:val="00441FD2"/>
    <w:rsid w:val="00442B24"/>
    <w:rsid w:val="0044309E"/>
    <w:rsid w:val="0044335D"/>
    <w:rsid w:val="00443369"/>
    <w:rsid w:val="004433AA"/>
    <w:rsid w:val="00443A48"/>
    <w:rsid w:val="00443EEE"/>
    <w:rsid w:val="00444308"/>
    <w:rsid w:val="004443DD"/>
    <w:rsid w:val="0044466F"/>
    <w:rsid w:val="004446FE"/>
    <w:rsid w:val="004448B9"/>
    <w:rsid w:val="00444ED1"/>
    <w:rsid w:val="00445166"/>
    <w:rsid w:val="0044522C"/>
    <w:rsid w:val="0044534A"/>
    <w:rsid w:val="004458D1"/>
    <w:rsid w:val="00445C0E"/>
    <w:rsid w:val="00445CEE"/>
    <w:rsid w:val="00445D0F"/>
    <w:rsid w:val="00445D3D"/>
    <w:rsid w:val="00445D52"/>
    <w:rsid w:val="00446172"/>
    <w:rsid w:val="004461A9"/>
    <w:rsid w:val="004464A8"/>
    <w:rsid w:val="00446508"/>
    <w:rsid w:val="0044688D"/>
    <w:rsid w:val="0044712B"/>
    <w:rsid w:val="00447724"/>
    <w:rsid w:val="004477DE"/>
    <w:rsid w:val="004477EE"/>
    <w:rsid w:val="00447825"/>
    <w:rsid w:val="00447A5C"/>
    <w:rsid w:val="0045003F"/>
    <w:rsid w:val="0045037E"/>
    <w:rsid w:val="00450476"/>
    <w:rsid w:val="00450613"/>
    <w:rsid w:val="00450772"/>
    <w:rsid w:val="0045089B"/>
    <w:rsid w:val="0045090B"/>
    <w:rsid w:val="00450B0E"/>
    <w:rsid w:val="00450B6E"/>
    <w:rsid w:val="00450D53"/>
    <w:rsid w:val="00450D9F"/>
    <w:rsid w:val="004514A4"/>
    <w:rsid w:val="004516EB"/>
    <w:rsid w:val="0045261A"/>
    <w:rsid w:val="00452627"/>
    <w:rsid w:val="004526EB"/>
    <w:rsid w:val="004527D6"/>
    <w:rsid w:val="00452D62"/>
    <w:rsid w:val="00452E39"/>
    <w:rsid w:val="00452EE3"/>
    <w:rsid w:val="004531E0"/>
    <w:rsid w:val="004532FA"/>
    <w:rsid w:val="004539ED"/>
    <w:rsid w:val="00453BD7"/>
    <w:rsid w:val="00453D8F"/>
    <w:rsid w:val="00454927"/>
    <w:rsid w:val="00454A6A"/>
    <w:rsid w:val="00454C64"/>
    <w:rsid w:val="00454DCD"/>
    <w:rsid w:val="0045534E"/>
    <w:rsid w:val="00455368"/>
    <w:rsid w:val="0045567E"/>
    <w:rsid w:val="004558A3"/>
    <w:rsid w:val="00455921"/>
    <w:rsid w:val="00455A8D"/>
    <w:rsid w:val="00455C15"/>
    <w:rsid w:val="00455C19"/>
    <w:rsid w:val="00455FC0"/>
    <w:rsid w:val="00456517"/>
    <w:rsid w:val="00456866"/>
    <w:rsid w:val="00456CD4"/>
    <w:rsid w:val="00456D9E"/>
    <w:rsid w:val="00456F12"/>
    <w:rsid w:val="0045723C"/>
    <w:rsid w:val="00457338"/>
    <w:rsid w:val="00457419"/>
    <w:rsid w:val="00457607"/>
    <w:rsid w:val="00457A40"/>
    <w:rsid w:val="00457C64"/>
    <w:rsid w:val="00457EE7"/>
    <w:rsid w:val="00457FBE"/>
    <w:rsid w:val="004603BB"/>
    <w:rsid w:val="00460441"/>
    <w:rsid w:val="00460875"/>
    <w:rsid w:val="00460DF9"/>
    <w:rsid w:val="00460E0B"/>
    <w:rsid w:val="0046194A"/>
    <w:rsid w:val="00461AFC"/>
    <w:rsid w:val="00461CA9"/>
    <w:rsid w:val="00461CD0"/>
    <w:rsid w:val="00461D75"/>
    <w:rsid w:val="00461E5A"/>
    <w:rsid w:val="00461F80"/>
    <w:rsid w:val="00462092"/>
    <w:rsid w:val="00462403"/>
    <w:rsid w:val="00462454"/>
    <w:rsid w:val="00462692"/>
    <w:rsid w:val="00462880"/>
    <w:rsid w:val="00462BC3"/>
    <w:rsid w:val="0046335C"/>
    <w:rsid w:val="004634BE"/>
    <w:rsid w:val="004634F4"/>
    <w:rsid w:val="00463504"/>
    <w:rsid w:val="00463E62"/>
    <w:rsid w:val="0046415B"/>
    <w:rsid w:val="00464974"/>
    <w:rsid w:val="0046498D"/>
    <w:rsid w:val="00464C70"/>
    <w:rsid w:val="00464DCD"/>
    <w:rsid w:val="004650EF"/>
    <w:rsid w:val="00465227"/>
    <w:rsid w:val="00465594"/>
    <w:rsid w:val="00465C90"/>
    <w:rsid w:val="00465DCE"/>
    <w:rsid w:val="004660FE"/>
    <w:rsid w:val="0046628D"/>
    <w:rsid w:val="004662AB"/>
    <w:rsid w:val="00466388"/>
    <w:rsid w:val="00466578"/>
    <w:rsid w:val="004665A1"/>
    <w:rsid w:val="00466799"/>
    <w:rsid w:val="00466922"/>
    <w:rsid w:val="004669F0"/>
    <w:rsid w:val="00466AB8"/>
    <w:rsid w:val="00466ACB"/>
    <w:rsid w:val="00466C16"/>
    <w:rsid w:val="00466E76"/>
    <w:rsid w:val="00466EDD"/>
    <w:rsid w:val="004671C2"/>
    <w:rsid w:val="0046722C"/>
    <w:rsid w:val="0046730E"/>
    <w:rsid w:val="004677A0"/>
    <w:rsid w:val="00467BEE"/>
    <w:rsid w:val="00467EBD"/>
    <w:rsid w:val="00470139"/>
    <w:rsid w:val="00470500"/>
    <w:rsid w:val="00470C13"/>
    <w:rsid w:val="00470CA6"/>
    <w:rsid w:val="0047138B"/>
    <w:rsid w:val="0047142F"/>
    <w:rsid w:val="00471472"/>
    <w:rsid w:val="00471C0A"/>
    <w:rsid w:val="00471D84"/>
    <w:rsid w:val="00472038"/>
    <w:rsid w:val="0047203D"/>
    <w:rsid w:val="004721A4"/>
    <w:rsid w:val="004728DD"/>
    <w:rsid w:val="004729D4"/>
    <w:rsid w:val="00472FB9"/>
    <w:rsid w:val="004738AF"/>
    <w:rsid w:val="00473D73"/>
    <w:rsid w:val="00473F62"/>
    <w:rsid w:val="00474120"/>
    <w:rsid w:val="004741BB"/>
    <w:rsid w:val="00474D3D"/>
    <w:rsid w:val="00474EBD"/>
    <w:rsid w:val="00474F0E"/>
    <w:rsid w:val="00475107"/>
    <w:rsid w:val="00475869"/>
    <w:rsid w:val="00475A2E"/>
    <w:rsid w:val="00475AE7"/>
    <w:rsid w:val="00475CA0"/>
    <w:rsid w:val="00475DDA"/>
    <w:rsid w:val="00475E2A"/>
    <w:rsid w:val="0047608A"/>
    <w:rsid w:val="004762DB"/>
    <w:rsid w:val="004765AB"/>
    <w:rsid w:val="004769A3"/>
    <w:rsid w:val="00476E0D"/>
    <w:rsid w:val="00476E26"/>
    <w:rsid w:val="00477A22"/>
    <w:rsid w:val="00477A41"/>
    <w:rsid w:val="00477E08"/>
    <w:rsid w:val="00477E7F"/>
    <w:rsid w:val="00480185"/>
    <w:rsid w:val="004803B8"/>
    <w:rsid w:val="004804EA"/>
    <w:rsid w:val="004805CE"/>
    <w:rsid w:val="00480978"/>
    <w:rsid w:val="00480A3E"/>
    <w:rsid w:val="00480C1E"/>
    <w:rsid w:val="00480FDB"/>
    <w:rsid w:val="00481048"/>
    <w:rsid w:val="0048116F"/>
    <w:rsid w:val="00481536"/>
    <w:rsid w:val="004816AF"/>
    <w:rsid w:val="004816F4"/>
    <w:rsid w:val="0048192C"/>
    <w:rsid w:val="00481A05"/>
    <w:rsid w:val="00481E50"/>
    <w:rsid w:val="00481EE8"/>
    <w:rsid w:val="0048228D"/>
    <w:rsid w:val="00482401"/>
    <w:rsid w:val="004824EF"/>
    <w:rsid w:val="00482693"/>
    <w:rsid w:val="00482B05"/>
    <w:rsid w:val="00482C97"/>
    <w:rsid w:val="00482CF3"/>
    <w:rsid w:val="00482F12"/>
    <w:rsid w:val="00483230"/>
    <w:rsid w:val="00483291"/>
    <w:rsid w:val="00483503"/>
    <w:rsid w:val="00483678"/>
    <w:rsid w:val="004837D2"/>
    <w:rsid w:val="00483B12"/>
    <w:rsid w:val="004840B6"/>
    <w:rsid w:val="00484135"/>
    <w:rsid w:val="004842FF"/>
    <w:rsid w:val="00484437"/>
    <w:rsid w:val="00484983"/>
    <w:rsid w:val="00484C97"/>
    <w:rsid w:val="0048559B"/>
    <w:rsid w:val="004855AB"/>
    <w:rsid w:val="0048581D"/>
    <w:rsid w:val="00485845"/>
    <w:rsid w:val="00485C38"/>
    <w:rsid w:val="00485C63"/>
    <w:rsid w:val="004860B8"/>
    <w:rsid w:val="00486239"/>
    <w:rsid w:val="0048642E"/>
    <w:rsid w:val="00486C57"/>
    <w:rsid w:val="00486F45"/>
    <w:rsid w:val="00486F98"/>
    <w:rsid w:val="004871C8"/>
    <w:rsid w:val="0048723C"/>
    <w:rsid w:val="0048753C"/>
    <w:rsid w:val="00487676"/>
    <w:rsid w:val="00487A02"/>
    <w:rsid w:val="00487D97"/>
    <w:rsid w:val="00487FA0"/>
    <w:rsid w:val="004903C9"/>
    <w:rsid w:val="00490425"/>
    <w:rsid w:val="004906BB"/>
    <w:rsid w:val="00490A1A"/>
    <w:rsid w:val="00490CE4"/>
    <w:rsid w:val="00491077"/>
    <w:rsid w:val="004911A2"/>
    <w:rsid w:val="00491364"/>
    <w:rsid w:val="004913A1"/>
    <w:rsid w:val="004918E1"/>
    <w:rsid w:val="00491B42"/>
    <w:rsid w:val="00491BB2"/>
    <w:rsid w:val="00492114"/>
    <w:rsid w:val="004924FF"/>
    <w:rsid w:val="004925D5"/>
    <w:rsid w:val="00492980"/>
    <w:rsid w:val="00492AB4"/>
    <w:rsid w:val="00492B18"/>
    <w:rsid w:val="00492F0C"/>
    <w:rsid w:val="00492FC9"/>
    <w:rsid w:val="004930CD"/>
    <w:rsid w:val="00493528"/>
    <w:rsid w:val="00493B8B"/>
    <w:rsid w:val="00493F9E"/>
    <w:rsid w:val="00494022"/>
    <w:rsid w:val="00494047"/>
    <w:rsid w:val="004943D5"/>
    <w:rsid w:val="004945FA"/>
    <w:rsid w:val="00494815"/>
    <w:rsid w:val="004949AF"/>
    <w:rsid w:val="004949E5"/>
    <w:rsid w:val="004949F1"/>
    <w:rsid w:val="00494A50"/>
    <w:rsid w:val="00494B67"/>
    <w:rsid w:val="00494B81"/>
    <w:rsid w:val="00494CF2"/>
    <w:rsid w:val="00495104"/>
    <w:rsid w:val="004951D9"/>
    <w:rsid w:val="00495737"/>
    <w:rsid w:val="00495C8B"/>
    <w:rsid w:val="00495DC6"/>
    <w:rsid w:val="00496120"/>
    <w:rsid w:val="004961FA"/>
    <w:rsid w:val="00496AA0"/>
    <w:rsid w:val="00496D13"/>
    <w:rsid w:val="00496E39"/>
    <w:rsid w:val="004970A8"/>
    <w:rsid w:val="00497358"/>
    <w:rsid w:val="0049761A"/>
    <w:rsid w:val="004976FA"/>
    <w:rsid w:val="00497C4A"/>
    <w:rsid w:val="00497D03"/>
    <w:rsid w:val="00497DC4"/>
    <w:rsid w:val="00497E35"/>
    <w:rsid w:val="00497E89"/>
    <w:rsid w:val="00497EF0"/>
    <w:rsid w:val="004A031E"/>
    <w:rsid w:val="004A03DF"/>
    <w:rsid w:val="004A03FD"/>
    <w:rsid w:val="004A0ABB"/>
    <w:rsid w:val="004A0BFD"/>
    <w:rsid w:val="004A0F07"/>
    <w:rsid w:val="004A1042"/>
    <w:rsid w:val="004A118A"/>
    <w:rsid w:val="004A18F9"/>
    <w:rsid w:val="004A25C6"/>
    <w:rsid w:val="004A264D"/>
    <w:rsid w:val="004A280D"/>
    <w:rsid w:val="004A28B6"/>
    <w:rsid w:val="004A2F6C"/>
    <w:rsid w:val="004A3019"/>
    <w:rsid w:val="004A303D"/>
    <w:rsid w:val="004A3074"/>
    <w:rsid w:val="004A3141"/>
    <w:rsid w:val="004A3263"/>
    <w:rsid w:val="004A3858"/>
    <w:rsid w:val="004A3906"/>
    <w:rsid w:val="004A3BD6"/>
    <w:rsid w:val="004A3E28"/>
    <w:rsid w:val="004A3EBC"/>
    <w:rsid w:val="004A41FB"/>
    <w:rsid w:val="004A42F7"/>
    <w:rsid w:val="004A4342"/>
    <w:rsid w:val="004A4457"/>
    <w:rsid w:val="004A465F"/>
    <w:rsid w:val="004A4A1F"/>
    <w:rsid w:val="004A4B73"/>
    <w:rsid w:val="004A4D64"/>
    <w:rsid w:val="004A4E5E"/>
    <w:rsid w:val="004A4E87"/>
    <w:rsid w:val="004A510B"/>
    <w:rsid w:val="004A521C"/>
    <w:rsid w:val="004A5FE3"/>
    <w:rsid w:val="004A632F"/>
    <w:rsid w:val="004A66DF"/>
    <w:rsid w:val="004A68CE"/>
    <w:rsid w:val="004A68D4"/>
    <w:rsid w:val="004A6A3A"/>
    <w:rsid w:val="004A6B47"/>
    <w:rsid w:val="004A6C43"/>
    <w:rsid w:val="004A6DD0"/>
    <w:rsid w:val="004A7001"/>
    <w:rsid w:val="004A73F9"/>
    <w:rsid w:val="004A7954"/>
    <w:rsid w:val="004A798D"/>
    <w:rsid w:val="004A7AC6"/>
    <w:rsid w:val="004A7EA8"/>
    <w:rsid w:val="004A7F43"/>
    <w:rsid w:val="004A7F7A"/>
    <w:rsid w:val="004B00A8"/>
    <w:rsid w:val="004B09E3"/>
    <w:rsid w:val="004B0B44"/>
    <w:rsid w:val="004B0C35"/>
    <w:rsid w:val="004B0CDD"/>
    <w:rsid w:val="004B0E4C"/>
    <w:rsid w:val="004B1135"/>
    <w:rsid w:val="004B11F7"/>
    <w:rsid w:val="004B16C1"/>
    <w:rsid w:val="004B1907"/>
    <w:rsid w:val="004B192D"/>
    <w:rsid w:val="004B1F34"/>
    <w:rsid w:val="004B1F46"/>
    <w:rsid w:val="004B1FD2"/>
    <w:rsid w:val="004B2410"/>
    <w:rsid w:val="004B2481"/>
    <w:rsid w:val="004B2636"/>
    <w:rsid w:val="004B26BF"/>
    <w:rsid w:val="004B2C7C"/>
    <w:rsid w:val="004B348A"/>
    <w:rsid w:val="004B3592"/>
    <w:rsid w:val="004B35F5"/>
    <w:rsid w:val="004B376D"/>
    <w:rsid w:val="004B38B3"/>
    <w:rsid w:val="004B393C"/>
    <w:rsid w:val="004B3AAD"/>
    <w:rsid w:val="004B3B83"/>
    <w:rsid w:val="004B3D2C"/>
    <w:rsid w:val="004B3DC2"/>
    <w:rsid w:val="004B408C"/>
    <w:rsid w:val="004B4782"/>
    <w:rsid w:val="004B484F"/>
    <w:rsid w:val="004B499E"/>
    <w:rsid w:val="004B49AF"/>
    <w:rsid w:val="004B4AAD"/>
    <w:rsid w:val="004B4AD9"/>
    <w:rsid w:val="004B4D00"/>
    <w:rsid w:val="004B50C1"/>
    <w:rsid w:val="004B5E8E"/>
    <w:rsid w:val="004B6180"/>
    <w:rsid w:val="004B6534"/>
    <w:rsid w:val="004B6579"/>
    <w:rsid w:val="004B65CC"/>
    <w:rsid w:val="004B6BE0"/>
    <w:rsid w:val="004B6D6D"/>
    <w:rsid w:val="004B70EA"/>
    <w:rsid w:val="004B7155"/>
    <w:rsid w:val="004B7356"/>
    <w:rsid w:val="004B758F"/>
    <w:rsid w:val="004B7612"/>
    <w:rsid w:val="004B7619"/>
    <w:rsid w:val="004B7692"/>
    <w:rsid w:val="004B7732"/>
    <w:rsid w:val="004B785D"/>
    <w:rsid w:val="004B7AE0"/>
    <w:rsid w:val="004B7BDB"/>
    <w:rsid w:val="004B7D51"/>
    <w:rsid w:val="004B7D83"/>
    <w:rsid w:val="004C0405"/>
    <w:rsid w:val="004C0515"/>
    <w:rsid w:val="004C07D5"/>
    <w:rsid w:val="004C091F"/>
    <w:rsid w:val="004C0D73"/>
    <w:rsid w:val="004C0DA3"/>
    <w:rsid w:val="004C0DB7"/>
    <w:rsid w:val="004C0DEE"/>
    <w:rsid w:val="004C0EA6"/>
    <w:rsid w:val="004C0F43"/>
    <w:rsid w:val="004C1147"/>
    <w:rsid w:val="004C11A9"/>
    <w:rsid w:val="004C1332"/>
    <w:rsid w:val="004C16F7"/>
    <w:rsid w:val="004C17FF"/>
    <w:rsid w:val="004C1866"/>
    <w:rsid w:val="004C18FD"/>
    <w:rsid w:val="004C1ACA"/>
    <w:rsid w:val="004C1D66"/>
    <w:rsid w:val="004C26EC"/>
    <w:rsid w:val="004C2728"/>
    <w:rsid w:val="004C2C32"/>
    <w:rsid w:val="004C2C49"/>
    <w:rsid w:val="004C3076"/>
    <w:rsid w:val="004C3089"/>
    <w:rsid w:val="004C31C6"/>
    <w:rsid w:val="004C31FB"/>
    <w:rsid w:val="004C323A"/>
    <w:rsid w:val="004C340B"/>
    <w:rsid w:val="004C352A"/>
    <w:rsid w:val="004C3637"/>
    <w:rsid w:val="004C3A7F"/>
    <w:rsid w:val="004C3AC4"/>
    <w:rsid w:val="004C3D9B"/>
    <w:rsid w:val="004C405B"/>
    <w:rsid w:val="004C4503"/>
    <w:rsid w:val="004C487C"/>
    <w:rsid w:val="004C489F"/>
    <w:rsid w:val="004C4900"/>
    <w:rsid w:val="004C49B3"/>
    <w:rsid w:val="004C4AE0"/>
    <w:rsid w:val="004C4AFD"/>
    <w:rsid w:val="004C55D1"/>
    <w:rsid w:val="004C563E"/>
    <w:rsid w:val="004C576C"/>
    <w:rsid w:val="004C58F9"/>
    <w:rsid w:val="004C6129"/>
    <w:rsid w:val="004C639A"/>
    <w:rsid w:val="004C63DC"/>
    <w:rsid w:val="004C677E"/>
    <w:rsid w:val="004C68B3"/>
    <w:rsid w:val="004C6A8D"/>
    <w:rsid w:val="004C6E2F"/>
    <w:rsid w:val="004C6EE5"/>
    <w:rsid w:val="004C7368"/>
    <w:rsid w:val="004C7723"/>
    <w:rsid w:val="004C7CC1"/>
    <w:rsid w:val="004C7E45"/>
    <w:rsid w:val="004D0016"/>
    <w:rsid w:val="004D02F6"/>
    <w:rsid w:val="004D034B"/>
    <w:rsid w:val="004D0922"/>
    <w:rsid w:val="004D0B38"/>
    <w:rsid w:val="004D0BED"/>
    <w:rsid w:val="004D0D99"/>
    <w:rsid w:val="004D1235"/>
    <w:rsid w:val="004D1688"/>
    <w:rsid w:val="004D1803"/>
    <w:rsid w:val="004D18C9"/>
    <w:rsid w:val="004D19A6"/>
    <w:rsid w:val="004D19B1"/>
    <w:rsid w:val="004D1C34"/>
    <w:rsid w:val="004D205A"/>
    <w:rsid w:val="004D20D3"/>
    <w:rsid w:val="004D2130"/>
    <w:rsid w:val="004D2425"/>
    <w:rsid w:val="004D2520"/>
    <w:rsid w:val="004D277B"/>
    <w:rsid w:val="004D2963"/>
    <w:rsid w:val="004D2E66"/>
    <w:rsid w:val="004D2F2D"/>
    <w:rsid w:val="004D355B"/>
    <w:rsid w:val="004D35D5"/>
    <w:rsid w:val="004D3FBC"/>
    <w:rsid w:val="004D4163"/>
    <w:rsid w:val="004D46CF"/>
    <w:rsid w:val="004D4778"/>
    <w:rsid w:val="004D4CE5"/>
    <w:rsid w:val="004D5097"/>
    <w:rsid w:val="004D51E9"/>
    <w:rsid w:val="004D5247"/>
    <w:rsid w:val="004D5555"/>
    <w:rsid w:val="004D55C7"/>
    <w:rsid w:val="004D56A0"/>
    <w:rsid w:val="004D68AA"/>
    <w:rsid w:val="004D68BC"/>
    <w:rsid w:val="004D6BB2"/>
    <w:rsid w:val="004D6ECA"/>
    <w:rsid w:val="004D7103"/>
    <w:rsid w:val="004D713C"/>
    <w:rsid w:val="004D7244"/>
    <w:rsid w:val="004D7856"/>
    <w:rsid w:val="004D79C4"/>
    <w:rsid w:val="004D7A6D"/>
    <w:rsid w:val="004D7AB6"/>
    <w:rsid w:val="004D7D42"/>
    <w:rsid w:val="004E01F1"/>
    <w:rsid w:val="004E072B"/>
    <w:rsid w:val="004E0823"/>
    <w:rsid w:val="004E0894"/>
    <w:rsid w:val="004E0BE6"/>
    <w:rsid w:val="004E0C28"/>
    <w:rsid w:val="004E0EC5"/>
    <w:rsid w:val="004E0F88"/>
    <w:rsid w:val="004E126A"/>
    <w:rsid w:val="004E1321"/>
    <w:rsid w:val="004E1A3A"/>
    <w:rsid w:val="004E1CB5"/>
    <w:rsid w:val="004E1D81"/>
    <w:rsid w:val="004E22FB"/>
    <w:rsid w:val="004E22FF"/>
    <w:rsid w:val="004E25B0"/>
    <w:rsid w:val="004E2BD7"/>
    <w:rsid w:val="004E2D8B"/>
    <w:rsid w:val="004E2ED8"/>
    <w:rsid w:val="004E3039"/>
    <w:rsid w:val="004E3231"/>
    <w:rsid w:val="004E393D"/>
    <w:rsid w:val="004E3CC5"/>
    <w:rsid w:val="004E3E14"/>
    <w:rsid w:val="004E4120"/>
    <w:rsid w:val="004E41C9"/>
    <w:rsid w:val="004E4AAC"/>
    <w:rsid w:val="004E4B85"/>
    <w:rsid w:val="004E4B87"/>
    <w:rsid w:val="004E4D29"/>
    <w:rsid w:val="004E4F48"/>
    <w:rsid w:val="004E4FEC"/>
    <w:rsid w:val="004E5284"/>
    <w:rsid w:val="004E58FD"/>
    <w:rsid w:val="004E594A"/>
    <w:rsid w:val="004E5E64"/>
    <w:rsid w:val="004E5FC3"/>
    <w:rsid w:val="004E61AC"/>
    <w:rsid w:val="004E64A1"/>
    <w:rsid w:val="004E659B"/>
    <w:rsid w:val="004E6989"/>
    <w:rsid w:val="004E6D94"/>
    <w:rsid w:val="004E6E24"/>
    <w:rsid w:val="004E6FF4"/>
    <w:rsid w:val="004E7080"/>
    <w:rsid w:val="004E75B8"/>
    <w:rsid w:val="004E77D3"/>
    <w:rsid w:val="004E7A5D"/>
    <w:rsid w:val="004E7C1D"/>
    <w:rsid w:val="004E7E94"/>
    <w:rsid w:val="004F0133"/>
    <w:rsid w:val="004F052B"/>
    <w:rsid w:val="004F069D"/>
    <w:rsid w:val="004F0944"/>
    <w:rsid w:val="004F0A0A"/>
    <w:rsid w:val="004F0C51"/>
    <w:rsid w:val="004F0C6D"/>
    <w:rsid w:val="004F0FF1"/>
    <w:rsid w:val="004F1821"/>
    <w:rsid w:val="004F1F90"/>
    <w:rsid w:val="004F208C"/>
    <w:rsid w:val="004F246D"/>
    <w:rsid w:val="004F25BD"/>
    <w:rsid w:val="004F28F8"/>
    <w:rsid w:val="004F295B"/>
    <w:rsid w:val="004F2B07"/>
    <w:rsid w:val="004F2BF5"/>
    <w:rsid w:val="004F2C84"/>
    <w:rsid w:val="004F334B"/>
    <w:rsid w:val="004F33AD"/>
    <w:rsid w:val="004F3528"/>
    <w:rsid w:val="004F3550"/>
    <w:rsid w:val="004F3567"/>
    <w:rsid w:val="004F386D"/>
    <w:rsid w:val="004F38A5"/>
    <w:rsid w:val="004F3BAE"/>
    <w:rsid w:val="004F3C91"/>
    <w:rsid w:val="004F3CC8"/>
    <w:rsid w:val="004F408B"/>
    <w:rsid w:val="004F4214"/>
    <w:rsid w:val="004F48DD"/>
    <w:rsid w:val="004F4A2F"/>
    <w:rsid w:val="004F4D35"/>
    <w:rsid w:val="004F4FE8"/>
    <w:rsid w:val="004F5264"/>
    <w:rsid w:val="004F5372"/>
    <w:rsid w:val="004F53C2"/>
    <w:rsid w:val="004F53CD"/>
    <w:rsid w:val="004F55CF"/>
    <w:rsid w:val="004F5609"/>
    <w:rsid w:val="004F5824"/>
    <w:rsid w:val="004F6310"/>
    <w:rsid w:val="004F631F"/>
    <w:rsid w:val="004F67E7"/>
    <w:rsid w:val="004F683B"/>
    <w:rsid w:val="004F68C1"/>
    <w:rsid w:val="004F6AF2"/>
    <w:rsid w:val="004F6F1D"/>
    <w:rsid w:val="004F73CD"/>
    <w:rsid w:val="004F768E"/>
    <w:rsid w:val="004F7756"/>
    <w:rsid w:val="004F7812"/>
    <w:rsid w:val="004F7ED5"/>
    <w:rsid w:val="005008A9"/>
    <w:rsid w:val="0050135A"/>
    <w:rsid w:val="00501562"/>
    <w:rsid w:val="00501660"/>
    <w:rsid w:val="0050191F"/>
    <w:rsid w:val="00501ABD"/>
    <w:rsid w:val="00501F80"/>
    <w:rsid w:val="005022F4"/>
    <w:rsid w:val="005022FB"/>
    <w:rsid w:val="00502857"/>
    <w:rsid w:val="00502CC8"/>
    <w:rsid w:val="00502E50"/>
    <w:rsid w:val="00503453"/>
    <w:rsid w:val="00503760"/>
    <w:rsid w:val="00503993"/>
    <w:rsid w:val="005039C3"/>
    <w:rsid w:val="00503B8B"/>
    <w:rsid w:val="00503EBB"/>
    <w:rsid w:val="0050423C"/>
    <w:rsid w:val="005048FC"/>
    <w:rsid w:val="005049A3"/>
    <w:rsid w:val="00504AA8"/>
    <w:rsid w:val="00504F67"/>
    <w:rsid w:val="00505115"/>
    <w:rsid w:val="0050547E"/>
    <w:rsid w:val="00505546"/>
    <w:rsid w:val="00505641"/>
    <w:rsid w:val="00505893"/>
    <w:rsid w:val="00505D40"/>
    <w:rsid w:val="00506026"/>
    <w:rsid w:val="0050604E"/>
    <w:rsid w:val="0050652B"/>
    <w:rsid w:val="00506726"/>
    <w:rsid w:val="0050674E"/>
    <w:rsid w:val="005068B6"/>
    <w:rsid w:val="005068FA"/>
    <w:rsid w:val="00506B7E"/>
    <w:rsid w:val="00506C15"/>
    <w:rsid w:val="00506C84"/>
    <w:rsid w:val="00506D43"/>
    <w:rsid w:val="005070C1"/>
    <w:rsid w:val="00507231"/>
    <w:rsid w:val="00507381"/>
    <w:rsid w:val="0050758A"/>
    <w:rsid w:val="00507933"/>
    <w:rsid w:val="005079FB"/>
    <w:rsid w:val="00507C62"/>
    <w:rsid w:val="00507D84"/>
    <w:rsid w:val="0051007F"/>
    <w:rsid w:val="00510136"/>
    <w:rsid w:val="005103DF"/>
    <w:rsid w:val="0051046C"/>
    <w:rsid w:val="0051068C"/>
    <w:rsid w:val="005108EE"/>
    <w:rsid w:val="00510920"/>
    <w:rsid w:val="00510972"/>
    <w:rsid w:val="0051099C"/>
    <w:rsid w:val="00510BAB"/>
    <w:rsid w:val="00510C1D"/>
    <w:rsid w:val="00510CD1"/>
    <w:rsid w:val="00511155"/>
    <w:rsid w:val="005115DE"/>
    <w:rsid w:val="00511744"/>
    <w:rsid w:val="0051182D"/>
    <w:rsid w:val="00511863"/>
    <w:rsid w:val="00511932"/>
    <w:rsid w:val="00511A37"/>
    <w:rsid w:val="00511CAD"/>
    <w:rsid w:val="00511EE0"/>
    <w:rsid w:val="0051206F"/>
    <w:rsid w:val="00512A57"/>
    <w:rsid w:val="00512BDA"/>
    <w:rsid w:val="00512CBA"/>
    <w:rsid w:val="00512DBF"/>
    <w:rsid w:val="00512F0E"/>
    <w:rsid w:val="00512F7F"/>
    <w:rsid w:val="00513586"/>
    <w:rsid w:val="0051361E"/>
    <w:rsid w:val="00513823"/>
    <w:rsid w:val="00513A9E"/>
    <w:rsid w:val="00513CA6"/>
    <w:rsid w:val="00513CD0"/>
    <w:rsid w:val="00514259"/>
    <w:rsid w:val="00514554"/>
    <w:rsid w:val="00515176"/>
    <w:rsid w:val="00515968"/>
    <w:rsid w:val="00515A31"/>
    <w:rsid w:val="00515AF2"/>
    <w:rsid w:val="005160C8"/>
    <w:rsid w:val="0051616F"/>
    <w:rsid w:val="00516807"/>
    <w:rsid w:val="00516A38"/>
    <w:rsid w:val="00516ACD"/>
    <w:rsid w:val="00516BA9"/>
    <w:rsid w:val="00516C1D"/>
    <w:rsid w:val="00516C7B"/>
    <w:rsid w:val="00516F93"/>
    <w:rsid w:val="005171D0"/>
    <w:rsid w:val="00517382"/>
    <w:rsid w:val="00517424"/>
    <w:rsid w:val="00517698"/>
    <w:rsid w:val="00517845"/>
    <w:rsid w:val="005179A3"/>
    <w:rsid w:val="00517C9C"/>
    <w:rsid w:val="00517EDE"/>
    <w:rsid w:val="005200A7"/>
    <w:rsid w:val="00520724"/>
    <w:rsid w:val="005209B2"/>
    <w:rsid w:val="00520B20"/>
    <w:rsid w:val="00520D69"/>
    <w:rsid w:val="00520DAB"/>
    <w:rsid w:val="00521096"/>
    <w:rsid w:val="00521552"/>
    <w:rsid w:val="00521E71"/>
    <w:rsid w:val="005222A5"/>
    <w:rsid w:val="005223B8"/>
    <w:rsid w:val="00522739"/>
    <w:rsid w:val="005231D6"/>
    <w:rsid w:val="0052327E"/>
    <w:rsid w:val="005234BD"/>
    <w:rsid w:val="00523919"/>
    <w:rsid w:val="00523C0C"/>
    <w:rsid w:val="00523ECB"/>
    <w:rsid w:val="005240D2"/>
    <w:rsid w:val="0052417F"/>
    <w:rsid w:val="00524253"/>
    <w:rsid w:val="00524354"/>
    <w:rsid w:val="00524730"/>
    <w:rsid w:val="00524E06"/>
    <w:rsid w:val="00524E55"/>
    <w:rsid w:val="00525212"/>
    <w:rsid w:val="00525B45"/>
    <w:rsid w:val="00525BF9"/>
    <w:rsid w:val="00525DDD"/>
    <w:rsid w:val="005262C8"/>
    <w:rsid w:val="005262E0"/>
    <w:rsid w:val="00526621"/>
    <w:rsid w:val="00526795"/>
    <w:rsid w:val="005267CE"/>
    <w:rsid w:val="005269B7"/>
    <w:rsid w:val="00527526"/>
    <w:rsid w:val="00527885"/>
    <w:rsid w:val="005278FE"/>
    <w:rsid w:val="00527DBC"/>
    <w:rsid w:val="00527E82"/>
    <w:rsid w:val="00527FCE"/>
    <w:rsid w:val="0053022E"/>
    <w:rsid w:val="00530264"/>
    <w:rsid w:val="0053034B"/>
    <w:rsid w:val="005305F9"/>
    <w:rsid w:val="005306C4"/>
    <w:rsid w:val="00531271"/>
    <w:rsid w:val="0053135D"/>
    <w:rsid w:val="005314FB"/>
    <w:rsid w:val="005317F6"/>
    <w:rsid w:val="00531903"/>
    <w:rsid w:val="00531AC9"/>
    <w:rsid w:val="00531B8B"/>
    <w:rsid w:val="00531BF4"/>
    <w:rsid w:val="00531C3C"/>
    <w:rsid w:val="0053201E"/>
    <w:rsid w:val="00532073"/>
    <w:rsid w:val="005320C0"/>
    <w:rsid w:val="005321A3"/>
    <w:rsid w:val="0053238B"/>
    <w:rsid w:val="00532841"/>
    <w:rsid w:val="00532BE6"/>
    <w:rsid w:val="00533607"/>
    <w:rsid w:val="00533B09"/>
    <w:rsid w:val="00533D44"/>
    <w:rsid w:val="00533DB3"/>
    <w:rsid w:val="00533E7E"/>
    <w:rsid w:val="00534047"/>
    <w:rsid w:val="00534342"/>
    <w:rsid w:val="0053467C"/>
    <w:rsid w:val="0053474F"/>
    <w:rsid w:val="005347AF"/>
    <w:rsid w:val="00534891"/>
    <w:rsid w:val="00534E87"/>
    <w:rsid w:val="00535532"/>
    <w:rsid w:val="00535A24"/>
    <w:rsid w:val="00535D14"/>
    <w:rsid w:val="00535F9A"/>
    <w:rsid w:val="005363B9"/>
    <w:rsid w:val="00536556"/>
    <w:rsid w:val="005366DC"/>
    <w:rsid w:val="005367B7"/>
    <w:rsid w:val="005368F6"/>
    <w:rsid w:val="00536907"/>
    <w:rsid w:val="00536A4A"/>
    <w:rsid w:val="00536AA7"/>
    <w:rsid w:val="00536F49"/>
    <w:rsid w:val="005374D9"/>
    <w:rsid w:val="00537624"/>
    <w:rsid w:val="00537812"/>
    <w:rsid w:val="00537991"/>
    <w:rsid w:val="00537AA6"/>
    <w:rsid w:val="00537F50"/>
    <w:rsid w:val="0053AD38"/>
    <w:rsid w:val="00540ECC"/>
    <w:rsid w:val="0054109A"/>
    <w:rsid w:val="005410E5"/>
    <w:rsid w:val="0054119F"/>
    <w:rsid w:val="0054135A"/>
    <w:rsid w:val="00541FBB"/>
    <w:rsid w:val="0054240E"/>
    <w:rsid w:val="005424C0"/>
    <w:rsid w:val="005425C9"/>
    <w:rsid w:val="00542952"/>
    <w:rsid w:val="00542CB8"/>
    <w:rsid w:val="005432B0"/>
    <w:rsid w:val="0054355B"/>
    <w:rsid w:val="0054363F"/>
    <w:rsid w:val="00543A05"/>
    <w:rsid w:val="00543AB7"/>
    <w:rsid w:val="00543C3F"/>
    <w:rsid w:val="00543DC9"/>
    <w:rsid w:val="00544161"/>
    <w:rsid w:val="005448BC"/>
    <w:rsid w:val="00544B2A"/>
    <w:rsid w:val="00544D47"/>
    <w:rsid w:val="00544F64"/>
    <w:rsid w:val="00544F96"/>
    <w:rsid w:val="00545063"/>
    <w:rsid w:val="00545CF4"/>
    <w:rsid w:val="00545DF8"/>
    <w:rsid w:val="00545E60"/>
    <w:rsid w:val="00545F44"/>
    <w:rsid w:val="0054676B"/>
    <w:rsid w:val="00547066"/>
    <w:rsid w:val="0054710B"/>
    <w:rsid w:val="005473A9"/>
    <w:rsid w:val="005478BE"/>
    <w:rsid w:val="00547B8A"/>
    <w:rsid w:val="00547C61"/>
    <w:rsid w:val="005500F7"/>
    <w:rsid w:val="005501B9"/>
    <w:rsid w:val="00550731"/>
    <w:rsid w:val="005508C1"/>
    <w:rsid w:val="0055093D"/>
    <w:rsid w:val="00550DBB"/>
    <w:rsid w:val="005510FA"/>
    <w:rsid w:val="005511C6"/>
    <w:rsid w:val="005518D7"/>
    <w:rsid w:val="005518F5"/>
    <w:rsid w:val="00551FF9"/>
    <w:rsid w:val="005521AA"/>
    <w:rsid w:val="00552432"/>
    <w:rsid w:val="0055254A"/>
    <w:rsid w:val="005525A1"/>
    <w:rsid w:val="005528BE"/>
    <w:rsid w:val="00552BF8"/>
    <w:rsid w:val="0055313C"/>
    <w:rsid w:val="00553227"/>
    <w:rsid w:val="00553415"/>
    <w:rsid w:val="0055347E"/>
    <w:rsid w:val="00553614"/>
    <w:rsid w:val="005536D1"/>
    <w:rsid w:val="00553865"/>
    <w:rsid w:val="005540A7"/>
    <w:rsid w:val="005543C9"/>
    <w:rsid w:val="00554500"/>
    <w:rsid w:val="0055470D"/>
    <w:rsid w:val="00554956"/>
    <w:rsid w:val="00555310"/>
    <w:rsid w:val="005559FF"/>
    <w:rsid w:val="005561F2"/>
    <w:rsid w:val="00556456"/>
    <w:rsid w:val="00556534"/>
    <w:rsid w:val="00556563"/>
    <w:rsid w:val="00556A28"/>
    <w:rsid w:val="00556AC0"/>
    <w:rsid w:val="00556BCA"/>
    <w:rsid w:val="00556D99"/>
    <w:rsid w:val="00556E20"/>
    <w:rsid w:val="00556E3D"/>
    <w:rsid w:val="005572D7"/>
    <w:rsid w:val="00557939"/>
    <w:rsid w:val="00557A68"/>
    <w:rsid w:val="00557A72"/>
    <w:rsid w:val="00557B45"/>
    <w:rsid w:val="00557BE4"/>
    <w:rsid w:val="00557D5D"/>
    <w:rsid w:val="00557F28"/>
    <w:rsid w:val="00560966"/>
    <w:rsid w:val="00560BF3"/>
    <w:rsid w:val="00560D72"/>
    <w:rsid w:val="00560F20"/>
    <w:rsid w:val="00561173"/>
    <w:rsid w:val="005612A0"/>
    <w:rsid w:val="005612C9"/>
    <w:rsid w:val="00561811"/>
    <w:rsid w:val="00561A47"/>
    <w:rsid w:val="00562203"/>
    <w:rsid w:val="005628EF"/>
    <w:rsid w:val="00562AC0"/>
    <w:rsid w:val="00562B4D"/>
    <w:rsid w:val="00562BAD"/>
    <w:rsid w:val="00562CD0"/>
    <w:rsid w:val="00562E8E"/>
    <w:rsid w:val="00562F84"/>
    <w:rsid w:val="00562FEC"/>
    <w:rsid w:val="005634DB"/>
    <w:rsid w:val="00563623"/>
    <w:rsid w:val="00563647"/>
    <w:rsid w:val="00563896"/>
    <w:rsid w:val="0056395A"/>
    <w:rsid w:val="00563979"/>
    <w:rsid w:val="00563BD4"/>
    <w:rsid w:val="00563EF5"/>
    <w:rsid w:val="0056453E"/>
    <w:rsid w:val="00564564"/>
    <w:rsid w:val="005648ED"/>
    <w:rsid w:val="005649D2"/>
    <w:rsid w:val="00564A88"/>
    <w:rsid w:val="00565516"/>
    <w:rsid w:val="0056555B"/>
    <w:rsid w:val="00565880"/>
    <w:rsid w:val="00565983"/>
    <w:rsid w:val="00565C74"/>
    <w:rsid w:val="00565D35"/>
    <w:rsid w:val="00565ECB"/>
    <w:rsid w:val="005660BD"/>
    <w:rsid w:val="005661B8"/>
    <w:rsid w:val="00566351"/>
    <w:rsid w:val="00566483"/>
    <w:rsid w:val="005667B2"/>
    <w:rsid w:val="00566834"/>
    <w:rsid w:val="0056705B"/>
    <w:rsid w:val="00567325"/>
    <w:rsid w:val="005673EC"/>
    <w:rsid w:val="00567510"/>
    <w:rsid w:val="00567644"/>
    <w:rsid w:val="005679A1"/>
    <w:rsid w:val="00567AD8"/>
    <w:rsid w:val="00567B87"/>
    <w:rsid w:val="00567C9D"/>
    <w:rsid w:val="00567FA8"/>
    <w:rsid w:val="00570396"/>
    <w:rsid w:val="0057063C"/>
    <w:rsid w:val="005706F0"/>
    <w:rsid w:val="00570B68"/>
    <w:rsid w:val="00571022"/>
    <w:rsid w:val="00571047"/>
    <w:rsid w:val="00571579"/>
    <w:rsid w:val="0057181B"/>
    <w:rsid w:val="00571CA1"/>
    <w:rsid w:val="00571DE4"/>
    <w:rsid w:val="00571EF6"/>
    <w:rsid w:val="005729E2"/>
    <w:rsid w:val="00572DAD"/>
    <w:rsid w:val="00572DF3"/>
    <w:rsid w:val="00572E08"/>
    <w:rsid w:val="005731F8"/>
    <w:rsid w:val="00573501"/>
    <w:rsid w:val="0057369C"/>
    <w:rsid w:val="00573724"/>
    <w:rsid w:val="00573B50"/>
    <w:rsid w:val="00573E8F"/>
    <w:rsid w:val="00573F5D"/>
    <w:rsid w:val="0057408E"/>
    <w:rsid w:val="005743A9"/>
    <w:rsid w:val="005744B4"/>
    <w:rsid w:val="00574CA9"/>
    <w:rsid w:val="00574F01"/>
    <w:rsid w:val="0057503B"/>
    <w:rsid w:val="005752D4"/>
    <w:rsid w:val="0057569F"/>
    <w:rsid w:val="00575950"/>
    <w:rsid w:val="00575E00"/>
    <w:rsid w:val="005765C3"/>
    <w:rsid w:val="005765CE"/>
    <w:rsid w:val="00576AC9"/>
    <w:rsid w:val="00576DC1"/>
    <w:rsid w:val="00576E30"/>
    <w:rsid w:val="00576E8E"/>
    <w:rsid w:val="00576EEC"/>
    <w:rsid w:val="00576FDE"/>
    <w:rsid w:val="0057704A"/>
    <w:rsid w:val="0057707A"/>
    <w:rsid w:val="005772B1"/>
    <w:rsid w:val="0057766C"/>
    <w:rsid w:val="005776BE"/>
    <w:rsid w:val="005776DA"/>
    <w:rsid w:val="00577722"/>
    <w:rsid w:val="00577D42"/>
    <w:rsid w:val="0058025B"/>
    <w:rsid w:val="0058037B"/>
    <w:rsid w:val="00580409"/>
    <w:rsid w:val="00580740"/>
    <w:rsid w:val="00580C41"/>
    <w:rsid w:val="00580CE6"/>
    <w:rsid w:val="00580D9A"/>
    <w:rsid w:val="00580DDF"/>
    <w:rsid w:val="0058102D"/>
    <w:rsid w:val="00581342"/>
    <w:rsid w:val="00581437"/>
    <w:rsid w:val="005817FD"/>
    <w:rsid w:val="005818E5"/>
    <w:rsid w:val="00581ECD"/>
    <w:rsid w:val="00581EDB"/>
    <w:rsid w:val="00582384"/>
    <w:rsid w:val="0058281C"/>
    <w:rsid w:val="00582C27"/>
    <w:rsid w:val="00582D4E"/>
    <w:rsid w:val="00583383"/>
    <w:rsid w:val="00583731"/>
    <w:rsid w:val="005837BB"/>
    <w:rsid w:val="00583AAC"/>
    <w:rsid w:val="00583BAC"/>
    <w:rsid w:val="00584151"/>
    <w:rsid w:val="00584934"/>
    <w:rsid w:val="00584E3E"/>
    <w:rsid w:val="00584E6D"/>
    <w:rsid w:val="00585011"/>
    <w:rsid w:val="00585323"/>
    <w:rsid w:val="0058546F"/>
    <w:rsid w:val="00585644"/>
    <w:rsid w:val="00585A8D"/>
    <w:rsid w:val="00585FFD"/>
    <w:rsid w:val="00586050"/>
    <w:rsid w:val="005863A3"/>
    <w:rsid w:val="00586885"/>
    <w:rsid w:val="00586ACC"/>
    <w:rsid w:val="00586CF3"/>
    <w:rsid w:val="00587393"/>
    <w:rsid w:val="005873BC"/>
    <w:rsid w:val="00587496"/>
    <w:rsid w:val="00590365"/>
    <w:rsid w:val="00590524"/>
    <w:rsid w:val="00590596"/>
    <w:rsid w:val="005906A8"/>
    <w:rsid w:val="00590E7E"/>
    <w:rsid w:val="00590E83"/>
    <w:rsid w:val="005911DC"/>
    <w:rsid w:val="00591701"/>
    <w:rsid w:val="005919AD"/>
    <w:rsid w:val="00591A23"/>
    <w:rsid w:val="00591F1C"/>
    <w:rsid w:val="00592009"/>
    <w:rsid w:val="00592074"/>
    <w:rsid w:val="005921DB"/>
    <w:rsid w:val="0059254E"/>
    <w:rsid w:val="005927C0"/>
    <w:rsid w:val="005929EF"/>
    <w:rsid w:val="005934B4"/>
    <w:rsid w:val="0059362A"/>
    <w:rsid w:val="005938D7"/>
    <w:rsid w:val="005945D4"/>
    <w:rsid w:val="0059486C"/>
    <w:rsid w:val="005948FE"/>
    <w:rsid w:val="00594CA9"/>
    <w:rsid w:val="00594DD0"/>
    <w:rsid w:val="00594DD4"/>
    <w:rsid w:val="00594EB4"/>
    <w:rsid w:val="00595017"/>
    <w:rsid w:val="00595CD3"/>
    <w:rsid w:val="00595D23"/>
    <w:rsid w:val="00595EEF"/>
    <w:rsid w:val="00595F2A"/>
    <w:rsid w:val="00595F55"/>
    <w:rsid w:val="005966E1"/>
    <w:rsid w:val="00596863"/>
    <w:rsid w:val="00596EE9"/>
    <w:rsid w:val="00597245"/>
    <w:rsid w:val="005972B3"/>
    <w:rsid w:val="0059738D"/>
    <w:rsid w:val="0059758D"/>
    <w:rsid w:val="0059779D"/>
    <w:rsid w:val="00597B5A"/>
    <w:rsid w:val="00597B5B"/>
    <w:rsid w:val="00597B94"/>
    <w:rsid w:val="00597D01"/>
    <w:rsid w:val="00597FBB"/>
    <w:rsid w:val="00597FF9"/>
    <w:rsid w:val="005A0175"/>
    <w:rsid w:val="005A0857"/>
    <w:rsid w:val="005A0D26"/>
    <w:rsid w:val="005A0E59"/>
    <w:rsid w:val="005A106F"/>
    <w:rsid w:val="005A15F3"/>
    <w:rsid w:val="005A162D"/>
    <w:rsid w:val="005A1A2D"/>
    <w:rsid w:val="005A1A33"/>
    <w:rsid w:val="005A1DD8"/>
    <w:rsid w:val="005A1E40"/>
    <w:rsid w:val="005A1F06"/>
    <w:rsid w:val="005A2B6C"/>
    <w:rsid w:val="005A2C5B"/>
    <w:rsid w:val="005A2C95"/>
    <w:rsid w:val="005A2EBB"/>
    <w:rsid w:val="005A30C7"/>
    <w:rsid w:val="005A31A2"/>
    <w:rsid w:val="005A3388"/>
    <w:rsid w:val="005A338D"/>
    <w:rsid w:val="005A34D4"/>
    <w:rsid w:val="005A355F"/>
    <w:rsid w:val="005A3B47"/>
    <w:rsid w:val="005A3CB9"/>
    <w:rsid w:val="005A3EDB"/>
    <w:rsid w:val="005A3F65"/>
    <w:rsid w:val="005A454C"/>
    <w:rsid w:val="005A4713"/>
    <w:rsid w:val="005A48D0"/>
    <w:rsid w:val="005A496A"/>
    <w:rsid w:val="005A4D0B"/>
    <w:rsid w:val="005A4FB5"/>
    <w:rsid w:val="005A5903"/>
    <w:rsid w:val="005A5FC3"/>
    <w:rsid w:val="005A5FD2"/>
    <w:rsid w:val="005A618C"/>
    <w:rsid w:val="005A67CA"/>
    <w:rsid w:val="005A6909"/>
    <w:rsid w:val="005A69F1"/>
    <w:rsid w:val="005A6AB1"/>
    <w:rsid w:val="005A6E83"/>
    <w:rsid w:val="005A6E95"/>
    <w:rsid w:val="005A7386"/>
    <w:rsid w:val="005A75A0"/>
    <w:rsid w:val="005A7750"/>
    <w:rsid w:val="005A7B0B"/>
    <w:rsid w:val="005A7DA2"/>
    <w:rsid w:val="005A7EAD"/>
    <w:rsid w:val="005A7ED1"/>
    <w:rsid w:val="005B0287"/>
    <w:rsid w:val="005B02EF"/>
    <w:rsid w:val="005B0748"/>
    <w:rsid w:val="005B0E0A"/>
    <w:rsid w:val="005B1143"/>
    <w:rsid w:val="005B1706"/>
    <w:rsid w:val="005B184F"/>
    <w:rsid w:val="005B18D2"/>
    <w:rsid w:val="005B1B76"/>
    <w:rsid w:val="005B25B2"/>
    <w:rsid w:val="005B26D8"/>
    <w:rsid w:val="005B2717"/>
    <w:rsid w:val="005B286A"/>
    <w:rsid w:val="005B2A15"/>
    <w:rsid w:val="005B2BEC"/>
    <w:rsid w:val="005B307D"/>
    <w:rsid w:val="005B3863"/>
    <w:rsid w:val="005B3886"/>
    <w:rsid w:val="005B3FED"/>
    <w:rsid w:val="005B4032"/>
    <w:rsid w:val="005B4650"/>
    <w:rsid w:val="005B4690"/>
    <w:rsid w:val="005B4B65"/>
    <w:rsid w:val="005B5026"/>
    <w:rsid w:val="005B52CE"/>
    <w:rsid w:val="005B539A"/>
    <w:rsid w:val="005B5502"/>
    <w:rsid w:val="005B5A59"/>
    <w:rsid w:val="005B5A9F"/>
    <w:rsid w:val="005B5D81"/>
    <w:rsid w:val="005B5F2E"/>
    <w:rsid w:val="005B5FAF"/>
    <w:rsid w:val="005B6206"/>
    <w:rsid w:val="005B63C1"/>
    <w:rsid w:val="005B6507"/>
    <w:rsid w:val="005B683B"/>
    <w:rsid w:val="005B6C65"/>
    <w:rsid w:val="005B6EF6"/>
    <w:rsid w:val="005B7162"/>
    <w:rsid w:val="005B71D9"/>
    <w:rsid w:val="005B736B"/>
    <w:rsid w:val="005B7526"/>
    <w:rsid w:val="005B77E0"/>
    <w:rsid w:val="005B7A91"/>
    <w:rsid w:val="005B7C58"/>
    <w:rsid w:val="005B7D1A"/>
    <w:rsid w:val="005B7E4A"/>
    <w:rsid w:val="005C0107"/>
    <w:rsid w:val="005C018D"/>
    <w:rsid w:val="005C03E3"/>
    <w:rsid w:val="005C0630"/>
    <w:rsid w:val="005C06A0"/>
    <w:rsid w:val="005C06BA"/>
    <w:rsid w:val="005C06C0"/>
    <w:rsid w:val="005C0B80"/>
    <w:rsid w:val="005C14A7"/>
    <w:rsid w:val="005C16F3"/>
    <w:rsid w:val="005C1727"/>
    <w:rsid w:val="005C18A7"/>
    <w:rsid w:val="005C19E0"/>
    <w:rsid w:val="005C1D92"/>
    <w:rsid w:val="005C1E49"/>
    <w:rsid w:val="005C1ECC"/>
    <w:rsid w:val="005C22A1"/>
    <w:rsid w:val="005C2340"/>
    <w:rsid w:val="005C25DD"/>
    <w:rsid w:val="005C2602"/>
    <w:rsid w:val="005C296C"/>
    <w:rsid w:val="005C306F"/>
    <w:rsid w:val="005C3082"/>
    <w:rsid w:val="005C30BF"/>
    <w:rsid w:val="005C3162"/>
    <w:rsid w:val="005C3185"/>
    <w:rsid w:val="005C324D"/>
    <w:rsid w:val="005C32DE"/>
    <w:rsid w:val="005C3524"/>
    <w:rsid w:val="005C3734"/>
    <w:rsid w:val="005C3824"/>
    <w:rsid w:val="005C38E3"/>
    <w:rsid w:val="005C3D91"/>
    <w:rsid w:val="005C4718"/>
    <w:rsid w:val="005C47CA"/>
    <w:rsid w:val="005C4B96"/>
    <w:rsid w:val="005C4BFB"/>
    <w:rsid w:val="005C4ECE"/>
    <w:rsid w:val="005C5736"/>
    <w:rsid w:val="005C5792"/>
    <w:rsid w:val="005C58FA"/>
    <w:rsid w:val="005C5ACE"/>
    <w:rsid w:val="005C5D10"/>
    <w:rsid w:val="005C5D7B"/>
    <w:rsid w:val="005C5FBB"/>
    <w:rsid w:val="005C60A4"/>
    <w:rsid w:val="005C60C4"/>
    <w:rsid w:val="005C61AE"/>
    <w:rsid w:val="005C6316"/>
    <w:rsid w:val="005C68EA"/>
    <w:rsid w:val="005C6D6E"/>
    <w:rsid w:val="005C6E60"/>
    <w:rsid w:val="005C6EEF"/>
    <w:rsid w:val="005C6F83"/>
    <w:rsid w:val="005C6FB9"/>
    <w:rsid w:val="005C707A"/>
    <w:rsid w:val="005C711D"/>
    <w:rsid w:val="005C712A"/>
    <w:rsid w:val="005C730F"/>
    <w:rsid w:val="005C73D5"/>
    <w:rsid w:val="005C7BC8"/>
    <w:rsid w:val="005C7CA2"/>
    <w:rsid w:val="005C7E66"/>
    <w:rsid w:val="005C7EBB"/>
    <w:rsid w:val="005C7FA4"/>
    <w:rsid w:val="005D0140"/>
    <w:rsid w:val="005D01D6"/>
    <w:rsid w:val="005D080D"/>
    <w:rsid w:val="005D0AC0"/>
    <w:rsid w:val="005D0C05"/>
    <w:rsid w:val="005D11B4"/>
    <w:rsid w:val="005D1446"/>
    <w:rsid w:val="005D170B"/>
    <w:rsid w:val="005D1A09"/>
    <w:rsid w:val="005D2748"/>
    <w:rsid w:val="005D2BC6"/>
    <w:rsid w:val="005D3145"/>
    <w:rsid w:val="005D3179"/>
    <w:rsid w:val="005D35F1"/>
    <w:rsid w:val="005D38FC"/>
    <w:rsid w:val="005D3910"/>
    <w:rsid w:val="005D3F03"/>
    <w:rsid w:val="005D42A5"/>
    <w:rsid w:val="005D4964"/>
    <w:rsid w:val="005D49FE"/>
    <w:rsid w:val="005D4CAE"/>
    <w:rsid w:val="005D4D0F"/>
    <w:rsid w:val="005D52BA"/>
    <w:rsid w:val="005D53DF"/>
    <w:rsid w:val="005D55EC"/>
    <w:rsid w:val="005D564F"/>
    <w:rsid w:val="005D5AC9"/>
    <w:rsid w:val="005D5DB9"/>
    <w:rsid w:val="005D5F62"/>
    <w:rsid w:val="005D6442"/>
    <w:rsid w:val="005D6581"/>
    <w:rsid w:val="005D674E"/>
    <w:rsid w:val="005D6A24"/>
    <w:rsid w:val="005D6CCB"/>
    <w:rsid w:val="005D6DB3"/>
    <w:rsid w:val="005D6FBC"/>
    <w:rsid w:val="005D7385"/>
    <w:rsid w:val="005D77D4"/>
    <w:rsid w:val="005D7DB3"/>
    <w:rsid w:val="005E071D"/>
    <w:rsid w:val="005E097B"/>
    <w:rsid w:val="005E0A15"/>
    <w:rsid w:val="005E0AEA"/>
    <w:rsid w:val="005E0B46"/>
    <w:rsid w:val="005E1263"/>
    <w:rsid w:val="005E12FB"/>
    <w:rsid w:val="005E1F63"/>
    <w:rsid w:val="005E2017"/>
    <w:rsid w:val="005E2043"/>
    <w:rsid w:val="005E208A"/>
    <w:rsid w:val="005E244C"/>
    <w:rsid w:val="005E24C5"/>
    <w:rsid w:val="005E25D1"/>
    <w:rsid w:val="005E2B9A"/>
    <w:rsid w:val="005E2C4A"/>
    <w:rsid w:val="005E2CF6"/>
    <w:rsid w:val="005E2D4A"/>
    <w:rsid w:val="005E2D5C"/>
    <w:rsid w:val="005E2DC6"/>
    <w:rsid w:val="005E2E0B"/>
    <w:rsid w:val="005E2EC3"/>
    <w:rsid w:val="005E2FB6"/>
    <w:rsid w:val="005E3272"/>
    <w:rsid w:val="005E3A20"/>
    <w:rsid w:val="005E3CE1"/>
    <w:rsid w:val="005E3D0C"/>
    <w:rsid w:val="005E3E17"/>
    <w:rsid w:val="005E3EDC"/>
    <w:rsid w:val="005E3FA6"/>
    <w:rsid w:val="005E4138"/>
    <w:rsid w:val="005E46DE"/>
    <w:rsid w:val="005E4926"/>
    <w:rsid w:val="005E4966"/>
    <w:rsid w:val="005E49BD"/>
    <w:rsid w:val="005E51DC"/>
    <w:rsid w:val="005E521E"/>
    <w:rsid w:val="005E55BB"/>
    <w:rsid w:val="005E5616"/>
    <w:rsid w:val="005E5A00"/>
    <w:rsid w:val="005E5D11"/>
    <w:rsid w:val="005E60D1"/>
    <w:rsid w:val="005E63AB"/>
    <w:rsid w:val="005E66BA"/>
    <w:rsid w:val="005E67E9"/>
    <w:rsid w:val="005E6CF8"/>
    <w:rsid w:val="005E6D2B"/>
    <w:rsid w:val="005E6E13"/>
    <w:rsid w:val="005E724C"/>
    <w:rsid w:val="005E75FE"/>
    <w:rsid w:val="005E7A41"/>
    <w:rsid w:val="005E7DA8"/>
    <w:rsid w:val="005E7E09"/>
    <w:rsid w:val="005F051D"/>
    <w:rsid w:val="005F05A1"/>
    <w:rsid w:val="005F0640"/>
    <w:rsid w:val="005F07BF"/>
    <w:rsid w:val="005F0806"/>
    <w:rsid w:val="005F0F5D"/>
    <w:rsid w:val="005F120F"/>
    <w:rsid w:val="005F1B88"/>
    <w:rsid w:val="005F21B8"/>
    <w:rsid w:val="005F227A"/>
    <w:rsid w:val="005F22E9"/>
    <w:rsid w:val="005F252C"/>
    <w:rsid w:val="005F26A4"/>
    <w:rsid w:val="005F2B4D"/>
    <w:rsid w:val="005F3013"/>
    <w:rsid w:val="005F313C"/>
    <w:rsid w:val="005F3365"/>
    <w:rsid w:val="005F3780"/>
    <w:rsid w:val="005F391D"/>
    <w:rsid w:val="005F3AE8"/>
    <w:rsid w:val="005F3BD0"/>
    <w:rsid w:val="005F4732"/>
    <w:rsid w:val="005F4756"/>
    <w:rsid w:val="005F4935"/>
    <w:rsid w:val="005F4986"/>
    <w:rsid w:val="005F4FA3"/>
    <w:rsid w:val="005F4FBC"/>
    <w:rsid w:val="005F543C"/>
    <w:rsid w:val="005F55BC"/>
    <w:rsid w:val="005F5621"/>
    <w:rsid w:val="005F5853"/>
    <w:rsid w:val="005F5990"/>
    <w:rsid w:val="005F5A78"/>
    <w:rsid w:val="005F5EE2"/>
    <w:rsid w:val="005F5FD3"/>
    <w:rsid w:val="005F62E8"/>
    <w:rsid w:val="005F63C8"/>
    <w:rsid w:val="005F6698"/>
    <w:rsid w:val="005F6819"/>
    <w:rsid w:val="005F69B7"/>
    <w:rsid w:val="005F69DA"/>
    <w:rsid w:val="005F6C3F"/>
    <w:rsid w:val="005F6CF1"/>
    <w:rsid w:val="005F74A0"/>
    <w:rsid w:val="005F76A8"/>
    <w:rsid w:val="005F7967"/>
    <w:rsid w:val="005F7E25"/>
    <w:rsid w:val="0060034F"/>
    <w:rsid w:val="00600410"/>
    <w:rsid w:val="00600977"/>
    <w:rsid w:val="006009CF"/>
    <w:rsid w:val="006009F2"/>
    <w:rsid w:val="00600CA6"/>
    <w:rsid w:val="00600D1C"/>
    <w:rsid w:val="00600DFB"/>
    <w:rsid w:val="00600DFC"/>
    <w:rsid w:val="00600E04"/>
    <w:rsid w:val="00601217"/>
    <w:rsid w:val="00601319"/>
    <w:rsid w:val="0060171F"/>
    <w:rsid w:val="0060193D"/>
    <w:rsid w:val="006020A2"/>
    <w:rsid w:val="0060247F"/>
    <w:rsid w:val="006026B9"/>
    <w:rsid w:val="00602AB9"/>
    <w:rsid w:val="00603224"/>
    <w:rsid w:val="0060387B"/>
    <w:rsid w:val="00603A1F"/>
    <w:rsid w:val="00603D94"/>
    <w:rsid w:val="00603FB1"/>
    <w:rsid w:val="0060429A"/>
    <w:rsid w:val="006042C5"/>
    <w:rsid w:val="006044AB"/>
    <w:rsid w:val="00604513"/>
    <w:rsid w:val="0060454E"/>
    <w:rsid w:val="006047B7"/>
    <w:rsid w:val="006047D1"/>
    <w:rsid w:val="00604802"/>
    <w:rsid w:val="00604910"/>
    <w:rsid w:val="00604931"/>
    <w:rsid w:val="006049B9"/>
    <w:rsid w:val="00604E31"/>
    <w:rsid w:val="00604EED"/>
    <w:rsid w:val="00604F5D"/>
    <w:rsid w:val="00605634"/>
    <w:rsid w:val="00605775"/>
    <w:rsid w:val="00605D25"/>
    <w:rsid w:val="00605D32"/>
    <w:rsid w:val="00605D44"/>
    <w:rsid w:val="00605EF5"/>
    <w:rsid w:val="006061C0"/>
    <w:rsid w:val="0060640E"/>
    <w:rsid w:val="006065EE"/>
    <w:rsid w:val="00606759"/>
    <w:rsid w:val="00606A4E"/>
    <w:rsid w:val="00606B00"/>
    <w:rsid w:val="00606D03"/>
    <w:rsid w:val="00606E3B"/>
    <w:rsid w:val="00607247"/>
    <w:rsid w:val="006074D8"/>
    <w:rsid w:val="00607715"/>
    <w:rsid w:val="00607AFB"/>
    <w:rsid w:val="00607C80"/>
    <w:rsid w:val="00607DAB"/>
    <w:rsid w:val="00610343"/>
    <w:rsid w:val="006103B9"/>
    <w:rsid w:val="00610565"/>
    <w:rsid w:val="00610673"/>
    <w:rsid w:val="00610762"/>
    <w:rsid w:val="0061093A"/>
    <w:rsid w:val="00610B32"/>
    <w:rsid w:val="00610B43"/>
    <w:rsid w:val="00610BB6"/>
    <w:rsid w:val="00610F51"/>
    <w:rsid w:val="00610FE6"/>
    <w:rsid w:val="006112D9"/>
    <w:rsid w:val="006112F5"/>
    <w:rsid w:val="006113BD"/>
    <w:rsid w:val="006115DE"/>
    <w:rsid w:val="0061177D"/>
    <w:rsid w:val="006117F6"/>
    <w:rsid w:val="006118E2"/>
    <w:rsid w:val="006119FD"/>
    <w:rsid w:val="00611A16"/>
    <w:rsid w:val="00611B42"/>
    <w:rsid w:val="00611D18"/>
    <w:rsid w:val="00611E17"/>
    <w:rsid w:val="006125F5"/>
    <w:rsid w:val="006127A2"/>
    <w:rsid w:val="006127B2"/>
    <w:rsid w:val="00612DCD"/>
    <w:rsid w:val="00612DD3"/>
    <w:rsid w:val="00612E9F"/>
    <w:rsid w:val="00612F04"/>
    <w:rsid w:val="006139A4"/>
    <w:rsid w:val="006139C4"/>
    <w:rsid w:val="00613CA7"/>
    <w:rsid w:val="00614195"/>
    <w:rsid w:val="0061421A"/>
    <w:rsid w:val="0061461B"/>
    <w:rsid w:val="0061487B"/>
    <w:rsid w:val="00615198"/>
    <w:rsid w:val="0061538E"/>
    <w:rsid w:val="00615453"/>
    <w:rsid w:val="00616510"/>
    <w:rsid w:val="006165EA"/>
    <w:rsid w:val="00616675"/>
    <w:rsid w:val="00616818"/>
    <w:rsid w:val="00616ABE"/>
    <w:rsid w:val="00620598"/>
    <w:rsid w:val="00620FC7"/>
    <w:rsid w:val="006210BA"/>
    <w:rsid w:val="006214F3"/>
    <w:rsid w:val="00621579"/>
    <w:rsid w:val="006215FA"/>
    <w:rsid w:val="006217A6"/>
    <w:rsid w:val="00621802"/>
    <w:rsid w:val="00621908"/>
    <w:rsid w:val="00621A01"/>
    <w:rsid w:val="00621D74"/>
    <w:rsid w:val="0062205D"/>
    <w:rsid w:val="00622199"/>
    <w:rsid w:val="006222E4"/>
    <w:rsid w:val="00622354"/>
    <w:rsid w:val="006224F8"/>
    <w:rsid w:val="00622763"/>
    <w:rsid w:val="00622B34"/>
    <w:rsid w:val="00622D46"/>
    <w:rsid w:val="00623175"/>
    <w:rsid w:val="0062320F"/>
    <w:rsid w:val="0062355D"/>
    <w:rsid w:val="00623620"/>
    <w:rsid w:val="006236E6"/>
    <w:rsid w:val="00623954"/>
    <w:rsid w:val="00623B92"/>
    <w:rsid w:val="00623C0F"/>
    <w:rsid w:val="006244DF"/>
    <w:rsid w:val="00624C50"/>
    <w:rsid w:val="00624D3D"/>
    <w:rsid w:val="00625057"/>
    <w:rsid w:val="0062524B"/>
    <w:rsid w:val="00625724"/>
    <w:rsid w:val="006259DC"/>
    <w:rsid w:val="00625A6D"/>
    <w:rsid w:val="006260C7"/>
    <w:rsid w:val="00626271"/>
    <w:rsid w:val="00626A97"/>
    <w:rsid w:val="00626BBF"/>
    <w:rsid w:val="00626DB6"/>
    <w:rsid w:val="00627385"/>
    <w:rsid w:val="0062791A"/>
    <w:rsid w:val="00630126"/>
    <w:rsid w:val="006304AB"/>
    <w:rsid w:val="00630C03"/>
    <w:rsid w:val="00630C0F"/>
    <w:rsid w:val="00630CFD"/>
    <w:rsid w:val="00631353"/>
    <w:rsid w:val="00631462"/>
    <w:rsid w:val="00631C86"/>
    <w:rsid w:val="006320F5"/>
    <w:rsid w:val="006322DB"/>
    <w:rsid w:val="0063246E"/>
    <w:rsid w:val="006324AE"/>
    <w:rsid w:val="006325B4"/>
    <w:rsid w:val="0063267B"/>
    <w:rsid w:val="006326C8"/>
    <w:rsid w:val="00632BFA"/>
    <w:rsid w:val="00632EE0"/>
    <w:rsid w:val="00632F10"/>
    <w:rsid w:val="0063329A"/>
    <w:rsid w:val="00633633"/>
    <w:rsid w:val="006338D1"/>
    <w:rsid w:val="00633976"/>
    <w:rsid w:val="00633B42"/>
    <w:rsid w:val="00633DC7"/>
    <w:rsid w:val="00633E62"/>
    <w:rsid w:val="00634111"/>
    <w:rsid w:val="00634391"/>
    <w:rsid w:val="006344A7"/>
    <w:rsid w:val="0063454A"/>
    <w:rsid w:val="006348A1"/>
    <w:rsid w:val="006349E2"/>
    <w:rsid w:val="00634BC2"/>
    <w:rsid w:val="006352B5"/>
    <w:rsid w:val="006354DA"/>
    <w:rsid w:val="00635567"/>
    <w:rsid w:val="00635572"/>
    <w:rsid w:val="00635663"/>
    <w:rsid w:val="00635698"/>
    <w:rsid w:val="006356EC"/>
    <w:rsid w:val="00635F70"/>
    <w:rsid w:val="0063650C"/>
    <w:rsid w:val="00636AAB"/>
    <w:rsid w:val="00636F5D"/>
    <w:rsid w:val="006370CC"/>
    <w:rsid w:val="0063751E"/>
    <w:rsid w:val="00637A2C"/>
    <w:rsid w:val="006402B1"/>
    <w:rsid w:val="0064072D"/>
    <w:rsid w:val="006409E9"/>
    <w:rsid w:val="006409F1"/>
    <w:rsid w:val="006409F7"/>
    <w:rsid w:val="006411F7"/>
    <w:rsid w:val="0064154A"/>
    <w:rsid w:val="00641551"/>
    <w:rsid w:val="0064178C"/>
    <w:rsid w:val="00641B89"/>
    <w:rsid w:val="00641C34"/>
    <w:rsid w:val="00641CCC"/>
    <w:rsid w:val="00642497"/>
    <w:rsid w:val="00642580"/>
    <w:rsid w:val="0064273E"/>
    <w:rsid w:val="0064278F"/>
    <w:rsid w:val="00642839"/>
    <w:rsid w:val="006428E3"/>
    <w:rsid w:val="00643078"/>
    <w:rsid w:val="0064326F"/>
    <w:rsid w:val="006436B9"/>
    <w:rsid w:val="00643742"/>
    <w:rsid w:val="0064381B"/>
    <w:rsid w:val="00643CC4"/>
    <w:rsid w:val="0064411C"/>
    <w:rsid w:val="0064423F"/>
    <w:rsid w:val="0064449E"/>
    <w:rsid w:val="00644766"/>
    <w:rsid w:val="006448EA"/>
    <w:rsid w:val="0064501B"/>
    <w:rsid w:val="00645392"/>
    <w:rsid w:val="006453F8"/>
    <w:rsid w:val="00645403"/>
    <w:rsid w:val="006454A7"/>
    <w:rsid w:val="0064558B"/>
    <w:rsid w:val="00645638"/>
    <w:rsid w:val="00645707"/>
    <w:rsid w:val="00645728"/>
    <w:rsid w:val="00645877"/>
    <w:rsid w:val="00645A9C"/>
    <w:rsid w:val="00645AB9"/>
    <w:rsid w:val="00645E30"/>
    <w:rsid w:val="006462A0"/>
    <w:rsid w:val="00646A57"/>
    <w:rsid w:val="00647611"/>
    <w:rsid w:val="0064771D"/>
    <w:rsid w:val="00647841"/>
    <w:rsid w:val="00647D87"/>
    <w:rsid w:val="00647DF0"/>
    <w:rsid w:val="00647E2D"/>
    <w:rsid w:val="00647E2F"/>
    <w:rsid w:val="00647F5A"/>
    <w:rsid w:val="006502FE"/>
    <w:rsid w:val="006503F4"/>
    <w:rsid w:val="0065077C"/>
    <w:rsid w:val="00650A12"/>
    <w:rsid w:val="0065248F"/>
    <w:rsid w:val="0065261F"/>
    <w:rsid w:val="00652AC5"/>
    <w:rsid w:val="00652DCF"/>
    <w:rsid w:val="00652F77"/>
    <w:rsid w:val="006532B1"/>
    <w:rsid w:val="006539F7"/>
    <w:rsid w:val="00654022"/>
    <w:rsid w:val="006540C3"/>
    <w:rsid w:val="006542E9"/>
    <w:rsid w:val="006545C6"/>
    <w:rsid w:val="00654703"/>
    <w:rsid w:val="006547DE"/>
    <w:rsid w:val="00654B1D"/>
    <w:rsid w:val="0065505B"/>
    <w:rsid w:val="006550DE"/>
    <w:rsid w:val="00655166"/>
    <w:rsid w:val="00655334"/>
    <w:rsid w:val="006556C4"/>
    <w:rsid w:val="006559D0"/>
    <w:rsid w:val="00655C7A"/>
    <w:rsid w:val="00655C81"/>
    <w:rsid w:val="00655DC5"/>
    <w:rsid w:val="00656052"/>
    <w:rsid w:val="006561EC"/>
    <w:rsid w:val="006564C5"/>
    <w:rsid w:val="00656857"/>
    <w:rsid w:val="00656973"/>
    <w:rsid w:val="00656E68"/>
    <w:rsid w:val="006570A2"/>
    <w:rsid w:val="00657182"/>
    <w:rsid w:val="006573A3"/>
    <w:rsid w:val="006573A5"/>
    <w:rsid w:val="006574AF"/>
    <w:rsid w:val="00657EBE"/>
    <w:rsid w:val="00660188"/>
    <w:rsid w:val="0066089E"/>
    <w:rsid w:val="00660C8A"/>
    <w:rsid w:val="00660ECE"/>
    <w:rsid w:val="00660ED4"/>
    <w:rsid w:val="00660F84"/>
    <w:rsid w:val="006612D1"/>
    <w:rsid w:val="006613BB"/>
    <w:rsid w:val="00661532"/>
    <w:rsid w:val="0066163D"/>
    <w:rsid w:val="0066169D"/>
    <w:rsid w:val="006618A2"/>
    <w:rsid w:val="00661AFC"/>
    <w:rsid w:val="00661CF2"/>
    <w:rsid w:val="00662269"/>
    <w:rsid w:val="006622B6"/>
    <w:rsid w:val="006626B6"/>
    <w:rsid w:val="00663447"/>
    <w:rsid w:val="00663517"/>
    <w:rsid w:val="006635FF"/>
    <w:rsid w:val="00663622"/>
    <w:rsid w:val="00663B2D"/>
    <w:rsid w:val="00663B63"/>
    <w:rsid w:val="00664077"/>
    <w:rsid w:val="006645D5"/>
    <w:rsid w:val="00664866"/>
    <w:rsid w:val="00664B3B"/>
    <w:rsid w:val="00664B57"/>
    <w:rsid w:val="00664CDC"/>
    <w:rsid w:val="00665029"/>
    <w:rsid w:val="00665349"/>
    <w:rsid w:val="00665383"/>
    <w:rsid w:val="00665403"/>
    <w:rsid w:val="00665B74"/>
    <w:rsid w:val="00666478"/>
    <w:rsid w:val="00666506"/>
    <w:rsid w:val="0066668D"/>
    <w:rsid w:val="00666838"/>
    <w:rsid w:val="0066691D"/>
    <w:rsid w:val="00666D52"/>
    <w:rsid w:val="00666EC1"/>
    <w:rsid w:val="00666F5C"/>
    <w:rsid w:val="00667619"/>
    <w:rsid w:val="006676A6"/>
    <w:rsid w:val="00667740"/>
    <w:rsid w:val="00667D17"/>
    <w:rsid w:val="00667D30"/>
    <w:rsid w:val="00667E0B"/>
    <w:rsid w:val="00667ECD"/>
    <w:rsid w:val="006700BB"/>
    <w:rsid w:val="006700FF"/>
    <w:rsid w:val="00670A60"/>
    <w:rsid w:val="00670F5E"/>
    <w:rsid w:val="00670F92"/>
    <w:rsid w:val="00671AD4"/>
    <w:rsid w:val="00671D4C"/>
    <w:rsid w:val="00671DEE"/>
    <w:rsid w:val="00671EBD"/>
    <w:rsid w:val="00672025"/>
    <w:rsid w:val="00672109"/>
    <w:rsid w:val="006721B4"/>
    <w:rsid w:val="006722A3"/>
    <w:rsid w:val="006723D1"/>
    <w:rsid w:val="0067279B"/>
    <w:rsid w:val="0067279E"/>
    <w:rsid w:val="006727EC"/>
    <w:rsid w:val="00672A4A"/>
    <w:rsid w:val="00672EC2"/>
    <w:rsid w:val="006731BF"/>
    <w:rsid w:val="006732B1"/>
    <w:rsid w:val="0067342D"/>
    <w:rsid w:val="0067367B"/>
    <w:rsid w:val="0067398C"/>
    <w:rsid w:val="00673A83"/>
    <w:rsid w:val="00673AE5"/>
    <w:rsid w:val="00673BB9"/>
    <w:rsid w:val="00673C9B"/>
    <w:rsid w:val="00673D17"/>
    <w:rsid w:val="00673D28"/>
    <w:rsid w:val="00673D5A"/>
    <w:rsid w:val="00673D9F"/>
    <w:rsid w:val="00674333"/>
    <w:rsid w:val="00674A14"/>
    <w:rsid w:val="00674DF9"/>
    <w:rsid w:val="006752CF"/>
    <w:rsid w:val="00675457"/>
    <w:rsid w:val="00675641"/>
    <w:rsid w:val="0067580F"/>
    <w:rsid w:val="006759E1"/>
    <w:rsid w:val="006763F6"/>
    <w:rsid w:val="0067664D"/>
    <w:rsid w:val="00676822"/>
    <w:rsid w:val="006768E2"/>
    <w:rsid w:val="00676968"/>
    <w:rsid w:val="00676A97"/>
    <w:rsid w:val="00676E0D"/>
    <w:rsid w:val="00676E45"/>
    <w:rsid w:val="00676FF4"/>
    <w:rsid w:val="00677214"/>
    <w:rsid w:val="00677835"/>
    <w:rsid w:val="00677A9F"/>
    <w:rsid w:val="00677CF3"/>
    <w:rsid w:val="006802B6"/>
    <w:rsid w:val="00680388"/>
    <w:rsid w:val="0068069B"/>
    <w:rsid w:val="006808F3"/>
    <w:rsid w:val="00680D33"/>
    <w:rsid w:val="00681A92"/>
    <w:rsid w:val="00681E42"/>
    <w:rsid w:val="00681E8E"/>
    <w:rsid w:val="006820E8"/>
    <w:rsid w:val="0068246F"/>
    <w:rsid w:val="0068268B"/>
    <w:rsid w:val="006829B8"/>
    <w:rsid w:val="00682ACB"/>
    <w:rsid w:val="00682D2D"/>
    <w:rsid w:val="00682EA0"/>
    <w:rsid w:val="00682F08"/>
    <w:rsid w:val="00683049"/>
    <w:rsid w:val="006830CA"/>
    <w:rsid w:val="006831CA"/>
    <w:rsid w:val="006832B5"/>
    <w:rsid w:val="0068336F"/>
    <w:rsid w:val="00683570"/>
    <w:rsid w:val="006839D3"/>
    <w:rsid w:val="00683EF7"/>
    <w:rsid w:val="00684042"/>
    <w:rsid w:val="00684212"/>
    <w:rsid w:val="006843D9"/>
    <w:rsid w:val="00684814"/>
    <w:rsid w:val="0068495D"/>
    <w:rsid w:val="00684B23"/>
    <w:rsid w:val="00684B2C"/>
    <w:rsid w:val="00684D06"/>
    <w:rsid w:val="00685504"/>
    <w:rsid w:val="006855DF"/>
    <w:rsid w:val="00685B8B"/>
    <w:rsid w:val="00685BA0"/>
    <w:rsid w:val="00685F3D"/>
    <w:rsid w:val="006861AF"/>
    <w:rsid w:val="0068633D"/>
    <w:rsid w:val="006863AF"/>
    <w:rsid w:val="006863E1"/>
    <w:rsid w:val="0068653E"/>
    <w:rsid w:val="00686740"/>
    <w:rsid w:val="006867E7"/>
    <w:rsid w:val="00686A25"/>
    <w:rsid w:val="00686B98"/>
    <w:rsid w:val="00686CF4"/>
    <w:rsid w:val="00686EF4"/>
    <w:rsid w:val="0068701B"/>
    <w:rsid w:val="00687279"/>
    <w:rsid w:val="00687348"/>
    <w:rsid w:val="006873A8"/>
    <w:rsid w:val="00687655"/>
    <w:rsid w:val="0068766E"/>
    <w:rsid w:val="00687724"/>
    <w:rsid w:val="0068786C"/>
    <w:rsid w:val="00687E1D"/>
    <w:rsid w:val="00690390"/>
    <w:rsid w:val="00690693"/>
    <w:rsid w:val="00690CF5"/>
    <w:rsid w:val="00690D7E"/>
    <w:rsid w:val="00690FE5"/>
    <w:rsid w:val="006912FF"/>
    <w:rsid w:val="0069148B"/>
    <w:rsid w:val="006915EA"/>
    <w:rsid w:val="00691DE5"/>
    <w:rsid w:val="00691DFD"/>
    <w:rsid w:val="006921DC"/>
    <w:rsid w:val="00692942"/>
    <w:rsid w:val="00692B1C"/>
    <w:rsid w:val="00692B7D"/>
    <w:rsid w:val="00692D62"/>
    <w:rsid w:val="0069322B"/>
    <w:rsid w:val="006936E1"/>
    <w:rsid w:val="00693741"/>
    <w:rsid w:val="006937DE"/>
    <w:rsid w:val="0069385B"/>
    <w:rsid w:val="00694084"/>
    <w:rsid w:val="0069479D"/>
    <w:rsid w:val="00694C0B"/>
    <w:rsid w:val="00694EDC"/>
    <w:rsid w:val="006955C7"/>
    <w:rsid w:val="006958B7"/>
    <w:rsid w:val="00695D90"/>
    <w:rsid w:val="0069613B"/>
    <w:rsid w:val="0069622A"/>
    <w:rsid w:val="00696378"/>
    <w:rsid w:val="00696410"/>
    <w:rsid w:val="006966A6"/>
    <w:rsid w:val="00696AFB"/>
    <w:rsid w:val="00696FA4"/>
    <w:rsid w:val="00697782"/>
    <w:rsid w:val="00697C16"/>
    <w:rsid w:val="00697F6E"/>
    <w:rsid w:val="006A0006"/>
    <w:rsid w:val="006A0436"/>
    <w:rsid w:val="006A0A93"/>
    <w:rsid w:val="006A0ACE"/>
    <w:rsid w:val="006A0C20"/>
    <w:rsid w:val="006A0F9C"/>
    <w:rsid w:val="006A16B8"/>
    <w:rsid w:val="006A172E"/>
    <w:rsid w:val="006A1819"/>
    <w:rsid w:val="006A18A6"/>
    <w:rsid w:val="006A1960"/>
    <w:rsid w:val="006A1E21"/>
    <w:rsid w:val="006A1E2E"/>
    <w:rsid w:val="006A1EA3"/>
    <w:rsid w:val="006A1F53"/>
    <w:rsid w:val="006A22C3"/>
    <w:rsid w:val="006A22E6"/>
    <w:rsid w:val="006A23DE"/>
    <w:rsid w:val="006A297C"/>
    <w:rsid w:val="006A2A02"/>
    <w:rsid w:val="006A2B20"/>
    <w:rsid w:val="006A2F61"/>
    <w:rsid w:val="006A2FD6"/>
    <w:rsid w:val="006A32BD"/>
    <w:rsid w:val="006A3426"/>
    <w:rsid w:val="006A3884"/>
    <w:rsid w:val="006A3A53"/>
    <w:rsid w:val="006A3A73"/>
    <w:rsid w:val="006A3A9A"/>
    <w:rsid w:val="006A3B77"/>
    <w:rsid w:val="006A3C36"/>
    <w:rsid w:val="006A4456"/>
    <w:rsid w:val="006A45C7"/>
    <w:rsid w:val="006A49B5"/>
    <w:rsid w:val="006A4D05"/>
    <w:rsid w:val="006A4D5B"/>
    <w:rsid w:val="006A5200"/>
    <w:rsid w:val="006A5717"/>
    <w:rsid w:val="006A5755"/>
    <w:rsid w:val="006A5A31"/>
    <w:rsid w:val="006A5BA4"/>
    <w:rsid w:val="006A5C9E"/>
    <w:rsid w:val="006A5E18"/>
    <w:rsid w:val="006A5EF6"/>
    <w:rsid w:val="006A63B8"/>
    <w:rsid w:val="006A66A8"/>
    <w:rsid w:val="006A69D0"/>
    <w:rsid w:val="006A6E43"/>
    <w:rsid w:val="006A7195"/>
    <w:rsid w:val="006A75B3"/>
    <w:rsid w:val="006A770C"/>
    <w:rsid w:val="006A7B10"/>
    <w:rsid w:val="006A7F12"/>
    <w:rsid w:val="006B0006"/>
    <w:rsid w:val="006B002A"/>
    <w:rsid w:val="006B0155"/>
    <w:rsid w:val="006B02CD"/>
    <w:rsid w:val="006B0600"/>
    <w:rsid w:val="006B0A57"/>
    <w:rsid w:val="006B0EFE"/>
    <w:rsid w:val="006B0FCA"/>
    <w:rsid w:val="006B1302"/>
    <w:rsid w:val="006B1947"/>
    <w:rsid w:val="006B1AB5"/>
    <w:rsid w:val="006B1D04"/>
    <w:rsid w:val="006B1F24"/>
    <w:rsid w:val="006B2093"/>
    <w:rsid w:val="006B21D2"/>
    <w:rsid w:val="006B224C"/>
    <w:rsid w:val="006B2838"/>
    <w:rsid w:val="006B2C62"/>
    <w:rsid w:val="006B2D39"/>
    <w:rsid w:val="006B2F45"/>
    <w:rsid w:val="006B2FC1"/>
    <w:rsid w:val="006B2FC3"/>
    <w:rsid w:val="006B303E"/>
    <w:rsid w:val="006B3438"/>
    <w:rsid w:val="006B3488"/>
    <w:rsid w:val="006B355D"/>
    <w:rsid w:val="006B35B0"/>
    <w:rsid w:val="006B38DB"/>
    <w:rsid w:val="006B3A4B"/>
    <w:rsid w:val="006B3A54"/>
    <w:rsid w:val="006B3E9F"/>
    <w:rsid w:val="006B4432"/>
    <w:rsid w:val="006B4653"/>
    <w:rsid w:val="006B482D"/>
    <w:rsid w:val="006B48C6"/>
    <w:rsid w:val="006B49C2"/>
    <w:rsid w:val="006B559A"/>
    <w:rsid w:val="006B566A"/>
    <w:rsid w:val="006B58B3"/>
    <w:rsid w:val="006B5915"/>
    <w:rsid w:val="006B5CBD"/>
    <w:rsid w:val="006B5DDB"/>
    <w:rsid w:val="006B5E13"/>
    <w:rsid w:val="006B5EEE"/>
    <w:rsid w:val="006B613C"/>
    <w:rsid w:val="006B628C"/>
    <w:rsid w:val="006B649A"/>
    <w:rsid w:val="006B6A3A"/>
    <w:rsid w:val="006B6D48"/>
    <w:rsid w:val="006B76B5"/>
    <w:rsid w:val="006B790F"/>
    <w:rsid w:val="006B7CAE"/>
    <w:rsid w:val="006B7D8A"/>
    <w:rsid w:val="006C07F8"/>
    <w:rsid w:val="006C090E"/>
    <w:rsid w:val="006C0964"/>
    <w:rsid w:val="006C0B80"/>
    <w:rsid w:val="006C148F"/>
    <w:rsid w:val="006C16B9"/>
    <w:rsid w:val="006C1A1F"/>
    <w:rsid w:val="006C1AAB"/>
    <w:rsid w:val="006C1F68"/>
    <w:rsid w:val="006C23CB"/>
    <w:rsid w:val="006C2427"/>
    <w:rsid w:val="006C28AD"/>
    <w:rsid w:val="006C2EA0"/>
    <w:rsid w:val="006C2F61"/>
    <w:rsid w:val="006C2FE1"/>
    <w:rsid w:val="006C3559"/>
    <w:rsid w:val="006C3B87"/>
    <w:rsid w:val="006C3C9F"/>
    <w:rsid w:val="006C4008"/>
    <w:rsid w:val="006C422B"/>
    <w:rsid w:val="006C4349"/>
    <w:rsid w:val="006C43DA"/>
    <w:rsid w:val="006C475F"/>
    <w:rsid w:val="006C490B"/>
    <w:rsid w:val="006C4A60"/>
    <w:rsid w:val="006C5516"/>
    <w:rsid w:val="006C59CB"/>
    <w:rsid w:val="006C5AA3"/>
    <w:rsid w:val="006C5B82"/>
    <w:rsid w:val="006C6002"/>
    <w:rsid w:val="006C607D"/>
    <w:rsid w:val="006C61D6"/>
    <w:rsid w:val="006C655E"/>
    <w:rsid w:val="006C6707"/>
    <w:rsid w:val="006C6858"/>
    <w:rsid w:val="006C6C9C"/>
    <w:rsid w:val="006C71BF"/>
    <w:rsid w:val="006C74E9"/>
    <w:rsid w:val="006C759D"/>
    <w:rsid w:val="006C78F6"/>
    <w:rsid w:val="006C7982"/>
    <w:rsid w:val="006C7A8E"/>
    <w:rsid w:val="006C7BF8"/>
    <w:rsid w:val="006C7E34"/>
    <w:rsid w:val="006D00B0"/>
    <w:rsid w:val="006D00B2"/>
    <w:rsid w:val="006D00E4"/>
    <w:rsid w:val="006D015A"/>
    <w:rsid w:val="006D0648"/>
    <w:rsid w:val="006D067F"/>
    <w:rsid w:val="006D0C9A"/>
    <w:rsid w:val="006D0FA1"/>
    <w:rsid w:val="006D0FEA"/>
    <w:rsid w:val="006D1363"/>
    <w:rsid w:val="006D15D6"/>
    <w:rsid w:val="006D162A"/>
    <w:rsid w:val="006D177D"/>
    <w:rsid w:val="006D1951"/>
    <w:rsid w:val="006D1A9F"/>
    <w:rsid w:val="006D1CF3"/>
    <w:rsid w:val="006D1D04"/>
    <w:rsid w:val="006D1DB9"/>
    <w:rsid w:val="006D1E0B"/>
    <w:rsid w:val="006D1E6C"/>
    <w:rsid w:val="006D20FD"/>
    <w:rsid w:val="006D28D8"/>
    <w:rsid w:val="006D2908"/>
    <w:rsid w:val="006D2BD2"/>
    <w:rsid w:val="006D2E0A"/>
    <w:rsid w:val="006D3274"/>
    <w:rsid w:val="006D3662"/>
    <w:rsid w:val="006D384E"/>
    <w:rsid w:val="006D3CBE"/>
    <w:rsid w:val="006D458B"/>
    <w:rsid w:val="006D4BE6"/>
    <w:rsid w:val="006D4D33"/>
    <w:rsid w:val="006D534E"/>
    <w:rsid w:val="006D5A26"/>
    <w:rsid w:val="006D5B4E"/>
    <w:rsid w:val="006D5C43"/>
    <w:rsid w:val="006D5CE4"/>
    <w:rsid w:val="006D5D60"/>
    <w:rsid w:val="006D60E9"/>
    <w:rsid w:val="006D6116"/>
    <w:rsid w:val="006D63C7"/>
    <w:rsid w:val="006D63E1"/>
    <w:rsid w:val="006D6520"/>
    <w:rsid w:val="006D6596"/>
    <w:rsid w:val="006D67AC"/>
    <w:rsid w:val="006D67C5"/>
    <w:rsid w:val="006D68CE"/>
    <w:rsid w:val="006D6AC6"/>
    <w:rsid w:val="006D6B21"/>
    <w:rsid w:val="006D6C64"/>
    <w:rsid w:val="006D6CEE"/>
    <w:rsid w:val="006D70DE"/>
    <w:rsid w:val="006D70F6"/>
    <w:rsid w:val="006D7B7D"/>
    <w:rsid w:val="006D7FE8"/>
    <w:rsid w:val="006E0203"/>
    <w:rsid w:val="006E046A"/>
    <w:rsid w:val="006E04C5"/>
    <w:rsid w:val="006E073A"/>
    <w:rsid w:val="006E0758"/>
    <w:rsid w:val="006E0A2C"/>
    <w:rsid w:val="006E0B49"/>
    <w:rsid w:val="006E0C3D"/>
    <w:rsid w:val="006E0CEE"/>
    <w:rsid w:val="006E0E30"/>
    <w:rsid w:val="006E0F03"/>
    <w:rsid w:val="006E1049"/>
    <w:rsid w:val="006E108D"/>
    <w:rsid w:val="006E10D6"/>
    <w:rsid w:val="006E13A8"/>
    <w:rsid w:val="006E13C5"/>
    <w:rsid w:val="006E13F4"/>
    <w:rsid w:val="006E1404"/>
    <w:rsid w:val="006E14EF"/>
    <w:rsid w:val="006E1691"/>
    <w:rsid w:val="006E1A1A"/>
    <w:rsid w:val="006E1A65"/>
    <w:rsid w:val="006E1B1D"/>
    <w:rsid w:val="006E1B4B"/>
    <w:rsid w:val="006E1B9C"/>
    <w:rsid w:val="006E1BFB"/>
    <w:rsid w:val="006E1F94"/>
    <w:rsid w:val="006E212D"/>
    <w:rsid w:val="006E231B"/>
    <w:rsid w:val="006E2747"/>
    <w:rsid w:val="006E2EF3"/>
    <w:rsid w:val="006E305A"/>
    <w:rsid w:val="006E318F"/>
    <w:rsid w:val="006E34B2"/>
    <w:rsid w:val="006E3BD7"/>
    <w:rsid w:val="006E3DF6"/>
    <w:rsid w:val="006E4003"/>
    <w:rsid w:val="006E427D"/>
    <w:rsid w:val="006E4383"/>
    <w:rsid w:val="006E481E"/>
    <w:rsid w:val="006E4A8F"/>
    <w:rsid w:val="006E4D65"/>
    <w:rsid w:val="006E4E3B"/>
    <w:rsid w:val="006E5041"/>
    <w:rsid w:val="006E51B1"/>
    <w:rsid w:val="006E54D3"/>
    <w:rsid w:val="006E57E5"/>
    <w:rsid w:val="006E5946"/>
    <w:rsid w:val="006E59A0"/>
    <w:rsid w:val="006E610A"/>
    <w:rsid w:val="006E6127"/>
    <w:rsid w:val="006E6ED0"/>
    <w:rsid w:val="006E70CE"/>
    <w:rsid w:val="006E70E6"/>
    <w:rsid w:val="006E732B"/>
    <w:rsid w:val="006E755C"/>
    <w:rsid w:val="006E767B"/>
    <w:rsid w:val="006E76D9"/>
    <w:rsid w:val="006E779A"/>
    <w:rsid w:val="006E7981"/>
    <w:rsid w:val="006E7AD5"/>
    <w:rsid w:val="006E7BB3"/>
    <w:rsid w:val="006E7BDB"/>
    <w:rsid w:val="006E7C0F"/>
    <w:rsid w:val="006E7F61"/>
    <w:rsid w:val="006F0667"/>
    <w:rsid w:val="006F06AF"/>
    <w:rsid w:val="006F0A25"/>
    <w:rsid w:val="006F0B9F"/>
    <w:rsid w:val="006F1256"/>
    <w:rsid w:val="006F149F"/>
    <w:rsid w:val="006F16E1"/>
    <w:rsid w:val="006F1968"/>
    <w:rsid w:val="006F1E76"/>
    <w:rsid w:val="006F241D"/>
    <w:rsid w:val="006F2A73"/>
    <w:rsid w:val="006F2C70"/>
    <w:rsid w:val="006F2F94"/>
    <w:rsid w:val="006F3134"/>
    <w:rsid w:val="006F354B"/>
    <w:rsid w:val="006F355C"/>
    <w:rsid w:val="006F39ED"/>
    <w:rsid w:val="006F3C92"/>
    <w:rsid w:val="006F3E0F"/>
    <w:rsid w:val="006F3E51"/>
    <w:rsid w:val="006F409F"/>
    <w:rsid w:val="006F426F"/>
    <w:rsid w:val="006F4431"/>
    <w:rsid w:val="006F4459"/>
    <w:rsid w:val="006F4500"/>
    <w:rsid w:val="006F4BBA"/>
    <w:rsid w:val="006F4FD4"/>
    <w:rsid w:val="006F500F"/>
    <w:rsid w:val="006F51B3"/>
    <w:rsid w:val="006F5555"/>
    <w:rsid w:val="006F55B1"/>
    <w:rsid w:val="006F5920"/>
    <w:rsid w:val="006F593E"/>
    <w:rsid w:val="006F5981"/>
    <w:rsid w:val="006F5AB8"/>
    <w:rsid w:val="006F5CA4"/>
    <w:rsid w:val="006F5DE7"/>
    <w:rsid w:val="006F675F"/>
    <w:rsid w:val="006F6BFC"/>
    <w:rsid w:val="006F704B"/>
    <w:rsid w:val="006F72D3"/>
    <w:rsid w:val="006F7344"/>
    <w:rsid w:val="006F7A4E"/>
    <w:rsid w:val="006F7A7F"/>
    <w:rsid w:val="006F7C18"/>
    <w:rsid w:val="006F7FC6"/>
    <w:rsid w:val="007001A8"/>
    <w:rsid w:val="007003E4"/>
    <w:rsid w:val="007006F1"/>
    <w:rsid w:val="007007CC"/>
    <w:rsid w:val="00701362"/>
    <w:rsid w:val="0070167A"/>
    <w:rsid w:val="0070167F"/>
    <w:rsid w:val="0070168E"/>
    <w:rsid w:val="0070196E"/>
    <w:rsid w:val="00701AAD"/>
    <w:rsid w:val="00701CAD"/>
    <w:rsid w:val="00701D87"/>
    <w:rsid w:val="00701FDF"/>
    <w:rsid w:val="0070260B"/>
    <w:rsid w:val="0070262E"/>
    <w:rsid w:val="007026BD"/>
    <w:rsid w:val="00702FC9"/>
    <w:rsid w:val="00703248"/>
    <w:rsid w:val="00703298"/>
    <w:rsid w:val="007032C3"/>
    <w:rsid w:val="00703689"/>
    <w:rsid w:val="007036F1"/>
    <w:rsid w:val="0070406C"/>
    <w:rsid w:val="007041CC"/>
    <w:rsid w:val="00704586"/>
    <w:rsid w:val="007045B7"/>
    <w:rsid w:val="007045F8"/>
    <w:rsid w:val="00704762"/>
    <w:rsid w:val="007047DE"/>
    <w:rsid w:val="00704A9D"/>
    <w:rsid w:val="00704AF6"/>
    <w:rsid w:val="00704BC9"/>
    <w:rsid w:val="00704C83"/>
    <w:rsid w:val="00705CA3"/>
    <w:rsid w:val="00706219"/>
    <w:rsid w:val="0070653C"/>
    <w:rsid w:val="00706810"/>
    <w:rsid w:val="00706A18"/>
    <w:rsid w:val="00706E12"/>
    <w:rsid w:val="0070718A"/>
    <w:rsid w:val="00707368"/>
    <w:rsid w:val="00707568"/>
    <w:rsid w:val="007075D0"/>
    <w:rsid w:val="007075FD"/>
    <w:rsid w:val="007079A5"/>
    <w:rsid w:val="00707DD7"/>
    <w:rsid w:val="00707DFD"/>
    <w:rsid w:val="00707F27"/>
    <w:rsid w:val="007100B7"/>
    <w:rsid w:val="007101C9"/>
    <w:rsid w:val="00710718"/>
    <w:rsid w:val="00710928"/>
    <w:rsid w:val="00710956"/>
    <w:rsid w:val="007115BF"/>
    <w:rsid w:val="00711BBE"/>
    <w:rsid w:val="00711C83"/>
    <w:rsid w:val="00711D0C"/>
    <w:rsid w:val="00711DD6"/>
    <w:rsid w:val="00712151"/>
    <w:rsid w:val="0071222B"/>
    <w:rsid w:val="0071240E"/>
    <w:rsid w:val="0071247B"/>
    <w:rsid w:val="00712A67"/>
    <w:rsid w:val="00712A87"/>
    <w:rsid w:val="00712B9C"/>
    <w:rsid w:val="00712EC0"/>
    <w:rsid w:val="00713009"/>
    <w:rsid w:val="0071309C"/>
    <w:rsid w:val="007130E7"/>
    <w:rsid w:val="0071335F"/>
    <w:rsid w:val="00714040"/>
    <w:rsid w:val="00714166"/>
    <w:rsid w:val="007141FA"/>
    <w:rsid w:val="00714277"/>
    <w:rsid w:val="00714405"/>
    <w:rsid w:val="00714442"/>
    <w:rsid w:val="00714468"/>
    <w:rsid w:val="00714B5C"/>
    <w:rsid w:val="00714E60"/>
    <w:rsid w:val="00714EB2"/>
    <w:rsid w:val="00714F1B"/>
    <w:rsid w:val="0071520C"/>
    <w:rsid w:val="007155BA"/>
    <w:rsid w:val="007155E0"/>
    <w:rsid w:val="00715BAB"/>
    <w:rsid w:val="00715F7C"/>
    <w:rsid w:val="00716AD3"/>
    <w:rsid w:val="00716EBD"/>
    <w:rsid w:val="007171F1"/>
    <w:rsid w:val="00717237"/>
    <w:rsid w:val="00717420"/>
    <w:rsid w:val="00717735"/>
    <w:rsid w:val="00717C52"/>
    <w:rsid w:val="00717EFA"/>
    <w:rsid w:val="007201D2"/>
    <w:rsid w:val="0072048B"/>
    <w:rsid w:val="007204B5"/>
    <w:rsid w:val="007205E9"/>
    <w:rsid w:val="007206EC"/>
    <w:rsid w:val="00720728"/>
    <w:rsid w:val="0072080A"/>
    <w:rsid w:val="00720939"/>
    <w:rsid w:val="00720A31"/>
    <w:rsid w:val="00720A64"/>
    <w:rsid w:val="00720C68"/>
    <w:rsid w:val="00720D2E"/>
    <w:rsid w:val="00720F43"/>
    <w:rsid w:val="00720F57"/>
    <w:rsid w:val="00721439"/>
    <w:rsid w:val="007214EA"/>
    <w:rsid w:val="00721506"/>
    <w:rsid w:val="007215AF"/>
    <w:rsid w:val="007219C4"/>
    <w:rsid w:val="00721B90"/>
    <w:rsid w:val="00721D1A"/>
    <w:rsid w:val="007221E4"/>
    <w:rsid w:val="007228E6"/>
    <w:rsid w:val="00722982"/>
    <w:rsid w:val="00722995"/>
    <w:rsid w:val="00722AE6"/>
    <w:rsid w:val="00722E84"/>
    <w:rsid w:val="00723053"/>
    <w:rsid w:val="0072318D"/>
    <w:rsid w:val="007234F7"/>
    <w:rsid w:val="00723995"/>
    <w:rsid w:val="00723D09"/>
    <w:rsid w:val="00723F2F"/>
    <w:rsid w:val="007240AB"/>
    <w:rsid w:val="0072448D"/>
    <w:rsid w:val="00724735"/>
    <w:rsid w:val="0072481F"/>
    <w:rsid w:val="00724838"/>
    <w:rsid w:val="0072483F"/>
    <w:rsid w:val="00724B65"/>
    <w:rsid w:val="0072533C"/>
    <w:rsid w:val="0072561E"/>
    <w:rsid w:val="007256A4"/>
    <w:rsid w:val="007256C8"/>
    <w:rsid w:val="00725D9D"/>
    <w:rsid w:val="00725E27"/>
    <w:rsid w:val="00726052"/>
    <w:rsid w:val="00726148"/>
    <w:rsid w:val="00726B74"/>
    <w:rsid w:val="00726CB1"/>
    <w:rsid w:val="00727679"/>
    <w:rsid w:val="00727FF2"/>
    <w:rsid w:val="00730192"/>
    <w:rsid w:val="00730636"/>
    <w:rsid w:val="00730868"/>
    <w:rsid w:val="00730915"/>
    <w:rsid w:val="00730946"/>
    <w:rsid w:val="00730A2D"/>
    <w:rsid w:val="00731202"/>
    <w:rsid w:val="007317F4"/>
    <w:rsid w:val="00732216"/>
    <w:rsid w:val="007324D6"/>
    <w:rsid w:val="007324DE"/>
    <w:rsid w:val="00732507"/>
    <w:rsid w:val="0073289C"/>
    <w:rsid w:val="0073296C"/>
    <w:rsid w:val="00732DF4"/>
    <w:rsid w:val="00732FD7"/>
    <w:rsid w:val="007330FA"/>
    <w:rsid w:val="0073331E"/>
    <w:rsid w:val="00733350"/>
    <w:rsid w:val="00733612"/>
    <w:rsid w:val="007339F2"/>
    <w:rsid w:val="00733BFF"/>
    <w:rsid w:val="00733EE7"/>
    <w:rsid w:val="00733EF0"/>
    <w:rsid w:val="0073441E"/>
    <w:rsid w:val="007346CB"/>
    <w:rsid w:val="00734E1D"/>
    <w:rsid w:val="00734E89"/>
    <w:rsid w:val="007351A9"/>
    <w:rsid w:val="00735387"/>
    <w:rsid w:val="0073547D"/>
    <w:rsid w:val="0073578B"/>
    <w:rsid w:val="00735B55"/>
    <w:rsid w:val="00735D4E"/>
    <w:rsid w:val="00736015"/>
    <w:rsid w:val="00736078"/>
    <w:rsid w:val="007360D3"/>
    <w:rsid w:val="007366EB"/>
    <w:rsid w:val="00736ABE"/>
    <w:rsid w:val="00736B65"/>
    <w:rsid w:val="00736C8D"/>
    <w:rsid w:val="00736E44"/>
    <w:rsid w:val="00737165"/>
    <w:rsid w:val="0073731C"/>
    <w:rsid w:val="00737338"/>
    <w:rsid w:val="00737916"/>
    <w:rsid w:val="00737A58"/>
    <w:rsid w:val="00737E6E"/>
    <w:rsid w:val="00737F84"/>
    <w:rsid w:val="00737FC5"/>
    <w:rsid w:val="00740029"/>
    <w:rsid w:val="0074022D"/>
    <w:rsid w:val="007406B4"/>
    <w:rsid w:val="0074085E"/>
    <w:rsid w:val="00740996"/>
    <w:rsid w:val="007409A2"/>
    <w:rsid w:val="00740A45"/>
    <w:rsid w:val="00740ACB"/>
    <w:rsid w:val="00740D72"/>
    <w:rsid w:val="00740F46"/>
    <w:rsid w:val="00740F6D"/>
    <w:rsid w:val="00741013"/>
    <w:rsid w:val="0074105F"/>
    <w:rsid w:val="007411B9"/>
    <w:rsid w:val="007413ED"/>
    <w:rsid w:val="007417E4"/>
    <w:rsid w:val="00741F37"/>
    <w:rsid w:val="007428FA"/>
    <w:rsid w:val="00742A08"/>
    <w:rsid w:val="00742CE4"/>
    <w:rsid w:val="00743272"/>
    <w:rsid w:val="007432AF"/>
    <w:rsid w:val="0074361B"/>
    <w:rsid w:val="00743658"/>
    <w:rsid w:val="00743BBE"/>
    <w:rsid w:val="00743C70"/>
    <w:rsid w:val="00743E0B"/>
    <w:rsid w:val="00743EC6"/>
    <w:rsid w:val="00743FD6"/>
    <w:rsid w:val="0074484A"/>
    <w:rsid w:val="007452C1"/>
    <w:rsid w:val="00745582"/>
    <w:rsid w:val="00745723"/>
    <w:rsid w:val="00745839"/>
    <w:rsid w:val="007459F9"/>
    <w:rsid w:val="00745C96"/>
    <w:rsid w:val="00746099"/>
    <w:rsid w:val="00746413"/>
    <w:rsid w:val="007467E7"/>
    <w:rsid w:val="00746851"/>
    <w:rsid w:val="00746AB9"/>
    <w:rsid w:val="00746B71"/>
    <w:rsid w:val="00746E27"/>
    <w:rsid w:val="00746F8D"/>
    <w:rsid w:val="007470FF"/>
    <w:rsid w:val="00747373"/>
    <w:rsid w:val="0074789D"/>
    <w:rsid w:val="00747A67"/>
    <w:rsid w:val="00747A98"/>
    <w:rsid w:val="00747CA3"/>
    <w:rsid w:val="007501A0"/>
    <w:rsid w:val="00750214"/>
    <w:rsid w:val="007505FA"/>
    <w:rsid w:val="007507D8"/>
    <w:rsid w:val="00750E49"/>
    <w:rsid w:val="00750E64"/>
    <w:rsid w:val="0075103A"/>
    <w:rsid w:val="0075115A"/>
    <w:rsid w:val="00751312"/>
    <w:rsid w:val="007515A0"/>
    <w:rsid w:val="00751C82"/>
    <w:rsid w:val="00751D9F"/>
    <w:rsid w:val="007523A2"/>
    <w:rsid w:val="007524BD"/>
    <w:rsid w:val="0075258F"/>
    <w:rsid w:val="00752869"/>
    <w:rsid w:val="00752E27"/>
    <w:rsid w:val="00752F8B"/>
    <w:rsid w:val="00753173"/>
    <w:rsid w:val="0075346B"/>
    <w:rsid w:val="00753470"/>
    <w:rsid w:val="00753DE5"/>
    <w:rsid w:val="00753E71"/>
    <w:rsid w:val="00753FFC"/>
    <w:rsid w:val="00754954"/>
    <w:rsid w:val="00754A50"/>
    <w:rsid w:val="00754CC5"/>
    <w:rsid w:val="00754D45"/>
    <w:rsid w:val="00754D88"/>
    <w:rsid w:val="00754EF6"/>
    <w:rsid w:val="00754FF2"/>
    <w:rsid w:val="0075503B"/>
    <w:rsid w:val="0075548C"/>
    <w:rsid w:val="007554BA"/>
    <w:rsid w:val="007555F0"/>
    <w:rsid w:val="00755779"/>
    <w:rsid w:val="0075578A"/>
    <w:rsid w:val="007558C2"/>
    <w:rsid w:val="00755936"/>
    <w:rsid w:val="00755CF6"/>
    <w:rsid w:val="00756279"/>
    <w:rsid w:val="00756317"/>
    <w:rsid w:val="00756365"/>
    <w:rsid w:val="00756368"/>
    <w:rsid w:val="00756422"/>
    <w:rsid w:val="0075648B"/>
    <w:rsid w:val="0075676D"/>
    <w:rsid w:val="007568D0"/>
    <w:rsid w:val="00756CBC"/>
    <w:rsid w:val="007570F7"/>
    <w:rsid w:val="00757106"/>
    <w:rsid w:val="007575FA"/>
    <w:rsid w:val="00757613"/>
    <w:rsid w:val="007576CF"/>
    <w:rsid w:val="0075773A"/>
    <w:rsid w:val="00757AD6"/>
    <w:rsid w:val="007601CB"/>
    <w:rsid w:val="00760652"/>
    <w:rsid w:val="00760D62"/>
    <w:rsid w:val="00760E63"/>
    <w:rsid w:val="00760EC7"/>
    <w:rsid w:val="00761060"/>
    <w:rsid w:val="00761CC5"/>
    <w:rsid w:val="0076216A"/>
    <w:rsid w:val="00762298"/>
    <w:rsid w:val="0076294F"/>
    <w:rsid w:val="00762A92"/>
    <w:rsid w:val="00762C79"/>
    <w:rsid w:val="00763277"/>
    <w:rsid w:val="007637DF"/>
    <w:rsid w:val="00763AB4"/>
    <w:rsid w:val="00763AE6"/>
    <w:rsid w:val="00763B7B"/>
    <w:rsid w:val="00764193"/>
    <w:rsid w:val="0076428A"/>
    <w:rsid w:val="007645C7"/>
    <w:rsid w:val="00764988"/>
    <w:rsid w:val="00764B9C"/>
    <w:rsid w:val="00764EC3"/>
    <w:rsid w:val="00764F34"/>
    <w:rsid w:val="00764FAC"/>
    <w:rsid w:val="0076525D"/>
    <w:rsid w:val="007655E1"/>
    <w:rsid w:val="00765676"/>
    <w:rsid w:val="00765C82"/>
    <w:rsid w:val="00765CFC"/>
    <w:rsid w:val="00765F7E"/>
    <w:rsid w:val="00765FCC"/>
    <w:rsid w:val="0076625A"/>
    <w:rsid w:val="00766445"/>
    <w:rsid w:val="007665A1"/>
    <w:rsid w:val="007665D7"/>
    <w:rsid w:val="00766C07"/>
    <w:rsid w:val="00766D19"/>
    <w:rsid w:val="00766D3C"/>
    <w:rsid w:val="007675C3"/>
    <w:rsid w:val="0076797A"/>
    <w:rsid w:val="00767AF9"/>
    <w:rsid w:val="00767C22"/>
    <w:rsid w:val="00767C5C"/>
    <w:rsid w:val="00770430"/>
    <w:rsid w:val="007706F6"/>
    <w:rsid w:val="0077077E"/>
    <w:rsid w:val="007707ED"/>
    <w:rsid w:val="00770B8A"/>
    <w:rsid w:val="00770BB6"/>
    <w:rsid w:val="00770D28"/>
    <w:rsid w:val="00770E8B"/>
    <w:rsid w:val="00770FE9"/>
    <w:rsid w:val="00771175"/>
    <w:rsid w:val="00771595"/>
    <w:rsid w:val="00771A09"/>
    <w:rsid w:val="00771B2A"/>
    <w:rsid w:val="00772A00"/>
    <w:rsid w:val="007730CB"/>
    <w:rsid w:val="0077361A"/>
    <w:rsid w:val="007736E3"/>
    <w:rsid w:val="00773B50"/>
    <w:rsid w:val="00773D10"/>
    <w:rsid w:val="00773D78"/>
    <w:rsid w:val="00773F9F"/>
    <w:rsid w:val="00774024"/>
    <w:rsid w:val="00774045"/>
    <w:rsid w:val="00774966"/>
    <w:rsid w:val="00774BDD"/>
    <w:rsid w:val="00775219"/>
    <w:rsid w:val="0077554A"/>
    <w:rsid w:val="007755C3"/>
    <w:rsid w:val="00775816"/>
    <w:rsid w:val="00776844"/>
    <w:rsid w:val="00776853"/>
    <w:rsid w:val="00776B48"/>
    <w:rsid w:val="00776E40"/>
    <w:rsid w:val="00776FC4"/>
    <w:rsid w:val="00777027"/>
    <w:rsid w:val="00777325"/>
    <w:rsid w:val="007773C6"/>
    <w:rsid w:val="00777E77"/>
    <w:rsid w:val="00777ECE"/>
    <w:rsid w:val="00780103"/>
    <w:rsid w:val="00780206"/>
    <w:rsid w:val="0078030C"/>
    <w:rsid w:val="0078042D"/>
    <w:rsid w:val="00780698"/>
    <w:rsid w:val="00780A96"/>
    <w:rsid w:val="00780B86"/>
    <w:rsid w:val="00780DDC"/>
    <w:rsid w:val="00780EFB"/>
    <w:rsid w:val="00781055"/>
    <w:rsid w:val="00781326"/>
    <w:rsid w:val="00781830"/>
    <w:rsid w:val="00781AB0"/>
    <w:rsid w:val="00781AB2"/>
    <w:rsid w:val="00781AC8"/>
    <w:rsid w:val="00781B72"/>
    <w:rsid w:val="00781BAD"/>
    <w:rsid w:val="00781D18"/>
    <w:rsid w:val="00782288"/>
    <w:rsid w:val="0078278E"/>
    <w:rsid w:val="00782910"/>
    <w:rsid w:val="00782984"/>
    <w:rsid w:val="00782AC6"/>
    <w:rsid w:val="00782AE0"/>
    <w:rsid w:val="00782EF5"/>
    <w:rsid w:val="007830A5"/>
    <w:rsid w:val="0078311F"/>
    <w:rsid w:val="00783595"/>
    <w:rsid w:val="00783598"/>
    <w:rsid w:val="007835E6"/>
    <w:rsid w:val="007837B8"/>
    <w:rsid w:val="00783817"/>
    <w:rsid w:val="00783FBE"/>
    <w:rsid w:val="007840B1"/>
    <w:rsid w:val="007840F4"/>
    <w:rsid w:val="00784346"/>
    <w:rsid w:val="007849E1"/>
    <w:rsid w:val="00784B47"/>
    <w:rsid w:val="00784CAC"/>
    <w:rsid w:val="00785397"/>
    <w:rsid w:val="0078582C"/>
    <w:rsid w:val="00785D60"/>
    <w:rsid w:val="00785EA5"/>
    <w:rsid w:val="0078600E"/>
    <w:rsid w:val="0078602E"/>
    <w:rsid w:val="007860DB"/>
    <w:rsid w:val="0078640E"/>
    <w:rsid w:val="00786732"/>
    <w:rsid w:val="007869D9"/>
    <w:rsid w:val="00786D71"/>
    <w:rsid w:val="00786E1E"/>
    <w:rsid w:val="00787A11"/>
    <w:rsid w:val="00787C41"/>
    <w:rsid w:val="00787CD9"/>
    <w:rsid w:val="00787D77"/>
    <w:rsid w:val="0079000F"/>
    <w:rsid w:val="007901EA"/>
    <w:rsid w:val="00790282"/>
    <w:rsid w:val="00790298"/>
    <w:rsid w:val="007905F8"/>
    <w:rsid w:val="00790EC5"/>
    <w:rsid w:val="007910E3"/>
    <w:rsid w:val="00791246"/>
    <w:rsid w:val="0079143C"/>
    <w:rsid w:val="00791BDC"/>
    <w:rsid w:val="00791C99"/>
    <w:rsid w:val="00791FE0"/>
    <w:rsid w:val="007926AB"/>
    <w:rsid w:val="00792CAA"/>
    <w:rsid w:val="00792F09"/>
    <w:rsid w:val="00793089"/>
    <w:rsid w:val="007932C0"/>
    <w:rsid w:val="0079334E"/>
    <w:rsid w:val="007933CA"/>
    <w:rsid w:val="0079365C"/>
    <w:rsid w:val="00793BCE"/>
    <w:rsid w:val="00793DCE"/>
    <w:rsid w:val="00793F1C"/>
    <w:rsid w:val="0079443D"/>
    <w:rsid w:val="0079471B"/>
    <w:rsid w:val="00794869"/>
    <w:rsid w:val="00794A1C"/>
    <w:rsid w:val="00794E9A"/>
    <w:rsid w:val="00795255"/>
    <w:rsid w:val="00795410"/>
    <w:rsid w:val="00795667"/>
    <w:rsid w:val="007958AA"/>
    <w:rsid w:val="00795A72"/>
    <w:rsid w:val="00795D75"/>
    <w:rsid w:val="00795EBF"/>
    <w:rsid w:val="007967CE"/>
    <w:rsid w:val="0079695D"/>
    <w:rsid w:val="00796A68"/>
    <w:rsid w:val="00796CCC"/>
    <w:rsid w:val="00796D12"/>
    <w:rsid w:val="007977CF"/>
    <w:rsid w:val="00797C29"/>
    <w:rsid w:val="00797E37"/>
    <w:rsid w:val="00797EEB"/>
    <w:rsid w:val="007A038B"/>
    <w:rsid w:val="007A08B6"/>
    <w:rsid w:val="007A0A89"/>
    <w:rsid w:val="007A0A98"/>
    <w:rsid w:val="007A0CA1"/>
    <w:rsid w:val="007A0ECF"/>
    <w:rsid w:val="007A0F26"/>
    <w:rsid w:val="007A1050"/>
    <w:rsid w:val="007A12DB"/>
    <w:rsid w:val="007A1542"/>
    <w:rsid w:val="007A172D"/>
    <w:rsid w:val="007A1C67"/>
    <w:rsid w:val="007A2269"/>
    <w:rsid w:val="007A287C"/>
    <w:rsid w:val="007A2B58"/>
    <w:rsid w:val="007A2BAC"/>
    <w:rsid w:val="007A2D6B"/>
    <w:rsid w:val="007A2ECC"/>
    <w:rsid w:val="007A331F"/>
    <w:rsid w:val="007A3348"/>
    <w:rsid w:val="007A363F"/>
    <w:rsid w:val="007A3760"/>
    <w:rsid w:val="007A397C"/>
    <w:rsid w:val="007A3A1D"/>
    <w:rsid w:val="007A3CD5"/>
    <w:rsid w:val="007A3CF6"/>
    <w:rsid w:val="007A3F2F"/>
    <w:rsid w:val="007A448A"/>
    <w:rsid w:val="007A460D"/>
    <w:rsid w:val="007A4714"/>
    <w:rsid w:val="007A4934"/>
    <w:rsid w:val="007A4F59"/>
    <w:rsid w:val="007A5099"/>
    <w:rsid w:val="007A5191"/>
    <w:rsid w:val="007A55EF"/>
    <w:rsid w:val="007A5906"/>
    <w:rsid w:val="007A5C26"/>
    <w:rsid w:val="007A5D9D"/>
    <w:rsid w:val="007A5EB5"/>
    <w:rsid w:val="007A5F91"/>
    <w:rsid w:val="007A6045"/>
    <w:rsid w:val="007A60BA"/>
    <w:rsid w:val="007A6222"/>
    <w:rsid w:val="007A6253"/>
    <w:rsid w:val="007A63D7"/>
    <w:rsid w:val="007A6546"/>
    <w:rsid w:val="007A6CF7"/>
    <w:rsid w:val="007A7101"/>
    <w:rsid w:val="007A77C6"/>
    <w:rsid w:val="007A7AD0"/>
    <w:rsid w:val="007A7D6C"/>
    <w:rsid w:val="007B019F"/>
    <w:rsid w:val="007B020C"/>
    <w:rsid w:val="007B02BA"/>
    <w:rsid w:val="007B02E9"/>
    <w:rsid w:val="007B0398"/>
    <w:rsid w:val="007B067D"/>
    <w:rsid w:val="007B06B3"/>
    <w:rsid w:val="007B0936"/>
    <w:rsid w:val="007B0D31"/>
    <w:rsid w:val="007B0DDC"/>
    <w:rsid w:val="007B15E7"/>
    <w:rsid w:val="007B1BEF"/>
    <w:rsid w:val="007B1C3D"/>
    <w:rsid w:val="007B2004"/>
    <w:rsid w:val="007B200B"/>
    <w:rsid w:val="007B2161"/>
    <w:rsid w:val="007B2250"/>
    <w:rsid w:val="007B2410"/>
    <w:rsid w:val="007B2421"/>
    <w:rsid w:val="007B2471"/>
    <w:rsid w:val="007B2691"/>
    <w:rsid w:val="007B27CA"/>
    <w:rsid w:val="007B280B"/>
    <w:rsid w:val="007B29DF"/>
    <w:rsid w:val="007B2B2C"/>
    <w:rsid w:val="007B2C24"/>
    <w:rsid w:val="007B2CBB"/>
    <w:rsid w:val="007B3149"/>
    <w:rsid w:val="007B3265"/>
    <w:rsid w:val="007B3685"/>
    <w:rsid w:val="007B3970"/>
    <w:rsid w:val="007B3ADF"/>
    <w:rsid w:val="007B41E1"/>
    <w:rsid w:val="007B42A5"/>
    <w:rsid w:val="007B4335"/>
    <w:rsid w:val="007B4D4B"/>
    <w:rsid w:val="007B523A"/>
    <w:rsid w:val="007B542A"/>
    <w:rsid w:val="007B56DB"/>
    <w:rsid w:val="007B591D"/>
    <w:rsid w:val="007B5974"/>
    <w:rsid w:val="007B5BF4"/>
    <w:rsid w:val="007B5DFB"/>
    <w:rsid w:val="007B6298"/>
    <w:rsid w:val="007B65A4"/>
    <w:rsid w:val="007B67E1"/>
    <w:rsid w:val="007B69EA"/>
    <w:rsid w:val="007B6C17"/>
    <w:rsid w:val="007B6F92"/>
    <w:rsid w:val="007B7316"/>
    <w:rsid w:val="007B749B"/>
    <w:rsid w:val="007B74D6"/>
    <w:rsid w:val="007B7908"/>
    <w:rsid w:val="007B7941"/>
    <w:rsid w:val="007B7A28"/>
    <w:rsid w:val="007B7C2A"/>
    <w:rsid w:val="007C016A"/>
    <w:rsid w:val="007C04CD"/>
    <w:rsid w:val="007C0568"/>
    <w:rsid w:val="007C05EC"/>
    <w:rsid w:val="007C07FF"/>
    <w:rsid w:val="007C0866"/>
    <w:rsid w:val="007C0BFD"/>
    <w:rsid w:val="007C0C60"/>
    <w:rsid w:val="007C106A"/>
    <w:rsid w:val="007C12B5"/>
    <w:rsid w:val="007C1534"/>
    <w:rsid w:val="007C178B"/>
    <w:rsid w:val="007C1AD4"/>
    <w:rsid w:val="007C1D8B"/>
    <w:rsid w:val="007C1DD8"/>
    <w:rsid w:val="007C254A"/>
    <w:rsid w:val="007C25DF"/>
    <w:rsid w:val="007C26A2"/>
    <w:rsid w:val="007C2A8A"/>
    <w:rsid w:val="007C2CC3"/>
    <w:rsid w:val="007C2FF5"/>
    <w:rsid w:val="007C3298"/>
    <w:rsid w:val="007C3747"/>
    <w:rsid w:val="007C3918"/>
    <w:rsid w:val="007C3BA0"/>
    <w:rsid w:val="007C3D92"/>
    <w:rsid w:val="007C3EEF"/>
    <w:rsid w:val="007C405F"/>
    <w:rsid w:val="007C4124"/>
    <w:rsid w:val="007C4433"/>
    <w:rsid w:val="007C44D5"/>
    <w:rsid w:val="007C4535"/>
    <w:rsid w:val="007C498C"/>
    <w:rsid w:val="007C4A3A"/>
    <w:rsid w:val="007C4CC5"/>
    <w:rsid w:val="007C4DDC"/>
    <w:rsid w:val="007C50DB"/>
    <w:rsid w:val="007C5384"/>
    <w:rsid w:val="007C53FD"/>
    <w:rsid w:val="007C566B"/>
    <w:rsid w:val="007C5868"/>
    <w:rsid w:val="007C61E6"/>
    <w:rsid w:val="007C6689"/>
    <w:rsid w:val="007C6720"/>
    <w:rsid w:val="007C6A23"/>
    <w:rsid w:val="007C6CF9"/>
    <w:rsid w:val="007C6F9F"/>
    <w:rsid w:val="007C7634"/>
    <w:rsid w:val="007C7673"/>
    <w:rsid w:val="007C7831"/>
    <w:rsid w:val="007C7986"/>
    <w:rsid w:val="007C7CDB"/>
    <w:rsid w:val="007D008B"/>
    <w:rsid w:val="007D02EE"/>
    <w:rsid w:val="007D0394"/>
    <w:rsid w:val="007D127D"/>
    <w:rsid w:val="007D12DE"/>
    <w:rsid w:val="007D16BA"/>
    <w:rsid w:val="007D187C"/>
    <w:rsid w:val="007D1C98"/>
    <w:rsid w:val="007D1CA6"/>
    <w:rsid w:val="007D1D8D"/>
    <w:rsid w:val="007D1DE8"/>
    <w:rsid w:val="007D1E26"/>
    <w:rsid w:val="007D2007"/>
    <w:rsid w:val="007D2184"/>
    <w:rsid w:val="007D2194"/>
    <w:rsid w:val="007D2329"/>
    <w:rsid w:val="007D2598"/>
    <w:rsid w:val="007D26E9"/>
    <w:rsid w:val="007D2BA2"/>
    <w:rsid w:val="007D2C02"/>
    <w:rsid w:val="007D2FDD"/>
    <w:rsid w:val="007D3032"/>
    <w:rsid w:val="007D3300"/>
    <w:rsid w:val="007D36BB"/>
    <w:rsid w:val="007D377A"/>
    <w:rsid w:val="007D3B17"/>
    <w:rsid w:val="007D4202"/>
    <w:rsid w:val="007D4327"/>
    <w:rsid w:val="007D4446"/>
    <w:rsid w:val="007D460C"/>
    <w:rsid w:val="007D48C5"/>
    <w:rsid w:val="007D4E50"/>
    <w:rsid w:val="007D4F9F"/>
    <w:rsid w:val="007D565B"/>
    <w:rsid w:val="007D589D"/>
    <w:rsid w:val="007D5C33"/>
    <w:rsid w:val="007D5C90"/>
    <w:rsid w:val="007D5D44"/>
    <w:rsid w:val="007D5F3A"/>
    <w:rsid w:val="007D6288"/>
    <w:rsid w:val="007D6568"/>
    <w:rsid w:val="007D674F"/>
    <w:rsid w:val="007D6A9B"/>
    <w:rsid w:val="007D6CD1"/>
    <w:rsid w:val="007D6E55"/>
    <w:rsid w:val="007D711F"/>
    <w:rsid w:val="007D77AC"/>
    <w:rsid w:val="007D7874"/>
    <w:rsid w:val="007D7A12"/>
    <w:rsid w:val="007D7B47"/>
    <w:rsid w:val="007D7C39"/>
    <w:rsid w:val="007E014D"/>
    <w:rsid w:val="007E028A"/>
    <w:rsid w:val="007E06E8"/>
    <w:rsid w:val="007E08C2"/>
    <w:rsid w:val="007E0AB1"/>
    <w:rsid w:val="007E0CAC"/>
    <w:rsid w:val="007E0CB6"/>
    <w:rsid w:val="007E109A"/>
    <w:rsid w:val="007E1AE5"/>
    <w:rsid w:val="007E1C08"/>
    <w:rsid w:val="007E1E07"/>
    <w:rsid w:val="007E2042"/>
    <w:rsid w:val="007E242A"/>
    <w:rsid w:val="007E24D6"/>
    <w:rsid w:val="007E257A"/>
    <w:rsid w:val="007E26A5"/>
    <w:rsid w:val="007E26BD"/>
    <w:rsid w:val="007E281D"/>
    <w:rsid w:val="007E2836"/>
    <w:rsid w:val="007E2905"/>
    <w:rsid w:val="007E2A46"/>
    <w:rsid w:val="007E317B"/>
    <w:rsid w:val="007E335B"/>
    <w:rsid w:val="007E374B"/>
    <w:rsid w:val="007E3A1D"/>
    <w:rsid w:val="007E3B40"/>
    <w:rsid w:val="007E3B49"/>
    <w:rsid w:val="007E3D84"/>
    <w:rsid w:val="007E40A0"/>
    <w:rsid w:val="007E4A08"/>
    <w:rsid w:val="007E4A33"/>
    <w:rsid w:val="007E4AD8"/>
    <w:rsid w:val="007E4D01"/>
    <w:rsid w:val="007E4F6C"/>
    <w:rsid w:val="007E5CFA"/>
    <w:rsid w:val="007E65A7"/>
    <w:rsid w:val="007E6753"/>
    <w:rsid w:val="007E67A6"/>
    <w:rsid w:val="007E67AE"/>
    <w:rsid w:val="007E69DE"/>
    <w:rsid w:val="007E6A2E"/>
    <w:rsid w:val="007E6A5F"/>
    <w:rsid w:val="007E6F14"/>
    <w:rsid w:val="007E6F50"/>
    <w:rsid w:val="007E70A9"/>
    <w:rsid w:val="007E72B2"/>
    <w:rsid w:val="007E732D"/>
    <w:rsid w:val="007E7B61"/>
    <w:rsid w:val="007E7BC8"/>
    <w:rsid w:val="007E7CBB"/>
    <w:rsid w:val="007E7CBC"/>
    <w:rsid w:val="007E7E97"/>
    <w:rsid w:val="007E7EA8"/>
    <w:rsid w:val="007F043B"/>
    <w:rsid w:val="007F053B"/>
    <w:rsid w:val="007F066A"/>
    <w:rsid w:val="007F0730"/>
    <w:rsid w:val="007F1035"/>
    <w:rsid w:val="007F1172"/>
    <w:rsid w:val="007F146C"/>
    <w:rsid w:val="007F1588"/>
    <w:rsid w:val="007F1880"/>
    <w:rsid w:val="007F18F5"/>
    <w:rsid w:val="007F1D16"/>
    <w:rsid w:val="007F2060"/>
    <w:rsid w:val="007F2090"/>
    <w:rsid w:val="007F22A3"/>
    <w:rsid w:val="007F24B4"/>
    <w:rsid w:val="007F25D0"/>
    <w:rsid w:val="007F2603"/>
    <w:rsid w:val="007F29D0"/>
    <w:rsid w:val="007F3009"/>
    <w:rsid w:val="007F3158"/>
    <w:rsid w:val="007F36A8"/>
    <w:rsid w:val="007F4DB2"/>
    <w:rsid w:val="007F5441"/>
    <w:rsid w:val="007F54FE"/>
    <w:rsid w:val="007F55A3"/>
    <w:rsid w:val="007F55A7"/>
    <w:rsid w:val="007F57A2"/>
    <w:rsid w:val="007F5CF2"/>
    <w:rsid w:val="007F5DBF"/>
    <w:rsid w:val="007F5EE6"/>
    <w:rsid w:val="007F5F13"/>
    <w:rsid w:val="007F608B"/>
    <w:rsid w:val="007F62E6"/>
    <w:rsid w:val="007F6680"/>
    <w:rsid w:val="007F6BE6"/>
    <w:rsid w:val="007F6C2E"/>
    <w:rsid w:val="007F6D0A"/>
    <w:rsid w:val="007F7409"/>
    <w:rsid w:val="007F7536"/>
    <w:rsid w:val="007F7EC6"/>
    <w:rsid w:val="00800671"/>
    <w:rsid w:val="00800AC0"/>
    <w:rsid w:val="00800B21"/>
    <w:rsid w:val="00800C89"/>
    <w:rsid w:val="00800E4F"/>
    <w:rsid w:val="00800FE1"/>
    <w:rsid w:val="00801026"/>
    <w:rsid w:val="008011E9"/>
    <w:rsid w:val="00801252"/>
    <w:rsid w:val="008012CB"/>
    <w:rsid w:val="0080147B"/>
    <w:rsid w:val="008016C6"/>
    <w:rsid w:val="008016F1"/>
    <w:rsid w:val="00801800"/>
    <w:rsid w:val="00801A0E"/>
    <w:rsid w:val="00801C25"/>
    <w:rsid w:val="00801CD9"/>
    <w:rsid w:val="00801F6C"/>
    <w:rsid w:val="00802275"/>
    <w:rsid w:val="008022EA"/>
    <w:rsid w:val="0080248A"/>
    <w:rsid w:val="00802B06"/>
    <w:rsid w:val="00802D74"/>
    <w:rsid w:val="00802FD1"/>
    <w:rsid w:val="00803176"/>
    <w:rsid w:val="00803504"/>
    <w:rsid w:val="00803A62"/>
    <w:rsid w:val="00803E61"/>
    <w:rsid w:val="008040A2"/>
    <w:rsid w:val="008045D9"/>
    <w:rsid w:val="008048BB"/>
    <w:rsid w:val="00804E2B"/>
    <w:rsid w:val="00804EA5"/>
    <w:rsid w:val="00804F1E"/>
    <w:rsid w:val="00804F58"/>
    <w:rsid w:val="008050AE"/>
    <w:rsid w:val="008051E8"/>
    <w:rsid w:val="00805370"/>
    <w:rsid w:val="0080548D"/>
    <w:rsid w:val="00805686"/>
    <w:rsid w:val="008056C2"/>
    <w:rsid w:val="00805FFC"/>
    <w:rsid w:val="008060BC"/>
    <w:rsid w:val="0080621B"/>
    <w:rsid w:val="008062F7"/>
    <w:rsid w:val="0080679F"/>
    <w:rsid w:val="008069DE"/>
    <w:rsid w:val="00806A9A"/>
    <w:rsid w:val="008070FD"/>
    <w:rsid w:val="008072DE"/>
    <w:rsid w:val="008073B1"/>
    <w:rsid w:val="00807484"/>
    <w:rsid w:val="008074A1"/>
    <w:rsid w:val="00807B57"/>
    <w:rsid w:val="00807F14"/>
    <w:rsid w:val="008100F3"/>
    <w:rsid w:val="00810830"/>
    <w:rsid w:val="00810A16"/>
    <w:rsid w:val="00811431"/>
    <w:rsid w:val="008114EE"/>
    <w:rsid w:val="008117CE"/>
    <w:rsid w:val="00811862"/>
    <w:rsid w:val="0081188A"/>
    <w:rsid w:val="00811BB9"/>
    <w:rsid w:val="00811DB0"/>
    <w:rsid w:val="00811DBA"/>
    <w:rsid w:val="00811EE2"/>
    <w:rsid w:val="00811FC6"/>
    <w:rsid w:val="008126E0"/>
    <w:rsid w:val="0081270F"/>
    <w:rsid w:val="008129D1"/>
    <w:rsid w:val="00812B00"/>
    <w:rsid w:val="00812F3D"/>
    <w:rsid w:val="0081326F"/>
    <w:rsid w:val="008133BF"/>
    <w:rsid w:val="0081351D"/>
    <w:rsid w:val="00813FDC"/>
    <w:rsid w:val="00814219"/>
    <w:rsid w:val="00814361"/>
    <w:rsid w:val="00814D7B"/>
    <w:rsid w:val="00814E7A"/>
    <w:rsid w:val="00814E7D"/>
    <w:rsid w:val="00814F9F"/>
    <w:rsid w:val="00814FA1"/>
    <w:rsid w:val="00815224"/>
    <w:rsid w:val="0081581C"/>
    <w:rsid w:val="008159CD"/>
    <w:rsid w:val="00815BE9"/>
    <w:rsid w:val="00815FF7"/>
    <w:rsid w:val="00816285"/>
    <w:rsid w:val="00816423"/>
    <w:rsid w:val="008165C8"/>
    <w:rsid w:val="00816718"/>
    <w:rsid w:val="00816778"/>
    <w:rsid w:val="00816B89"/>
    <w:rsid w:val="00816BDA"/>
    <w:rsid w:val="00816D74"/>
    <w:rsid w:val="00817083"/>
    <w:rsid w:val="00817128"/>
    <w:rsid w:val="00817163"/>
    <w:rsid w:val="00817176"/>
    <w:rsid w:val="0081725A"/>
    <w:rsid w:val="008172FB"/>
    <w:rsid w:val="00817A25"/>
    <w:rsid w:val="00817AFE"/>
    <w:rsid w:val="00817D7D"/>
    <w:rsid w:val="00817F09"/>
    <w:rsid w:val="0082014F"/>
    <w:rsid w:val="00820232"/>
    <w:rsid w:val="0082080B"/>
    <w:rsid w:val="00820C0A"/>
    <w:rsid w:val="00820CDF"/>
    <w:rsid w:val="00820E74"/>
    <w:rsid w:val="00820EA1"/>
    <w:rsid w:val="008210A3"/>
    <w:rsid w:val="00821152"/>
    <w:rsid w:val="00821682"/>
    <w:rsid w:val="008219DD"/>
    <w:rsid w:val="00821BA3"/>
    <w:rsid w:val="00822084"/>
    <w:rsid w:val="00822779"/>
    <w:rsid w:val="0082314C"/>
    <w:rsid w:val="00823238"/>
    <w:rsid w:val="008233F3"/>
    <w:rsid w:val="00823EFC"/>
    <w:rsid w:val="00823FBB"/>
    <w:rsid w:val="00823FF1"/>
    <w:rsid w:val="008244A3"/>
    <w:rsid w:val="008247FC"/>
    <w:rsid w:val="008248E9"/>
    <w:rsid w:val="008248EC"/>
    <w:rsid w:val="00824928"/>
    <w:rsid w:val="008250B1"/>
    <w:rsid w:val="008252C2"/>
    <w:rsid w:val="008257D8"/>
    <w:rsid w:val="00825B55"/>
    <w:rsid w:val="00825C40"/>
    <w:rsid w:val="00825CBD"/>
    <w:rsid w:val="008263DA"/>
    <w:rsid w:val="00826585"/>
    <w:rsid w:val="0082684D"/>
    <w:rsid w:val="00826A55"/>
    <w:rsid w:val="00826C00"/>
    <w:rsid w:val="00826D3E"/>
    <w:rsid w:val="008270E5"/>
    <w:rsid w:val="00827333"/>
    <w:rsid w:val="008275B4"/>
    <w:rsid w:val="00827AA0"/>
    <w:rsid w:val="00827CE1"/>
    <w:rsid w:val="00827DA0"/>
    <w:rsid w:val="00827F3C"/>
    <w:rsid w:val="00830461"/>
    <w:rsid w:val="008307BB"/>
    <w:rsid w:val="00830B4A"/>
    <w:rsid w:val="00830BF4"/>
    <w:rsid w:val="00830DFD"/>
    <w:rsid w:val="00830E01"/>
    <w:rsid w:val="00830EC9"/>
    <w:rsid w:val="00830ECE"/>
    <w:rsid w:val="00830F2D"/>
    <w:rsid w:val="008311DE"/>
    <w:rsid w:val="00831211"/>
    <w:rsid w:val="00831260"/>
    <w:rsid w:val="00831821"/>
    <w:rsid w:val="0083193E"/>
    <w:rsid w:val="00831DEC"/>
    <w:rsid w:val="00832139"/>
    <w:rsid w:val="0083225E"/>
    <w:rsid w:val="0083266F"/>
    <w:rsid w:val="00832D8C"/>
    <w:rsid w:val="00832DFB"/>
    <w:rsid w:val="00833035"/>
    <w:rsid w:val="008337D4"/>
    <w:rsid w:val="00833DEB"/>
    <w:rsid w:val="00834361"/>
    <w:rsid w:val="0083440D"/>
    <w:rsid w:val="00834705"/>
    <w:rsid w:val="00834900"/>
    <w:rsid w:val="00834A5A"/>
    <w:rsid w:val="00834C80"/>
    <w:rsid w:val="00834CC9"/>
    <w:rsid w:val="008352B9"/>
    <w:rsid w:val="008354EA"/>
    <w:rsid w:val="0083553C"/>
    <w:rsid w:val="008355BC"/>
    <w:rsid w:val="0083560C"/>
    <w:rsid w:val="008356DF"/>
    <w:rsid w:val="00835C0C"/>
    <w:rsid w:val="00836479"/>
    <w:rsid w:val="008364D2"/>
    <w:rsid w:val="008365F7"/>
    <w:rsid w:val="008367A8"/>
    <w:rsid w:val="00836B41"/>
    <w:rsid w:val="00836D39"/>
    <w:rsid w:val="00836F84"/>
    <w:rsid w:val="00836FCD"/>
    <w:rsid w:val="00837041"/>
    <w:rsid w:val="00837265"/>
    <w:rsid w:val="0083730B"/>
    <w:rsid w:val="00837448"/>
    <w:rsid w:val="0083758A"/>
    <w:rsid w:val="0083771D"/>
    <w:rsid w:val="00837794"/>
    <w:rsid w:val="00837E1C"/>
    <w:rsid w:val="00837F61"/>
    <w:rsid w:val="0084019E"/>
    <w:rsid w:val="00840230"/>
    <w:rsid w:val="0084031A"/>
    <w:rsid w:val="008404D8"/>
    <w:rsid w:val="00840531"/>
    <w:rsid w:val="008406AC"/>
    <w:rsid w:val="008409DB"/>
    <w:rsid w:val="008410F7"/>
    <w:rsid w:val="008412CC"/>
    <w:rsid w:val="0084170D"/>
    <w:rsid w:val="008419FB"/>
    <w:rsid w:val="00842010"/>
    <w:rsid w:val="00842190"/>
    <w:rsid w:val="008423A2"/>
    <w:rsid w:val="00842482"/>
    <w:rsid w:val="008427CA"/>
    <w:rsid w:val="00842BB8"/>
    <w:rsid w:val="00842BCA"/>
    <w:rsid w:val="00842C94"/>
    <w:rsid w:val="0084356A"/>
    <w:rsid w:val="008437AE"/>
    <w:rsid w:val="00843C55"/>
    <w:rsid w:val="00843CAE"/>
    <w:rsid w:val="00843F1E"/>
    <w:rsid w:val="00844126"/>
    <w:rsid w:val="00844488"/>
    <w:rsid w:val="00844A12"/>
    <w:rsid w:val="00844CF1"/>
    <w:rsid w:val="0084529E"/>
    <w:rsid w:val="008459A1"/>
    <w:rsid w:val="008459CA"/>
    <w:rsid w:val="00845E60"/>
    <w:rsid w:val="0084635C"/>
    <w:rsid w:val="00846377"/>
    <w:rsid w:val="0084638F"/>
    <w:rsid w:val="008464EB"/>
    <w:rsid w:val="00846931"/>
    <w:rsid w:val="00846A14"/>
    <w:rsid w:val="00846CA6"/>
    <w:rsid w:val="00846E5A"/>
    <w:rsid w:val="00846E68"/>
    <w:rsid w:val="00846EA6"/>
    <w:rsid w:val="0084708B"/>
    <w:rsid w:val="0084740A"/>
    <w:rsid w:val="00847804"/>
    <w:rsid w:val="00847D5D"/>
    <w:rsid w:val="00847EC7"/>
    <w:rsid w:val="0085021F"/>
    <w:rsid w:val="00850791"/>
    <w:rsid w:val="00850B72"/>
    <w:rsid w:val="00850CF0"/>
    <w:rsid w:val="00850D80"/>
    <w:rsid w:val="00850F36"/>
    <w:rsid w:val="008514A0"/>
    <w:rsid w:val="0085162A"/>
    <w:rsid w:val="008519A7"/>
    <w:rsid w:val="00851B34"/>
    <w:rsid w:val="00851C70"/>
    <w:rsid w:val="00851CEF"/>
    <w:rsid w:val="00851DB5"/>
    <w:rsid w:val="00852084"/>
    <w:rsid w:val="00852098"/>
    <w:rsid w:val="008521B4"/>
    <w:rsid w:val="008526DD"/>
    <w:rsid w:val="00852BFE"/>
    <w:rsid w:val="0085353F"/>
    <w:rsid w:val="00853703"/>
    <w:rsid w:val="00853F55"/>
    <w:rsid w:val="0085428F"/>
    <w:rsid w:val="008547BD"/>
    <w:rsid w:val="0085481F"/>
    <w:rsid w:val="00854F5C"/>
    <w:rsid w:val="0085521D"/>
    <w:rsid w:val="008559F3"/>
    <w:rsid w:val="00855B60"/>
    <w:rsid w:val="00855D33"/>
    <w:rsid w:val="00855D82"/>
    <w:rsid w:val="0085650E"/>
    <w:rsid w:val="008565E0"/>
    <w:rsid w:val="00856792"/>
    <w:rsid w:val="008567E0"/>
    <w:rsid w:val="00856ABB"/>
    <w:rsid w:val="00856C54"/>
    <w:rsid w:val="00856CA3"/>
    <w:rsid w:val="00857364"/>
    <w:rsid w:val="00857396"/>
    <w:rsid w:val="008573AB"/>
    <w:rsid w:val="00857454"/>
    <w:rsid w:val="0085749B"/>
    <w:rsid w:val="008574B3"/>
    <w:rsid w:val="00857A19"/>
    <w:rsid w:val="00857D1B"/>
    <w:rsid w:val="00857E4D"/>
    <w:rsid w:val="00860504"/>
    <w:rsid w:val="00860927"/>
    <w:rsid w:val="00860CCC"/>
    <w:rsid w:val="00861509"/>
    <w:rsid w:val="008616A1"/>
    <w:rsid w:val="00861829"/>
    <w:rsid w:val="00861926"/>
    <w:rsid w:val="0086192A"/>
    <w:rsid w:val="00861DF5"/>
    <w:rsid w:val="00861E14"/>
    <w:rsid w:val="00861F32"/>
    <w:rsid w:val="0086200B"/>
    <w:rsid w:val="008622C4"/>
    <w:rsid w:val="008625C3"/>
    <w:rsid w:val="00862751"/>
    <w:rsid w:val="00862919"/>
    <w:rsid w:val="00862D18"/>
    <w:rsid w:val="008634F4"/>
    <w:rsid w:val="00863625"/>
    <w:rsid w:val="00863637"/>
    <w:rsid w:val="00863711"/>
    <w:rsid w:val="00863957"/>
    <w:rsid w:val="0086424D"/>
    <w:rsid w:val="00864880"/>
    <w:rsid w:val="0086490A"/>
    <w:rsid w:val="00864965"/>
    <w:rsid w:val="00864B3B"/>
    <w:rsid w:val="0086501B"/>
    <w:rsid w:val="0086590A"/>
    <w:rsid w:val="00865BA2"/>
    <w:rsid w:val="00865BC1"/>
    <w:rsid w:val="00865BFF"/>
    <w:rsid w:val="00865D9F"/>
    <w:rsid w:val="00865F31"/>
    <w:rsid w:val="008661D3"/>
    <w:rsid w:val="00866963"/>
    <w:rsid w:val="00866B35"/>
    <w:rsid w:val="00866F12"/>
    <w:rsid w:val="00866F57"/>
    <w:rsid w:val="00866F7F"/>
    <w:rsid w:val="00866F8D"/>
    <w:rsid w:val="008671CA"/>
    <w:rsid w:val="008678A4"/>
    <w:rsid w:val="00867A89"/>
    <w:rsid w:val="008705F2"/>
    <w:rsid w:val="008707EC"/>
    <w:rsid w:val="00870822"/>
    <w:rsid w:val="0087088F"/>
    <w:rsid w:val="00870933"/>
    <w:rsid w:val="00870C64"/>
    <w:rsid w:val="00870C91"/>
    <w:rsid w:val="00871084"/>
    <w:rsid w:val="00871096"/>
    <w:rsid w:val="00871407"/>
    <w:rsid w:val="008717C1"/>
    <w:rsid w:val="00871C78"/>
    <w:rsid w:val="00871F8D"/>
    <w:rsid w:val="008720A5"/>
    <w:rsid w:val="008720CF"/>
    <w:rsid w:val="008720E4"/>
    <w:rsid w:val="008728C2"/>
    <w:rsid w:val="00872A9F"/>
    <w:rsid w:val="00872E8E"/>
    <w:rsid w:val="00872EA8"/>
    <w:rsid w:val="0087329C"/>
    <w:rsid w:val="008733DD"/>
    <w:rsid w:val="0087382A"/>
    <w:rsid w:val="0087389A"/>
    <w:rsid w:val="00873975"/>
    <w:rsid w:val="00873990"/>
    <w:rsid w:val="00873AB7"/>
    <w:rsid w:val="00873AC7"/>
    <w:rsid w:val="00873B2F"/>
    <w:rsid w:val="00873B75"/>
    <w:rsid w:val="00873B8E"/>
    <w:rsid w:val="00873C6F"/>
    <w:rsid w:val="00873E9E"/>
    <w:rsid w:val="0087434C"/>
    <w:rsid w:val="008745C1"/>
    <w:rsid w:val="0087461A"/>
    <w:rsid w:val="0087496A"/>
    <w:rsid w:val="00874A58"/>
    <w:rsid w:val="00874B40"/>
    <w:rsid w:val="00874B58"/>
    <w:rsid w:val="00874DFB"/>
    <w:rsid w:val="00874FC2"/>
    <w:rsid w:val="0087508B"/>
    <w:rsid w:val="00875441"/>
    <w:rsid w:val="008755E1"/>
    <w:rsid w:val="008759A7"/>
    <w:rsid w:val="00875DE6"/>
    <w:rsid w:val="008762F8"/>
    <w:rsid w:val="0087645D"/>
    <w:rsid w:val="00876498"/>
    <w:rsid w:val="0087674A"/>
    <w:rsid w:val="00876909"/>
    <w:rsid w:val="00876943"/>
    <w:rsid w:val="00876B67"/>
    <w:rsid w:val="00876DAE"/>
    <w:rsid w:val="00877072"/>
    <w:rsid w:val="008773E5"/>
    <w:rsid w:val="00877BCA"/>
    <w:rsid w:val="00877EED"/>
    <w:rsid w:val="00880206"/>
    <w:rsid w:val="0088022B"/>
    <w:rsid w:val="008802CB"/>
    <w:rsid w:val="0088073A"/>
    <w:rsid w:val="00880741"/>
    <w:rsid w:val="00880C2D"/>
    <w:rsid w:val="00880E20"/>
    <w:rsid w:val="00880E2B"/>
    <w:rsid w:val="00880E5A"/>
    <w:rsid w:val="00880F25"/>
    <w:rsid w:val="00881055"/>
    <w:rsid w:val="00881218"/>
    <w:rsid w:val="008813F7"/>
    <w:rsid w:val="00881498"/>
    <w:rsid w:val="00881971"/>
    <w:rsid w:val="00881D62"/>
    <w:rsid w:val="00881EE3"/>
    <w:rsid w:val="0088202D"/>
    <w:rsid w:val="0088209F"/>
    <w:rsid w:val="00882421"/>
    <w:rsid w:val="00882728"/>
    <w:rsid w:val="0088281B"/>
    <w:rsid w:val="00882B37"/>
    <w:rsid w:val="00883218"/>
    <w:rsid w:val="00883394"/>
    <w:rsid w:val="0088364C"/>
    <w:rsid w:val="00883BE6"/>
    <w:rsid w:val="00883CC0"/>
    <w:rsid w:val="00883F06"/>
    <w:rsid w:val="0088479A"/>
    <w:rsid w:val="00884D72"/>
    <w:rsid w:val="0088511D"/>
    <w:rsid w:val="00885377"/>
    <w:rsid w:val="00885726"/>
    <w:rsid w:val="008857CB"/>
    <w:rsid w:val="008861EE"/>
    <w:rsid w:val="0088670C"/>
    <w:rsid w:val="008868E7"/>
    <w:rsid w:val="0088698E"/>
    <w:rsid w:val="00886B16"/>
    <w:rsid w:val="00886B2D"/>
    <w:rsid w:val="00886CF7"/>
    <w:rsid w:val="00886EDC"/>
    <w:rsid w:val="00886F1F"/>
    <w:rsid w:val="0088711F"/>
    <w:rsid w:val="0088748B"/>
    <w:rsid w:val="008875A9"/>
    <w:rsid w:val="00887779"/>
    <w:rsid w:val="00887894"/>
    <w:rsid w:val="0089003D"/>
    <w:rsid w:val="00890292"/>
    <w:rsid w:val="00890472"/>
    <w:rsid w:val="008907BB"/>
    <w:rsid w:val="00890830"/>
    <w:rsid w:val="008909C1"/>
    <w:rsid w:val="00890EEE"/>
    <w:rsid w:val="0089125A"/>
    <w:rsid w:val="00891535"/>
    <w:rsid w:val="00891B3B"/>
    <w:rsid w:val="00891C62"/>
    <w:rsid w:val="00891F85"/>
    <w:rsid w:val="00892103"/>
    <w:rsid w:val="0089211E"/>
    <w:rsid w:val="0089226C"/>
    <w:rsid w:val="00892344"/>
    <w:rsid w:val="008929D9"/>
    <w:rsid w:val="00892C55"/>
    <w:rsid w:val="00892D5F"/>
    <w:rsid w:val="00892D9C"/>
    <w:rsid w:val="0089316E"/>
    <w:rsid w:val="0089340A"/>
    <w:rsid w:val="008934F2"/>
    <w:rsid w:val="0089367C"/>
    <w:rsid w:val="0089379B"/>
    <w:rsid w:val="0089387A"/>
    <w:rsid w:val="00894247"/>
    <w:rsid w:val="008942BD"/>
    <w:rsid w:val="008943FE"/>
    <w:rsid w:val="00894483"/>
    <w:rsid w:val="00894717"/>
    <w:rsid w:val="00894CA6"/>
    <w:rsid w:val="00894D93"/>
    <w:rsid w:val="00894FC0"/>
    <w:rsid w:val="00895290"/>
    <w:rsid w:val="008954A6"/>
    <w:rsid w:val="008956AF"/>
    <w:rsid w:val="00895AD3"/>
    <w:rsid w:val="00895E14"/>
    <w:rsid w:val="008962F0"/>
    <w:rsid w:val="00896633"/>
    <w:rsid w:val="00896747"/>
    <w:rsid w:val="00896906"/>
    <w:rsid w:val="0089696D"/>
    <w:rsid w:val="00897560"/>
    <w:rsid w:val="0089799D"/>
    <w:rsid w:val="00897ADA"/>
    <w:rsid w:val="00897B01"/>
    <w:rsid w:val="00897B53"/>
    <w:rsid w:val="00897E56"/>
    <w:rsid w:val="008A02BC"/>
    <w:rsid w:val="008A0C3C"/>
    <w:rsid w:val="008A0FFD"/>
    <w:rsid w:val="008A1249"/>
    <w:rsid w:val="008A1299"/>
    <w:rsid w:val="008A19A0"/>
    <w:rsid w:val="008A1C05"/>
    <w:rsid w:val="008A1CB3"/>
    <w:rsid w:val="008A1E3D"/>
    <w:rsid w:val="008A1FA8"/>
    <w:rsid w:val="008A2083"/>
    <w:rsid w:val="008A231B"/>
    <w:rsid w:val="008A2338"/>
    <w:rsid w:val="008A28FB"/>
    <w:rsid w:val="008A2A6D"/>
    <w:rsid w:val="008A2BFB"/>
    <w:rsid w:val="008A2C83"/>
    <w:rsid w:val="008A3401"/>
    <w:rsid w:val="008A34B0"/>
    <w:rsid w:val="008A36B2"/>
    <w:rsid w:val="008A3CD2"/>
    <w:rsid w:val="008A3E60"/>
    <w:rsid w:val="008A3ED0"/>
    <w:rsid w:val="008A3EDA"/>
    <w:rsid w:val="008A4650"/>
    <w:rsid w:val="008A4CF6"/>
    <w:rsid w:val="008A4F2C"/>
    <w:rsid w:val="008A52DE"/>
    <w:rsid w:val="008A55AF"/>
    <w:rsid w:val="008A5BDB"/>
    <w:rsid w:val="008A5CDF"/>
    <w:rsid w:val="008A61C9"/>
    <w:rsid w:val="008A6369"/>
    <w:rsid w:val="008A66E1"/>
    <w:rsid w:val="008A6744"/>
    <w:rsid w:val="008A6AE7"/>
    <w:rsid w:val="008A6B79"/>
    <w:rsid w:val="008A6BC1"/>
    <w:rsid w:val="008A6DD9"/>
    <w:rsid w:val="008A6DEA"/>
    <w:rsid w:val="008A762A"/>
    <w:rsid w:val="008A7815"/>
    <w:rsid w:val="008A78D1"/>
    <w:rsid w:val="008A7A46"/>
    <w:rsid w:val="008A7E00"/>
    <w:rsid w:val="008A7EE6"/>
    <w:rsid w:val="008B0029"/>
    <w:rsid w:val="008B0197"/>
    <w:rsid w:val="008B01D3"/>
    <w:rsid w:val="008B025D"/>
    <w:rsid w:val="008B04F2"/>
    <w:rsid w:val="008B05BE"/>
    <w:rsid w:val="008B0642"/>
    <w:rsid w:val="008B07D7"/>
    <w:rsid w:val="008B0A61"/>
    <w:rsid w:val="008B0AB3"/>
    <w:rsid w:val="008B0D6B"/>
    <w:rsid w:val="008B0EA2"/>
    <w:rsid w:val="008B0FD2"/>
    <w:rsid w:val="008B1580"/>
    <w:rsid w:val="008B1D54"/>
    <w:rsid w:val="008B1F28"/>
    <w:rsid w:val="008B28A3"/>
    <w:rsid w:val="008B2949"/>
    <w:rsid w:val="008B2BB2"/>
    <w:rsid w:val="008B2F6C"/>
    <w:rsid w:val="008B3137"/>
    <w:rsid w:val="008B3170"/>
    <w:rsid w:val="008B31BC"/>
    <w:rsid w:val="008B36C5"/>
    <w:rsid w:val="008B3774"/>
    <w:rsid w:val="008B3856"/>
    <w:rsid w:val="008B3AD6"/>
    <w:rsid w:val="008B3B6F"/>
    <w:rsid w:val="008B3C2B"/>
    <w:rsid w:val="008B3D0A"/>
    <w:rsid w:val="008B3DC8"/>
    <w:rsid w:val="008B4336"/>
    <w:rsid w:val="008B439B"/>
    <w:rsid w:val="008B444B"/>
    <w:rsid w:val="008B44DC"/>
    <w:rsid w:val="008B4533"/>
    <w:rsid w:val="008B46F4"/>
    <w:rsid w:val="008B474C"/>
    <w:rsid w:val="008B493E"/>
    <w:rsid w:val="008B4A8F"/>
    <w:rsid w:val="008B4D99"/>
    <w:rsid w:val="008B4E04"/>
    <w:rsid w:val="008B504D"/>
    <w:rsid w:val="008B54F2"/>
    <w:rsid w:val="008B55A6"/>
    <w:rsid w:val="008B55B8"/>
    <w:rsid w:val="008B5703"/>
    <w:rsid w:val="008B5857"/>
    <w:rsid w:val="008B6094"/>
    <w:rsid w:val="008B6686"/>
    <w:rsid w:val="008B6753"/>
    <w:rsid w:val="008B6795"/>
    <w:rsid w:val="008B699B"/>
    <w:rsid w:val="008B7096"/>
    <w:rsid w:val="008B7429"/>
    <w:rsid w:val="008B746B"/>
    <w:rsid w:val="008B7492"/>
    <w:rsid w:val="008B77DF"/>
    <w:rsid w:val="008B7879"/>
    <w:rsid w:val="008B7F24"/>
    <w:rsid w:val="008B7FEF"/>
    <w:rsid w:val="008C026B"/>
    <w:rsid w:val="008C049B"/>
    <w:rsid w:val="008C0915"/>
    <w:rsid w:val="008C0B32"/>
    <w:rsid w:val="008C0B35"/>
    <w:rsid w:val="008C0EF3"/>
    <w:rsid w:val="008C0F3E"/>
    <w:rsid w:val="008C146B"/>
    <w:rsid w:val="008C179F"/>
    <w:rsid w:val="008C1BEA"/>
    <w:rsid w:val="008C1C75"/>
    <w:rsid w:val="008C1D0A"/>
    <w:rsid w:val="008C22D5"/>
    <w:rsid w:val="008C24B1"/>
    <w:rsid w:val="008C2563"/>
    <w:rsid w:val="008C2772"/>
    <w:rsid w:val="008C2D84"/>
    <w:rsid w:val="008C30FF"/>
    <w:rsid w:val="008C3406"/>
    <w:rsid w:val="008C3485"/>
    <w:rsid w:val="008C34E7"/>
    <w:rsid w:val="008C3559"/>
    <w:rsid w:val="008C382F"/>
    <w:rsid w:val="008C3DA7"/>
    <w:rsid w:val="008C3F7B"/>
    <w:rsid w:val="008C47D2"/>
    <w:rsid w:val="008C4823"/>
    <w:rsid w:val="008C489E"/>
    <w:rsid w:val="008C52D4"/>
    <w:rsid w:val="008C55E9"/>
    <w:rsid w:val="008C5B5A"/>
    <w:rsid w:val="008C5DCC"/>
    <w:rsid w:val="008C5FCE"/>
    <w:rsid w:val="008C607D"/>
    <w:rsid w:val="008C6372"/>
    <w:rsid w:val="008C67BB"/>
    <w:rsid w:val="008C6931"/>
    <w:rsid w:val="008C6E12"/>
    <w:rsid w:val="008C6E18"/>
    <w:rsid w:val="008C6FE1"/>
    <w:rsid w:val="008C727B"/>
    <w:rsid w:val="008C73FD"/>
    <w:rsid w:val="008C7437"/>
    <w:rsid w:val="008C766E"/>
    <w:rsid w:val="008C7F01"/>
    <w:rsid w:val="008C7F52"/>
    <w:rsid w:val="008D023D"/>
    <w:rsid w:val="008D0287"/>
    <w:rsid w:val="008D02EB"/>
    <w:rsid w:val="008D05CD"/>
    <w:rsid w:val="008D062F"/>
    <w:rsid w:val="008D0BF8"/>
    <w:rsid w:val="008D0DB5"/>
    <w:rsid w:val="008D1320"/>
    <w:rsid w:val="008D137D"/>
    <w:rsid w:val="008D15CE"/>
    <w:rsid w:val="008D19CD"/>
    <w:rsid w:val="008D1BBD"/>
    <w:rsid w:val="008D1CD3"/>
    <w:rsid w:val="008D1ED5"/>
    <w:rsid w:val="008D1ED6"/>
    <w:rsid w:val="008D212E"/>
    <w:rsid w:val="008D249C"/>
    <w:rsid w:val="008D281F"/>
    <w:rsid w:val="008D2AC8"/>
    <w:rsid w:val="008D2BEF"/>
    <w:rsid w:val="008D2EC7"/>
    <w:rsid w:val="008D3393"/>
    <w:rsid w:val="008D37B4"/>
    <w:rsid w:val="008D3A38"/>
    <w:rsid w:val="008D4655"/>
    <w:rsid w:val="008D48E6"/>
    <w:rsid w:val="008D4A03"/>
    <w:rsid w:val="008D4A62"/>
    <w:rsid w:val="008D4AD1"/>
    <w:rsid w:val="008D4FA6"/>
    <w:rsid w:val="008D5038"/>
    <w:rsid w:val="008D547C"/>
    <w:rsid w:val="008D55DF"/>
    <w:rsid w:val="008D582A"/>
    <w:rsid w:val="008D5AFB"/>
    <w:rsid w:val="008D5DFA"/>
    <w:rsid w:val="008D5ECE"/>
    <w:rsid w:val="008D5F7B"/>
    <w:rsid w:val="008D614F"/>
    <w:rsid w:val="008D6705"/>
    <w:rsid w:val="008D6949"/>
    <w:rsid w:val="008D6CF4"/>
    <w:rsid w:val="008D6FC0"/>
    <w:rsid w:val="008D7B9B"/>
    <w:rsid w:val="008D7C9D"/>
    <w:rsid w:val="008E0072"/>
    <w:rsid w:val="008E0582"/>
    <w:rsid w:val="008E0A91"/>
    <w:rsid w:val="008E0FE2"/>
    <w:rsid w:val="008E1011"/>
    <w:rsid w:val="008E14F9"/>
    <w:rsid w:val="008E1946"/>
    <w:rsid w:val="008E1B45"/>
    <w:rsid w:val="008E1B7B"/>
    <w:rsid w:val="008E1BE5"/>
    <w:rsid w:val="008E1CC5"/>
    <w:rsid w:val="008E214C"/>
    <w:rsid w:val="008E2209"/>
    <w:rsid w:val="008E225F"/>
    <w:rsid w:val="008E2575"/>
    <w:rsid w:val="008E32E8"/>
    <w:rsid w:val="008E34AD"/>
    <w:rsid w:val="008E38AD"/>
    <w:rsid w:val="008E39F1"/>
    <w:rsid w:val="008E3DE9"/>
    <w:rsid w:val="008E4340"/>
    <w:rsid w:val="008E4635"/>
    <w:rsid w:val="008E4CC0"/>
    <w:rsid w:val="008E4F22"/>
    <w:rsid w:val="008E506E"/>
    <w:rsid w:val="008E53E0"/>
    <w:rsid w:val="008E545D"/>
    <w:rsid w:val="008E5558"/>
    <w:rsid w:val="008E55EF"/>
    <w:rsid w:val="008E562C"/>
    <w:rsid w:val="008E56FA"/>
    <w:rsid w:val="008E629D"/>
    <w:rsid w:val="008E6A56"/>
    <w:rsid w:val="008E6DC7"/>
    <w:rsid w:val="008E6E12"/>
    <w:rsid w:val="008E7077"/>
    <w:rsid w:val="008E70AD"/>
    <w:rsid w:val="008E75D0"/>
    <w:rsid w:val="008E75FD"/>
    <w:rsid w:val="008E7681"/>
    <w:rsid w:val="008E76E1"/>
    <w:rsid w:val="008E7A8F"/>
    <w:rsid w:val="008F00F2"/>
    <w:rsid w:val="008F0324"/>
    <w:rsid w:val="008F0635"/>
    <w:rsid w:val="008F07FC"/>
    <w:rsid w:val="008F0A8F"/>
    <w:rsid w:val="008F0BEF"/>
    <w:rsid w:val="008F1048"/>
    <w:rsid w:val="008F10F6"/>
    <w:rsid w:val="008F11B2"/>
    <w:rsid w:val="008F132C"/>
    <w:rsid w:val="008F132D"/>
    <w:rsid w:val="008F13A8"/>
    <w:rsid w:val="008F1581"/>
    <w:rsid w:val="008F1910"/>
    <w:rsid w:val="008F1AE7"/>
    <w:rsid w:val="008F2073"/>
    <w:rsid w:val="008F27C0"/>
    <w:rsid w:val="008F2AC2"/>
    <w:rsid w:val="008F2BAF"/>
    <w:rsid w:val="008F3612"/>
    <w:rsid w:val="008F362E"/>
    <w:rsid w:val="008F36A6"/>
    <w:rsid w:val="008F3761"/>
    <w:rsid w:val="008F3810"/>
    <w:rsid w:val="008F3838"/>
    <w:rsid w:val="008F38FB"/>
    <w:rsid w:val="008F3CC3"/>
    <w:rsid w:val="008F4005"/>
    <w:rsid w:val="008F43D6"/>
    <w:rsid w:val="008F4551"/>
    <w:rsid w:val="008F46D3"/>
    <w:rsid w:val="008F4921"/>
    <w:rsid w:val="008F4A2F"/>
    <w:rsid w:val="008F4C81"/>
    <w:rsid w:val="008F4E6E"/>
    <w:rsid w:val="008F508A"/>
    <w:rsid w:val="008F5425"/>
    <w:rsid w:val="008F5588"/>
    <w:rsid w:val="008F5931"/>
    <w:rsid w:val="008F6903"/>
    <w:rsid w:val="008F6A5F"/>
    <w:rsid w:val="008F6CB4"/>
    <w:rsid w:val="008F6D23"/>
    <w:rsid w:val="008F6D33"/>
    <w:rsid w:val="008F6E50"/>
    <w:rsid w:val="008F7127"/>
    <w:rsid w:val="008F7446"/>
    <w:rsid w:val="008F754D"/>
    <w:rsid w:val="008F77B1"/>
    <w:rsid w:val="008F7F61"/>
    <w:rsid w:val="008F7FA9"/>
    <w:rsid w:val="00900052"/>
    <w:rsid w:val="00900066"/>
    <w:rsid w:val="00900233"/>
    <w:rsid w:val="00900C7F"/>
    <w:rsid w:val="00900D4E"/>
    <w:rsid w:val="00900D9C"/>
    <w:rsid w:val="00900FD8"/>
    <w:rsid w:val="009014EE"/>
    <w:rsid w:val="009015A4"/>
    <w:rsid w:val="00902016"/>
    <w:rsid w:val="009021EC"/>
    <w:rsid w:val="0090220E"/>
    <w:rsid w:val="00902512"/>
    <w:rsid w:val="00902D84"/>
    <w:rsid w:val="00902E58"/>
    <w:rsid w:val="00903405"/>
    <w:rsid w:val="0090388E"/>
    <w:rsid w:val="00903ABC"/>
    <w:rsid w:val="00903BBE"/>
    <w:rsid w:val="00903EAC"/>
    <w:rsid w:val="0090406E"/>
    <w:rsid w:val="0090430C"/>
    <w:rsid w:val="009044CD"/>
    <w:rsid w:val="00904574"/>
    <w:rsid w:val="009046CC"/>
    <w:rsid w:val="00904788"/>
    <w:rsid w:val="009047B7"/>
    <w:rsid w:val="00904A1D"/>
    <w:rsid w:val="00904B77"/>
    <w:rsid w:val="00905417"/>
    <w:rsid w:val="00905608"/>
    <w:rsid w:val="00905AEE"/>
    <w:rsid w:val="009060BE"/>
    <w:rsid w:val="00906304"/>
    <w:rsid w:val="009063DE"/>
    <w:rsid w:val="0090655D"/>
    <w:rsid w:val="009068A2"/>
    <w:rsid w:val="00906BFB"/>
    <w:rsid w:val="0090711B"/>
    <w:rsid w:val="0090764B"/>
    <w:rsid w:val="00907B91"/>
    <w:rsid w:val="009104BD"/>
    <w:rsid w:val="0091055C"/>
    <w:rsid w:val="009106CC"/>
    <w:rsid w:val="009106CE"/>
    <w:rsid w:val="009107ED"/>
    <w:rsid w:val="00910825"/>
    <w:rsid w:val="009108E1"/>
    <w:rsid w:val="0091096F"/>
    <w:rsid w:val="00910AB9"/>
    <w:rsid w:val="00910D5D"/>
    <w:rsid w:val="00910F0A"/>
    <w:rsid w:val="009110EA"/>
    <w:rsid w:val="009113CB"/>
    <w:rsid w:val="009113DE"/>
    <w:rsid w:val="00911436"/>
    <w:rsid w:val="00911BB4"/>
    <w:rsid w:val="00911C8D"/>
    <w:rsid w:val="00911CA6"/>
    <w:rsid w:val="00911E15"/>
    <w:rsid w:val="00912155"/>
    <w:rsid w:val="00912244"/>
    <w:rsid w:val="00912A12"/>
    <w:rsid w:val="00912C28"/>
    <w:rsid w:val="00912E91"/>
    <w:rsid w:val="00913080"/>
    <w:rsid w:val="00913419"/>
    <w:rsid w:val="00913546"/>
    <w:rsid w:val="009136A4"/>
    <w:rsid w:val="009138BF"/>
    <w:rsid w:val="00913B69"/>
    <w:rsid w:val="00913BEE"/>
    <w:rsid w:val="00913C90"/>
    <w:rsid w:val="00913F67"/>
    <w:rsid w:val="0091425A"/>
    <w:rsid w:val="009143D3"/>
    <w:rsid w:val="00914491"/>
    <w:rsid w:val="0091457B"/>
    <w:rsid w:val="0091475E"/>
    <w:rsid w:val="00914AF4"/>
    <w:rsid w:val="00914F30"/>
    <w:rsid w:val="009156CC"/>
    <w:rsid w:val="009156FB"/>
    <w:rsid w:val="0091573F"/>
    <w:rsid w:val="009159E1"/>
    <w:rsid w:val="00916126"/>
    <w:rsid w:val="00916627"/>
    <w:rsid w:val="0091724F"/>
    <w:rsid w:val="009176C9"/>
    <w:rsid w:val="00917A83"/>
    <w:rsid w:val="00920109"/>
    <w:rsid w:val="0092050B"/>
    <w:rsid w:val="009206C4"/>
    <w:rsid w:val="0092074C"/>
    <w:rsid w:val="0092098C"/>
    <w:rsid w:val="00920E4B"/>
    <w:rsid w:val="009210F3"/>
    <w:rsid w:val="00921234"/>
    <w:rsid w:val="009214F9"/>
    <w:rsid w:val="00921582"/>
    <w:rsid w:val="009218B3"/>
    <w:rsid w:val="00921C69"/>
    <w:rsid w:val="00921F89"/>
    <w:rsid w:val="00921F9F"/>
    <w:rsid w:val="0092201C"/>
    <w:rsid w:val="00922062"/>
    <w:rsid w:val="009220F7"/>
    <w:rsid w:val="009220F8"/>
    <w:rsid w:val="009222C6"/>
    <w:rsid w:val="009226FE"/>
    <w:rsid w:val="009229DB"/>
    <w:rsid w:val="00922B09"/>
    <w:rsid w:val="00922FF2"/>
    <w:rsid w:val="00923549"/>
    <w:rsid w:val="009236F6"/>
    <w:rsid w:val="00923A95"/>
    <w:rsid w:val="009241BD"/>
    <w:rsid w:val="009247F5"/>
    <w:rsid w:val="0092481B"/>
    <w:rsid w:val="00924AC7"/>
    <w:rsid w:val="00924C7F"/>
    <w:rsid w:val="009250A7"/>
    <w:rsid w:val="0092546F"/>
    <w:rsid w:val="00925C3E"/>
    <w:rsid w:val="00926089"/>
    <w:rsid w:val="00926124"/>
    <w:rsid w:val="00926488"/>
    <w:rsid w:val="0092663D"/>
    <w:rsid w:val="009266D4"/>
    <w:rsid w:val="009267C6"/>
    <w:rsid w:val="009270C2"/>
    <w:rsid w:val="00927122"/>
    <w:rsid w:val="00927252"/>
    <w:rsid w:val="009272C2"/>
    <w:rsid w:val="00927368"/>
    <w:rsid w:val="009276CD"/>
    <w:rsid w:val="009277DE"/>
    <w:rsid w:val="00927862"/>
    <w:rsid w:val="0092789F"/>
    <w:rsid w:val="009278B0"/>
    <w:rsid w:val="00927B70"/>
    <w:rsid w:val="00927D3C"/>
    <w:rsid w:val="00927E70"/>
    <w:rsid w:val="00927F95"/>
    <w:rsid w:val="0093002C"/>
    <w:rsid w:val="00930333"/>
    <w:rsid w:val="009303F1"/>
    <w:rsid w:val="00930638"/>
    <w:rsid w:val="009308D3"/>
    <w:rsid w:val="009309AA"/>
    <w:rsid w:val="00930DDB"/>
    <w:rsid w:val="0093100E"/>
    <w:rsid w:val="009312E2"/>
    <w:rsid w:val="009316C7"/>
    <w:rsid w:val="00931E8E"/>
    <w:rsid w:val="009322D8"/>
    <w:rsid w:val="0093234E"/>
    <w:rsid w:val="00932401"/>
    <w:rsid w:val="00932ABE"/>
    <w:rsid w:val="00932C5D"/>
    <w:rsid w:val="00933662"/>
    <w:rsid w:val="009337D0"/>
    <w:rsid w:val="0093386C"/>
    <w:rsid w:val="009339AD"/>
    <w:rsid w:val="00933CDA"/>
    <w:rsid w:val="00933E24"/>
    <w:rsid w:val="00933E86"/>
    <w:rsid w:val="00933F6C"/>
    <w:rsid w:val="0093410C"/>
    <w:rsid w:val="009342C7"/>
    <w:rsid w:val="009347EA"/>
    <w:rsid w:val="00934982"/>
    <w:rsid w:val="009349A6"/>
    <w:rsid w:val="009354F8"/>
    <w:rsid w:val="009356B7"/>
    <w:rsid w:val="009356C3"/>
    <w:rsid w:val="00935FF4"/>
    <w:rsid w:val="0093604B"/>
    <w:rsid w:val="00936496"/>
    <w:rsid w:val="0093679E"/>
    <w:rsid w:val="00936924"/>
    <w:rsid w:val="0093735B"/>
    <w:rsid w:val="00937788"/>
    <w:rsid w:val="00937CA3"/>
    <w:rsid w:val="00937D2E"/>
    <w:rsid w:val="0094003D"/>
    <w:rsid w:val="0094064B"/>
    <w:rsid w:val="009408AC"/>
    <w:rsid w:val="0094099C"/>
    <w:rsid w:val="00940C3F"/>
    <w:rsid w:val="00940DEE"/>
    <w:rsid w:val="00940E8D"/>
    <w:rsid w:val="009414A1"/>
    <w:rsid w:val="00941647"/>
    <w:rsid w:val="00941975"/>
    <w:rsid w:val="009419B0"/>
    <w:rsid w:val="00941A99"/>
    <w:rsid w:val="0094238C"/>
    <w:rsid w:val="00942892"/>
    <w:rsid w:val="00942B66"/>
    <w:rsid w:val="00942E13"/>
    <w:rsid w:val="009430AC"/>
    <w:rsid w:val="00943235"/>
    <w:rsid w:val="00943300"/>
    <w:rsid w:val="00943348"/>
    <w:rsid w:val="009436C6"/>
    <w:rsid w:val="00943BDC"/>
    <w:rsid w:val="00943C7B"/>
    <w:rsid w:val="009441F4"/>
    <w:rsid w:val="00944502"/>
    <w:rsid w:val="00944702"/>
    <w:rsid w:val="00944B43"/>
    <w:rsid w:val="00944D21"/>
    <w:rsid w:val="00945083"/>
    <w:rsid w:val="009450A1"/>
    <w:rsid w:val="0094531C"/>
    <w:rsid w:val="009453F9"/>
    <w:rsid w:val="00945518"/>
    <w:rsid w:val="009455BC"/>
    <w:rsid w:val="00945817"/>
    <w:rsid w:val="0094593E"/>
    <w:rsid w:val="00945BFE"/>
    <w:rsid w:val="0094641D"/>
    <w:rsid w:val="009465D4"/>
    <w:rsid w:val="0094667F"/>
    <w:rsid w:val="009466F5"/>
    <w:rsid w:val="009468E8"/>
    <w:rsid w:val="009471AA"/>
    <w:rsid w:val="0094754B"/>
    <w:rsid w:val="009477D7"/>
    <w:rsid w:val="0094786D"/>
    <w:rsid w:val="00947A26"/>
    <w:rsid w:val="00947BE9"/>
    <w:rsid w:val="00947D93"/>
    <w:rsid w:val="00947EB9"/>
    <w:rsid w:val="009500CD"/>
    <w:rsid w:val="00950160"/>
    <w:rsid w:val="0095051D"/>
    <w:rsid w:val="009506CD"/>
    <w:rsid w:val="00950806"/>
    <w:rsid w:val="00950838"/>
    <w:rsid w:val="0095084D"/>
    <w:rsid w:val="009508BF"/>
    <w:rsid w:val="00950A20"/>
    <w:rsid w:val="00950B65"/>
    <w:rsid w:val="00950D1A"/>
    <w:rsid w:val="00950F5D"/>
    <w:rsid w:val="00951384"/>
    <w:rsid w:val="00951764"/>
    <w:rsid w:val="009518A8"/>
    <w:rsid w:val="00951E32"/>
    <w:rsid w:val="00951EA5"/>
    <w:rsid w:val="00952694"/>
    <w:rsid w:val="009526C6"/>
    <w:rsid w:val="00952962"/>
    <w:rsid w:val="00952B56"/>
    <w:rsid w:val="0095317D"/>
    <w:rsid w:val="009532F3"/>
    <w:rsid w:val="0095355F"/>
    <w:rsid w:val="0095360A"/>
    <w:rsid w:val="0095365A"/>
    <w:rsid w:val="0095385D"/>
    <w:rsid w:val="00953AB1"/>
    <w:rsid w:val="00954009"/>
    <w:rsid w:val="00954056"/>
    <w:rsid w:val="00954383"/>
    <w:rsid w:val="0095454B"/>
    <w:rsid w:val="00954779"/>
    <w:rsid w:val="00954AF4"/>
    <w:rsid w:val="00954BAF"/>
    <w:rsid w:val="00954CD8"/>
    <w:rsid w:val="00955333"/>
    <w:rsid w:val="0095580B"/>
    <w:rsid w:val="00955820"/>
    <w:rsid w:val="00955D12"/>
    <w:rsid w:val="0095605D"/>
    <w:rsid w:val="009561F1"/>
    <w:rsid w:val="00956200"/>
    <w:rsid w:val="009564DA"/>
    <w:rsid w:val="00956681"/>
    <w:rsid w:val="009567DC"/>
    <w:rsid w:val="009569DA"/>
    <w:rsid w:val="00956A73"/>
    <w:rsid w:val="00956ACF"/>
    <w:rsid w:val="00956B8B"/>
    <w:rsid w:val="00956EA6"/>
    <w:rsid w:val="00956FBB"/>
    <w:rsid w:val="009570B7"/>
    <w:rsid w:val="00957376"/>
    <w:rsid w:val="00957393"/>
    <w:rsid w:val="00957776"/>
    <w:rsid w:val="00957A02"/>
    <w:rsid w:val="00957D3B"/>
    <w:rsid w:val="009601B5"/>
    <w:rsid w:val="0096054F"/>
    <w:rsid w:val="00960613"/>
    <w:rsid w:val="00960722"/>
    <w:rsid w:val="00960E9A"/>
    <w:rsid w:val="009610E9"/>
    <w:rsid w:val="0096154F"/>
    <w:rsid w:val="009617B8"/>
    <w:rsid w:val="00961939"/>
    <w:rsid w:val="00961B3D"/>
    <w:rsid w:val="00961C52"/>
    <w:rsid w:val="00961C78"/>
    <w:rsid w:val="00961EC9"/>
    <w:rsid w:val="009621B6"/>
    <w:rsid w:val="00962B93"/>
    <w:rsid w:val="00962BFD"/>
    <w:rsid w:val="00962E10"/>
    <w:rsid w:val="00962E61"/>
    <w:rsid w:val="009631BE"/>
    <w:rsid w:val="00963BB4"/>
    <w:rsid w:val="00963DF9"/>
    <w:rsid w:val="0096406F"/>
    <w:rsid w:val="0096464B"/>
    <w:rsid w:val="00964752"/>
    <w:rsid w:val="009650C8"/>
    <w:rsid w:val="00965123"/>
    <w:rsid w:val="0096523B"/>
    <w:rsid w:val="009655BC"/>
    <w:rsid w:val="009659AB"/>
    <w:rsid w:val="00965D54"/>
    <w:rsid w:val="00965D5E"/>
    <w:rsid w:val="00965EA6"/>
    <w:rsid w:val="00965F69"/>
    <w:rsid w:val="009661D2"/>
    <w:rsid w:val="00966329"/>
    <w:rsid w:val="0096650F"/>
    <w:rsid w:val="0096672C"/>
    <w:rsid w:val="00966B7E"/>
    <w:rsid w:val="00966CB0"/>
    <w:rsid w:val="00966E69"/>
    <w:rsid w:val="00967332"/>
    <w:rsid w:val="00967418"/>
    <w:rsid w:val="009674EC"/>
    <w:rsid w:val="00967660"/>
    <w:rsid w:val="009676F5"/>
    <w:rsid w:val="00967B36"/>
    <w:rsid w:val="00967C7F"/>
    <w:rsid w:val="00967E9B"/>
    <w:rsid w:val="00967EE4"/>
    <w:rsid w:val="00967F1F"/>
    <w:rsid w:val="00970023"/>
    <w:rsid w:val="0097007E"/>
    <w:rsid w:val="00970163"/>
    <w:rsid w:val="009701EC"/>
    <w:rsid w:val="0097031E"/>
    <w:rsid w:val="00970442"/>
    <w:rsid w:val="0097051C"/>
    <w:rsid w:val="009705B0"/>
    <w:rsid w:val="00970A1D"/>
    <w:rsid w:val="00971057"/>
    <w:rsid w:val="0097107C"/>
    <w:rsid w:val="009712BA"/>
    <w:rsid w:val="00971341"/>
    <w:rsid w:val="00971390"/>
    <w:rsid w:val="009713DF"/>
    <w:rsid w:val="009714C5"/>
    <w:rsid w:val="00971753"/>
    <w:rsid w:val="00971ACA"/>
    <w:rsid w:val="00971FF5"/>
    <w:rsid w:val="00972276"/>
    <w:rsid w:val="00972728"/>
    <w:rsid w:val="009727BE"/>
    <w:rsid w:val="00972C2A"/>
    <w:rsid w:val="00972D66"/>
    <w:rsid w:val="00972DA1"/>
    <w:rsid w:val="00972FF0"/>
    <w:rsid w:val="009732BB"/>
    <w:rsid w:val="00973424"/>
    <w:rsid w:val="009734A5"/>
    <w:rsid w:val="00973756"/>
    <w:rsid w:val="009738FA"/>
    <w:rsid w:val="009739C8"/>
    <w:rsid w:val="00973B64"/>
    <w:rsid w:val="00973D6A"/>
    <w:rsid w:val="00974030"/>
    <w:rsid w:val="00974904"/>
    <w:rsid w:val="00974957"/>
    <w:rsid w:val="00974A37"/>
    <w:rsid w:val="00974A5B"/>
    <w:rsid w:val="00974B97"/>
    <w:rsid w:val="00974C16"/>
    <w:rsid w:val="00974D36"/>
    <w:rsid w:val="00975008"/>
    <w:rsid w:val="00975378"/>
    <w:rsid w:val="00975876"/>
    <w:rsid w:val="00975A31"/>
    <w:rsid w:val="00975BE9"/>
    <w:rsid w:val="00975CAB"/>
    <w:rsid w:val="009763EE"/>
    <w:rsid w:val="00976464"/>
    <w:rsid w:val="0097659A"/>
    <w:rsid w:val="009768A6"/>
    <w:rsid w:val="00977032"/>
    <w:rsid w:val="0097749D"/>
    <w:rsid w:val="009778EC"/>
    <w:rsid w:val="00977E5E"/>
    <w:rsid w:val="00977F37"/>
    <w:rsid w:val="00977F6C"/>
    <w:rsid w:val="0098017F"/>
    <w:rsid w:val="009801B6"/>
    <w:rsid w:val="009805C4"/>
    <w:rsid w:val="00980A47"/>
    <w:rsid w:val="00980BA8"/>
    <w:rsid w:val="00980BCA"/>
    <w:rsid w:val="009810D2"/>
    <w:rsid w:val="009815DD"/>
    <w:rsid w:val="009816A6"/>
    <w:rsid w:val="00981892"/>
    <w:rsid w:val="00981A35"/>
    <w:rsid w:val="00981A67"/>
    <w:rsid w:val="00981ABC"/>
    <w:rsid w:val="00981B11"/>
    <w:rsid w:val="00981B8D"/>
    <w:rsid w:val="00981DBE"/>
    <w:rsid w:val="00982157"/>
    <w:rsid w:val="00982367"/>
    <w:rsid w:val="009835F2"/>
    <w:rsid w:val="009841C5"/>
    <w:rsid w:val="00984363"/>
    <w:rsid w:val="0098445D"/>
    <w:rsid w:val="00984A1E"/>
    <w:rsid w:val="00984FB4"/>
    <w:rsid w:val="00984FCA"/>
    <w:rsid w:val="0098504A"/>
    <w:rsid w:val="00985332"/>
    <w:rsid w:val="00985425"/>
    <w:rsid w:val="009855D0"/>
    <w:rsid w:val="009855E4"/>
    <w:rsid w:val="009859F8"/>
    <w:rsid w:val="00985A10"/>
    <w:rsid w:val="00985D33"/>
    <w:rsid w:val="00985F59"/>
    <w:rsid w:val="00986071"/>
    <w:rsid w:val="0098648C"/>
    <w:rsid w:val="009864BB"/>
    <w:rsid w:val="00986619"/>
    <w:rsid w:val="009866BD"/>
    <w:rsid w:val="009867F3"/>
    <w:rsid w:val="00986908"/>
    <w:rsid w:val="00986AAC"/>
    <w:rsid w:val="00986C02"/>
    <w:rsid w:val="009871E1"/>
    <w:rsid w:val="009875C6"/>
    <w:rsid w:val="00987654"/>
    <w:rsid w:val="00990315"/>
    <w:rsid w:val="00990381"/>
    <w:rsid w:val="009903E8"/>
    <w:rsid w:val="00990445"/>
    <w:rsid w:val="009904DB"/>
    <w:rsid w:val="0099051D"/>
    <w:rsid w:val="00990793"/>
    <w:rsid w:val="00990925"/>
    <w:rsid w:val="00990E1F"/>
    <w:rsid w:val="00990F0A"/>
    <w:rsid w:val="00991253"/>
    <w:rsid w:val="009912B4"/>
    <w:rsid w:val="009914AA"/>
    <w:rsid w:val="009914F5"/>
    <w:rsid w:val="00991762"/>
    <w:rsid w:val="009917C4"/>
    <w:rsid w:val="00991B65"/>
    <w:rsid w:val="00991D7B"/>
    <w:rsid w:val="00991E43"/>
    <w:rsid w:val="00991F9A"/>
    <w:rsid w:val="009920D3"/>
    <w:rsid w:val="00992563"/>
    <w:rsid w:val="00992CDA"/>
    <w:rsid w:val="00993263"/>
    <w:rsid w:val="009933EC"/>
    <w:rsid w:val="00993591"/>
    <w:rsid w:val="009935CA"/>
    <w:rsid w:val="0099381C"/>
    <w:rsid w:val="00993AF5"/>
    <w:rsid w:val="00994310"/>
    <w:rsid w:val="0099480B"/>
    <w:rsid w:val="00994B5C"/>
    <w:rsid w:val="00994C1F"/>
    <w:rsid w:val="00994C75"/>
    <w:rsid w:val="00995423"/>
    <w:rsid w:val="009956AA"/>
    <w:rsid w:val="009958A7"/>
    <w:rsid w:val="00995B6A"/>
    <w:rsid w:val="00995BD8"/>
    <w:rsid w:val="00996096"/>
    <w:rsid w:val="009960EC"/>
    <w:rsid w:val="00996249"/>
    <w:rsid w:val="0099653E"/>
    <w:rsid w:val="009968AB"/>
    <w:rsid w:val="00996BE2"/>
    <w:rsid w:val="00996C35"/>
    <w:rsid w:val="00996D25"/>
    <w:rsid w:val="00996E6D"/>
    <w:rsid w:val="00996FFF"/>
    <w:rsid w:val="00997321"/>
    <w:rsid w:val="0099739D"/>
    <w:rsid w:val="00997868"/>
    <w:rsid w:val="00997ACD"/>
    <w:rsid w:val="00997D42"/>
    <w:rsid w:val="00997DC5"/>
    <w:rsid w:val="00997E91"/>
    <w:rsid w:val="009A01F2"/>
    <w:rsid w:val="009A020D"/>
    <w:rsid w:val="009A067F"/>
    <w:rsid w:val="009A09AA"/>
    <w:rsid w:val="009A0BE7"/>
    <w:rsid w:val="009A1099"/>
    <w:rsid w:val="009A1340"/>
    <w:rsid w:val="009A14CC"/>
    <w:rsid w:val="009A180B"/>
    <w:rsid w:val="009A18C4"/>
    <w:rsid w:val="009A1ABD"/>
    <w:rsid w:val="009A1D77"/>
    <w:rsid w:val="009A2027"/>
    <w:rsid w:val="009A248E"/>
    <w:rsid w:val="009A24E6"/>
    <w:rsid w:val="009A257F"/>
    <w:rsid w:val="009A2681"/>
    <w:rsid w:val="009A2A39"/>
    <w:rsid w:val="009A2C9A"/>
    <w:rsid w:val="009A367D"/>
    <w:rsid w:val="009A3725"/>
    <w:rsid w:val="009A37AA"/>
    <w:rsid w:val="009A3C7C"/>
    <w:rsid w:val="009A3CF9"/>
    <w:rsid w:val="009A3D2E"/>
    <w:rsid w:val="009A3EDD"/>
    <w:rsid w:val="009A4413"/>
    <w:rsid w:val="009A44C3"/>
    <w:rsid w:val="009A4957"/>
    <w:rsid w:val="009A4963"/>
    <w:rsid w:val="009A4DFF"/>
    <w:rsid w:val="009A4E5E"/>
    <w:rsid w:val="009A52E0"/>
    <w:rsid w:val="009A5556"/>
    <w:rsid w:val="009A5C06"/>
    <w:rsid w:val="009A5C32"/>
    <w:rsid w:val="009A5CEE"/>
    <w:rsid w:val="009A5D7D"/>
    <w:rsid w:val="009A6CF9"/>
    <w:rsid w:val="009A7028"/>
    <w:rsid w:val="009A7955"/>
    <w:rsid w:val="009B04E3"/>
    <w:rsid w:val="009B07B8"/>
    <w:rsid w:val="009B07B9"/>
    <w:rsid w:val="009B09B2"/>
    <w:rsid w:val="009B09B9"/>
    <w:rsid w:val="009B0DE0"/>
    <w:rsid w:val="009B1280"/>
    <w:rsid w:val="009B160E"/>
    <w:rsid w:val="009B1BE5"/>
    <w:rsid w:val="009B1D0A"/>
    <w:rsid w:val="009B21B1"/>
    <w:rsid w:val="009B271A"/>
    <w:rsid w:val="009B2ABE"/>
    <w:rsid w:val="009B2E72"/>
    <w:rsid w:val="009B2F7C"/>
    <w:rsid w:val="009B322F"/>
    <w:rsid w:val="009B36CC"/>
    <w:rsid w:val="009B3A86"/>
    <w:rsid w:val="009B3C7B"/>
    <w:rsid w:val="009B3D9D"/>
    <w:rsid w:val="009B3DED"/>
    <w:rsid w:val="009B4021"/>
    <w:rsid w:val="009B484A"/>
    <w:rsid w:val="009B4967"/>
    <w:rsid w:val="009B4B4C"/>
    <w:rsid w:val="009B4EFD"/>
    <w:rsid w:val="009B5237"/>
    <w:rsid w:val="009B52DD"/>
    <w:rsid w:val="009B532F"/>
    <w:rsid w:val="009B5678"/>
    <w:rsid w:val="009B5939"/>
    <w:rsid w:val="009B596B"/>
    <w:rsid w:val="009B5AE3"/>
    <w:rsid w:val="009B5EF6"/>
    <w:rsid w:val="009B6EA6"/>
    <w:rsid w:val="009B6EFF"/>
    <w:rsid w:val="009B6F10"/>
    <w:rsid w:val="009B6F6D"/>
    <w:rsid w:val="009B7159"/>
    <w:rsid w:val="009B725D"/>
    <w:rsid w:val="009B7A9B"/>
    <w:rsid w:val="009C01CE"/>
    <w:rsid w:val="009C0DA7"/>
    <w:rsid w:val="009C0E27"/>
    <w:rsid w:val="009C0EDB"/>
    <w:rsid w:val="009C105D"/>
    <w:rsid w:val="009C1394"/>
    <w:rsid w:val="009C17B1"/>
    <w:rsid w:val="009C1BAB"/>
    <w:rsid w:val="009C1D88"/>
    <w:rsid w:val="009C1E90"/>
    <w:rsid w:val="009C1F25"/>
    <w:rsid w:val="009C22A2"/>
    <w:rsid w:val="009C29E2"/>
    <w:rsid w:val="009C2C5C"/>
    <w:rsid w:val="009C2DB5"/>
    <w:rsid w:val="009C34AB"/>
    <w:rsid w:val="009C36CF"/>
    <w:rsid w:val="009C3734"/>
    <w:rsid w:val="009C3B85"/>
    <w:rsid w:val="009C3C03"/>
    <w:rsid w:val="009C3D16"/>
    <w:rsid w:val="009C41DC"/>
    <w:rsid w:val="009C444C"/>
    <w:rsid w:val="009C483F"/>
    <w:rsid w:val="009C48A9"/>
    <w:rsid w:val="009C4A22"/>
    <w:rsid w:val="009C4ACF"/>
    <w:rsid w:val="009C4BF5"/>
    <w:rsid w:val="009C4FDA"/>
    <w:rsid w:val="009C57B7"/>
    <w:rsid w:val="009C5B0E"/>
    <w:rsid w:val="009C5B64"/>
    <w:rsid w:val="009C5DE2"/>
    <w:rsid w:val="009C5E2E"/>
    <w:rsid w:val="009C5E43"/>
    <w:rsid w:val="009C6175"/>
    <w:rsid w:val="009C62B1"/>
    <w:rsid w:val="009C62D0"/>
    <w:rsid w:val="009C6667"/>
    <w:rsid w:val="009C6A00"/>
    <w:rsid w:val="009C6D72"/>
    <w:rsid w:val="009C6E0D"/>
    <w:rsid w:val="009C6FE0"/>
    <w:rsid w:val="009C7333"/>
    <w:rsid w:val="009C7594"/>
    <w:rsid w:val="009C767A"/>
    <w:rsid w:val="009C7F3A"/>
    <w:rsid w:val="009D01C1"/>
    <w:rsid w:val="009D0202"/>
    <w:rsid w:val="009D0706"/>
    <w:rsid w:val="009D0A14"/>
    <w:rsid w:val="009D0B1D"/>
    <w:rsid w:val="009D0C23"/>
    <w:rsid w:val="009D0C87"/>
    <w:rsid w:val="009D0E01"/>
    <w:rsid w:val="009D192D"/>
    <w:rsid w:val="009D1C51"/>
    <w:rsid w:val="009D1C98"/>
    <w:rsid w:val="009D1E8B"/>
    <w:rsid w:val="009D236E"/>
    <w:rsid w:val="009D2528"/>
    <w:rsid w:val="009D25A7"/>
    <w:rsid w:val="009D2968"/>
    <w:rsid w:val="009D2C9A"/>
    <w:rsid w:val="009D2F16"/>
    <w:rsid w:val="009D2F64"/>
    <w:rsid w:val="009D3068"/>
    <w:rsid w:val="009D30AB"/>
    <w:rsid w:val="009D3210"/>
    <w:rsid w:val="009D33BC"/>
    <w:rsid w:val="009D33F4"/>
    <w:rsid w:val="009D34C7"/>
    <w:rsid w:val="009D35AD"/>
    <w:rsid w:val="009D392C"/>
    <w:rsid w:val="009D41EC"/>
    <w:rsid w:val="009D41EE"/>
    <w:rsid w:val="009D48AC"/>
    <w:rsid w:val="009D4BDE"/>
    <w:rsid w:val="009D4BE3"/>
    <w:rsid w:val="009D4DC2"/>
    <w:rsid w:val="009D4DE6"/>
    <w:rsid w:val="009D511C"/>
    <w:rsid w:val="009D51DF"/>
    <w:rsid w:val="009D559B"/>
    <w:rsid w:val="009D56AF"/>
    <w:rsid w:val="009D60B8"/>
    <w:rsid w:val="009D60C7"/>
    <w:rsid w:val="009D61F7"/>
    <w:rsid w:val="009D6349"/>
    <w:rsid w:val="009D64AF"/>
    <w:rsid w:val="009D676D"/>
    <w:rsid w:val="009D68E4"/>
    <w:rsid w:val="009D6A2E"/>
    <w:rsid w:val="009D6BFA"/>
    <w:rsid w:val="009D6D7A"/>
    <w:rsid w:val="009D6FCB"/>
    <w:rsid w:val="009D702F"/>
    <w:rsid w:val="009D711C"/>
    <w:rsid w:val="009D7263"/>
    <w:rsid w:val="009D7771"/>
    <w:rsid w:val="009D7A73"/>
    <w:rsid w:val="009D7EE0"/>
    <w:rsid w:val="009E0143"/>
    <w:rsid w:val="009E0642"/>
    <w:rsid w:val="009E08EC"/>
    <w:rsid w:val="009E0AF6"/>
    <w:rsid w:val="009E0B31"/>
    <w:rsid w:val="009E0CC0"/>
    <w:rsid w:val="009E0DB0"/>
    <w:rsid w:val="009E1805"/>
    <w:rsid w:val="009E1F33"/>
    <w:rsid w:val="009E1F8F"/>
    <w:rsid w:val="009E202C"/>
    <w:rsid w:val="009E2229"/>
    <w:rsid w:val="009E25EA"/>
    <w:rsid w:val="009E273B"/>
    <w:rsid w:val="009E27C0"/>
    <w:rsid w:val="009E2FBD"/>
    <w:rsid w:val="009E3D08"/>
    <w:rsid w:val="009E4123"/>
    <w:rsid w:val="009E4638"/>
    <w:rsid w:val="009E4AD5"/>
    <w:rsid w:val="009E4C2A"/>
    <w:rsid w:val="009E4D5F"/>
    <w:rsid w:val="009E5089"/>
    <w:rsid w:val="009E515D"/>
    <w:rsid w:val="009E55C4"/>
    <w:rsid w:val="009E56A1"/>
    <w:rsid w:val="009E56D6"/>
    <w:rsid w:val="009E57F9"/>
    <w:rsid w:val="009E5B78"/>
    <w:rsid w:val="009E5BAB"/>
    <w:rsid w:val="009E5C60"/>
    <w:rsid w:val="009E6064"/>
    <w:rsid w:val="009E610D"/>
    <w:rsid w:val="009E6128"/>
    <w:rsid w:val="009E64A5"/>
    <w:rsid w:val="009E687B"/>
    <w:rsid w:val="009E68A4"/>
    <w:rsid w:val="009E6938"/>
    <w:rsid w:val="009E6FBE"/>
    <w:rsid w:val="009E72F6"/>
    <w:rsid w:val="009E7428"/>
    <w:rsid w:val="009E74BC"/>
    <w:rsid w:val="009E7973"/>
    <w:rsid w:val="009E7E04"/>
    <w:rsid w:val="009E7FDF"/>
    <w:rsid w:val="009F00B7"/>
    <w:rsid w:val="009F08E4"/>
    <w:rsid w:val="009F0992"/>
    <w:rsid w:val="009F0FA3"/>
    <w:rsid w:val="009F133D"/>
    <w:rsid w:val="009F1659"/>
    <w:rsid w:val="009F229E"/>
    <w:rsid w:val="009F22C8"/>
    <w:rsid w:val="009F2B27"/>
    <w:rsid w:val="009F314F"/>
    <w:rsid w:val="009F3237"/>
    <w:rsid w:val="009F32B7"/>
    <w:rsid w:val="009F37E8"/>
    <w:rsid w:val="009F3B62"/>
    <w:rsid w:val="009F3CC0"/>
    <w:rsid w:val="009F3D69"/>
    <w:rsid w:val="009F4295"/>
    <w:rsid w:val="009F44EB"/>
    <w:rsid w:val="009F45B7"/>
    <w:rsid w:val="009F4675"/>
    <w:rsid w:val="009F4784"/>
    <w:rsid w:val="009F4867"/>
    <w:rsid w:val="009F4DF0"/>
    <w:rsid w:val="009F55C1"/>
    <w:rsid w:val="009F57FB"/>
    <w:rsid w:val="009F5A0C"/>
    <w:rsid w:val="009F5A62"/>
    <w:rsid w:val="009F5BD0"/>
    <w:rsid w:val="009F5C9E"/>
    <w:rsid w:val="009F5FB1"/>
    <w:rsid w:val="009F60D6"/>
    <w:rsid w:val="009F666A"/>
    <w:rsid w:val="009F6705"/>
    <w:rsid w:val="009F6952"/>
    <w:rsid w:val="009F696B"/>
    <w:rsid w:val="009F6A4B"/>
    <w:rsid w:val="009F6A80"/>
    <w:rsid w:val="009F6BB2"/>
    <w:rsid w:val="009F6D63"/>
    <w:rsid w:val="009F7049"/>
    <w:rsid w:val="009F7270"/>
    <w:rsid w:val="009F78F0"/>
    <w:rsid w:val="009F7BB3"/>
    <w:rsid w:val="00A00231"/>
    <w:rsid w:val="00A00249"/>
    <w:rsid w:val="00A0039E"/>
    <w:rsid w:val="00A003B2"/>
    <w:rsid w:val="00A0045C"/>
    <w:rsid w:val="00A00796"/>
    <w:rsid w:val="00A00AD0"/>
    <w:rsid w:val="00A00F46"/>
    <w:rsid w:val="00A00FEB"/>
    <w:rsid w:val="00A01B0A"/>
    <w:rsid w:val="00A01C48"/>
    <w:rsid w:val="00A01C68"/>
    <w:rsid w:val="00A020AD"/>
    <w:rsid w:val="00A021E8"/>
    <w:rsid w:val="00A02223"/>
    <w:rsid w:val="00A02279"/>
    <w:rsid w:val="00A022B0"/>
    <w:rsid w:val="00A023A2"/>
    <w:rsid w:val="00A02717"/>
    <w:rsid w:val="00A02845"/>
    <w:rsid w:val="00A02D05"/>
    <w:rsid w:val="00A02EA4"/>
    <w:rsid w:val="00A02F32"/>
    <w:rsid w:val="00A03039"/>
    <w:rsid w:val="00A031FE"/>
    <w:rsid w:val="00A03294"/>
    <w:rsid w:val="00A0330F"/>
    <w:rsid w:val="00A03516"/>
    <w:rsid w:val="00A03B3B"/>
    <w:rsid w:val="00A03E1C"/>
    <w:rsid w:val="00A03E62"/>
    <w:rsid w:val="00A03FA2"/>
    <w:rsid w:val="00A044CC"/>
    <w:rsid w:val="00A046FF"/>
    <w:rsid w:val="00A04E63"/>
    <w:rsid w:val="00A051B1"/>
    <w:rsid w:val="00A0528F"/>
    <w:rsid w:val="00A05354"/>
    <w:rsid w:val="00A057B7"/>
    <w:rsid w:val="00A05B3B"/>
    <w:rsid w:val="00A05F61"/>
    <w:rsid w:val="00A061DD"/>
    <w:rsid w:val="00A06222"/>
    <w:rsid w:val="00A062DE"/>
    <w:rsid w:val="00A0658B"/>
    <w:rsid w:val="00A0661D"/>
    <w:rsid w:val="00A068C9"/>
    <w:rsid w:val="00A0693E"/>
    <w:rsid w:val="00A069A1"/>
    <w:rsid w:val="00A07694"/>
    <w:rsid w:val="00A078A0"/>
    <w:rsid w:val="00A07980"/>
    <w:rsid w:val="00A07A55"/>
    <w:rsid w:val="00A07B24"/>
    <w:rsid w:val="00A07C89"/>
    <w:rsid w:val="00A10159"/>
    <w:rsid w:val="00A103B6"/>
    <w:rsid w:val="00A1081A"/>
    <w:rsid w:val="00A10A14"/>
    <w:rsid w:val="00A10F2B"/>
    <w:rsid w:val="00A10F61"/>
    <w:rsid w:val="00A10F6C"/>
    <w:rsid w:val="00A11038"/>
    <w:rsid w:val="00A11359"/>
    <w:rsid w:val="00A11386"/>
    <w:rsid w:val="00A1160E"/>
    <w:rsid w:val="00A119B4"/>
    <w:rsid w:val="00A11BAE"/>
    <w:rsid w:val="00A11F47"/>
    <w:rsid w:val="00A122A4"/>
    <w:rsid w:val="00A123AE"/>
    <w:rsid w:val="00A12486"/>
    <w:rsid w:val="00A1260B"/>
    <w:rsid w:val="00A12688"/>
    <w:rsid w:val="00A1272C"/>
    <w:rsid w:val="00A12848"/>
    <w:rsid w:val="00A12ABD"/>
    <w:rsid w:val="00A12C6F"/>
    <w:rsid w:val="00A12CA8"/>
    <w:rsid w:val="00A132FD"/>
    <w:rsid w:val="00A139BD"/>
    <w:rsid w:val="00A13AA1"/>
    <w:rsid w:val="00A13D81"/>
    <w:rsid w:val="00A13DE2"/>
    <w:rsid w:val="00A13E37"/>
    <w:rsid w:val="00A13EC8"/>
    <w:rsid w:val="00A13F71"/>
    <w:rsid w:val="00A14094"/>
    <w:rsid w:val="00A141C8"/>
    <w:rsid w:val="00A14505"/>
    <w:rsid w:val="00A1499F"/>
    <w:rsid w:val="00A14D7D"/>
    <w:rsid w:val="00A1508B"/>
    <w:rsid w:val="00A15273"/>
    <w:rsid w:val="00A15411"/>
    <w:rsid w:val="00A15559"/>
    <w:rsid w:val="00A1560D"/>
    <w:rsid w:val="00A15CE7"/>
    <w:rsid w:val="00A16032"/>
    <w:rsid w:val="00A161F4"/>
    <w:rsid w:val="00A16205"/>
    <w:rsid w:val="00A16542"/>
    <w:rsid w:val="00A16D46"/>
    <w:rsid w:val="00A170A2"/>
    <w:rsid w:val="00A17117"/>
    <w:rsid w:val="00A173F8"/>
    <w:rsid w:val="00A1762A"/>
    <w:rsid w:val="00A17857"/>
    <w:rsid w:val="00A179F7"/>
    <w:rsid w:val="00A17AB4"/>
    <w:rsid w:val="00A17E22"/>
    <w:rsid w:val="00A17F5C"/>
    <w:rsid w:val="00A20074"/>
    <w:rsid w:val="00A2065D"/>
    <w:rsid w:val="00A20A02"/>
    <w:rsid w:val="00A20E36"/>
    <w:rsid w:val="00A20E40"/>
    <w:rsid w:val="00A20ECE"/>
    <w:rsid w:val="00A20EDC"/>
    <w:rsid w:val="00A210C1"/>
    <w:rsid w:val="00A210C4"/>
    <w:rsid w:val="00A212C9"/>
    <w:rsid w:val="00A2161C"/>
    <w:rsid w:val="00A2194F"/>
    <w:rsid w:val="00A21B86"/>
    <w:rsid w:val="00A21BE9"/>
    <w:rsid w:val="00A21C00"/>
    <w:rsid w:val="00A21D51"/>
    <w:rsid w:val="00A22192"/>
    <w:rsid w:val="00A222AF"/>
    <w:rsid w:val="00A22434"/>
    <w:rsid w:val="00A2258B"/>
    <w:rsid w:val="00A225A1"/>
    <w:rsid w:val="00A22A0E"/>
    <w:rsid w:val="00A22A7D"/>
    <w:rsid w:val="00A22B72"/>
    <w:rsid w:val="00A231B7"/>
    <w:rsid w:val="00A2345B"/>
    <w:rsid w:val="00A236AE"/>
    <w:rsid w:val="00A23F29"/>
    <w:rsid w:val="00A2445D"/>
    <w:rsid w:val="00A24973"/>
    <w:rsid w:val="00A24A33"/>
    <w:rsid w:val="00A24A7C"/>
    <w:rsid w:val="00A24BFE"/>
    <w:rsid w:val="00A24C44"/>
    <w:rsid w:val="00A24F3D"/>
    <w:rsid w:val="00A25318"/>
    <w:rsid w:val="00A2552A"/>
    <w:rsid w:val="00A25721"/>
    <w:rsid w:val="00A2581E"/>
    <w:rsid w:val="00A25EB7"/>
    <w:rsid w:val="00A26006"/>
    <w:rsid w:val="00A2655B"/>
    <w:rsid w:val="00A266C5"/>
    <w:rsid w:val="00A2682F"/>
    <w:rsid w:val="00A26905"/>
    <w:rsid w:val="00A26E96"/>
    <w:rsid w:val="00A26F0C"/>
    <w:rsid w:val="00A26FD5"/>
    <w:rsid w:val="00A273ED"/>
    <w:rsid w:val="00A2740F"/>
    <w:rsid w:val="00A2751A"/>
    <w:rsid w:val="00A2779B"/>
    <w:rsid w:val="00A27894"/>
    <w:rsid w:val="00A279BD"/>
    <w:rsid w:val="00A27A09"/>
    <w:rsid w:val="00A27A0F"/>
    <w:rsid w:val="00A27D54"/>
    <w:rsid w:val="00A300F4"/>
    <w:rsid w:val="00A301D7"/>
    <w:rsid w:val="00A30278"/>
    <w:rsid w:val="00A30427"/>
    <w:rsid w:val="00A305A7"/>
    <w:rsid w:val="00A30ACF"/>
    <w:rsid w:val="00A30AE3"/>
    <w:rsid w:val="00A30B49"/>
    <w:rsid w:val="00A30B66"/>
    <w:rsid w:val="00A30E41"/>
    <w:rsid w:val="00A30F37"/>
    <w:rsid w:val="00A31089"/>
    <w:rsid w:val="00A31619"/>
    <w:rsid w:val="00A32184"/>
    <w:rsid w:val="00A32389"/>
    <w:rsid w:val="00A325D4"/>
    <w:rsid w:val="00A32772"/>
    <w:rsid w:val="00A3278C"/>
    <w:rsid w:val="00A32A16"/>
    <w:rsid w:val="00A32CAB"/>
    <w:rsid w:val="00A32D9C"/>
    <w:rsid w:val="00A32E84"/>
    <w:rsid w:val="00A33AEF"/>
    <w:rsid w:val="00A33D06"/>
    <w:rsid w:val="00A33D1B"/>
    <w:rsid w:val="00A33D76"/>
    <w:rsid w:val="00A34128"/>
    <w:rsid w:val="00A34208"/>
    <w:rsid w:val="00A342AC"/>
    <w:rsid w:val="00A3448F"/>
    <w:rsid w:val="00A34520"/>
    <w:rsid w:val="00A3457D"/>
    <w:rsid w:val="00A34A16"/>
    <w:rsid w:val="00A34D4E"/>
    <w:rsid w:val="00A34D52"/>
    <w:rsid w:val="00A34EE5"/>
    <w:rsid w:val="00A352AB"/>
    <w:rsid w:val="00A3534D"/>
    <w:rsid w:val="00A35532"/>
    <w:rsid w:val="00A356D7"/>
    <w:rsid w:val="00A35A94"/>
    <w:rsid w:val="00A35C60"/>
    <w:rsid w:val="00A35D46"/>
    <w:rsid w:val="00A362CC"/>
    <w:rsid w:val="00A365D8"/>
    <w:rsid w:val="00A36672"/>
    <w:rsid w:val="00A36B0B"/>
    <w:rsid w:val="00A36F49"/>
    <w:rsid w:val="00A36FE2"/>
    <w:rsid w:val="00A378D8"/>
    <w:rsid w:val="00A37CEF"/>
    <w:rsid w:val="00A405B0"/>
    <w:rsid w:val="00A407AC"/>
    <w:rsid w:val="00A40C56"/>
    <w:rsid w:val="00A41172"/>
    <w:rsid w:val="00A41713"/>
    <w:rsid w:val="00A4216D"/>
    <w:rsid w:val="00A4220A"/>
    <w:rsid w:val="00A422CF"/>
    <w:rsid w:val="00A4236A"/>
    <w:rsid w:val="00A4248B"/>
    <w:rsid w:val="00A426E4"/>
    <w:rsid w:val="00A42D6E"/>
    <w:rsid w:val="00A42E7A"/>
    <w:rsid w:val="00A42EC3"/>
    <w:rsid w:val="00A4333E"/>
    <w:rsid w:val="00A4342E"/>
    <w:rsid w:val="00A434AA"/>
    <w:rsid w:val="00A438A5"/>
    <w:rsid w:val="00A43DEB"/>
    <w:rsid w:val="00A44207"/>
    <w:rsid w:val="00A446E6"/>
    <w:rsid w:val="00A44985"/>
    <w:rsid w:val="00A44AB6"/>
    <w:rsid w:val="00A44FD8"/>
    <w:rsid w:val="00A45067"/>
    <w:rsid w:val="00A45137"/>
    <w:rsid w:val="00A451EE"/>
    <w:rsid w:val="00A4523A"/>
    <w:rsid w:val="00A45C5C"/>
    <w:rsid w:val="00A45DBE"/>
    <w:rsid w:val="00A45E42"/>
    <w:rsid w:val="00A46325"/>
    <w:rsid w:val="00A463CE"/>
    <w:rsid w:val="00A46641"/>
    <w:rsid w:val="00A46650"/>
    <w:rsid w:val="00A47065"/>
    <w:rsid w:val="00A47132"/>
    <w:rsid w:val="00A47606"/>
    <w:rsid w:val="00A479D3"/>
    <w:rsid w:val="00A47E18"/>
    <w:rsid w:val="00A47E91"/>
    <w:rsid w:val="00A50794"/>
    <w:rsid w:val="00A50B70"/>
    <w:rsid w:val="00A50FD3"/>
    <w:rsid w:val="00A51314"/>
    <w:rsid w:val="00A51360"/>
    <w:rsid w:val="00A5138A"/>
    <w:rsid w:val="00A5170A"/>
    <w:rsid w:val="00A5186D"/>
    <w:rsid w:val="00A51CBC"/>
    <w:rsid w:val="00A52093"/>
    <w:rsid w:val="00A520A6"/>
    <w:rsid w:val="00A520FD"/>
    <w:rsid w:val="00A526FF"/>
    <w:rsid w:val="00A53090"/>
    <w:rsid w:val="00A53176"/>
    <w:rsid w:val="00A534B8"/>
    <w:rsid w:val="00A53643"/>
    <w:rsid w:val="00A53917"/>
    <w:rsid w:val="00A539BE"/>
    <w:rsid w:val="00A53A7D"/>
    <w:rsid w:val="00A53AB3"/>
    <w:rsid w:val="00A53AEA"/>
    <w:rsid w:val="00A53C17"/>
    <w:rsid w:val="00A53D11"/>
    <w:rsid w:val="00A54063"/>
    <w:rsid w:val="00A5409F"/>
    <w:rsid w:val="00A540E6"/>
    <w:rsid w:val="00A5422D"/>
    <w:rsid w:val="00A544D0"/>
    <w:rsid w:val="00A54546"/>
    <w:rsid w:val="00A546D7"/>
    <w:rsid w:val="00A54907"/>
    <w:rsid w:val="00A549A6"/>
    <w:rsid w:val="00A54B32"/>
    <w:rsid w:val="00A54D85"/>
    <w:rsid w:val="00A552B6"/>
    <w:rsid w:val="00A55481"/>
    <w:rsid w:val="00A55A57"/>
    <w:rsid w:val="00A55AB3"/>
    <w:rsid w:val="00A55B31"/>
    <w:rsid w:val="00A55BBA"/>
    <w:rsid w:val="00A55D82"/>
    <w:rsid w:val="00A56102"/>
    <w:rsid w:val="00A5648E"/>
    <w:rsid w:val="00A56569"/>
    <w:rsid w:val="00A567F2"/>
    <w:rsid w:val="00A56C09"/>
    <w:rsid w:val="00A56DAC"/>
    <w:rsid w:val="00A5714F"/>
    <w:rsid w:val="00A5721E"/>
    <w:rsid w:val="00A57460"/>
    <w:rsid w:val="00A5749F"/>
    <w:rsid w:val="00A574F7"/>
    <w:rsid w:val="00A576C9"/>
    <w:rsid w:val="00A577B2"/>
    <w:rsid w:val="00A57A42"/>
    <w:rsid w:val="00A57A98"/>
    <w:rsid w:val="00A57AD6"/>
    <w:rsid w:val="00A57DA5"/>
    <w:rsid w:val="00A57E92"/>
    <w:rsid w:val="00A602D9"/>
    <w:rsid w:val="00A60732"/>
    <w:rsid w:val="00A608B8"/>
    <w:rsid w:val="00A60AC6"/>
    <w:rsid w:val="00A60C36"/>
    <w:rsid w:val="00A60EBA"/>
    <w:rsid w:val="00A60F69"/>
    <w:rsid w:val="00A60FFC"/>
    <w:rsid w:val="00A6149A"/>
    <w:rsid w:val="00A61E51"/>
    <w:rsid w:val="00A6201D"/>
    <w:rsid w:val="00A620EF"/>
    <w:rsid w:val="00A622EC"/>
    <w:rsid w:val="00A62B70"/>
    <w:rsid w:val="00A62D3C"/>
    <w:rsid w:val="00A62FF2"/>
    <w:rsid w:val="00A63054"/>
    <w:rsid w:val="00A63293"/>
    <w:rsid w:val="00A63452"/>
    <w:rsid w:val="00A63492"/>
    <w:rsid w:val="00A634F3"/>
    <w:rsid w:val="00A6394D"/>
    <w:rsid w:val="00A63958"/>
    <w:rsid w:val="00A63C6A"/>
    <w:rsid w:val="00A63C97"/>
    <w:rsid w:val="00A63CD5"/>
    <w:rsid w:val="00A63F95"/>
    <w:rsid w:val="00A6404C"/>
    <w:rsid w:val="00A6441A"/>
    <w:rsid w:val="00A64755"/>
    <w:rsid w:val="00A64ABA"/>
    <w:rsid w:val="00A653E0"/>
    <w:rsid w:val="00A65438"/>
    <w:rsid w:val="00A658C3"/>
    <w:rsid w:val="00A65A44"/>
    <w:rsid w:val="00A65A59"/>
    <w:rsid w:val="00A661EF"/>
    <w:rsid w:val="00A6633D"/>
    <w:rsid w:val="00A666AC"/>
    <w:rsid w:val="00A666C4"/>
    <w:rsid w:val="00A66C7F"/>
    <w:rsid w:val="00A66D7E"/>
    <w:rsid w:val="00A66DB3"/>
    <w:rsid w:val="00A6707C"/>
    <w:rsid w:val="00A674DF"/>
    <w:rsid w:val="00A67519"/>
    <w:rsid w:val="00A67A1D"/>
    <w:rsid w:val="00A70650"/>
    <w:rsid w:val="00A70A3A"/>
    <w:rsid w:val="00A70A6F"/>
    <w:rsid w:val="00A712FC"/>
    <w:rsid w:val="00A71727"/>
    <w:rsid w:val="00A71D33"/>
    <w:rsid w:val="00A71DEB"/>
    <w:rsid w:val="00A71F51"/>
    <w:rsid w:val="00A722F9"/>
    <w:rsid w:val="00A726D2"/>
    <w:rsid w:val="00A72786"/>
    <w:rsid w:val="00A72A4B"/>
    <w:rsid w:val="00A73029"/>
    <w:rsid w:val="00A7377E"/>
    <w:rsid w:val="00A7397E"/>
    <w:rsid w:val="00A73C2B"/>
    <w:rsid w:val="00A73FD2"/>
    <w:rsid w:val="00A74564"/>
    <w:rsid w:val="00A746DF"/>
    <w:rsid w:val="00A747BE"/>
    <w:rsid w:val="00A74EA3"/>
    <w:rsid w:val="00A75123"/>
    <w:rsid w:val="00A751E8"/>
    <w:rsid w:val="00A7534F"/>
    <w:rsid w:val="00A754D8"/>
    <w:rsid w:val="00A75681"/>
    <w:rsid w:val="00A75862"/>
    <w:rsid w:val="00A75C04"/>
    <w:rsid w:val="00A75C6C"/>
    <w:rsid w:val="00A75E9F"/>
    <w:rsid w:val="00A76067"/>
    <w:rsid w:val="00A763C7"/>
    <w:rsid w:val="00A76489"/>
    <w:rsid w:val="00A764D4"/>
    <w:rsid w:val="00A76774"/>
    <w:rsid w:val="00A767F1"/>
    <w:rsid w:val="00A76C86"/>
    <w:rsid w:val="00A76D80"/>
    <w:rsid w:val="00A76F02"/>
    <w:rsid w:val="00A76F35"/>
    <w:rsid w:val="00A76F6F"/>
    <w:rsid w:val="00A77495"/>
    <w:rsid w:val="00A77582"/>
    <w:rsid w:val="00A775F8"/>
    <w:rsid w:val="00A77994"/>
    <w:rsid w:val="00A77AC2"/>
    <w:rsid w:val="00A77B09"/>
    <w:rsid w:val="00A77D46"/>
    <w:rsid w:val="00A77F14"/>
    <w:rsid w:val="00A80128"/>
    <w:rsid w:val="00A80186"/>
    <w:rsid w:val="00A803F8"/>
    <w:rsid w:val="00A80694"/>
    <w:rsid w:val="00A806EC"/>
    <w:rsid w:val="00A80868"/>
    <w:rsid w:val="00A80A1B"/>
    <w:rsid w:val="00A80D7D"/>
    <w:rsid w:val="00A80DDE"/>
    <w:rsid w:val="00A80E4A"/>
    <w:rsid w:val="00A810DC"/>
    <w:rsid w:val="00A81325"/>
    <w:rsid w:val="00A8162C"/>
    <w:rsid w:val="00A81A52"/>
    <w:rsid w:val="00A81E1E"/>
    <w:rsid w:val="00A81F33"/>
    <w:rsid w:val="00A82898"/>
    <w:rsid w:val="00A82A8B"/>
    <w:rsid w:val="00A82BA3"/>
    <w:rsid w:val="00A82C31"/>
    <w:rsid w:val="00A82DDD"/>
    <w:rsid w:val="00A82F78"/>
    <w:rsid w:val="00A83076"/>
    <w:rsid w:val="00A832CB"/>
    <w:rsid w:val="00A83366"/>
    <w:rsid w:val="00A83557"/>
    <w:rsid w:val="00A8357B"/>
    <w:rsid w:val="00A83655"/>
    <w:rsid w:val="00A83681"/>
    <w:rsid w:val="00A83751"/>
    <w:rsid w:val="00A83790"/>
    <w:rsid w:val="00A8389A"/>
    <w:rsid w:val="00A84105"/>
    <w:rsid w:val="00A84283"/>
    <w:rsid w:val="00A84422"/>
    <w:rsid w:val="00A848A9"/>
    <w:rsid w:val="00A849A5"/>
    <w:rsid w:val="00A849C4"/>
    <w:rsid w:val="00A84D28"/>
    <w:rsid w:val="00A84D60"/>
    <w:rsid w:val="00A84D70"/>
    <w:rsid w:val="00A84DFC"/>
    <w:rsid w:val="00A85144"/>
    <w:rsid w:val="00A854AE"/>
    <w:rsid w:val="00A8566A"/>
    <w:rsid w:val="00A85B50"/>
    <w:rsid w:val="00A85BAD"/>
    <w:rsid w:val="00A86668"/>
    <w:rsid w:val="00A86796"/>
    <w:rsid w:val="00A872D9"/>
    <w:rsid w:val="00A877C1"/>
    <w:rsid w:val="00A8787E"/>
    <w:rsid w:val="00A879B8"/>
    <w:rsid w:val="00A87B2E"/>
    <w:rsid w:val="00A87DC7"/>
    <w:rsid w:val="00A90534"/>
    <w:rsid w:val="00A90573"/>
    <w:rsid w:val="00A90620"/>
    <w:rsid w:val="00A90B95"/>
    <w:rsid w:val="00A90D8A"/>
    <w:rsid w:val="00A9115D"/>
    <w:rsid w:val="00A913EE"/>
    <w:rsid w:val="00A914F0"/>
    <w:rsid w:val="00A915E9"/>
    <w:rsid w:val="00A9186B"/>
    <w:rsid w:val="00A91980"/>
    <w:rsid w:val="00A91D2B"/>
    <w:rsid w:val="00A91DC9"/>
    <w:rsid w:val="00A91E39"/>
    <w:rsid w:val="00A91F10"/>
    <w:rsid w:val="00A923CD"/>
    <w:rsid w:val="00A926BC"/>
    <w:rsid w:val="00A926FC"/>
    <w:rsid w:val="00A931A7"/>
    <w:rsid w:val="00A93342"/>
    <w:rsid w:val="00A93502"/>
    <w:rsid w:val="00A93BA5"/>
    <w:rsid w:val="00A93C47"/>
    <w:rsid w:val="00A942AC"/>
    <w:rsid w:val="00A94694"/>
    <w:rsid w:val="00A94996"/>
    <w:rsid w:val="00A952FD"/>
    <w:rsid w:val="00A95498"/>
    <w:rsid w:val="00A95631"/>
    <w:rsid w:val="00A95652"/>
    <w:rsid w:val="00A958E5"/>
    <w:rsid w:val="00A95B98"/>
    <w:rsid w:val="00A962C6"/>
    <w:rsid w:val="00A963D0"/>
    <w:rsid w:val="00A96593"/>
    <w:rsid w:val="00A96AAF"/>
    <w:rsid w:val="00A97014"/>
    <w:rsid w:val="00A974A5"/>
    <w:rsid w:val="00A97532"/>
    <w:rsid w:val="00A97588"/>
    <w:rsid w:val="00A975B7"/>
    <w:rsid w:val="00A9761B"/>
    <w:rsid w:val="00A97676"/>
    <w:rsid w:val="00A97A8A"/>
    <w:rsid w:val="00A97BB6"/>
    <w:rsid w:val="00A97C89"/>
    <w:rsid w:val="00A97DAE"/>
    <w:rsid w:val="00A97E4D"/>
    <w:rsid w:val="00AA052A"/>
    <w:rsid w:val="00AA05E1"/>
    <w:rsid w:val="00AA0692"/>
    <w:rsid w:val="00AA06EC"/>
    <w:rsid w:val="00AA081C"/>
    <w:rsid w:val="00AA09A9"/>
    <w:rsid w:val="00AA0A84"/>
    <w:rsid w:val="00AA0C91"/>
    <w:rsid w:val="00AA1075"/>
    <w:rsid w:val="00AA108E"/>
    <w:rsid w:val="00AA11FE"/>
    <w:rsid w:val="00AA13B2"/>
    <w:rsid w:val="00AA147E"/>
    <w:rsid w:val="00AA14B0"/>
    <w:rsid w:val="00AA19DE"/>
    <w:rsid w:val="00AA2205"/>
    <w:rsid w:val="00AA23EF"/>
    <w:rsid w:val="00AA24B2"/>
    <w:rsid w:val="00AA2A5B"/>
    <w:rsid w:val="00AA2BF6"/>
    <w:rsid w:val="00AA2C4A"/>
    <w:rsid w:val="00AA319A"/>
    <w:rsid w:val="00AA32D3"/>
    <w:rsid w:val="00AA3302"/>
    <w:rsid w:val="00AA354D"/>
    <w:rsid w:val="00AA35BA"/>
    <w:rsid w:val="00AA36C3"/>
    <w:rsid w:val="00AA394E"/>
    <w:rsid w:val="00AA3C46"/>
    <w:rsid w:val="00AA3D90"/>
    <w:rsid w:val="00AA409F"/>
    <w:rsid w:val="00AA4228"/>
    <w:rsid w:val="00AA448B"/>
    <w:rsid w:val="00AA4879"/>
    <w:rsid w:val="00AA520E"/>
    <w:rsid w:val="00AA529B"/>
    <w:rsid w:val="00AA529D"/>
    <w:rsid w:val="00AA5315"/>
    <w:rsid w:val="00AA5686"/>
    <w:rsid w:val="00AA57A6"/>
    <w:rsid w:val="00AA5E10"/>
    <w:rsid w:val="00AA6129"/>
    <w:rsid w:val="00AA6414"/>
    <w:rsid w:val="00AA64F2"/>
    <w:rsid w:val="00AA6522"/>
    <w:rsid w:val="00AA7570"/>
    <w:rsid w:val="00AA7884"/>
    <w:rsid w:val="00AA78DE"/>
    <w:rsid w:val="00AA7996"/>
    <w:rsid w:val="00AA7A63"/>
    <w:rsid w:val="00AA7B6D"/>
    <w:rsid w:val="00AA7C95"/>
    <w:rsid w:val="00AA7D30"/>
    <w:rsid w:val="00AB0028"/>
    <w:rsid w:val="00AB099B"/>
    <w:rsid w:val="00AB0CAD"/>
    <w:rsid w:val="00AB0DAE"/>
    <w:rsid w:val="00AB0F9E"/>
    <w:rsid w:val="00AB1161"/>
    <w:rsid w:val="00AB221F"/>
    <w:rsid w:val="00AB23E8"/>
    <w:rsid w:val="00AB2446"/>
    <w:rsid w:val="00AB246B"/>
    <w:rsid w:val="00AB2797"/>
    <w:rsid w:val="00AB29AA"/>
    <w:rsid w:val="00AB29CD"/>
    <w:rsid w:val="00AB29E9"/>
    <w:rsid w:val="00AB2CE3"/>
    <w:rsid w:val="00AB32AF"/>
    <w:rsid w:val="00AB3493"/>
    <w:rsid w:val="00AB34A5"/>
    <w:rsid w:val="00AB3662"/>
    <w:rsid w:val="00AB379A"/>
    <w:rsid w:val="00AB38C6"/>
    <w:rsid w:val="00AB3DC1"/>
    <w:rsid w:val="00AB3DFC"/>
    <w:rsid w:val="00AB3FD3"/>
    <w:rsid w:val="00AB444D"/>
    <w:rsid w:val="00AB47CD"/>
    <w:rsid w:val="00AB4D2D"/>
    <w:rsid w:val="00AB53C2"/>
    <w:rsid w:val="00AB564E"/>
    <w:rsid w:val="00AB5AEA"/>
    <w:rsid w:val="00AB5B1D"/>
    <w:rsid w:val="00AB5FDA"/>
    <w:rsid w:val="00AB6457"/>
    <w:rsid w:val="00AB675F"/>
    <w:rsid w:val="00AB6A8C"/>
    <w:rsid w:val="00AB6DFF"/>
    <w:rsid w:val="00AB711A"/>
    <w:rsid w:val="00AB749F"/>
    <w:rsid w:val="00AB74A3"/>
    <w:rsid w:val="00AB7862"/>
    <w:rsid w:val="00AB7B86"/>
    <w:rsid w:val="00AB7D2F"/>
    <w:rsid w:val="00AB7F5F"/>
    <w:rsid w:val="00AC0320"/>
    <w:rsid w:val="00AC03FC"/>
    <w:rsid w:val="00AC04F0"/>
    <w:rsid w:val="00AC096C"/>
    <w:rsid w:val="00AC0F24"/>
    <w:rsid w:val="00AC1271"/>
    <w:rsid w:val="00AC1290"/>
    <w:rsid w:val="00AC18EB"/>
    <w:rsid w:val="00AC1A26"/>
    <w:rsid w:val="00AC1CA1"/>
    <w:rsid w:val="00AC1F34"/>
    <w:rsid w:val="00AC21D0"/>
    <w:rsid w:val="00AC24B8"/>
    <w:rsid w:val="00AC26BB"/>
    <w:rsid w:val="00AC282E"/>
    <w:rsid w:val="00AC28D1"/>
    <w:rsid w:val="00AC2D7D"/>
    <w:rsid w:val="00AC2F66"/>
    <w:rsid w:val="00AC342B"/>
    <w:rsid w:val="00AC35D6"/>
    <w:rsid w:val="00AC37EA"/>
    <w:rsid w:val="00AC3BD3"/>
    <w:rsid w:val="00AC3EEC"/>
    <w:rsid w:val="00AC42CE"/>
    <w:rsid w:val="00AC4472"/>
    <w:rsid w:val="00AC4A6A"/>
    <w:rsid w:val="00AC4C10"/>
    <w:rsid w:val="00AC4C32"/>
    <w:rsid w:val="00AC4CB1"/>
    <w:rsid w:val="00AC5194"/>
    <w:rsid w:val="00AC543A"/>
    <w:rsid w:val="00AC57CE"/>
    <w:rsid w:val="00AC59BC"/>
    <w:rsid w:val="00AC5B81"/>
    <w:rsid w:val="00AC5F9F"/>
    <w:rsid w:val="00AC5FEE"/>
    <w:rsid w:val="00AC63B6"/>
    <w:rsid w:val="00AC651A"/>
    <w:rsid w:val="00AC681A"/>
    <w:rsid w:val="00AC7551"/>
    <w:rsid w:val="00AC7586"/>
    <w:rsid w:val="00AC76F1"/>
    <w:rsid w:val="00AC7705"/>
    <w:rsid w:val="00AC776C"/>
    <w:rsid w:val="00AC77E2"/>
    <w:rsid w:val="00AC7BBB"/>
    <w:rsid w:val="00AC7BD9"/>
    <w:rsid w:val="00AC7DE3"/>
    <w:rsid w:val="00AD0009"/>
    <w:rsid w:val="00AD0272"/>
    <w:rsid w:val="00AD027D"/>
    <w:rsid w:val="00AD030F"/>
    <w:rsid w:val="00AD04E6"/>
    <w:rsid w:val="00AD067B"/>
    <w:rsid w:val="00AD068D"/>
    <w:rsid w:val="00AD0789"/>
    <w:rsid w:val="00AD083A"/>
    <w:rsid w:val="00AD0840"/>
    <w:rsid w:val="00AD0E69"/>
    <w:rsid w:val="00AD0F91"/>
    <w:rsid w:val="00AD123F"/>
    <w:rsid w:val="00AD1326"/>
    <w:rsid w:val="00AD1343"/>
    <w:rsid w:val="00AD14D2"/>
    <w:rsid w:val="00AD1605"/>
    <w:rsid w:val="00AD1654"/>
    <w:rsid w:val="00AD1781"/>
    <w:rsid w:val="00AD17AA"/>
    <w:rsid w:val="00AD17E8"/>
    <w:rsid w:val="00AD1872"/>
    <w:rsid w:val="00AD1B67"/>
    <w:rsid w:val="00AD1C6C"/>
    <w:rsid w:val="00AD1CD2"/>
    <w:rsid w:val="00AD1F48"/>
    <w:rsid w:val="00AD223B"/>
    <w:rsid w:val="00AD231F"/>
    <w:rsid w:val="00AD2C38"/>
    <w:rsid w:val="00AD2FB2"/>
    <w:rsid w:val="00AD315A"/>
    <w:rsid w:val="00AD34F6"/>
    <w:rsid w:val="00AD37D0"/>
    <w:rsid w:val="00AD386C"/>
    <w:rsid w:val="00AD3BEB"/>
    <w:rsid w:val="00AD4193"/>
    <w:rsid w:val="00AD4277"/>
    <w:rsid w:val="00AD44D4"/>
    <w:rsid w:val="00AD4E2E"/>
    <w:rsid w:val="00AD4F22"/>
    <w:rsid w:val="00AD4FF5"/>
    <w:rsid w:val="00AD50B5"/>
    <w:rsid w:val="00AD52B2"/>
    <w:rsid w:val="00AD542F"/>
    <w:rsid w:val="00AD54A1"/>
    <w:rsid w:val="00AD5660"/>
    <w:rsid w:val="00AD56F5"/>
    <w:rsid w:val="00AD57D8"/>
    <w:rsid w:val="00AD5A06"/>
    <w:rsid w:val="00AD5A1D"/>
    <w:rsid w:val="00AD5AAA"/>
    <w:rsid w:val="00AD5E4C"/>
    <w:rsid w:val="00AD5F37"/>
    <w:rsid w:val="00AD619E"/>
    <w:rsid w:val="00AD64EB"/>
    <w:rsid w:val="00AD6514"/>
    <w:rsid w:val="00AD6702"/>
    <w:rsid w:val="00AD6B4A"/>
    <w:rsid w:val="00AD71E0"/>
    <w:rsid w:val="00AD75F2"/>
    <w:rsid w:val="00AD7914"/>
    <w:rsid w:val="00AD7C8E"/>
    <w:rsid w:val="00AD7CAA"/>
    <w:rsid w:val="00AD7DB8"/>
    <w:rsid w:val="00AE025D"/>
    <w:rsid w:val="00AE0381"/>
    <w:rsid w:val="00AE03F0"/>
    <w:rsid w:val="00AE0488"/>
    <w:rsid w:val="00AE056D"/>
    <w:rsid w:val="00AE0CD2"/>
    <w:rsid w:val="00AE0ED1"/>
    <w:rsid w:val="00AE103F"/>
    <w:rsid w:val="00AE11D7"/>
    <w:rsid w:val="00AE135A"/>
    <w:rsid w:val="00AE13A7"/>
    <w:rsid w:val="00AE1466"/>
    <w:rsid w:val="00AE1475"/>
    <w:rsid w:val="00AE18F7"/>
    <w:rsid w:val="00AE1AC9"/>
    <w:rsid w:val="00AE21AA"/>
    <w:rsid w:val="00AE23B6"/>
    <w:rsid w:val="00AE24FD"/>
    <w:rsid w:val="00AE2524"/>
    <w:rsid w:val="00AE2A05"/>
    <w:rsid w:val="00AE2A07"/>
    <w:rsid w:val="00AE2AFE"/>
    <w:rsid w:val="00AE2BC1"/>
    <w:rsid w:val="00AE2BD6"/>
    <w:rsid w:val="00AE2E04"/>
    <w:rsid w:val="00AE32A1"/>
    <w:rsid w:val="00AE33CC"/>
    <w:rsid w:val="00AE38D1"/>
    <w:rsid w:val="00AE390E"/>
    <w:rsid w:val="00AE3A47"/>
    <w:rsid w:val="00AE3C55"/>
    <w:rsid w:val="00AE3D60"/>
    <w:rsid w:val="00AE3D9B"/>
    <w:rsid w:val="00AE3EDA"/>
    <w:rsid w:val="00AE492E"/>
    <w:rsid w:val="00AE50C5"/>
    <w:rsid w:val="00AE5152"/>
    <w:rsid w:val="00AE5673"/>
    <w:rsid w:val="00AE5D3A"/>
    <w:rsid w:val="00AE606C"/>
    <w:rsid w:val="00AE60FF"/>
    <w:rsid w:val="00AE621A"/>
    <w:rsid w:val="00AE638D"/>
    <w:rsid w:val="00AE67A1"/>
    <w:rsid w:val="00AE6BC3"/>
    <w:rsid w:val="00AE6ECC"/>
    <w:rsid w:val="00AE73A9"/>
    <w:rsid w:val="00AE757E"/>
    <w:rsid w:val="00AE7ED9"/>
    <w:rsid w:val="00AE7FDA"/>
    <w:rsid w:val="00AF0386"/>
    <w:rsid w:val="00AF049E"/>
    <w:rsid w:val="00AF0A69"/>
    <w:rsid w:val="00AF0E47"/>
    <w:rsid w:val="00AF0E69"/>
    <w:rsid w:val="00AF102F"/>
    <w:rsid w:val="00AF11AB"/>
    <w:rsid w:val="00AF132E"/>
    <w:rsid w:val="00AF13DC"/>
    <w:rsid w:val="00AF141F"/>
    <w:rsid w:val="00AF1465"/>
    <w:rsid w:val="00AF1530"/>
    <w:rsid w:val="00AF1920"/>
    <w:rsid w:val="00AF1A95"/>
    <w:rsid w:val="00AF1AC1"/>
    <w:rsid w:val="00AF1B14"/>
    <w:rsid w:val="00AF1C33"/>
    <w:rsid w:val="00AF1ECF"/>
    <w:rsid w:val="00AF25B3"/>
    <w:rsid w:val="00AF26DD"/>
    <w:rsid w:val="00AF277E"/>
    <w:rsid w:val="00AF282A"/>
    <w:rsid w:val="00AF29A4"/>
    <w:rsid w:val="00AF2ADB"/>
    <w:rsid w:val="00AF2C6C"/>
    <w:rsid w:val="00AF2C9E"/>
    <w:rsid w:val="00AF2DF2"/>
    <w:rsid w:val="00AF2FC1"/>
    <w:rsid w:val="00AF33E8"/>
    <w:rsid w:val="00AF34D5"/>
    <w:rsid w:val="00AF39E3"/>
    <w:rsid w:val="00AF3D79"/>
    <w:rsid w:val="00AF407B"/>
    <w:rsid w:val="00AF40ED"/>
    <w:rsid w:val="00AF4161"/>
    <w:rsid w:val="00AF424E"/>
    <w:rsid w:val="00AF44DD"/>
    <w:rsid w:val="00AF4584"/>
    <w:rsid w:val="00AF460B"/>
    <w:rsid w:val="00AF485A"/>
    <w:rsid w:val="00AF48C6"/>
    <w:rsid w:val="00AF4C4A"/>
    <w:rsid w:val="00AF5046"/>
    <w:rsid w:val="00AF5164"/>
    <w:rsid w:val="00AF5314"/>
    <w:rsid w:val="00AF5B08"/>
    <w:rsid w:val="00AF5D8D"/>
    <w:rsid w:val="00AF6467"/>
    <w:rsid w:val="00AF6541"/>
    <w:rsid w:val="00AF65D4"/>
    <w:rsid w:val="00AF6792"/>
    <w:rsid w:val="00AF6A35"/>
    <w:rsid w:val="00AF6C87"/>
    <w:rsid w:val="00AF730E"/>
    <w:rsid w:val="00AF7ACB"/>
    <w:rsid w:val="00AF7BC2"/>
    <w:rsid w:val="00AF7CB2"/>
    <w:rsid w:val="00B000BA"/>
    <w:rsid w:val="00B00233"/>
    <w:rsid w:val="00B00373"/>
    <w:rsid w:val="00B00456"/>
    <w:rsid w:val="00B0060B"/>
    <w:rsid w:val="00B00912"/>
    <w:rsid w:val="00B009AF"/>
    <w:rsid w:val="00B00A6D"/>
    <w:rsid w:val="00B00C5B"/>
    <w:rsid w:val="00B00E16"/>
    <w:rsid w:val="00B00FAF"/>
    <w:rsid w:val="00B0115B"/>
    <w:rsid w:val="00B01236"/>
    <w:rsid w:val="00B01497"/>
    <w:rsid w:val="00B014CB"/>
    <w:rsid w:val="00B01C9B"/>
    <w:rsid w:val="00B01DF3"/>
    <w:rsid w:val="00B01EB7"/>
    <w:rsid w:val="00B02213"/>
    <w:rsid w:val="00B02239"/>
    <w:rsid w:val="00B02484"/>
    <w:rsid w:val="00B0269D"/>
    <w:rsid w:val="00B027FA"/>
    <w:rsid w:val="00B0307B"/>
    <w:rsid w:val="00B03085"/>
    <w:rsid w:val="00B030BD"/>
    <w:rsid w:val="00B03138"/>
    <w:rsid w:val="00B032EE"/>
    <w:rsid w:val="00B0356A"/>
    <w:rsid w:val="00B0377F"/>
    <w:rsid w:val="00B03B16"/>
    <w:rsid w:val="00B03C26"/>
    <w:rsid w:val="00B03CB2"/>
    <w:rsid w:val="00B041E1"/>
    <w:rsid w:val="00B041E2"/>
    <w:rsid w:val="00B04258"/>
    <w:rsid w:val="00B04317"/>
    <w:rsid w:val="00B0460B"/>
    <w:rsid w:val="00B04693"/>
    <w:rsid w:val="00B04954"/>
    <w:rsid w:val="00B04FAE"/>
    <w:rsid w:val="00B0518F"/>
    <w:rsid w:val="00B052A5"/>
    <w:rsid w:val="00B052E2"/>
    <w:rsid w:val="00B055B8"/>
    <w:rsid w:val="00B05721"/>
    <w:rsid w:val="00B058D4"/>
    <w:rsid w:val="00B05AC7"/>
    <w:rsid w:val="00B05E14"/>
    <w:rsid w:val="00B05E28"/>
    <w:rsid w:val="00B06C01"/>
    <w:rsid w:val="00B06C99"/>
    <w:rsid w:val="00B06CF9"/>
    <w:rsid w:val="00B071E0"/>
    <w:rsid w:val="00B072EF"/>
    <w:rsid w:val="00B07366"/>
    <w:rsid w:val="00B078C9"/>
    <w:rsid w:val="00B07C92"/>
    <w:rsid w:val="00B07DE2"/>
    <w:rsid w:val="00B07E41"/>
    <w:rsid w:val="00B10160"/>
    <w:rsid w:val="00B1094F"/>
    <w:rsid w:val="00B1096A"/>
    <w:rsid w:val="00B109DB"/>
    <w:rsid w:val="00B111CB"/>
    <w:rsid w:val="00B113C4"/>
    <w:rsid w:val="00B113D4"/>
    <w:rsid w:val="00B1151C"/>
    <w:rsid w:val="00B116C3"/>
    <w:rsid w:val="00B11711"/>
    <w:rsid w:val="00B11727"/>
    <w:rsid w:val="00B1194D"/>
    <w:rsid w:val="00B119EC"/>
    <w:rsid w:val="00B11C01"/>
    <w:rsid w:val="00B11E7F"/>
    <w:rsid w:val="00B121F9"/>
    <w:rsid w:val="00B12282"/>
    <w:rsid w:val="00B12637"/>
    <w:rsid w:val="00B126DD"/>
    <w:rsid w:val="00B127CA"/>
    <w:rsid w:val="00B12815"/>
    <w:rsid w:val="00B12EE8"/>
    <w:rsid w:val="00B133AE"/>
    <w:rsid w:val="00B1357E"/>
    <w:rsid w:val="00B13753"/>
    <w:rsid w:val="00B13A58"/>
    <w:rsid w:val="00B13DE7"/>
    <w:rsid w:val="00B1431F"/>
    <w:rsid w:val="00B14330"/>
    <w:rsid w:val="00B14759"/>
    <w:rsid w:val="00B14C4E"/>
    <w:rsid w:val="00B14CA3"/>
    <w:rsid w:val="00B14CC2"/>
    <w:rsid w:val="00B14DEB"/>
    <w:rsid w:val="00B14E34"/>
    <w:rsid w:val="00B14F1A"/>
    <w:rsid w:val="00B15108"/>
    <w:rsid w:val="00B1523F"/>
    <w:rsid w:val="00B15B6D"/>
    <w:rsid w:val="00B15C70"/>
    <w:rsid w:val="00B15D53"/>
    <w:rsid w:val="00B15D61"/>
    <w:rsid w:val="00B16165"/>
    <w:rsid w:val="00B16353"/>
    <w:rsid w:val="00B163E5"/>
    <w:rsid w:val="00B163F6"/>
    <w:rsid w:val="00B16789"/>
    <w:rsid w:val="00B16CEB"/>
    <w:rsid w:val="00B16DD2"/>
    <w:rsid w:val="00B16F44"/>
    <w:rsid w:val="00B16F86"/>
    <w:rsid w:val="00B1707F"/>
    <w:rsid w:val="00B172F6"/>
    <w:rsid w:val="00B17B72"/>
    <w:rsid w:val="00B17E68"/>
    <w:rsid w:val="00B20118"/>
    <w:rsid w:val="00B2036D"/>
    <w:rsid w:val="00B204FF"/>
    <w:rsid w:val="00B20599"/>
    <w:rsid w:val="00B21017"/>
    <w:rsid w:val="00B216CB"/>
    <w:rsid w:val="00B21754"/>
    <w:rsid w:val="00B2178D"/>
    <w:rsid w:val="00B21F36"/>
    <w:rsid w:val="00B2215D"/>
    <w:rsid w:val="00B2253F"/>
    <w:rsid w:val="00B225B8"/>
    <w:rsid w:val="00B22605"/>
    <w:rsid w:val="00B22725"/>
    <w:rsid w:val="00B22733"/>
    <w:rsid w:val="00B22891"/>
    <w:rsid w:val="00B22919"/>
    <w:rsid w:val="00B22A33"/>
    <w:rsid w:val="00B22B48"/>
    <w:rsid w:val="00B23604"/>
    <w:rsid w:val="00B2362B"/>
    <w:rsid w:val="00B23633"/>
    <w:rsid w:val="00B238CA"/>
    <w:rsid w:val="00B23902"/>
    <w:rsid w:val="00B23A6E"/>
    <w:rsid w:val="00B23AC6"/>
    <w:rsid w:val="00B23B76"/>
    <w:rsid w:val="00B2433D"/>
    <w:rsid w:val="00B2472C"/>
    <w:rsid w:val="00B24B62"/>
    <w:rsid w:val="00B24D70"/>
    <w:rsid w:val="00B24DA0"/>
    <w:rsid w:val="00B24EE1"/>
    <w:rsid w:val="00B24FE5"/>
    <w:rsid w:val="00B251E6"/>
    <w:rsid w:val="00B25530"/>
    <w:rsid w:val="00B256F3"/>
    <w:rsid w:val="00B2571D"/>
    <w:rsid w:val="00B25A28"/>
    <w:rsid w:val="00B25B9D"/>
    <w:rsid w:val="00B25F7B"/>
    <w:rsid w:val="00B2633E"/>
    <w:rsid w:val="00B26814"/>
    <w:rsid w:val="00B26A3D"/>
    <w:rsid w:val="00B26A7B"/>
    <w:rsid w:val="00B26C50"/>
    <w:rsid w:val="00B26D3F"/>
    <w:rsid w:val="00B270A3"/>
    <w:rsid w:val="00B27182"/>
    <w:rsid w:val="00B2734D"/>
    <w:rsid w:val="00B27572"/>
    <w:rsid w:val="00B276F2"/>
    <w:rsid w:val="00B27B8F"/>
    <w:rsid w:val="00B27C0D"/>
    <w:rsid w:val="00B27CF7"/>
    <w:rsid w:val="00B30094"/>
    <w:rsid w:val="00B30212"/>
    <w:rsid w:val="00B305FF"/>
    <w:rsid w:val="00B30682"/>
    <w:rsid w:val="00B306D7"/>
    <w:rsid w:val="00B30B21"/>
    <w:rsid w:val="00B3100B"/>
    <w:rsid w:val="00B3127A"/>
    <w:rsid w:val="00B3153C"/>
    <w:rsid w:val="00B31808"/>
    <w:rsid w:val="00B31C32"/>
    <w:rsid w:val="00B31C5D"/>
    <w:rsid w:val="00B322F6"/>
    <w:rsid w:val="00B326B5"/>
    <w:rsid w:val="00B32982"/>
    <w:rsid w:val="00B32986"/>
    <w:rsid w:val="00B32CD2"/>
    <w:rsid w:val="00B32D8C"/>
    <w:rsid w:val="00B3309A"/>
    <w:rsid w:val="00B334F5"/>
    <w:rsid w:val="00B337AD"/>
    <w:rsid w:val="00B338FB"/>
    <w:rsid w:val="00B33B1D"/>
    <w:rsid w:val="00B33F04"/>
    <w:rsid w:val="00B3401A"/>
    <w:rsid w:val="00B344F5"/>
    <w:rsid w:val="00B34836"/>
    <w:rsid w:val="00B34A03"/>
    <w:rsid w:val="00B34A4F"/>
    <w:rsid w:val="00B34E8B"/>
    <w:rsid w:val="00B34F56"/>
    <w:rsid w:val="00B34FAC"/>
    <w:rsid w:val="00B351C4"/>
    <w:rsid w:val="00B35336"/>
    <w:rsid w:val="00B35633"/>
    <w:rsid w:val="00B3573A"/>
    <w:rsid w:val="00B35B30"/>
    <w:rsid w:val="00B35B6E"/>
    <w:rsid w:val="00B35DC0"/>
    <w:rsid w:val="00B36115"/>
    <w:rsid w:val="00B3622A"/>
    <w:rsid w:val="00B36298"/>
    <w:rsid w:val="00B362EB"/>
    <w:rsid w:val="00B36506"/>
    <w:rsid w:val="00B366A1"/>
    <w:rsid w:val="00B3697C"/>
    <w:rsid w:val="00B36ABC"/>
    <w:rsid w:val="00B36EA1"/>
    <w:rsid w:val="00B370BE"/>
    <w:rsid w:val="00B37547"/>
    <w:rsid w:val="00B379DC"/>
    <w:rsid w:val="00B37D33"/>
    <w:rsid w:val="00B37E0A"/>
    <w:rsid w:val="00B37F27"/>
    <w:rsid w:val="00B37FAE"/>
    <w:rsid w:val="00B40117"/>
    <w:rsid w:val="00B403C7"/>
    <w:rsid w:val="00B404FB"/>
    <w:rsid w:val="00B407CB"/>
    <w:rsid w:val="00B407D3"/>
    <w:rsid w:val="00B40CF8"/>
    <w:rsid w:val="00B412CF"/>
    <w:rsid w:val="00B414C0"/>
    <w:rsid w:val="00B4165C"/>
    <w:rsid w:val="00B41B19"/>
    <w:rsid w:val="00B41B76"/>
    <w:rsid w:val="00B41BB5"/>
    <w:rsid w:val="00B41C70"/>
    <w:rsid w:val="00B42371"/>
    <w:rsid w:val="00B4242A"/>
    <w:rsid w:val="00B424CD"/>
    <w:rsid w:val="00B427EE"/>
    <w:rsid w:val="00B42984"/>
    <w:rsid w:val="00B42AF3"/>
    <w:rsid w:val="00B42B36"/>
    <w:rsid w:val="00B42B3A"/>
    <w:rsid w:val="00B42D01"/>
    <w:rsid w:val="00B4349E"/>
    <w:rsid w:val="00B4366B"/>
    <w:rsid w:val="00B438AB"/>
    <w:rsid w:val="00B43D11"/>
    <w:rsid w:val="00B43F2D"/>
    <w:rsid w:val="00B44168"/>
    <w:rsid w:val="00B442E7"/>
    <w:rsid w:val="00B443A3"/>
    <w:rsid w:val="00B44644"/>
    <w:rsid w:val="00B44795"/>
    <w:rsid w:val="00B44B27"/>
    <w:rsid w:val="00B44E2F"/>
    <w:rsid w:val="00B451F9"/>
    <w:rsid w:val="00B4534F"/>
    <w:rsid w:val="00B4592A"/>
    <w:rsid w:val="00B459A6"/>
    <w:rsid w:val="00B45CD5"/>
    <w:rsid w:val="00B45DE8"/>
    <w:rsid w:val="00B45E51"/>
    <w:rsid w:val="00B45E58"/>
    <w:rsid w:val="00B45FA3"/>
    <w:rsid w:val="00B46033"/>
    <w:rsid w:val="00B460E0"/>
    <w:rsid w:val="00B46117"/>
    <w:rsid w:val="00B46D01"/>
    <w:rsid w:val="00B46E9C"/>
    <w:rsid w:val="00B4725D"/>
    <w:rsid w:val="00B472C5"/>
    <w:rsid w:val="00B473D9"/>
    <w:rsid w:val="00B47C35"/>
    <w:rsid w:val="00B47EB9"/>
    <w:rsid w:val="00B5011F"/>
    <w:rsid w:val="00B50555"/>
    <w:rsid w:val="00B505FB"/>
    <w:rsid w:val="00B50CD7"/>
    <w:rsid w:val="00B50DE7"/>
    <w:rsid w:val="00B50EB1"/>
    <w:rsid w:val="00B50F2B"/>
    <w:rsid w:val="00B50F5C"/>
    <w:rsid w:val="00B51266"/>
    <w:rsid w:val="00B515F1"/>
    <w:rsid w:val="00B5160A"/>
    <w:rsid w:val="00B516C8"/>
    <w:rsid w:val="00B51A22"/>
    <w:rsid w:val="00B51BD5"/>
    <w:rsid w:val="00B51E2D"/>
    <w:rsid w:val="00B52D4F"/>
    <w:rsid w:val="00B52F21"/>
    <w:rsid w:val="00B52F71"/>
    <w:rsid w:val="00B5338A"/>
    <w:rsid w:val="00B537DA"/>
    <w:rsid w:val="00B537EF"/>
    <w:rsid w:val="00B5380B"/>
    <w:rsid w:val="00B5381A"/>
    <w:rsid w:val="00B53D28"/>
    <w:rsid w:val="00B53FCE"/>
    <w:rsid w:val="00B5428B"/>
    <w:rsid w:val="00B5454E"/>
    <w:rsid w:val="00B548CA"/>
    <w:rsid w:val="00B54986"/>
    <w:rsid w:val="00B551EF"/>
    <w:rsid w:val="00B5560E"/>
    <w:rsid w:val="00B55717"/>
    <w:rsid w:val="00B55E50"/>
    <w:rsid w:val="00B56162"/>
    <w:rsid w:val="00B562EF"/>
    <w:rsid w:val="00B563E1"/>
    <w:rsid w:val="00B5650A"/>
    <w:rsid w:val="00B565D0"/>
    <w:rsid w:val="00B566DA"/>
    <w:rsid w:val="00B568B5"/>
    <w:rsid w:val="00B56914"/>
    <w:rsid w:val="00B5698E"/>
    <w:rsid w:val="00B56996"/>
    <w:rsid w:val="00B56C4A"/>
    <w:rsid w:val="00B573F8"/>
    <w:rsid w:val="00B5749F"/>
    <w:rsid w:val="00B575F0"/>
    <w:rsid w:val="00B57951"/>
    <w:rsid w:val="00B5798A"/>
    <w:rsid w:val="00B57AF3"/>
    <w:rsid w:val="00B57E99"/>
    <w:rsid w:val="00B57EA5"/>
    <w:rsid w:val="00B57EDE"/>
    <w:rsid w:val="00B57FEB"/>
    <w:rsid w:val="00B60361"/>
    <w:rsid w:val="00B60A08"/>
    <w:rsid w:val="00B60BFD"/>
    <w:rsid w:val="00B61295"/>
    <w:rsid w:val="00B6160C"/>
    <w:rsid w:val="00B6172B"/>
    <w:rsid w:val="00B6181C"/>
    <w:rsid w:val="00B618DC"/>
    <w:rsid w:val="00B618DE"/>
    <w:rsid w:val="00B6195C"/>
    <w:rsid w:val="00B61BD8"/>
    <w:rsid w:val="00B61C8D"/>
    <w:rsid w:val="00B621CE"/>
    <w:rsid w:val="00B62381"/>
    <w:rsid w:val="00B624C6"/>
    <w:rsid w:val="00B62602"/>
    <w:rsid w:val="00B629F0"/>
    <w:rsid w:val="00B62DA5"/>
    <w:rsid w:val="00B636DB"/>
    <w:rsid w:val="00B6459F"/>
    <w:rsid w:val="00B64A57"/>
    <w:rsid w:val="00B64F53"/>
    <w:rsid w:val="00B6501D"/>
    <w:rsid w:val="00B65384"/>
    <w:rsid w:val="00B653A7"/>
    <w:rsid w:val="00B65452"/>
    <w:rsid w:val="00B6572F"/>
    <w:rsid w:val="00B6578E"/>
    <w:rsid w:val="00B65C00"/>
    <w:rsid w:val="00B65CD0"/>
    <w:rsid w:val="00B65F8A"/>
    <w:rsid w:val="00B660B2"/>
    <w:rsid w:val="00B66183"/>
    <w:rsid w:val="00B664E3"/>
    <w:rsid w:val="00B66606"/>
    <w:rsid w:val="00B66913"/>
    <w:rsid w:val="00B67262"/>
    <w:rsid w:val="00B67325"/>
    <w:rsid w:val="00B6741A"/>
    <w:rsid w:val="00B676AE"/>
    <w:rsid w:val="00B678F7"/>
    <w:rsid w:val="00B67CAE"/>
    <w:rsid w:val="00B702B4"/>
    <w:rsid w:val="00B706C9"/>
    <w:rsid w:val="00B70A54"/>
    <w:rsid w:val="00B70BA3"/>
    <w:rsid w:val="00B713E4"/>
    <w:rsid w:val="00B71457"/>
    <w:rsid w:val="00B7206D"/>
    <w:rsid w:val="00B72076"/>
    <w:rsid w:val="00B7234B"/>
    <w:rsid w:val="00B726CA"/>
    <w:rsid w:val="00B72931"/>
    <w:rsid w:val="00B72BCC"/>
    <w:rsid w:val="00B72DDC"/>
    <w:rsid w:val="00B72E0E"/>
    <w:rsid w:val="00B72EA1"/>
    <w:rsid w:val="00B73011"/>
    <w:rsid w:val="00B7321F"/>
    <w:rsid w:val="00B7322C"/>
    <w:rsid w:val="00B737BF"/>
    <w:rsid w:val="00B73B24"/>
    <w:rsid w:val="00B73BF6"/>
    <w:rsid w:val="00B73E2C"/>
    <w:rsid w:val="00B73FD6"/>
    <w:rsid w:val="00B74138"/>
    <w:rsid w:val="00B742E4"/>
    <w:rsid w:val="00B74430"/>
    <w:rsid w:val="00B74729"/>
    <w:rsid w:val="00B752E2"/>
    <w:rsid w:val="00B75460"/>
    <w:rsid w:val="00B75526"/>
    <w:rsid w:val="00B7561C"/>
    <w:rsid w:val="00B75814"/>
    <w:rsid w:val="00B75C5A"/>
    <w:rsid w:val="00B75C79"/>
    <w:rsid w:val="00B75E24"/>
    <w:rsid w:val="00B760E2"/>
    <w:rsid w:val="00B765CA"/>
    <w:rsid w:val="00B766CE"/>
    <w:rsid w:val="00B76723"/>
    <w:rsid w:val="00B76832"/>
    <w:rsid w:val="00B76A28"/>
    <w:rsid w:val="00B76C3A"/>
    <w:rsid w:val="00B76E4F"/>
    <w:rsid w:val="00B76EA2"/>
    <w:rsid w:val="00B77052"/>
    <w:rsid w:val="00B770FA"/>
    <w:rsid w:val="00B773AA"/>
    <w:rsid w:val="00B774CB"/>
    <w:rsid w:val="00B774E4"/>
    <w:rsid w:val="00B775CD"/>
    <w:rsid w:val="00B77657"/>
    <w:rsid w:val="00B776B2"/>
    <w:rsid w:val="00B7777B"/>
    <w:rsid w:val="00B77D52"/>
    <w:rsid w:val="00B8001E"/>
    <w:rsid w:val="00B80144"/>
    <w:rsid w:val="00B80688"/>
    <w:rsid w:val="00B80AAD"/>
    <w:rsid w:val="00B80C09"/>
    <w:rsid w:val="00B810B6"/>
    <w:rsid w:val="00B81213"/>
    <w:rsid w:val="00B81298"/>
    <w:rsid w:val="00B81B01"/>
    <w:rsid w:val="00B81BD4"/>
    <w:rsid w:val="00B8208A"/>
    <w:rsid w:val="00B820D4"/>
    <w:rsid w:val="00B82285"/>
    <w:rsid w:val="00B829F8"/>
    <w:rsid w:val="00B82CC7"/>
    <w:rsid w:val="00B833AC"/>
    <w:rsid w:val="00B8347B"/>
    <w:rsid w:val="00B8369D"/>
    <w:rsid w:val="00B83C53"/>
    <w:rsid w:val="00B84097"/>
    <w:rsid w:val="00B84185"/>
    <w:rsid w:val="00B84457"/>
    <w:rsid w:val="00B8457B"/>
    <w:rsid w:val="00B846D3"/>
    <w:rsid w:val="00B84747"/>
    <w:rsid w:val="00B84A29"/>
    <w:rsid w:val="00B84EAE"/>
    <w:rsid w:val="00B84F03"/>
    <w:rsid w:val="00B85410"/>
    <w:rsid w:val="00B85458"/>
    <w:rsid w:val="00B85613"/>
    <w:rsid w:val="00B85802"/>
    <w:rsid w:val="00B858FC"/>
    <w:rsid w:val="00B8625D"/>
    <w:rsid w:val="00B86510"/>
    <w:rsid w:val="00B8720D"/>
    <w:rsid w:val="00B87294"/>
    <w:rsid w:val="00B8730F"/>
    <w:rsid w:val="00B87525"/>
    <w:rsid w:val="00B87F86"/>
    <w:rsid w:val="00B9002F"/>
    <w:rsid w:val="00B904F8"/>
    <w:rsid w:val="00B90574"/>
    <w:rsid w:val="00B908C0"/>
    <w:rsid w:val="00B9092C"/>
    <w:rsid w:val="00B90E13"/>
    <w:rsid w:val="00B91121"/>
    <w:rsid w:val="00B91160"/>
    <w:rsid w:val="00B91543"/>
    <w:rsid w:val="00B915AB"/>
    <w:rsid w:val="00B9170B"/>
    <w:rsid w:val="00B91C87"/>
    <w:rsid w:val="00B91D88"/>
    <w:rsid w:val="00B920B7"/>
    <w:rsid w:val="00B921F6"/>
    <w:rsid w:val="00B925AF"/>
    <w:rsid w:val="00B927BC"/>
    <w:rsid w:val="00B929BF"/>
    <w:rsid w:val="00B929EF"/>
    <w:rsid w:val="00B92B2E"/>
    <w:rsid w:val="00B93057"/>
    <w:rsid w:val="00B9313B"/>
    <w:rsid w:val="00B9317A"/>
    <w:rsid w:val="00B931CE"/>
    <w:rsid w:val="00B934EF"/>
    <w:rsid w:val="00B937BC"/>
    <w:rsid w:val="00B938A3"/>
    <w:rsid w:val="00B93C28"/>
    <w:rsid w:val="00B94177"/>
    <w:rsid w:val="00B944B6"/>
    <w:rsid w:val="00B94673"/>
    <w:rsid w:val="00B946EC"/>
    <w:rsid w:val="00B94761"/>
    <w:rsid w:val="00B94801"/>
    <w:rsid w:val="00B94830"/>
    <w:rsid w:val="00B94957"/>
    <w:rsid w:val="00B94C46"/>
    <w:rsid w:val="00B94EFF"/>
    <w:rsid w:val="00B95941"/>
    <w:rsid w:val="00B95983"/>
    <w:rsid w:val="00B95B30"/>
    <w:rsid w:val="00B95BB6"/>
    <w:rsid w:val="00B95C88"/>
    <w:rsid w:val="00B95DA4"/>
    <w:rsid w:val="00B95EBD"/>
    <w:rsid w:val="00B95EC9"/>
    <w:rsid w:val="00B96021"/>
    <w:rsid w:val="00B960F9"/>
    <w:rsid w:val="00B9628F"/>
    <w:rsid w:val="00B9668D"/>
    <w:rsid w:val="00B966E0"/>
    <w:rsid w:val="00B96B10"/>
    <w:rsid w:val="00B96EA7"/>
    <w:rsid w:val="00B97098"/>
    <w:rsid w:val="00B970F1"/>
    <w:rsid w:val="00B971D3"/>
    <w:rsid w:val="00B97F1A"/>
    <w:rsid w:val="00BA00DC"/>
    <w:rsid w:val="00BA06D5"/>
    <w:rsid w:val="00BA079E"/>
    <w:rsid w:val="00BA0F58"/>
    <w:rsid w:val="00BA0FD7"/>
    <w:rsid w:val="00BA105D"/>
    <w:rsid w:val="00BA12B4"/>
    <w:rsid w:val="00BA1635"/>
    <w:rsid w:val="00BA16EF"/>
    <w:rsid w:val="00BA17E5"/>
    <w:rsid w:val="00BA18EE"/>
    <w:rsid w:val="00BA1A7F"/>
    <w:rsid w:val="00BA1B89"/>
    <w:rsid w:val="00BA1C6C"/>
    <w:rsid w:val="00BA1D47"/>
    <w:rsid w:val="00BA1DAF"/>
    <w:rsid w:val="00BA1E52"/>
    <w:rsid w:val="00BA1EF8"/>
    <w:rsid w:val="00BA20DC"/>
    <w:rsid w:val="00BA22D1"/>
    <w:rsid w:val="00BA255E"/>
    <w:rsid w:val="00BA2BF0"/>
    <w:rsid w:val="00BA2DCF"/>
    <w:rsid w:val="00BA332D"/>
    <w:rsid w:val="00BA3429"/>
    <w:rsid w:val="00BA3775"/>
    <w:rsid w:val="00BA395C"/>
    <w:rsid w:val="00BA3E5B"/>
    <w:rsid w:val="00BA40DB"/>
    <w:rsid w:val="00BA440D"/>
    <w:rsid w:val="00BA446C"/>
    <w:rsid w:val="00BA45B1"/>
    <w:rsid w:val="00BA492B"/>
    <w:rsid w:val="00BA4988"/>
    <w:rsid w:val="00BA4B68"/>
    <w:rsid w:val="00BA4FE1"/>
    <w:rsid w:val="00BA50C2"/>
    <w:rsid w:val="00BA5393"/>
    <w:rsid w:val="00BA54FD"/>
    <w:rsid w:val="00BA5744"/>
    <w:rsid w:val="00BA5961"/>
    <w:rsid w:val="00BA59E7"/>
    <w:rsid w:val="00BA5CD5"/>
    <w:rsid w:val="00BA5F3F"/>
    <w:rsid w:val="00BA6283"/>
    <w:rsid w:val="00BA630A"/>
    <w:rsid w:val="00BA642E"/>
    <w:rsid w:val="00BA6488"/>
    <w:rsid w:val="00BA64DC"/>
    <w:rsid w:val="00BA6655"/>
    <w:rsid w:val="00BA6BDF"/>
    <w:rsid w:val="00BA6C25"/>
    <w:rsid w:val="00BA6FC3"/>
    <w:rsid w:val="00BA7230"/>
    <w:rsid w:val="00BA732E"/>
    <w:rsid w:val="00BA7363"/>
    <w:rsid w:val="00BA737A"/>
    <w:rsid w:val="00BA7980"/>
    <w:rsid w:val="00BA7AAB"/>
    <w:rsid w:val="00BA7F2C"/>
    <w:rsid w:val="00BA7F47"/>
    <w:rsid w:val="00BB02CB"/>
    <w:rsid w:val="00BB0B2F"/>
    <w:rsid w:val="00BB1009"/>
    <w:rsid w:val="00BB113A"/>
    <w:rsid w:val="00BB1235"/>
    <w:rsid w:val="00BB1260"/>
    <w:rsid w:val="00BB1355"/>
    <w:rsid w:val="00BB1439"/>
    <w:rsid w:val="00BB18FD"/>
    <w:rsid w:val="00BB1B2E"/>
    <w:rsid w:val="00BB1C62"/>
    <w:rsid w:val="00BB1C98"/>
    <w:rsid w:val="00BB1DB2"/>
    <w:rsid w:val="00BB242D"/>
    <w:rsid w:val="00BB25EB"/>
    <w:rsid w:val="00BB29BD"/>
    <w:rsid w:val="00BB2DE9"/>
    <w:rsid w:val="00BB32E8"/>
    <w:rsid w:val="00BB341E"/>
    <w:rsid w:val="00BB37F0"/>
    <w:rsid w:val="00BB3AE7"/>
    <w:rsid w:val="00BB3EBE"/>
    <w:rsid w:val="00BB402B"/>
    <w:rsid w:val="00BB43D0"/>
    <w:rsid w:val="00BB451D"/>
    <w:rsid w:val="00BB454E"/>
    <w:rsid w:val="00BB48BB"/>
    <w:rsid w:val="00BB4A4E"/>
    <w:rsid w:val="00BB4ADB"/>
    <w:rsid w:val="00BB4CFD"/>
    <w:rsid w:val="00BB4EDA"/>
    <w:rsid w:val="00BB4EE0"/>
    <w:rsid w:val="00BB50CB"/>
    <w:rsid w:val="00BB52FC"/>
    <w:rsid w:val="00BB56B4"/>
    <w:rsid w:val="00BB5730"/>
    <w:rsid w:val="00BB57BF"/>
    <w:rsid w:val="00BB5A81"/>
    <w:rsid w:val="00BB5CE5"/>
    <w:rsid w:val="00BB5E35"/>
    <w:rsid w:val="00BB633F"/>
    <w:rsid w:val="00BB6400"/>
    <w:rsid w:val="00BB6791"/>
    <w:rsid w:val="00BB6F72"/>
    <w:rsid w:val="00BB7228"/>
    <w:rsid w:val="00BB73A8"/>
    <w:rsid w:val="00BB7457"/>
    <w:rsid w:val="00BB7C45"/>
    <w:rsid w:val="00BC007E"/>
    <w:rsid w:val="00BC0231"/>
    <w:rsid w:val="00BC034C"/>
    <w:rsid w:val="00BC05E3"/>
    <w:rsid w:val="00BC0651"/>
    <w:rsid w:val="00BC0813"/>
    <w:rsid w:val="00BC08D1"/>
    <w:rsid w:val="00BC0E0D"/>
    <w:rsid w:val="00BC0EFB"/>
    <w:rsid w:val="00BC0F9D"/>
    <w:rsid w:val="00BC1036"/>
    <w:rsid w:val="00BC1202"/>
    <w:rsid w:val="00BC1D5D"/>
    <w:rsid w:val="00BC1DB5"/>
    <w:rsid w:val="00BC1DD2"/>
    <w:rsid w:val="00BC1F46"/>
    <w:rsid w:val="00BC2306"/>
    <w:rsid w:val="00BC270D"/>
    <w:rsid w:val="00BC271E"/>
    <w:rsid w:val="00BC28D9"/>
    <w:rsid w:val="00BC2C6C"/>
    <w:rsid w:val="00BC322D"/>
    <w:rsid w:val="00BC3543"/>
    <w:rsid w:val="00BC3896"/>
    <w:rsid w:val="00BC3967"/>
    <w:rsid w:val="00BC3C65"/>
    <w:rsid w:val="00BC42F1"/>
    <w:rsid w:val="00BC4694"/>
    <w:rsid w:val="00BC4C44"/>
    <w:rsid w:val="00BC5081"/>
    <w:rsid w:val="00BC51CF"/>
    <w:rsid w:val="00BC5A25"/>
    <w:rsid w:val="00BC5B69"/>
    <w:rsid w:val="00BC5D34"/>
    <w:rsid w:val="00BC5DE3"/>
    <w:rsid w:val="00BC65B2"/>
    <w:rsid w:val="00BC662C"/>
    <w:rsid w:val="00BC6AAB"/>
    <w:rsid w:val="00BC6B68"/>
    <w:rsid w:val="00BC6EC0"/>
    <w:rsid w:val="00BC7056"/>
    <w:rsid w:val="00BC7365"/>
    <w:rsid w:val="00BC73FD"/>
    <w:rsid w:val="00BC74BD"/>
    <w:rsid w:val="00BC7747"/>
    <w:rsid w:val="00BC7A75"/>
    <w:rsid w:val="00BC7AF1"/>
    <w:rsid w:val="00BC7B8E"/>
    <w:rsid w:val="00BC7C1F"/>
    <w:rsid w:val="00BD02A7"/>
    <w:rsid w:val="00BD0303"/>
    <w:rsid w:val="00BD0329"/>
    <w:rsid w:val="00BD0C25"/>
    <w:rsid w:val="00BD0CB2"/>
    <w:rsid w:val="00BD0CCD"/>
    <w:rsid w:val="00BD0FDC"/>
    <w:rsid w:val="00BD1113"/>
    <w:rsid w:val="00BD14D1"/>
    <w:rsid w:val="00BD14DC"/>
    <w:rsid w:val="00BD15FA"/>
    <w:rsid w:val="00BD1720"/>
    <w:rsid w:val="00BD1721"/>
    <w:rsid w:val="00BD1A0B"/>
    <w:rsid w:val="00BD1BC9"/>
    <w:rsid w:val="00BD1E88"/>
    <w:rsid w:val="00BD1FC9"/>
    <w:rsid w:val="00BD2032"/>
    <w:rsid w:val="00BD298F"/>
    <w:rsid w:val="00BD2F40"/>
    <w:rsid w:val="00BD3049"/>
    <w:rsid w:val="00BD38E2"/>
    <w:rsid w:val="00BD4121"/>
    <w:rsid w:val="00BD43DA"/>
    <w:rsid w:val="00BD4B61"/>
    <w:rsid w:val="00BD4F09"/>
    <w:rsid w:val="00BD4F2D"/>
    <w:rsid w:val="00BD50A8"/>
    <w:rsid w:val="00BD50EA"/>
    <w:rsid w:val="00BD535F"/>
    <w:rsid w:val="00BD5481"/>
    <w:rsid w:val="00BD5485"/>
    <w:rsid w:val="00BD55F4"/>
    <w:rsid w:val="00BD5750"/>
    <w:rsid w:val="00BD5813"/>
    <w:rsid w:val="00BD59A5"/>
    <w:rsid w:val="00BD5AD2"/>
    <w:rsid w:val="00BD5B67"/>
    <w:rsid w:val="00BD5C0A"/>
    <w:rsid w:val="00BD5CA4"/>
    <w:rsid w:val="00BD5EFB"/>
    <w:rsid w:val="00BD6593"/>
    <w:rsid w:val="00BD659A"/>
    <w:rsid w:val="00BD669D"/>
    <w:rsid w:val="00BD6B3B"/>
    <w:rsid w:val="00BD6BC8"/>
    <w:rsid w:val="00BD6E33"/>
    <w:rsid w:val="00BD73BD"/>
    <w:rsid w:val="00BD766B"/>
    <w:rsid w:val="00BD780C"/>
    <w:rsid w:val="00BD7A1A"/>
    <w:rsid w:val="00BD7A83"/>
    <w:rsid w:val="00BD7BD9"/>
    <w:rsid w:val="00BE0138"/>
    <w:rsid w:val="00BE0312"/>
    <w:rsid w:val="00BE044A"/>
    <w:rsid w:val="00BE0523"/>
    <w:rsid w:val="00BE0571"/>
    <w:rsid w:val="00BE071F"/>
    <w:rsid w:val="00BE0BD7"/>
    <w:rsid w:val="00BE0D2F"/>
    <w:rsid w:val="00BE0D54"/>
    <w:rsid w:val="00BE0E1A"/>
    <w:rsid w:val="00BE1031"/>
    <w:rsid w:val="00BE1239"/>
    <w:rsid w:val="00BE158D"/>
    <w:rsid w:val="00BE15C1"/>
    <w:rsid w:val="00BE1742"/>
    <w:rsid w:val="00BE17DF"/>
    <w:rsid w:val="00BE1895"/>
    <w:rsid w:val="00BE1F7F"/>
    <w:rsid w:val="00BE2406"/>
    <w:rsid w:val="00BE2514"/>
    <w:rsid w:val="00BE263A"/>
    <w:rsid w:val="00BE299B"/>
    <w:rsid w:val="00BE2FA0"/>
    <w:rsid w:val="00BE33CD"/>
    <w:rsid w:val="00BE3511"/>
    <w:rsid w:val="00BE36B6"/>
    <w:rsid w:val="00BE38A6"/>
    <w:rsid w:val="00BE3BD6"/>
    <w:rsid w:val="00BE3BF3"/>
    <w:rsid w:val="00BE3E13"/>
    <w:rsid w:val="00BE3F52"/>
    <w:rsid w:val="00BE4C8C"/>
    <w:rsid w:val="00BE5164"/>
    <w:rsid w:val="00BE520A"/>
    <w:rsid w:val="00BE544A"/>
    <w:rsid w:val="00BE5514"/>
    <w:rsid w:val="00BE585D"/>
    <w:rsid w:val="00BE5EB3"/>
    <w:rsid w:val="00BE5F41"/>
    <w:rsid w:val="00BE6176"/>
    <w:rsid w:val="00BE63F7"/>
    <w:rsid w:val="00BE6422"/>
    <w:rsid w:val="00BE676E"/>
    <w:rsid w:val="00BE6A05"/>
    <w:rsid w:val="00BE6ED2"/>
    <w:rsid w:val="00BE6F77"/>
    <w:rsid w:val="00BE72F6"/>
    <w:rsid w:val="00BE7991"/>
    <w:rsid w:val="00BE7DFA"/>
    <w:rsid w:val="00BE7FB4"/>
    <w:rsid w:val="00BF0180"/>
    <w:rsid w:val="00BF02BC"/>
    <w:rsid w:val="00BF08D5"/>
    <w:rsid w:val="00BF0A5A"/>
    <w:rsid w:val="00BF0FD7"/>
    <w:rsid w:val="00BF1C7B"/>
    <w:rsid w:val="00BF1E09"/>
    <w:rsid w:val="00BF2446"/>
    <w:rsid w:val="00BF24E1"/>
    <w:rsid w:val="00BF2AFC"/>
    <w:rsid w:val="00BF2DC5"/>
    <w:rsid w:val="00BF2FD4"/>
    <w:rsid w:val="00BF3252"/>
    <w:rsid w:val="00BF335A"/>
    <w:rsid w:val="00BF35BD"/>
    <w:rsid w:val="00BF35D4"/>
    <w:rsid w:val="00BF4180"/>
    <w:rsid w:val="00BF41E2"/>
    <w:rsid w:val="00BF42D6"/>
    <w:rsid w:val="00BF438A"/>
    <w:rsid w:val="00BF4577"/>
    <w:rsid w:val="00BF4725"/>
    <w:rsid w:val="00BF4729"/>
    <w:rsid w:val="00BF49BF"/>
    <w:rsid w:val="00BF4C45"/>
    <w:rsid w:val="00BF4E6D"/>
    <w:rsid w:val="00BF4E90"/>
    <w:rsid w:val="00BF50D6"/>
    <w:rsid w:val="00BF5235"/>
    <w:rsid w:val="00BF538E"/>
    <w:rsid w:val="00BF54F7"/>
    <w:rsid w:val="00BF5503"/>
    <w:rsid w:val="00BF558F"/>
    <w:rsid w:val="00BF5ACB"/>
    <w:rsid w:val="00BF5E69"/>
    <w:rsid w:val="00BF63D4"/>
    <w:rsid w:val="00BF646B"/>
    <w:rsid w:val="00BF6908"/>
    <w:rsid w:val="00BF6A7C"/>
    <w:rsid w:val="00BF6C61"/>
    <w:rsid w:val="00BF70D2"/>
    <w:rsid w:val="00BF732E"/>
    <w:rsid w:val="00BF7418"/>
    <w:rsid w:val="00BF7C75"/>
    <w:rsid w:val="00BF7C7B"/>
    <w:rsid w:val="00C001EC"/>
    <w:rsid w:val="00C003B9"/>
    <w:rsid w:val="00C00468"/>
    <w:rsid w:val="00C00519"/>
    <w:rsid w:val="00C0074E"/>
    <w:rsid w:val="00C011F9"/>
    <w:rsid w:val="00C0125D"/>
    <w:rsid w:val="00C01274"/>
    <w:rsid w:val="00C012A1"/>
    <w:rsid w:val="00C01A21"/>
    <w:rsid w:val="00C01B4E"/>
    <w:rsid w:val="00C01C4C"/>
    <w:rsid w:val="00C01C75"/>
    <w:rsid w:val="00C01F49"/>
    <w:rsid w:val="00C0200C"/>
    <w:rsid w:val="00C02160"/>
    <w:rsid w:val="00C022DC"/>
    <w:rsid w:val="00C02500"/>
    <w:rsid w:val="00C0286B"/>
    <w:rsid w:val="00C02A38"/>
    <w:rsid w:val="00C02AB9"/>
    <w:rsid w:val="00C02B91"/>
    <w:rsid w:val="00C034FB"/>
    <w:rsid w:val="00C036B7"/>
    <w:rsid w:val="00C03983"/>
    <w:rsid w:val="00C03C5D"/>
    <w:rsid w:val="00C03D98"/>
    <w:rsid w:val="00C042A3"/>
    <w:rsid w:val="00C0458D"/>
    <w:rsid w:val="00C0470E"/>
    <w:rsid w:val="00C04721"/>
    <w:rsid w:val="00C04878"/>
    <w:rsid w:val="00C04A3D"/>
    <w:rsid w:val="00C05290"/>
    <w:rsid w:val="00C053D6"/>
    <w:rsid w:val="00C058B0"/>
    <w:rsid w:val="00C05EB6"/>
    <w:rsid w:val="00C06224"/>
    <w:rsid w:val="00C0624A"/>
    <w:rsid w:val="00C06A7C"/>
    <w:rsid w:val="00C06A93"/>
    <w:rsid w:val="00C06B38"/>
    <w:rsid w:val="00C07085"/>
    <w:rsid w:val="00C07445"/>
    <w:rsid w:val="00C0752D"/>
    <w:rsid w:val="00C07B2C"/>
    <w:rsid w:val="00C07B3B"/>
    <w:rsid w:val="00C07B8A"/>
    <w:rsid w:val="00C10758"/>
    <w:rsid w:val="00C109AF"/>
    <w:rsid w:val="00C10BFB"/>
    <w:rsid w:val="00C10F6F"/>
    <w:rsid w:val="00C1121E"/>
    <w:rsid w:val="00C1171B"/>
    <w:rsid w:val="00C11AC3"/>
    <w:rsid w:val="00C11AD3"/>
    <w:rsid w:val="00C11B1B"/>
    <w:rsid w:val="00C11B3D"/>
    <w:rsid w:val="00C1239E"/>
    <w:rsid w:val="00C12670"/>
    <w:rsid w:val="00C127A5"/>
    <w:rsid w:val="00C12D22"/>
    <w:rsid w:val="00C12FE8"/>
    <w:rsid w:val="00C133D4"/>
    <w:rsid w:val="00C1347C"/>
    <w:rsid w:val="00C1347E"/>
    <w:rsid w:val="00C1366E"/>
    <w:rsid w:val="00C13829"/>
    <w:rsid w:val="00C13AB4"/>
    <w:rsid w:val="00C14179"/>
    <w:rsid w:val="00C14404"/>
    <w:rsid w:val="00C1465D"/>
    <w:rsid w:val="00C14D0C"/>
    <w:rsid w:val="00C14D87"/>
    <w:rsid w:val="00C14E7B"/>
    <w:rsid w:val="00C1506E"/>
    <w:rsid w:val="00C15692"/>
    <w:rsid w:val="00C157F8"/>
    <w:rsid w:val="00C1583E"/>
    <w:rsid w:val="00C15CBA"/>
    <w:rsid w:val="00C15EC1"/>
    <w:rsid w:val="00C15F58"/>
    <w:rsid w:val="00C16315"/>
    <w:rsid w:val="00C1652F"/>
    <w:rsid w:val="00C16A9E"/>
    <w:rsid w:val="00C16CCD"/>
    <w:rsid w:val="00C16DD4"/>
    <w:rsid w:val="00C16E9F"/>
    <w:rsid w:val="00C16EBD"/>
    <w:rsid w:val="00C16FB5"/>
    <w:rsid w:val="00C172FB"/>
    <w:rsid w:val="00C17550"/>
    <w:rsid w:val="00C17604"/>
    <w:rsid w:val="00C17AF3"/>
    <w:rsid w:val="00C17B59"/>
    <w:rsid w:val="00C20142"/>
    <w:rsid w:val="00C2044D"/>
    <w:rsid w:val="00C20813"/>
    <w:rsid w:val="00C20C86"/>
    <w:rsid w:val="00C20CA4"/>
    <w:rsid w:val="00C20EE8"/>
    <w:rsid w:val="00C20F88"/>
    <w:rsid w:val="00C211E0"/>
    <w:rsid w:val="00C213D1"/>
    <w:rsid w:val="00C21492"/>
    <w:rsid w:val="00C215A9"/>
    <w:rsid w:val="00C21D88"/>
    <w:rsid w:val="00C22354"/>
    <w:rsid w:val="00C223D2"/>
    <w:rsid w:val="00C22587"/>
    <w:rsid w:val="00C228C9"/>
    <w:rsid w:val="00C2291A"/>
    <w:rsid w:val="00C22F03"/>
    <w:rsid w:val="00C23074"/>
    <w:rsid w:val="00C2307E"/>
    <w:rsid w:val="00C23560"/>
    <w:rsid w:val="00C23785"/>
    <w:rsid w:val="00C2393A"/>
    <w:rsid w:val="00C23DC5"/>
    <w:rsid w:val="00C24110"/>
    <w:rsid w:val="00C2436D"/>
    <w:rsid w:val="00C24757"/>
    <w:rsid w:val="00C24948"/>
    <w:rsid w:val="00C24B0D"/>
    <w:rsid w:val="00C24CB7"/>
    <w:rsid w:val="00C24D26"/>
    <w:rsid w:val="00C2505F"/>
    <w:rsid w:val="00C25582"/>
    <w:rsid w:val="00C258DB"/>
    <w:rsid w:val="00C25A56"/>
    <w:rsid w:val="00C25BA2"/>
    <w:rsid w:val="00C25C75"/>
    <w:rsid w:val="00C25CDC"/>
    <w:rsid w:val="00C260A3"/>
    <w:rsid w:val="00C262DB"/>
    <w:rsid w:val="00C265BF"/>
    <w:rsid w:val="00C265E6"/>
    <w:rsid w:val="00C26758"/>
    <w:rsid w:val="00C26DF6"/>
    <w:rsid w:val="00C273DB"/>
    <w:rsid w:val="00C2746C"/>
    <w:rsid w:val="00C275F3"/>
    <w:rsid w:val="00C2766F"/>
    <w:rsid w:val="00C27FD3"/>
    <w:rsid w:val="00C300B7"/>
    <w:rsid w:val="00C30163"/>
    <w:rsid w:val="00C3041B"/>
    <w:rsid w:val="00C30681"/>
    <w:rsid w:val="00C3099D"/>
    <w:rsid w:val="00C30A1A"/>
    <w:rsid w:val="00C30A45"/>
    <w:rsid w:val="00C30E90"/>
    <w:rsid w:val="00C31291"/>
    <w:rsid w:val="00C3139C"/>
    <w:rsid w:val="00C31557"/>
    <w:rsid w:val="00C31E1C"/>
    <w:rsid w:val="00C31E83"/>
    <w:rsid w:val="00C322B7"/>
    <w:rsid w:val="00C325F6"/>
    <w:rsid w:val="00C32644"/>
    <w:rsid w:val="00C327DA"/>
    <w:rsid w:val="00C32AE7"/>
    <w:rsid w:val="00C335C3"/>
    <w:rsid w:val="00C3367D"/>
    <w:rsid w:val="00C33848"/>
    <w:rsid w:val="00C339F4"/>
    <w:rsid w:val="00C33BCF"/>
    <w:rsid w:val="00C33EA8"/>
    <w:rsid w:val="00C33EF3"/>
    <w:rsid w:val="00C33F0F"/>
    <w:rsid w:val="00C344DF"/>
    <w:rsid w:val="00C34579"/>
    <w:rsid w:val="00C34618"/>
    <w:rsid w:val="00C34652"/>
    <w:rsid w:val="00C349E3"/>
    <w:rsid w:val="00C34EB6"/>
    <w:rsid w:val="00C3508A"/>
    <w:rsid w:val="00C35605"/>
    <w:rsid w:val="00C35898"/>
    <w:rsid w:val="00C359AA"/>
    <w:rsid w:val="00C35E4F"/>
    <w:rsid w:val="00C35EB5"/>
    <w:rsid w:val="00C36053"/>
    <w:rsid w:val="00C3623A"/>
    <w:rsid w:val="00C3629E"/>
    <w:rsid w:val="00C3649B"/>
    <w:rsid w:val="00C369AB"/>
    <w:rsid w:val="00C36E31"/>
    <w:rsid w:val="00C3723B"/>
    <w:rsid w:val="00C374EF"/>
    <w:rsid w:val="00C37A26"/>
    <w:rsid w:val="00C40667"/>
    <w:rsid w:val="00C407D7"/>
    <w:rsid w:val="00C4082D"/>
    <w:rsid w:val="00C40AA2"/>
    <w:rsid w:val="00C40CF1"/>
    <w:rsid w:val="00C40D4D"/>
    <w:rsid w:val="00C411ED"/>
    <w:rsid w:val="00C4137A"/>
    <w:rsid w:val="00C41443"/>
    <w:rsid w:val="00C41754"/>
    <w:rsid w:val="00C41821"/>
    <w:rsid w:val="00C41A1E"/>
    <w:rsid w:val="00C41DC9"/>
    <w:rsid w:val="00C41F03"/>
    <w:rsid w:val="00C4211D"/>
    <w:rsid w:val="00C428CD"/>
    <w:rsid w:val="00C429AB"/>
    <w:rsid w:val="00C42A69"/>
    <w:rsid w:val="00C42C22"/>
    <w:rsid w:val="00C434A7"/>
    <w:rsid w:val="00C4362F"/>
    <w:rsid w:val="00C436AB"/>
    <w:rsid w:val="00C43994"/>
    <w:rsid w:val="00C43EAA"/>
    <w:rsid w:val="00C44318"/>
    <w:rsid w:val="00C4454E"/>
    <w:rsid w:val="00C44837"/>
    <w:rsid w:val="00C44B0A"/>
    <w:rsid w:val="00C44C53"/>
    <w:rsid w:val="00C44F01"/>
    <w:rsid w:val="00C450F3"/>
    <w:rsid w:val="00C452C6"/>
    <w:rsid w:val="00C459B9"/>
    <w:rsid w:val="00C45B69"/>
    <w:rsid w:val="00C461B0"/>
    <w:rsid w:val="00C466CA"/>
    <w:rsid w:val="00C46743"/>
    <w:rsid w:val="00C46AFF"/>
    <w:rsid w:val="00C46B07"/>
    <w:rsid w:val="00C46D25"/>
    <w:rsid w:val="00C46D8B"/>
    <w:rsid w:val="00C46DFF"/>
    <w:rsid w:val="00C46E51"/>
    <w:rsid w:val="00C4715A"/>
    <w:rsid w:val="00C474E2"/>
    <w:rsid w:val="00C475EE"/>
    <w:rsid w:val="00C476C5"/>
    <w:rsid w:val="00C47764"/>
    <w:rsid w:val="00C47E89"/>
    <w:rsid w:val="00C47FF9"/>
    <w:rsid w:val="00C50267"/>
    <w:rsid w:val="00C504ED"/>
    <w:rsid w:val="00C50753"/>
    <w:rsid w:val="00C50944"/>
    <w:rsid w:val="00C50CF5"/>
    <w:rsid w:val="00C50DD1"/>
    <w:rsid w:val="00C51435"/>
    <w:rsid w:val="00C517C7"/>
    <w:rsid w:val="00C51BFA"/>
    <w:rsid w:val="00C521D1"/>
    <w:rsid w:val="00C5274C"/>
    <w:rsid w:val="00C52980"/>
    <w:rsid w:val="00C52D55"/>
    <w:rsid w:val="00C52E71"/>
    <w:rsid w:val="00C53030"/>
    <w:rsid w:val="00C5304C"/>
    <w:rsid w:val="00C530FA"/>
    <w:rsid w:val="00C532F4"/>
    <w:rsid w:val="00C534E2"/>
    <w:rsid w:val="00C53905"/>
    <w:rsid w:val="00C53BB5"/>
    <w:rsid w:val="00C54010"/>
    <w:rsid w:val="00C54217"/>
    <w:rsid w:val="00C54287"/>
    <w:rsid w:val="00C5451D"/>
    <w:rsid w:val="00C545E6"/>
    <w:rsid w:val="00C547C4"/>
    <w:rsid w:val="00C54A0C"/>
    <w:rsid w:val="00C54CC1"/>
    <w:rsid w:val="00C5553C"/>
    <w:rsid w:val="00C559D2"/>
    <w:rsid w:val="00C55B0F"/>
    <w:rsid w:val="00C55C87"/>
    <w:rsid w:val="00C55DBD"/>
    <w:rsid w:val="00C55F9E"/>
    <w:rsid w:val="00C560CD"/>
    <w:rsid w:val="00C56304"/>
    <w:rsid w:val="00C5654E"/>
    <w:rsid w:val="00C56A08"/>
    <w:rsid w:val="00C56D2F"/>
    <w:rsid w:val="00C57A58"/>
    <w:rsid w:val="00C57E64"/>
    <w:rsid w:val="00C57F1E"/>
    <w:rsid w:val="00C601F0"/>
    <w:rsid w:val="00C6034E"/>
    <w:rsid w:val="00C604D7"/>
    <w:rsid w:val="00C60612"/>
    <w:rsid w:val="00C60765"/>
    <w:rsid w:val="00C607C4"/>
    <w:rsid w:val="00C60983"/>
    <w:rsid w:val="00C6102D"/>
    <w:rsid w:val="00C61077"/>
    <w:rsid w:val="00C610D1"/>
    <w:rsid w:val="00C61683"/>
    <w:rsid w:val="00C617C3"/>
    <w:rsid w:val="00C61841"/>
    <w:rsid w:val="00C618F5"/>
    <w:rsid w:val="00C61BD1"/>
    <w:rsid w:val="00C61C19"/>
    <w:rsid w:val="00C61E3A"/>
    <w:rsid w:val="00C62209"/>
    <w:rsid w:val="00C622D6"/>
    <w:rsid w:val="00C62B29"/>
    <w:rsid w:val="00C62B70"/>
    <w:rsid w:val="00C62C4B"/>
    <w:rsid w:val="00C62C8B"/>
    <w:rsid w:val="00C62FDD"/>
    <w:rsid w:val="00C6302C"/>
    <w:rsid w:val="00C63051"/>
    <w:rsid w:val="00C63863"/>
    <w:rsid w:val="00C63877"/>
    <w:rsid w:val="00C63D53"/>
    <w:rsid w:val="00C63D9D"/>
    <w:rsid w:val="00C63DCF"/>
    <w:rsid w:val="00C6409D"/>
    <w:rsid w:val="00C64151"/>
    <w:rsid w:val="00C64190"/>
    <w:rsid w:val="00C64254"/>
    <w:rsid w:val="00C642A7"/>
    <w:rsid w:val="00C64362"/>
    <w:rsid w:val="00C64398"/>
    <w:rsid w:val="00C644C5"/>
    <w:rsid w:val="00C64528"/>
    <w:rsid w:val="00C646E9"/>
    <w:rsid w:val="00C64923"/>
    <w:rsid w:val="00C64AD4"/>
    <w:rsid w:val="00C64B91"/>
    <w:rsid w:val="00C64E38"/>
    <w:rsid w:val="00C64EFF"/>
    <w:rsid w:val="00C64F13"/>
    <w:rsid w:val="00C658BD"/>
    <w:rsid w:val="00C65BD9"/>
    <w:rsid w:val="00C662D3"/>
    <w:rsid w:val="00C662F7"/>
    <w:rsid w:val="00C6630B"/>
    <w:rsid w:val="00C664FC"/>
    <w:rsid w:val="00C666E4"/>
    <w:rsid w:val="00C66C0A"/>
    <w:rsid w:val="00C66F1A"/>
    <w:rsid w:val="00C670E3"/>
    <w:rsid w:val="00C670E4"/>
    <w:rsid w:val="00C67286"/>
    <w:rsid w:val="00C6742E"/>
    <w:rsid w:val="00C677B6"/>
    <w:rsid w:val="00C677FE"/>
    <w:rsid w:val="00C67C92"/>
    <w:rsid w:val="00C67CA3"/>
    <w:rsid w:val="00C7020D"/>
    <w:rsid w:val="00C70229"/>
    <w:rsid w:val="00C70428"/>
    <w:rsid w:val="00C705B9"/>
    <w:rsid w:val="00C706AC"/>
    <w:rsid w:val="00C708AD"/>
    <w:rsid w:val="00C70C44"/>
    <w:rsid w:val="00C7116B"/>
    <w:rsid w:val="00C713E1"/>
    <w:rsid w:val="00C71422"/>
    <w:rsid w:val="00C71592"/>
    <w:rsid w:val="00C71A83"/>
    <w:rsid w:val="00C71C9C"/>
    <w:rsid w:val="00C71D95"/>
    <w:rsid w:val="00C71F15"/>
    <w:rsid w:val="00C71FCB"/>
    <w:rsid w:val="00C71FDD"/>
    <w:rsid w:val="00C72032"/>
    <w:rsid w:val="00C72371"/>
    <w:rsid w:val="00C724FB"/>
    <w:rsid w:val="00C726A2"/>
    <w:rsid w:val="00C726C0"/>
    <w:rsid w:val="00C727D7"/>
    <w:rsid w:val="00C72A1E"/>
    <w:rsid w:val="00C72A84"/>
    <w:rsid w:val="00C72B69"/>
    <w:rsid w:val="00C72CFB"/>
    <w:rsid w:val="00C72D01"/>
    <w:rsid w:val="00C72EED"/>
    <w:rsid w:val="00C7301B"/>
    <w:rsid w:val="00C7310E"/>
    <w:rsid w:val="00C73126"/>
    <w:rsid w:val="00C73176"/>
    <w:rsid w:val="00C734AB"/>
    <w:rsid w:val="00C7379C"/>
    <w:rsid w:val="00C73969"/>
    <w:rsid w:val="00C739DF"/>
    <w:rsid w:val="00C73A80"/>
    <w:rsid w:val="00C73B85"/>
    <w:rsid w:val="00C73F25"/>
    <w:rsid w:val="00C741B5"/>
    <w:rsid w:val="00C74744"/>
    <w:rsid w:val="00C74746"/>
    <w:rsid w:val="00C74903"/>
    <w:rsid w:val="00C74980"/>
    <w:rsid w:val="00C74E71"/>
    <w:rsid w:val="00C74EF2"/>
    <w:rsid w:val="00C74F4E"/>
    <w:rsid w:val="00C75322"/>
    <w:rsid w:val="00C7534F"/>
    <w:rsid w:val="00C75F13"/>
    <w:rsid w:val="00C75F29"/>
    <w:rsid w:val="00C765E6"/>
    <w:rsid w:val="00C766BC"/>
    <w:rsid w:val="00C766DA"/>
    <w:rsid w:val="00C767A5"/>
    <w:rsid w:val="00C76C1C"/>
    <w:rsid w:val="00C77197"/>
    <w:rsid w:val="00C773EC"/>
    <w:rsid w:val="00C7741F"/>
    <w:rsid w:val="00C77D52"/>
    <w:rsid w:val="00C77E22"/>
    <w:rsid w:val="00C77E33"/>
    <w:rsid w:val="00C800C1"/>
    <w:rsid w:val="00C800CB"/>
    <w:rsid w:val="00C8085D"/>
    <w:rsid w:val="00C808B1"/>
    <w:rsid w:val="00C808E3"/>
    <w:rsid w:val="00C80937"/>
    <w:rsid w:val="00C80941"/>
    <w:rsid w:val="00C80AE6"/>
    <w:rsid w:val="00C80B19"/>
    <w:rsid w:val="00C80B8E"/>
    <w:rsid w:val="00C80DD8"/>
    <w:rsid w:val="00C80DF4"/>
    <w:rsid w:val="00C80E2C"/>
    <w:rsid w:val="00C811A8"/>
    <w:rsid w:val="00C81EA0"/>
    <w:rsid w:val="00C81FA1"/>
    <w:rsid w:val="00C8272B"/>
    <w:rsid w:val="00C82790"/>
    <w:rsid w:val="00C82880"/>
    <w:rsid w:val="00C82B37"/>
    <w:rsid w:val="00C82C3D"/>
    <w:rsid w:val="00C82D8A"/>
    <w:rsid w:val="00C82F9A"/>
    <w:rsid w:val="00C833CC"/>
    <w:rsid w:val="00C83635"/>
    <w:rsid w:val="00C83669"/>
    <w:rsid w:val="00C838B3"/>
    <w:rsid w:val="00C839DD"/>
    <w:rsid w:val="00C83A05"/>
    <w:rsid w:val="00C83A5C"/>
    <w:rsid w:val="00C83C44"/>
    <w:rsid w:val="00C83E5A"/>
    <w:rsid w:val="00C83F5C"/>
    <w:rsid w:val="00C83F5E"/>
    <w:rsid w:val="00C846D3"/>
    <w:rsid w:val="00C849F0"/>
    <w:rsid w:val="00C84BED"/>
    <w:rsid w:val="00C84C3B"/>
    <w:rsid w:val="00C84F54"/>
    <w:rsid w:val="00C84F70"/>
    <w:rsid w:val="00C8516F"/>
    <w:rsid w:val="00C852D1"/>
    <w:rsid w:val="00C856E9"/>
    <w:rsid w:val="00C85859"/>
    <w:rsid w:val="00C85D70"/>
    <w:rsid w:val="00C86056"/>
    <w:rsid w:val="00C86132"/>
    <w:rsid w:val="00C862B9"/>
    <w:rsid w:val="00C86369"/>
    <w:rsid w:val="00C8641A"/>
    <w:rsid w:val="00C86982"/>
    <w:rsid w:val="00C8698A"/>
    <w:rsid w:val="00C869A7"/>
    <w:rsid w:val="00C86CCD"/>
    <w:rsid w:val="00C86E28"/>
    <w:rsid w:val="00C86ED6"/>
    <w:rsid w:val="00C86F09"/>
    <w:rsid w:val="00C86FD2"/>
    <w:rsid w:val="00C870DC"/>
    <w:rsid w:val="00C8718B"/>
    <w:rsid w:val="00C873C1"/>
    <w:rsid w:val="00C87442"/>
    <w:rsid w:val="00C87467"/>
    <w:rsid w:val="00C87B24"/>
    <w:rsid w:val="00C87D66"/>
    <w:rsid w:val="00C87F05"/>
    <w:rsid w:val="00C9059C"/>
    <w:rsid w:val="00C9081F"/>
    <w:rsid w:val="00C90941"/>
    <w:rsid w:val="00C90A8A"/>
    <w:rsid w:val="00C90C0D"/>
    <w:rsid w:val="00C90DB5"/>
    <w:rsid w:val="00C91260"/>
    <w:rsid w:val="00C914B7"/>
    <w:rsid w:val="00C915E7"/>
    <w:rsid w:val="00C91A7D"/>
    <w:rsid w:val="00C921AC"/>
    <w:rsid w:val="00C921D6"/>
    <w:rsid w:val="00C923A4"/>
    <w:rsid w:val="00C927AF"/>
    <w:rsid w:val="00C92AE8"/>
    <w:rsid w:val="00C92DB9"/>
    <w:rsid w:val="00C93123"/>
    <w:rsid w:val="00C934BC"/>
    <w:rsid w:val="00C93B09"/>
    <w:rsid w:val="00C93F47"/>
    <w:rsid w:val="00C94145"/>
    <w:rsid w:val="00C941C4"/>
    <w:rsid w:val="00C9425D"/>
    <w:rsid w:val="00C94299"/>
    <w:rsid w:val="00C948F7"/>
    <w:rsid w:val="00C94C95"/>
    <w:rsid w:val="00C950F9"/>
    <w:rsid w:val="00C9531A"/>
    <w:rsid w:val="00C95D18"/>
    <w:rsid w:val="00C95F62"/>
    <w:rsid w:val="00C9610E"/>
    <w:rsid w:val="00C966BD"/>
    <w:rsid w:val="00C969AA"/>
    <w:rsid w:val="00C96A50"/>
    <w:rsid w:val="00C96D01"/>
    <w:rsid w:val="00C96D28"/>
    <w:rsid w:val="00C96D3D"/>
    <w:rsid w:val="00C96FED"/>
    <w:rsid w:val="00C97765"/>
    <w:rsid w:val="00C977B5"/>
    <w:rsid w:val="00C97957"/>
    <w:rsid w:val="00C97E13"/>
    <w:rsid w:val="00CA0024"/>
    <w:rsid w:val="00CA00BB"/>
    <w:rsid w:val="00CA0226"/>
    <w:rsid w:val="00CA04C8"/>
    <w:rsid w:val="00CA0811"/>
    <w:rsid w:val="00CA1131"/>
    <w:rsid w:val="00CA128D"/>
    <w:rsid w:val="00CA1593"/>
    <w:rsid w:val="00CA1B50"/>
    <w:rsid w:val="00CA1F48"/>
    <w:rsid w:val="00CA1FCB"/>
    <w:rsid w:val="00CA22F8"/>
    <w:rsid w:val="00CA2908"/>
    <w:rsid w:val="00CA2A45"/>
    <w:rsid w:val="00CA2A67"/>
    <w:rsid w:val="00CA2BAC"/>
    <w:rsid w:val="00CA3244"/>
    <w:rsid w:val="00CA3BC6"/>
    <w:rsid w:val="00CA3EFE"/>
    <w:rsid w:val="00CA4199"/>
    <w:rsid w:val="00CA46D4"/>
    <w:rsid w:val="00CA49B6"/>
    <w:rsid w:val="00CA4A0E"/>
    <w:rsid w:val="00CA4B70"/>
    <w:rsid w:val="00CA4BC0"/>
    <w:rsid w:val="00CA5610"/>
    <w:rsid w:val="00CA5804"/>
    <w:rsid w:val="00CA5DE6"/>
    <w:rsid w:val="00CA5EC9"/>
    <w:rsid w:val="00CA5FEA"/>
    <w:rsid w:val="00CA623C"/>
    <w:rsid w:val="00CA62BC"/>
    <w:rsid w:val="00CA6333"/>
    <w:rsid w:val="00CA6465"/>
    <w:rsid w:val="00CA6797"/>
    <w:rsid w:val="00CA6B88"/>
    <w:rsid w:val="00CA705A"/>
    <w:rsid w:val="00CA7531"/>
    <w:rsid w:val="00CA7595"/>
    <w:rsid w:val="00CA7705"/>
    <w:rsid w:val="00CA77B4"/>
    <w:rsid w:val="00CA77CD"/>
    <w:rsid w:val="00CA7F3B"/>
    <w:rsid w:val="00CB0182"/>
    <w:rsid w:val="00CB0330"/>
    <w:rsid w:val="00CB09F2"/>
    <w:rsid w:val="00CB0A5B"/>
    <w:rsid w:val="00CB0AE8"/>
    <w:rsid w:val="00CB0AF9"/>
    <w:rsid w:val="00CB0C0E"/>
    <w:rsid w:val="00CB0D87"/>
    <w:rsid w:val="00CB0EA7"/>
    <w:rsid w:val="00CB12C7"/>
    <w:rsid w:val="00CB1453"/>
    <w:rsid w:val="00CB14B4"/>
    <w:rsid w:val="00CB18F1"/>
    <w:rsid w:val="00CB1A8E"/>
    <w:rsid w:val="00CB2145"/>
    <w:rsid w:val="00CB251E"/>
    <w:rsid w:val="00CB2659"/>
    <w:rsid w:val="00CB28F1"/>
    <w:rsid w:val="00CB2ADE"/>
    <w:rsid w:val="00CB2C9E"/>
    <w:rsid w:val="00CB2E95"/>
    <w:rsid w:val="00CB2F38"/>
    <w:rsid w:val="00CB3093"/>
    <w:rsid w:val="00CB3627"/>
    <w:rsid w:val="00CB36FD"/>
    <w:rsid w:val="00CB38EC"/>
    <w:rsid w:val="00CB419D"/>
    <w:rsid w:val="00CB4262"/>
    <w:rsid w:val="00CB4320"/>
    <w:rsid w:val="00CB440F"/>
    <w:rsid w:val="00CB450A"/>
    <w:rsid w:val="00CB450B"/>
    <w:rsid w:val="00CB47B4"/>
    <w:rsid w:val="00CB4808"/>
    <w:rsid w:val="00CB51D2"/>
    <w:rsid w:val="00CB56E5"/>
    <w:rsid w:val="00CB58E4"/>
    <w:rsid w:val="00CB5BE1"/>
    <w:rsid w:val="00CB5CD8"/>
    <w:rsid w:val="00CB5E15"/>
    <w:rsid w:val="00CB5E4E"/>
    <w:rsid w:val="00CB61BA"/>
    <w:rsid w:val="00CB6541"/>
    <w:rsid w:val="00CB66B0"/>
    <w:rsid w:val="00CB6C5D"/>
    <w:rsid w:val="00CB6CC9"/>
    <w:rsid w:val="00CB76A9"/>
    <w:rsid w:val="00CB770A"/>
    <w:rsid w:val="00CB7738"/>
    <w:rsid w:val="00CB78AB"/>
    <w:rsid w:val="00CC030D"/>
    <w:rsid w:val="00CC0476"/>
    <w:rsid w:val="00CC0587"/>
    <w:rsid w:val="00CC0926"/>
    <w:rsid w:val="00CC0B3F"/>
    <w:rsid w:val="00CC1148"/>
    <w:rsid w:val="00CC12AF"/>
    <w:rsid w:val="00CC1481"/>
    <w:rsid w:val="00CC1543"/>
    <w:rsid w:val="00CC1E5E"/>
    <w:rsid w:val="00CC1EB0"/>
    <w:rsid w:val="00CC2024"/>
    <w:rsid w:val="00CC20BB"/>
    <w:rsid w:val="00CC20F9"/>
    <w:rsid w:val="00CC220F"/>
    <w:rsid w:val="00CC227A"/>
    <w:rsid w:val="00CC2480"/>
    <w:rsid w:val="00CC2694"/>
    <w:rsid w:val="00CC29A4"/>
    <w:rsid w:val="00CC2B66"/>
    <w:rsid w:val="00CC2B68"/>
    <w:rsid w:val="00CC303C"/>
    <w:rsid w:val="00CC330E"/>
    <w:rsid w:val="00CC3461"/>
    <w:rsid w:val="00CC3A30"/>
    <w:rsid w:val="00CC3CD1"/>
    <w:rsid w:val="00CC4582"/>
    <w:rsid w:val="00CC4752"/>
    <w:rsid w:val="00CC53F1"/>
    <w:rsid w:val="00CC5643"/>
    <w:rsid w:val="00CC569A"/>
    <w:rsid w:val="00CC594F"/>
    <w:rsid w:val="00CC5F46"/>
    <w:rsid w:val="00CC64DA"/>
    <w:rsid w:val="00CC650D"/>
    <w:rsid w:val="00CC677B"/>
    <w:rsid w:val="00CC68EC"/>
    <w:rsid w:val="00CC6ACB"/>
    <w:rsid w:val="00CC6AE3"/>
    <w:rsid w:val="00CC6ED5"/>
    <w:rsid w:val="00CC7357"/>
    <w:rsid w:val="00CC7422"/>
    <w:rsid w:val="00CC754C"/>
    <w:rsid w:val="00CC7830"/>
    <w:rsid w:val="00CC79D9"/>
    <w:rsid w:val="00CC7A2D"/>
    <w:rsid w:val="00CC7B03"/>
    <w:rsid w:val="00CC7D42"/>
    <w:rsid w:val="00CC7E54"/>
    <w:rsid w:val="00CC7E5E"/>
    <w:rsid w:val="00CC7EB4"/>
    <w:rsid w:val="00CC7EFD"/>
    <w:rsid w:val="00CD0477"/>
    <w:rsid w:val="00CD09BD"/>
    <w:rsid w:val="00CD0CAA"/>
    <w:rsid w:val="00CD0D13"/>
    <w:rsid w:val="00CD1287"/>
    <w:rsid w:val="00CD14A7"/>
    <w:rsid w:val="00CD1581"/>
    <w:rsid w:val="00CD16B5"/>
    <w:rsid w:val="00CD18AB"/>
    <w:rsid w:val="00CD20AF"/>
    <w:rsid w:val="00CD230B"/>
    <w:rsid w:val="00CD2728"/>
    <w:rsid w:val="00CD3073"/>
    <w:rsid w:val="00CD33D2"/>
    <w:rsid w:val="00CD35B3"/>
    <w:rsid w:val="00CD3A7B"/>
    <w:rsid w:val="00CD3C89"/>
    <w:rsid w:val="00CD4B9D"/>
    <w:rsid w:val="00CD4BBD"/>
    <w:rsid w:val="00CD4D73"/>
    <w:rsid w:val="00CD4E23"/>
    <w:rsid w:val="00CD4E74"/>
    <w:rsid w:val="00CD4E84"/>
    <w:rsid w:val="00CD4F3F"/>
    <w:rsid w:val="00CD511C"/>
    <w:rsid w:val="00CD514D"/>
    <w:rsid w:val="00CD553D"/>
    <w:rsid w:val="00CD5576"/>
    <w:rsid w:val="00CD5605"/>
    <w:rsid w:val="00CD595F"/>
    <w:rsid w:val="00CD5E36"/>
    <w:rsid w:val="00CD5E67"/>
    <w:rsid w:val="00CD64E9"/>
    <w:rsid w:val="00CD6530"/>
    <w:rsid w:val="00CD66E9"/>
    <w:rsid w:val="00CD6723"/>
    <w:rsid w:val="00CD67EA"/>
    <w:rsid w:val="00CD6BAF"/>
    <w:rsid w:val="00CD7049"/>
    <w:rsid w:val="00CD7A04"/>
    <w:rsid w:val="00CD7BEA"/>
    <w:rsid w:val="00CD7E3B"/>
    <w:rsid w:val="00CE0753"/>
    <w:rsid w:val="00CE08AA"/>
    <w:rsid w:val="00CE09A1"/>
    <w:rsid w:val="00CE0B0E"/>
    <w:rsid w:val="00CE0F42"/>
    <w:rsid w:val="00CE14CB"/>
    <w:rsid w:val="00CE153D"/>
    <w:rsid w:val="00CE1575"/>
    <w:rsid w:val="00CE1958"/>
    <w:rsid w:val="00CE1ADA"/>
    <w:rsid w:val="00CE1F18"/>
    <w:rsid w:val="00CE2261"/>
    <w:rsid w:val="00CE258E"/>
    <w:rsid w:val="00CE26F1"/>
    <w:rsid w:val="00CE299B"/>
    <w:rsid w:val="00CE2A33"/>
    <w:rsid w:val="00CE2A44"/>
    <w:rsid w:val="00CE2C2D"/>
    <w:rsid w:val="00CE322B"/>
    <w:rsid w:val="00CE36F1"/>
    <w:rsid w:val="00CE37B0"/>
    <w:rsid w:val="00CE38C7"/>
    <w:rsid w:val="00CE397C"/>
    <w:rsid w:val="00CE3C3A"/>
    <w:rsid w:val="00CE4002"/>
    <w:rsid w:val="00CE4032"/>
    <w:rsid w:val="00CE427F"/>
    <w:rsid w:val="00CE439A"/>
    <w:rsid w:val="00CE453A"/>
    <w:rsid w:val="00CE4710"/>
    <w:rsid w:val="00CE482F"/>
    <w:rsid w:val="00CE4E1A"/>
    <w:rsid w:val="00CE4EAF"/>
    <w:rsid w:val="00CE4FD9"/>
    <w:rsid w:val="00CE50AF"/>
    <w:rsid w:val="00CE520E"/>
    <w:rsid w:val="00CE5359"/>
    <w:rsid w:val="00CE5837"/>
    <w:rsid w:val="00CE5951"/>
    <w:rsid w:val="00CE59D5"/>
    <w:rsid w:val="00CE5D0E"/>
    <w:rsid w:val="00CE65F8"/>
    <w:rsid w:val="00CE69B6"/>
    <w:rsid w:val="00CE69D1"/>
    <w:rsid w:val="00CE6B52"/>
    <w:rsid w:val="00CE6D57"/>
    <w:rsid w:val="00CE6F41"/>
    <w:rsid w:val="00CE7126"/>
    <w:rsid w:val="00CE712A"/>
    <w:rsid w:val="00CE71D2"/>
    <w:rsid w:val="00CE7227"/>
    <w:rsid w:val="00CE74E0"/>
    <w:rsid w:val="00CE77F0"/>
    <w:rsid w:val="00CE78AD"/>
    <w:rsid w:val="00CE7973"/>
    <w:rsid w:val="00CE797A"/>
    <w:rsid w:val="00CE7AB8"/>
    <w:rsid w:val="00CE7B6D"/>
    <w:rsid w:val="00CF002B"/>
    <w:rsid w:val="00CF02B1"/>
    <w:rsid w:val="00CF077A"/>
    <w:rsid w:val="00CF07A9"/>
    <w:rsid w:val="00CF0EAD"/>
    <w:rsid w:val="00CF108D"/>
    <w:rsid w:val="00CF12F7"/>
    <w:rsid w:val="00CF1390"/>
    <w:rsid w:val="00CF1409"/>
    <w:rsid w:val="00CF153C"/>
    <w:rsid w:val="00CF1865"/>
    <w:rsid w:val="00CF1B76"/>
    <w:rsid w:val="00CF246C"/>
    <w:rsid w:val="00CF268C"/>
    <w:rsid w:val="00CF2E6B"/>
    <w:rsid w:val="00CF3612"/>
    <w:rsid w:val="00CF3619"/>
    <w:rsid w:val="00CF3668"/>
    <w:rsid w:val="00CF39B7"/>
    <w:rsid w:val="00CF41BC"/>
    <w:rsid w:val="00CF4800"/>
    <w:rsid w:val="00CF4BD6"/>
    <w:rsid w:val="00CF4BF1"/>
    <w:rsid w:val="00CF4CFC"/>
    <w:rsid w:val="00CF4D2A"/>
    <w:rsid w:val="00CF5333"/>
    <w:rsid w:val="00CF53AB"/>
    <w:rsid w:val="00CF541C"/>
    <w:rsid w:val="00CF54E4"/>
    <w:rsid w:val="00CF57A8"/>
    <w:rsid w:val="00CF5B03"/>
    <w:rsid w:val="00CF60D8"/>
    <w:rsid w:val="00CF6380"/>
    <w:rsid w:val="00CF672B"/>
    <w:rsid w:val="00CF6869"/>
    <w:rsid w:val="00CF6A24"/>
    <w:rsid w:val="00CF6BA6"/>
    <w:rsid w:val="00CF6E78"/>
    <w:rsid w:val="00CF7266"/>
    <w:rsid w:val="00CF73E9"/>
    <w:rsid w:val="00CF7401"/>
    <w:rsid w:val="00CF7605"/>
    <w:rsid w:val="00CF76A4"/>
    <w:rsid w:val="00CF77CA"/>
    <w:rsid w:val="00CF78C1"/>
    <w:rsid w:val="00CF7D8F"/>
    <w:rsid w:val="00D00A2E"/>
    <w:rsid w:val="00D00E3E"/>
    <w:rsid w:val="00D0104F"/>
    <w:rsid w:val="00D01104"/>
    <w:rsid w:val="00D012A7"/>
    <w:rsid w:val="00D01527"/>
    <w:rsid w:val="00D0155E"/>
    <w:rsid w:val="00D0170C"/>
    <w:rsid w:val="00D01897"/>
    <w:rsid w:val="00D01BF6"/>
    <w:rsid w:val="00D01C82"/>
    <w:rsid w:val="00D01CB7"/>
    <w:rsid w:val="00D01D01"/>
    <w:rsid w:val="00D0210F"/>
    <w:rsid w:val="00D02303"/>
    <w:rsid w:val="00D02380"/>
    <w:rsid w:val="00D023FE"/>
    <w:rsid w:val="00D025E3"/>
    <w:rsid w:val="00D0276D"/>
    <w:rsid w:val="00D02836"/>
    <w:rsid w:val="00D02E3E"/>
    <w:rsid w:val="00D02F4F"/>
    <w:rsid w:val="00D03094"/>
    <w:rsid w:val="00D03184"/>
    <w:rsid w:val="00D032A3"/>
    <w:rsid w:val="00D03422"/>
    <w:rsid w:val="00D035E3"/>
    <w:rsid w:val="00D03759"/>
    <w:rsid w:val="00D0383E"/>
    <w:rsid w:val="00D0397E"/>
    <w:rsid w:val="00D03B47"/>
    <w:rsid w:val="00D03D17"/>
    <w:rsid w:val="00D03D64"/>
    <w:rsid w:val="00D042B7"/>
    <w:rsid w:val="00D044C3"/>
    <w:rsid w:val="00D0461C"/>
    <w:rsid w:val="00D04799"/>
    <w:rsid w:val="00D048D0"/>
    <w:rsid w:val="00D04C06"/>
    <w:rsid w:val="00D04DFF"/>
    <w:rsid w:val="00D0506E"/>
    <w:rsid w:val="00D050B4"/>
    <w:rsid w:val="00D05436"/>
    <w:rsid w:val="00D054B8"/>
    <w:rsid w:val="00D0564F"/>
    <w:rsid w:val="00D056D4"/>
    <w:rsid w:val="00D059D9"/>
    <w:rsid w:val="00D05EB3"/>
    <w:rsid w:val="00D06142"/>
    <w:rsid w:val="00D06241"/>
    <w:rsid w:val="00D06254"/>
    <w:rsid w:val="00D0638F"/>
    <w:rsid w:val="00D06523"/>
    <w:rsid w:val="00D06530"/>
    <w:rsid w:val="00D06982"/>
    <w:rsid w:val="00D06A0C"/>
    <w:rsid w:val="00D06BE7"/>
    <w:rsid w:val="00D07074"/>
    <w:rsid w:val="00D07296"/>
    <w:rsid w:val="00D07326"/>
    <w:rsid w:val="00D073F9"/>
    <w:rsid w:val="00D0758C"/>
    <w:rsid w:val="00D078AA"/>
    <w:rsid w:val="00D07945"/>
    <w:rsid w:val="00D07A3B"/>
    <w:rsid w:val="00D10010"/>
    <w:rsid w:val="00D10154"/>
    <w:rsid w:val="00D103FE"/>
    <w:rsid w:val="00D10529"/>
    <w:rsid w:val="00D10664"/>
    <w:rsid w:val="00D106A9"/>
    <w:rsid w:val="00D1072D"/>
    <w:rsid w:val="00D10785"/>
    <w:rsid w:val="00D10C64"/>
    <w:rsid w:val="00D11056"/>
    <w:rsid w:val="00D113D8"/>
    <w:rsid w:val="00D11AD2"/>
    <w:rsid w:val="00D124A8"/>
    <w:rsid w:val="00D12565"/>
    <w:rsid w:val="00D126CA"/>
    <w:rsid w:val="00D12DD6"/>
    <w:rsid w:val="00D13355"/>
    <w:rsid w:val="00D13384"/>
    <w:rsid w:val="00D13688"/>
    <w:rsid w:val="00D136E3"/>
    <w:rsid w:val="00D13713"/>
    <w:rsid w:val="00D139DE"/>
    <w:rsid w:val="00D13CBC"/>
    <w:rsid w:val="00D13F3D"/>
    <w:rsid w:val="00D13FF3"/>
    <w:rsid w:val="00D1417B"/>
    <w:rsid w:val="00D141EE"/>
    <w:rsid w:val="00D14742"/>
    <w:rsid w:val="00D14C7B"/>
    <w:rsid w:val="00D14DC0"/>
    <w:rsid w:val="00D14ED4"/>
    <w:rsid w:val="00D1517D"/>
    <w:rsid w:val="00D1525A"/>
    <w:rsid w:val="00D15642"/>
    <w:rsid w:val="00D15800"/>
    <w:rsid w:val="00D1592D"/>
    <w:rsid w:val="00D159B4"/>
    <w:rsid w:val="00D15A52"/>
    <w:rsid w:val="00D161E3"/>
    <w:rsid w:val="00D16687"/>
    <w:rsid w:val="00D1672E"/>
    <w:rsid w:val="00D16B51"/>
    <w:rsid w:val="00D16BCB"/>
    <w:rsid w:val="00D170C2"/>
    <w:rsid w:val="00D172B8"/>
    <w:rsid w:val="00D172FA"/>
    <w:rsid w:val="00D174AD"/>
    <w:rsid w:val="00D1763D"/>
    <w:rsid w:val="00D17955"/>
    <w:rsid w:val="00D17AA7"/>
    <w:rsid w:val="00D17E7D"/>
    <w:rsid w:val="00D20023"/>
    <w:rsid w:val="00D201E6"/>
    <w:rsid w:val="00D203C4"/>
    <w:rsid w:val="00D204DB"/>
    <w:rsid w:val="00D2053D"/>
    <w:rsid w:val="00D20644"/>
    <w:rsid w:val="00D2068E"/>
    <w:rsid w:val="00D20C02"/>
    <w:rsid w:val="00D20DC2"/>
    <w:rsid w:val="00D21641"/>
    <w:rsid w:val="00D21797"/>
    <w:rsid w:val="00D21821"/>
    <w:rsid w:val="00D21B75"/>
    <w:rsid w:val="00D21C34"/>
    <w:rsid w:val="00D21F40"/>
    <w:rsid w:val="00D220D2"/>
    <w:rsid w:val="00D221B0"/>
    <w:rsid w:val="00D222BA"/>
    <w:rsid w:val="00D224DD"/>
    <w:rsid w:val="00D22914"/>
    <w:rsid w:val="00D22B6A"/>
    <w:rsid w:val="00D22CB3"/>
    <w:rsid w:val="00D22F80"/>
    <w:rsid w:val="00D22FB8"/>
    <w:rsid w:val="00D233F2"/>
    <w:rsid w:val="00D23650"/>
    <w:rsid w:val="00D23866"/>
    <w:rsid w:val="00D23CBB"/>
    <w:rsid w:val="00D2409F"/>
    <w:rsid w:val="00D2424C"/>
    <w:rsid w:val="00D2435B"/>
    <w:rsid w:val="00D243EF"/>
    <w:rsid w:val="00D2449F"/>
    <w:rsid w:val="00D244B6"/>
    <w:rsid w:val="00D246F6"/>
    <w:rsid w:val="00D24833"/>
    <w:rsid w:val="00D2551F"/>
    <w:rsid w:val="00D258A6"/>
    <w:rsid w:val="00D259C3"/>
    <w:rsid w:val="00D25B13"/>
    <w:rsid w:val="00D262C6"/>
    <w:rsid w:val="00D26307"/>
    <w:rsid w:val="00D26355"/>
    <w:rsid w:val="00D26537"/>
    <w:rsid w:val="00D26884"/>
    <w:rsid w:val="00D26B54"/>
    <w:rsid w:val="00D26FDE"/>
    <w:rsid w:val="00D2735F"/>
    <w:rsid w:val="00D275F1"/>
    <w:rsid w:val="00D27608"/>
    <w:rsid w:val="00D277BF"/>
    <w:rsid w:val="00D27CFE"/>
    <w:rsid w:val="00D27E3C"/>
    <w:rsid w:val="00D30279"/>
    <w:rsid w:val="00D30315"/>
    <w:rsid w:val="00D30761"/>
    <w:rsid w:val="00D308DE"/>
    <w:rsid w:val="00D30AF9"/>
    <w:rsid w:val="00D3114E"/>
    <w:rsid w:val="00D31165"/>
    <w:rsid w:val="00D312F3"/>
    <w:rsid w:val="00D31442"/>
    <w:rsid w:val="00D31485"/>
    <w:rsid w:val="00D3149D"/>
    <w:rsid w:val="00D315D2"/>
    <w:rsid w:val="00D31826"/>
    <w:rsid w:val="00D318AD"/>
    <w:rsid w:val="00D31910"/>
    <w:rsid w:val="00D31BC7"/>
    <w:rsid w:val="00D31BFB"/>
    <w:rsid w:val="00D31E35"/>
    <w:rsid w:val="00D31E48"/>
    <w:rsid w:val="00D32076"/>
    <w:rsid w:val="00D3294E"/>
    <w:rsid w:val="00D32CE3"/>
    <w:rsid w:val="00D32D75"/>
    <w:rsid w:val="00D32DF3"/>
    <w:rsid w:val="00D336B7"/>
    <w:rsid w:val="00D33832"/>
    <w:rsid w:val="00D33D61"/>
    <w:rsid w:val="00D33DD7"/>
    <w:rsid w:val="00D34089"/>
    <w:rsid w:val="00D342AE"/>
    <w:rsid w:val="00D34319"/>
    <w:rsid w:val="00D345F8"/>
    <w:rsid w:val="00D345FC"/>
    <w:rsid w:val="00D34B50"/>
    <w:rsid w:val="00D34E99"/>
    <w:rsid w:val="00D3507D"/>
    <w:rsid w:val="00D35422"/>
    <w:rsid w:val="00D355DF"/>
    <w:rsid w:val="00D3578A"/>
    <w:rsid w:val="00D359A0"/>
    <w:rsid w:val="00D35C28"/>
    <w:rsid w:val="00D35D41"/>
    <w:rsid w:val="00D362CE"/>
    <w:rsid w:val="00D3638F"/>
    <w:rsid w:val="00D36811"/>
    <w:rsid w:val="00D376C1"/>
    <w:rsid w:val="00D377D1"/>
    <w:rsid w:val="00D377E5"/>
    <w:rsid w:val="00D37895"/>
    <w:rsid w:val="00D378C1"/>
    <w:rsid w:val="00D37AFF"/>
    <w:rsid w:val="00D37BB4"/>
    <w:rsid w:val="00D37E10"/>
    <w:rsid w:val="00D40068"/>
    <w:rsid w:val="00D401F4"/>
    <w:rsid w:val="00D403CC"/>
    <w:rsid w:val="00D4059D"/>
    <w:rsid w:val="00D4070A"/>
    <w:rsid w:val="00D40BEC"/>
    <w:rsid w:val="00D4145F"/>
    <w:rsid w:val="00D416F9"/>
    <w:rsid w:val="00D41904"/>
    <w:rsid w:val="00D419A1"/>
    <w:rsid w:val="00D41AAB"/>
    <w:rsid w:val="00D41BBB"/>
    <w:rsid w:val="00D41DB7"/>
    <w:rsid w:val="00D4222E"/>
    <w:rsid w:val="00D424A6"/>
    <w:rsid w:val="00D4255C"/>
    <w:rsid w:val="00D4298A"/>
    <w:rsid w:val="00D42CF9"/>
    <w:rsid w:val="00D4344C"/>
    <w:rsid w:val="00D434A6"/>
    <w:rsid w:val="00D434FB"/>
    <w:rsid w:val="00D4376F"/>
    <w:rsid w:val="00D43D40"/>
    <w:rsid w:val="00D43E7F"/>
    <w:rsid w:val="00D4406E"/>
    <w:rsid w:val="00D4416A"/>
    <w:rsid w:val="00D442D7"/>
    <w:rsid w:val="00D44790"/>
    <w:rsid w:val="00D4493C"/>
    <w:rsid w:val="00D44BFB"/>
    <w:rsid w:val="00D44CB0"/>
    <w:rsid w:val="00D44D35"/>
    <w:rsid w:val="00D44EC0"/>
    <w:rsid w:val="00D44F39"/>
    <w:rsid w:val="00D44FEC"/>
    <w:rsid w:val="00D4506C"/>
    <w:rsid w:val="00D451AD"/>
    <w:rsid w:val="00D45387"/>
    <w:rsid w:val="00D453C7"/>
    <w:rsid w:val="00D45C7A"/>
    <w:rsid w:val="00D45EB1"/>
    <w:rsid w:val="00D45F46"/>
    <w:rsid w:val="00D46210"/>
    <w:rsid w:val="00D4649C"/>
    <w:rsid w:val="00D46675"/>
    <w:rsid w:val="00D46777"/>
    <w:rsid w:val="00D46BF0"/>
    <w:rsid w:val="00D472B9"/>
    <w:rsid w:val="00D4730A"/>
    <w:rsid w:val="00D474A7"/>
    <w:rsid w:val="00D47B75"/>
    <w:rsid w:val="00D47C3C"/>
    <w:rsid w:val="00D47FF9"/>
    <w:rsid w:val="00D50393"/>
    <w:rsid w:val="00D504F2"/>
    <w:rsid w:val="00D50638"/>
    <w:rsid w:val="00D507E2"/>
    <w:rsid w:val="00D50BCE"/>
    <w:rsid w:val="00D50DDD"/>
    <w:rsid w:val="00D50ED6"/>
    <w:rsid w:val="00D51086"/>
    <w:rsid w:val="00D510FD"/>
    <w:rsid w:val="00D51600"/>
    <w:rsid w:val="00D516A6"/>
    <w:rsid w:val="00D516D6"/>
    <w:rsid w:val="00D51753"/>
    <w:rsid w:val="00D51846"/>
    <w:rsid w:val="00D52064"/>
    <w:rsid w:val="00D521D9"/>
    <w:rsid w:val="00D521F6"/>
    <w:rsid w:val="00D52233"/>
    <w:rsid w:val="00D5234C"/>
    <w:rsid w:val="00D53375"/>
    <w:rsid w:val="00D534B3"/>
    <w:rsid w:val="00D5407A"/>
    <w:rsid w:val="00D542C2"/>
    <w:rsid w:val="00D54550"/>
    <w:rsid w:val="00D545D0"/>
    <w:rsid w:val="00D54665"/>
    <w:rsid w:val="00D54B33"/>
    <w:rsid w:val="00D54CAC"/>
    <w:rsid w:val="00D54D4B"/>
    <w:rsid w:val="00D5516B"/>
    <w:rsid w:val="00D55A17"/>
    <w:rsid w:val="00D55AC3"/>
    <w:rsid w:val="00D55AD4"/>
    <w:rsid w:val="00D55E41"/>
    <w:rsid w:val="00D55F9C"/>
    <w:rsid w:val="00D5608E"/>
    <w:rsid w:val="00D56122"/>
    <w:rsid w:val="00D5632E"/>
    <w:rsid w:val="00D5634F"/>
    <w:rsid w:val="00D563F2"/>
    <w:rsid w:val="00D56570"/>
    <w:rsid w:val="00D5670A"/>
    <w:rsid w:val="00D56773"/>
    <w:rsid w:val="00D56EC0"/>
    <w:rsid w:val="00D56F20"/>
    <w:rsid w:val="00D56F57"/>
    <w:rsid w:val="00D57311"/>
    <w:rsid w:val="00D57358"/>
    <w:rsid w:val="00D57446"/>
    <w:rsid w:val="00D579D8"/>
    <w:rsid w:val="00D6013A"/>
    <w:rsid w:val="00D60155"/>
    <w:rsid w:val="00D60332"/>
    <w:rsid w:val="00D60355"/>
    <w:rsid w:val="00D6056F"/>
    <w:rsid w:val="00D60DF5"/>
    <w:rsid w:val="00D610E2"/>
    <w:rsid w:val="00D6166F"/>
    <w:rsid w:val="00D61A5A"/>
    <w:rsid w:val="00D61CE0"/>
    <w:rsid w:val="00D61FB1"/>
    <w:rsid w:val="00D620C5"/>
    <w:rsid w:val="00D62F44"/>
    <w:rsid w:val="00D630EA"/>
    <w:rsid w:val="00D63102"/>
    <w:rsid w:val="00D63521"/>
    <w:rsid w:val="00D6359B"/>
    <w:rsid w:val="00D6369D"/>
    <w:rsid w:val="00D63760"/>
    <w:rsid w:val="00D637DD"/>
    <w:rsid w:val="00D637EC"/>
    <w:rsid w:val="00D63C67"/>
    <w:rsid w:val="00D64052"/>
    <w:rsid w:val="00D642E9"/>
    <w:rsid w:val="00D6431C"/>
    <w:rsid w:val="00D643BE"/>
    <w:rsid w:val="00D64785"/>
    <w:rsid w:val="00D64A1D"/>
    <w:rsid w:val="00D64AC3"/>
    <w:rsid w:val="00D64D74"/>
    <w:rsid w:val="00D64F3C"/>
    <w:rsid w:val="00D64F62"/>
    <w:rsid w:val="00D64F8C"/>
    <w:rsid w:val="00D65090"/>
    <w:rsid w:val="00D650ED"/>
    <w:rsid w:val="00D655DC"/>
    <w:rsid w:val="00D65814"/>
    <w:rsid w:val="00D659DA"/>
    <w:rsid w:val="00D659FE"/>
    <w:rsid w:val="00D65CFF"/>
    <w:rsid w:val="00D65EA7"/>
    <w:rsid w:val="00D65FC8"/>
    <w:rsid w:val="00D66160"/>
    <w:rsid w:val="00D66753"/>
    <w:rsid w:val="00D66F6C"/>
    <w:rsid w:val="00D67892"/>
    <w:rsid w:val="00D678DB"/>
    <w:rsid w:val="00D67A60"/>
    <w:rsid w:val="00D67B5A"/>
    <w:rsid w:val="00D67C1F"/>
    <w:rsid w:val="00D706C1"/>
    <w:rsid w:val="00D706CD"/>
    <w:rsid w:val="00D7072B"/>
    <w:rsid w:val="00D70A29"/>
    <w:rsid w:val="00D7134A"/>
    <w:rsid w:val="00D71369"/>
    <w:rsid w:val="00D71641"/>
    <w:rsid w:val="00D71CF1"/>
    <w:rsid w:val="00D723E6"/>
    <w:rsid w:val="00D728F1"/>
    <w:rsid w:val="00D7318F"/>
    <w:rsid w:val="00D7332E"/>
    <w:rsid w:val="00D73FBD"/>
    <w:rsid w:val="00D73FCD"/>
    <w:rsid w:val="00D74026"/>
    <w:rsid w:val="00D741F9"/>
    <w:rsid w:val="00D74279"/>
    <w:rsid w:val="00D74509"/>
    <w:rsid w:val="00D74B3B"/>
    <w:rsid w:val="00D74DB0"/>
    <w:rsid w:val="00D74E2F"/>
    <w:rsid w:val="00D75063"/>
    <w:rsid w:val="00D75283"/>
    <w:rsid w:val="00D752B9"/>
    <w:rsid w:val="00D75495"/>
    <w:rsid w:val="00D7579B"/>
    <w:rsid w:val="00D75861"/>
    <w:rsid w:val="00D75B59"/>
    <w:rsid w:val="00D75C63"/>
    <w:rsid w:val="00D75FB6"/>
    <w:rsid w:val="00D760D8"/>
    <w:rsid w:val="00D7613F"/>
    <w:rsid w:val="00D76707"/>
    <w:rsid w:val="00D768DF"/>
    <w:rsid w:val="00D76910"/>
    <w:rsid w:val="00D769BD"/>
    <w:rsid w:val="00D769CE"/>
    <w:rsid w:val="00D76A3D"/>
    <w:rsid w:val="00D76DBE"/>
    <w:rsid w:val="00D76E65"/>
    <w:rsid w:val="00D76E73"/>
    <w:rsid w:val="00D7745C"/>
    <w:rsid w:val="00D77A75"/>
    <w:rsid w:val="00D77BC9"/>
    <w:rsid w:val="00D804AB"/>
    <w:rsid w:val="00D80767"/>
    <w:rsid w:val="00D807B0"/>
    <w:rsid w:val="00D808CF"/>
    <w:rsid w:val="00D80A34"/>
    <w:rsid w:val="00D80D5C"/>
    <w:rsid w:val="00D80DAE"/>
    <w:rsid w:val="00D81129"/>
    <w:rsid w:val="00D813C2"/>
    <w:rsid w:val="00D81416"/>
    <w:rsid w:val="00D81577"/>
    <w:rsid w:val="00D818D0"/>
    <w:rsid w:val="00D81C41"/>
    <w:rsid w:val="00D81D9D"/>
    <w:rsid w:val="00D81F30"/>
    <w:rsid w:val="00D81FF7"/>
    <w:rsid w:val="00D82274"/>
    <w:rsid w:val="00D824A1"/>
    <w:rsid w:val="00D825AD"/>
    <w:rsid w:val="00D82737"/>
    <w:rsid w:val="00D82767"/>
    <w:rsid w:val="00D8282E"/>
    <w:rsid w:val="00D82B19"/>
    <w:rsid w:val="00D82C33"/>
    <w:rsid w:val="00D82C8F"/>
    <w:rsid w:val="00D83485"/>
    <w:rsid w:val="00D834C2"/>
    <w:rsid w:val="00D83B01"/>
    <w:rsid w:val="00D83D64"/>
    <w:rsid w:val="00D83DF6"/>
    <w:rsid w:val="00D83FA7"/>
    <w:rsid w:val="00D8426C"/>
    <w:rsid w:val="00D843FC"/>
    <w:rsid w:val="00D84CC6"/>
    <w:rsid w:val="00D84F97"/>
    <w:rsid w:val="00D84F9F"/>
    <w:rsid w:val="00D8501B"/>
    <w:rsid w:val="00D8592D"/>
    <w:rsid w:val="00D85A7B"/>
    <w:rsid w:val="00D85B2F"/>
    <w:rsid w:val="00D85CB0"/>
    <w:rsid w:val="00D85D0D"/>
    <w:rsid w:val="00D85D82"/>
    <w:rsid w:val="00D85F58"/>
    <w:rsid w:val="00D86122"/>
    <w:rsid w:val="00D8615F"/>
    <w:rsid w:val="00D861E0"/>
    <w:rsid w:val="00D86297"/>
    <w:rsid w:val="00D863D2"/>
    <w:rsid w:val="00D86A2D"/>
    <w:rsid w:val="00D86DEB"/>
    <w:rsid w:val="00D872B1"/>
    <w:rsid w:val="00D872C5"/>
    <w:rsid w:val="00D87A0D"/>
    <w:rsid w:val="00D87C7E"/>
    <w:rsid w:val="00D87F02"/>
    <w:rsid w:val="00D901CF"/>
    <w:rsid w:val="00D903C1"/>
    <w:rsid w:val="00D90B50"/>
    <w:rsid w:val="00D90C4E"/>
    <w:rsid w:val="00D91AC2"/>
    <w:rsid w:val="00D91BAE"/>
    <w:rsid w:val="00D91F91"/>
    <w:rsid w:val="00D921E8"/>
    <w:rsid w:val="00D923AF"/>
    <w:rsid w:val="00D92581"/>
    <w:rsid w:val="00D925D2"/>
    <w:rsid w:val="00D926AE"/>
    <w:rsid w:val="00D92D6E"/>
    <w:rsid w:val="00D92DAC"/>
    <w:rsid w:val="00D92FAA"/>
    <w:rsid w:val="00D93332"/>
    <w:rsid w:val="00D9333B"/>
    <w:rsid w:val="00D93A79"/>
    <w:rsid w:val="00D9417A"/>
    <w:rsid w:val="00D943E5"/>
    <w:rsid w:val="00D9449F"/>
    <w:rsid w:val="00D947ED"/>
    <w:rsid w:val="00D948E0"/>
    <w:rsid w:val="00D94934"/>
    <w:rsid w:val="00D94C35"/>
    <w:rsid w:val="00D95174"/>
    <w:rsid w:val="00D95717"/>
    <w:rsid w:val="00D95D75"/>
    <w:rsid w:val="00D96001"/>
    <w:rsid w:val="00D96470"/>
    <w:rsid w:val="00D964ED"/>
    <w:rsid w:val="00D9662D"/>
    <w:rsid w:val="00D967AE"/>
    <w:rsid w:val="00D9680C"/>
    <w:rsid w:val="00D96BAC"/>
    <w:rsid w:val="00D96D2F"/>
    <w:rsid w:val="00D96D89"/>
    <w:rsid w:val="00D96F16"/>
    <w:rsid w:val="00D971FC"/>
    <w:rsid w:val="00D972EB"/>
    <w:rsid w:val="00D97405"/>
    <w:rsid w:val="00D97AC4"/>
    <w:rsid w:val="00D97DD0"/>
    <w:rsid w:val="00DA0052"/>
    <w:rsid w:val="00DA0227"/>
    <w:rsid w:val="00DA0362"/>
    <w:rsid w:val="00DA0519"/>
    <w:rsid w:val="00DA052A"/>
    <w:rsid w:val="00DA065C"/>
    <w:rsid w:val="00DA070A"/>
    <w:rsid w:val="00DA092B"/>
    <w:rsid w:val="00DA0943"/>
    <w:rsid w:val="00DA0AB1"/>
    <w:rsid w:val="00DA0B66"/>
    <w:rsid w:val="00DA0C92"/>
    <w:rsid w:val="00DA0D90"/>
    <w:rsid w:val="00DA12BE"/>
    <w:rsid w:val="00DA1471"/>
    <w:rsid w:val="00DA15AC"/>
    <w:rsid w:val="00DA16E0"/>
    <w:rsid w:val="00DA1924"/>
    <w:rsid w:val="00DA1C16"/>
    <w:rsid w:val="00DA1E80"/>
    <w:rsid w:val="00DA21A6"/>
    <w:rsid w:val="00DA2729"/>
    <w:rsid w:val="00DA28D9"/>
    <w:rsid w:val="00DA2CDE"/>
    <w:rsid w:val="00DA3739"/>
    <w:rsid w:val="00DA3787"/>
    <w:rsid w:val="00DA387C"/>
    <w:rsid w:val="00DA3900"/>
    <w:rsid w:val="00DA3F64"/>
    <w:rsid w:val="00DA4370"/>
    <w:rsid w:val="00DA476D"/>
    <w:rsid w:val="00DA4BFC"/>
    <w:rsid w:val="00DA4C9C"/>
    <w:rsid w:val="00DA5382"/>
    <w:rsid w:val="00DA5994"/>
    <w:rsid w:val="00DA5C25"/>
    <w:rsid w:val="00DA5C39"/>
    <w:rsid w:val="00DA5D69"/>
    <w:rsid w:val="00DA5E22"/>
    <w:rsid w:val="00DA5E36"/>
    <w:rsid w:val="00DA6718"/>
    <w:rsid w:val="00DA6875"/>
    <w:rsid w:val="00DA6C53"/>
    <w:rsid w:val="00DA7146"/>
    <w:rsid w:val="00DA735D"/>
    <w:rsid w:val="00DA793F"/>
    <w:rsid w:val="00DA7D6D"/>
    <w:rsid w:val="00DA7D89"/>
    <w:rsid w:val="00DA7EBB"/>
    <w:rsid w:val="00DB0023"/>
    <w:rsid w:val="00DB00E8"/>
    <w:rsid w:val="00DB0282"/>
    <w:rsid w:val="00DB07EC"/>
    <w:rsid w:val="00DB0D2A"/>
    <w:rsid w:val="00DB0F22"/>
    <w:rsid w:val="00DB112B"/>
    <w:rsid w:val="00DB1508"/>
    <w:rsid w:val="00DB1F3D"/>
    <w:rsid w:val="00DB2957"/>
    <w:rsid w:val="00DB29A5"/>
    <w:rsid w:val="00DB2D92"/>
    <w:rsid w:val="00DB2D9A"/>
    <w:rsid w:val="00DB2E33"/>
    <w:rsid w:val="00DB32A4"/>
    <w:rsid w:val="00DB3996"/>
    <w:rsid w:val="00DB3B9F"/>
    <w:rsid w:val="00DB3F5C"/>
    <w:rsid w:val="00DB42F9"/>
    <w:rsid w:val="00DB4431"/>
    <w:rsid w:val="00DB4465"/>
    <w:rsid w:val="00DB464B"/>
    <w:rsid w:val="00DB4994"/>
    <w:rsid w:val="00DB4C2F"/>
    <w:rsid w:val="00DB4D5E"/>
    <w:rsid w:val="00DB4E2E"/>
    <w:rsid w:val="00DB5085"/>
    <w:rsid w:val="00DB541D"/>
    <w:rsid w:val="00DB5536"/>
    <w:rsid w:val="00DB55A3"/>
    <w:rsid w:val="00DB5657"/>
    <w:rsid w:val="00DB5DC3"/>
    <w:rsid w:val="00DB5FFA"/>
    <w:rsid w:val="00DB6146"/>
    <w:rsid w:val="00DB63F1"/>
    <w:rsid w:val="00DB6462"/>
    <w:rsid w:val="00DB68E1"/>
    <w:rsid w:val="00DB6A89"/>
    <w:rsid w:val="00DB6AEC"/>
    <w:rsid w:val="00DB74BC"/>
    <w:rsid w:val="00DB7CEF"/>
    <w:rsid w:val="00DC0105"/>
    <w:rsid w:val="00DC025C"/>
    <w:rsid w:val="00DC04EF"/>
    <w:rsid w:val="00DC05BB"/>
    <w:rsid w:val="00DC075F"/>
    <w:rsid w:val="00DC0B35"/>
    <w:rsid w:val="00DC0F06"/>
    <w:rsid w:val="00DC111D"/>
    <w:rsid w:val="00DC156F"/>
    <w:rsid w:val="00DC1912"/>
    <w:rsid w:val="00DC1FDC"/>
    <w:rsid w:val="00DC22DE"/>
    <w:rsid w:val="00DC244F"/>
    <w:rsid w:val="00DC24B7"/>
    <w:rsid w:val="00DC2BBB"/>
    <w:rsid w:val="00DC2ECE"/>
    <w:rsid w:val="00DC3E8C"/>
    <w:rsid w:val="00DC40B2"/>
    <w:rsid w:val="00DC428D"/>
    <w:rsid w:val="00DC483D"/>
    <w:rsid w:val="00DC4B3A"/>
    <w:rsid w:val="00DC4D99"/>
    <w:rsid w:val="00DC4FCB"/>
    <w:rsid w:val="00DC50EA"/>
    <w:rsid w:val="00DC5311"/>
    <w:rsid w:val="00DC5404"/>
    <w:rsid w:val="00DC566F"/>
    <w:rsid w:val="00DC58DF"/>
    <w:rsid w:val="00DC5B0D"/>
    <w:rsid w:val="00DC5B79"/>
    <w:rsid w:val="00DC5CE1"/>
    <w:rsid w:val="00DC5D95"/>
    <w:rsid w:val="00DC5E12"/>
    <w:rsid w:val="00DC5EE9"/>
    <w:rsid w:val="00DC5F51"/>
    <w:rsid w:val="00DC5FEB"/>
    <w:rsid w:val="00DC611C"/>
    <w:rsid w:val="00DC6196"/>
    <w:rsid w:val="00DC62A5"/>
    <w:rsid w:val="00DC6DE3"/>
    <w:rsid w:val="00DC720A"/>
    <w:rsid w:val="00DC74E1"/>
    <w:rsid w:val="00DC75D0"/>
    <w:rsid w:val="00DC7756"/>
    <w:rsid w:val="00DC78B2"/>
    <w:rsid w:val="00DC7906"/>
    <w:rsid w:val="00DC791C"/>
    <w:rsid w:val="00DC7F3D"/>
    <w:rsid w:val="00DD0301"/>
    <w:rsid w:val="00DD0411"/>
    <w:rsid w:val="00DD0478"/>
    <w:rsid w:val="00DD077D"/>
    <w:rsid w:val="00DD0A37"/>
    <w:rsid w:val="00DD0A47"/>
    <w:rsid w:val="00DD1109"/>
    <w:rsid w:val="00DD1620"/>
    <w:rsid w:val="00DD16B4"/>
    <w:rsid w:val="00DD1716"/>
    <w:rsid w:val="00DD17BF"/>
    <w:rsid w:val="00DD1843"/>
    <w:rsid w:val="00DD18F3"/>
    <w:rsid w:val="00DD19DF"/>
    <w:rsid w:val="00DD1B0C"/>
    <w:rsid w:val="00DD1B52"/>
    <w:rsid w:val="00DD2132"/>
    <w:rsid w:val="00DD2211"/>
    <w:rsid w:val="00DD2376"/>
    <w:rsid w:val="00DD25B7"/>
    <w:rsid w:val="00DD2742"/>
    <w:rsid w:val="00DD2BB3"/>
    <w:rsid w:val="00DD2DC3"/>
    <w:rsid w:val="00DD2EA4"/>
    <w:rsid w:val="00DD2F4E"/>
    <w:rsid w:val="00DD30BC"/>
    <w:rsid w:val="00DD37FE"/>
    <w:rsid w:val="00DD3867"/>
    <w:rsid w:val="00DD39F8"/>
    <w:rsid w:val="00DD3BEC"/>
    <w:rsid w:val="00DD3D0A"/>
    <w:rsid w:val="00DD3D56"/>
    <w:rsid w:val="00DD3D71"/>
    <w:rsid w:val="00DD40C5"/>
    <w:rsid w:val="00DD46DE"/>
    <w:rsid w:val="00DD47F5"/>
    <w:rsid w:val="00DD4954"/>
    <w:rsid w:val="00DD4B5D"/>
    <w:rsid w:val="00DD4BBD"/>
    <w:rsid w:val="00DD4D74"/>
    <w:rsid w:val="00DD5104"/>
    <w:rsid w:val="00DD53AC"/>
    <w:rsid w:val="00DD53D6"/>
    <w:rsid w:val="00DD543B"/>
    <w:rsid w:val="00DD5461"/>
    <w:rsid w:val="00DD5761"/>
    <w:rsid w:val="00DD5C59"/>
    <w:rsid w:val="00DD640A"/>
    <w:rsid w:val="00DD6584"/>
    <w:rsid w:val="00DD6630"/>
    <w:rsid w:val="00DD66C6"/>
    <w:rsid w:val="00DD66D3"/>
    <w:rsid w:val="00DD684D"/>
    <w:rsid w:val="00DD6DBA"/>
    <w:rsid w:val="00DD76B5"/>
    <w:rsid w:val="00DD76BA"/>
    <w:rsid w:val="00DD790A"/>
    <w:rsid w:val="00DD7C37"/>
    <w:rsid w:val="00DD7D19"/>
    <w:rsid w:val="00DE0111"/>
    <w:rsid w:val="00DE017C"/>
    <w:rsid w:val="00DE0521"/>
    <w:rsid w:val="00DE074A"/>
    <w:rsid w:val="00DE07A5"/>
    <w:rsid w:val="00DE0D71"/>
    <w:rsid w:val="00DE0EE5"/>
    <w:rsid w:val="00DE0EE7"/>
    <w:rsid w:val="00DE0EF8"/>
    <w:rsid w:val="00DE1039"/>
    <w:rsid w:val="00DE122D"/>
    <w:rsid w:val="00DE1726"/>
    <w:rsid w:val="00DE1F68"/>
    <w:rsid w:val="00DE250F"/>
    <w:rsid w:val="00DE2BB2"/>
    <w:rsid w:val="00DE2CE3"/>
    <w:rsid w:val="00DE2DC5"/>
    <w:rsid w:val="00DE2FA3"/>
    <w:rsid w:val="00DE3045"/>
    <w:rsid w:val="00DE3164"/>
    <w:rsid w:val="00DE3471"/>
    <w:rsid w:val="00DE355C"/>
    <w:rsid w:val="00DE36D5"/>
    <w:rsid w:val="00DE3713"/>
    <w:rsid w:val="00DE384B"/>
    <w:rsid w:val="00DE4198"/>
    <w:rsid w:val="00DE44A1"/>
    <w:rsid w:val="00DE4565"/>
    <w:rsid w:val="00DE4655"/>
    <w:rsid w:val="00DE4662"/>
    <w:rsid w:val="00DE4AF4"/>
    <w:rsid w:val="00DE5570"/>
    <w:rsid w:val="00DE5AB6"/>
    <w:rsid w:val="00DE5DB8"/>
    <w:rsid w:val="00DE5FF6"/>
    <w:rsid w:val="00DE605E"/>
    <w:rsid w:val="00DE60D1"/>
    <w:rsid w:val="00DE6179"/>
    <w:rsid w:val="00DE6515"/>
    <w:rsid w:val="00DE668B"/>
    <w:rsid w:val="00DE682E"/>
    <w:rsid w:val="00DE6DF0"/>
    <w:rsid w:val="00DE7401"/>
    <w:rsid w:val="00DE75D0"/>
    <w:rsid w:val="00DE7668"/>
    <w:rsid w:val="00DE7C95"/>
    <w:rsid w:val="00DE7D67"/>
    <w:rsid w:val="00DF0235"/>
    <w:rsid w:val="00DF0AC8"/>
    <w:rsid w:val="00DF0AD0"/>
    <w:rsid w:val="00DF12CA"/>
    <w:rsid w:val="00DF1705"/>
    <w:rsid w:val="00DF179C"/>
    <w:rsid w:val="00DF1C24"/>
    <w:rsid w:val="00DF1C66"/>
    <w:rsid w:val="00DF1EA5"/>
    <w:rsid w:val="00DF2150"/>
    <w:rsid w:val="00DF2212"/>
    <w:rsid w:val="00DF2527"/>
    <w:rsid w:val="00DF259D"/>
    <w:rsid w:val="00DF25A8"/>
    <w:rsid w:val="00DF266C"/>
    <w:rsid w:val="00DF273E"/>
    <w:rsid w:val="00DF3056"/>
    <w:rsid w:val="00DF3060"/>
    <w:rsid w:val="00DF316A"/>
    <w:rsid w:val="00DF35D8"/>
    <w:rsid w:val="00DF39BD"/>
    <w:rsid w:val="00DF3D4D"/>
    <w:rsid w:val="00DF3D4F"/>
    <w:rsid w:val="00DF3DCF"/>
    <w:rsid w:val="00DF3DDD"/>
    <w:rsid w:val="00DF4328"/>
    <w:rsid w:val="00DF4350"/>
    <w:rsid w:val="00DF459B"/>
    <w:rsid w:val="00DF4768"/>
    <w:rsid w:val="00DF49F4"/>
    <w:rsid w:val="00DF4C53"/>
    <w:rsid w:val="00DF4DC5"/>
    <w:rsid w:val="00DF4E9C"/>
    <w:rsid w:val="00DF541F"/>
    <w:rsid w:val="00DF54CB"/>
    <w:rsid w:val="00DF578D"/>
    <w:rsid w:val="00DF5D78"/>
    <w:rsid w:val="00DF6223"/>
    <w:rsid w:val="00DF62B9"/>
    <w:rsid w:val="00DF657F"/>
    <w:rsid w:val="00DF67B3"/>
    <w:rsid w:val="00DF6AA8"/>
    <w:rsid w:val="00DF6ACD"/>
    <w:rsid w:val="00DF6BB1"/>
    <w:rsid w:val="00DF6C5C"/>
    <w:rsid w:val="00DF7263"/>
    <w:rsid w:val="00DF75FC"/>
    <w:rsid w:val="00DF76A4"/>
    <w:rsid w:val="00DF78D2"/>
    <w:rsid w:val="00DF79AC"/>
    <w:rsid w:val="00E00323"/>
    <w:rsid w:val="00E00505"/>
    <w:rsid w:val="00E005C4"/>
    <w:rsid w:val="00E00684"/>
    <w:rsid w:val="00E00981"/>
    <w:rsid w:val="00E00ACF"/>
    <w:rsid w:val="00E00C4C"/>
    <w:rsid w:val="00E00FC1"/>
    <w:rsid w:val="00E0106F"/>
    <w:rsid w:val="00E0108E"/>
    <w:rsid w:val="00E010B2"/>
    <w:rsid w:val="00E012B6"/>
    <w:rsid w:val="00E01413"/>
    <w:rsid w:val="00E01546"/>
    <w:rsid w:val="00E01698"/>
    <w:rsid w:val="00E0183B"/>
    <w:rsid w:val="00E021AD"/>
    <w:rsid w:val="00E0240B"/>
    <w:rsid w:val="00E0256D"/>
    <w:rsid w:val="00E0258B"/>
    <w:rsid w:val="00E028B2"/>
    <w:rsid w:val="00E02AAF"/>
    <w:rsid w:val="00E02B3B"/>
    <w:rsid w:val="00E02F1C"/>
    <w:rsid w:val="00E030FF"/>
    <w:rsid w:val="00E03122"/>
    <w:rsid w:val="00E03241"/>
    <w:rsid w:val="00E033C0"/>
    <w:rsid w:val="00E03499"/>
    <w:rsid w:val="00E034B4"/>
    <w:rsid w:val="00E035B8"/>
    <w:rsid w:val="00E03777"/>
    <w:rsid w:val="00E03940"/>
    <w:rsid w:val="00E03E53"/>
    <w:rsid w:val="00E0415C"/>
    <w:rsid w:val="00E04269"/>
    <w:rsid w:val="00E042C6"/>
    <w:rsid w:val="00E049AB"/>
    <w:rsid w:val="00E049D9"/>
    <w:rsid w:val="00E04DAF"/>
    <w:rsid w:val="00E04EA5"/>
    <w:rsid w:val="00E05059"/>
    <w:rsid w:val="00E05388"/>
    <w:rsid w:val="00E05392"/>
    <w:rsid w:val="00E05464"/>
    <w:rsid w:val="00E05489"/>
    <w:rsid w:val="00E0562F"/>
    <w:rsid w:val="00E05644"/>
    <w:rsid w:val="00E056BB"/>
    <w:rsid w:val="00E05B05"/>
    <w:rsid w:val="00E05B2B"/>
    <w:rsid w:val="00E05D33"/>
    <w:rsid w:val="00E06C8C"/>
    <w:rsid w:val="00E06CE8"/>
    <w:rsid w:val="00E07249"/>
    <w:rsid w:val="00E0743A"/>
    <w:rsid w:val="00E0780E"/>
    <w:rsid w:val="00E0785C"/>
    <w:rsid w:val="00E07B3C"/>
    <w:rsid w:val="00E07DB9"/>
    <w:rsid w:val="00E07E85"/>
    <w:rsid w:val="00E07EC9"/>
    <w:rsid w:val="00E07FE3"/>
    <w:rsid w:val="00E103E0"/>
    <w:rsid w:val="00E105FD"/>
    <w:rsid w:val="00E10659"/>
    <w:rsid w:val="00E106CD"/>
    <w:rsid w:val="00E1074F"/>
    <w:rsid w:val="00E1075B"/>
    <w:rsid w:val="00E10897"/>
    <w:rsid w:val="00E1090E"/>
    <w:rsid w:val="00E10A69"/>
    <w:rsid w:val="00E10ACE"/>
    <w:rsid w:val="00E10C6A"/>
    <w:rsid w:val="00E10DED"/>
    <w:rsid w:val="00E112C7"/>
    <w:rsid w:val="00E1133E"/>
    <w:rsid w:val="00E1175C"/>
    <w:rsid w:val="00E11B96"/>
    <w:rsid w:val="00E11BE3"/>
    <w:rsid w:val="00E11BF5"/>
    <w:rsid w:val="00E11C7D"/>
    <w:rsid w:val="00E11F23"/>
    <w:rsid w:val="00E12703"/>
    <w:rsid w:val="00E128CF"/>
    <w:rsid w:val="00E12BC7"/>
    <w:rsid w:val="00E12D3F"/>
    <w:rsid w:val="00E12E15"/>
    <w:rsid w:val="00E12F9A"/>
    <w:rsid w:val="00E12FD7"/>
    <w:rsid w:val="00E1344D"/>
    <w:rsid w:val="00E136C3"/>
    <w:rsid w:val="00E137E6"/>
    <w:rsid w:val="00E13A10"/>
    <w:rsid w:val="00E13C41"/>
    <w:rsid w:val="00E13F63"/>
    <w:rsid w:val="00E14976"/>
    <w:rsid w:val="00E14A5E"/>
    <w:rsid w:val="00E14A96"/>
    <w:rsid w:val="00E14B3E"/>
    <w:rsid w:val="00E14CEB"/>
    <w:rsid w:val="00E150D2"/>
    <w:rsid w:val="00E1517B"/>
    <w:rsid w:val="00E1613E"/>
    <w:rsid w:val="00E165EA"/>
    <w:rsid w:val="00E16752"/>
    <w:rsid w:val="00E16A23"/>
    <w:rsid w:val="00E16A4E"/>
    <w:rsid w:val="00E16DF9"/>
    <w:rsid w:val="00E16EAD"/>
    <w:rsid w:val="00E16FBA"/>
    <w:rsid w:val="00E17232"/>
    <w:rsid w:val="00E1733C"/>
    <w:rsid w:val="00E17343"/>
    <w:rsid w:val="00E17690"/>
    <w:rsid w:val="00E176FA"/>
    <w:rsid w:val="00E1770B"/>
    <w:rsid w:val="00E1783F"/>
    <w:rsid w:val="00E17962"/>
    <w:rsid w:val="00E17AB3"/>
    <w:rsid w:val="00E17B32"/>
    <w:rsid w:val="00E17CB4"/>
    <w:rsid w:val="00E17D0C"/>
    <w:rsid w:val="00E17D30"/>
    <w:rsid w:val="00E17F5B"/>
    <w:rsid w:val="00E201CD"/>
    <w:rsid w:val="00E201DF"/>
    <w:rsid w:val="00E20BB2"/>
    <w:rsid w:val="00E20BC8"/>
    <w:rsid w:val="00E20F5D"/>
    <w:rsid w:val="00E21085"/>
    <w:rsid w:val="00E210F3"/>
    <w:rsid w:val="00E21216"/>
    <w:rsid w:val="00E21222"/>
    <w:rsid w:val="00E213EE"/>
    <w:rsid w:val="00E21648"/>
    <w:rsid w:val="00E217DB"/>
    <w:rsid w:val="00E217F5"/>
    <w:rsid w:val="00E218EE"/>
    <w:rsid w:val="00E219FB"/>
    <w:rsid w:val="00E21C64"/>
    <w:rsid w:val="00E22043"/>
    <w:rsid w:val="00E22223"/>
    <w:rsid w:val="00E224AF"/>
    <w:rsid w:val="00E22866"/>
    <w:rsid w:val="00E2292F"/>
    <w:rsid w:val="00E22C72"/>
    <w:rsid w:val="00E22CB6"/>
    <w:rsid w:val="00E22EC1"/>
    <w:rsid w:val="00E2318F"/>
    <w:rsid w:val="00E2325D"/>
    <w:rsid w:val="00E23B34"/>
    <w:rsid w:val="00E23BA1"/>
    <w:rsid w:val="00E23CEF"/>
    <w:rsid w:val="00E24000"/>
    <w:rsid w:val="00E24951"/>
    <w:rsid w:val="00E24B0B"/>
    <w:rsid w:val="00E24B39"/>
    <w:rsid w:val="00E24C81"/>
    <w:rsid w:val="00E24F6D"/>
    <w:rsid w:val="00E251BC"/>
    <w:rsid w:val="00E25531"/>
    <w:rsid w:val="00E2573A"/>
    <w:rsid w:val="00E2575C"/>
    <w:rsid w:val="00E2596A"/>
    <w:rsid w:val="00E25DC7"/>
    <w:rsid w:val="00E25E8C"/>
    <w:rsid w:val="00E25F8E"/>
    <w:rsid w:val="00E25FAF"/>
    <w:rsid w:val="00E25FD1"/>
    <w:rsid w:val="00E26093"/>
    <w:rsid w:val="00E2635F"/>
    <w:rsid w:val="00E265D0"/>
    <w:rsid w:val="00E2672C"/>
    <w:rsid w:val="00E268B4"/>
    <w:rsid w:val="00E26A4F"/>
    <w:rsid w:val="00E26CBA"/>
    <w:rsid w:val="00E26D76"/>
    <w:rsid w:val="00E26DD4"/>
    <w:rsid w:val="00E26F3D"/>
    <w:rsid w:val="00E270E5"/>
    <w:rsid w:val="00E27412"/>
    <w:rsid w:val="00E2741E"/>
    <w:rsid w:val="00E274B6"/>
    <w:rsid w:val="00E278EE"/>
    <w:rsid w:val="00E27BCB"/>
    <w:rsid w:val="00E27DC5"/>
    <w:rsid w:val="00E27F44"/>
    <w:rsid w:val="00E30087"/>
    <w:rsid w:val="00E30D36"/>
    <w:rsid w:val="00E30E5F"/>
    <w:rsid w:val="00E31050"/>
    <w:rsid w:val="00E31BA9"/>
    <w:rsid w:val="00E3227A"/>
    <w:rsid w:val="00E325A3"/>
    <w:rsid w:val="00E32812"/>
    <w:rsid w:val="00E329B8"/>
    <w:rsid w:val="00E32A4A"/>
    <w:rsid w:val="00E32ABD"/>
    <w:rsid w:val="00E332CB"/>
    <w:rsid w:val="00E334D5"/>
    <w:rsid w:val="00E33A58"/>
    <w:rsid w:val="00E344AE"/>
    <w:rsid w:val="00E35243"/>
    <w:rsid w:val="00E35347"/>
    <w:rsid w:val="00E359EE"/>
    <w:rsid w:val="00E35ACE"/>
    <w:rsid w:val="00E35D5B"/>
    <w:rsid w:val="00E35DF2"/>
    <w:rsid w:val="00E35EF4"/>
    <w:rsid w:val="00E36140"/>
    <w:rsid w:val="00E361C7"/>
    <w:rsid w:val="00E36503"/>
    <w:rsid w:val="00E367FF"/>
    <w:rsid w:val="00E36A46"/>
    <w:rsid w:val="00E36B02"/>
    <w:rsid w:val="00E36BB3"/>
    <w:rsid w:val="00E36D09"/>
    <w:rsid w:val="00E36DF3"/>
    <w:rsid w:val="00E3731A"/>
    <w:rsid w:val="00E37A1D"/>
    <w:rsid w:val="00E37D73"/>
    <w:rsid w:val="00E40885"/>
    <w:rsid w:val="00E40D4A"/>
    <w:rsid w:val="00E41333"/>
    <w:rsid w:val="00E41475"/>
    <w:rsid w:val="00E4171A"/>
    <w:rsid w:val="00E41982"/>
    <w:rsid w:val="00E41ADF"/>
    <w:rsid w:val="00E41B69"/>
    <w:rsid w:val="00E41BF0"/>
    <w:rsid w:val="00E41D06"/>
    <w:rsid w:val="00E4203B"/>
    <w:rsid w:val="00E425DF"/>
    <w:rsid w:val="00E4267C"/>
    <w:rsid w:val="00E4272D"/>
    <w:rsid w:val="00E42A0C"/>
    <w:rsid w:val="00E4313C"/>
    <w:rsid w:val="00E43385"/>
    <w:rsid w:val="00E433D5"/>
    <w:rsid w:val="00E43449"/>
    <w:rsid w:val="00E43482"/>
    <w:rsid w:val="00E43549"/>
    <w:rsid w:val="00E435F7"/>
    <w:rsid w:val="00E43AD1"/>
    <w:rsid w:val="00E43BBC"/>
    <w:rsid w:val="00E43C3D"/>
    <w:rsid w:val="00E43C73"/>
    <w:rsid w:val="00E43CDB"/>
    <w:rsid w:val="00E43F9F"/>
    <w:rsid w:val="00E43FAC"/>
    <w:rsid w:val="00E44136"/>
    <w:rsid w:val="00E4418A"/>
    <w:rsid w:val="00E441F7"/>
    <w:rsid w:val="00E442DB"/>
    <w:rsid w:val="00E44307"/>
    <w:rsid w:val="00E44356"/>
    <w:rsid w:val="00E444DC"/>
    <w:rsid w:val="00E4456B"/>
    <w:rsid w:val="00E44AE5"/>
    <w:rsid w:val="00E45373"/>
    <w:rsid w:val="00E45702"/>
    <w:rsid w:val="00E45820"/>
    <w:rsid w:val="00E4587D"/>
    <w:rsid w:val="00E45A11"/>
    <w:rsid w:val="00E45AF6"/>
    <w:rsid w:val="00E45BB7"/>
    <w:rsid w:val="00E45F43"/>
    <w:rsid w:val="00E46126"/>
    <w:rsid w:val="00E46149"/>
    <w:rsid w:val="00E4628C"/>
    <w:rsid w:val="00E4667F"/>
    <w:rsid w:val="00E46B4D"/>
    <w:rsid w:val="00E46E07"/>
    <w:rsid w:val="00E47478"/>
    <w:rsid w:val="00E478D0"/>
    <w:rsid w:val="00E47C30"/>
    <w:rsid w:val="00E47C62"/>
    <w:rsid w:val="00E47C90"/>
    <w:rsid w:val="00E47F08"/>
    <w:rsid w:val="00E50116"/>
    <w:rsid w:val="00E50286"/>
    <w:rsid w:val="00E5058E"/>
    <w:rsid w:val="00E506EE"/>
    <w:rsid w:val="00E50710"/>
    <w:rsid w:val="00E50A14"/>
    <w:rsid w:val="00E50B9A"/>
    <w:rsid w:val="00E50CBC"/>
    <w:rsid w:val="00E50DC3"/>
    <w:rsid w:val="00E513ED"/>
    <w:rsid w:val="00E51733"/>
    <w:rsid w:val="00E518FC"/>
    <w:rsid w:val="00E5195D"/>
    <w:rsid w:val="00E51A0F"/>
    <w:rsid w:val="00E51DD0"/>
    <w:rsid w:val="00E51E86"/>
    <w:rsid w:val="00E520E9"/>
    <w:rsid w:val="00E52542"/>
    <w:rsid w:val="00E531B3"/>
    <w:rsid w:val="00E53581"/>
    <w:rsid w:val="00E535A2"/>
    <w:rsid w:val="00E53699"/>
    <w:rsid w:val="00E53792"/>
    <w:rsid w:val="00E5394A"/>
    <w:rsid w:val="00E53966"/>
    <w:rsid w:val="00E53B00"/>
    <w:rsid w:val="00E53D06"/>
    <w:rsid w:val="00E53D72"/>
    <w:rsid w:val="00E541CE"/>
    <w:rsid w:val="00E54250"/>
    <w:rsid w:val="00E544BC"/>
    <w:rsid w:val="00E54597"/>
    <w:rsid w:val="00E545CA"/>
    <w:rsid w:val="00E54759"/>
    <w:rsid w:val="00E54ACC"/>
    <w:rsid w:val="00E54DFC"/>
    <w:rsid w:val="00E551F9"/>
    <w:rsid w:val="00E552D8"/>
    <w:rsid w:val="00E55595"/>
    <w:rsid w:val="00E556B9"/>
    <w:rsid w:val="00E55740"/>
    <w:rsid w:val="00E55741"/>
    <w:rsid w:val="00E55997"/>
    <w:rsid w:val="00E55E5A"/>
    <w:rsid w:val="00E55F4E"/>
    <w:rsid w:val="00E56264"/>
    <w:rsid w:val="00E56443"/>
    <w:rsid w:val="00E56696"/>
    <w:rsid w:val="00E56B15"/>
    <w:rsid w:val="00E56B8F"/>
    <w:rsid w:val="00E56D64"/>
    <w:rsid w:val="00E570F8"/>
    <w:rsid w:val="00E57119"/>
    <w:rsid w:val="00E57343"/>
    <w:rsid w:val="00E57515"/>
    <w:rsid w:val="00E576BD"/>
    <w:rsid w:val="00E57745"/>
    <w:rsid w:val="00E5783D"/>
    <w:rsid w:val="00E57E52"/>
    <w:rsid w:val="00E57EE5"/>
    <w:rsid w:val="00E60253"/>
    <w:rsid w:val="00E60307"/>
    <w:rsid w:val="00E60309"/>
    <w:rsid w:val="00E60396"/>
    <w:rsid w:val="00E604B6"/>
    <w:rsid w:val="00E606ED"/>
    <w:rsid w:val="00E6076D"/>
    <w:rsid w:val="00E60AA7"/>
    <w:rsid w:val="00E60D17"/>
    <w:rsid w:val="00E60DDC"/>
    <w:rsid w:val="00E610C3"/>
    <w:rsid w:val="00E61243"/>
    <w:rsid w:val="00E61435"/>
    <w:rsid w:val="00E6151A"/>
    <w:rsid w:val="00E6154E"/>
    <w:rsid w:val="00E61674"/>
    <w:rsid w:val="00E6198B"/>
    <w:rsid w:val="00E61AC9"/>
    <w:rsid w:val="00E62142"/>
    <w:rsid w:val="00E62154"/>
    <w:rsid w:val="00E62398"/>
    <w:rsid w:val="00E624BA"/>
    <w:rsid w:val="00E626EB"/>
    <w:rsid w:val="00E6277A"/>
    <w:rsid w:val="00E62B1D"/>
    <w:rsid w:val="00E62C96"/>
    <w:rsid w:val="00E62CD2"/>
    <w:rsid w:val="00E6306C"/>
    <w:rsid w:val="00E63230"/>
    <w:rsid w:val="00E63265"/>
    <w:rsid w:val="00E63394"/>
    <w:rsid w:val="00E6349C"/>
    <w:rsid w:val="00E634EB"/>
    <w:rsid w:val="00E63781"/>
    <w:rsid w:val="00E63972"/>
    <w:rsid w:val="00E63A04"/>
    <w:rsid w:val="00E63B49"/>
    <w:rsid w:val="00E63F8F"/>
    <w:rsid w:val="00E64803"/>
    <w:rsid w:val="00E6491E"/>
    <w:rsid w:val="00E64ACB"/>
    <w:rsid w:val="00E64BEC"/>
    <w:rsid w:val="00E64C1F"/>
    <w:rsid w:val="00E64FEA"/>
    <w:rsid w:val="00E65108"/>
    <w:rsid w:val="00E651AD"/>
    <w:rsid w:val="00E654A5"/>
    <w:rsid w:val="00E6555C"/>
    <w:rsid w:val="00E65704"/>
    <w:rsid w:val="00E65740"/>
    <w:rsid w:val="00E65A57"/>
    <w:rsid w:val="00E65BF7"/>
    <w:rsid w:val="00E65D34"/>
    <w:rsid w:val="00E65EEC"/>
    <w:rsid w:val="00E660A5"/>
    <w:rsid w:val="00E66B78"/>
    <w:rsid w:val="00E66CA0"/>
    <w:rsid w:val="00E671BE"/>
    <w:rsid w:val="00E6730B"/>
    <w:rsid w:val="00E673BB"/>
    <w:rsid w:val="00E70177"/>
    <w:rsid w:val="00E703F8"/>
    <w:rsid w:val="00E70727"/>
    <w:rsid w:val="00E7085C"/>
    <w:rsid w:val="00E70B52"/>
    <w:rsid w:val="00E70ED1"/>
    <w:rsid w:val="00E70F3E"/>
    <w:rsid w:val="00E713D2"/>
    <w:rsid w:val="00E7150C"/>
    <w:rsid w:val="00E716DB"/>
    <w:rsid w:val="00E7187E"/>
    <w:rsid w:val="00E7188D"/>
    <w:rsid w:val="00E719C8"/>
    <w:rsid w:val="00E71E22"/>
    <w:rsid w:val="00E7204D"/>
    <w:rsid w:val="00E72285"/>
    <w:rsid w:val="00E722A2"/>
    <w:rsid w:val="00E72C32"/>
    <w:rsid w:val="00E72F0C"/>
    <w:rsid w:val="00E7301C"/>
    <w:rsid w:val="00E7361C"/>
    <w:rsid w:val="00E73B5C"/>
    <w:rsid w:val="00E73EE5"/>
    <w:rsid w:val="00E7405E"/>
    <w:rsid w:val="00E74063"/>
    <w:rsid w:val="00E7428C"/>
    <w:rsid w:val="00E74D67"/>
    <w:rsid w:val="00E75058"/>
    <w:rsid w:val="00E75184"/>
    <w:rsid w:val="00E75A55"/>
    <w:rsid w:val="00E75ED9"/>
    <w:rsid w:val="00E76298"/>
    <w:rsid w:val="00E76345"/>
    <w:rsid w:val="00E76506"/>
    <w:rsid w:val="00E76604"/>
    <w:rsid w:val="00E76826"/>
    <w:rsid w:val="00E76953"/>
    <w:rsid w:val="00E769E7"/>
    <w:rsid w:val="00E76AB9"/>
    <w:rsid w:val="00E76D00"/>
    <w:rsid w:val="00E76FDE"/>
    <w:rsid w:val="00E76FE1"/>
    <w:rsid w:val="00E77114"/>
    <w:rsid w:val="00E77298"/>
    <w:rsid w:val="00E77B0C"/>
    <w:rsid w:val="00E77FE1"/>
    <w:rsid w:val="00E80061"/>
    <w:rsid w:val="00E8031C"/>
    <w:rsid w:val="00E8043B"/>
    <w:rsid w:val="00E804FA"/>
    <w:rsid w:val="00E80682"/>
    <w:rsid w:val="00E80920"/>
    <w:rsid w:val="00E80A0E"/>
    <w:rsid w:val="00E80BC8"/>
    <w:rsid w:val="00E80BDA"/>
    <w:rsid w:val="00E8124E"/>
    <w:rsid w:val="00E8147C"/>
    <w:rsid w:val="00E81739"/>
    <w:rsid w:val="00E81761"/>
    <w:rsid w:val="00E8177B"/>
    <w:rsid w:val="00E81A8B"/>
    <w:rsid w:val="00E81EB5"/>
    <w:rsid w:val="00E82032"/>
    <w:rsid w:val="00E820EE"/>
    <w:rsid w:val="00E82140"/>
    <w:rsid w:val="00E82258"/>
    <w:rsid w:val="00E82471"/>
    <w:rsid w:val="00E82553"/>
    <w:rsid w:val="00E82673"/>
    <w:rsid w:val="00E829F3"/>
    <w:rsid w:val="00E82A77"/>
    <w:rsid w:val="00E82B58"/>
    <w:rsid w:val="00E82CAB"/>
    <w:rsid w:val="00E82EA5"/>
    <w:rsid w:val="00E8320F"/>
    <w:rsid w:val="00E836F5"/>
    <w:rsid w:val="00E83787"/>
    <w:rsid w:val="00E838D6"/>
    <w:rsid w:val="00E83B75"/>
    <w:rsid w:val="00E83C21"/>
    <w:rsid w:val="00E84108"/>
    <w:rsid w:val="00E8454B"/>
    <w:rsid w:val="00E84598"/>
    <w:rsid w:val="00E85381"/>
    <w:rsid w:val="00E85649"/>
    <w:rsid w:val="00E85996"/>
    <w:rsid w:val="00E8618D"/>
    <w:rsid w:val="00E861C4"/>
    <w:rsid w:val="00E8644E"/>
    <w:rsid w:val="00E86491"/>
    <w:rsid w:val="00E86610"/>
    <w:rsid w:val="00E866EC"/>
    <w:rsid w:val="00E8696B"/>
    <w:rsid w:val="00E87114"/>
    <w:rsid w:val="00E8717C"/>
    <w:rsid w:val="00E87492"/>
    <w:rsid w:val="00E87643"/>
    <w:rsid w:val="00E8790E"/>
    <w:rsid w:val="00E87B65"/>
    <w:rsid w:val="00E87C4B"/>
    <w:rsid w:val="00E87EE9"/>
    <w:rsid w:val="00E87F18"/>
    <w:rsid w:val="00E904BB"/>
    <w:rsid w:val="00E9058B"/>
    <w:rsid w:val="00E907C8"/>
    <w:rsid w:val="00E90939"/>
    <w:rsid w:val="00E90C5B"/>
    <w:rsid w:val="00E90FEC"/>
    <w:rsid w:val="00E9139A"/>
    <w:rsid w:val="00E91783"/>
    <w:rsid w:val="00E91898"/>
    <w:rsid w:val="00E91A1E"/>
    <w:rsid w:val="00E92078"/>
    <w:rsid w:val="00E920B1"/>
    <w:rsid w:val="00E927C8"/>
    <w:rsid w:val="00E9295E"/>
    <w:rsid w:val="00E92AD9"/>
    <w:rsid w:val="00E92BFC"/>
    <w:rsid w:val="00E9325D"/>
    <w:rsid w:val="00E933AD"/>
    <w:rsid w:val="00E93FA5"/>
    <w:rsid w:val="00E93FA9"/>
    <w:rsid w:val="00E94221"/>
    <w:rsid w:val="00E943E2"/>
    <w:rsid w:val="00E944DA"/>
    <w:rsid w:val="00E94823"/>
    <w:rsid w:val="00E949B8"/>
    <w:rsid w:val="00E94F16"/>
    <w:rsid w:val="00E94FA4"/>
    <w:rsid w:val="00E95D62"/>
    <w:rsid w:val="00E95E3A"/>
    <w:rsid w:val="00E95EFD"/>
    <w:rsid w:val="00E961AD"/>
    <w:rsid w:val="00E961D9"/>
    <w:rsid w:val="00E96667"/>
    <w:rsid w:val="00E96C2E"/>
    <w:rsid w:val="00E96E55"/>
    <w:rsid w:val="00E96F93"/>
    <w:rsid w:val="00E97257"/>
    <w:rsid w:val="00E97389"/>
    <w:rsid w:val="00E97493"/>
    <w:rsid w:val="00E974D2"/>
    <w:rsid w:val="00E975FF"/>
    <w:rsid w:val="00E977C6"/>
    <w:rsid w:val="00E97965"/>
    <w:rsid w:val="00E97F39"/>
    <w:rsid w:val="00EA00C6"/>
    <w:rsid w:val="00EA03C2"/>
    <w:rsid w:val="00EA05F8"/>
    <w:rsid w:val="00EA0639"/>
    <w:rsid w:val="00EA0A6E"/>
    <w:rsid w:val="00EA1203"/>
    <w:rsid w:val="00EA155F"/>
    <w:rsid w:val="00EA15F2"/>
    <w:rsid w:val="00EA1F40"/>
    <w:rsid w:val="00EA21F1"/>
    <w:rsid w:val="00EA2231"/>
    <w:rsid w:val="00EA2387"/>
    <w:rsid w:val="00EA25FE"/>
    <w:rsid w:val="00EA2A52"/>
    <w:rsid w:val="00EA2AE6"/>
    <w:rsid w:val="00EA2B8A"/>
    <w:rsid w:val="00EA2E6B"/>
    <w:rsid w:val="00EA2F66"/>
    <w:rsid w:val="00EA3125"/>
    <w:rsid w:val="00EA3EDF"/>
    <w:rsid w:val="00EA3F8D"/>
    <w:rsid w:val="00EA411F"/>
    <w:rsid w:val="00EA470D"/>
    <w:rsid w:val="00EA4BD9"/>
    <w:rsid w:val="00EA517A"/>
    <w:rsid w:val="00EA576A"/>
    <w:rsid w:val="00EA5A69"/>
    <w:rsid w:val="00EA5B06"/>
    <w:rsid w:val="00EA5BCA"/>
    <w:rsid w:val="00EA5E8A"/>
    <w:rsid w:val="00EA6527"/>
    <w:rsid w:val="00EA6929"/>
    <w:rsid w:val="00EA69DA"/>
    <w:rsid w:val="00EA6A42"/>
    <w:rsid w:val="00EA6AAF"/>
    <w:rsid w:val="00EA6C7B"/>
    <w:rsid w:val="00EA7BE1"/>
    <w:rsid w:val="00EA7C87"/>
    <w:rsid w:val="00EA7DF4"/>
    <w:rsid w:val="00EA7F58"/>
    <w:rsid w:val="00EB06E3"/>
    <w:rsid w:val="00EB0AE6"/>
    <w:rsid w:val="00EB0BFA"/>
    <w:rsid w:val="00EB0DE3"/>
    <w:rsid w:val="00EB1231"/>
    <w:rsid w:val="00EB13B9"/>
    <w:rsid w:val="00EB185D"/>
    <w:rsid w:val="00EB1FD7"/>
    <w:rsid w:val="00EB20EB"/>
    <w:rsid w:val="00EB212B"/>
    <w:rsid w:val="00EB2397"/>
    <w:rsid w:val="00EB23F1"/>
    <w:rsid w:val="00EB282B"/>
    <w:rsid w:val="00EB29EB"/>
    <w:rsid w:val="00EB2CC8"/>
    <w:rsid w:val="00EB2CCE"/>
    <w:rsid w:val="00EB2DD0"/>
    <w:rsid w:val="00EB2E81"/>
    <w:rsid w:val="00EB3143"/>
    <w:rsid w:val="00EB318C"/>
    <w:rsid w:val="00EB3217"/>
    <w:rsid w:val="00EB387C"/>
    <w:rsid w:val="00EB3A99"/>
    <w:rsid w:val="00EB3AF5"/>
    <w:rsid w:val="00EB3B9A"/>
    <w:rsid w:val="00EB3C2A"/>
    <w:rsid w:val="00EB4037"/>
    <w:rsid w:val="00EB4355"/>
    <w:rsid w:val="00EB480B"/>
    <w:rsid w:val="00EB4E8D"/>
    <w:rsid w:val="00EB5028"/>
    <w:rsid w:val="00EB53EF"/>
    <w:rsid w:val="00EB53F2"/>
    <w:rsid w:val="00EB5DB3"/>
    <w:rsid w:val="00EB5DBE"/>
    <w:rsid w:val="00EB5F49"/>
    <w:rsid w:val="00EB61B7"/>
    <w:rsid w:val="00EB62C2"/>
    <w:rsid w:val="00EB6859"/>
    <w:rsid w:val="00EB691E"/>
    <w:rsid w:val="00EB6F56"/>
    <w:rsid w:val="00EB79AB"/>
    <w:rsid w:val="00EB7E2F"/>
    <w:rsid w:val="00EB7F42"/>
    <w:rsid w:val="00EC0095"/>
    <w:rsid w:val="00EC042D"/>
    <w:rsid w:val="00EC0A45"/>
    <w:rsid w:val="00EC0BA7"/>
    <w:rsid w:val="00EC0D5F"/>
    <w:rsid w:val="00EC0F55"/>
    <w:rsid w:val="00EC1168"/>
    <w:rsid w:val="00EC1410"/>
    <w:rsid w:val="00EC16D5"/>
    <w:rsid w:val="00EC17D0"/>
    <w:rsid w:val="00EC1927"/>
    <w:rsid w:val="00EC1F70"/>
    <w:rsid w:val="00EC2159"/>
    <w:rsid w:val="00EC23DE"/>
    <w:rsid w:val="00EC247B"/>
    <w:rsid w:val="00EC2522"/>
    <w:rsid w:val="00EC25B4"/>
    <w:rsid w:val="00EC2992"/>
    <w:rsid w:val="00EC2A6D"/>
    <w:rsid w:val="00EC2CDB"/>
    <w:rsid w:val="00EC2EF7"/>
    <w:rsid w:val="00EC31B8"/>
    <w:rsid w:val="00EC32F8"/>
    <w:rsid w:val="00EC346B"/>
    <w:rsid w:val="00EC354A"/>
    <w:rsid w:val="00EC35D8"/>
    <w:rsid w:val="00EC37D5"/>
    <w:rsid w:val="00EC3BFD"/>
    <w:rsid w:val="00EC41DD"/>
    <w:rsid w:val="00EC4336"/>
    <w:rsid w:val="00EC4882"/>
    <w:rsid w:val="00EC49AB"/>
    <w:rsid w:val="00EC4D33"/>
    <w:rsid w:val="00EC50DD"/>
    <w:rsid w:val="00EC628C"/>
    <w:rsid w:val="00EC64ED"/>
    <w:rsid w:val="00EC69E1"/>
    <w:rsid w:val="00EC6C38"/>
    <w:rsid w:val="00EC70D5"/>
    <w:rsid w:val="00EC75DB"/>
    <w:rsid w:val="00EC7634"/>
    <w:rsid w:val="00EC7682"/>
    <w:rsid w:val="00EC796F"/>
    <w:rsid w:val="00EC7D26"/>
    <w:rsid w:val="00EC7E70"/>
    <w:rsid w:val="00EC7EBF"/>
    <w:rsid w:val="00EC7EDA"/>
    <w:rsid w:val="00ED0045"/>
    <w:rsid w:val="00ED017C"/>
    <w:rsid w:val="00ED036F"/>
    <w:rsid w:val="00ED08AA"/>
    <w:rsid w:val="00ED08CF"/>
    <w:rsid w:val="00ED0A54"/>
    <w:rsid w:val="00ED0A96"/>
    <w:rsid w:val="00ED0B25"/>
    <w:rsid w:val="00ED1001"/>
    <w:rsid w:val="00ED1045"/>
    <w:rsid w:val="00ED107C"/>
    <w:rsid w:val="00ED1202"/>
    <w:rsid w:val="00ED18C0"/>
    <w:rsid w:val="00ED1CBC"/>
    <w:rsid w:val="00ED1D71"/>
    <w:rsid w:val="00ED1DCA"/>
    <w:rsid w:val="00ED1E3E"/>
    <w:rsid w:val="00ED27C5"/>
    <w:rsid w:val="00ED28FF"/>
    <w:rsid w:val="00ED2A6F"/>
    <w:rsid w:val="00ED2F33"/>
    <w:rsid w:val="00ED33B5"/>
    <w:rsid w:val="00ED34A2"/>
    <w:rsid w:val="00ED34BF"/>
    <w:rsid w:val="00ED365A"/>
    <w:rsid w:val="00ED395E"/>
    <w:rsid w:val="00ED3962"/>
    <w:rsid w:val="00ED39CC"/>
    <w:rsid w:val="00ED3AAE"/>
    <w:rsid w:val="00ED3D1E"/>
    <w:rsid w:val="00ED3F79"/>
    <w:rsid w:val="00ED41B6"/>
    <w:rsid w:val="00ED4583"/>
    <w:rsid w:val="00ED459E"/>
    <w:rsid w:val="00ED47F9"/>
    <w:rsid w:val="00ED51E6"/>
    <w:rsid w:val="00ED5296"/>
    <w:rsid w:val="00ED52FE"/>
    <w:rsid w:val="00ED54FB"/>
    <w:rsid w:val="00ED594C"/>
    <w:rsid w:val="00ED5ACE"/>
    <w:rsid w:val="00ED5CC8"/>
    <w:rsid w:val="00ED5F17"/>
    <w:rsid w:val="00ED5FDE"/>
    <w:rsid w:val="00ED6319"/>
    <w:rsid w:val="00ED6359"/>
    <w:rsid w:val="00ED646B"/>
    <w:rsid w:val="00ED64D7"/>
    <w:rsid w:val="00ED653E"/>
    <w:rsid w:val="00ED65A0"/>
    <w:rsid w:val="00ED6E69"/>
    <w:rsid w:val="00ED6F1E"/>
    <w:rsid w:val="00ED6F56"/>
    <w:rsid w:val="00ED701C"/>
    <w:rsid w:val="00ED7348"/>
    <w:rsid w:val="00ED7817"/>
    <w:rsid w:val="00ED788D"/>
    <w:rsid w:val="00ED7ACB"/>
    <w:rsid w:val="00ED7ADA"/>
    <w:rsid w:val="00ED7E47"/>
    <w:rsid w:val="00EE0018"/>
    <w:rsid w:val="00EE037C"/>
    <w:rsid w:val="00EE040E"/>
    <w:rsid w:val="00EE0F1A"/>
    <w:rsid w:val="00EE0F24"/>
    <w:rsid w:val="00EE11FB"/>
    <w:rsid w:val="00EE1559"/>
    <w:rsid w:val="00EE16A8"/>
    <w:rsid w:val="00EE16EB"/>
    <w:rsid w:val="00EE174C"/>
    <w:rsid w:val="00EE1761"/>
    <w:rsid w:val="00EE191C"/>
    <w:rsid w:val="00EE1C3C"/>
    <w:rsid w:val="00EE1CF9"/>
    <w:rsid w:val="00EE1E0A"/>
    <w:rsid w:val="00EE22D7"/>
    <w:rsid w:val="00EE2675"/>
    <w:rsid w:val="00EE26B6"/>
    <w:rsid w:val="00EE2705"/>
    <w:rsid w:val="00EE273E"/>
    <w:rsid w:val="00EE2894"/>
    <w:rsid w:val="00EE2B3A"/>
    <w:rsid w:val="00EE2D1C"/>
    <w:rsid w:val="00EE2E72"/>
    <w:rsid w:val="00EE2F6A"/>
    <w:rsid w:val="00EE304C"/>
    <w:rsid w:val="00EE30F4"/>
    <w:rsid w:val="00EE3538"/>
    <w:rsid w:val="00EE3612"/>
    <w:rsid w:val="00EE3617"/>
    <w:rsid w:val="00EE3682"/>
    <w:rsid w:val="00EE369E"/>
    <w:rsid w:val="00EE386D"/>
    <w:rsid w:val="00EE393B"/>
    <w:rsid w:val="00EE396D"/>
    <w:rsid w:val="00EE3EF2"/>
    <w:rsid w:val="00EE3F1A"/>
    <w:rsid w:val="00EE416A"/>
    <w:rsid w:val="00EE42F4"/>
    <w:rsid w:val="00EE4309"/>
    <w:rsid w:val="00EE4566"/>
    <w:rsid w:val="00EE4C9C"/>
    <w:rsid w:val="00EE528C"/>
    <w:rsid w:val="00EE52A0"/>
    <w:rsid w:val="00EE5341"/>
    <w:rsid w:val="00EE56EA"/>
    <w:rsid w:val="00EE595E"/>
    <w:rsid w:val="00EE615C"/>
    <w:rsid w:val="00EE62C9"/>
    <w:rsid w:val="00EE6A49"/>
    <w:rsid w:val="00EE6D20"/>
    <w:rsid w:val="00EE713A"/>
    <w:rsid w:val="00EE7211"/>
    <w:rsid w:val="00EE7221"/>
    <w:rsid w:val="00EE78C3"/>
    <w:rsid w:val="00EE78FE"/>
    <w:rsid w:val="00EE7A87"/>
    <w:rsid w:val="00EE7CDF"/>
    <w:rsid w:val="00EE7E65"/>
    <w:rsid w:val="00EF0363"/>
    <w:rsid w:val="00EF05B0"/>
    <w:rsid w:val="00EF07B3"/>
    <w:rsid w:val="00EF0880"/>
    <w:rsid w:val="00EF0D0A"/>
    <w:rsid w:val="00EF0D43"/>
    <w:rsid w:val="00EF0E5B"/>
    <w:rsid w:val="00EF129A"/>
    <w:rsid w:val="00EF12CD"/>
    <w:rsid w:val="00EF13B3"/>
    <w:rsid w:val="00EF1568"/>
    <w:rsid w:val="00EF18F8"/>
    <w:rsid w:val="00EF256E"/>
    <w:rsid w:val="00EF2712"/>
    <w:rsid w:val="00EF2781"/>
    <w:rsid w:val="00EF2FCA"/>
    <w:rsid w:val="00EF3401"/>
    <w:rsid w:val="00EF3620"/>
    <w:rsid w:val="00EF37C7"/>
    <w:rsid w:val="00EF3BC9"/>
    <w:rsid w:val="00EF3D7C"/>
    <w:rsid w:val="00EF3ED9"/>
    <w:rsid w:val="00EF40B9"/>
    <w:rsid w:val="00EF4366"/>
    <w:rsid w:val="00EF4515"/>
    <w:rsid w:val="00EF45F6"/>
    <w:rsid w:val="00EF471C"/>
    <w:rsid w:val="00EF4AC0"/>
    <w:rsid w:val="00EF4BAB"/>
    <w:rsid w:val="00EF4FD2"/>
    <w:rsid w:val="00EF5255"/>
    <w:rsid w:val="00EF5693"/>
    <w:rsid w:val="00EF58AA"/>
    <w:rsid w:val="00EF69CA"/>
    <w:rsid w:val="00EF6A2F"/>
    <w:rsid w:val="00EF6B06"/>
    <w:rsid w:val="00EF6BAE"/>
    <w:rsid w:val="00EF6E56"/>
    <w:rsid w:val="00EF73BA"/>
    <w:rsid w:val="00EF73BE"/>
    <w:rsid w:val="00EF78CB"/>
    <w:rsid w:val="00EF7C01"/>
    <w:rsid w:val="00EF7F45"/>
    <w:rsid w:val="00F008FC"/>
    <w:rsid w:val="00F009CF"/>
    <w:rsid w:val="00F00DD7"/>
    <w:rsid w:val="00F00E99"/>
    <w:rsid w:val="00F01044"/>
    <w:rsid w:val="00F01146"/>
    <w:rsid w:val="00F0168A"/>
    <w:rsid w:val="00F01704"/>
    <w:rsid w:val="00F019B8"/>
    <w:rsid w:val="00F01DA4"/>
    <w:rsid w:val="00F01F13"/>
    <w:rsid w:val="00F021B9"/>
    <w:rsid w:val="00F02595"/>
    <w:rsid w:val="00F0295A"/>
    <w:rsid w:val="00F029AF"/>
    <w:rsid w:val="00F02B5A"/>
    <w:rsid w:val="00F02B6A"/>
    <w:rsid w:val="00F030DA"/>
    <w:rsid w:val="00F0340D"/>
    <w:rsid w:val="00F0399F"/>
    <w:rsid w:val="00F03BD7"/>
    <w:rsid w:val="00F04173"/>
    <w:rsid w:val="00F044F8"/>
    <w:rsid w:val="00F04A0A"/>
    <w:rsid w:val="00F04A36"/>
    <w:rsid w:val="00F04B06"/>
    <w:rsid w:val="00F04E71"/>
    <w:rsid w:val="00F05094"/>
    <w:rsid w:val="00F050C9"/>
    <w:rsid w:val="00F051BC"/>
    <w:rsid w:val="00F053B4"/>
    <w:rsid w:val="00F0560B"/>
    <w:rsid w:val="00F05ECA"/>
    <w:rsid w:val="00F0605F"/>
    <w:rsid w:val="00F0609F"/>
    <w:rsid w:val="00F065A8"/>
    <w:rsid w:val="00F065C8"/>
    <w:rsid w:val="00F06673"/>
    <w:rsid w:val="00F067EF"/>
    <w:rsid w:val="00F06864"/>
    <w:rsid w:val="00F06930"/>
    <w:rsid w:val="00F069B2"/>
    <w:rsid w:val="00F06BA2"/>
    <w:rsid w:val="00F06BB8"/>
    <w:rsid w:val="00F06E04"/>
    <w:rsid w:val="00F06E53"/>
    <w:rsid w:val="00F0704C"/>
    <w:rsid w:val="00F07384"/>
    <w:rsid w:val="00F073E9"/>
    <w:rsid w:val="00F07733"/>
    <w:rsid w:val="00F07999"/>
    <w:rsid w:val="00F07B11"/>
    <w:rsid w:val="00F07BC3"/>
    <w:rsid w:val="00F07BE2"/>
    <w:rsid w:val="00F07E10"/>
    <w:rsid w:val="00F1039D"/>
    <w:rsid w:val="00F1080A"/>
    <w:rsid w:val="00F10BD8"/>
    <w:rsid w:val="00F10C39"/>
    <w:rsid w:val="00F10D31"/>
    <w:rsid w:val="00F10F0F"/>
    <w:rsid w:val="00F110CD"/>
    <w:rsid w:val="00F11315"/>
    <w:rsid w:val="00F1132B"/>
    <w:rsid w:val="00F11808"/>
    <w:rsid w:val="00F11C62"/>
    <w:rsid w:val="00F11FF6"/>
    <w:rsid w:val="00F130A6"/>
    <w:rsid w:val="00F13426"/>
    <w:rsid w:val="00F13937"/>
    <w:rsid w:val="00F13A43"/>
    <w:rsid w:val="00F13A4D"/>
    <w:rsid w:val="00F14214"/>
    <w:rsid w:val="00F14A95"/>
    <w:rsid w:val="00F14C50"/>
    <w:rsid w:val="00F14D7F"/>
    <w:rsid w:val="00F14EBE"/>
    <w:rsid w:val="00F15757"/>
    <w:rsid w:val="00F159A8"/>
    <w:rsid w:val="00F15A42"/>
    <w:rsid w:val="00F15BE4"/>
    <w:rsid w:val="00F15E24"/>
    <w:rsid w:val="00F1606B"/>
    <w:rsid w:val="00F16122"/>
    <w:rsid w:val="00F16340"/>
    <w:rsid w:val="00F17257"/>
    <w:rsid w:val="00F17B3E"/>
    <w:rsid w:val="00F17FE3"/>
    <w:rsid w:val="00F20A41"/>
    <w:rsid w:val="00F20AC8"/>
    <w:rsid w:val="00F20F9A"/>
    <w:rsid w:val="00F210BB"/>
    <w:rsid w:val="00F21218"/>
    <w:rsid w:val="00F21538"/>
    <w:rsid w:val="00F21762"/>
    <w:rsid w:val="00F2194E"/>
    <w:rsid w:val="00F219ED"/>
    <w:rsid w:val="00F21A03"/>
    <w:rsid w:val="00F21BA2"/>
    <w:rsid w:val="00F2207B"/>
    <w:rsid w:val="00F221FC"/>
    <w:rsid w:val="00F225EF"/>
    <w:rsid w:val="00F22630"/>
    <w:rsid w:val="00F2266C"/>
    <w:rsid w:val="00F2283B"/>
    <w:rsid w:val="00F2286D"/>
    <w:rsid w:val="00F228FE"/>
    <w:rsid w:val="00F22993"/>
    <w:rsid w:val="00F23590"/>
    <w:rsid w:val="00F235C3"/>
    <w:rsid w:val="00F236F3"/>
    <w:rsid w:val="00F23895"/>
    <w:rsid w:val="00F23D33"/>
    <w:rsid w:val="00F23EF6"/>
    <w:rsid w:val="00F23F38"/>
    <w:rsid w:val="00F242C2"/>
    <w:rsid w:val="00F2440C"/>
    <w:rsid w:val="00F24470"/>
    <w:rsid w:val="00F24905"/>
    <w:rsid w:val="00F25208"/>
    <w:rsid w:val="00F254CF"/>
    <w:rsid w:val="00F2596B"/>
    <w:rsid w:val="00F25A05"/>
    <w:rsid w:val="00F25D9D"/>
    <w:rsid w:val="00F25F73"/>
    <w:rsid w:val="00F262A8"/>
    <w:rsid w:val="00F264FE"/>
    <w:rsid w:val="00F266D4"/>
    <w:rsid w:val="00F267FA"/>
    <w:rsid w:val="00F26871"/>
    <w:rsid w:val="00F2699B"/>
    <w:rsid w:val="00F26C40"/>
    <w:rsid w:val="00F26D20"/>
    <w:rsid w:val="00F26D2D"/>
    <w:rsid w:val="00F26DD2"/>
    <w:rsid w:val="00F27163"/>
    <w:rsid w:val="00F271FD"/>
    <w:rsid w:val="00F274BF"/>
    <w:rsid w:val="00F27AC5"/>
    <w:rsid w:val="00F27F0B"/>
    <w:rsid w:val="00F301CE"/>
    <w:rsid w:val="00F3078A"/>
    <w:rsid w:val="00F3090A"/>
    <w:rsid w:val="00F3099C"/>
    <w:rsid w:val="00F30CD4"/>
    <w:rsid w:val="00F31095"/>
    <w:rsid w:val="00F31243"/>
    <w:rsid w:val="00F3159C"/>
    <w:rsid w:val="00F3162A"/>
    <w:rsid w:val="00F31649"/>
    <w:rsid w:val="00F31848"/>
    <w:rsid w:val="00F31AE1"/>
    <w:rsid w:val="00F31C72"/>
    <w:rsid w:val="00F31EAB"/>
    <w:rsid w:val="00F31F65"/>
    <w:rsid w:val="00F32795"/>
    <w:rsid w:val="00F32BE2"/>
    <w:rsid w:val="00F32DC8"/>
    <w:rsid w:val="00F334EB"/>
    <w:rsid w:val="00F33ECD"/>
    <w:rsid w:val="00F34138"/>
    <w:rsid w:val="00F3454B"/>
    <w:rsid w:val="00F34AD8"/>
    <w:rsid w:val="00F34E14"/>
    <w:rsid w:val="00F351E3"/>
    <w:rsid w:val="00F35533"/>
    <w:rsid w:val="00F35922"/>
    <w:rsid w:val="00F35E55"/>
    <w:rsid w:val="00F36212"/>
    <w:rsid w:val="00F36577"/>
    <w:rsid w:val="00F365A5"/>
    <w:rsid w:val="00F367B2"/>
    <w:rsid w:val="00F36933"/>
    <w:rsid w:val="00F3694B"/>
    <w:rsid w:val="00F36CDA"/>
    <w:rsid w:val="00F36D0E"/>
    <w:rsid w:val="00F36DA5"/>
    <w:rsid w:val="00F370EA"/>
    <w:rsid w:val="00F370FF"/>
    <w:rsid w:val="00F37216"/>
    <w:rsid w:val="00F37779"/>
    <w:rsid w:val="00F377E6"/>
    <w:rsid w:val="00F379DA"/>
    <w:rsid w:val="00F37A50"/>
    <w:rsid w:val="00F37D5D"/>
    <w:rsid w:val="00F37D99"/>
    <w:rsid w:val="00F40023"/>
    <w:rsid w:val="00F40195"/>
    <w:rsid w:val="00F408C0"/>
    <w:rsid w:val="00F409CF"/>
    <w:rsid w:val="00F40D30"/>
    <w:rsid w:val="00F40E7B"/>
    <w:rsid w:val="00F41281"/>
    <w:rsid w:val="00F4136D"/>
    <w:rsid w:val="00F416F6"/>
    <w:rsid w:val="00F417E7"/>
    <w:rsid w:val="00F41887"/>
    <w:rsid w:val="00F41947"/>
    <w:rsid w:val="00F41CC1"/>
    <w:rsid w:val="00F41CE6"/>
    <w:rsid w:val="00F42129"/>
    <w:rsid w:val="00F426BB"/>
    <w:rsid w:val="00F42735"/>
    <w:rsid w:val="00F4273F"/>
    <w:rsid w:val="00F42776"/>
    <w:rsid w:val="00F42AB3"/>
    <w:rsid w:val="00F42D75"/>
    <w:rsid w:val="00F42F81"/>
    <w:rsid w:val="00F430E3"/>
    <w:rsid w:val="00F43ABD"/>
    <w:rsid w:val="00F43F4D"/>
    <w:rsid w:val="00F44032"/>
    <w:rsid w:val="00F4457C"/>
    <w:rsid w:val="00F446E0"/>
    <w:rsid w:val="00F449BB"/>
    <w:rsid w:val="00F449BF"/>
    <w:rsid w:val="00F449D3"/>
    <w:rsid w:val="00F45432"/>
    <w:rsid w:val="00F454D9"/>
    <w:rsid w:val="00F4550E"/>
    <w:rsid w:val="00F45943"/>
    <w:rsid w:val="00F45944"/>
    <w:rsid w:val="00F45D4B"/>
    <w:rsid w:val="00F45D90"/>
    <w:rsid w:val="00F460BE"/>
    <w:rsid w:val="00F4625A"/>
    <w:rsid w:val="00F468C6"/>
    <w:rsid w:val="00F4692D"/>
    <w:rsid w:val="00F469A7"/>
    <w:rsid w:val="00F46A9E"/>
    <w:rsid w:val="00F4720D"/>
    <w:rsid w:val="00F47363"/>
    <w:rsid w:val="00F475CC"/>
    <w:rsid w:val="00F47940"/>
    <w:rsid w:val="00F47C44"/>
    <w:rsid w:val="00F5032A"/>
    <w:rsid w:val="00F50B84"/>
    <w:rsid w:val="00F50B89"/>
    <w:rsid w:val="00F50FD9"/>
    <w:rsid w:val="00F510B5"/>
    <w:rsid w:val="00F512DC"/>
    <w:rsid w:val="00F514ED"/>
    <w:rsid w:val="00F5169A"/>
    <w:rsid w:val="00F51A85"/>
    <w:rsid w:val="00F51F0E"/>
    <w:rsid w:val="00F5229E"/>
    <w:rsid w:val="00F522E3"/>
    <w:rsid w:val="00F52A39"/>
    <w:rsid w:val="00F52AD8"/>
    <w:rsid w:val="00F52B8C"/>
    <w:rsid w:val="00F52E6C"/>
    <w:rsid w:val="00F53101"/>
    <w:rsid w:val="00F53239"/>
    <w:rsid w:val="00F5326B"/>
    <w:rsid w:val="00F53577"/>
    <w:rsid w:val="00F5360A"/>
    <w:rsid w:val="00F5387D"/>
    <w:rsid w:val="00F53A4A"/>
    <w:rsid w:val="00F53D21"/>
    <w:rsid w:val="00F53D2E"/>
    <w:rsid w:val="00F53DA1"/>
    <w:rsid w:val="00F53F1D"/>
    <w:rsid w:val="00F54141"/>
    <w:rsid w:val="00F548C7"/>
    <w:rsid w:val="00F54B78"/>
    <w:rsid w:val="00F54D8C"/>
    <w:rsid w:val="00F54DE6"/>
    <w:rsid w:val="00F54EC1"/>
    <w:rsid w:val="00F5536A"/>
    <w:rsid w:val="00F55792"/>
    <w:rsid w:val="00F5598F"/>
    <w:rsid w:val="00F55CE3"/>
    <w:rsid w:val="00F56005"/>
    <w:rsid w:val="00F56078"/>
    <w:rsid w:val="00F563C5"/>
    <w:rsid w:val="00F56626"/>
    <w:rsid w:val="00F5664B"/>
    <w:rsid w:val="00F56858"/>
    <w:rsid w:val="00F56A31"/>
    <w:rsid w:val="00F56D55"/>
    <w:rsid w:val="00F56F3B"/>
    <w:rsid w:val="00F56F66"/>
    <w:rsid w:val="00F57006"/>
    <w:rsid w:val="00F571B9"/>
    <w:rsid w:val="00F57234"/>
    <w:rsid w:val="00F572A7"/>
    <w:rsid w:val="00F575F1"/>
    <w:rsid w:val="00F5794E"/>
    <w:rsid w:val="00F57978"/>
    <w:rsid w:val="00F57E51"/>
    <w:rsid w:val="00F6006B"/>
    <w:rsid w:val="00F60178"/>
    <w:rsid w:val="00F6038B"/>
    <w:rsid w:val="00F6070C"/>
    <w:rsid w:val="00F60B43"/>
    <w:rsid w:val="00F60CA8"/>
    <w:rsid w:val="00F60CFF"/>
    <w:rsid w:val="00F60F30"/>
    <w:rsid w:val="00F61313"/>
    <w:rsid w:val="00F61342"/>
    <w:rsid w:val="00F61343"/>
    <w:rsid w:val="00F61470"/>
    <w:rsid w:val="00F617AE"/>
    <w:rsid w:val="00F61869"/>
    <w:rsid w:val="00F61C3E"/>
    <w:rsid w:val="00F620A5"/>
    <w:rsid w:val="00F625DC"/>
    <w:rsid w:val="00F626D9"/>
    <w:rsid w:val="00F6293A"/>
    <w:rsid w:val="00F62C92"/>
    <w:rsid w:val="00F62ECC"/>
    <w:rsid w:val="00F63086"/>
    <w:rsid w:val="00F63545"/>
    <w:rsid w:val="00F63697"/>
    <w:rsid w:val="00F63E3B"/>
    <w:rsid w:val="00F63EE6"/>
    <w:rsid w:val="00F64052"/>
    <w:rsid w:val="00F64155"/>
    <w:rsid w:val="00F641B4"/>
    <w:rsid w:val="00F646D0"/>
    <w:rsid w:val="00F64733"/>
    <w:rsid w:val="00F64845"/>
    <w:rsid w:val="00F6522F"/>
    <w:rsid w:val="00F65584"/>
    <w:rsid w:val="00F6589F"/>
    <w:rsid w:val="00F66094"/>
    <w:rsid w:val="00F66145"/>
    <w:rsid w:val="00F6649C"/>
    <w:rsid w:val="00F66679"/>
    <w:rsid w:val="00F66B2F"/>
    <w:rsid w:val="00F66CFF"/>
    <w:rsid w:val="00F66F0A"/>
    <w:rsid w:val="00F67139"/>
    <w:rsid w:val="00F67140"/>
    <w:rsid w:val="00F67719"/>
    <w:rsid w:val="00F6790C"/>
    <w:rsid w:val="00F679CC"/>
    <w:rsid w:val="00F7012C"/>
    <w:rsid w:val="00F7056E"/>
    <w:rsid w:val="00F706A2"/>
    <w:rsid w:val="00F706A6"/>
    <w:rsid w:val="00F7086F"/>
    <w:rsid w:val="00F70CBB"/>
    <w:rsid w:val="00F70FD3"/>
    <w:rsid w:val="00F71127"/>
    <w:rsid w:val="00F7186C"/>
    <w:rsid w:val="00F71A61"/>
    <w:rsid w:val="00F71C35"/>
    <w:rsid w:val="00F71D43"/>
    <w:rsid w:val="00F71EB3"/>
    <w:rsid w:val="00F72119"/>
    <w:rsid w:val="00F722D2"/>
    <w:rsid w:val="00F72395"/>
    <w:rsid w:val="00F7252F"/>
    <w:rsid w:val="00F7261E"/>
    <w:rsid w:val="00F7272C"/>
    <w:rsid w:val="00F72805"/>
    <w:rsid w:val="00F72AF1"/>
    <w:rsid w:val="00F72B8B"/>
    <w:rsid w:val="00F72EDA"/>
    <w:rsid w:val="00F732A3"/>
    <w:rsid w:val="00F7341A"/>
    <w:rsid w:val="00F7348E"/>
    <w:rsid w:val="00F736B7"/>
    <w:rsid w:val="00F7386F"/>
    <w:rsid w:val="00F73B21"/>
    <w:rsid w:val="00F73CFC"/>
    <w:rsid w:val="00F741DF"/>
    <w:rsid w:val="00F74264"/>
    <w:rsid w:val="00F744E1"/>
    <w:rsid w:val="00F74B8B"/>
    <w:rsid w:val="00F74D9C"/>
    <w:rsid w:val="00F74EB8"/>
    <w:rsid w:val="00F7506C"/>
    <w:rsid w:val="00F752F7"/>
    <w:rsid w:val="00F75386"/>
    <w:rsid w:val="00F753A7"/>
    <w:rsid w:val="00F7542C"/>
    <w:rsid w:val="00F7546E"/>
    <w:rsid w:val="00F75588"/>
    <w:rsid w:val="00F75941"/>
    <w:rsid w:val="00F75A8E"/>
    <w:rsid w:val="00F75AD8"/>
    <w:rsid w:val="00F767DE"/>
    <w:rsid w:val="00F768D9"/>
    <w:rsid w:val="00F76A57"/>
    <w:rsid w:val="00F76A74"/>
    <w:rsid w:val="00F76C20"/>
    <w:rsid w:val="00F76C7D"/>
    <w:rsid w:val="00F76F84"/>
    <w:rsid w:val="00F7718E"/>
    <w:rsid w:val="00F77545"/>
    <w:rsid w:val="00F77E16"/>
    <w:rsid w:val="00F80098"/>
    <w:rsid w:val="00F8014B"/>
    <w:rsid w:val="00F802D0"/>
    <w:rsid w:val="00F8035E"/>
    <w:rsid w:val="00F8037A"/>
    <w:rsid w:val="00F805BB"/>
    <w:rsid w:val="00F807B4"/>
    <w:rsid w:val="00F80A4C"/>
    <w:rsid w:val="00F80D92"/>
    <w:rsid w:val="00F81729"/>
    <w:rsid w:val="00F81980"/>
    <w:rsid w:val="00F81D06"/>
    <w:rsid w:val="00F81F16"/>
    <w:rsid w:val="00F823DC"/>
    <w:rsid w:val="00F82671"/>
    <w:rsid w:val="00F82976"/>
    <w:rsid w:val="00F82C2A"/>
    <w:rsid w:val="00F82E06"/>
    <w:rsid w:val="00F82E55"/>
    <w:rsid w:val="00F83277"/>
    <w:rsid w:val="00F832C4"/>
    <w:rsid w:val="00F83983"/>
    <w:rsid w:val="00F83AE1"/>
    <w:rsid w:val="00F83D20"/>
    <w:rsid w:val="00F8419B"/>
    <w:rsid w:val="00F844B4"/>
    <w:rsid w:val="00F847BB"/>
    <w:rsid w:val="00F8483B"/>
    <w:rsid w:val="00F84A28"/>
    <w:rsid w:val="00F84D24"/>
    <w:rsid w:val="00F84D4A"/>
    <w:rsid w:val="00F84E50"/>
    <w:rsid w:val="00F85012"/>
    <w:rsid w:val="00F855F9"/>
    <w:rsid w:val="00F857AE"/>
    <w:rsid w:val="00F85EA1"/>
    <w:rsid w:val="00F8631A"/>
    <w:rsid w:val="00F86406"/>
    <w:rsid w:val="00F86486"/>
    <w:rsid w:val="00F86556"/>
    <w:rsid w:val="00F86862"/>
    <w:rsid w:val="00F86925"/>
    <w:rsid w:val="00F86BC4"/>
    <w:rsid w:val="00F86BCE"/>
    <w:rsid w:val="00F86C8B"/>
    <w:rsid w:val="00F86D8D"/>
    <w:rsid w:val="00F86FB0"/>
    <w:rsid w:val="00F86FE2"/>
    <w:rsid w:val="00F8702F"/>
    <w:rsid w:val="00F871D8"/>
    <w:rsid w:val="00F87227"/>
    <w:rsid w:val="00F87664"/>
    <w:rsid w:val="00F87790"/>
    <w:rsid w:val="00F90332"/>
    <w:rsid w:val="00F90515"/>
    <w:rsid w:val="00F90538"/>
    <w:rsid w:val="00F90649"/>
    <w:rsid w:val="00F90BF2"/>
    <w:rsid w:val="00F90E01"/>
    <w:rsid w:val="00F90FF6"/>
    <w:rsid w:val="00F91AE8"/>
    <w:rsid w:val="00F91BA6"/>
    <w:rsid w:val="00F91BC9"/>
    <w:rsid w:val="00F91C4A"/>
    <w:rsid w:val="00F91D99"/>
    <w:rsid w:val="00F91ECD"/>
    <w:rsid w:val="00F92058"/>
    <w:rsid w:val="00F923C7"/>
    <w:rsid w:val="00F9286D"/>
    <w:rsid w:val="00F92A31"/>
    <w:rsid w:val="00F92AF4"/>
    <w:rsid w:val="00F92EFF"/>
    <w:rsid w:val="00F9330A"/>
    <w:rsid w:val="00F93CB8"/>
    <w:rsid w:val="00F93E79"/>
    <w:rsid w:val="00F9427F"/>
    <w:rsid w:val="00F94816"/>
    <w:rsid w:val="00F94A65"/>
    <w:rsid w:val="00F94D76"/>
    <w:rsid w:val="00F94E4A"/>
    <w:rsid w:val="00F94EA8"/>
    <w:rsid w:val="00F94EE4"/>
    <w:rsid w:val="00F94F88"/>
    <w:rsid w:val="00F9508C"/>
    <w:rsid w:val="00F95393"/>
    <w:rsid w:val="00F95600"/>
    <w:rsid w:val="00F9577C"/>
    <w:rsid w:val="00F9582E"/>
    <w:rsid w:val="00F95849"/>
    <w:rsid w:val="00F9599B"/>
    <w:rsid w:val="00F95F30"/>
    <w:rsid w:val="00F961EE"/>
    <w:rsid w:val="00F963E0"/>
    <w:rsid w:val="00F9664E"/>
    <w:rsid w:val="00F967B1"/>
    <w:rsid w:val="00F96B8C"/>
    <w:rsid w:val="00F96D28"/>
    <w:rsid w:val="00F9706E"/>
    <w:rsid w:val="00F973CB"/>
    <w:rsid w:val="00F9741E"/>
    <w:rsid w:val="00F97445"/>
    <w:rsid w:val="00F9748E"/>
    <w:rsid w:val="00F97750"/>
    <w:rsid w:val="00F97D07"/>
    <w:rsid w:val="00F97D77"/>
    <w:rsid w:val="00FA0165"/>
    <w:rsid w:val="00FA0618"/>
    <w:rsid w:val="00FA098B"/>
    <w:rsid w:val="00FA0B5E"/>
    <w:rsid w:val="00FA0B66"/>
    <w:rsid w:val="00FA1206"/>
    <w:rsid w:val="00FA160B"/>
    <w:rsid w:val="00FA178D"/>
    <w:rsid w:val="00FA18B7"/>
    <w:rsid w:val="00FA1BF4"/>
    <w:rsid w:val="00FA228B"/>
    <w:rsid w:val="00FA2476"/>
    <w:rsid w:val="00FA2C30"/>
    <w:rsid w:val="00FA30AF"/>
    <w:rsid w:val="00FA31E9"/>
    <w:rsid w:val="00FA32F8"/>
    <w:rsid w:val="00FA3555"/>
    <w:rsid w:val="00FA3935"/>
    <w:rsid w:val="00FA3B60"/>
    <w:rsid w:val="00FA3BBE"/>
    <w:rsid w:val="00FA402A"/>
    <w:rsid w:val="00FA4949"/>
    <w:rsid w:val="00FA49E1"/>
    <w:rsid w:val="00FA518F"/>
    <w:rsid w:val="00FA51B9"/>
    <w:rsid w:val="00FA5A59"/>
    <w:rsid w:val="00FA5C02"/>
    <w:rsid w:val="00FA617B"/>
    <w:rsid w:val="00FA629E"/>
    <w:rsid w:val="00FA6640"/>
    <w:rsid w:val="00FA672F"/>
    <w:rsid w:val="00FA6742"/>
    <w:rsid w:val="00FA6768"/>
    <w:rsid w:val="00FA69DE"/>
    <w:rsid w:val="00FA6EAF"/>
    <w:rsid w:val="00FA70BE"/>
    <w:rsid w:val="00FA72F6"/>
    <w:rsid w:val="00FA741E"/>
    <w:rsid w:val="00FA74A5"/>
    <w:rsid w:val="00FA78D9"/>
    <w:rsid w:val="00FA7985"/>
    <w:rsid w:val="00FB02B1"/>
    <w:rsid w:val="00FB0316"/>
    <w:rsid w:val="00FB0795"/>
    <w:rsid w:val="00FB07F4"/>
    <w:rsid w:val="00FB08D6"/>
    <w:rsid w:val="00FB14EA"/>
    <w:rsid w:val="00FB1839"/>
    <w:rsid w:val="00FB1D23"/>
    <w:rsid w:val="00FB1ED1"/>
    <w:rsid w:val="00FB22CE"/>
    <w:rsid w:val="00FB22DF"/>
    <w:rsid w:val="00FB233D"/>
    <w:rsid w:val="00FB2369"/>
    <w:rsid w:val="00FB23AE"/>
    <w:rsid w:val="00FB24E0"/>
    <w:rsid w:val="00FB2706"/>
    <w:rsid w:val="00FB29F1"/>
    <w:rsid w:val="00FB2B69"/>
    <w:rsid w:val="00FB2F4E"/>
    <w:rsid w:val="00FB3474"/>
    <w:rsid w:val="00FB3499"/>
    <w:rsid w:val="00FB3773"/>
    <w:rsid w:val="00FB3B06"/>
    <w:rsid w:val="00FB3B97"/>
    <w:rsid w:val="00FB3FA3"/>
    <w:rsid w:val="00FB43CB"/>
    <w:rsid w:val="00FB4859"/>
    <w:rsid w:val="00FB48AD"/>
    <w:rsid w:val="00FB4BB7"/>
    <w:rsid w:val="00FB4D4C"/>
    <w:rsid w:val="00FB50A2"/>
    <w:rsid w:val="00FB52AB"/>
    <w:rsid w:val="00FB57D4"/>
    <w:rsid w:val="00FB5D8A"/>
    <w:rsid w:val="00FB5EEF"/>
    <w:rsid w:val="00FB5F41"/>
    <w:rsid w:val="00FB5FF3"/>
    <w:rsid w:val="00FB616F"/>
    <w:rsid w:val="00FB62D1"/>
    <w:rsid w:val="00FB62FC"/>
    <w:rsid w:val="00FB6380"/>
    <w:rsid w:val="00FB6390"/>
    <w:rsid w:val="00FB6442"/>
    <w:rsid w:val="00FB677A"/>
    <w:rsid w:val="00FB6C53"/>
    <w:rsid w:val="00FB6FC8"/>
    <w:rsid w:val="00FB700B"/>
    <w:rsid w:val="00FB721B"/>
    <w:rsid w:val="00FB7234"/>
    <w:rsid w:val="00FB758E"/>
    <w:rsid w:val="00FB78B0"/>
    <w:rsid w:val="00FB7AE0"/>
    <w:rsid w:val="00FB7C15"/>
    <w:rsid w:val="00FB7F0B"/>
    <w:rsid w:val="00FC01BB"/>
    <w:rsid w:val="00FC08DE"/>
    <w:rsid w:val="00FC0AA9"/>
    <w:rsid w:val="00FC10A2"/>
    <w:rsid w:val="00FC10C0"/>
    <w:rsid w:val="00FC1727"/>
    <w:rsid w:val="00FC1900"/>
    <w:rsid w:val="00FC201B"/>
    <w:rsid w:val="00FC2289"/>
    <w:rsid w:val="00FC24F5"/>
    <w:rsid w:val="00FC2744"/>
    <w:rsid w:val="00FC29D0"/>
    <w:rsid w:val="00FC2A02"/>
    <w:rsid w:val="00FC2D22"/>
    <w:rsid w:val="00FC33BA"/>
    <w:rsid w:val="00FC356C"/>
    <w:rsid w:val="00FC3885"/>
    <w:rsid w:val="00FC3D78"/>
    <w:rsid w:val="00FC4061"/>
    <w:rsid w:val="00FC4516"/>
    <w:rsid w:val="00FC49CD"/>
    <w:rsid w:val="00FC4A4F"/>
    <w:rsid w:val="00FC4E77"/>
    <w:rsid w:val="00FC5102"/>
    <w:rsid w:val="00FC5643"/>
    <w:rsid w:val="00FC5A07"/>
    <w:rsid w:val="00FC5C35"/>
    <w:rsid w:val="00FC6285"/>
    <w:rsid w:val="00FC63C4"/>
    <w:rsid w:val="00FC6468"/>
    <w:rsid w:val="00FC6940"/>
    <w:rsid w:val="00FC6F39"/>
    <w:rsid w:val="00FC6FC2"/>
    <w:rsid w:val="00FC7117"/>
    <w:rsid w:val="00FC719F"/>
    <w:rsid w:val="00FC7410"/>
    <w:rsid w:val="00FC7B40"/>
    <w:rsid w:val="00FC7B5F"/>
    <w:rsid w:val="00FC7FAD"/>
    <w:rsid w:val="00FD010D"/>
    <w:rsid w:val="00FD01D7"/>
    <w:rsid w:val="00FD0267"/>
    <w:rsid w:val="00FD02C9"/>
    <w:rsid w:val="00FD040B"/>
    <w:rsid w:val="00FD044F"/>
    <w:rsid w:val="00FD049D"/>
    <w:rsid w:val="00FD0823"/>
    <w:rsid w:val="00FD08F6"/>
    <w:rsid w:val="00FD0A93"/>
    <w:rsid w:val="00FD0C84"/>
    <w:rsid w:val="00FD0F4F"/>
    <w:rsid w:val="00FD1392"/>
    <w:rsid w:val="00FD1768"/>
    <w:rsid w:val="00FD1A37"/>
    <w:rsid w:val="00FD1AAA"/>
    <w:rsid w:val="00FD1B15"/>
    <w:rsid w:val="00FD1E44"/>
    <w:rsid w:val="00FD21F6"/>
    <w:rsid w:val="00FD2421"/>
    <w:rsid w:val="00FD26FB"/>
    <w:rsid w:val="00FD2704"/>
    <w:rsid w:val="00FD27B7"/>
    <w:rsid w:val="00FD2825"/>
    <w:rsid w:val="00FD287A"/>
    <w:rsid w:val="00FD3238"/>
    <w:rsid w:val="00FD36CD"/>
    <w:rsid w:val="00FD39EA"/>
    <w:rsid w:val="00FD3C48"/>
    <w:rsid w:val="00FD4000"/>
    <w:rsid w:val="00FD45A3"/>
    <w:rsid w:val="00FD4775"/>
    <w:rsid w:val="00FD50F3"/>
    <w:rsid w:val="00FD5713"/>
    <w:rsid w:val="00FD58D6"/>
    <w:rsid w:val="00FD5A52"/>
    <w:rsid w:val="00FD5BA8"/>
    <w:rsid w:val="00FD5DE7"/>
    <w:rsid w:val="00FD5FDB"/>
    <w:rsid w:val="00FD5FEA"/>
    <w:rsid w:val="00FD61DD"/>
    <w:rsid w:val="00FD61E7"/>
    <w:rsid w:val="00FD62FA"/>
    <w:rsid w:val="00FD6438"/>
    <w:rsid w:val="00FD64C6"/>
    <w:rsid w:val="00FD661C"/>
    <w:rsid w:val="00FD689E"/>
    <w:rsid w:val="00FD7098"/>
    <w:rsid w:val="00FD7661"/>
    <w:rsid w:val="00FD78AC"/>
    <w:rsid w:val="00FD7A4F"/>
    <w:rsid w:val="00FE0040"/>
    <w:rsid w:val="00FE0860"/>
    <w:rsid w:val="00FE0B89"/>
    <w:rsid w:val="00FE0DB8"/>
    <w:rsid w:val="00FE10EB"/>
    <w:rsid w:val="00FE1379"/>
    <w:rsid w:val="00FE1495"/>
    <w:rsid w:val="00FE16EA"/>
    <w:rsid w:val="00FE171D"/>
    <w:rsid w:val="00FE18FB"/>
    <w:rsid w:val="00FE1AFE"/>
    <w:rsid w:val="00FE1B6C"/>
    <w:rsid w:val="00FE1C3E"/>
    <w:rsid w:val="00FE1C5B"/>
    <w:rsid w:val="00FE1CDE"/>
    <w:rsid w:val="00FE213B"/>
    <w:rsid w:val="00FE26E1"/>
    <w:rsid w:val="00FE2B0E"/>
    <w:rsid w:val="00FE2DA0"/>
    <w:rsid w:val="00FE3CEB"/>
    <w:rsid w:val="00FE458A"/>
    <w:rsid w:val="00FE4B25"/>
    <w:rsid w:val="00FE4C23"/>
    <w:rsid w:val="00FE4C86"/>
    <w:rsid w:val="00FE51C7"/>
    <w:rsid w:val="00FE5E0D"/>
    <w:rsid w:val="00FE5F5C"/>
    <w:rsid w:val="00FE5F6D"/>
    <w:rsid w:val="00FE643F"/>
    <w:rsid w:val="00FE66A4"/>
    <w:rsid w:val="00FE67F0"/>
    <w:rsid w:val="00FE6AD4"/>
    <w:rsid w:val="00FE6B3F"/>
    <w:rsid w:val="00FE764E"/>
    <w:rsid w:val="00FE7B92"/>
    <w:rsid w:val="00FE7E19"/>
    <w:rsid w:val="00FF0270"/>
    <w:rsid w:val="00FF0452"/>
    <w:rsid w:val="00FF098E"/>
    <w:rsid w:val="00FF09D0"/>
    <w:rsid w:val="00FF0E51"/>
    <w:rsid w:val="00FF105B"/>
    <w:rsid w:val="00FF11F0"/>
    <w:rsid w:val="00FF1301"/>
    <w:rsid w:val="00FF130B"/>
    <w:rsid w:val="00FF1480"/>
    <w:rsid w:val="00FF1622"/>
    <w:rsid w:val="00FF18A0"/>
    <w:rsid w:val="00FF1D36"/>
    <w:rsid w:val="00FF1EA5"/>
    <w:rsid w:val="00FF31BD"/>
    <w:rsid w:val="00FF36D3"/>
    <w:rsid w:val="00FF3988"/>
    <w:rsid w:val="00FF3D19"/>
    <w:rsid w:val="00FF3DE9"/>
    <w:rsid w:val="00FF421F"/>
    <w:rsid w:val="00FF454B"/>
    <w:rsid w:val="00FF467A"/>
    <w:rsid w:val="00FF48BB"/>
    <w:rsid w:val="00FF4BF7"/>
    <w:rsid w:val="00FF4F7D"/>
    <w:rsid w:val="00FF552A"/>
    <w:rsid w:val="00FF5C31"/>
    <w:rsid w:val="00FF6312"/>
    <w:rsid w:val="00FF6376"/>
    <w:rsid w:val="00FF6558"/>
    <w:rsid w:val="00FF65E0"/>
    <w:rsid w:val="00FF70CB"/>
    <w:rsid w:val="00FF7110"/>
    <w:rsid w:val="00FF73AD"/>
    <w:rsid w:val="00FF74FA"/>
    <w:rsid w:val="00FF7BC8"/>
    <w:rsid w:val="00FF7FF3"/>
    <w:rsid w:val="0115BB77"/>
    <w:rsid w:val="011BC7DF"/>
    <w:rsid w:val="013A3CE2"/>
    <w:rsid w:val="017CE6C9"/>
    <w:rsid w:val="01A96285"/>
    <w:rsid w:val="0203F266"/>
    <w:rsid w:val="0225C918"/>
    <w:rsid w:val="0244C233"/>
    <w:rsid w:val="0254D6C1"/>
    <w:rsid w:val="026CD5A0"/>
    <w:rsid w:val="027F4D45"/>
    <w:rsid w:val="02B4AE29"/>
    <w:rsid w:val="02B67C91"/>
    <w:rsid w:val="02C95F99"/>
    <w:rsid w:val="02CF6715"/>
    <w:rsid w:val="030F68DE"/>
    <w:rsid w:val="032ED791"/>
    <w:rsid w:val="033B6000"/>
    <w:rsid w:val="033E5418"/>
    <w:rsid w:val="0352A58C"/>
    <w:rsid w:val="0375EC57"/>
    <w:rsid w:val="03A09322"/>
    <w:rsid w:val="0466F825"/>
    <w:rsid w:val="047DCE5F"/>
    <w:rsid w:val="04B190D6"/>
    <w:rsid w:val="04B60D18"/>
    <w:rsid w:val="04BB2824"/>
    <w:rsid w:val="04E1AE7C"/>
    <w:rsid w:val="04FC60C4"/>
    <w:rsid w:val="051550BA"/>
    <w:rsid w:val="05231A27"/>
    <w:rsid w:val="0563D923"/>
    <w:rsid w:val="059D2201"/>
    <w:rsid w:val="05A7251B"/>
    <w:rsid w:val="05B5D687"/>
    <w:rsid w:val="062736E6"/>
    <w:rsid w:val="0652EF42"/>
    <w:rsid w:val="0687D301"/>
    <w:rsid w:val="069A00E9"/>
    <w:rsid w:val="06D56C96"/>
    <w:rsid w:val="06F42F23"/>
    <w:rsid w:val="06F8EBF3"/>
    <w:rsid w:val="07633C3E"/>
    <w:rsid w:val="07953CE4"/>
    <w:rsid w:val="079DA20A"/>
    <w:rsid w:val="07AA8BB4"/>
    <w:rsid w:val="07AC521C"/>
    <w:rsid w:val="07B3C9F5"/>
    <w:rsid w:val="07F6EB54"/>
    <w:rsid w:val="0812968F"/>
    <w:rsid w:val="0823A362"/>
    <w:rsid w:val="083A9568"/>
    <w:rsid w:val="086F60A1"/>
    <w:rsid w:val="08769227"/>
    <w:rsid w:val="088C05A1"/>
    <w:rsid w:val="08D417D6"/>
    <w:rsid w:val="08DA4DF5"/>
    <w:rsid w:val="08DB938B"/>
    <w:rsid w:val="08E95C19"/>
    <w:rsid w:val="095757A3"/>
    <w:rsid w:val="0995BE05"/>
    <w:rsid w:val="09E418A8"/>
    <w:rsid w:val="0A1F95B9"/>
    <w:rsid w:val="0A34F1D0"/>
    <w:rsid w:val="0A4920E5"/>
    <w:rsid w:val="0A556583"/>
    <w:rsid w:val="0A692262"/>
    <w:rsid w:val="0A6AE61C"/>
    <w:rsid w:val="0A6EDAE3"/>
    <w:rsid w:val="0AD16969"/>
    <w:rsid w:val="0AF9C6FB"/>
    <w:rsid w:val="0B1B3120"/>
    <w:rsid w:val="0B5178EC"/>
    <w:rsid w:val="0B55290D"/>
    <w:rsid w:val="0BC506FE"/>
    <w:rsid w:val="0C0537E5"/>
    <w:rsid w:val="0C762727"/>
    <w:rsid w:val="0C7D823E"/>
    <w:rsid w:val="0D38DC71"/>
    <w:rsid w:val="0D553264"/>
    <w:rsid w:val="0D64EC89"/>
    <w:rsid w:val="0D68397D"/>
    <w:rsid w:val="0D6FA697"/>
    <w:rsid w:val="0D9A42CA"/>
    <w:rsid w:val="0D9D3337"/>
    <w:rsid w:val="0DA788F9"/>
    <w:rsid w:val="0DAF4AEC"/>
    <w:rsid w:val="0DC88C4C"/>
    <w:rsid w:val="0DE04801"/>
    <w:rsid w:val="0DEBAC9C"/>
    <w:rsid w:val="0E2278B2"/>
    <w:rsid w:val="0E7EE457"/>
    <w:rsid w:val="0E8B5915"/>
    <w:rsid w:val="0E9FEC08"/>
    <w:rsid w:val="0EA649DD"/>
    <w:rsid w:val="0EBC011B"/>
    <w:rsid w:val="0EDB4A9F"/>
    <w:rsid w:val="0F013B3A"/>
    <w:rsid w:val="0F411A82"/>
    <w:rsid w:val="0F484AE0"/>
    <w:rsid w:val="0F676BFE"/>
    <w:rsid w:val="0FBC7CC5"/>
    <w:rsid w:val="0FE4F912"/>
    <w:rsid w:val="0FFB2C00"/>
    <w:rsid w:val="101F6D18"/>
    <w:rsid w:val="1042234F"/>
    <w:rsid w:val="10542650"/>
    <w:rsid w:val="11184493"/>
    <w:rsid w:val="1148D57A"/>
    <w:rsid w:val="117C8D23"/>
    <w:rsid w:val="11EE6496"/>
    <w:rsid w:val="11EF0A30"/>
    <w:rsid w:val="12766999"/>
    <w:rsid w:val="1277E0CE"/>
    <w:rsid w:val="129BA8B0"/>
    <w:rsid w:val="12A4CD2B"/>
    <w:rsid w:val="12A4ECDB"/>
    <w:rsid w:val="12AA46E8"/>
    <w:rsid w:val="12CD7AEC"/>
    <w:rsid w:val="13061DCF"/>
    <w:rsid w:val="132401F4"/>
    <w:rsid w:val="1335ADD3"/>
    <w:rsid w:val="1354EC36"/>
    <w:rsid w:val="1360F48A"/>
    <w:rsid w:val="136CBA91"/>
    <w:rsid w:val="136ED05C"/>
    <w:rsid w:val="13CB93FD"/>
    <w:rsid w:val="13D5329A"/>
    <w:rsid w:val="13DE5930"/>
    <w:rsid w:val="13DFCE74"/>
    <w:rsid w:val="13FB86B9"/>
    <w:rsid w:val="143EFFAA"/>
    <w:rsid w:val="14A5BB21"/>
    <w:rsid w:val="14A79662"/>
    <w:rsid w:val="14E83DC8"/>
    <w:rsid w:val="14F866ED"/>
    <w:rsid w:val="14FD8EE2"/>
    <w:rsid w:val="1550A665"/>
    <w:rsid w:val="15B43334"/>
    <w:rsid w:val="15C8EA7A"/>
    <w:rsid w:val="15C9CD6F"/>
    <w:rsid w:val="15E58528"/>
    <w:rsid w:val="15FD5BD7"/>
    <w:rsid w:val="162CFB4B"/>
    <w:rsid w:val="163AE256"/>
    <w:rsid w:val="16529481"/>
    <w:rsid w:val="1665C44A"/>
    <w:rsid w:val="16D0387E"/>
    <w:rsid w:val="16EA4C64"/>
    <w:rsid w:val="16F4C1C0"/>
    <w:rsid w:val="171A4CE8"/>
    <w:rsid w:val="171CA9A0"/>
    <w:rsid w:val="173FBE16"/>
    <w:rsid w:val="17686257"/>
    <w:rsid w:val="17B94C06"/>
    <w:rsid w:val="17E709A8"/>
    <w:rsid w:val="18118635"/>
    <w:rsid w:val="181706AD"/>
    <w:rsid w:val="18239D6D"/>
    <w:rsid w:val="184EB45D"/>
    <w:rsid w:val="184FAD69"/>
    <w:rsid w:val="18908222"/>
    <w:rsid w:val="1893510B"/>
    <w:rsid w:val="189D5AE1"/>
    <w:rsid w:val="18A2B74C"/>
    <w:rsid w:val="18B40549"/>
    <w:rsid w:val="18B7C2FA"/>
    <w:rsid w:val="18C8784C"/>
    <w:rsid w:val="18CCF92C"/>
    <w:rsid w:val="1946F368"/>
    <w:rsid w:val="195CC345"/>
    <w:rsid w:val="1967C037"/>
    <w:rsid w:val="1984E1F7"/>
    <w:rsid w:val="1996B8E7"/>
    <w:rsid w:val="19A2CB3F"/>
    <w:rsid w:val="1A3874DC"/>
    <w:rsid w:val="1A45C62B"/>
    <w:rsid w:val="1A54C508"/>
    <w:rsid w:val="1AA2D0E9"/>
    <w:rsid w:val="1ABAC2F8"/>
    <w:rsid w:val="1ABB7491"/>
    <w:rsid w:val="1AC2978C"/>
    <w:rsid w:val="1B798B47"/>
    <w:rsid w:val="1B89505E"/>
    <w:rsid w:val="1BC13B62"/>
    <w:rsid w:val="1BD91AFE"/>
    <w:rsid w:val="1BDF8B5E"/>
    <w:rsid w:val="1BEF4CBB"/>
    <w:rsid w:val="1BF56BA8"/>
    <w:rsid w:val="1C177863"/>
    <w:rsid w:val="1C1B54F8"/>
    <w:rsid w:val="1C453A85"/>
    <w:rsid w:val="1C501E62"/>
    <w:rsid w:val="1C66335C"/>
    <w:rsid w:val="1CB11980"/>
    <w:rsid w:val="1CBBA1C1"/>
    <w:rsid w:val="1CE2CD3E"/>
    <w:rsid w:val="1D1716B3"/>
    <w:rsid w:val="1D343A77"/>
    <w:rsid w:val="1D4007A6"/>
    <w:rsid w:val="1D575029"/>
    <w:rsid w:val="1D9FBE07"/>
    <w:rsid w:val="1DA28568"/>
    <w:rsid w:val="1DA7E68B"/>
    <w:rsid w:val="1DCC1642"/>
    <w:rsid w:val="1DDE128E"/>
    <w:rsid w:val="1DECB931"/>
    <w:rsid w:val="1DF0368B"/>
    <w:rsid w:val="1DF8648E"/>
    <w:rsid w:val="1E02771B"/>
    <w:rsid w:val="1E0D9F3D"/>
    <w:rsid w:val="1E188D0A"/>
    <w:rsid w:val="1E4D66D6"/>
    <w:rsid w:val="1E4EF10E"/>
    <w:rsid w:val="1E52F306"/>
    <w:rsid w:val="1E5DCECA"/>
    <w:rsid w:val="1E7190F5"/>
    <w:rsid w:val="1E9C22FE"/>
    <w:rsid w:val="1EFECA3C"/>
    <w:rsid w:val="1F1054A3"/>
    <w:rsid w:val="1F35AB53"/>
    <w:rsid w:val="1F730480"/>
    <w:rsid w:val="1FACEC0F"/>
    <w:rsid w:val="1FE675B4"/>
    <w:rsid w:val="2034B6B6"/>
    <w:rsid w:val="206CF21A"/>
    <w:rsid w:val="2081C57D"/>
    <w:rsid w:val="20876C78"/>
    <w:rsid w:val="20A352B6"/>
    <w:rsid w:val="20C1C905"/>
    <w:rsid w:val="20D1A71A"/>
    <w:rsid w:val="20D54C92"/>
    <w:rsid w:val="20E412AE"/>
    <w:rsid w:val="21192C36"/>
    <w:rsid w:val="21208520"/>
    <w:rsid w:val="214367A4"/>
    <w:rsid w:val="215F8E52"/>
    <w:rsid w:val="218DBA5D"/>
    <w:rsid w:val="21982124"/>
    <w:rsid w:val="21A045E6"/>
    <w:rsid w:val="21C3D6F9"/>
    <w:rsid w:val="21C9390C"/>
    <w:rsid w:val="21F449F0"/>
    <w:rsid w:val="226018B0"/>
    <w:rsid w:val="22615E46"/>
    <w:rsid w:val="227685F8"/>
    <w:rsid w:val="2279C023"/>
    <w:rsid w:val="22915BD5"/>
    <w:rsid w:val="229D450E"/>
    <w:rsid w:val="2308AFD6"/>
    <w:rsid w:val="232FDBDD"/>
    <w:rsid w:val="2335556E"/>
    <w:rsid w:val="2363977D"/>
    <w:rsid w:val="23A0A931"/>
    <w:rsid w:val="23A95270"/>
    <w:rsid w:val="23BA38C9"/>
    <w:rsid w:val="24108741"/>
    <w:rsid w:val="24589BEE"/>
    <w:rsid w:val="24634D79"/>
    <w:rsid w:val="248637A0"/>
    <w:rsid w:val="248C51DD"/>
    <w:rsid w:val="2492423A"/>
    <w:rsid w:val="249D1870"/>
    <w:rsid w:val="24B14279"/>
    <w:rsid w:val="24CCF1BC"/>
    <w:rsid w:val="24E21EFC"/>
    <w:rsid w:val="250D04D5"/>
    <w:rsid w:val="255536A0"/>
    <w:rsid w:val="257E792E"/>
    <w:rsid w:val="25813EA8"/>
    <w:rsid w:val="258A0883"/>
    <w:rsid w:val="259D50E5"/>
    <w:rsid w:val="25AB0E57"/>
    <w:rsid w:val="25BF5B83"/>
    <w:rsid w:val="25C9DC1F"/>
    <w:rsid w:val="25D66EBE"/>
    <w:rsid w:val="2644556D"/>
    <w:rsid w:val="26D2CDB2"/>
    <w:rsid w:val="26F03FE9"/>
    <w:rsid w:val="26F5446D"/>
    <w:rsid w:val="26F94B53"/>
    <w:rsid w:val="271805DF"/>
    <w:rsid w:val="2724BE12"/>
    <w:rsid w:val="274094CF"/>
    <w:rsid w:val="2746DEB8"/>
    <w:rsid w:val="274EEC3C"/>
    <w:rsid w:val="2760A94F"/>
    <w:rsid w:val="27649890"/>
    <w:rsid w:val="276A8647"/>
    <w:rsid w:val="27A219F2"/>
    <w:rsid w:val="27A66784"/>
    <w:rsid w:val="27AD4D03"/>
    <w:rsid w:val="28065709"/>
    <w:rsid w:val="282B2CBE"/>
    <w:rsid w:val="284FF997"/>
    <w:rsid w:val="2854A1BF"/>
    <w:rsid w:val="285A9D2D"/>
    <w:rsid w:val="288AFABB"/>
    <w:rsid w:val="290EC983"/>
    <w:rsid w:val="2921CFA6"/>
    <w:rsid w:val="292DE8A1"/>
    <w:rsid w:val="29538D5C"/>
    <w:rsid w:val="29A849BF"/>
    <w:rsid w:val="29BAEF76"/>
    <w:rsid w:val="29BCBE0A"/>
    <w:rsid w:val="29C8B787"/>
    <w:rsid w:val="2A568853"/>
    <w:rsid w:val="2A5DBD34"/>
    <w:rsid w:val="2A71772F"/>
    <w:rsid w:val="2ADD6C7F"/>
    <w:rsid w:val="2AF67911"/>
    <w:rsid w:val="2AFDBA6C"/>
    <w:rsid w:val="2B15F900"/>
    <w:rsid w:val="2B454FAD"/>
    <w:rsid w:val="2B5CDEF0"/>
    <w:rsid w:val="2B669343"/>
    <w:rsid w:val="2B6A4A4F"/>
    <w:rsid w:val="2B7E6D58"/>
    <w:rsid w:val="2BA48360"/>
    <w:rsid w:val="2BE00B56"/>
    <w:rsid w:val="2BE5772E"/>
    <w:rsid w:val="2C0198E9"/>
    <w:rsid w:val="2C0D52CD"/>
    <w:rsid w:val="2C34E4BB"/>
    <w:rsid w:val="2C5FDD22"/>
    <w:rsid w:val="2CB42995"/>
    <w:rsid w:val="2CD97FF5"/>
    <w:rsid w:val="2CEA9197"/>
    <w:rsid w:val="2D41EDAC"/>
    <w:rsid w:val="2D75E2FB"/>
    <w:rsid w:val="2D79AA24"/>
    <w:rsid w:val="2D9C2287"/>
    <w:rsid w:val="2E04733E"/>
    <w:rsid w:val="2E064E43"/>
    <w:rsid w:val="2E2D77AE"/>
    <w:rsid w:val="2E5D6281"/>
    <w:rsid w:val="2E83DFAB"/>
    <w:rsid w:val="2E8446DD"/>
    <w:rsid w:val="2E9A5F04"/>
    <w:rsid w:val="2F1F4580"/>
    <w:rsid w:val="2F3FD7A4"/>
    <w:rsid w:val="2F541019"/>
    <w:rsid w:val="2F7FD12E"/>
    <w:rsid w:val="303F9F3A"/>
    <w:rsid w:val="3071957E"/>
    <w:rsid w:val="3087685C"/>
    <w:rsid w:val="30A32274"/>
    <w:rsid w:val="30A4F02B"/>
    <w:rsid w:val="30B34B3F"/>
    <w:rsid w:val="30C52ECA"/>
    <w:rsid w:val="30C5E9AD"/>
    <w:rsid w:val="30D3FCEB"/>
    <w:rsid w:val="30EC24EA"/>
    <w:rsid w:val="30FDE1BA"/>
    <w:rsid w:val="31677DB3"/>
    <w:rsid w:val="31AC5B80"/>
    <w:rsid w:val="31C7470E"/>
    <w:rsid w:val="31FF56B3"/>
    <w:rsid w:val="323DB74C"/>
    <w:rsid w:val="323F8E91"/>
    <w:rsid w:val="327CDE7C"/>
    <w:rsid w:val="327D392A"/>
    <w:rsid w:val="32D4ED42"/>
    <w:rsid w:val="32E097E1"/>
    <w:rsid w:val="33661275"/>
    <w:rsid w:val="33AB1554"/>
    <w:rsid w:val="33B661AC"/>
    <w:rsid w:val="33EE5512"/>
    <w:rsid w:val="33F87033"/>
    <w:rsid w:val="33F9523F"/>
    <w:rsid w:val="3423C41E"/>
    <w:rsid w:val="345AADF6"/>
    <w:rsid w:val="3474FB61"/>
    <w:rsid w:val="348D7014"/>
    <w:rsid w:val="34A68091"/>
    <w:rsid w:val="3507D0EF"/>
    <w:rsid w:val="35360B25"/>
    <w:rsid w:val="35514A67"/>
    <w:rsid w:val="3552320D"/>
    <w:rsid w:val="3558277F"/>
    <w:rsid w:val="356123FF"/>
    <w:rsid w:val="359DD8C0"/>
    <w:rsid w:val="35E79E64"/>
    <w:rsid w:val="35FC96BE"/>
    <w:rsid w:val="360B060B"/>
    <w:rsid w:val="360B9954"/>
    <w:rsid w:val="3613F4B8"/>
    <w:rsid w:val="3616A901"/>
    <w:rsid w:val="363FDB9E"/>
    <w:rsid w:val="372084FE"/>
    <w:rsid w:val="372E98B6"/>
    <w:rsid w:val="3740ECA8"/>
    <w:rsid w:val="37538B64"/>
    <w:rsid w:val="37807CCE"/>
    <w:rsid w:val="37841D09"/>
    <w:rsid w:val="37B2CAE2"/>
    <w:rsid w:val="37BFA8EE"/>
    <w:rsid w:val="37DA77D2"/>
    <w:rsid w:val="37E0B7B2"/>
    <w:rsid w:val="37F8CE6C"/>
    <w:rsid w:val="37FED5DF"/>
    <w:rsid w:val="381BB064"/>
    <w:rsid w:val="38509EB0"/>
    <w:rsid w:val="385ACD09"/>
    <w:rsid w:val="3870668B"/>
    <w:rsid w:val="3880E4B2"/>
    <w:rsid w:val="3882A649"/>
    <w:rsid w:val="38B45C9C"/>
    <w:rsid w:val="38CD9ACE"/>
    <w:rsid w:val="38CE0B34"/>
    <w:rsid w:val="38E6F827"/>
    <w:rsid w:val="38E7866B"/>
    <w:rsid w:val="390A9A2D"/>
    <w:rsid w:val="390CA8B0"/>
    <w:rsid w:val="3936FE7D"/>
    <w:rsid w:val="3950555F"/>
    <w:rsid w:val="398CF49D"/>
    <w:rsid w:val="3993C811"/>
    <w:rsid w:val="39AD021A"/>
    <w:rsid w:val="39CCAAA6"/>
    <w:rsid w:val="39D908B8"/>
    <w:rsid w:val="39E0D1AD"/>
    <w:rsid w:val="3A05BCDB"/>
    <w:rsid w:val="3A49CBB8"/>
    <w:rsid w:val="3A73792A"/>
    <w:rsid w:val="3A96C92A"/>
    <w:rsid w:val="3A9E964E"/>
    <w:rsid w:val="3AA2C2ED"/>
    <w:rsid w:val="3AEAC009"/>
    <w:rsid w:val="3B04DB55"/>
    <w:rsid w:val="3B0C11E8"/>
    <w:rsid w:val="3B0ED483"/>
    <w:rsid w:val="3B1B0E84"/>
    <w:rsid w:val="3B332ECF"/>
    <w:rsid w:val="3B3E6F47"/>
    <w:rsid w:val="3B554A08"/>
    <w:rsid w:val="3B6D75DF"/>
    <w:rsid w:val="3B73D0DD"/>
    <w:rsid w:val="3B99DF10"/>
    <w:rsid w:val="3BA43E97"/>
    <w:rsid w:val="3BA979B2"/>
    <w:rsid w:val="3BBBB038"/>
    <w:rsid w:val="3BCAB48A"/>
    <w:rsid w:val="3BD48B68"/>
    <w:rsid w:val="3C2659F1"/>
    <w:rsid w:val="3C3431FE"/>
    <w:rsid w:val="3C3743B8"/>
    <w:rsid w:val="3C3CDA2B"/>
    <w:rsid w:val="3C8A9949"/>
    <w:rsid w:val="3C984C21"/>
    <w:rsid w:val="3CFF91CC"/>
    <w:rsid w:val="3D8FC682"/>
    <w:rsid w:val="3DFE60B4"/>
    <w:rsid w:val="3E07A7A9"/>
    <w:rsid w:val="3E29DE61"/>
    <w:rsid w:val="3E724EA1"/>
    <w:rsid w:val="3EB35416"/>
    <w:rsid w:val="3F141EF2"/>
    <w:rsid w:val="3F74C0E7"/>
    <w:rsid w:val="3F8CC55E"/>
    <w:rsid w:val="3F9D94E1"/>
    <w:rsid w:val="3FCEDB9F"/>
    <w:rsid w:val="3FD757F7"/>
    <w:rsid w:val="3FF6FF97"/>
    <w:rsid w:val="403C058A"/>
    <w:rsid w:val="403EDC42"/>
    <w:rsid w:val="405742E6"/>
    <w:rsid w:val="4058B610"/>
    <w:rsid w:val="40605076"/>
    <w:rsid w:val="406A800F"/>
    <w:rsid w:val="40C096EB"/>
    <w:rsid w:val="40CD77FF"/>
    <w:rsid w:val="40DCE832"/>
    <w:rsid w:val="412A7B09"/>
    <w:rsid w:val="413F3F6E"/>
    <w:rsid w:val="4161DD00"/>
    <w:rsid w:val="418B1781"/>
    <w:rsid w:val="424E35D7"/>
    <w:rsid w:val="428C8244"/>
    <w:rsid w:val="42957C2E"/>
    <w:rsid w:val="429D42A1"/>
    <w:rsid w:val="42B57F3C"/>
    <w:rsid w:val="42C1099A"/>
    <w:rsid w:val="42EA82A3"/>
    <w:rsid w:val="43087DC3"/>
    <w:rsid w:val="4329020B"/>
    <w:rsid w:val="4348E21E"/>
    <w:rsid w:val="435E630B"/>
    <w:rsid w:val="437E6C19"/>
    <w:rsid w:val="4381ACCE"/>
    <w:rsid w:val="439DF30E"/>
    <w:rsid w:val="43AA922A"/>
    <w:rsid w:val="43B6A4B2"/>
    <w:rsid w:val="43F932F5"/>
    <w:rsid w:val="43FB885F"/>
    <w:rsid w:val="440C6A8E"/>
    <w:rsid w:val="4425CB4D"/>
    <w:rsid w:val="442ADB4C"/>
    <w:rsid w:val="442AEB71"/>
    <w:rsid w:val="4447C696"/>
    <w:rsid w:val="445163F2"/>
    <w:rsid w:val="446CDE3C"/>
    <w:rsid w:val="44813B82"/>
    <w:rsid w:val="44847574"/>
    <w:rsid w:val="448BCB3D"/>
    <w:rsid w:val="44DE82C4"/>
    <w:rsid w:val="44F9B41B"/>
    <w:rsid w:val="44FDE037"/>
    <w:rsid w:val="4556FD87"/>
    <w:rsid w:val="458BB7FD"/>
    <w:rsid w:val="45DBDEE6"/>
    <w:rsid w:val="45DC248E"/>
    <w:rsid w:val="4616DFF0"/>
    <w:rsid w:val="465A4A7C"/>
    <w:rsid w:val="4662AA8C"/>
    <w:rsid w:val="46721AB5"/>
    <w:rsid w:val="46E6CDA8"/>
    <w:rsid w:val="46F83244"/>
    <w:rsid w:val="471D93CB"/>
    <w:rsid w:val="474CF0C2"/>
    <w:rsid w:val="475599E2"/>
    <w:rsid w:val="47708B03"/>
    <w:rsid w:val="478C56C1"/>
    <w:rsid w:val="479ACE7D"/>
    <w:rsid w:val="47EBE875"/>
    <w:rsid w:val="48393AE6"/>
    <w:rsid w:val="48424473"/>
    <w:rsid w:val="485EA2CF"/>
    <w:rsid w:val="487DFB42"/>
    <w:rsid w:val="48C66A99"/>
    <w:rsid w:val="48CE8012"/>
    <w:rsid w:val="48D0CAE2"/>
    <w:rsid w:val="48EA086A"/>
    <w:rsid w:val="4944B473"/>
    <w:rsid w:val="49520F62"/>
    <w:rsid w:val="496C4207"/>
    <w:rsid w:val="497ED7F5"/>
    <w:rsid w:val="49EE1BFE"/>
    <w:rsid w:val="4A2A993D"/>
    <w:rsid w:val="4A394419"/>
    <w:rsid w:val="4A5671B7"/>
    <w:rsid w:val="4A7B4AA2"/>
    <w:rsid w:val="4A8687E4"/>
    <w:rsid w:val="4ABEDADE"/>
    <w:rsid w:val="4ADD2A67"/>
    <w:rsid w:val="4B0C9D73"/>
    <w:rsid w:val="4B169BE5"/>
    <w:rsid w:val="4B328248"/>
    <w:rsid w:val="4B346CEB"/>
    <w:rsid w:val="4B504C93"/>
    <w:rsid w:val="4B77B13A"/>
    <w:rsid w:val="4B7B678D"/>
    <w:rsid w:val="4BA27E43"/>
    <w:rsid w:val="4BF73EFB"/>
    <w:rsid w:val="4C38F3A3"/>
    <w:rsid w:val="4C4CFFBF"/>
    <w:rsid w:val="4C52A2F7"/>
    <w:rsid w:val="4C59382B"/>
    <w:rsid w:val="4C83C8AC"/>
    <w:rsid w:val="4C9473E3"/>
    <w:rsid w:val="4C9B8FC5"/>
    <w:rsid w:val="4CA90867"/>
    <w:rsid w:val="4CCD48EF"/>
    <w:rsid w:val="4CDDBA1C"/>
    <w:rsid w:val="4CF237E4"/>
    <w:rsid w:val="4CFF118B"/>
    <w:rsid w:val="4D03ED37"/>
    <w:rsid w:val="4D7F3209"/>
    <w:rsid w:val="4DA2F7CF"/>
    <w:rsid w:val="4DDDB834"/>
    <w:rsid w:val="4DE116BB"/>
    <w:rsid w:val="4E87C63C"/>
    <w:rsid w:val="4E98BC17"/>
    <w:rsid w:val="4EA2C360"/>
    <w:rsid w:val="4ED38F7A"/>
    <w:rsid w:val="4F162DE6"/>
    <w:rsid w:val="4F351995"/>
    <w:rsid w:val="4F355DAF"/>
    <w:rsid w:val="4F4101ED"/>
    <w:rsid w:val="4F42D500"/>
    <w:rsid w:val="4F8FA693"/>
    <w:rsid w:val="4FC72B57"/>
    <w:rsid w:val="4FE9754D"/>
    <w:rsid w:val="4FEC839C"/>
    <w:rsid w:val="4FF1F11F"/>
    <w:rsid w:val="4FFCF51F"/>
    <w:rsid w:val="5056891B"/>
    <w:rsid w:val="5093AF80"/>
    <w:rsid w:val="510458FB"/>
    <w:rsid w:val="514E133A"/>
    <w:rsid w:val="51505BE4"/>
    <w:rsid w:val="51556FEE"/>
    <w:rsid w:val="516DCAFB"/>
    <w:rsid w:val="5171DC7C"/>
    <w:rsid w:val="51C90C4A"/>
    <w:rsid w:val="51E1DC35"/>
    <w:rsid w:val="51E632A5"/>
    <w:rsid w:val="51F56909"/>
    <w:rsid w:val="5291B238"/>
    <w:rsid w:val="52AB5AFC"/>
    <w:rsid w:val="52C86BA9"/>
    <w:rsid w:val="52E6D74B"/>
    <w:rsid w:val="52EA168E"/>
    <w:rsid w:val="533EFD2A"/>
    <w:rsid w:val="53AE5099"/>
    <w:rsid w:val="53D18A54"/>
    <w:rsid w:val="53E74008"/>
    <w:rsid w:val="53F02977"/>
    <w:rsid w:val="53FA1BCA"/>
    <w:rsid w:val="54153668"/>
    <w:rsid w:val="541CFF66"/>
    <w:rsid w:val="54375DC1"/>
    <w:rsid w:val="545C765D"/>
    <w:rsid w:val="54EFC666"/>
    <w:rsid w:val="550849A5"/>
    <w:rsid w:val="5511102B"/>
    <w:rsid w:val="5522C879"/>
    <w:rsid w:val="5538AEE8"/>
    <w:rsid w:val="55556FBB"/>
    <w:rsid w:val="555944ED"/>
    <w:rsid w:val="5586871B"/>
    <w:rsid w:val="5590FE2F"/>
    <w:rsid w:val="55B60AB4"/>
    <w:rsid w:val="55B779FA"/>
    <w:rsid w:val="55C1BD46"/>
    <w:rsid w:val="55CC0C74"/>
    <w:rsid w:val="55CC5537"/>
    <w:rsid w:val="5602A73B"/>
    <w:rsid w:val="569A05C9"/>
    <w:rsid w:val="56B926D0"/>
    <w:rsid w:val="56C5CD20"/>
    <w:rsid w:val="56EE69F5"/>
    <w:rsid w:val="56F51853"/>
    <w:rsid w:val="56FBA395"/>
    <w:rsid w:val="57379B7A"/>
    <w:rsid w:val="5752955F"/>
    <w:rsid w:val="5769A1B1"/>
    <w:rsid w:val="577B2C11"/>
    <w:rsid w:val="57820B4E"/>
    <w:rsid w:val="57ADDB54"/>
    <w:rsid w:val="57DAC776"/>
    <w:rsid w:val="57E3A46A"/>
    <w:rsid w:val="57F18F9F"/>
    <w:rsid w:val="57F2EC5A"/>
    <w:rsid w:val="58291E63"/>
    <w:rsid w:val="58565610"/>
    <w:rsid w:val="5866C80A"/>
    <w:rsid w:val="5883D661"/>
    <w:rsid w:val="588A6945"/>
    <w:rsid w:val="58C319AC"/>
    <w:rsid w:val="58D0F91A"/>
    <w:rsid w:val="590ABC30"/>
    <w:rsid w:val="5915BC5E"/>
    <w:rsid w:val="592B7F28"/>
    <w:rsid w:val="59A77F62"/>
    <w:rsid w:val="59B76616"/>
    <w:rsid w:val="59E14EB0"/>
    <w:rsid w:val="59EBB624"/>
    <w:rsid w:val="5A064D0C"/>
    <w:rsid w:val="5A1C6531"/>
    <w:rsid w:val="5A775C32"/>
    <w:rsid w:val="5A9D1662"/>
    <w:rsid w:val="5AE02A57"/>
    <w:rsid w:val="5B0062E6"/>
    <w:rsid w:val="5B41C657"/>
    <w:rsid w:val="5B691331"/>
    <w:rsid w:val="5B6CD797"/>
    <w:rsid w:val="5B7D62F7"/>
    <w:rsid w:val="5B7D93EA"/>
    <w:rsid w:val="5BA8DDE0"/>
    <w:rsid w:val="5BB72C18"/>
    <w:rsid w:val="5BE07B9D"/>
    <w:rsid w:val="5BEB9895"/>
    <w:rsid w:val="5C085A9D"/>
    <w:rsid w:val="5C6A2830"/>
    <w:rsid w:val="5C7E8600"/>
    <w:rsid w:val="5C8025F7"/>
    <w:rsid w:val="5C80BD21"/>
    <w:rsid w:val="5CF97B52"/>
    <w:rsid w:val="5D264FC4"/>
    <w:rsid w:val="5D281EF3"/>
    <w:rsid w:val="5D30AAA9"/>
    <w:rsid w:val="5DA186FB"/>
    <w:rsid w:val="5DAA93D1"/>
    <w:rsid w:val="5DD92C93"/>
    <w:rsid w:val="5DF7C777"/>
    <w:rsid w:val="5E1D6208"/>
    <w:rsid w:val="5E1E65DF"/>
    <w:rsid w:val="5E1F7A1B"/>
    <w:rsid w:val="5E4364A3"/>
    <w:rsid w:val="5E48925D"/>
    <w:rsid w:val="5E48F3FC"/>
    <w:rsid w:val="5E637C3D"/>
    <w:rsid w:val="5E682C17"/>
    <w:rsid w:val="5E6DACA0"/>
    <w:rsid w:val="5EF841CF"/>
    <w:rsid w:val="5F459D85"/>
    <w:rsid w:val="5F64C224"/>
    <w:rsid w:val="5F851FE1"/>
    <w:rsid w:val="5FC82A50"/>
    <w:rsid w:val="5FDF2023"/>
    <w:rsid w:val="5FEC9C54"/>
    <w:rsid w:val="600E27B0"/>
    <w:rsid w:val="60312769"/>
    <w:rsid w:val="603D9D9F"/>
    <w:rsid w:val="605F1FE7"/>
    <w:rsid w:val="606221DC"/>
    <w:rsid w:val="6062B2CC"/>
    <w:rsid w:val="606AAB67"/>
    <w:rsid w:val="607CBEE0"/>
    <w:rsid w:val="60942510"/>
    <w:rsid w:val="60B917A0"/>
    <w:rsid w:val="60DCDC61"/>
    <w:rsid w:val="60F3AAF1"/>
    <w:rsid w:val="610D05B3"/>
    <w:rsid w:val="611B6A0B"/>
    <w:rsid w:val="613AAE84"/>
    <w:rsid w:val="6170B91E"/>
    <w:rsid w:val="619F2C70"/>
    <w:rsid w:val="61A62598"/>
    <w:rsid w:val="622E4CB1"/>
    <w:rsid w:val="62857CE0"/>
    <w:rsid w:val="6286F5CF"/>
    <w:rsid w:val="62874023"/>
    <w:rsid w:val="62936BD9"/>
    <w:rsid w:val="62C0C233"/>
    <w:rsid w:val="62D5E758"/>
    <w:rsid w:val="633E5FD0"/>
    <w:rsid w:val="635AC4BD"/>
    <w:rsid w:val="637E4770"/>
    <w:rsid w:val="639D61D2"/>
    <w:rsid w:val="642AB9A9"/>
    <w:rsid w:val="64302459"/>
    <w:rsid w:val="6463518E"/>
    <w:rsid w:val="647E4A43"/>
    <w:rsid w:val="6499E377"/>
    <w:rsid w:val="64BACEDC"/>
    <w:rsid w:val="64C1CFA6"/>
    <w:rsid w:val="64DB684B"/>
    <w:rsid w:val="65242752"/>
    <w:rsid w:val="6540ABA3"/>
    <w:rsid w:val="65518339"/>
    <w:rsid w:val="6556AC3E"/>
    <w:rsid w:val="65C3E5B6"/>
    <w:rsid w:val="65D0AB7F"/>
    <w:rsid w:val="66074DBA"/>
    <w:rsid w:val="6620DDB1"/>
    <w:rsid w:val="663651B4"/>
    <w:rsid w:val="6683B156"/>
    <w:rsid w:val="6688211F"/>
    <w:rsid w:val="6698926B"/>
    <w:rsid w:val="66AD4CA1"/>
    <w:rsid w:val="66C26842"/>
    <w:rsid w:val="66C50520"/>
    <w:rsid w:val="66E286C8"/>
    <w:rsid w:val="670DDCAF"/>
    <w:rsid w:val="671A3B91"/>
    <w:rsid w:val="673F4D1C"/>
    <w:rsid w:val="673FC6BA"/>
    <w:rsid w:val="6750F951"/>
    <w:rsid w:val="67AD2321"/>
    <w:rsid w:val="67B62BB0"/>
    <w:rsid w:val="67E50B0A"/>
    <w:rsid w:val="67EAC076"/>
    <w:rsid w:val="6814AC72"/>
    <w:rsid w:val="68A9ECFC"/>
    <w:rsid w:val="68C85C7B"/>
    <w:rsid w:val="68D5A2CE"/>
    <w:rsid w:val="68D764FD"/>
    <w:rsid w:val="68E223DD"/>
    <w:rsid w:val="68EE277D"/>
    <w:rsid w:val="68FED3D4"/>
    <w:rsid w:val="691C67F0"/>
    <w:rsid w:val="69633A2D"/>
    <w:rsid w:val="6969060C"/>
    <w:rsid w:val="6992018E"/>
    <w:rsid w:val="69C30666"/>
    <w:rsid w:val="69D7EFEC"/>
    <w:rsid w:val="69F999DA"/>
    <w:rsid w:val="6A54DB79"/>
    <w:rsid w:val="6A5DB4C7"/>
    <w:rsid w:val="6A96AE89"/>
    <w:rsid w:val="6A99E1C4"/>
    <w:rsid w:val="6A9C91B8"/>
    <w:rsid w:val="6B53B9E7"/>
    <w:rsid w:val="6B762C43"/>
    <w:rsid w:val="6BBDD98D"/>
    <w:rsid w:val="6BC3C78E"/>
    <w:rsid w:val="6C0DAA3E"/>
    <w:rsid w:val="6C16942F"/>
    <w:rsid w:val="6C2563F3"/>
    <w:rsid w:val="6C34A44F"/>
    <w:rsid w:val="6C3C5101"/>
    <w:rsid w:val="6C4A0C42"/>
    <w:rsid w:val="6C625270"/>
    <w:rsid w:val="6CD8AC1A"/>
    <w:rsid w:val="6CF414A3"/>
    <w:rsid w:val="6D09E209"/>
    <w:rsid w:val="6D180244"/>
    <w:rsid w:val="6D3C342A"/>
    <w:rsid w:val="6D49F4BF"/>
    <w:rsid w:val="6D9B43CE"/>
    <w:rsid w:val="6DA64416"/>
    <w:rsid w:val="6E179AC3"/>
    <w:rsid w:val="6E32C7D7"/>
    <w:rsid w:val="6E3ACF66"/>
    <w:rsid w:val="6E51C492"/>
    <w:rsid w:val="6E5DAEE3"/>
    <w:rsid w:val="6E649776"/>
    <w:rsid w:val="6E6C3815"/>
    <w:rsid w:val="6E7034B5"/>
    <w:rsid w:val="6E8B4AA0"/>
    <w:rsid w:val="6E914881"/>
    <w:rsid w:val="6E94F967"/>
    <w:rsid w:val="6EE8F110"/>
    <w:rsid w:val="6EED6BF5"/>
    <w:rsid w:val="6EFA9A11"/>
    <w:rsid w:val="6F0BD942"/>
    <w:rsid w:val="6F0F243F"/>
    <w:rsid w:val="6F136AC7"/>
    <w:rsid w:val="6F19EB10"/>
    <w:rsid w:val="6F7C3295"/>
    <w:rsid w:val="6F85BD41"/>
    <w:rsid w:val="6FE90261"/>
    <w:rsid w:val="6FED4EEE"/>
    <w:rsid w:val="6FF7AFA3"/>
    <w:rsid w:val="7053E789"/>
    <w:rsid w:val="70D18329"/>
    <w:rsid w:val="70F98EAB"/>
    <w:rsid w:val="71307D57"/>
    <w:rsid w:val="713618F2"/>
    <w:rsid w:val="71CBDD4E"/>
    <w:rsid w:val="71E82298"/>
    <w:rsid w:val="72254A46"/>
    <w:rsid w:val="72263CF9"/>
    <w:rsid w:val="7262727C"/>
    <w:rsid w:val="72784C04"/>
    <w:rsid w:val="727A7140"/>
    <w:rsid w:val="7290AD66"/>
    <w:rsid w:val="72F800CB"/>
    <w:rsid w:val="73227948"/>
    <w:rsid w:val="73324184"/>
    <w:rsid w:val="733871D3"/>
    <w:rsid w:val="736118ED"/>
    <w:rsid w:val="7390F40F"/>
    <w:rsid w:val="7396397A"/>
    <w:rsid w:val="73DC7AFC"/>
    <w:rsid w:val="73E7EA95"/>
    <w:rsid w:val="73F24207"/>
    <w:rsid w:val="73FC8319"/>
    <w:rsid w:val="74054895"/>
    <w:rsid w:val="744FAA05"/>
    <w:rsid w:val="745CA2D1"/>
    <w:rsid w:val="74789359"/>
    <w:rsid w:val="74960C68"/>
    <w:rsid w:val="74ADAC70"/>
    <w:rsid w:val="74C4581A"/>
    <w:rsid w:val="7546C196"/>
    <w:rsid w:val="7553BC25"/>
    <w:rsid w:val="7578D673"/>
    <w:rsid w:val="759C48E5"/>
    <w:rsid w:val="75AB8B7E"/>
    <w:rsid w:val="75DDE320"/>
    <w:rsid w:val="75E010E4"/>
    <w:rsid w:val="75E8A1C8"/>
    <w:rsid w:val="75EA705A"/>
    <w:rsid w:val="75F9DE6F"/>
    <w:rsid w:val="75FC0FED"/>
    <w:rsid w:val="7603CC89"/>
    <w:rsid w:val="762AC3A6"/>
    <w:rsid w:val="76600170"/>
    <w:rsid w:val="76679312"/>
    <w:rsid w:val="767EB45B"/>
    <w:rsid w:val="7689A3B8"/>
    <w:rsid w:val="76A35C82"/>
    <w:rsid w:val="76C071DF"/>
    <w:rsid w:val="76CE28B0"/>
    <w:rsid w:val="7704B051"/>
    <w:rsid w:val="772FB243"/>
    <w:rsid w:val="77340311"/>
    <w:rsid w:val="77ADFE30"/>
    <w:rsid w:val="77C5EE44"/>
    <w:rsid w:val="77CAEB35"/>
    <w:rsid w:val="77CE6967"/>
    <w:rsid w:val="77CEEBDD"/>
    <w:rsid w:val="77D48F83"/>
    <w:rsid w:val="781430F8"/>
    <w:rsid w:val="78217353"/>
    <w:rsid w:val="78256D71"/>
    <w:rsid w:val="7887F120"/>
    <w:rsid w:val="788854DD"/>
    <w:rsid w:val="788D5E22"/>
    <w:rsid w:val="7909A162"/>
    <w:rsid w:val="792886B2"/>
    <w:rsid w:val="794A8481"/>
    <w:rsid w:val="797699F9"/>
    <w:rsid w:val="799BF024"/>
    <w:rsid w:val="79A172A1"/>
    <w:rsid w:val="79CFE554"/>
    <w:rsid w:val="7A5AEC7C"/>
    <w:rsid w:val="7A7322A3"/>
    <w:rsid w:val="7A76D8F0"/>
    <w:rsid w:val="7A9B9EB6"/>
    <w:rsid w:val="7AA2F047"/>
    <w:rsid w:val="7B01AAC2"/>
    <w:rsid w:val="7B05434B"/>
    <w:rsid w:val="7B1EC8A8"/>
    <w:rsid w:val="7B3E26BD"/>
    <w:rsid w:val="7B704115"/>
    <w:rsid w:val="7BD75F69"/>
    <w:rsid w:val="7BDBCF97"/>
    <w:rsid w:val="7BE95D4D"/>
    <w:rsid w:val="7C064E88"/>
    <w:rsid w:val="7C17143F"/>
    <w:rsid w:val="7C25FDA4"/>
    <w:rsid w:val="7C27B542"/>
    <w:rsid w:val="7C484D6F"/>
    <w:rsid w:val="7C8D6F40"/>
    <w:rsid w:val="7C9E1D46"/>
    <w:rsid w:val="7CCF4CFD"/>
    <w:rsid w:val="7CEB4FFE"/>
    <w:rsid w:val="7CEC21CB"/>
    <w:rsid w:val="7D2AE900"/>
    <w:rsid w:val="7D4775AE"/>
    <w:rsid w:val="7D7D6C07"/>
    <w:rsid w:val="7DBA2D32"/>
    <w:rsid w:val="7DF2BD9A"/>
    <w:rsid w:val="7DF781F5"/>
    <w:rsid w:val="7DFC7B8F"/>
    <w:rsid w:val="7E05351C"/>
    <w:rsid w:val="7E4F4C8E"/>
    <w:rsid w:val="7E5A443A"/>
    <w:rsid w:val="7E5CCED5"/>
    <w:rsid w:val="7E5D59B6"/>
    <w:rsid w:val="7E65438E"/>
    <w:rsid w:val="7E7F1D6A"/>
    <w:rsid w:val="7E822789"/>
    <w:rsid w:val="7F326868"/>
    <w:rsid w:val="7F40E3B9"/>
    <w:rsid w:val="7F427094"/>
    <w:rsid w:val="7F45775E"/>
    <w:rsid w:val="7F51860C"/>
    <w:rsid w:val="7F6CB98E"/>
    <w:rsid w:val="7F757C1C"/>
    <w:rsid w:val="7F799A99"/>
    <w:rsid w:val="7F895441"/>
    <w:rsid w:val="7FC63CE9"/>
    <w:rsid w:val="7FC736CB"/>
    <w:rsid w:val="7FF662A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0CE233"/>
  <w15:chartTrackingRefBased/>
  <w15:docId w15:val="{682E8B9A-AE46-4EF4-A6F4-24EFEED80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0183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0183F"/>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0183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0183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0183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0183F"/>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0183F"/>
    <w:pPr>
      <w:keepNext/>
      <w:spacing w:after="200" w:line="240" w:lineRule="auto"/>
    </w:pPr>
    <w:rPr>
      <w:iCs/>
      <w:color w:val="002664"/>
      <w:sz w:val="18"/>
      <w:szCs w:val="18"/>
    </w:rPr>
  </w:style>
  <w:style w:type="table" w:customStyle="1" w:styleId="Tableheader">
    <w:name w:val="ŠTable header"/>
    <w:basedOn w:val="TableNormal"/>
    <w:uiPriority w:val="99"/>
    <w:rsid w:val="0000183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018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0183F"/>
    <w:pPr>
      <w:numPr>
        <w:numId w:val="71"/>
      </w:numPr>
    </w:pPr>
  </w:style>
  <w:style w:type="paragraph" w:styleId="ListNumber2">
    <w:name w:val="List Number 2"/>
    <w:aliases w:val="ŠList Number 2"/>
    <w:basedOn w:val="Normal"/>
    <w:uiPriority w:val="8"/>
    <w:qFormat/>
    <w:rsid w:val="0000183F"/>
    <w:pPr>
      <w:numPr>
        <w:numId w:val="70"/>
      </w:numPr>
    </w:pPr>
  </w:style>
  <w:style w:type="paragraph" w:styleId="ListBullet">
    <w:name w:val="List Bullet"/>
    <w:aliases w:val="ŠList Bullet"/>
    <w:basedOn w:val="Normal"/>
    <w:uiPriority w:val="9"/>
    <w:qFormat/>
    <w:rsid w:val="0000183F"/>
    <w:pPr>
      <w:numPr>
        <w:numId w:val="69"/>
      </w:numPr>
      <w:spacing w:before="120"/>
    </w:pPr>
  </w:style>
  <w:style w:type="paragraph" w:styleId="ListBullet2">
    <w:name w:val="List Bullet 2"/>
    <w:aliases w:val="ŠList Bullet 2"/>
    <w:basedOn w:val="Normal"/>
    <w:uiPriority w:val="10"/>
    <w:qFormat/>
    <w:rsid w:val="0000183F"/>
    <w:pPr>
      <w:numPr>
        <w:numId w:val="67"/>
      </w:numPr>
      <w:spacing w:before="120"/>
    </w:pPr>
  </w:style>
  <w:style w:type="character" w:styleId="SubtleReference">
    <w:name w:val="Subtle Reference"/>
    <w:aliases w:val="ŠSubtle Reference"/>
    <w:uiPriority w:val="31"/>
    <w:qFormat/>
    <w:rsid w:val="009A14CC"/>
    <w:rPr>
      <w:rFonts w:ascii="Arial" w:hAnsi="Arial"/>
      <w:sz w:val="22"/>
    </w:rPr>
  </w:style>
  <w:style w:type="paragraph" w:styleId="Quote">
    <w:name w:val="Quote"/>
    <w:aliases w:val="ŠQuote"/>
    <w:basedOn w:val="Normal"/>
    <w:next w:val="Normal"/>
    <w:link w:val="QuoteChar"/>
    <w:uiPriority w:val="29"/>
    <w:qFormat/>
    <w:rsid w:val="009A14CC"/>
    <w:pPr>
      <w:keepNext/>
      <w:spacing w:before="200" w:after="200" w:line="240" w:lineRule="atLeast"/>
      <w:ind w:left="567" w:right="567"/>
    </w:pPr>
  </w:style>
  <w:style w:type="paragraph" w:styleId="Date">
    <w:name w:val="Date"/>
    <w:aliases w:val="ŠDate"/>
    <w:basedOn w:val="Normal"/>
    <w:next w:val="Normal"/>
    <w:link w:val="DateChar"/>
    <w:uiPriority w:val="99"/>
    <w:rsid w:val="009A14CC"/>
    <w:pPr>
      <w:spacing w:before="0" w:line="720" w:lineRule="atLeast"/>
    </w:pPr>
  </w:style>
  <w:style w:type="character" w:customStyle="1" w:styleId="DateChar">
    <w:name w:val="Date Char"/>
    <w:aliases w:val="ŠDate Char"/>
    <w:basedOn w:val="DefaultParagraphFont"/>
    <w:link w:val="Date"/>
    <w:uiPriority w:val="99"/>
    <w:rsid w:val="009A14CC"/>
    <w:rPr>
      <w:rFonts w:ascii="Arial" w:hAnsi="Arial" w:cs="Arial"/>
      <w:sz w:val="24"/>
      <w:szCs w:val="24"/>
    </w:rPr>
  </w:style>
  <w:style w:type="paragraph" w:styleId="Signature">
    <w:name w:val="Signature"/>
    <w:aliases w:val="ŠSignature"/>
    <w:basedOn w:val="Normal"/>
    <w:link w:val="SignatureChar"/>
    <w:uiPriority w:val="99"/>
    <w:rsid w:val="009A14CC"/>
    <w:pPr>
      <w:spacing w:before="0" w:line="720" w:lineRule="atLeast"/>
    </w:pPr>
  </w:style>
  <w:style w:type="character" w:customStyle="1" w:styleId="SignatureChar">
    <w:name w:val="Signature Char"/>
    <w:aliases w:val="ŠSignature Char"/>
    <w:basedOn w:val="DefaultParagraphFont"/>
    <w:link w:val="Signature"/>
    <w:uiPriority w:val="99"/>
    <w:rsid w:val="009A14CC"/>
    <w:rPr>
      <w:rFonts w:ascii="Arial" w:hAnsi="Arial" w:cs="Arial"/>
      <w:sz w:val="24"/>
      <w:szCs w:val="24"/>
    </w:rPr>
  </w:style>
  <w:style w:type="character" w:styleId="Strong">
    <w:name w:val="Strong"/>
    <w:aliases w:val="ŠStrong,Bold"/>
    <w:qFormat/>
    <w:rsid w:val="0000183F"/>
    <w:rPr>
      <w:b/>
      <w:bCs/>
    </w:rPr>
  </w:style>
  <w:style w:type="character" w:customStyle="1" w:styleId="QuoteChar">
    <w:name w:val="Quote Char"/>
    <w:aliases w:val="ŠQuote Char"/>
    <w:basedOn w:val="DefaultParagraphFont"/>
    <w:link w:val="Quote"/>
    <w:uiPriority w:val="29"/>
    <w:rsid w:val="009A14CC"/>
    <w:rPr>
      <w:rFonts w:ascii="Arial" w:hAnsi="Arial" w:cs="Arial"/>
      <w:sz w:val="24"/>
      <w:szCs w:val="24"/>
    </w:rPr>
  </w:style>
  <w:style w:type="paragraph" w:customStyle="1" w:styleId="FeatureBox2">
    <w:name w:val="ŠFeature Box 2"/>
    <w:basedOn w:val="Normal"/>
    <w:next w:val="Normal"/>
    <w:uiPriority w:val="12"/>
    <w:qFormat/>
    <w:rsid w:val="0000183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FF0270"/>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00183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00183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0183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0183F"/>
    <w:rPr>
      <w:color w:val="2F5496" w:themeColor="accent1" w:themeShade="BF"/>
      <w:u w:val="single"/>
    </w:rPr>
  </w:style>
  <w:style w:type="paragraph" w:customStyle="1" w:styleId="Logo">
    <w:name w:val="ŠLogo"/>
    <w:basedOn w:val="Normal"/>
    <w:uiPriority w:val="18"/>
    <w:qFormat/>
    <w:rsid w:val="0000183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0183F"/>
    <w:pPr>
      <w:tabs>
        <w:tab w:val="right" w:leader="dot" w:pos="14570"/>
      </w:tabs>
      <w:spacing w:before="0"/>
    </w:pPr>
    <w:rPr>
      <w:b/>
      <w:noProof/>
    </w:rPr>
  </w:style>
  <w:style w:type="paragraph" w:styleId="TOC2">
    <w:name w:val="toc 2"/>
    <w:aliases w:val="ŠTOC 2"/>
    <w:basedOn w:val="Normal"/>
    <w:next w:val="Normal"/>
    <w:uiPriority w:val="39"/>
    <w:unhideWhenUsed/>
    <w:rsid w:val="0000183F"/>
    <w:pPr>
      <w:tabs>
        <w:tab w:val="right" w:leader="dot" w:pos="14570"/>
      </w:tabs>
      <w:spacing w:before="0"/>
    </w:pPr>
    <w:rPr>
      <w:noProof/>
    </w:rPr>
  </w:style>
  <w:style w:type="paragraph" w:styleId="TOC3">
    <w:name w:val="toc 3"/>
    <w:aliases w:val="ŠTOC 3"/>
    <w:basedOn w:val="Normal"/>
    <w:next w:val="Normal"/>
    <w:uiPriority w:val="39"/>
    <w:unhideWhenUsed/>
    <w:rsid w:val="0000183F"/>
    <w:pPr>
      <w:spacing w:before="0"/>
      <w:ind w:left="244"/>
    </w:pPr>
  </w:style>
  <w:style w:type="paragraph" w:styleId="Title">
    <w:name w:val="Title"/>
    <w:aliases w:val="ŠTitle"/>
    <w:basedOn w:val="Normal"/>
    <w:next w:val="Normal"/>
    <w:link w:val="TitleChar"/>
    <w:uiPriority w:val="1"/>
    <w:rsid w:val="0000183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0183F"/>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00183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0183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0183F"/>
    <w:pPr>
      <w:spacing w:after="240"/>
      <w:outlineLvl w:val="9"/>
    </w:pPr>
    <w:rPr>
      <w:szCs w:val="40"/>
    </w:rPr>
  </w:style>
  <w:style w:type="paragraph" w:styleId="Footer">
    <w:name w:val="footer"/>
    <w:aliases w:val="ŠFooter"/>
    <w:basedOn w:val="Normal"/>
    <w:link w:val="FooterChar"/>
    <w:uiPriority w:val="19"/>
    <w:rsid w:val="0000183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0183F"/>
    <w:rPr>
      <w:rFonts w:ascii="Arial" w:hAnsi="Arial" w:cs="Arial"/>
      <w:sz w:val="18"/>
      <w:szCs w:val="18"/>
    </w:rPr>
  </w:style>
  <w:style w:type="paragraph" w:styleId="Header">
    <w:name w:val="header"/>
    <w:aliases w:val="ŠHeader"/>
    <w:basedOn w:val="Normal"/>
    <w:link w:val="HeaderChar"/>
    <w:uiPriority w:val="16"/>
    <w:rsid w:val="0000183F"/>
    <w:rPr>
      <w:noProof/>
      <w:color w:val="002664"/>
      <w:sz w:val="28"/>
      <w:szCs w:val="28"/>
    </w:rPr>
  </w:style>
  <w:style w:type="character" w:customStyle="1" w:styleId="HeaderChar">
    <w:name w:val="Header Char"/>
    <w:aliases w:val="ŠHeader Char"/>
    <w:basedOn w:val="DefaultParagraphFont"/>
    <w:link w:val="Header"/>
    <w:uiPriority w:val="16"/>
    <w:rsid w:val="0000183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0183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0183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0183F"/>
    <w:rPr>
      <w:rFonts w:ascii="Arial" w:hAnsi="Arial" w:cs="Arial"/>
      <w:b/>
      <w:szCs w:val="32"/>
    </w:rPr>
  </w:style>
  <w:style w:type="character" w:styleId="UnresolvedMention">
    <w:name w:val="Unresolved Mention"/>
    <w:basedOn w:val="DefaultParagraphFont"/>
    <w:uiPriority w:val="99"/>
    <w:semiHidden/>
    <w:unhideWhenUsed/>
    <w:rsid w:val="0000183F"/>
    <w:rPr>
      <w:color w:val="605E5C"/>
      <w:shd w:val="clear" w:color="auto" w:fill="E1DFDD"/>
    </w:rPr>
  </w:style>
  <w:style w:type="character" w:styleId="Emphasis">
    <w:name w:val="Emphasis"/>
    <w:aliases w:val="ŠEmphasis,Italic"/>
    <w:qFormat/>
    <w:rsid w:val="0000183F"/>
    <w:rPr>
      <w:i/>
      <w:iCs/>
    </w:rPr>
  </w:style>
  <w:style w:type="character" w:styleId="SubtleEmphasis">
    <w:name w:val="Subtle Emphasis"/>
    <w:basedOn w:val="DefaultParagraphFont"/>
    <w:uiPriority w:val="19"/>
    <w:semiHidden/>
    <w:qFormat/>
    <w:rsid w:val="0000183F"/>
    <w:rPr>
      <w:i/>
      <w:iCs/>
      <w:color w:val="404040" w:themeColor="text1" w:themeTint="BF"/>
    </w:rPr>
  </w:style>
  <w:style w:type="paragraph" w:styleId="TOC4">
    <w:name w:val="toc 4"/>
    <w:aliases w:val="ŠTOC 4"/>
    <w:basedOn w:val="Normal"/>
    <w:next w:val="Normal"/>
    <w:autoRedefine/>
    <w:uiPriority w:val="39"/>
    <w:unhideWhenUsed/>
    <w:rsid w:val="0000183F"/>
    <w:pPr>
      <w:spacing w:before="0"/>
      <w:ind w:left="488"/>
    </w:pPr>
  </w:style>
  <w:style w:type="character" w:styleId="CommentReference">
    <w:name w:val="annotation reference"/>
    <w:basedOn w:val="DefaultParagraphFont"/>
    <w:uiPriority w:val="99"/>
    <w:semiHidden/>
    <w:unhideWhenUsed/>
    <w:rsid w:val="0000183F"/>
    <w:rPr>
      <w:sz w:val="16"/>
      <w:szCs w:val="16"/>
    </w:rPr>
  </w:style>
  <w:style w:type="paragraph" w:styleId="CommentText">
    <w:name w:val="annotation text"/>
    <w:basedOn w:val="Normal"/>
    <w:link w:val="CommentTextChar"/>
    <w:uiPriority w:val="99"/>
    <w:unhideWhenUsed/>
    <w:rsid w:val="0000183F"/>
    <w:pPr>
      <w:spacing w:line="240" w:lineRule="auto"/>
    </w:pPr>
    <w:rPr>
      <w:sz w:val="20"/>
      <w:szCs w:val="20"/>
    </w:rPr>
  </w:style>
  <w:style w:type="character" w:customStyle="1" w:styleId="CommentTextChar">
    <w:name w:val="Comment Text Char"/>
    <w:basedOn w:val="DefaultParagraphFont"/>
    <w:link w:val="CommentText"/>
    <w:uiPriority w:val="99"/>
    <w:rsid w:val="0000183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0183F"/>
    <w:rPr>
      <w:b/>
      <w:bCs/>
    </w:rPr>
  </w:style>
  <w:style w:type="character" w:customStyle="1" w:styleId="CommentSubjectChar">
    <w:name w:val="Comment Subject Char"/>
    <w:basedOn w:val="CommentTextChar"/>
    <w:link w:val="CommentSubject"/>
    <w:uiPriority w:val="99"/>
    <w:semiHidden/>
    <w:rsid w:val="0000183F"/>
    <w:rPr>
      <w:rFonts w:ascii="Arial" w:hAnsi="Arial" w:cs="Arial"/>
      <w:b/>
      <w:bCs/>
      <w:sz w:val="20"/>
      <w:szCs w:val="20"/>
    </w:rPr>
  </w:style>
  <w:style w:type="paragraph" w:styleId="ListParagraph">
    <w:name w:val="List Paragraph"/>
    <w:aliases w:val="ŠList Paragraph"/>
    <w:basedOn w:val="Normal"/>
    <w:uiPriority w:val="34"/>
    <w:unhideWhenUsed/>
    <w:qFormat/>
    <w:rsid w:val="0000183F"/>
    <w:pPr>
      <w:ind w:left="567"/>
    </w:pPr>
  </w:style>
  <w:style w:type="character" w:styleId="FollowedHyperlink">
    <w:name w:val="FollowedHyperlink"/>
    <w:basedOn w:val="DefaultParagraphFont"/>
    <w:uiPriority w:val="99"/>
    <w:semiHidden/>
    <w:unhideWhenUsed/>
    <w:rsid w:val="0000183F"/>
    <w:rPr>
      <w:color w:val="954F72" w:themeColor="followedHyperlink"/>
      <w:u w:val="single"/>
    </w:rPr>
  </w:style>
  <w:style w:type="paragraph" w:styleId="TableofFigures">
    <w:name w:val="table of figures"/>
    <w:basedOn w:val="Normal"/>
    <w:next w:val="Normal"/>
    <w:uiPriority w:val="99"/>
    <w:unhideWhenUsed/>
    <w:rsid w:val="0051099C"/>
  </w:style>
  <w:style w:type="paragraph" w:customStyle="1" w:styleId="Featurebox2Bullets">
    <w:name w:val="Feature box 2: Bullets"/>
    <w:basedOn w:val="ListBullet"/>
    <w:link w:val="Featurebox2BulletsChar"/>
    <w:qFormat/>
    <w:rsid w:val="00486239"/>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rsid w:val="009159E1"/>
    <w:rPr>
      <w:rFonts w:ascii="Arial" w:hAnsi="Arial" w:cs="Arial"/>
      <w:szCs w:val="24"/>
      <w:shd w:val="clear" w:color="auto" w:fill="CCEDFC"/>
    </w:rPr>
  </w:style>
  <w:style w:type="paragraph" w:customStyle="1" w:styleId="Imageattributioncaption">
    <w:name w:val="ŠImage attribution caption"/>
    <w:basedOn w:val="Normal"/>
    <w:next w:val="Normal"/>
    <w:link w:val="ImageattributioncaptionChar"/>
    <w:uiPriority w:val="15"/>
    <w:qFormat/>
    <w:rsid w:val="0000183F"/>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FF3988"/>
    <w:rPr>
      <w:rFonts w:ascii="Arial" w:hAnsi="Arial" w:cs="Arial"/>
      <w:sz w:val="18"/>
      <w:szCs w:val="18"/>
    </w:rPr>
  </w:style>
  <w:style w:type="paragraph" w:customStyle="1" w:styleId="FeatureBox3">
    <w:name w:val="ŠFeature Box 3"/>
    <w:basedOn w:val="Normal"/>
    <w:next w:val="Normal"/>
    <w:uiPriority w:val="13"/>
    <w:qFormat/>
    <w:rsid w:val="0000183F"/>
    <w:pPr>
      <w:pBdr>
        <w:top w:val="single" w:sz="24" w:space="10" w:color="FFB8C2"/>
        <w:left w:val="single" w:sz="24" w:space="10" w:color="FFB8C2"/>
        <w:bottom w:val="single" w:sz="24" w:space="10" w:color="FFB8C2"/>
        <w:right w:val="single" w:sz="24" w:space="10" w:color="FFB8C2"/>
      </w:pBdr>
      <w:shd w:val="clear" w:color="auto" w:fill="FFB8C2"/>
    </w:pPr>
  </w:style>
  <w:style w:type="table" w:styleId="TableGridLight">
    <w:name w:val="Grid Table Light"/>
    <w:basedOn w:val="TableNormal"/>
    <w:uiPriority w:val="40"/>
    <w:rsid w:val="005E2FB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BA6C25"/>
    <w:pPr>
      <w:spacing w:after="0" w:line="240" w:lineRule="auto"/>
    </w:pPr>
    <w:rPr>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1">
    <w:name w:val="Grid Table 5 Dark Accent 1"/>
    <w:basedOn w:val="TableNormal"/>
    <w:uiPriority w:val="50"/>
    <w:rsid w:val="00BA6C25"/>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
    <w:name w:val="Grid Table 4"/>
    <w:basedOn w:val="TableNormal"/>
    <w:uiPriority w:val="49"/>
    <w:rsid w:val="00B5699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tion">
    <w:name w:val="Mention"/>
    <w:basedOn w:val="DefaultParagraphFont"/>
    <w:uiPriority w:val="99"/>
    <w:unhideWhenUsed/>
    <w:rsid w:val="00747A67"/>
    <w:rPr>
      <w:color w:val="2B579A"/>
      <w:shd w:val="clear" w:color="auto" w:fill="E6E6E6"/>
    </w:rPr>
  </w:style>
  <w:style w:type="paragraph" w:styleId="Revision">
    <w:name w:val="Revision"/>
    <w:hidden/>
    <w:uiPriority w:val="99"/>
    <w:semiHidden/>
    <w:rsid w:val="000747A8"/>
    <w:pPr>
      <w:spacing w:after="0" w:line="240" w:lineRule="auto"/>
    </w:pPr>
    <w:rPr>
      <w:rFonts w:ascii="Arial" w:hAnsi="Arial" w:cs="Arial"/>
      <w:sz w:val="24"/>
      <w:szCs w:val="24"/>
    </w:rPr>
  </w:style>
  <w:style w:type="paragraph" w:styleId="NormalWeb">
    <w:name w:val="Normal (Web)"/>
    <w:basedOn w:val="Normal"/>
    <w:uiPriority w:val="99"/>
    <w:semiHidden/>
    <w:unhideWhenUsed/>
    <w:rsid w:val="00B5698E"/>
    <w:pPr>
      <w:spacing w:before="100" w:beforeAutospacing="1" w:afterAutospacing="1" w:line="240" w:lineRule="auto"/>
    </w:pPr>
    <w:rPr>
      <w:rFonts w:ascii="Times New Roman" w:eastAsia="Times New Roman" w:hAnsi="Times New Roman" w:cs="Times New Roman"/>
      <w:lang w:eastAsia="en-AU"/>
    </w:rPr>
  </w:style>
  <w:style w:type="paragraph" w:customStyle="1" w:styleId="paragraph">
    <w:name w:val="paragraph"/>
    <w:basedOn w:val="Normal"/>
    <w:rsid w:val="00E4628C"/>
    <w:pPr>
      <w:spacing w:before="100" w:beforeAutospacing="1" w:afterAutospacing="1" w:line="240" w:lineRule="auto"/>
    </w:pPr>
    <w:rPr>
      <w:rFonts w:ascii="Times New Roman" w:eastAsia="Times New Roman" w:hAnsi="Times New Roman" w:cs="Times New Roman"/>
      <w:lang w:eastAsia="en-AU"/>
    </w:rPr>
  </w:style>
  <w:style w:type="paragraph" w:styleId="ListBullet3">
    <w:name w:val="List Bullet 3"/>
    <w:aliases w:val="ŠList Bullet 3"/>
    <w:basedOn w:val="Normal"/>
    <w:uiPriority w:val="10"/>
    <w:rsid w:val="0000183F"/>
    <w:pPr>
      <w:numPr>
        <w:numId w:val="68"/>
      </w:numPr>
      <w:spacing w:before="120"/>
    </w:pPr>
  </w:style>
  <w:style w:type="paragraph" w:styleId="ListNumber3">
    <w:name w:val="List Number 3"/>
    <w:aliases w:val="ŠList Number 3"/>
    <w:basedOn w:val="ListBullet3"/>
    <w:uiPriority w:val="8"/>
    <w:rsid w:val="0000183F"/>
    <w:pPr>
      <w:numPr>
        <w:ilvl w:val="2"/>
        <w:numId w:val="70"/>
      </w:numPr>
    </w:pPr>
  </w:style>
  <w:style w:type="character" w:styleId="PlaceholderText">
    <w:name w:val="Placeholder Text"/>
    <w:basedOn w:val="DefaultParagraphFont"/>
    <w:uiPriority w:val="99"/>
    <w:semiHidden/>
    <w:rsid w:val="0000183F"/>
    <w:rPr>
      <w:color w:val="808080"/>
    </w:rPr>
  </w:style>
  <w:style w:type="character" w:customStyle="1" w:styleId="BoldItalic">
    <w:name w:val="ŠBold Italic"/>
    <w:basedOn w:val="DefaultParagraphFont"/>
    <w:uiPriority w:val="1"/>
    <w:qFormat/>
    <w:rsid w:val="0000183F"/>
    <w:rPr>
      <w:b/>
      <w:i/>
      <w:iCs/>
    </w:rPr>
  </w:style>
  <w:style w:type="paragraph" w:customStyle="1" w:styleId="Documentname">
    <w:name w:val="ŠDocument name"/>
    <w:basedOn w:val="Normal"/>
    <w:next w:val="Normal"/>
    <w:uiPriority w:val="17"/>
    <w:qFormat/>
    <w:rsid w:val="0000183F"/>
    <w:pPr>
      <w:pBdr>
        <w:bottom w:val="single" w:sz="8" w:space="10" w:color="D0CECE" w:themeColor="background2" w:themeShade="E6"/>
      </w:pBdr>
      <w:spacing w:before="0" w:after="240" w:line="276" w:lineRule="auto"/>
      <w:jc w:val="right"/>
    </w:pPr>
    <w:rPr>
      <w:bCs/>
      <w:sz w:val="18"/>
      <w:szCs w:val="18"/>
    </w:rPr>
  </w:style>
  <w:style w:type="paragraph" w:customStyle="1" w:styleId="FeatureBox4">
    <w:name w:val="ŠFeature Box 4"/>
    <w:basedOn w:val="FeatureBox2"/>
    <w:next w:val="Normal"/>
    <w:uiPriority w:val="14"/>
    <w:qFormat/>
    <w:rsid w:val="0000183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00183F"/>
    <w:pPr>
      <w:keepNext/>
      <w:ind w:left="567" w:right="57"/>
    </w:pPr>
    <w:rPr>
      <w:szCs w:val="22"/>
    </w:rPr>
  </w:style>
  <w:style w:type="paragraph" w:customStyle="1" w:styleId="Subtitle0">
    <w:name w:val="ŠSubtitle"/>
    <w:basedOn w:val="Normal"/>
    <w:link w:val="SubtitleChar0"/>
    <w:uiPriority w:val="2"/>
    <w:qFormat/>
    <w:rsid w:val="0000183F"/>
    <w:pPr>
      <w:spacing w:before="360"/>
    </w:pPr>
    <w:rPr>
      <w:color w:val="002664"/>
      <w:sz w:val="44"/>
      <w:szCs w:val="48"/>
    </w:rPr>
  </w:style>
  <w:style w:type="character" w:customStyle="1" w:styleId="SubtitleChar0">
    <w:name w:val="ŠSubtitle Char"/>
    <w:basedOn w:val="DefaultParagraphFont"/>
    <w:link w:val="Subtitle0"/>
    <w:uiPriority w:val="2"/>
    <w:rsid w:val="0000183F"/>
    <w:rPr>
      <w:rFonts w:ascii="Arial" w:hAnsi="Arial" w:cs="Arial"/>
      <w:color w:val="002664"/>
      <w:sz w:val="44"/>
      <w:szCs w:val="48"/>
    </w:rPr>
  </w:style>
  <w:style w:type="paragraph" w:customStyle="1" w:styleId="Style1">
    <w:name w:val="Style1"/>
    <w:basedOn w:val="Heading3"/>
    <w:qFormat/>
    <w:rsid w:val="0095605D"/>
  </w:style>
  <w:style w:type="character" w:customStyle="1" w:styleId="ui-provider">
    <w:name w:val="ui-provider"/>
    <w:basedOn w:val="DefaultParagraphFont"/>
    <w:rsid w:val="00C73F25"/>
  </w:style>
  <w:style w:type="table" w:styleId="PlainTable2">
    <w:name w:val="Plain Table 2"/>
    <w:basedOn w:val="TableNormal"/>
    <w:uiPriority w:val="42"/>
    <w:rsid w:val="0000183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56654">
      <w:bodyDiv w:val="1"/>
      <w:marLeft w:val="0"/>
      <w:marRight w:val="0"/>
      <w:marTop w:val="0"/>
      <w:marBottom w:val="0"/>
      <w:divBdr>
        <w:top w:val="none" w:sz="0" w:space="0" w:color="auto"/>
        <w:left w:val="none" w:sz="0" w:space="0" w:color="auto"/>
        <w:bottom w:val="none" w:sz="0" w:space="0" w:color="auto"/>
        <w:right w:val="none" w:sz="0" w:space="0" w:color="auto"/>
      </w:divBdr>
    </w:div>
    <w:div w:id="44379438">
      <w:bodyDiv w:val="1"/>
      <w:marLeft w:val="0"/>
      <w:marRight w:val="0"/>
      <w:marTop w:val="0"/>
      <w:marBottom w:val="0"/>
      <w:divBdr>
        <w:top w:val="none" w:sz="0" w:space="0" w:color="auto"/>
        <w:left w:val="none" w:sz="0" w:space="0" w:color="auto"/>
        <w:bottom w:val="none" w:sz="0" w:space="0" w:color="auto"/>
        <w:right w:val="none" w:sz="0" w:space="0" w:color="auto"/>
      </w:divBdr>
    </w:div>
    <w:div w:id="73089270">
      <w:bodyDiv w:val="1"/>
      <w:marLeft w:val="0"/>
      <w:marRight w:val="0"/>
      <w:marTop w:val="0"/>
      <w:marBottom w:val="0"/>
      <w:divBdr>
        <w:top w:val="none" w:sz="0" w:space="0" w:color="auto"/>
        <w:left w:val="none" w:sz="0" w:space="0" w:color="auto"/>
        <w:bottom w:val="none" w:sz="0" w:space="0" w:color="auto"/>
        <w:right w:val="none" w:sz="0" w:space="0" w:color="auto"/>
      </w:divBdr>
    </w:div>
    <w:div w:id="97407903">
      <w:bodyDiv w:val="1"/>
      <w:marLeft w:val="0"/>
      <w:marRight w:val="0"/>
      <w:marTop w:val="0"/>
      <w:marBottom w:val="0"/>
      <w:divBdr>
        <w:top w:val="none" w:sz="0" w:space="0" w:color="auto"/>
        <w:left w:val="none" w:sz="0" w:space="0" w:color="auto"/>
        <w:bottom w:val="none" w:sz="0" w:space="0" w:color="auto"/>
        <w:right w:val="none" w:sz="0" w:space="0" w:color="auto"/>
      </w:divBdr>
    </w:div>
    <w:div w:id="151063865">
      <w:bodyDiv w:val="1"/>
      <w:marLeft w:val="0"/>
      <w:marRight w:val="0"/>
      <w:marTop w:val="0"/>
      <w:marBottom w:val="0"/>
      <w:divBdr>
        <w:top w:val="none" w:sz="0" w:space="0" w:color="auto"/>
        <w:left w:val="none" w:sz="0" w:space="0" w:color="auto"/>
        <w:bottom w:val="none" w:sz="0" w:space="0" w:color="auto"/>
        <w:right w:val="none" w:sz="0" w:space="0" w:color="auto"/>
      </w:divBdr>
    </w:div>
    <w:div w:id="161360806">
      <w:bodyDiv w:val="1"/>
      <w:marLeft w:val="0"/>
      <w:marRight w:val="0"/>
      <w:marTop w:val="0"/>
      <w:marBottom w:val="0"/>
      <w:divBdr>
        <w:top w:val="none" w:sz="0" w:space="0" w:color="auto"/>
        <w:left w:val="none" w:sz="0" w:space="0" w:color="auto"/>
        <w:bottom w:val="none" w:sz="0" w:space="0" w:color="auto"/>
        <w:right w:val="none" w:sz="0" w:space="0" w:color="auto"/>
      </w:divBdr>
    </w:div>
    <w:div w:id="215548624">
      <w:bodyDiv w:val="1"/>
      <w:marLeft w:val="0"/>
      <w:marRight w:val="0"/>
      <w:marTop w:val="0"/>
      <w:marBottom w:val="0"/>
      <w:divBdr>
        <w:top w:val="none" w:sz="0" w:space="0" w:color="auto"/>
        <w:left w:val="none" w:sz="0" w:space="0" w:color="auto"/>
        <w:bottom w:val="none" w:sz="0" w:space="0" w:color="auto"/>
        <w:right w:val="none" w:sz="0" w:space="0" w:color="auto"/>
      </w:divBdr>
    </w:div>
    <w:div w:id="238444258">
      <w:bodyDiv w:val="1"/>
      <w:marLeft w:val="0"/>
      <w:marRight w:val="0"/>
      <w:marTop w:val="0"/>
      <w:marBottom w:val="0"/>
      <w:divBdr>
        <w:top w:val="none" w:sz="0" w:space="0" w:color="auto"/>
        <w:left w:val="none" w:sz="0" w:space="0" w:color="auto"/>
        <w:bottom w:val="none" w:sz="0" w:space="0" w:color="auto"/>
        <w:right w:val="none" w:sz="0" w:space="0" w:color="auto"/>
      </w:divBdr>
    </w:div>
    <w:div w:id="252714387">
      <w:bodyDiv w:val="1"/>
      <w:marLeft w:val="0"/>
      <w:marRight w:val="0"/>
      <w:marTop w:val="0"/>
      <w:marBottom w:val="0"/>
      <w:divBdr>
        <w:top w:val="none" w:sz="0" w:space="0" w:color="auto"/>
        <w:left w:val="none" w:sz="0" w:space="0" w:color="auto"/>
        <w:bottom w:val="none" w:sz="0" w:space="0" w:color="auto"/>
        <w:right w:val="none" w:sz="0" w:space="0" w:color="auto"/>
      </w:divBdr>
    </w:div>
    <w:div w:id="348603360">
      <w:bodyDiv w:val="1"/>
      <w:marLeft w:val="0"/>
      <w:marRight w:val="0"/>
      <w:marTop w:val="0"/>
      <w:marBottom w:val="0"/>
      <w:divBdr>
        <w:top w:val="none" w:sz="0" w:space="0" w:color="auto"/>
        <w:left w:val="none" w:sz="0" w:space="0" w:color="auto"/>
        <w:bottom w:val="none" w:sz="0" w:space="0" w:color="auto"/>
        <w:right w:val="none" w:sz="0" w:space="0" w:color="auto"/>
      </w:divBdr>
    </w:div>
    <w:div w:id="470754094">
      <w:bodyDiv w:val="1"/>
      <w:marLeft w:val="0"/>
      <w:marRight w:val="0"/>
      <w:marTop w:val="0"/>
      <w:marBottom w:val="0"/>
      <w:divBdr>
        <w:top w:val="none" w:sz="0" w:space="0" w:color="auto"/>
        <w:left w:val="none" w:sz="0" w:space="0" w:color="auto"/>
        <w:bottom w:val="none" w:sz="0" w:space="0" w:color="auto"/>
        <w:right w:val="none" w:sz="0" w:space="0" w:color="auto"/>
      </w:divBdr>
    </w:div>
    <w:div w:id="486627975">
      <w:bodyDiv w:val="1"/>
      <w:marLeft w:val="0"/>
      <w:marRight w:val="0"/>
      <w:marTop w:val="0"/>
      <w:marBottom w:val="0"/>
      <w:divBdr>
        <w:top w:val="none" w:sz="0" w:space="0" w:color="auto"/>
        <w:left w:val="none" w:sz="0" w:space="0" w:color="auto"/>
        <w:bottom w:val="none" w:sz="0" w:space="0" w:color="auto"/>
        <w:right w:val="none" w:sz="0" w:space="0" w:color="auto"/>
      </w:divBdr>
    </w:div>
    <w:div w:id="489441990">
      <w:bodyDiv w:val="1"/>
      <w:marLeft w:val="0"/>
      <w:marRight w:val="0"/>
      <w:marTop w:val="0"/>
      <w:marBottom w:val="0"/>
      <w:divBdr>
        <w:top w:val="none" w:sz="0" w:space="0" w:color="auto"/>
        <w:left w:val="none" w:sz="0" w:space="0" w:color="auto"/>
        <w:bottom w:val="none" w:sz="0" w:space="0" w:color="auto"/>
        <w:right w:val="none" w:sz="0" w:space="0" w:color="auto"/>
      </w:divBdr>
    </w:div>
    <w:div w:id="566955858">
      <w:bodyDiv w:val="1"/>
      <w:marLeft w:val="0"/>
      <w:marRight w:val="0"/>
      <w:marTop w:val="0"/>
      <w:marBottom w:val="0"/>
      <w:divBdr>
        <w:top w:val="none" w:sz="0" w:space="0" w:color="auto"/>
        <w:left w:val="none" w:sz="0" w:space="0" w:color="auto"/>
        <w:bottom w:val="none" w:sz="0" w:space="0" w:color="auto"/>
        <w:right w:val="none" w:sz="0" w:space="0" w:color="auto"/>
      </w:divBdr>
    </w:div>
    <w:div w:id="622417789">
      <w:bodyDiv w:val="1"/>
      <w:marLeft w:val="0"/>
      <w:marRight w:val="0"/>
      <w:marTop w:val="0"/>
      <w:marBottom w:val="0"/>
      <w:divBdr>
        <w:top w:val="none" w:sz="0" w:space="0" w:color="auto"/>
        <w:left w:val="none" w:sz="0" w:space="0" w:color="auto"/>
        <w:bottom w:val="none" w:sz="0" w:space="0" w:color="auto"/>
        <w:right w:val="none" w:sz="0" w:space="0" w:color="auto"/>
      </w:divBdr>
    </w:div>
    <w:div w:id="628783447">
      <w:bodyDiv w:val="1"/>
      <w:marLeft w:val="0"/>
      <w:marRight w:val="0"/>
      <w:marTop w:val="0"/>
      <w:marBottom w:val="0"/>
      <w:divBdr>
        <w:top w:val="none" w:sz="0" w:space="0" w:color="auto"/>
        <w:left w:val="none" w:sz="0" w:space="0" w:color="auto"/>
        <w:bottom w:val="none" w:sz="0" w:space="0" w:color="auto"/>
        <w:right w:val="none" w:sz="0" w:space="0" w:color="auto"/>
      </w:divBdr>
    </w:div>
    <w:div w:id="636490498">
      <w:bodyDiv w:val="1"/>
      <w:marLeft w:val="0"/>
      <w:marRight w:val="0"/>
      <w:marTop w:val="0"/>
      <w:marBottom w:val="0"/>
      <w:divBdr>
        <w:top w:val="none" w:sz="0" w:space="0" w:color="auto"/>
        <w:left w:val="none" w:sz="0" w:space="0" w:color="auto"/>
        <w:bottom w:val="none" w:sz="0" w:space="0" w:color="auto"/>
        <w:right w:val="none" w:sz="0" w:space="0" w:color="auto"/>
      </w:divBdr>
      <w:divsChild>
        <w:div w:id="17587938">
          <w:marLeft w:val="0"/>
          <w:marRight w:val="0"/>
          <w:marTop w:val="0"/>
          <w:marBottom w:val="0"/>
          <w:divBdr>
            <w:top w:val="none" w:sz="0" w:space="0" w:color="auto"/>
            <w:left w:val="none" w:sz="0" w:space="0" w:color="auto"/>
            <w:bottom w:val="none" w:sz="0" w:space="0" w:color="auto"/>
            <w:right w:val="none" w:sz="0" w:space="0" w:color="auto"/>
          </w:divBdr>
        </w:div>
        <w:div w:id="442768594">
          <w:marLeft w:val="0"/>
          <w:marRight w:val="0"/>
          <w:marTop w:val="0"/>
          <w:marBottom w:val="0"/>
          <w:divBdr>
            <w:top w:val="none" w:sz="0" w:space="0" w:color="auto"/>
            <w:left w:val="none" w:sz="0" w:space="0" w:color="auto"/>
            <w:bottom w:val="none" w:sz="0" w:space="0" w:color="auto"/>
            <w:right w:val="none" w:sz="0" w:space="0" w:color="auto"/>
          </w:divBdr>
        </w:div>
        <w:div w:id="543441402">
          <w:marLeft w:val="0"/>
          <w:marRight w:val="0"/>
          <w:marTop w:val="0"/>
          <w:marBottom w:val="0"/>
          <w:divBdr>
            <w:top w:val="none" w:sz="0" w:space="0" w:color="auto"/>
            <w:left w:val="none" w:sz="0" w:space="0" w:color="auto"/>
            <w:bottom w:val="none" w:sz="0" w:space="0" w:color="auto"/>
            <w:right w:val="none" w:sz="0" w:space="0" w:color="auto"/>
          </w:divBdr>
        </w:div>
        <w:div w:id="1019701450">
          <w:marLeft w:val="0"/>
          <w:marRight w:val="0"/>
          <w:marTop w:val="0"/>
          <w:marBottom w:val="0"/>
          <w:divBdr>
            <w:top w:val="none" w:sz="0" w:space="0" w:color="auto"/>
            <w:left w:val="none" w:sz="0" w:space="0" w:color="auto"/>
            <w:bottom w:val="none" w:sz="0" w:space="0" w:color="auto"/>
            <w:right w:val="none" w:sz="0" w:space="0" w:color="auto"/>
          </w:divBdr>
        </w:div>
        <w:div w:id="1156729562">
          <w:marLeft w:val="0"/>
          <w:marRight w:val="0"/>
          <w:marTop w:val="0"/>
          <w:marBottom w:val="0"/>
          <w:divBdr>
            <w:top w:val="none" w:sz="0" w:space="0" w:color="auto"/>
            <w:left w:val="none" w:sz="0" w:space="0" w:color="auto"/>
            <w:bottom w:val="none" w:sz="0" w:space="0" w:color="auto"/>
            <w:right w:val="none" w:sz="0" w:space="0" w:color="auto"/>
          </w:divBdr>
        </w:div>
        <w:div w:id="1202325598">
          <w:marLeft w:val="0"/>
          <w:marRight w:val="0"/>
          <w:marTop w:val="0"/>
          <w:marBottom w:val="0"/>
          <w:divBdr>
            <w:top w:val="none" w:sz="0" w:space="0" w:color="auto"/>
            <w:left w:val="none" w:sz="0" w:space="0" w:color="auto"/>
            <w:bottom w:val="none" w:sz="0" w:space="0" w:color="auto"/>
            <w:right w:val="none" w:sz="0" w:space="0" w:color="auto"/>
          </w:divBdr>
        </w:div>
        <w:div w:id="2142532584">
          <w:marLeft w:val="0"/>
          <w:marRight w:val="0"/>
          <w:marTop w:val="0"/>
          <w:marBottom w:val="0"/>
          <w:divBdr>
            <w:top w:val="none" w:sz="0" w:space="0" w:color="auto"/>
            <w:left w:val="none" w:sz="0" w:space="0" w:color="auto"/>
            <w:bottom w:val="none" w:sz="0" w:space="0" w:color="auto"/>
            <w:right w:val="none" w:sz="0" w:space="0" w:color="auto"/>
          </w:divBdr>
        </w:div>
      </w:divsChild>
    </w:div>
    <w:div w:id="642464700">
      <w:bodyDiv w:val="1"/>
      <w:marLeft w:val="0"/>
      <w:marRight w:val="0"/>
      <w:marTop w:val="0"/>
      <w:marBottom w:val="0"/>
      <w:divBdr>
        <w:top w:val="none" w:sz="0" w:space="0" w:color="auto"/>
        <w:left w:val="none" w:sz="0" w:space="0" w:color="auto"/>
        <w:bottom w:val="none" w:sz="0" w:space="0" w:color="auto"/>
        <w:right w:val="none" w:sz="0" w:space="0" w:color="auto"/>
      </w:divBdr>
    </w:div>
    <w:div w:id="690642900">
      <w:bodyDiv w:val="1"/>
      <w:marLeft w:val="0"/>
      <w:marRight w:val="0"/>
      <w:marTop w:val="0"/>
      <w:marBottom w:val="0"/>
      <w:divBdr>
        <w:top w:val="none" w:sz="0" w:space="0" w:color="auto"/>
        <w:left w:val="none" w:sz="0" w:space="0" w:color="auto"/>
        <w:bottom w:val="none" w:sz="0" w:space="0" w:color="auto"/>
        <w:right w:val="none" w:sz="0" w:space="0" w:color="auto"/>
      </w:divBdr>
    </w:div>
    <w:div w:id="704446934">
      <w:bodyDiv w:val="1"/>
      <w:marLeft w:val="0"/>
      <w:marRight w:val="0"/>
      <w:marTop w:val="0"/>
      <w:marBottom w:val="0"/>
      <w:divBdr>
        <w:top w:val="none" w:sz="0" w:space="0" w:color="auto"/>
        <w:left w:val="none" w:sz="0" w:space="0" w:color="auto"/>
        <w:bottom w:val="none" w:sz="0" w:space="0" w:color="auto"/>
        <w:right w:val="none" w:sz="0" w:space="0" w:color="auto"/>
      </w:divBdr>
      <w:divsChild>
        <w:div w:id="760953096">
          <w:marLeft w:val="0"/>
          <w:marRight w:val="0"/>
          <w:marTop w:val="0"/>
          <w:marBottom w:val="0"/>
          <w:divBdr>
            <w:top w:val="none" w:sz="0" w:space="0" w:color="auto"/>
            <w:left w:val="none" w:sz="0" w:space="0" w:color="auto"/>
            <w:bottom w:val="none" w:sz="0" w:space="0" w:color="auto"/>
            <w:right w:val="none" w:sz="0" w:space="0" w:color="auto"/>
          </w:divBdr>
          <w:divsChild>
            <w:div w:id="2077705449">
              <w:marLeft w:val="0"/>
              <w:marRight w:val="0"/>
              <w:marTop w:val="0"/>
              <w:marBottom w:val="0"/>
              <w:divBdr>
                <w:top w:val="none" w:sz="0" w:space="0" w:color="auto"/>
                <w:left w:val="none" w:sz="0" w:space="0" w:color="auto"/>
                <w:bottom w:val="none" w:sz="0" w:space="0" w:color="auto"/>
                <w:right w:val="none" w:sz="0" w:space="0" w:color="auto"/>
              </w:divBdr>
              <w:divsChild>
                <w:div w:id="115888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946931">
          <w:marLeft w:val="0"/>
          <w:marRight w:val="0"/>
          <w:marTop w:val="0"/>
          <w:marBottom w:val="0"/>
          <w:divBdr>
            <w:top w:val="none" w:sz="0" w:space="0" w:color="auto"/>
            <w:left w:val="none" w:sz="0" w:space="0" w:color="auto"/>
            <w:bottom w:val="none" w:sz="0" w:space="0" w:color="auto"/>
            <w:right w:val="none" w:sz="0" w:space="0" w:color="auto"/>
          </w:divBdr>
          <w:divsChild>
            <w:div w:id="1750229351">
              <w:marLeft w:val="0"/>
              <w:marRight w:val="0"/>
              <w:marTop w:val="0"/>
              <w:marBottom w:val="0"/>
              <w:divBdr>
                <w:top w:val="none" w:sz="0" w:space="0" w:color="auto"/>
                <w:left w:val="none" w:sz="0" w:space="0" w:color="auto"/>
                <w:bottom w:val="none" w:sz="0" w:space="0" w:color="auto"/>
                <w:right w:val="none" w:sz="0" w:space="0" w:color="auto"/>
              </w:divBdr>
              <w:divsChild>
                <w:div w:id="183410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32802">
          <w:marLeft w:val="0"/>
          <w:marRight w:val="0"/>
          <w:marTop w:val="0"/>
          <w:marBottom w:val="0"/>
          <w:divBdr>
            <w:top w:val="none" w:sz="0" w:space="0" w:color="auto"/>
            <w:left w:val="none" w:sz="0" w:space="0" w:color="auto"/>
            <w:bottom w:val="none" w:sz="0" w:space="0" w:color="auto"/>
            <w:right w:val="none" w:sz="0" w:space="0" w:color="auto"/>
          </w:divBdr>
          <w:divsChild>
            <w:div w:id="1489904451">
              <w:marLeft w:val="0"/>
              <w:marRight w:val="0"/>
              <w:marTop w:val="0"/>
              <w:marBottom w:val="0"/>
              <w:divBdr>
                <w:top w:val="none" w:sz="0" w:space="0" w:color="auto"/>
                <w:left w:val="none" w:sz="0" w:space="0" w:color="auto"/>
                <w:bottom w:val="none" w:sz="0" w:space="0" w:color="auto"/>
                <w:right w:val="none" w:sz="0" w:space="0" w:color="auto"/>
              </w:divBdr>
              <w:divsChild>
                <w:div w:id="125076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30743">
      <w:bodyDiv w:val="1"/>
      <w:marLeft w:val="0"/>
      <w:marRight w:val="0"/>
      <w:marTop w:val="0"/>
      <w:marBottom w:val="0"/>
      <w:divBdr>
        <w:top w:val="none" w:sz="0" w:space="0" w:color="auto"/>
        <w:left w:val="none" w:sz="0" w:space="0" w:color="auto"/>
        <w:bottom w:val="none" w:sz="0" w:space="0" w:color="auto"/>
        <w:right w:val="none" w:sz="0" w:space="0" w:color="auto"/>
      </w:divBdr>
    </w:div>
    <w:div w:id="716005203">
      <w:bodyDiv w:val="1"/>
      <w:marLeft w:val="0"/>
      <w:marRight w:val="0"/>
      <w:marTop w:val="0"/>
      <w:marBottom w:val="0"/>
      <w:divBdr>
        <w:top w:val="none" w:sz="0" w:space="0" w:color="auto"/>
        <w:left w:val="none" w:sz="0" w:space="0" w:color="auto"/>
        <w:bottom w:val="none" w:sz="0" w:space="0" w:color="auto"/>
        <w:right w:val="none" w:sz="0" w:space="0" w:color="auto"/>
      </w:divBdr>
    </w:div>
    <w:div w:id="737481692">
      <w:bodyDiv w:val="1"/>
      <w:marLeft w:val="0"/>
      <w:marRight w:val="0"/>
      <w:marTop w:val="0"/>
      <w:marBottom w:val="0"/>
      <w:divBdr>
        <w:top w:val="none" w:sz="0" w:space="0" w:color="auto"/>
        <w:left w:val="none" w:sz="0" w:space="0" w:color="auto"/>
        <w:bottom w:val="none" w:sz="0" w:space="0" w:color="auto"/>
        <w:right w:val="none" w:sz="0" w:space="0" w:color="auto"/>
      </w:divBdr>
      <w:divsChild>
        <w:div w:id="1155951498">
          <w:marLeft w:val="0"/>
          <w:marRight w:val="0"/>
          <w:marTop w:val="0"/>
          <w:marBottom w:val="0"/>
          <w:divBdr>
            <w:top w:val="none" w:sz="0" w:space="0" w:color="auto"/>
            <w:left w:val="none" w:sz="0" w:space="0" w:color="auto"/>
            <w:bottom w:val="none" w:sz="0" w:space="0" w:color="auto"/>
            <w:right w:val="none" w:sz="0" w:space="0" w:color="auto"/>
          </w:divBdr>
          <w:divsChild>
            <w:div w:id="118529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963354">
      <w:bodyDiv w:val="1"/>
      <w:marLeft w:val="0"/>
      <w:marRight w:val="0"/>
      <w:marTop w:val="0"/>
      <w:marBottom w:val="0"/>
      <w:divBdr>
        <w:top w:val="none" w:sz="0" w:space="0" w:color="auto"/>
        <w:left w:val="none" w:sz="0" w:space="0" w:color="auto"/>
        <w:bottom w:val="none" w:sz="0" w:space="0" w:color="auto"/>
        <w:right w:val="none" w:sz="0" w:space="0" w:color="auto"/>
      </w:divBdr>
    </w:div>
    <w:div w:id="822892088">
      <w:bodyDiv w:val="1"/>
      <w:marLeft w:val="0"/>
      <w:marRight w:val="0"/>
      <w:marTop w:val="0"/>
      <w:marBottom w:val="0"/>
      <w:divBdr>
        <w:top w:val="none" w:sz="0" w:space="0" w:color="auto"/>
        <w:left w:val="none" w:sz="0" w:space="0" w:color="auto"/>
        <w:bottom w:val="none" w:sz="0" w:space="0" w:color="auto"/>
        <w:right w:val="none" w:sz="0" w:space="0" w:color="auto"/>
      </w:divBdr>
    </w:div>
    <w:div w:id="839007534">
      <w:bodyDiv w:val="1"/>
      <w:marLeft w:val="0"/>
      <w:marRight w:val="0"/>
      <w:marTop w:val="0"/>
      <w:marBottom w:val="0"/>
      <w:divBdr>
        <w:top w:val="none" w:sz="0" w:space="0" w:color="auto"/>
        <w:left w:val="none" w:sz="0" w:space="0" w:color="auto"/>
        <w:bottom w:val="none" w:sz="0" w:space="0" w:color="auto"/>
        <w:right w:val="none" w:sz="0" w:space="0" w:color="auto"/>
      </w:divBdr>
    </w:div>
    <w:div w:id="879510148">
      <w:bodyDiv w:val="1"/>
      <w:marLeft w:val="0"/>
      <w:marRight w:val="0"/>
      <w:marTop w:val="0"/>
      <w:marBottom w:val="0"/>
      <w:divBdr>
        <w:top w:val="none" w:sz="0" w:space="0" w:color="auto"/>
        <w:left w:val="none" w:sz="0" w:space="0" w:color="auto"/>
        <w:bottom w:val="none" w:sz="0" w:space="0" w:color="auto"/>
        <w:right w:val="none" w:sz="0" w:space="0" w:color="auto"/>
      </w:divBdr>
    </w:div>
    <w:div w:id="880897989">
      <w:bodyDiv w:val="1"/>
      <w:marLeft w:val="0"/>
      <w:marRight w:val="0"/>
      <w:marTop w:val="0"/>
      <w:marBottom w:val="0"/>
      <w:divBdr>
        <w:top w:val="none" w:sz="0" w:space="0" w:color="auto"/>
        <w:left w:val="none" w:sz="0" w:space="0" w:color="auto"/>
        <w:bottom w:val="none" w:sz="0" w:space="0" w:color="auto"/>
        <w:right w:val="none" w:sz="0" w:space="0" w:color="auto"/>
      </w:divBdr>
    </w:div>
    <w:div w:id="940379697">
      <w:bodyDiv w:val="1"/>
      <w:marLeft w:val="0"/>
      <w:marRight w:val="0"/>
      <w:marTop w:val="0"/>
      <w:marBottom w:val="0"/>
      <w:divBdr>
        <w:top w:val="none" w:sz="0" w:space="0" w:color="auto"/>
        <w:left w:val="none" w:sz="0" w:space="0" w:color="auto"/>
        <w:bottom w:val="none" w:sz="0" w:space="0" w:color="auto"/>
        <w:right w:val="none" w:sz="0" w:space="0" w:color="auto"/>
      </w:divBdr>
    </w:div>
    <w:div w:id="973679112">
      <w:bodyDiv w:val="1"/>
      <w:marLeft w:val="0"/>
      <w:marRight w:val="0"/>
      <w:marTop w:val="0"/>
      <w:marBottom w:val="0"/>
      <w:divBdr>
        <w:top w:val="none" w:sz="0" w:space="0" w:color="auto"/>
        <w:left w:val="none" w:sz="0" w:space="0" w:color="auto"/>
        <w:bottom w:val="none" w:sz="0" w:space="0" w:color="auto"/>
        <w:right w:val="none" w:sz="0" w:space="0" w:color="auto"/>
      </w:divBdr>
    </w:div>
    <w:div w:id="1003778802">
      <w:bodyDiv w:val="1"/>
      <w:marLeft w:val="0"/>
      <w:marRight w:val="0"/>
      <w:marTop w:val="0"/>
      <w:marBottom w:val="0"/>
      <w:divBdr>
        <w:top w:val="none" w:sz="0" w:space="0" w:color="auto"/>
        <w:left w:val="none" w:sz="0" w:space="0" w:color="auto"/>
        <w:bottom w:val="none" w:sz="0" w:space="0" w:color="auto"/>
        <w:right w:val="none" w:sz="0" w:space="0" w:color="auto"/>
      </w:divBdr>
    </w:div>
    <w:div w:id="1006637689">
      <w:bodyDiv w:val="1"/>
      <w:marLeft w:val="0"/>
      <w:marRight w:val="0"/>
      <w:marTop w:val="0"/>
      <w:marBottom w:val="0"/>
      <w:divBdr>
        <w:top w:val="none" w:sz="0" w:space="0" w:color="auto"/>
        <w:left w:val="none" w:sz="0" w:space="0" w:color="auto"/>
        <w:bottom w:val="none" w:sz="0" w:space="0" w:color="auto"/>
        <w:right w:val="none" w:sz="0" w:space="0" w:color="auto"/>
      </w:divBdr>
    </w:div>
    <w:div w:id="1029374399">
      <w:bodyDiv w:val="1"/>
      <w:marLeft w:val="0"/>
      <w:marRight w:val="0"/>
      <w:marTop w:val="0"/>
      <w:marBottom w:val="0"/>
      <w:divBdr>
        <w:top w:val="none" w:sz="0" w:space="0" w:color="auto"/>
        <w:left w:val="none" w:sz="0" w:space="0" w:color="auto"/>
        <w:bottom w:val="none" w:sz="0" w:space="0" w:color="auto"/>
        <w:right w:val="none" w:sz="0" w:space="0" w:color="auto"/>
      </w:divBdr>
    </w:div>
    <w:div w:id="1193566907">
      <w:bodyDiv w:val="1"/>
      <w:marLeft w:val="0"/>
      <w:marRight w:val="0"/>
      <w:marTop w:val="0"/>
      <w:marBottom w:val="0"/>
      <w:divBdr>
        <w:top w:val="none" w:sz="0" w:space="0" w:color="auto"/>
        <w:left w:val="none" w:sz="0" w:space="0" w:color="auto"/>
        <w:bottom w:val="none" w:sz="0" w:space="0" w:color="auto"/>
        <w:right w:val="none" w:sz="0" w:space="0" w:color="auto"/>
      </w:divBdr>
    </w:div>
    <w:div w:id="1197503714">
      <w:bodyDiv w:val="1"/>
      <w:marLeft w:val="0"/>
      <w:marRight w:val="0"/>
      <w:marTop w:val="0"/>
      <w:marBottom w:val="0"/>
      <w:divBdr>
        <w:top w:val="none" w:sz="0" w:space="0" w:color="auto"/>
        <w:left w:val="none" w:sz="0" w:space="0" w:color="auto"/>
        <w:bottom w:val="none" w:sz="0" w:space="0" w:color="auto"/>
        <w:right w:val="none" w:sz="0" w:space="0" w:color="auto"/>
      </w:divBdr>
    </w:div>
    <w:div w:id="1261985849">
      <w:bodyDiv w:val="1"/>
      <w:marLeft w:val="0"/>
      <w:marRight w:val="0"/>
      <w:marTop w:val="0"/>
      <w:marBottom w:val="0"/>
      <w:divBdr>
        <w:top w:val="none" w:sz="0" w:space="0" w:color="auto"/>
        <w:left w:val="none" w:sz="0" w:space="0" w:color="auto"/>
        <w:bottom w:val="none" w:sz="0" w:space="0" w:color="auto"/>
        <w:right w:val="none" w:sz="0" w:space="0" w:color="auto"/>
      </w:divBdr>
    </w:div>
    <w:div w:id="1297025179">
      <w:bodyDiv w:val="1"/>
      <w:marLeft w:val="0"/>
      <w:marRight w:val="0"/>
      <w:marTop w:val="0"/>
      <w:marBottom w:val="0"/>
      <w:divBdr>
        <w:top w:val="none" w:sz="0" w:space="0" w:color="auto"/>
        <w:left w:val="none" w:sz="0" w:space="0" w:color="auto"/>
        <w:bottom w:val="none" w:sz="0" w:space="0" w:color="auto"/>
        <w:right w:val="none" w:sz="0" w:space="0" w:color="auto"/>
      </w:divBdr>
    </w:div>
    <w:div w:id="1343780581">
      <w:bodyDiv w:val="1"/>
      <w:marLeft w:val="0"/>
      <w:marRight w:val="0"/>
      <w:marTop w:val="0"/>
      <w:marBottom w:val="0"/>
      <w:divBdr>
        <w:top w:val="none" w:sz="0" w:space="0" w:color="auto"/>
        <w:left w:val="none" w:sz="0" w:space="0" w:color="auto"/>
        <w:bottom w:val="none" w:sz="0" w:space="0" w:color="auto"/>
        <w:right w:val="none" w:sz="0" w:space="0" w:color="auto"/>
      </w:divBdr>
    </w:div>
    <w:div w:id="1402216696">
      <w:bodyDiv w:val="1"/>
      <w:marLeft w:val="0"/>
      <w:marRight w:val="0"/>
      <w:marTop w:val="0"/>
      <w:marBottom w:val="0"/>
      <w:divBdr>
        <w:top w:val="none" w:sz="0" w:space="0" w:color="auto"/>
        <w:left w:val="none" w:sz="0" w:space="0" w:color="auto"/>
        <w:bottom w:val="none" w:sz="0" w:space="0" w:color="auto"/>
        <w:right w:val="none" w:sz="0" w:space="0" w:color="auto"/>
      </w:divBdr>
      <w:divsChild>
        <w:div w:id="74210714">
          <w:marLeft w:val="0"/>
          <w:marRight w:val="0"/>
          <w:marTop w:val="0"/>
          <w:marBottom w:val="0"/>
          <w:divBdr>
            <w:top w:val="none" w:sz="0" w:space="0" w:color="auto"/>
            <w:left w:val="none" w:sz="0" w:space="0" w:color="auto"/>
            <w:bottom w:val="none" w:sz="0" w:space="0" w:color="auto"/>
            <w:right w:val="none" w:sz="0" w:space="0" w:color="auto"/>
          </w:divBdr>
        </w:div>
        <w:div w:id="91321878">
          <w:marLeft w:val="0"/>
          <w:marRight w:val="0"/>
          <w:marTop w:val="0"/>
          <w:marBottom w:val="0"/>
          <w:divBdr>
            <w:top w:val="none" w:sz="0" w:space="0" w:color="auto"/>
            <w:left w:val="none" w:sz="0" w:space="0" w:color="auto"/>
            <w:bottom w:val="none" w:sz="0" w:space="0" w:color="auto"/>
            <w:right w:val="none" w:sz="0" w:space="0" w:color="auto"/>
          </w:divBdr>
        </w:div>
        <w:div w:id="377970986">
          <w:marLeft w:val="0"/>
          <w:marRight w:val="0"/>
          <w:marTop w:val="0"/>
          <w:marBottom w:val="0"/>
          <w:divBdr>
            <w:top w:val="none" w:sz="0" w:space="0" w:color="auto"/>
            <w:left w:val="none" w:sz="0" w:space="0" w:color="auto"/>
            <w:bottom w:val="none" w:sz="0" w:space="0" w:color="auto"/>
            <w:right w:val="none" w:sz="0" w:space="0" w:color="auto"/>
          </w:divBdr>
        </w:div>
        <w:div w:id="693968313">
          <w:marLeft w:val="0"/>
          <w:marRight w:val="0"/>
          <w:marTop w:val="0"/>
          <w:marBottom w:val="0"/>
          <w:divBdr>
            <w:top w:val="none" w:sz="0" w:space="0" w:color="auto"/>
            <w:left w:val="none" w:sz="0" w:space="0" w:color="auto"/>
            <w:bottom w:val="none" w:sz="0" w:space="0" w:color="auto"/>
            <w:right w:val="none" w:sz="0" w:space="0" w:color="auto"/>
          </w:divBdr>
        </w:div>
        <w:div w:id="1360620899">
          <w:marLeft w:val="0"/>
          <w:marRight w:val="0"/>
          <w:marTop w:val="0"/>
          <w:marBottom w:val="0"/>
          <w:divBdr>
            <w:top w:val="none" w:sz="0" w:space="0" w:color="auto"/>
            <w:left w:val="none" w:sz="0" w:space="0" w:color="auto"/>
            <w:bottom w:val="none" w:sz="0" w:space="0" w:color="auto"/>
            <w:right w:val="none" w:sz="0" w:space="0" w:color="auto"/>
          </w:divBdr>
        </w:div>
        <w:div w:id="1646426234">
          <w:marLeft w:val="0"/>
          <w:marRight w:val="0"/>
          <w:marTop w:val="0"/>
          <w:marBottom w:val="0"/>
          <w:divBdr>
            <w:top w:val="none" w:sz="0" w:space="0" w:color="auto"/>
            <w:left w:val="none" w:sz="0" w:space="0" w:color="auto"/>
            <w:bottom w:val="none" w:sz="0" w:space="0" w:color="auto"/>
            <w:right w:val="none" w:sz="0" w:space="0" w:color="auto"/>
          </w:divBdr>
        </w:div>
      </w:divsChild>
    </w:div>
    <w:div w:id="1459951820">
      <w:bodyDiv w:val="1"/>
      <w:marLeft w:val="0"/>
      <w:marRight w:val="0"/>
      <w:marTop w:val="0"/>
      <w:marBottom w:val="0"/>
      <w:divBdr>
        <w:top w:val="none" w:sz="0" w:space="0" w:color="auto"/>
        <w:left w:val="none" w:sz="0" w:space="0" w:color="auto"/>
        <w:bottom w:val="none" w:sz="0" w:space="0" w:color="auto"/>
        <w:right w:val="none" w:sz="0" w:space="0" w:color="auto"/>
      </w:divBdr>
    </w:div>
    <w:div w:id="1463499207">
      <w:bodyDiv w:val="1"/>
      <w:marLeft w:val="0"/>
      <w:marRight w:val="0"/>
      <w:marTop w:val="0"/>
      <w:marBottom w:val="0"/>
      <w:divBdr>
        <w:top w:val="none" w:sz="0" w:space="0" w:color="auto"/>
        <w:left w:val="none" w:sz="0" w:space="0" w:color="auto"/>
        <w:bottom w:val="none" w:sz="0" w:space="0" w:color="auto"/>
        <w:right w:val="none" w:sz="0" w:space="0" w:color="auto"/>
      </w:divBdr>
    </w:div>
    <w:div w:id="1550190867">
      <w:bodyDiv w:val="1"/>
      <w:marLeft w:val="0"/>
      <w:marRight w:val="0"/>
      <w:marTop w:val="0"/>
      <w:marBottom w:val="0"/>
      <w:divBdr>
        <w:top w:val="none" w:sz="0" w:space="0" w:color="auto"/>
        <w:left w:val="none" w:sz="0" w:space="0" w:color="auto"/>
        <w:bottom w:val="none" w:sz="0" w:space="0" w:color="auto"/>
        <w:right w:val="none" w:sz="0" w:space="0" w:color="auto"/>
      </w:divBdr>
    </w:div>
    <w:div w:id="1560363680">
      <w:bodyDiv w:val="1"/>
      <w:marLeft w:val="0"/>
      <w:marRight w:val="0"/>
      <w:marTop w:val="0"/>
      <w:marBottom w:val="0"/>
      <w:divBdr>
        <w:top w:val="none" w:sz="0" w:space="0" w:color="auto"/>
        <w:left w:val="none" w:sz="0" w:space="0" w:color="auto"/>
        <w:bottom w:val="none" w:sz="0" w:space="0" w:color="auto"/>
        <w:right w:val="none" w:sz="0" w:space="0" w:color="auto"/>
      </w:divBdr>
    </w:div>
    <w:div w:id="1582638306">
      <w:bodyDiv w:val="1"/>
      <w:marLeft w:val="0"/>
      <w:marRight w:val="0"/>
      <w:marTop w:val="0"/>
      <w:marBottom w:val="0"/>
      <w:divBdr>
        <w:top w:val="none" w:sz="0" w:space="0" w:color="auto"/>
        <w:left w:val="none" w:sz="0" w:space="0" w:color="auto"/>
        <w:bottom w:val="none" w:sz="0" w:space="0" w:color="auto"/>
        <w:right w:val="none" w:sz="0" w:space="0" w:color="auto"/>
      </w:divBdr>
    </w:div>
    <w:div w:id="1584417389">
      <w:bodyDiv w:val="1"/>
      <w:marLeft w:val="0"/>
      <w:marRight w:val="0"/>
      <w:marTop w:val="0"/>
      <w:marBottom w:val="0"/>
      <w:divBdr>
        <w:top w:val="none" w:sz="0" w:space="0" w:color="auto"/>
        <w:left w:val="none" w:sz="0" w:space="0" w:color="auto"/>
        <w:bottom w:val="none" w:sz="0" w:space="0" w:color="auto"/>
        <w:right w:val="none" w:sz="0" w:space="0" w:color="auto"/>
      </w:divBdr>
    </w:div>
    <w:div w:id="1586723618">
      <w:bodyDiv w:val="1"/>
      <w:marLeft w:val="0"/>
      <w:marRight w:val="0"/>
      <w:marTop w:val="0"/>
      <w:marBottom w:val="0"/>
      <w:divBdr>
        <w:top w:val="none" w:sz="0" w:space="0" w:color="auto"/>
        <w:left w:val="none" w:sz="0" w:space="0" w:color="auto"/>
        <w:bottom w:val="none" w:sz="0" w:space="0" w:color="auto"/>
        <w:right w:val="none" w:sz="0" w:space="0" w:color="auto"/>
      </w:divBdr>
    </w:div>
    <w:div w:id="1606183617">
      <w:bodyDiv w:val="1"/>
      <w:marLeft w:val="0"/>
      <w:marRight w:val="0"/>
      <w:marTop w:val="0"/>
      <w:marBottom w:val="0"/>
      <w:divBdr>
        <w:top w:val="none" w:sz="0" w:space="0" w:color="auto"/>
        <w:left w:val="none" w:sz="0" w:space="0" w:color="auto"/>
        <w:bottom w:val="none" w:sz="0" w:space="0" w:color="auto"/>
        <w:right w:val="none" w:sz="0" w:space="0" w:color="auto"/>
      </w:divBdr>
    </w:div>
    <w:div w:id="1606381085">
      <w:bodyDiv w:val="1"/>
      <w:marLeft w:val="0"/>
      <w:marRight w:val="0"/>
      <w:marTop w:val="0"/>
      <w:marBottom w:val="0"/>
      <w:divBdr>
        <w:top w:val="none" w:sz="0" w:space="0" w:color="auto"/>
        <w:left w:val="none" w:sz="0" w:space="0" w:color="auto"/>
        <w:bottom w:val="none" w:sz="0" w:space="0" w:color="auto"/>
        <w:right w:val="none" w:sz="0" w:space="0" w:color="auto"/>
      </w:divBdr>
    </w:div>
    <w:div w:id="1608123832">
      <w:bodyDiv w:val="1"/>
      <w:marLeft w:val="0"/>
      <w:marRight w:val="0"/>
      <w:marTop w:val="0"/>
      <w:marBottom w:val="0"/>
      <w:divBdr>
        <w:top w:val="none" w:sz="0" w:space="0" w:color="auto"/>
        <w:left w:val="none" w:sz="0" w:space="0" w:color="auto"/>
        <w:bottom w:val="none" w:sz="0" w:space="0" w:color="auto"/>
        <w:right w:val="none" w:sz="0" w:space="0" w:color="auto"/>
      </w:divBdr>
    </w:div>
    <w:div w:id="1653832869">
      <w:bodyDiv w:val="1"/>
      <w:marLeft w:val="0"/>
      <w:marRight w:val="0"/>
      <w:marTop w:val="0"/>
      <w:marBottom w:val="0"/>
      <w:divBdr>
        <w:top w:val="none" w:sz="0" w:space="0" w:color="auto"/>
        <w:left w:val="none" w:sz="0" w:space="0" w:color="auto"/>
        <w:bottom w:val="none" w:sz="0" w:space="0" w:color="auto"/>
        <w:right w:val="none" w:sz="0" w:space="0" w:color="auto"/>
      </w:divBdr>
    </w:div>
    <w:div w:id="1665234911">
      <w:bodyDiv w:val="1"/>
      <w:marLeft w:val="0"/>
      <w:marRight w:val="0"/>
      <w:marTop w:val="0"/>
      <w:marBottom w:val="0"/>
      <w:divBdr>
        <w:top w:val="none" w:sz="0" w:space="0" w:color="auto"/>
        <w:left w:val="none" w:sz="0" w:space="0" w:color="auto"/>
        <w:bottom w:val="none" w:sz="0" w:space="0" w:color="auto"/>
        <w:right w:val="none" w:sz="0" w:space="0" w:color="auto"/>
      </w:divBdr>
    </w:div>
    <w:div w:id="1732607002">
      <w:bodyDiv w:val="1"/>
      <w:marLeft w:val="0"/>
      <w:marRight w:val="0"/>
      <w:marTop w:val="0"/>
      <w:marBottom w:val="0"/>
      <w:divBdr>
        <w:top w:val="none" w:sz="0" w:space="0" w:color="auto"/>
        <w:left w:val="none" w:sz="0" w:space="0" w:color="auto"/>
        <w:bottom w:val="none" w:sz="0" w:space="0" w:color="auto"/>
        <w:right w:val="none" w:sz="0" w:space="0" w:color="auto"/>
      </w:divBdr>
    </w:div>
    <w:div w:id="1817868392">
      <w:bodyDiv w:val="1"/>
      <w:marLeft w:val="0"/>
      <w:marRight w:val="0"/>
      <w:marTop w:val="0"/>
      <w:marBottom w:val="0"/>
      <w:divBdr>
        <w:top w:val="none" w:sz="0" w:space="0" w:color="auto"/>
        <w:left w:val="none" w:sz="0" w:space="0" w:color="auto"/>
        <w:bottom w:val="none" w:sz="0" w:space="0" w:color="auto"/>
        <w:right w:val="none" w:sz="0" w:space="0" w:color="auto"/>
      </w:divBdr>
    </w:div>
    <w:div w:id="1875733283">
      <w:bodyDiv w:val="1"/>
      <w:marLeft w:val="0"/>
      <w:marRight w:val="0"/>
      <w:marTop w:val="0"/>
      <w:marBottom w:val="0"/>
      <w:divBdr>
        <w:top w:val="none" w:sz="0" w:space="0" w:color="auto"/>
        <w:left w:val="none" w:sz="0" w:space="0" w:color="auto"/>
        <w:bottom w:val="none" w:sz="0" w:space="0" w:color="auto"/>
        <w:right w:val="none" w:sz="0" w:space="0" w:color="auto"/>
      </w:divBdr>
    </w:div>
    <w:div w:id="1879314930">
      <w:bodyDiv w:val="1"/>
      <w:marLeft w:val="0"/>
      <w:marRight w:val="0"/>
      <w:marTop w:val="0"/>
      <w:marBottom w:val="0"/>
      <w:divBdr>
        <w:top w:val="none" w:sz="0" w:space="0" w:color="auto"/>
        <w:left w:val="none" w:sz="0" w:space="0" w:color="auto"/>
        <w:bottom w:val="none" w:sz="0" w:space="0" w:color="auto"/>
        <w:right w:val="none" w:sz="0" w:space="0" w:color="auto"/>
      </w:divBdr>
    </w:div>
    <w:div w:id="1922137501">
      <w:bodyDiv w:val="1"/>
      <w:marLeft w:val="0"/>
      <w:marRight w:val="0"/>
      <w:marTop w:val="0"/>
      <w:marBottom w:val="0"/>
      <w:divBdr>
        <w:top w:val="none" w:sz="0" w:space="0" w:color="auto"/>
        <w:left w:val="none" w:sz="0" w:space="0" w:color="auto"/>
        <w:bottom w:val="none" w:sz="0" w:space="0" w:color="auto"/>
        <w:right w:val="none" w:sz="0" w:space="0" w:color="auto"/>
      </w:divBdr>
    </w:div>
    <w:div w:id="1970894884">
      <w:bodyDiv w:val="1"/>
      <w:marLeft w:val="0"/>
      <w:marRight w:val="0"/>
      <w:marTop w:val="0"/>
      <w:marBottom w:val="0"/>
      <w:divBdr>
        <w:top w:val="none" w:sz="0" w:space="0" w:color="auto"/>
        <w:left w:val="none" w:sz="0" w:space="0" w:color="auto"/>
        <w:bottom w:val="none" w:sz="0" w:space="0" w:color="auto"/>
        <w:right w:val="none" w:sz="0" w:space="0" w:color="auto"/>
      </w:divBdr>
    </w:div>
    <w:div w:id="1996836964">
      <w:bodyDiv w:val="1"/>
      <w:marLeft w:val="0"/>
      <w:marRight w:val="0"/>
      <w:marTop w:val="0"/>
      <w:marBottom w:val="0"/>
      <w:divBdr>
        <w:top w:val="none" w:sz="0" w:space="0" w:color="auto"/>
        <w:left w:val="none" w:sz="0" w:space="0" w:color="auto"/>
        <w:bottom w:val="none" w:sz="0" w:space="0" w:color="auto"/>
        <w:right w:val="none" w:sz="0" w:space="0" w:color="auto"/>
      </w:divBdr>
    </w:div>
    <w:div w:id="2121143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D3wQ5dgFPms" TargetMode="External"/><Relationship Id="rId21" Type="http://schemas.openxmlformats.org/officeDocument/2006/relationships/hyperlink" Target="https://app.education.nsw.gov.au/digital-learning-selector/LearningActivity/Browser?cache_id=1c50a" TargetMode="External"/><Relationship Id="rId42" Type="http://schemas.microsoft.com/office/2007/relationships/diagramDrawing" Target="diagrams/drawing1.xml"/><Relationship Id="rId63" Type="http://schemas.openxmlformats.org/officeDocument/2006/relationships/hyperlink" Target="https://www.youtube.com/watch?v=yuzXPzgBDvo" TargetMode="External"/><Relationship Id="rId84" Type="http://schemas.openxmlformats.org/officeDocument/2006/relationships/image" Target="media/image3.jpg"/><Relationship Id="rId138" Type="http://schemas.openxmlformats.org/officeDocument/2006/relationships/hyperlink" Target="https://www.youtube.com/watch?v=_kslEYbMr1g" TargetMode="External"/><Relationship Id="rId159" Type="http://schemas.openxmlformats.org/officeDocument/2006/relationships/hyperlink" Target="https://curriculum.nsw.edu.au/learning-areas/english/english-k-10-2022/glossary" TargetMode="External"/><Relationship Id="rId170" Type="http://schemas.openxmlformats.org/officeDocument/2006/relationships/hyperlink" Target="https://gutenberg.net.au/ebooks/z00025.html" TargetMode="External"/><Relationship Id="rId191" Type="http://schemas.openxmlformats.org/officeDocument/2006/relationships/hyperlink" Target="https://gutenberg.net.au" TargetMode="External"/><Relationship Id="rId205" Type="http://schemas.openxmlformats.org/officeDocument/2006/relationships/footer" Target="footer1.xml"/><Relationship Id="rId107" Type="http://schemas.openxmlformats.org/officeDocument/2006/relationships/hyperlink" Target="https://unsplash.com/license" TargetMode="External"/><Relationship Id="rId11" Type="http://schemas.openxmlformats.org/officeDocument/2006/relationships/hyperlink" Target="https://curriculum.nsw.edu.au/learning-areas/english/english-k-10-2022/overview" TargetMode="External"/><Relationship Id="rId32" Type="http://schemas.openxmlformats.org/officeDocument/2006/relationships/hyperlink" Target="https://gutenberg.net.au/first-world-war.html" TargetMode="External"/><Relationship Id="rId53" Type="http://schemas.openxmlformats.org/officeDocument/2006/relationships/diagramData" Target="diagrams/data4.xml"/><Relationship Id="rId74" Type="http://schemas.openxmlformats.org/officeDocument/2006/relationships/hyperlink" Target="https://unsplash.com/photos/bK8Wlaq7NaA?utm_source=unsplash&amp;utm_medium=referral&amp;utm_content=creditCopyText" TargetMode="External"/><Relationship Id="rId128" Type="http://schemas.openxmlformats.org/officeDocument/2006/relationships/hyperlink" Target="https://education.nsw.gov.au/teaching-and-learning/curriculum/english/leading-english-k-12/leading-english-7-12" TargetMode="External"/><Relationship Id="rId149" Type="http://schemas.openxmlformats.org/officeDocument/2006/relationships/hyperlink" Target="https://education.nsw.gov.au/teaching-and-learning/curriculum/english/planning-programming-and-assessing-english-7-10" TargetMode="External"/><Relationship Id="rId5" Type="http://schemas.openxmlformats.org/officeDocument/2006/relationships/footnotes" Target="footnotes.xml"/><Relationship Id="rId95" Type="http://schemas.openxmlformats.org/officeDocument/2006/relationships/hyperlink" Target="https://unsplash.com/photos/brown-concrete-building-on-snow-covered-ground-during-daytime-vyNBFUbSsbs" TargetMode="External"/><Relationship Id="rId160" Type="http://schemas.openxmlformats.org/officeDocument/2006/relationships/hyperlink" Target="https://www.masterclass.com/articles/complete-guide-to-point-of-view-in-writing-definitions-and-examples" TargetMode="External"/><Relationship Id="rId181" Type="http://schemas.openxmlformats.org/officeDocument/2006/relationships/hyperlink" Target="http://www.pz.harvard.edu/thinking-routines" TargetMode="External"/><Relationship Id="rId22" Type="http://schemas.openxmlformats.org/officeDocument/2006/relationships/hyperlink" Target="https://app.education.nsw.gov.au/digital-learning-selector/LearningActivity/Card/546?clearCache=b89b3207-9c55-2ef8-79f6-cbd5f36a6d00" TargetMode="External"/><Relationship Id="rId43" Type="http://schemas.openxmlformats.org/officeDocument/2006/relationships/diagramData" Target="diagrams/data2.xml"/><Relationship Id="rId64" Type="http://schemas.openxmlformats.org/officeDocument/2006/relationships/hyperlink" Target="https://www.youtube.com/watch?v=GTExiWzvJlo" TargetMode="External"/><Relationship Id="rId118" Type="http://schemas.openxmlformats.org/officeDocument/2006/relationships/hyperlink" Target="https://www.youtube.com/watch?v=7dOBMUESkqk" TargetMode="External"/><Relationship Id="rId139" Type="http://schemas.openxmlformats.org/officeDocument/2006/relationships/hyperlink" Target="https://www.youtube.com/watch?v=wr6N_hZyBCk" TargetMode="External"/><Relationship Id="rId85" Type="http://schemas.openxmlformats.org/officeDocument/2006/relationships/image" Target="media/image4.jpeg"/><Relationship Id="rId150" Type="http://schemas.openxmlformats.org/officeDocument/2006/relationships/image" Target="media/image14.jpeg"/><Relationship Id="rId171" Type="http://schemas.openxmlformats.org/officeDocument/2006/relationships/hyperlink" Target="https://www.cbc.ca/kidsnews/post/why-millions-of-girls-in-afghanistan-are-now-barred-from-going-to-school" TargetMode="External"/><Relationship Id="rId192" Type="http://schemas.openxmlformats.org/officeDocument/2006/relationships/hyperlink" Target="https://www.youtube.com/watch?v=GTExiWzvJlo" TargetMode="External"/><Relationship Id="rId206" Type="http://schemas.openxmlformats.org/officeDocument/2006/relationships/footer" Target="footer2.xml"/><Relationship Id="rId12" Type="http://schemas.openxmlformats.org/officeDocument/2006/relationships/hyperlink" Target="https://www.australiancurriculum.edu.au/resources/national-literacy-and-numeracy-learning-progressions/version-3-of-national-literacy-and-numeracy-learning-progressions/" TargetMode="External"/><Relationship Id="rId33" Type="http://schemas.openxmlformats.org/officeDocument/2006/relationships/hyperlink" Target="https://www.comicstriplibrary.org/display/865" TargetMode="External"/><Relationship Id="rId108" Type="http://schemas.openxmlformats.org/officeDocument/2006/relationships/hyperlink" Target="https://unsplash.com/photos/the-hobbit-house-bK8Wlaq7NaA" TargetMode="External"/><Relationship Id="rId129" Type="http://schemas.openxmlformats.org/officeDocument/2006/relationships/hyperlink" Target="https://forms.office.com/Pages/ShareFormPage.aspx?id=muagBYpBwUecJZOHJhv5kc4fVcO91xlNuopc7PjoDUNUQTFaOE1GOFNGSEpNWk9GMzRUNFcwMUZQSyQlQCN0PWcu&amp;sharetoken=gMP989ThkkxuAnQLFKEo" TargetMode="External"/><Relationship Id="rId54" Type="http://schemas.openxmlformats.org/officeDocument/2006/relationships/diagramLayout" Target="diagrams/layout4.xml"/><Relationship Id="rId75" Type="http://schemas.openxmlformats.org/officeDocument/2006/relationships/hyperlink" Target="https://unsplash.com/@mrsimonfischer?utm_source=unsplash&amp;utm_medium=referral&amp;utm_content=creditCopyText" TargetMode="External"/><Relationship Id="rId96" Type="http://schemas.openxmlformats.org/officeDocument/2006/relationships/hyperlink" Target="https://unsplash.com/@mrsimonfischer?utm_source=unsplash&amp;utm_medium=referral&amp;utm_content=creditCopyText" TargetMode="External"/><Relationship Id="rId140" Type="http://schemas.openxmlformats.org/officeDocument/2006/relationships/hyperlink" Target="https://www.youtube.com/watch?v=N-aEr0kOQNU" TargetMode="External"/><Relationship Id="rId161" Type="http://schemas.openxmlformats.org/officeDocument/2006/relationships/hyperlink" Target="https://www.thesaurus.com/e/writing/ethos-pathos-logos/" TargetMode="External"/><Relationship Id="rId182" Type="http://schemas.openxmlformats.org/officeDocument/2006/relationships/hyperlink" Target="https://www.comicstriplibrary.org/display/865" TargetMode="External"/><Relationship Id="rId6" Type="http://schemas.openxmlformats.org/officeDocument/2006/relationships/endnotes" Target="endnotes.xml"/><Relationship Id="rId23" Type="http://schemas.openxmlformats.org/officeDocument/2006/relationships/hyperlink" Target="https://www.youtube.com/watch?v=a0uCjNzEMHc" TargetMode="External"/><Relationship Id="rId119" Type="http://schemas.openxmlformats.org/officeDocument/2006/relationships/hyperlink" Target="https://www.scootle.edu.au/ec/viewing/L1281/index.html" TargetMode="External"/><Relationship Id="rId44" Type="http://schemas.openxmlformats.org/officeDocument/2006/relationships/diagramLayout" Target="diagrams/layout2.xml"/><Relationship Id="rId65" Type="http://schemas.openxmlformats.org/officeDocument/2006/relationships/hyperlink" Target="https://www.youtube.com/watch?v=b5Ner-0gm_w" TargetMode="External"/><Relationship Id="rId86" Type="http://schemas.openxmlformats.org/officeDocument/2006/relationships/image" Target="media/image5.jpeg"/><Relationship Id="rId130" Type="http://schemas.openxmlformats.org/officeDocument/2006/relationships/hyperlink" Target="https://www.youtube.com/watch?v=xwryNsCchog" TargetMode="External"/><Relationship Id="rId151" Type="http://schemas.openxmlformats.org/officeDocument/2006/relationships/hyperlink" Target="https://www.flickr.com/photos/edenpictures/8764083341/in/photolist-emsdDc-i4DBc-pHT6i-hA1pYA-8hAQJk-8nLFqs-6jeMSC-a4RqFV-oUgeKq-fzMqiH-yrtDR-iB8v4B-b1fqAg-GvvJF-4qDE6G-i4DBb-gyNH3G-Jf5YNU-ouCH4-5veQdH-8SgWrU-a9UmxY-33K7zA-uFWqWu-93iqDp-pS8E5U-g4SYJZ-4C86iY-Hj1EH-842Km-ab49Po-J15iLF-5CRns3-LjgA1S-pScLs-7Ug4DV-89yEBz-CRrUUt-6wsjiR-5mygrp-QG1kp3-9eWhvN-76fGFF-MtNbQu-dBu9PX-fUY6zg-JvBsGC-jY3LfK-5VzdN-FH6WWA" TargetMode="External"/><Relationship Id="rId172" Type="http://schemas.openxmlformats.org/officeDocument/2006/relationships/hyperlink" Target="https://www.youtube.com/watch?v=foOcHy7A3rM" TargetMode="External"/><Relationship Id="rId193" Type="http://schemas.openxmlformats.org/officeDocument/2006/relationships/hyperlink" Target="https://www.youtube.com/watch?v=yuzXPzgBDvo" TargetMode="External"/><Relationship Id="rId207" Type="http://schemas.openxmlformats.org/officeDocument/2006/relationships/header" Target="header2.xml"/><Relationship Id="rId13" Type="http://schemas.openxmlformats.org/officeDocument/2006/relationships/hyperlink" Target="https://curriculum.nsw.edu.au/learning-areas/english/english-k-10-2022/overview" TargetMode="External"/><Relationship Id="rId109" Type="http://schemas.openxmlformats.org/officeDocument/2006/relationships/hyperlink" Target="https://unsplash.com/@jeff_finley?utm_source=unsplash&amp;utm_medium=referral&amp;utm_content=creditCopyText" TargetMode="External"/><Relationship Id="rId34" Type="http://schemas.openxmlformats.org/officeDocument/2006/relationships/hyperlink" Target="https://www.public-domain-poetry.com/lizzie-lawson/bedtime-22975" TargetMode="External"/><Relationship Id="rId55" Type="http://schemas.openxmlformats.org/officeDocument/2006/relationships/diagramQuickStyle" Target="diagrams/quickStyle4.xml"/><Relationship Id="rId76" Type="http://schemas.openxmlformats.org/officeDocument/2006/relationships/hyperlink" Target="https://unsplash.com/photos/vyNBFUbSsbs?utm_source=unsplash&amp;utm_medium=referral&amp;utm_content=creditCopyText" TargetMode="External"/><Relationship Id="rId97" Type="http://schemas.openxmlformats.org/officeDocument/2006/relationships/hyperlink" Target="https://unsplash.com/license" TargetMode="External"/><Relationship Id="rId120" Type="http://schemas.openxmlformats.org/officeDocument/2006/relationships/hyperlink" Target="https://curriculum.nsw.edu.au/resources/glossary" TargetMode="External"/><Relationship Id="rId141" Type="http://schemas.openxmlformats.org/officeDocument/2006/relationships/hyperlink" Target="https://www.youtube.com/watch?v=RgUCPG2G50s" TargetMode="External"/><Relationship Id="rId7" Type="http://schemas.openxmlformats.org/officeDocument/2006/relationships/hyperlink" Target="https://curriculum.nsw.edu.au/syllabuses/english-k-10-2022" TargetMode="External"/><Relationship Id="rId162" Type="http://schemas.openxmlformats.org/officeDocument/2006/relationships/hyperlink" Target="https://pz.harvard.edu/resources/generate-sort-connect-elaborate" TargetMode="External"/><Relationship Id="rId183" Type="http://schemas.openxmlformats.org/officeDocument/2006/relationships/hyperlink" Target="https://www.youtube.com/watch?v=kpOJU6tLG8o" TargetMode="External"/><Relationship Id="rId24" Type="http://schemas.openxmlformats.org/officeDocument/2006/relationships/hyperlink" Target="https://www.youtube.com/watch?v=a0uCjNzEMHc" TargetMode="External"/><Relationship Id="rId45" Type="http://schemas.openxmlformats.org/officeDocument/2006/relationships/diagramQuickStyle" Target="diagrams/quickStyle2.xml"/><Relationship Id="rId66" Type="http://schemas.openxmlformats.org/officeDocument/2006/relationships/hyperlink" Target="https://www.flickr.com/photos/43021516@N06/4382428611" TargetMode="External"/><Relationship Id="rId87" Type="http://schemas.openxmlformats.org/officeDocument/2006/relationships/image" Target="media/image6.jpeg"/><Relationship Id="rId110" Type="http://schemas.openxmlformats.org/officeDocument/2006/relationships/hyperlink" Target="https://unsplash.com/license" TargetMode="External"/><Relationship Id="rId131" Type="http://schemas.openxmlformats.org/officeDocument/2006/relationships/hyperlink" Target="https://www.youtube.com/watch?v=Bf6zeRwk5LE" TargetMode="External"/><Relationship Id="rId152" Type="http://schemas.openxmlformats.org/officeDocument/2006/relationships/hyperlink" Target="https://www.flickr.com/photos/edenpictures/" TargetMode="External"/><Relationship Id="rId173" Type="http://schemas.openxmlformats.org/officeDocument/2006/relationships/hyperlink" Target="https://www.youtube.com/watch?v=b5Ner-0gm_w" TargetMode="External"/><Relationship Id="rId194" Type="http://schemas.openxmlformats.org/officeDocument/2006/relationships/hyperlink" Target="https://www.youtube.com/watch?v=wr6N_hZyBCk" TargetMode="External"/><Relationship Id="rId208" Type="http://schemas.openxmlformats.org/officeDocument/2006/relationships/footer" Target="footer3.xml"/><Relationship Id="rId19" Type="http://schemas.openxmlformats.org/officeDocument/2006/relationships/hyperlink" Target="https://app.education.nsw.gov.au/digital-learning-selector/LearningActivity/Card/638" TargetMode="External"/><Relationship Id="rId14" Type="http://schemas.openxmlformats.org/officeDocument/2006/relationships/hyperlink" Target="https://www.cbc.ca/kidsnews/post/why-millions-of-girls-in-afghanistan-are-now-barred-from-going-to-school" TargetMode="External"/><Relationship Id="rId30" Type="http://schemas.openxmlformats.org/officeDocument/2006/relationships/hyperlink" Target="https://gutenberg.net.au/ebooks03/0300081h.html" TargetMode="External"/><Relationship Id="rId35" Type="http://schemas.openxmlformats.org/officeDocument/2006/relationships/hyperlink" Target="http://gutenberg.net.au/ebooks03/0300011h.html" TargetMode="External"/><Relationship Id="rId56" Type="http://schemas.openxmlformats.org/officeDocument/2006/relationships/diagramColors" Target="diagrams/colors4.xml"/><Relationship Id="rId77" Type="http://schemas.openxmlformats.org/officeDocument/2006/relationships/hyperlink" Target="https://unsplash.com/@arainbowman?utm_source=unsplash&amp;utm_medium=referral&amp;utm_content=creditCopyText" TargetMode="External"/><Relationship Id="rId100" Type="http://schemas.openxmlformats.org/officeDocument/2006/relationships/hyperlink" Target="https://www.flickr.com/photos/43021516@N06" TargetMode="External"/><Relationship Id="rId105" Type="http://schemas.openxmlformats.org/officeDocument/2006/relationships/hyperlink" Target="https://unsplash.com/photos/blue-and-white-concrete-building-under-blue-sky-cdPtfnJYD7E" TargetMode="External"/><Relationship Id="rId126" Type="http://schemas.openxmlformats.org/officeDocument/2006/relationships/hyperlink" Target="https://education.nsw.gov.au/teaching-and-learning/curriculum/leading-curriculum-k-12/explaining-curriculum-pcc/texts-used-in-classrooms/text-selection-notification" TargetMode="External"/><Relationship Id="rId147" Type="http://schemas.openxmlformats.org/officeDocument/2006/relationships/hyperlink" Target="https://education.nsw.gov.au/teaching-and-learning/curriculum/literacy-and-numeracy/teaching-and-learning-resources/literacy/teaching-strategies/stage-5/reading/stage-5-text-structure-and-features" TargetMode="External"/><Relationship Id="rId168" Type="http://schemas.openxmlformats.org/officeDocument/2006/relationships/hyperlink" Target="https://www.youtube.com/watch?v=xwryNsCchog" TargetMode="External"/><Relationship Id="rId8" Type="http://schemas.openxmlformats.org/officeDocument/2006/relationships/hyperlink" Target="https://curriculum.nsw.edu.au/syllabuses/english-k-10-2022" TargetMode="External"/><Relationship Id="rId51" Type="http://schemas.openxmlformats.org/officeDocument/2006/relationships/diagramColors" Target="diagrams/colors3.xml"/><Relationship Id="rId72" Type="http://schemas.openxmlformats.org/officeDocument/2006/relationships/hyperlink" Target="https://unsplash.com/photos/6f4joY6ziTk?utm_source=unsplash&amp;utm_medium=referral&amp;utm_content=creditCopyText" TargetMode="External"/><Relationship Id="rId93" Type="http://schemas.openxmlformats.org/officeDocument/2006/relationships/hyperlink" Target="https://www.flickr.com/photos/89093669@N00" TargetMode="External"/><Relationship Id="rId98" Type="http://schemas.openxmlformats.org/officeDocument/2006/relationships/image" Target="media/image11.jpeg"/><Relationship Id="rId121" Type="http://schemas.openxmlformats.org/officeDocument/2006/relationships/hyperlink" Target="https://cer.schools.nsw.gov.au/intervention/teacher-resources.html" TargetMode="External"/><Relationship Id="rId142" Type="http://schemas.openxmlformats.org/officeDocument/2006/relationships/image" Target="media/image13.png"/><Relationship Id="rId163" Type="http://schemas.openxmlformats.org/officeDocument/2006/relationships/hyperlink" Target="https://education.nsw.gov.au/teaching-and-learning/curriculum/english/textual-concepts" TargetMode="External"/><Relationship Id="rId184" Type="http://schemas.openxmlformats.org/officeDocument/2006/relationships/hyperlink" Target="https://www.youtube.com/watch?v=RgUCPG2G50s" TargetMode="External"/><Relationship Id="rId189" Type="http://schemas.openxmlformats.org/officeDocument/2006/relationships/hyperlink" Target="http://gutenberg.net.au/ebooks03/0300011h.html" TargetMode="External"/><Relationship Id="rId3" Type="http://schemas.openxmlformats.org/officeDocument/2006/relationships/settings" Target="settings.xml"/><Relationship Id="rId214" Type="http://schemas.openxmlformats.org/officeDocument/2006/relationships/fontTable" Target="fontTable.xml"/><Relationship Id="rId25" Type="http://schemas.openxmlformats.org/officeDocument/2006/relationships/hyperlink" Target="https://kids.britannica.com/students/article/fiction/323194" TargetMode="External"/><Relationship Id="rId46" Type="http://schemas.openxmlformats.org/officeDocument/2006/relationships/diagramColors" Target="diagrams/colors2.xml"/><Relationship Id="rId67" Type="http://schemas.openxmlformats.org/officeDocument/2006/relationships/hyperlink" Target="https://www.flickr.com/photos/43021516@N06" TargetMode="External"/><Relationship Id="rId116" Type="http://schemas.openxmlformats.org/officeDocument/2006/relationships/hyperlink" Target="https://unsplash.com/license" TargetMode="External"/><Relationship Id="rId137" Type="http://schemas.openxmlformats.org/officeDocument/2006/relationships/hyperlink" Target="https://www.youtube.com/watch?v=Bf6zeRwk5LE" TargetMode="External"/><Relationship Id="rId158" Type="http://schemas.openxmlformats.org/officeDocument/2006/relationships/hyperlink" Target="https://blog.karenwoodward.org/2014/08/the-structure-of-short-story-first-complication.html" TargetMode="External"/><Relationship Id="rId20" Type="http://schemas.openxmlformats.org/officeDocument/2006/relationships/hyperlink" Target="https://www.abc.net.au/btn/classroom/afghanistan-anniversary/14024514" TargetMode="External"/><Relationship Id="rId41" Type="http://schemas.openxmlformats.org/officeDocument/2006/relationships/diagramColors" Target="diagrams/colors1.xml"/><Relationship Id="rId62" Type="http://schemas.openxmlformats.org/officeDocument/2006/relationships/hyperlink" Target="https://www.youtube.com/watch?v=BwrrJo5gN10" TargetMode="External"/><Relationship Id="rId83" Type="http://schemas.openxmlformats.org/officeDocument/2006/relationships/hyperlink" Target="https://creativecommons.org/licenses/by-sa/2.0/?ref=openverse" TargetMode="External"/><Relationship Id="rId88" Type="http://schemas.openxmlformats.org/officeDocument/2006/relationships/image" Target="media/image7.jpeg"/><Relationship Id="rId111" Type="http://schemas.openxmlformats.org/officeDocument/2006/relationships/hyperlink" Target="https://unsplash.com/photos/the-world-of-pool-illustration-beside-flowers-6f4joY6ziTk" TargetMode="External"/><Relationship Id="rId132" Type="http://schemas.openxmlformats.org/officeDocument/2006/relationships/hyperlink" Target="https://www.youtube.com/watch?v=_kslEYbMr1g" TargetMode="External"/><Relationship Id="rId153" Type="http://schemas.openxmlformats.org/officeDocument/2006/relationships/hyperlink" Target="https://creativecommons.org/licenses/by/2.0/" TargetMode="External"/><Relationship Id="rId174" Type="http://schemas.openxmlformats.org/officeDocument/2006/relationships/hyperlink" Target="https://www.gutenberg.org/cache/epub/30272/pg30272-images.html" TargetMode="External"/><Relationship Id="rId179" Type="http://schemas.openxmlformats.org/officeDocument/2006/relationships/hyperlink" Target="https://www.futurelearn.com/info/courses/pte-success/0/steps/164881" TargetMode="External"/><Relationship Id="rId195" Type="http://schemas.openxmlformats.org/officeDocument/2006/relationships/hyperlink" Target="https://www.youtube.com/watch?v=bZuKZ6NgC8w" TargetMode="External"/><Relationship Id="rId209" Type="http://schemas.openxmlformats.org/officeDocument/2006/relationships/hyperlink" Target="https://www.youtube.com/watch?v=BwrrJo5gN10" TargetMode="External"/><Relationship Id="rId190" Type="http://schemas.openxmlformats.org/officeDocument/2006/relationships/hyperlink" Target="https://gutenberg.net.au/first-world-war.html" TargetMode="External"/><Relationship Id="rId204" Type="http://schemas.openxmlformats.org/officeDocument/2006/relationships/header" Target="header1.xml"/><Relationship Id="rId15" Type="http://schemas.openxmlformats.org/officeDocument/2006/relationships/hyperlink" Target="https://kids.britannica.com/students/article/Afghanistan/272743" TargetMode="External"/><Relationship Id="rId36" Type="http://schemas.openxmlformats.org/officeDocument/2006/relationships/hyperlink" Target="https://gutenberg.net.au/ebooks/z00025.html" TargetMode="External"/><Relationship Id="rId57" Type="http://schemas.microsoft.com/office/2007/relationships/diagramDrawing" Target="diagrams/drawing4.xml"/><Relationship Id="rId106" Type="http://schemas.openxmlformats.org/officeDocument/2006/relationships/hyperlink" Target="https://unsplash.com/@ramshaaah?utm_source=unsplash&amp;utm_medium=referral&amp;utm_content=creditCopyText" TargetMode="External"/><Relationship Id="rId127" Type="http://schemas.openxmlformats.org/officeDocument/2006/relationships/hyperlink" Target="https://education.nsw.gov.au/policy-library/policies/pd-2002-0045" TargetMode="External"/><Relationship Id="rId10" Type="http://schemas.openxmlformats.org/officeDocument/2006/relationships/hyperlink" Target="https://www.australiancurriculum.edu.au/resources/national-literacy-and-numeracy-learning-progressions/version-3-of-national-literacy-and-numeracy-learning-progressions/" TargetMode="External"/><Relationship Id="rId31" Type="http://schemas.openxmlformats.org/officeDocument/2006/relationships/hyperlink" Target="https://www.gutenberg.org/ebooks/6912" TargetMode="External"/><Relationship Id="rId52" Type="http://schemas.microsoft.com/office/2007/relationships/diagramDrawing" Target="diagrams/drawing3.xml"/><Relationship Id="rId73" Type="http://schemas.openxmlformats.org/officeDocument/2006/relationships/hyperlink" Target="https://unsplash.com/@jeff_finley?utm_source=unsplash&amp;utm_medium=referral&amp;utm_content=creditCopyText" TargetMode="External"/><Relationship Id="rId78" Type="http://schemas.openxmlformats.org/officeDocument/2006/relationships/hyperlink" Target="https://unsplash.com/photos/KBKHXjhVQVM?utm_source=unsplash&amp;utm_medium=referral&amp;utm_content=creditCopyText" TargetMode="External"/><Relationship Id="rId94" Type="http://schemas.openxmlformats.org/officeDocument/2006/relationships/hyperlink" Target="https://creativecommons.org/licenses/by-sa/2.0/?ref=openverse" TargetMode="External"/><Relationship Id="rId99" Type="http://schemas.openxmlformats.org/officeDocument/2006/relationships/hyperlink" Target="https://www.flickr.com/photos/43021516@N06/4382428611" TargetMode="External"/><Relationship Id="rId101" Type="http://schemas.openxmlformats.org/officeDocument/2006/relationships/hyperlink" Target="https://creativecommons.org/licenses/by-sa/2.0/?ref=openverse" TargetMode="External"/><Relationship Id="rId122" Type="http://schemas.openxmlformats.org/officeDocument/2006/relationships/hyperlink" Target="https://app.education.nsw.gov.au/digital-learning-selector/LearningActivity/Card/553" TargetMode="External"/><Relationship Id="rId143" Type="http://schemas.openxmlformats.org/officeDocument/2006/relationships/hyperlink" Target="https://education.nsw.gov.au/policy-library/policies/pd-2002-0045" TargetMode="External"/><Relationship Id="rId148" Type="http://schemas.openxmlformats.org/officeDocument/2006/relationships/hyperlink" Target="https://themoth.org/stories/not-in-the-lesson-plan" TargetMode="External"/><Relationship Id="rId164" Type="http://schemas.openxmlformats.org/officeDocument/2006/relationships/hyperlink" Target="https://educationstandards.nsw.edu.au/wps/portal/nesa/mini-footer/copyright" TargetMode="External"/><Relationship Id="rId169" Type="http://schemas.openxmlformats.org/officeDocument/2006/relationships/hyperlink" Target="https://gutenberg.net.au/ebooks03/0300081h.html" TargetMode="External"/><Relationship Id="rId185" Type="http://schemas.openxmlformats.org/officeDocument/2006/relationships/hyperlink" Target="https://www.youtube.com/watch?v=_kslEYbMr1g" TargetMode="External"/><Relationship Id="rId4" Type="http://schemas.openxmlformats.org/officeDocument/2006/relationships/webSettings" Target="webSettings.xml"/><Relationship Id="rId9" Type="http://schemas.openxmlformats.org/officeDocument/2006/relationships/hyperlink" Target="https://www.australiancurriculum.edu.au/resources/national-literacy-and-numeracy-learning-progressions/version-3-of-national-literacy-and-numeracy-learning-progressions/" TargetMode="External"/><Relationship Id="rId180" Type="http://schemas.openxmlformats.org/officeDocument/2006/relationships/hyperlink" Target="https://themoth.org/stories/not-in-the-lesson-plan" TargetMode="External"/><Relationship Id="rId210" Type="http://schemas.openxmlformats.org/officeDocument/2006/relationships/hyperlink" Target="https://creativecommons.org/licenses/by/4.0/" TargetMode="External"/><Relationship Id="rId215" Type="http://schemas.openxmlformats.org/officeDocument/2006/relationships/theme" Target="theme/theme1.xml"/><Relationship Id="rId26" Type="http://schemas.openxmlformats.org/officeDocument/2006/relationships/hyperlink" Target="https://kids.britannica.com/kids/article/fiction/400074" TargetMode="External"/><Relationship Id="rId47" Type="http://schemas.microsoft.com/office/2007/relationships/diagramDrawing" Target="diagrams/drawing2.xml"/><Relationship Id="rId68" Type="http://schemas.openxmlformats.org/officeDocument/2006/relationships/hyperlink" Target="https://creativecommons.org/licenses/by-sa/2.0/?ref=openverse" TargetMode="External"/><Relationship Id="rId89" Type="http://schemas.openxmlformats.org/officeDocument/2006/relationships/image" Target="media/image8.jpeg"/><Relationship Id="rId112" Type="http://schemas.openxmlformats.org/officeDocument/2006/relationships/hyperlink" Target="https://unsplash.com/@anniespratt?utm_source=unsplash&amp;utm_medium=referral&amp;utm_content=creditCopyText" TargetMode="External"/><Relationship Id="rId133" Type="http://schemas.openxmlformats.org/officeDocument/2006/relationships/hyperlink" Target="https://www.youtube.com/watch?v=wr6N_hZyBCk" TargetMode="External"/><Relationship Id="rId154" Type="http://schemas.openxmlformats.org/officeDocument/2006/relationships/hyperlink" Target="https://pz.harvard.edu/resources/think-pair-share" TargetMode="External"/><Relationship Id="rId175" Type="http://schemas.openxmlformats.org/officeDocument/2006/relationships/hyperlink" Target="https://marthadurrett.com/selected-work/christie/" TargetMode="External"/><Relationship Id="rId196" Type="http://schemas.openxmlformats.org/officeDocument/2006/relationships/hyperlink" Target="https://education.nsw.gov.au/teaching-and-learning/curriculum/english/textual-concepts" TargetMode="External"/><Relationship Id="rId200" Type="http://schemas.openxmlformats.org/officeDocument/2006/relationships/hyperlink" Target="https://education.nsw.gov.au/teaching-and-learning/curriculum/planning-programming-and-assessing-k-12/about-universal-design-for-learning" TargetMode="External"/><Relationship Id="rId16" Type="http://schemas.openxmlformats.org/officeDocument/2006/relationships/hyperlink" Target="https://kids.nationalgeographic.com/geography/countries/article/afghanistan" TargetMode="External"/><Relationship Id="rId37" Type="http://schemas.openxmlformats.org/officeDocument/2006/relationships/hyperlink" Target="https://app.education.nsw.gov.au/digital-learning-selector/LearningActivity/Card/553" TargetMode="External"/><Relationship Id="rId58" Type="http://schemas.openxmlformats.org/officeDocument/2006/relationships/hyperlink" Target="https://education.nsw.gov.au/teaching-and-learning/curriculum/english/textual-concepts" TargetMode="External"/><Relationship Id="rId79" Type="http://schemas.openxmlformats.org/officeDocument/2006/relationships/hyperlink" Target="https://unsplash.com/@deandre?utm_source=unsplash&amp;utm_medium=referral&amp;utm_content=creditCopyText" TargetMode="External"/><Relationship Id="rId102" Type="http://schemas.openxmlformats.org/officeDocument/2006/relationships/hyperlink" Target="https://unsplash.com/photos/reindeer-pulling-sled-KBKHXjhVQVM" TargetMode="External"/><Relationship Id="rId123" Type="http://schemas.openxmlformats.org/officeDocument/2006/relationships/hyperlink" Target="https://education.nsw.gov.au/teaching-and-learning/curriculum/english/textual-concepts" TargetMode="External"/><Relationship Id="rId144" Type="http://schemas.openxmlformats.org/officeDocument/2006/relationships/hyperlink" Target="https://education.nsw.gov.au/teaching-and-learning/curriculum/english/leading-english-k-12/leading-english-7-12" TargetMode="External"/><Relationship Id="rId90" Type="http://schemas.openxmlformats.org/officeDocument/2006/relationships/image" Target="media/image9.jpeg"/><Relationship Id="rId165" Type="http://schemas.openxmlformats.org/officeDocument/2006/relationships/hyperlink" Target="https://educationstandards.nsw.edu.au" TargetMode="External"/><Relationship Id="rId186" Type="http://schemas.openxmlformats.org/officeDocument/2006/relationships/hyperlink" Target="https://www.public-domain-poetry.com/lizzie-lawson/bedtime-22975" TargetMode="External"/><Relationship Id="rId211" Type="http://schemas.openxmlformats.org/officeDocument/2006/relationships/image" Target="media/image16.png"/><Relationship Id="rId27" Type="http://schemas.openxmlformats.org/officeDocument/2006/relationships/hyperlink" Target="https://www.futurelearn.com/info/courses/pte-success/0/steps/164881" TargetMode="External"/><Relationship Id="rId48" Type="http://schemas.openxmlformats.org/officeDocument/2006/relationships/diagramData" Target="diagrams/data3.xml"/><Relationship Id="rId69" Type="http://schemas.openxmlformats.org/officeDocument/2006/relationships/hyperlink" Target="https://unsplash.com/@ramshaaah?utm_source=unsplash&amp;utm_medium=referral&amp;utm_content=creditCopyText" TargetMode="External"/><Relationship Id="rId113" Type="http://schemas.openxmlformats.org/officeDocument/2006/relationships/hyperlink" Target="https://unsplash.com/license" TargetMode="External"/><Relationship Id="rId134" Type="http://schemas.openxmlformats.org/officeDocument/2006/relationships/hyperlink" Target="https://www.youtube.com/watch?v=N-aEr0kOQNU" TargetMode="External"/><Relationship Id="rId80" Type="http://schemas.openxmlformats.org/officeDocument/2006/relationships/hyperlink" Target="https://unsplash.com/photos/GG2m6AEnlmU?utm_source=unsplash&amp;utm_medium=referral&amp;utm_content=creditCopyText" TargetMode="External"/><Relationship Id="rId155" Type="http://schemas.openxmlformats.org/officeDocument/2006/relationships/image" Target="media/image15.png"/><Relationship Id="rId176" Type="http://schemas.openxmlformats.org/officeDocument/2006/relationships/hyperlink" Target="https://www.flickr.com/photos/edenpictures/8764083341/in/photolist-emsdDc-i4DBc-pHT6i-hA1pYA-8hAQJk-8nLFqs-6jeMSC-a4RqFV-oUgeKq-fzMqiH-yrtDR-iB8v4B-b1fqAg-GvvJF-4qDE6G-i4DBb-gyNH3G-Jf5YNU-ouCH4-5veQdH-8SgWrU-a9UmxY-33K7zA-uFWqWu-93iqDp-pS8E5U-g4SYJZ-4C86iY-Hj1EH-842Km-ab49Po-J15iLF-5CRns3-LjgA1S-pScLs-7Ug4DV-89yEBz-CRrUUt-6wsjiR-5mygrp-QG1kp3-9eWhvN-76fGFF-MtNbQu-dBu9PX-fUY6zg-JvBsGC-jY3LfK-5VzdN-FH6WWA" TargetMode="External"/><Relationship Id="rId197" Type="http://schemas.openxmlformats.org/officeDocument/2006/relationships/hyperlink" Target="https://dev.education.nsw.gov.au/about-us/strategies-and-reports/school-excellence-and-accountability/sef-evidence-guide/resources/about-sef" TargetMode="External"/><Relationship Id="rId201" Type="http://schemas.openxmlformats.org/officeDocument/2006/relationships/hyperlink" Target="https://www.scootle.edu.au/ec/viewing/S7033/index.html" TargetMode="External"/><Relationship Id="rId17" Type="http://schemas.openxmlformats.org/officeDocument/2006/relationships/hyperlink" Target="https://app.education.nsw.gov.au/digital-learning-selector/LearningActivity/Card/661?clearCache=86d7baa0-dff1-cc20-e342-4bf4e8e6ca6b" TargetMode="External"/><Relationship Id="rId38" Type="http://schemas.openxmlformats.org/officeDocument/2006/relationships/diagramData" Target="diagrams/data1.xml"/><Relationship Id="rId59" Type="http://schemas.openxmlformats.org/officeDocument/2006/relationships/image" Target="media/image2.png"/><Relationship Id="rId103" Type="http://schemas.openxmlformats.org/officeDocument/2006/relationships/hyperlink" Target="https://unsplash.com/@arainbowman?utm_source=unsplash&amp;utm_medium=referral&amp;utm_content=creditCopyText" TargetMode="External"/><Relationship Id="rId124" Type="http://schemas.openxmlformats.org/officeDocument/2006/relationships/hyperlink" Target="https://education.nsw.gov.au/teaching-and-learning/curriculum/english/textual-concepts/genre" TargetMode="External"/><Relationship Id="rId70" Type="http://schemas.openxmlformats.org/officeDocument/2006/relationships/hyperlink" Target="https://unsplash.com/photos/cdPtfnJYD7E?utm_source=unsplash&amp;utm_medium=referral&amp;utm_content=creditCopyText" TargetMode="External"/><Relationship Id="rId91" Type="http://schemas.openxmlformats.org/officeDocument/2006/relationships/image" Target="media/image10.jpeg"/><Relationship Id="rId145" Type="http://schemas.openxmlformats.org/officeDocument/2006/relationships/hyperlink" Target="https://www.youtube.com/watch?v=b4JLLv1lE7A" TargetMode="External"/><Relationship Id="rId166" Type="http://schemas.openxmlformats.org/officeDocument/2006/relationships/hyperlink" Target="https://curriculum.nsw.edu.au" TargetMode="External"/><Relationship Id="rId187" Type="http://schemas.openxmlformats.org/officeDocument/2006/relationships/hyperlink" Target="https://literarydevices.net/" TargetMode="External"/><Relationship Id="rId1" Type="http://schemas.openxmlformats.org/officeDocument/2006/relationships/numbering" Target="numbering.xml"/><Relationship Id="rId212" Type="http://schemas.openxmlformats.org/officeDocument/2006/relationships/header" Target="header3.xml"/><Relationship Id="rId28" Type="http://schemas.openxmlformats.org/officeDocument/2006/relationships/hyperlink" Target="https://kids.britannica.com/students/article/fiction/323194" TargetMode="External"/><Relationship Id="rId49" Type="http://schemas.openxmlformats.org/officeDocument/2006/relationships/diagramLayout" Target="diagrams/layout3.xml"/><Relationship Id="rId114" Type="http://schemas.openxmlformats.org/officeDocument/2006/relationships/hyperlink" Target="https://unsplash.com/photos/woman-in-red-shirt-standing-on-top-of-mountain-during-daytime-GG2m6AEnlmU" TargetMode="External"/><Relationship Id="rId60" Type="http://schemas.openxmlformats.org/officeDocument/2006/relationships/hyperlink" Target="https://www.youtube.com/watch?v=foOcHy7A3rM" TargetMode="External"/><Relationship Id="rId81" Type="http://schemas.openxmlformats.org/officeDocument/2006/relationships/hyperlink" Target="https://www.flickr.com/photos/89093669@N00/3088211926" TargetMode="External"/><Relationship Id="rId135" Type="http://schemas.openxmlformats.org/officeDocument/2006/relationships/hyperlink" Target="https://www.youtube.com/watch?v=RgUCPG2G50s" TargetMode="External"/><Relationship Id="rId156" Type="http://schemas.openxmlformats.org/officeDocument/2006/relationships/hyperlink" Target="https://narrativefirst.com/articles/how-to-train-your-inciting-incident" TargetMode="External"/><Relationship Id="rId177" Type="http://schemas.openxmlformats.org/officeDocument/2006/relationships/hyperlink" Target="https://www.youtube.com/watch?v=zD4BZKBGVqE" TargetMode="External"/><Relationship Id="rId198" Type="http://schemas.openxmlformats.org/officeDocument/2006/relationships/hyperlink" Target="https://education.nsw.gov.au/teaching-and-learning/curriculum/literacy-and-numeracy/teaching-and-learning-resources/literacy/teaching-strategies/stage-5/reading/stage-5-text-structure-and-features" TargetMode="External"/><Relationship Id="rId202" Type="http://schemas.openxmlformats.org/officeDocument/2006/relationships/hyperlink" Target="https://www.youtube.com/watch?v=Bf6zeRwk5LE" TargetMode="External"/><Relationship Id="rId18" Type="http://schemas.openxmlformats.org/officeDocument/2006/relationships/hyperlink" Target="https://www.cbc.ca/kidsnews/post/the-talibans-takeover-of-afghanistan-explained/" TargetMode="External"/><Relationship Id="rId39" Type="http://schemas.openxmlformats.org/officeDocument/2006/relationships/diagramLayout" Target="diagrams/layout1.xml"/><Relationship Id="rId50" Type="http://schemas.openxmlformats.org/officeDocument/2006/relationships/diagramQuickStyle" Target="diagrams/quickStyle3.xml"/><Relationship Id="rId104" Type="http://schemas.openxmlformats.org/officeDocument/2006/relationships/hyperlink" Target="https://unsplash.com/license" TargetMode="External"/><Relationship Id="rId125" Type="http://schemas.openxmlformats.org/officeDocument/2006/relationships/image" Target="media/image12.jpeg"/><Relationship Id="rId146" Type="http://schemas.openxmlformats.org/officeDocument/2006/relationships/hyperlink" Target="https://education.nsw.gov.au/policy-library/policies/pd-2002-0045" TargetMode="External"/><Relationship Id="rId167" Type="http://schemas.openxmlformats.org/officeDocument/2006/relationships/hyperlink" Target="https://curriculum.nsw.edu.au/learning-areas/english/english-k-10-2022" TargetMode="External"/><Relationship Id="rId188" Type="http://schemas.openxmlformats.org/officeDocument/2006/relationships/hyperlink" Target="https://www.youtube.com/watch?v=N-aEr0kOQNU" TargetMode="External"/><Relationship Id="rId71" Type="http://schemas.openxmlformats.org/officeDocument/2006/relationships/hyperlink" Target="https://unsplash.com/@anniespratt?utm_source=unsplash&amp;utm_medium=referral&amp;utm_content=creditCopyText" TargetMode="External"/><Relationship Id="rId92" Type="http://schemas.openxmlformats.org/officeDocument/2006/relationships/hyperlink" Target="https://www.flickr.com/photos/89093669@N00/3088211926" TargetMode="External"/><Relationship Id="rId213" Type="http://schemas.openxmlformats.org/officeDocument/2006/relationships/footer" Target="footer4.xml"/><Relationship Id="rId2" Type="http://schemas.openxmlformats.org/officeDocument/2006/relationships/styles" Target="styles.xml"/><Relationship Id="rId29" Type="http://schemas.openxmlformats.org/officeDocument/2006/relationships/image" Target="media/image1.png"/><Relationship Id="rId40" Type="http://schemas.openxmlformats.org/officeDocument/2006/relationships/diagramQuickStyle" Target="diagrams/quickStyle1.xml"/><Relationship Id="rId115" Type="http://schemas.openxmlformats.org/officeDocument/2006/relationships/hyperlink" Target="https://unsplash.com/@deandre?utm_source=unsplash&amp;utm_medium=referral&amp;utm_content=creditCopyText" TargetMode="External"/><Relationship Id="rId136" Type="http://schemas.openxmlformats.org/officeDocument/2006/relationships/hyperlink" Target="https://www.youtube.com/watch?v=xwryNsCchog" TargetMode="External"/><Relationship Id="rId157" Type="http://schemas.openxmlformats.org/officeDocument/2006/relationships/hyperlink" Target="https://writers.com/what-is-conflict-in-a-story" TargetMode="External"/><Relationship Id="rId178" Type="http://schemas.openxmlformats.org/officeDocument/2006/relationships/hyperlink" Target="https://www.gutenberg.org/ebooks/6912" TargetMode="External"/><Relationship Id="rId61" Type="http://schemas.openxmlformats.org/officeDocument/2006/relationships/hyperlink" Target="https://www.youtube.com/watch?v=kpOJU6tLG8o" TargetMode="External"/><Relationship Id="rId82" Type="http://schemas.openxmlformats.org/officeDocument/2006/relationships/hyperlink" Target="https://www.flickr.com/photos/89093669@N00" TargetMode="External"/><Relationship Id="rId199" Type="http://schemas.openxmlformats.org/officeDocument/2006/relationships/hyperlink" Target="https://education.nsw.gov.au/about-us/strategies-and-reports/plan-for-nsw-public-education" TargetMode="External"/><Relationship Id="rId203" Type="http://schemas.openxmlformats.org/officeDocument/2006/relationships/hyperlink" Target="https://www.abc.net.au/btn/classroom/afghanistan-anniversary/1402451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9.svg"/><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29BFE4-74A6-4358-B23D-0AAF50E0E9F1}" type="doc">
      <dgm:prSet loTypeId="urn:microsoft.com/office/officeart/2005/8/layout/matrix1" loCatId="matrix" qsTypeId="urn:microsoft.com/office/officeart/2005/8/quickstyle/simple1" qsCatId="simple" csTypeId="urn:microsoft.com/office/officeart/2005/8/colors/accent0_1" csCatId="mainScheme" phldr="1"/>
      <dgm:spPr/>
      <dgm:t>
        <a:bodyPr/>
        <a:lstStyle/>
        <a:p>
          <a:endParaRPr lang="en-AU"/>
        </a:p>
      </dgm:t>
    </dgm:pt>
    <dgm:pt modelId="{7C62C09D-E193-494A-9125-CC47B54229F1}">
      <dgm:prSet phldrT="[Text]"/>
      <dgm:spPr>
        <a:xfrm>
          <a:off x="1972004" y="1182899"/>
          <a:ext cx="1645920" cy="800100"/>
        </a:xfrm>
        <a:prstGeom prst="roundRect">
          <a:avLst/>
        </a:prstGeom>
        <a:solidFill>
          <a:sysClr val="windowText" lastClr="000000">
            <a:tint val="60000"/>
            <a:hueOff val="0"/>
            <a:satOff val="0"/>
            <a:lumOff val="0"/>
            <a:alphaOff val="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Word</a:t>
          </a:r>
        </a:p>
      </dgm:t>
    </dgm:pt>
    <dgm:pt modelId="{D60EEBAB-B21E-431D-B299-C905B7FB9EB5}" type="parTrans" cxnId="{1C97306E-B626-4E9E-91B6-376332C6230B}">
      <dgm:prSet/>
      <dgm:spPr/>
      <dgm:t>
        <a:bodyPr/>
        <a:lstStyle/>
        <a:p>
          <a:endParaRPr lang="en-AU"/>
        </a:p>
      </dgm:t>
    </dgm:pt>
    <dgm:pt modelId="{B9E9DF97-0E0D-47F8-83AC-DF6473C6567F}" type="sibTrans" cxnId="{1C97306E-B626-4E9E-91B6-376332C6230B}">
      <dgm:prSet/>
      <dgm:spPr/>
      <dgm:t>
        <a:bodyPr/>
        <a:lstStyle/>
        <a:p>
          <a:endParaRPr lang="en-AU"/>
        </a:p>
      </dgm:t>
    </dgm:pt>
    <dgm:pt modelId="{D7402C88-836E-4949-A689-6897758C1185}">
      <dgm:prSet phldrT="[Text]" custT="1"/>
      <dgm:spPr>
        <a:xfrm rot="10800000">
          <a:off x="0" y="1600200"/>
          <a:ext cx="2743200" cy="1600200"/>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Characteristics or illustrations of the word or concept</a:t>
          </a:r>
        </a:p>
      </dgm:t>
    </dgm:pt>
    <dgm:pt modelId="{808028EC-349E-4BE2-BFA2-8B74FA059562}" type="parTrans" cxnId="{4AE85927-A679-4554-8614-3F80CB63DFE4}">
      <dgm:prSet/>
      <dgm:spPr/>
      <dgm:t>
        <a:bodyPr/>
        <a:lstStyle/>
        <a:p>
          <a:endParaRPr lang="en-AU"/>
        </a:p>
      </dgm:t>
    </dgm:pt>
    <dgm:pt modelId="{59F82865-EA01-4C39-9A79-B18911C696D3}" type="sibTrans" cxnId="{4AE85927-A679-4554-8614-3F80CB63DFE4}">
      <dgm:prSet/>
      <dgm:spPr/>
      <dgm:t>
        <a:bodyPr/>
        <a:lstStyle/>
        <a:p>
          <a:endParaRPr lang="en-AU"/>
        </a:p>
      </dgm:t>
    </dgm:pt>
    <dgm:pt modelId="{E894C456-8BAA-4BAA-B2BA-5B0E3FAFD27D}">
      <dgm:prSet phldrT="[Text]" custT="1"/>
      <dgm:spPr>
        <a:xfrm rot="5400000">
          <a:off x="3314700" y="1028700"/>
          <a:ext cx="1600200" cy="2743200"/>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Non-examples of the word</a:t>
          </a:r>
        </a:p>
        <a:p>
          <a:pPr>
            <a:buNone/>
          </a:pPr>
          <a:endPar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0240529-B595-4860-A72D-2882B1614B4B}" type="parTrans" cxnId="{88EB73B9-3CE3-4CE3-B4D1-CBB9AD8D5F99}">
      <dgm:prSet/>
      <dgm:spPr/>
      <dgm:t>
        <a:bodyPr/>
        <a:lstStyle/>
        <a:p>
          <a:endParaRPr lang="en-AU"/>
        </a:p>
      </dgm:t>
    </dgm:pt>
    <dgm:pt modelId="{66D67828-2BF5-4C28-BFC3-1BA68D575195}" type="sibTrans" cxnId="{88EB73B9-3CE3-4CE3-B4D1-CBB9AD8D5F99}">
      <dgm:prSet/>
      <dgm:spPr/>
      <dgm:t>
        <a:bodyPr/>
        <a:lstStyle/>
        <a:p>
          <a:endParaRPr lang="en-AU"/>
        </a:p>
      </dgm:t>
    </dgm:pt>
    <dgm:pt modelId="{89CB1AD8-390A-4ACB-B9D8-BA34460BCB76}">
      <dgm:prSet phldrT="[Text]" custT="1"/>
      <dgm:spPr>
        <a:xfrm>
          <a:off x="2743200" y="0"/>
          <a:ext cx="2743200" cy="1600200"/>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Examples of the word</a:t>
          </a:r>
        </a:p>
      </dgm:t>
    </dgm:pt>
    <dgm:pt modelId="{73E187CA-65C7-4A9F-B21E-F02422DD76BE}" type="sibTrans" cxnId="{6E421CA8-10CB-4083-BD23-6EE89DA7C70C}">
      <dgm:prSet/>
      <dgm:spPr/>
      <dgm:t>
        <a:bodyPr/>
        <a:lstStyle/>
        <a:p>
          <a:endParaRPr lang="en-AU"/>
        </a:p>
      </dgm:t>
    </dgm:pt>
    <dgm:pt modelId="{F05F7F2A-227F-48A5-8EC1-05CF73ABA184}" type="parTrans" cxnId="{6E421CA8-10CB-4083-BD23-6EE89DA7C70C}">
      <dgm:prSet/>
      <dgm:spPr/>
      <dgm:t>
        <a:bodyPr/>
        <a:lstStyle/>
        <a:p>
          <a:endParaRPr lang="en-AU"/>
        </a:p>
      </dgm:t>
    </dgm:pt>
    <dgm:pt modelId="{66FDD7DF-A3C3-41D5-BF24-626DECF55275}">
      <dgm:prSet phldrT="[Text]" custT="1"/>
      <dgm:spPr>
        <a:xfrm rot="16200000">
          <a:off x="571500" y="-571500"/>
          <a:ext cx="1600200" cy="2743200"/>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Student-friendly definition</a:t>
          </a:r>
        </a:p>
      </dgm:t>
    </dgm:pt>
    <dgm:pt modelId="{3A48DDCD-DD13-49CD-9B4E-19195B6815BC}" type="sibTrans" cxnId="{569B5C2B-C1DF-436A-BA3A-76D53051E78F}">
      <dgm:prSet/>
      <dgm:spPr/>
      <dgm:t>
        <a:bodyPr/>
        <a:lstStyle/>
        <a:p>
          <a:endParaRPr lang="en-AU"/>
        </a:p>
      </dgm:t>
    </dgm:pt>
    <dgm:pt modelId="{8258AD74-7416-42B3-A11C-03E5903CDD60}" type="parTrans" cxnId="{569B5C2B-C1DF-436A-BA3A-76D53051E78F}">
      <dgm:prSet/>
      <dgm:spPr/>
      <dgm:t>
        <a:bodyPr/>
        <a:lstStyle/>
        <a:p>
          <a:endParaRPr lang="en-AU"/>
        </a:p>
      </dgm:t>
    </dgm:pt>
    <dgm:pt modelId="{E4E14301-648C-4059-9D53-DABA10C97FC2}" type="pres">
      <dgm:prSet presAssocID="{3929BFE4-74A6-4358-B23D-0AAF50E0E9F1}" presName="diagram" presStyleCnt="0">
        <dgm:presLayoutVars>
          <dgm:chMax val="1"/>
          <dgm:dir/>
          <dgm:animLvl val="ctr"/>
          <dgm:resizeHandles val="exact"/>
        </dgm:presLayoutVars>
      </dgm:prSet>
      <dgm:spPr/>
    </dgm:pt>
    <dgm:pt modelId="{27338FBC-D0A8-4BE2-908F-F318F987FD3B}" type="pres">
      <dgm:prSet presAssocID="{3929BFE4-74A6-4358-B23D-0AAF50E0E9F1}" presName="matrix" presStyleCnt="0"/>
      <dgm:spPr/>
    </dgm:pt>
    <dgm:pt modelId="{BF552012-2D48-44AE-924A-146A2FCC57F3}" type="pres">
      <dgm:prSet presAssocID="{3929BFE4-74A6-4358-B23D-0AAF50E0E9F1}" presName="tile1" presStyleLbl="node1" presStyleIdx="0" presStyleCnt="4"/>
      <dgm:spPr/>
    </dgm:pt>
    <dgm:pt modelId="{17ECA772-9B81-4F24-BAAE-22BED5E0F4B4}" type="pres">
      <dgm:prSet presAssocID="{3929BFE4-74A6-4358-B23D-0AAF50E0E9F1}" presName="tile1text" presStyleLbl="node1" presStyleIdx="0" presStyleCnt="4">
        <dgm:presLayoutVars>
          <dgm:chMax val="0"/>
          <dgm:chPref val="0"/>
          <dgm:bulletEnabled val="1"/>
        </dgm:presLayoutVars>
      </dgm:prSet>
      <dgm:spPr/>
    </dgm:pt>
    <dgm:pt modelId="{478C9E21-52E1-44C1-93B9-984D44C9A860}" type="pres">
      <dgm:prSet presAssocID="{3929BFE4-74A6-4358-B23D-0AAF50E0E9F1}" presName="tile2" presStyleLbl="node1" presStyleIdx="1" presStyleCnt="4"/>
      <dgm:spPr/>
    </dgm:pt>
    <dgm:pt modelId="{A0A6DB91-6AAB-4FB8-9D53-A67362E931E3}" type="pres">
      <dgm:prSet presAssocID="{3929BFE4-74A6-4358-B23D-0AAF50E0E9F1}" presName="tile2text" presStyleLbl="node1" presStyleIdx="1" presStyleCnt="4">
        <dgm:presLayoutVars>
          <dgm:chMax val="0"/>
          <dgm:chPref val="0"/>
          <dgm:bulletEnabled val="1"/>
        </dgm:presLayoutVars>
      </dgm:prSet>
      <dgm:spPr/>
    </dgm:pt>
    <dgm:pt modelId="{B74783FA-5537-4C16-8CAC-F0667CEA42F3}" type="pres">
      <dgm:prSet presAssocID="{3929BFE4-74A6-4358-B23D-0AAF50E0E9F1}" presName="tile3" presStyleLbl="node1" presStyleIdx="2" presStyleCnt="4"/>
      <dgm:spPr/>
    </dgm:pt>
    <dgm:pt modelId="{F1133E99-2D2F-464E-85F6-D52357AA9477}" type="pres">
      <dgm:prSet presAssocID="{3929BFE4-74A6-4358-B23D-0AAF50E0E9F1}" presName="tile3text" presStyleLbl="node1" presStyleIdx="2" presStyleCnt="4">
        <dgm:presLayoutVars>
          <dgm:chMax val="0"/>
          <dgm:chPref val="0"/>
          <dgm:bulletEnabled val="1"/>
        </dgm:presLayoutVars>
      </dgm:prSet>
      <dgm:spPr/>
    </dgm:pt>
    <dgm:pt modelId="{6CD3B323-DEDB-4940-A179-65890D94FB26}" type="pres">
      <dgm:prSet presAssocID="{3929BFE4-74A6-4358-B23D-0AAF50E0E9F1}" presName="tile4" presStyleLbl="node1" presStyleIdx="3" presStyleCnt="4"/>
      <dgm:spPr/>
    </dgm:pt>
    <dgm:pt modelId="{9A5B11EA-45C8-4C0A-982A-DDD901B6CB57}" type="pres">
      <dgm:prSet presAssocID="{3929BFE4-74A6-4358-B23D-0AAF50E0E9F1}" presName="tile4text" presStyleLbl="node1" presStyleIdx="3" presStyleCnt="4">
        <dgm:presLayoutVars>
          <dgm:chMax val="0"/>
          <dgm:chPref val="0"/>
          <dgm:bulletEnabled val="1"/>
        </dgm:presLayoutVars>
      </dgm:prSet>
      <dgm:spPr/>
    </dgm:pt>
    <dgm:pt modelId="{EBEAC06B-308F-4E22-811C-0246C7FE85B0}" type="pres">
      <dgm:prSet presAssocID="{3929BFE4-74A6-4358-B23D-0AAF50E0E9F1}" presName="centerTile" presStyleLbl="fgShp" presStyleIdx="0" presStyleCnt="1" custLinFactNeighborX="3145" custLinFactNeighborY="-2156">
        <dgm:presLayoutVars>
          <dgm:chMax val="0"/>
          <dgm:chPref val="0"/>
        </dgm:presLayoutVars>
      </dgm:prSet>
      <dgm:spPr/>
    </dgm:pt>
  </dgm:ptLst>
  <dgm:cxnLst>
    <dgm:cxn modelId="{335DB609-67AB-40C3-BBBB-618781FAF5D4}" type="presOf" srcId="{89CB1AD8-390A-4ACB-B9D8-BA34460BCB76}" destId="{478C9E21-52E1-44C1-93B9-984D44C9A860}" srcOrd="0" destOrd="0" presId="urn:microsoft.com/office/officeart/2005/8/layout/matrix1"/>
    <dgm:cxn modelId="{4AE85927-A679-4554-8614-3F80CB63DFE4}" srcId="{7C62C09D-E193-494A-9125-CC47B54229F1}" destId="{D7402C88-836E-4949-A689-6897758C1185}" srcOrd="2" destOrd="0" parTransId="{808028EC-349E-4BE2-BFA2-8B74FA059562}" sibTransId="{59F82865-EA01-4C39-9A79-B18911C696D3}"/>
    <dgm:cxn modelId="{569B5C2B-C1DF-436A-BA3A-76D53051E78F}" srcId="{7C62C09D-E193-494A-9125-CC47B54229F1}" destId="{66FDD7DF-A3C3-41D5-BF24-626DECF55275}" srcOrd="0" destOrd="0" parTransId="{8258AD74-7416-42B3-A11C-03E5903CDD60}" sibTransId="{3A48DDCD-DD13-49CD-9B4E-19195B6815BC}"/>
    <dgm:cxn modelId="{FC9F3F2C-292D-4B91-8CCD-EF6C7E456788}" type="presOf" srcId="{89CB1AD8-390A-4ACB-B9D8-BA34460BCB76}" destId="{A0A6DB91-6AAB-4FB8-9D53-A67362E931E3}" srcOrd="1" destOrd="0" presId="urn:microsoft.com/office/officeart/2005/8/layout/matrix1"/>
    <dgm:cxn modelId="{3B0FD65B-2C56-41F9-A018-5CE8A993683C}" type="presOf" srcId="{3929BFE4-74A6-4358-B23D-0AAF50E0E9F1}" destId="{E4E14301-648C-4059-9D53-DABA10C97FC2}" srcOrd="0" destOrd="0" presId="urn:microsoft.com/office/officeart/2005/8/layout/matrix1"/>
    <dgm:cxn modelId="{13052167-BAFC-4A39-ACB2-A7F355F59476}" type="presOf" srcId="{D7402C88-836E-4949-A689-6897758C1185}" destId="{F1133E99-2D2F-464E-85F6-D52357AA9477}" srcOrd="1" destOrd="0" presId="urn:microsoft.com/office/officeart/2005/8/layout/matrix1"/>
    <dgm:cxn modelId="{1C97306E-B626-4E9E-91B6-376332C6230B}" srcId="{3929BFE4-74A6-4358-B23D-0AAF50E0E9F1}" destId="{7C62C09D-E193-494A-9125-CC47B54229F1}" srcOrd="0" destOrd="0" parTransId="{D60EEBAB-B21E-431D-B299-C905B7FB9EB5}" sibTransId="{B9E9DF97-0E0D-47F8-83AC-DF6473C6567F}"/>
    <dgm:cxn modelId="{28ED3284-6CB3-4869-A9ED-50741E1E6366}" type="presOf" srcId="{7C62C09D-E193-494A-9125-CC47B54229F1}" destId="{EBEAC06B-308F-4E22-811C-0246C7FE85B0}" srcOrd="0" destOrd="0" presId="urn:microsoft.com/office/officeart/2005/8/layout/matrix1"/>
    <dgm:cxn modelId="{0116DE98-BA91-4260-AE60-850D25C5D310}" type="presOf" srcId="{D7402C88-836E-4949-A689-6897758C1185}" destId="{B74783FA-5537-4C16-8CAC-F0667CEA42F3}" srcOrd="0" destOrd="0" presId="urn:microsoft.com/office/officeart/2005/8/layout/matrix1"/>
    <dgm:cxn modelId="{6E421CA8-10CB-4083-BD23-6EE89DA7C70C}" srcId="{7C62C09D-E193-494A-9125-CC47B54229F1}" destId="{89CB1AD8-390A-4ACB-B9D8-BA34460BCB76}" srcOrd="1" destOrd="0" parTransId="{F05F7F2A-227F-48A5-8EC1-05CF73ABA184}" sibTransId="{73E187CA-65C7-4A9F-B21E-F02422DD76BE}"/>
    <dgm:cxn modelId="{09B3A7B0-81F3-4E45-BA0F-4638C72663C9}" type="presOf" srcId="{E894C456-8BAA-4BAA-B2BA-5B0E3FAFD27D}" destId="{9A5B11EA-45C8-4C0A-982A-DDD901B6CB57}" srcOrd="1" destOrd="0" presId="urn:microsoft.com/office/officeart/2005/8/layout/matrix1"/>
    <dgm:cxn modelId="{4CA952B9-5C34-4492-A30B-11CBCE849379}" type="presOf" srcId="{E894C456-8BAA-4BAA-B2BA-5B0E3FAFD27D}" destId="{6CD3B323-DEDB-4940-A179-65890D94FB26}" srcOrd="0" destOrd="0" presId="urn:microsoft.com/office/officeart/2005/8/layout/matrix1"/>
    <dgm:cxn modelId="{88EB73B9-3CE3-4CE3-B4D1-CBB9AD8D5F99}" srcId="{7C62C09D-E193-494A-9125-CC47B54229F1}" destId="{E894C456-8BAA-4BAA-B2BA-5B0E3FAFD27D}" srcOrd="3" destOrd="0" parTransId="{10240529-B595-4860-A72D-2882B1614B4B}" sibTransId="{66D67828-2BF5-4C28-BFC3-1BA68D575195}"/>
    <dgm:cxn modelId="{0C69A1F5-5842-4104-832C-7E87D42DA34A}" type="presOf" srcId="{66FDD7DF-A3C3-41D5-BF24-626DECF55275}" destId="{BF552012-2D48-44AE-924A-146A2FCC57F3}" srcOrd="0" destOrd="0" presId="urn:microsoft.com/office/officeart/2005/8/layout/matrix1"/>
    <dgm:cxn modelId="{29E45BF6-7C0F-4727-939F-417C28C9EAD3}" type="presOf" srcId="{66FDD7DF-A3C3-41D5-BF24-626DECF55275}" destId="{17ECA772-9B81-4F24-BAAE-22BED5E0F4B4}" srcOrd="1" destOrd="0" presId="urn:microsoft.com/office/officeart/2005/8/layout/matrix1"/>
    <dgm:cxn modelId="{527471FF-51AD-4A5B-92FA-AB389E33AB5C}" type="presParOf" srcId="{E4E14301-648C-4059-9D53-DABA10C97FC2}" destId="{27338FBC-D0A8-4BE2-908F-F318F987FD3B}" srcOrd="0" destOrd="0" presId="urn:microsoft.com/office/officeart/2005/8/layout/matrix1"/>
    <dgm:cxn modelId="{BAEA869C-DB8B-4987-818C-1C42A506A4C8}" type="presParOf" srcId="{27338FBC-D0A8-4BE2-908F-F318F987FD3B}" destId="{BF552012-2D48-44AE-924A-146A2FCC57F3}" srcOrd="0" destOrd="0" presId="urn:microsoft.com/office/officeart/2005/8/layout/matrix1"/>
    <dgm:cxn modelId="{1204A4E4-B43D-4C39-8959-AB0E203C3FB5}" type="presParOf" srcId="{27338FBC-D0A8-4BE2-908F-F318F987FD3B}" destId="{17ECA772-9B81-4F24-BAAE-22BED5E0F4B4}" srcOrd="1" destOrd="0" presId="urn:microsoft.com/office/officeart/2005/8/layout/matrix1"/>
    <dgm:cxn modelId="{BDC01A9E-616D-4B4A-B9A2-BC6CCF37DE50}" type="presParOf" srcId="{27338FBC-D0A8-4BE2-908F-F318F987FD3B}" destId="{478C9E21-52E1-44C1-93B9-984D44C9A860}" srcOrd="2" destOrd="0" presId="urn:microsoft.com/office/officeart/2005/8/layout/matrix1"/>
    <dgm:cxn modelId="{D35FA213-F98D-4E24-B06A-2AC07E2E96CF}" type="presParOf" srcId="{27338FBC-D0A8-4BE2-908F-F318F987FD3B}" destId="{A0A6DB91-6AAB-4FB8-9D53-A67362E931E3}" srcOrd="3" destOrd="0" presId="urn:microsoft.com/office/officeart/2005/8/layout/matrix1"/>
    <dgm:cxn modelId="{62B0A647-2D8C-48D9-9A04-74BC19030D61}" type="presParOf" srcId="{27338FBC-D0A8-4BE2-908F-F318F987FD3B}" destId="{B74783FA-5537-4C16-8CAC-F0667CEA42F3}" srcOrd="4" destOrd="0" presId="urn:microsoft.com/office/officeart/2005/8/layout/matrix1"/>
    <dgm:cxn modelId="{937A0BD2-2F5C-400C-8BD2-7252A4133F3B}" type="presParOf" srcId="{27338FBC-D0A8-4BE2-908F-F318F987FD3B}" destId="{F1133E99-2D2F-464E-85F6-D52357AA9477}" srcOrd="5" destOrd="0" presId="urn:microsoft.com/office/officeart/2005/8/layout/matrix1"/>
    <dgm:cxn modelId="{C5376E23-E200-42AB-B02B-77A9200977F1}" type="presParOf" srcId="{27338FBC-D0A8-4BE2-908F-F318F987FD3B}" destId="{6CD3B323-DEDB-4940-A179-65890D94FB26}" srcOrd="6" destOrd="0" presId="urn:microsoft.com/office/officeart/2005/8/layout/matrix1"/>
    <dgm:cxn modelId="{2FB46AD9-7A80-46A4-BB39-51D5C21C7957}" type="presParOf" srcId="{27338FBC-D0A8-4BE2-908F-F318F987FD3B}" destId="{9A5B11EA-45C8-4C0A-982A-DDD901B6CB57}" srcOrd="7" destOrd="0" presId="urn:microsoft.com/office/officeart/2005/8/layout/matrix1"/>
    <dgm:cxn modelId="{F6B424FF-7200-4481-B09C-1FD979F7C3EF}" type="presParOf" srcId="{E4E14301-648C-4059-9D53-DABA10C97FC2}" destId="{EBEAC06B-308F-4E22-811C-0246C7FE85B0}" srcOrd="1" destOrd="0" presId="urn:microsoft.com/office/officeart/2005/8/layout/matrix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929BFE4-74A6-4358-B23D-0AAF50E0E9F1}" type="doc">
      <dgm:prSet loTypeId="urn:microsoft.com/office/officeart/2005/8/layout/matrix1" loCatId="matrix" qsTypeId="urn:microsoft.com/office/officeart/2005/8/quickstyle/simple1" qsCatId="simple" csTypeId="urn:microsoft.com/office/officeart/2005/8/colors/accent0_1" csCatId="mainScheme" phldr="1"/>
      <dgm:spPr/>
      <dgm:t>
        <a:bodyPr/>
        <a:lstStyle/>
        <a:p>
          <a:endParaRPr lang="en-AU"/>
        </a:p>
      </dgm:t>
    </dgm:pt>
    <dgm:pt modelId="{7C62C09D-E193-494A-9125-CC47B54229F1}">
      <dgm:prSet phldrT="[Text]"/>
      <dgm:spPr>
        <a:xfrm>
          <a:off x="1972004" y="1182899"/>
          <a:ext cx="1645920" cy="800100"/>
        </a:xfrm>
        <a:prstGeom prst="roundRect">
          <a:avLst/>
        </a:prstGeom>
        <a:solidFill>
          <a:sysClr val="windowText" lastClr="000000">
            <a:tint val="60000"/>
            <a:hueOff val="0"/>
            <a:satOff val="0"/>
            <a:lumOff val="0"/>
            <a:alphaOff val="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Personification</a:t>
          </a:r>
        </a:p>
      </dgm:t>
    </dgm:pt>
    <dgm:pt modelId="{D60EEBAB-B21E-431D-B299-C905B7FB9EB5}" type="parTrans" cxnId="{1C97306E-B626-4E9E-91B6-376332C6230B}">
      <dgm:prSet/>
      <dgm:spPr/>
      <dgm:t>
        <a:bodyPr/>
        <a:lstStyle/>
        <a:p>
          <a:endParaRPr lang="en-AU"/>
        </a:p>
      </dgm:t>
    </dgm:pt>
    <dgm:pt modelId="{B9E9DF97-0E0D-47F8-83AC-DF6473C6567F}" type="sibTrans" cxnId="{1C97306E-B626-4E9E-91B6-376332C6230B}">
      <dgm:prSet/>
      <dgm:spPr/>
      <dgm:t>
        <a:bodyPr/>
        <a:lstStyle/>
        <a:p>
          <a:endParaRPr lang="en-AU"/>
        </a:p>
      </dgm:t>
    </dgm:pt>
    <dgm:pt modelId="{D7402C88-836E-4949-A689-6897758C1185}">
      <dgm:prSet phldrT="[Text]" custT="1"/>
      <dgm:spPr>
        <a:xfrm rot="10800000">
          <a:off x="0" y="1600200"/>
          <a:ext cx="2743200" cy="1600200"/>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 person can whistle - </a:t>
          </a:r>
        </a:p>
        <a:p>
          <a:pPr>
            <a:buNone/>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the wind doesn't actually put its lips together, blow and whistle </a:t>
          </a:r>
        </a:p>
      </dgm:t>
    </dgm:pt>
    <dgm:pt modelId="{808028EC-349E-4BE2-BFA2-8B74FA059562}" type="parTrans" cxnId="{4AE85927-A679-4554-8614-3F80CB63DFE4}">
      <dgm:prSet/>
      <dgm:spPr/>
      <dgm:t>
        <a:bodyPr/>
        <a:lstStyle/>
        <a:p>
          <a:endParaRPr lang="en-AU"/>
        </a:p>
      </dgm:t>
    </dgm:pt>
    <dgm:pt modelId="{59F82865-EA01-4C39-9A79-B18911C696D3}" type="sibTrans" cxnId="{4AE85927-A679-4554-8614-3F80CB63DFE4}">
      <dgm:prSet/>
      <dgm:spPr/>
      <dgm:t>
        <a:bodyPr/>
        <a:lstStyle/>
        <a:p>
          <a:endParaRPr lang="en-AU"/>
        </a:p>
      </dgm:t>
    </dgm:pt>
    <dgm:pt modelId="{E894C456-8BAA-4BAA-B2BA-5B0E3FAFD27D}">
      <dgm:prSet phldrT="[Text]" custT="1"/>
      <dgm:spPr>
        <a:xfrm rot="5400000">
          <a:off x="3314700" y="1028700"/>
          <a:ext cx="1600200" cy="2743200"/>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 literal description of something. For example, the branches moved in the wind. 'Moved' is not personification as it is simply a literal description.</a:t>
          </a:r>
        </a:p>
        <a:p>
          <a:pPr>
            <a:buNone/>
          </a:pPr>
          <a:endPar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0240529-B595-4860-A72D-2882B1614B4B}" type="parTrans" cxnId="{88EB73B9-3CE3-4CE3-B4D1-CBB9AD8D5F99}">
      <dgm:prSet/>
      <dgm:spPr/>
      <dgm:t>
        <a:bodyPr/>
        <a:lstStyle/>
        <a:p>
          <a:endParaRPr lang="en-AU"/>
        </a:p>
      </dgm:t>
    </dgm:pt>
    <dgm:pt modelId="{66D67828-2BF5-4C28-BFC3-1BA68D575195}" type="sibTrans" cxnId="{88EB73B9-3CE3-4CE3-B4D1-CBB9AD8D5F99}">
      <dgm:prSet/>
      <dgm:spPr/>
      <dgm:t>
        <a:bodyPr/>
        <a:lstStyle/>
        <a:p>
          <a:endParaRPr lang="en-AU"/>
        </a:p>
      </dgm:t>
    </dgm:pt>
    <dgm:pt modelId="{89CB1AD8-390A-4ACB-B9D8-BA34460BCB76}">
      <dgm:prSet phldrT="[Text]" custT="1"/>
      <dgm:spPr>
        <a:xfrm>
          <a:off x="2743200" y="0"/>
          <a:ext cx="2743200" cy="1600200"/>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The wind whistled.</a:t>
          </a:r>
        </a:p>
        <a:p>
          <a:pPr>
            <a:buNone/>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The branches waved.</a:t>
          </a:r>
        </a:p>
        <a:p>
          <a:pPr>
            <a:buNone/>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The leaves rolled along the ground.</a:t>
          </a:r>
        </a:p>
      </dgm:t>
    </dgm:pt>
    <dgm:pt modelId="{73E187CA-65C7-4A9F-B21E-F02422DD76BE}" type="sibTrans" cxnId="{6E421CA8-10CB-4083-BD23-6EE89DA7C70C}">
      <dgm:prSet/>
      <dgm:spPr/>
      <dgm:t>
        <a:bodyPr/>
        <a:lstStyle/>
        <a:p>
          <a:endParaRPr lang="en-AU"/>
        </a:p>
      </dgm:t>
    </dgm:pt>
    <dgm:pt modelId="{F05F7F2A-227F-48A5-8EC1-05CF73ABA184}" type="parTrans" cxnId="{6E421CA8-10CB-4083-BD23-6EE89DA7C70C}">
      <dgm:prSet/>
      <dgm:spPr/>
      <dgm:t>
        <a:bodyPr/>
        <a:lstStyle/>
        <a:p>
          <a:endParaRPr lang="en-AU"/>
        </a:p>
      </dgm:t>
    </dgm:pt>
    <dgm:pt modelId="{66FDD7DF-A3C3-41D5-BF24-626DECF55275}">
      <dgm:prSet phldrT="[Text]" custT="1"/>
      <dgm:spPr>
        <a:xfrm rot="16200000">
          <a:off x="571500" y="-571500"/>
          <a:ext cx="1600200" cy="2743200"/>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To give a human quality to a thing or animal</a:t>
          </a:r>
        </a:p>
      </dgm:t>
    </dgm:pt>
    <dgm:pt modelId="{3A48DDCD-DD13-49CD-9B4E-19195B6815BC}" type="sibTrans" cxnId="{569B5C2B-C1DF-436A-BA3A-76D53051E78F}">
      <dgm:prSet/>
      <dgm:spPr/>
      <dgm:t>
        <a:bodyPr/>
        <a:lstStyle/>
        <a:p>
          <a:endParaRPr lang="en-AU"/>
        </a:p>
      </dgm:t>
    </dgm:pt>
    <dgm:pt modelId="{8258AD74-7416-42B3-A11C-03E5903CDD60}" type="parTrans" cxnId="{569B5C2B-C1DF-436A-BA3A-76D53051E78F}">
      <dgm:prSet/>
      <dgm:spPr/>
      <dgm:t>
        <a:bodyPr/>
        <a:lstStyle/>
        <a:p>
          <a:endParaRPr lang="en-AU"/>
        </a:p>
      </dgm:t>
    </dgm:pt>
    <dgm:pt modelId="{E4E14301-648C-4059-9D53-DABA10C97FC2}" type="pres">
      <dgm:prSet presAssocID="{3929BFE4-74A6-4358-B23D-0AAF50E0E9F1}" presName="diagram" presStyleCnt="0">
        <dgm:presLayoutVars>
          <dgm:chMax val="1"/>
          <dgm:dir/>
          <dgm:animLvl val="ctr"/>
          <dgm:resizeHandles val="exact"/>
        </dgm:presLayoutVars>
      </dgm:prSet>
      <dgm:spPr/>
    </dgm:pt>
    <dgm:pt modelId="{27338FBC-D0A8-4BE2-908F-F318F987FD3B}" type="pres">
      <dgm:prSet presAssocID="{3929BFE4-74A6-4358-B23D-0AAF50E0E9F1}" presName="matrix" presStyleCnt="0"/>
      <dgm:spPr/>
    </dgm:pt>
    <dgm:pt modelId="{BF552012-2D48-44AE-924A-146A2FCC57F3}" type="pres">
      <dgm:prSet presAssocID="{3929BFE4-74A6-4358-B23D-0AAF50E0E9F1}" presName="tile1" presStyleLbl="node1" presStyleIdx="0" presStyleCnt="4"/>
      <dgm:spPr/>
    </dgm:pt>
    <dgm:pt modelId="{17ECA772-9B81-4F24-BAAE-22BED5E0F4B4}" type="pres">
      <dgm:prSet presAssocID="{3929BFE4-74A6-4358-B23D-0AAF50E0E9F1}" presName="tile1text" presStyleLbl="node1" presStyleIdx="0" presStyleCnt="4">
        <dgm:presLayoutVars>
          <dgm:chMax val="0"/>
          <dgm:chPref val="0"/>
          <dgm:bulletEnabled val="1"/>
        </dgm:presLayoutVars>
      </dgm:prSet>
      <dgm:spPr/>
    </dgm:pt>
    <dgm:pt modelId="{478C9E21-52E1-44C1-93B9-984D44C9A860}" type="pres">
      <dgm:prSet presAssocID="{3929BFE4-74A6-4358-B23D-0AAF50E0E9F1}" presName="tile2" presStyleLbl="node1" presStyleIdx="1" presStyleCnt="4"/>
      <dgm:spPr/>
    </dgm:pt>
    <dgm:pt modelId="{A0A6DB91-6AAB-4FB8-9D53-A67362E931E3}" type="pres">
      <dgm:prSet presAssocID="{3929BFE4-74A6-4358-B23D-0AAF50E0E9F1}" presName="tile2text" presStyleLbl="node1" presStyleIdx="1" presStyleCnt="4">
        <dgm:presLayoutVars>
          <dgm:chMax val="0"/>
          <dgm:chPref val="0"/>
          <dgm:bulletEnabled val="1"/>
        </dgm:presLayoutVars>
      </dgm:prSet>
      <dgm:spPr/>
    </dgm:pt>
    <dgm:pt modelId="{B74783FA-5537-4C16-8CAC-F0667CEA42F3}" type="pres">
      <dgm:prSet presAssocID="{3929BFE4-74A6-4358-B23D-0AAF50E0E9F1}" presName="tile3" presStyleLbl="node1" presStyleIdx="2" presStyleCnt="4"/>
      <dgm:spPr/>
    </dgm:pt>
    <dgm:pt modelId="{F1133E99-2D2F-464E-85F6-D52357AA9477}" type="pres">
      <dgm:prSet presAssocID="{3929BFE4-74A6-4358-B23D-0AAF50E0E9F1}" presName="tile3text" presStyleLbl="node1" presStyleIdx="2" presStyleCnt="4">
        <dgm:presLayoutVars>
          <dgm:chMax val="0"/>
          <dgm:chPref val="0"/>
          <dgm:bulletEnabled val="1"/>
        </dgm:presLayoutVars>
      </dgm:prSet>
      <dgm:spPr/>
    </dgm:pt>
    <dgm:pt modelId="{6CD3B323-DEDB-4940-A179-65890D94FB26}" type="pres">
      <dgm:prSet presAssocID="{3929BFE4-74A6-4358-B23D-0AAF50E0E9F1}" presName="tile4" presStyleLbl="node1" presStyleIdx="3" presStyleCnt="4"/>
      <dgm:spPr/>
    </dgm:pt>
    <dgm:pt modelId="{9A5B11EA-45C8-4C0A-982A-DDD901B6CB57}" type="pres">
      <dgm:prSet presAssocID="{3929BFE4-74A6-4358-B23D-0AAF50E0E9F1}" presName="tile4text" presStyleLbl="node1" presStyleIdx="3" presStyleCnt="4">
        <dgm:presLayoutVars>
          <dgm:chMax val="0"/>
          <dgm:chPref val="0"/>
          <dgm:bulletEnabled val="1"/>
        </dgm:presLayoutVars>
      </dgm:prSet>
      <dgm:spPr/>
    </dgm:pt>
    <dgm:pt modelId="{EBEAC06B-308F-4E22-811C-0246C7FE85B0}" type="pres">
      <dgm:prSet presAssocID="{3929BFE4-74A6-4358-B23D-0AAF50E0E9F1}" presName="centerTile" presStyleLbl="fgShp" presStyleIdx="0" presStyleCnt="1" custLinFactNeighborX="3145" custLinFactNeighborY="-2156">
        <dgm:presLayoutVars>
          <dgm:chMax val="0"/>
          <dgm:chPref val="0"/>
        </dgm:presLayoutVars>
      </dgm:prSet>
      <dgm:spPr/>
    </dgm:pt>
  </dgm:ptLst>
  <dgm:cxnLst>
    <dgm:cxn modelId="{335DB609-67AB-40C3-BBBB-618781FAF5D4}" type="presOf" srcId="{89CB1AD8-390A-4ACB-B9D8-BA34460BCB76}" destId="{478C9E21-52E1-44C1-93B9-984D44C9A860}" srcOrd="0" destOrd="0" presId="urn:microsoft.com/office/officeart/2005/8/layout/matrix1"/>
    <dgm:cxn modelId="{4AE85927-A679-4554-8614-3F80CB63DFE4}" srcId="{7C62C09D-E193-494A-9125-CC47B54229F1}" destId="{D7402C88-836E-4949-A689-6897758C1185}" srcOrd="2" destOrd="0" parTransId="{808028EC-349E-4BE2-BFA2-8B74FA059562}" sibTransId="{59F82865-EA01-4C39-9A79-B18911C696D3}"/>
    <dgm:cxn modelId="{569B5C2B-C1DF-436A-BA3A-76D53051E78F}" srcId="{7C62C09D-E193-494A-9125-CC47B54229F1}" destId="{66FDD7DF-A3C3-41D5-BF24-626DECF55275}" srcOrd="0" destOrd="0" parTransId="{8258AD74-7416-42B3-A11C-03E5903CDD60}" sibTransId="{3A48DDCD-DD13-49CD-9B4E-19195B6815BC}"/>
    <dgm:cxn modelId="{FC9F3F2C-292D-4B91-8CCD-EF6C7E456788}" type="presOf" srcId="{89CB1AD8-390A-4ACB-B9D8-BA34460BCB76}" destId="{A0A6DB91-6AAB-4FB8-9D53-A67362E931E3}" srcOrd="1" destOrd="0" presId="urn:microsoft.com/office/officeart/2005/8/layout/matrix1"/>
    <dgm:cxn modelId="{3B0FD65B-2C56-41F9-A018-5CE8A993683C}" type="presOf" srcId="{3929BFE4-74A6-4358-B23D-0AAF50E0E9F1}" destId="{E4E14301-648C-4059-9D53-DABA10C97FC2}" srcOrd="0" destOrd="0" presId="urn:microsoft.com/office/officeart/2005/8/layout/matrix1"/>
    <dgm:cxn modelId="{13052167-BAFC-4A39-ACB2-A7F355F59476}" type="presOf" srcId="{D7402C88-836E-4949-A689-6897758C1185}" destId="{F1133E99-2D2F-464E-85F6-D52357AA9477}" srcOrd="1" destOrd="0" presId="urn:microsoft.com/office/officeart/2005/8/layout/matrix1"/>
    <dgm:cxn modelId="{1C97306E-B626-4E9E-91B6-376332C6230B}" srcId="{3929BFE4-74A6-4358-B23D-0AAF50E0E9F1}" destId="{7C62C09D-E193-494A-9125-CC47B54229F1}" srcOrd="0" destOrd="0" parTransId="{D60EEBAB-B21E-431D-B299-C905B7FB9EB5}" sibTransId="{B9E9DF97-0E0D-47F8-83AC-DF6473C6567F}"/>
    <dgm:cxn modelId="{28ED3284-6CB3-4869-A9ED-50741E1E6366}" type="presOf" srcId="{7C62C09D-E193-494A-9125-CC47B54229F1}" destId="{EBEAC06B-308F-4E22-811C-0246C7FE85B0}" srcOrd="0" destOrd="0" presId="urn:microsoft.com/office/officeart/2005/8/layout/matrix1"/>
    <dgm:cxn modelId="{0116DE98-BA91-4260-AE60-850D25C5D310}" type="presOf" srcId="{D7402C88-836E-4949-A689-6897758C1185}" destId="{B74783FA-5537-4C16-8CAC-F0667CEA42F3}" srcOrd="0" destOrd="0" presId="urn:microsoft.com/office/officeart/2005/8/layout/matrix1"/>
    <dgm:cxn modelId="{6E421CA8-10CB-4083-BD23-6EE89DA7C70C}" srcId="{7C62C09D-E193-494A-9125-CC47B54229F1}" destId="{89CB1AD8-390A-4ACB-B9D8-BA34460BCB76}" srcOrd="1" destOrd="0" parTransId="{F05F7F2A-227F-48A5-8EC1-05CF73ABA184}" sibTransId="{73E187CA-65C7-4A9F-B21E-F02422DD76BE}"/>
    <dgm:cxn modelId="{09B3A7B0-81F3-4E45-BA0F-4638C72663C9}" type="presOf" srcId="{E894C456-8BAA-4BAA-B2BA-5B0E3FAFD27D}" destId="{9A5B11EA-45C8-4C0A-982A-DDD901B6CB57}" srcOrd="1" destOrd="0" presId="urn:microsoft.com/office/officeart/2005/8/layout/matrix1"/>
    <dgm:cxn modelId="{4CA952B9-5C34-4492-A30B-11CBCE849379}" type="presOf" srcId="{E894C456-8BAA-4BAA-B2BA-5B0E3FAFD27D}" destId="{6CD3B323-DEDB-4940-A179-65890D94FB26}" srcOrd="0" destOrd="0" presId="urn:microsoft.com/office/officeart/2005/8/layout/matrix1"/>
    <dgm:cxn modelId="{88EB73B9-3CE3-4CE3-B4D1-CBB9AD8D5F99}" srcId="{7C62C09D-E193-494A-9125-CC47B54229F1}" destId="{E894C456-8BAA-4BAA-B2BA-5B0E3FAFD27D}" srcOrd="3" destOrd="0" parTransId="{10240529-B595-4860-A72D-2882B1614B4B}" sibTransId="{66D67828-2BF5-4C28-BFC3-1BA68D575195}"/>
    <dgm:cxn modelId="{0C69A1F5-5842-4104-832C-7E87D42DA34A}" type="presOf" srcId="{66FDD7DF-A3C3-41D5-BF24-626DECF55275}" destId="{BF552012-2D48-44AE-924A-146A2FCC57F3}" srcOrd="0" destOrd="0" presId="urn:microsoft.com/office/officeart/2005/8/layout/matrix1"/>
    <dgm:cxn modelId="{29E45BF6-7C0F-4727-939F-417C28C9EAD3}" type="presOf" srcId="{66FDD7DF-A3C3-41D5-BF24-626DECF55275}" destId="{17ECA772-9B81-4F24-BAAE-22BED5E0F4B4}" srcOrd="1" destOrd="0" presId="urn:microsoft.com/office/officeart/2005/8/layout/matrix1"/>
    <dgm:cxn modelId="{527471FF-51AD-4A5B-92FA-AB389E33AB5C}" type="presParOf" srcId="{E4E14301-648C-4059-9D53-DABA10C97FC2}" destId="{27338FBC-D0A8-4BE2-908F-F318F987FD3B}" srcOrd="0" destOrd="0" presId="urn:microsoft.com/office/officeart/2005/8/layout/matrix1"/>
    <dgm:cxn modelId="{BAEA869C-DB8B-4987-818C-1C42A506A4C8}" type="presParOf" srcId="{27338FBC-D0A8-4BE2-908F-F318F987FD3B}" destId="{BF552012-2D48-44AE-924A-146A2FCC57F3}" srcOrd="0" destOrd="0" presId="urn:microsoft.com/office/officeart/2005/8/layout/matrix1"/>
    <dgm:cxn modelId="{1204A4E4-B43D-4C39-8959-AB0E203C3FB5}" type="presParOf" srcId="{27338FBC-D0A8-4BE2-908F-F318F987FD3B}" destId="{17ECA772-9B81-4F24-BAAE-22BED5E0F4B4}" srcOrd="1" destOrd="0" presId="urn:microsoft.com/office/officeart/2005/8/layout/matrix1"/>
    <dgm:cxn modelId="{BDC01A9E-616D-4B4A-B9A2-BC6CCF37DE50}" type="presParOf" srcId="{27338FBC-D0A8-4BE2-908F-F318F987FD3B}" destId="{478C9E21-52E1-44C1-93B9-984D44C9A860}" srcOrd="2" destOrd="0" presId="urn:microsoft.com/office/officeart/2005/8/layout/matrix1"/>
    <dgm:cxn modelId="{D35FA213-F98D-4E24-B06A-2AC07E2E96CF}" type="presParOf" srcId="{27338FBC-D0A8-4BE2-908F-F318F987FD3B}" destId="{A0A6DB91-6AAB-4FB8-9D53-A67362E931E3}" srcOrd="3" destOrd="0" presId="urn:microsoft.com/office/officeart/2005/8/layout/matrix1"/>
    <dgm:cxn modelId="{62B0A647-2D8C-48D9-9A04-74BC19030D61}" type="presParOf" srcId="{27338FBC-D0A8-4BE2-908F-F318F987FD3B}" destId="{B74783FA-5537-4C16-8CAC-F0667CEA42F3}" srcOrd="4" destOrd="0" presId="urn:microsoft.com/office/officeart/2005/8/layout/matrix1"/>
    <dgm:cxn modelId="{937A0BD2-2F5C-400C-8BD2-7252A4133F3B}" type="presParOf" srcId="{27338FBC-D0A8-4BE2-908F-F318F987FD3B}" destId="{F1133E99-2D2F-464E-85F6-D52357AA9477}" srcOrd="5" destOrd="0" presId="urn:microsoft.com/office/officeart/2005/8/layout/matrix1"/>
    <dgm:cxn modelId="{C5376E23-E200-42AB-B02B-77A9200977F1}" type="presParOf" srcId="{27338FBC-D0A8-4BE2-908F-F318F987FD3B}" destId="{6CD3B323-DEDB-4940-A179-65890D94FB26}" srcOrd="6" destOrd="0" presId="urn:microsoft.com/office/officeart/2005/8/layout/matrix1"/>
    <dgm:cxn modelId="{2FB46AD9-7A80-46A4-BB39-51D5C21C7957}" type="presParOf" srcId="{27338FBC-D0A8-4BE2-908F-F318F987FD3B}" destId="{9A5B11EA-45C8-4C0A-982A-DDD901B6CB57}" srcOrd="7" destOrd="0" presId="urn:microsoft.com/office/officeart/2005/8/layout/matrix1"/>
    <dgm:cxn modelId="{F6B424FF-7200-4481-B09C-1FD979F7C3EF}" type="presParOf" srcId="{E4E14301-648C-4059-9D53-DABA10C97FC2}" destId="{EBEAC06B-308F-4E22-811C-0246C7FE85B0}" srcOrd="1" destOrd="0" presId="urn:microsoft.com/office/officeart/2005/8/layout/matrix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929BFE4-74A6-4358-B23D-0AAF50E0E9F1}" type="doc">
      <dgm:prSet loTypeId="urn:microsoft.com/office/officeart/2005/8/layout/matrix1" loCatId="matrix" qsTypeId="urn:microsoft.com/office/officeart/2005/8/quickstyle/simple1" qsCatId="simple" csTypeId="urn:microsoft.com/office/officeart/2005/8/colors/accent0_1" csCatId="mainScheme" phldr="1"/>
      <dgm:spPr/>
      <dgm:t>
        <a:bodyPr/>
        <a:lstStyle/>
        <a:p>
          <a:endParaRPr lang="en-AU"/>
        </a:p>
      </dgm:t>
    </dgm:pt>
    <dgm:pt modelId="{7C62C09D-E193-494A-9125-CC47B54229F1}">
      <dgm:prSet phldrT="[Text]"/>
      <dgm:spPr>
        <a:xfrm>
          <a:off x="1972004" y="1182899"/>
          <a:ext cx="1645920" cy="800100"/>
        </a:xfrm>
        <a:prstGeom prst="roundRect">
          <a:avLst/>
        </a:prstGeom>
        <a:solidFill>
          <a:sysClr val="windowText" lastClr="000000">
            <a:tint val="60000"/>
            <a:hueOff val="0"/>
            <a:satOff val="0"/>
            <a:lumOff val="0"/>
            <a:alphaOff val="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Escape </a:t>
          </a:r>
        </a:p>
      </dgm:t>
    </dgm:pt>
    <dgm:pt modelId="{D60EEBAB-B21E-431D-B299-C905B7FB9EB5}" type="parTrans" cxnId="{1C97306E-B626-4E9E-91B6-376332C6230B}">
      <dgm:prSet/>
      <dgm:spPr/>
      <dgm:t>
        <a:bodyPr/>
        <a:lstStyle/>
        <a:p>
          <a:endParaRPr lang="en-AU"/>
        </a:p>
      </dgm:t>
    </dgm:pt>
    <dgm:pt modelId="{B9E9DF97-0E0D-47F8-83AC-DF6473C6567F}" type="sibTrans" cxnId="{1C97306E-B626-4E9E-91B6-376332C6230B}">
      <dgm:prSet/>
      <dgm:spPr/>
      <dgm:t>
        <a:bodyPr/>
        <a:lstStyle/>
        <a:p>
          <a:endParaRPr lang="en-AU"/>
        </a:p>
      </dgm:t>
    </dgm:pt>
    <dgm:pt modelId="{66FDD7DF-A3C3-41D5-BF24-626DECF55275}">
      <dgm:prSet phldrT="[Text]" custT="1"/>
      <dgm:spPr>
        <a:xfrm rot="16200000">
          <a:off x="571500" y="-571500"/>
          <a:ext cx="1600200" cy="2743200"/>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258AD74-7416-42B3-A11C-03E5903CDD60}" type="parTrans" cxnId="{569B5C2B-C1DF-436A-BA3A-76D53051E78F}">
      <dgm:prSet/>
      <dgm:spPr/>
      <dgm:t>
        <a:bodyPr/>
        <a:lstStyle/>
        <a:p>
          <a:endParaRPr lang="en-AU"/>
        </a:p>
      </dgm:t>
    </dgm:pt>
    <dgm:pt modelId="{3A48DDCD-DD13-49CD-9B4E-19195B6815BC}" type="sibTrans" cxnId="{569B5C2B-C1DF-436A-BA3A-76D53051E78F}">
      <dgm:prSet/>
      <dgm:spPr/>
      <dgm:t>
        <a:bodyPr/>
        <a:lstStyle/>
        <a:p>
          <a:endParaRPr lang="en-AU"/>
        </a:p>
      </dgm:t>
    </dgm:pt>
    <dgm:pt modelId="{89CB1AD8-390A-4ACB-B9D8-BA34460BCB76}">
      <dgm:prSet phldrT="[Text]" custT="1"/>
      <dgm:spPr>
        <a:xfrm>
          <a:off x="2743200" y="0"/>
          <a:ext cx="2743200" cy="1600200"/>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05F7F2A-227F-48A5-8EC1-05CF73ABA184}" type="parTrans" cxnId="{6E421CA8-10CB-4083-BD23-6EE89DA7C70C}">
      <dgm:prSet/>
      <dgm:spPr/>
      <dgm:t>
        <a:bodyPr/>
        <a:lstStyle/>
        <a:p>
          <a:endParaRPr lang="en-AU"/>
        </a:p>
      </dgm:t>
    </dgm:pt>
    <dgm:pt modelId="{73E187CA-65C7-4A9F-B21E-F02422DD76BE}" type="sibTrans" cxnId="{6E421CA8-10CB-4083-BD23-6EE89DA7C70C}">
      <dgm:prSet/>
      <dgm:spPr/>
      <dgm:t>
        <a:bodyPr/>
        <a:lstStyle/>
        <a:p>
          <a:endParaRPr lang="en-AU"/>
        </a:p>
      </dgm:t>
    </dgm:pt>
    <dgm:pt modelId="{D7402C88-836E-4949-A689-6897758C1185}">
      <dgm:prSet phldrT="[Text]" custT="1"/>
      <dgm:spPr>
        <a:xfrm rot="10800000">
          <a:off x="0" y="1600200"/>
          <a:ext cx="2743200" cy="1600200"/>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08028EC-349E-4BE2-BFA2-8B74FA059562}" type="parTrans" cxnId="{4AE85927-A679-4554-8614-3F80CB63DFE4}">
      <dgm:prSet/>
      <dgm:spPr/>
      <dgm:t>
        <a:bodyPr/>
        <a:lstStyle/>
        <a:p>
          <a:endParaRPr lang="en-AU"/>
        </a:p>
      </dgm:t>
    </dgm:pt>
    <dgm:pt modelId="{59F82865-EA01-4C39-9A79-B18911C696D3}" type="sibTrans" cxnId="{4AE85927-A679-4554-8614-3F80CB63DFE4}">
      <dgm:prSet/>
      <dgm:spPr/>
      <dgm:t>
        <a:bodyPr/>
        <a:lstStyle/>
        <a:p>
          <a:endParaRPr lang="en-AU"/>
        </a:p>
      </dgm:t>
    </dgm:pt>
    <dgm:pt modelId="{E894C456-8BAA-4BAA-B2BA-5B0E3FAFD27D}">
      <dgm:prSet phldrT="[Text]" custT="1"/>
      <dgm:spPr>
        <a:xfrm rot="5400000">
          <a:off x="3314700" y="1028700"/>
          <a:ext cx="1600200" cy="2743200"/>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0240529-B595-4860-A72D-2882B1614B4B}" type="parTrans" cxnId="{88EB73B9-3CE3-4CE3-B4D1-CBB9AD8D5F99}">
      <dgm:prSet/>
      <dgm:spPr/>
      <dgm:t>
        <a:bodyPr/>
        <a:lstStyle/>
        <a:p>
          <a:endParaRPr lang="en-AU"/>
        </a:p>
      </dgm:t>
    </dgm:pt>
    <dgm:pt modelId="{66D67828-2BF5-4C28-BFC3-1BA68D575195}" type="sibTrans" cxnId="{88EB73B9-3CE3-4CE3-B4D1-CBB9AD8D5F99}">
      <dgm:prSet/>
      <dgm:spPr/>
      <dgm:t>
        <a:bodyPr/>
        <a:lstStyle/>
        <a:p>
          <a:endParaRPr lang="en-AU"/>
        </a:p>
      </dgm:t>
    </dgm:pt>
    <dgm:pt modelId="{E4E14301-648C-4059-9D53-DABA10C97FC2}" type="pres">
      <dgm:prSet presAssocID="{3929BFE4-74A6-4358-B23D-0AAF50E0E9F1}" presName="diagram" presStyleCnt="0">
        <dgm:presLayoutVars>
          <dgm:chMax val="1"/>
          <dgm:dir/>
          <dgm:animLvl val="ctr"/>
          <dgm:resizeHandles val="exact"/>
        </dgm:presLayoutVars>
      </dgm:prSet>
      <dgm:spPr/>
    </dgm:pt>
    <dgm:pt modelId="{27338FBC-D0A8-4BE2-908F-F318F987FD3B}" type="pres">
      <dgm:prSet presAssocID="{3929BFE4-74A6-4358-B23D-0AAF50E0E9F1}" presName="matrix" presStyleCnt="0"/>
      <dgm:spPr/>
    </dgm:pt>
    <dgm:pt modelId="{BF552012-2D48-44AE-924A-146A2FCC57F3}" type="pres">
      <dgm:prSet presAssocID="{3929BFE4-74A6-4358-B23D-0AAF50E0E9F1}" presName="tile1" presStyleLbl="node1" presStyleIdx="0" presStyleCnt="4"/>
      <dgm:spPr/>
    </dgm:pt>
    <dgm:pt modelId="{17ECA772-9B81-4F24-BAAE-22BED5E0F4B4}" type="pres">
      <dgm:prSet presAssocID="{3929BFE4-74A6-4358-B23D-0AAF50E0E9F1}" presName="tile1text" presStyleLbl="node1" presStyleIdx="0" presStyleCnt="4">
        <dgm:presLayoutVars>
          <dgm:chMax val="0"/>
          <dgm:chPref val="0"/>
          <dgm:bulletEnabled val="1"/>
        </dgm:presLayoutVars>
      </dgm:prSet>
      <dgm:spPr/>
    </dgm:pt>
    <dgm:pt modelId="{478C9E21-52E1-44C1-93B9-984D44C9A860}" type="pres">
      <dgm:prSet presAssocID="{3929BFE4-74A6-4358-B23D-0AAF50E0E9F1}" presName="tile2" presStyleLbl="node1" presStyleIdx="1" presStyleCnt="4"/>
      <dgm:spPr/>
    </dgm:pt>
    <dgm:pt modelId="{A0A6DB91-6AAB-4FB8-9D53-A67362E931E3}" type="pres">
      <dgm:prSet presAssocID="{3929BFE4-74A6-4358-B23D-0AAF50E0E9F1}" presName="tile2text" presStyleLbl="node1" presStyleIdx="1" presStyleCnt="4">
        <dgm:presLayoutVars>
          <dgm:chMax val="0"/>
          <dgm:chPref val="0"/>
          <dgm:bulletEnabled val="1"/>
        </dgm:presLayoutVars>
      </dgm:prSet>
      <dgm:spPr/>
    </dgm:pt>
    <dgm:pt modelId="{B74783FA-5537-4C16-8CAC-F0667CEA42F3}" type="pres">
      <dgm:prSet presAssocID="{3929BFE4-74A6-4358-B23D-0AAF50E0E9F1}" presName="tile3" presStyleLbl="node1" presStyleIdx="2" presStyleCnt="4"/>
      <dgm:spPr/>
    </dgm:pt>
    <dgm:pt modelId="{F1133E99-2D2F-464E-85F6-D52357AA9477}" type="pres">
      <dgm:prSet presAssocID="{3929BFE4-74A6-4358-B23D-0AAF50E0E9F1}" presName="tile3text" presStyleLbl="node1" presStyleIdx="2" presStyleCnt="4">
        <dgm:presLayoutVars>
          <dgm:chMax val="0"/>
          <dgm:chPref val="0"/>
          <dgm:bulletEnabled val="1"/>
        </dgm:presLayoutVars>
      </dgm:prSet>
      <dgm:spPr/>
    </dgm:pt>
    <dgm:pt modelId="{6CD3B323-DEDB-4940-A179-65890D94FB26}" type="pres">
      <dgm:prSet presAssocID="{3929BFE4-74A6-4358-B23D-0AAF50E0E9F1}" presName="tile4" presStyleLbl="node1" presStyleIdx="3" presStyleCnt="4"/>
      <dgm:spPr/>
    </dgm:pt>
    <dgm:pt modelId="{9A5B11EA-45C8-4C0A-982A-DDD901B6CB57}" type="pres">
      <dgm:prSet presAssocID="{3929BFE4-74A6-4358-B23D-0AAF50E0E9F1}" presName="tile4text" presStyleLbl="node1" presStyleIdx="3" presStyleCnt="4">
        <dgm:presLayoutVars>
          <dgm:chMax val="0"/>
          <dgm:chPref val="0"/>
          <dgm:bulletEnabled val="1"/>
        </dgm:presLayoutVars>
      </dgm:prSet>
      <dgm:spPr/>
    </dgm:pt>
    <dgm:pt modelId="{EBEAC06B-308F-4E22-811C-0246C7FE85B0}" type="pres">
      <dgm:prSet presAssocID="{3929BFE4-74A6-4358-B23D-0AAF50E0E9F1}" presName="centerTile" presStyleLbl="fgShp" presStyleIdx="0" presStyleCnt="1" custLinFactNeighborX="3145" custLinFactNeighborY="-2156">
        <dgm:presLayoutVars>
          <dgm:chMax val="0"/>
          <dgm:chPref val="0"/>
        </dgm:presLayoutVars>
      </dgm:prSet>
      <dgm:spPr/>
    </dgm:pt>
  </dgm:ptLst>
  <dgm:cxnLst>
    <dgm:cxn modelId="{335DB609-67AB-40C3-BBBB-618781FAF5D4}" type="presOf" srcId="{89CB1AD8-390A-4ACB-B9D8-BA34460BCB76}" destId="{478C9E21-52E1-44C1-93B9-984D44C9A860}" srcOrd="0" destOrd="0" presId="urn:microsoft.com/office/officeart/2005/8/layout/matrix1"/>
    <dgm:cxn modelId="{4AE85927-A679-4554-8614-3F80CB63DFE4}" srcId="{7C62C09D-E193-494A-9125-CC47B54229F1}" destId="{D7402C88-836E-4949-A689-6897758C1185}" srcOrd="2" destOrd="0" parTransId="{808028EC-349E-4BE2-BFA2-8B74FA059562}" sibTransId="{59F82865-EA01-4C39-9A79-B18911C696D3}"/>
    <dgm:cxn modelId="{569B5C2B-C1DF-436A-BA3A-76D53051E78F}" srcId="{7C62C09D-E193-494A-9125-CC47B54229F1}" destId="{66FDD7DF-A3C3-41D5-BF24-626DECF55275}" srcOrd="0" destOrd="0" parTransId="{8258AD74-7416-42B3-A11C-03E5903CDD60}" sibTransId="{3A48DDCD-DD13-49CD-9B4E-19195B6815BC}"/>
    <dgm:cxn modelId="{FC9F3F2C-292D-4B91-8CCD-EF6C7E456788}" type="presOf" srcId="{89CB1AD8-390A-4ACB-B9D8-BA34460BCB76}" destId="{A0A6DB91-6AAB-4FB8-9D53-A67362E931E3}" srcOrd="1" destOrd="0" presId="urn:microsoft.com/office/officeart/2005/8/layout/matrix1"/>
    <dgm:cxn modelId="{3B0FD65B-2C56-41F9-A018-5CE8A993683C}" type="presOf" srcId="{3929BFE4-74A6-4358-B23D-0AAF50E0E9F1}" destId="{E4E14301-648C-4059-9D53-DABA10C97FC2}" srcOrd="0" destOrd="0" presId="urn:microsoft.com/office/officeart/2005/8/layout/matrix1"/>
    <dgm:cxn modelId="{13052167-BAFC-4A39-ACB2-A7F355F59476}" type="presOf" srcId="{D7402C88-836E-4949-A689-6897758C1185}" destId="{F1133E99-2D2F-464E-85F6-D52357AA9477}" srcOrd="1" destOrd="0" presId="urn:microsoft.com/office/officeart/2005/8/layout/matrix1"/>
    <dgm:cxn modelId="{1C97306E-B626-4E9E-91B6-376332C6230B}" srcId="{3929BFE4-74A6-4358-B23D-0AAF50E0E9F1}" destId="{7C62C09D-E193-494A-9125-CC47B54229F1}" srcOrd="0" destOrd="0" parTransId="{D60EEBAB-B21E-431D-B299-C905B7FB9EB5}" sibTransId="{B9E9DF97-0E0D-47F8-83AC-DF6473C6567F}"/>
    <dgm:cxn modelId="{28ED3284-6CB3-4869-A9ED-50741E1E6366}" type="presOf" srcId="{7C62C09D-E193-494A-9125-CC47B54229F1}" destId="{EBEAC06B-308F-4E22-811C-0246C7FE85B0}" srcOrd="0" destOrd="0" presId="urn:microsoft.com/office/officeart/2005/8/layout/matrix1"/>
    <dgm:cxn modelId="{0116DE98-BA91-4260-AE60-850D25C5D310}" type="presOf" srcId="{D7402C88-836E-4949-A689-6897758C1185}" destId="{B74783FA-5537-4C16-8CAC-F0667CEA42F3}" srcOrd="0" destOrd="0" presId="urn:microsoft.com/office/officeart/2005/8/layout/matrix1"/>
    <dgm:cxn modelId="{6E421CA8-10CB-4083-BD23-6EE89DA7C70C}" srcId="{7C62C09D-E193-494A-9125-CC47B54229F1}" destId="{89CB1AD8-390A-4ACB-B9D8-BA34460BCB76}" srcOrd="1" destOrd="0" parTransId="{F05F7F2A-227F-48A5-8EC1-05CF73ABA184}" sibTransId="{73E187CA-65C7-4A9F-B21E-F02422DD76BE}"/>
    <dgm:cxn modelId="{09B3A7B0-81F3-4E45-BA0F-4638C72663C9}" type="presOf" srcId="{E894C456-8BAA-4BAA-B2BA-5B0E3FAFD27D}" destId="{9A5B11EA-45C8-4C0A-982A-DDD901B6CB57}" srcOrd="1" destOrd="0" presId="urn:microsoft.com/office/officeart/2005/8/layout/matrix1"/>
    <dgm:cxn modelId="{4CA952B9-5C34-4492-A30B-11CBCE849379}" type="presOf" srcId="{E894C456-8BAA-4BAA-B2BA-5B0E3FAFD27D}" destId="{6CD3B323-DEDB-4940-A179-65890D94FB26}" srcOrd="0" destOrd="0" presId="urn:microsoft.com/office/officeart/2005/8/layout/matrix1"/>
    <dgm:cxn modelId="{88EB73B9-3CE3-4CE3-B4D1-CBB9AD8D5F99}" srcId="{7C62C09D-E193-494A-9125-CC47B54229F1}" destId="{E894C456-8BAA-4BAA-B2BA-5B0E3FAFD27D}" srcOrd="3" destOrd="0" parTransId="{10240529-B595-4860-A72D-2882B1614B4B}" sibTransId="{66D67828-2BF5-4C28-BFC3-1BA68D575195}"/>
    <dgm:cxn modelId="{0C69A1F5-5842-4104-832C-7E87D42DA34A}" type="presOf" srcId="{66FDD7DF-A3C3-41D5-BF24-626DECF55275}" destId="{BF552012-2D48-44AE-924A-146A2FCC57F3}" srcOrd="0" destOrd="0" presId="urn:microsoft.com/office/officeart/2005/8/layout/matrix1"/>
    <dgm:cxn modelId="{29E45BF6-7C0F-4727-939F-417C28C9EAD3}" type="presOf" srcId="{66FDD7DF-A3C3-41D5-BF24-626DECF55275}" destId="{17ECA772-9B81-4F24-BAAE-22BED5E0F4B4}" srcOrd="1" destOrd="0" presId="urn:microsoft.com/office/officeart/2005/8/layout/matrix1"/>
    <dgm:cxn modelId="{527471FF-51AD-4A5B-92FA-AB389E33AB5C}" type="presParOf" srcId="{E4E14301-648C-4059-9D53-DABA10C97FC2}" destId="{27338FBC-D0A8-4BE2-908F-F318F987FD3B}" srcOrd="0" destOrd="0" presId="urn:microsoft.com/office/officeart/2005/8/layout/matrix1"/>
    <dgm:cxn modelId="{BAEA869C-DB8B-4987-818C-1C42A506A4C8}" type="presParOf" srcId="{27338FBC-D0A8-4BE2-908F-F318F987FD3B}" destId="{BF552012-2D48-44AE-924A-146A2FCC57F3}" srcOrd="0" destOrd="0" presId="urn:microsoft.com/office/officeart/2005/8/layout/matrix1"/>
    <dgm:cxn modelId="{1204A4E4-B43D-4C39-8959-AB0E203C3FB5}" type="presParOf" srcId="{27338FBC-D0A8-4BE2-908F-F318F987FD3B}" destId="{17ECA772-9B81-4F24-BAAE-22BED5E0F4B4}" srcOrd="1" destOrd="0" presId="urn:microsoft.com/office/officeart/2005/8/layout/matrix1"/>
    <dgm:cxn modelId="{BDC01A9E-616D-4B4A-B9A2-BC6CCF37DE50}" type="presParOf" srcId="{27338FBC-D0A8-4BE2-908F-F318F987FD3B}" destId="{478C9E21-52E1-44C1-93B9-984D44C9A860}" srcOrd="2" destOrd="0" presId="urn:microsoft.com/office/officeart/2005/8/layout/matrix1"/>
    <dgm:cxn modelId="{D35FA213-F98D-4E24-B06A-2AC07E2E96CF}" type="presParOf" srcId="{27338FBC-D0A8-4BE2-908F-F318F987FD3B}" destId="{A0A6DB91-6AAB-4FB8-9D53-A67362E931E3}" srcOrd="3" destOrd="0" presId="urn:microsoft.com/office/officeart/2005/8/layout/matrix1"/>
    <dgm:cxn modelId="{62B0A647-2D8C-48D9-9A04-74BC19030D61}" type="presParOf" srcId="{27338FBC-D0A8-4BE2-908F-F318F987FD3B}" destId="{B74783FA-5537-4C16-8CAC-F0667CEA42F3}" srcOrd="4" destOrd="0" presId="urn:microsoft.com/office/officeart/2005/8/layout/matrix1"/>
    <dgm:cxn modelId="{937A0BD2-2F5C-400C-8BD2-7252A4133F3B}" type="presParOf" srcId="{27338FBC-D0A8-4BE2-908F-F318F987FD3B}" destId="{F1133E99-2D2F-464E-85F6-D52357AA9477}" srcOrd="5" destOrd="0" presId="urn:microsoft.com/office/officeart/2005/8/layout/matrix1"/>
    <dgm:cxn modelId="{C5376E23-E200-42AB-B02B-77A9200977F1}" type="presParOf" srcId="{27338FBC-D0A8-4BE2-908F-F318F987FD3B}" destId="{6CD3B323-DEDB-4940-A179-65890D94FB26}" srcOrd="6" destOrd="0" presId="urn:microsoft.com/office/officeart/2005/8/layout/matrix1"/>
    <dgm:cxn modelId="{2FB46AD9-7A80-46A4-BB39-51D5C21C7957}" type="presParOf" srcId="{27338FBC-D0A8-4BE2-908F-F318F987FD3B}" destId="{9A5B11EA-45C8-4C0A-982A-DDD901B6CB57}" srcOrd="7" destOrd="0" presId="urn:microsoft.com/office/officeart/2005/8/layout/matrix1"/>
    <dgm:cxn modelId="{F6B424FF-7200-4481-B09C-1FD979F7C3EF}" type="presParOf" srcId="{E4E14301-648C-4059-9D53-DABA10C97FC2}" destId="{EBEAC06B-308F-4E22-811C-0246C7FE85B0}" srcOrd="1" destOrd="0" presId="urn:microsoft.com/office/officeart/2005/8/layout/matrix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929BFE4-74A6-4358-B23D-0AAF50E0E9F1}" type="doc">
      <dgm:prSet loTypeId="urn:microsoft.com/office/officeart/2005/8/layout/matrix1" loCatId="matrix" qsTypeId="urn:microsoft.com/office/officeart/2005/8/quickstyle/simple1" qsCatId="simple" csTypeId="urn:microsoft.com/office/officeart/2005/8/colors/accent0_1" csCatId="mainScheme" phldr="1"/>
      <dgm:spPr/>
      <dgm:t>
        <a:bodyPr/>
        <a:lstStyle/>
        <a:p>
          <a:endParaRPr lang="en-AU"/>
        </a:p>
      </dgm:t>
    </dgm:pt>
    <dgm:pt modelId="{7C62C09D-E193-494A-9125-CC47B54229F1}">
      <dgm:prSet phldrT="[Text]"/>
      <dgm:spPr>
        <a:xfrm>
          <a:off x="1972004" y="1182899"/>
          <a:ext cx="1645920" cy="800100"/>
        </a:xfrm>
        <a:prstGeom prst="roundRect">
          <a:avLst/>
        </a:prstGeom>
        <a:solidFill>
          <a:sysClr val="windowText" lastClr="000000">
            <a:tint val="60000"/>
            <a:hueOff val="0"/>
            <a:satOff val="0"/>
            <a:lumOff val="0"/>
            <a:alphaOff val="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Representation</a:t>
          </a:r>
        </a:p>
      </dgm:t>
    </dgm:pt>
    <dgm:pt modelId="{D60EEBAB-B21E-431D-B299-C905B7FB9EB5}" type="parTrans" cxnId="{1C97306E-B626-4E9E-91B6-376332C6230B}">
      <dgm:prSet/>
      <dgm:spPr/>
      <dgm:t>
        <a:bodyPr/>
        <a:lstStyle/>
        <a:p>
          <a:endParaRPr lang="en-AU"/>
        </a:p>
      </dgm:t>
    </dgm:pt>
    <dgm:pt modelId="{B9E9DF97-0E0D-47F8-83AC-DF6473C6567F}" type="sibTrans" cxnId="{1C97306E-B626-4E9E-91B6-376332C6230B}">
      <dgm:prSet/>
      <dgm:spPr/>
      <dgm:t>
        <a:bodyPr/>
        <a:lstStyle/>
        <a:p>
          <a:endParaRPr lang="en-AU"/>
        </a:p>
      </dgm:t>
    </dgm:pt>
    <dgm:pt modelId="{66FDD7DF-A3C3-41D5-BF24-626DECF55275}">
      <dgm:prSet phldrT="[Text]" custT="1"/>
      <dgm:spPr>
        <a:xfrm rot="16200000">
          <a:off x="571500" y="-571500"/>
          <a:ext cx="1600200" cy="2743200"/>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gm:t>
    </dgm:pt>
    <dgm:pt modelId="{8258AD74-7416-42B3-A11C-03E5903CDD60}" type="parTrans" cxnId="{569B5C2B-C1DF-436A-BA3A-76D53051E78F}">
      <dgm:prSet/>
      <dgm:spPr/>
      <dgm:t>
        <a:bodyPr/>
        <a:lstStyle/>
        <a:p>
          <a:endParaRPr lang="en-AU"/>
        </a:p>
      </dgm:t>
    </dgm:pt>
    <dgm:pt modelId="{3A48DDCD-DD13-49CD-9B4E-19195B6815BC}" type="sibTrans" cxnId="{569B5C2B-C1DF-436A-BA3A-76D53051E78F}">
      <dgm:prSet/>
      <dgm:spPr/>
      <dgm:t>
        <a:bodyPr/>
        <a:lstStyle/>
        <a:p>
          <a:endParaRPr lang="en-AU"/>
        </a:p>
      </dgm:t>
    </dgm:pt>
    <dgm:pt modelId="{89CB1AD8-390A-4ACB-B9D8-BA34460BCB76}">
      <dgm:prSet phldrT="[Text]" custT="1"/>
      <dgm:spPr>
        <a:xfrm>
          <a:off x="2743200" y="0"/>
          <a:ext cx="2743200" cy="1600200"/>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F05F7F2A-227F-48A5-8EC1-05CF73ABA184}" type="parTrans" cxnId="{6E421CA8-10CB-4083-BD23-6EE89DA7C70C}">
      <dgm:prSet/>
      <dgm:spPr/>
      <dgm:t>
        <a:bodyPr/>
        <a:lstStyle/>
        <a:p>
          <a:endParaRPr lang="en-AU"/>
        </a:p>
      </dgm:t>
    </dgm:pt>
    <dgm:pt modelId="{73E187CA-65C7-4A9F-B21E-F02422DD76BE}" type="sibTrans" cxnId="{6E421CA8-10CB-4083-BD23-6EE89DA7C70C}">
      <dgm:prSet/>
      <dgm:spPr/>
      <dgm:t>
        <a:bodyPr/>
        <a:lstStyle/>
        <a:p>
          <a:endParaRPr lang="en-AU"/>
        </a:p>
      </dgm:t>
    </dgm:pt>
    <dgm:pt modelId="{D7402C88-836E-4949-A689-6897758C1185}">
      <dgm:prSet phldrT="[Text]" custT="1"/>
      <dgm:spPr>
        <a:xfrm rot="10800000">
          <a:off x="0" y="1600200"/>
          <a:ext cx="2743200" cy="1600200"/>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08028EC-349E-4BE2-BFA2-8B74FA059562}" type="parTrans" cxnId="{4AE85927-A679-4554-8614-3F80CB63DFE4}">
      <dgm:prSet/>
      <dgm:spPr/>
      <dgm:t>
        <a:bodyPr/>
        <a:lstStyle/>
        <a:p>
          <a:endParaRPr lang="en-AU"/>
        </a:p>
      </dgm:t>
    </dgm:pt>
    <dgm:pt modelId="{59F82865-EA01-4C39-9A79-B18911C696D3}" type="sibTrans" cxnId="{4AE85927-A679-4554-8614-3F80CB63DFE4}">
      <dgm:prSet/>
      <dgm:spPr/>
      <dgm:t>
        <a:bodyPr/>
        <a:lstStyle/>
        <a:p>
          <a:endParaRPr lang="en-AU"/>
        </a:p>
      </dgm:t>
    </dgm:pt>
    <dgm:pt modelId="{E894C456-8BAA-4BAA-B2BA-5B0E3FAFD27D}">
      <dgm:prSet phldrT="[Text]" custT="1"/>
      <dgm:spPr>
        <a:xfrm rot="5400000">
          <a:off x="3314700" y="1028700"/>
          <a:ext cx="1600200" cy="2743200"/>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en-AU" sz="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10240529-B595-4860-A72D-2882B1614B4B}" type="parTrans" cxnId="{88EB73B9-3CE3-4CE3-B4D1-CBB9AD8D5F99}">
      <dgm:prSet/>
      <dgm:spPr/>
      <dgm:t>
        <a:bodyPr/>
        <a:lstStyle/>
        <a:p>
          <a:endParaRPr lang="en-AU"/>
        </a:p>
      </dgm:t>
    </dgm:pt>
    <dgm:pt modelId="{66D67828-2BF5-4C28-BFC3-1BA68D575195}" type="sibTrans" cxnId="{88EB73B9-3CE3-4CE3-B4D1-CBB9AD8D5F99}">
      <dgm:prSet/>
      <dgm:spPr/>
      <dgm:t>
        <a:bodyPr/>
        <a:lstStyle/>
        <a:p>
          <a:endParaRPr lang="en-AU"/>
        </a:p>
      </dgm:t>
    </dgm:pt>
    <dgm:pt modelId="{E4E14301-648C-4059-9D53-DABA10C97FC2}" type="pres">
      <dgm:prSet presAssocID="{3929BFE4-74A6-4358-B23D-0AAF50E0E9F1}" presName="diagram" presStyleCnt="0">
        <dgm:presLayoutVars>
          <dgm:chMax val="1"/>
          <dgm:dir/>
          <dgm:animLvl val="ctr"/>
          <dgm:resizeHandles val="exact"/>
        </dgm:presLayoutVars>
      </dgm:prSet>
      <dgm:spPr/>
    </dgm:pt>
    <dgm:pt modelId="{27338FBC-D0A8-4BE2-908F-F318F987FD3B}" type="pres">
      <dgm:prSet presAssocID="{3929BFE4-74A6-4358-B23D-0AAF50E0E9F1}" presName="matrix" presStyleCnt="0"/>
      <dgm:spPr/>
    </dgm:pt>
    <dgm:pt modelId="{BF552012-2D48-44AE-924A-146A2FCC57F3}" type="pres">
      <dgm:prSet presAssocID="{3929BFE4-74A6-4358-B23D-0AAF50E0E9F1}" presName="tile1" presStyleLbl="node1" presStyleIdx="0" presStyleCnt="4"/>
      <dgm:spPr/>
    </dgm:pt>
    <dgm:pt modelId="{17ECA772-9B81-4F24-BAAE-22BED5E0F4B4}" type="pres">
      <dgm:prSet presAssocID="{3929BFE4-74A6-4358-B23D-0AAF50E0E9F1}" presName="tile1text" presStyleLbl="node1" presStyleIdx="0" presStyleCnt="4">
        <dgm:presLayoutVars>
          <dgm:chMax val="0"/>
          <dgm:chPref val="0"/>
          <dgm:bulletEnabled val="1"/>
        </dgm:presLayoutVars>
      </dgm:prSet>
      <dgm:spPr/>
    </dgm:pt>
    <dgm:pt modelId="{478C9E21-52E1-44C1-93B9-984D44C9A860}" type="pres">
      <dgm:prSet presAssocID="{3929BFE4-74A6-4358-B23D-0AAF50E0E9F1}" presName="tile2" presStyleLbl="node1" presStyleIdx="1" presStyleCnt="4"/>
      <dgm:spPr/>
    </dgm:pt>
    <dgm:pt modelId="{A0A6DB91-6AAB-4FB8-9D53-A67362E931E3}" type="pres">
      <dgm:prSet presAssocID="{3929BFE4-74A6-4358-B23D-0AAF50E0E9F1}" presName="tile2text" presStyleLbl="node1" presStyleIdx="1" presStyleCnt="4">
        <dgm:presLayoutVars>
          <dgm:chMax val="0"/>
          <dgm:chPref val="0"/>
          <dgm:bulletEnabled val="1"/>
        </dgm:presLayoutVars>
      </dgm:prSet>
      <dgm:spPr/>
    </dgm:pt>
    <dgm:pt modelId="{B74783FA-5537-4C16-8CAC-F0667CEA42F3}" type="pres">
      <dgm:prSet presAssocID="{3929BFE4-74A6-4358-B23D-0AAF50E0E9F1}" presName="tile3" presStyleLbl="node1" presStyleIdx="2" presStyleCnt="4"/>
      <dgm:spPr/>
    </dgm:pt>
    <dgm:pt modelId="{F1133E99-2D2F-464E-85F6-D52357AA9477}" type="pres">
      <dgm:prSet presAssocID="{3929BFE4-74A6-4358-B23D-0AAF50E0E9F1}" presName="tile3text" presStyleLbl="node1" presStyleIdx="2" presStyleCnt="4">
        <dgm:presLayoutVars>
          <dgm:chMax val="0"/>
          <dgm:chPref val="0"/>
          <dgm:bulletEnabled val="1"/>
        </dgm:presLayoutVars>
      </dgm:prSet>
      <dgm:spPr/>
    </dgm:pt>
    <dgm:pt modelId="{6CD3B323-DEDB-4940-A179-65890D94FB26}" type="pres">
      <dgm:prSet presAssocID="{3929BFE4-74A6-4358-B23D-0AAF50E0E9F1}" presName="tile4" presStyleLbl="node1" presStyleIdx="3" presStyleCnt="4"/>
      <dgm:spPr/>
    </dgm:pt>
    <dgm:pt modelId="{9A5B11EA-45C8-4C0A-982A-DDD901B6CB57}" type="pres">
      <dgm:prSet presAssocID="{3929BFE4-74A6-4358-B23D-0AAF50E0E9F1}" presName="tile4text" presStyleLbl="node1" presStyleIdx="3" presStyleCnt="4">
        <dgm:presLayoutVars>
          <dgm:chMax val="0"/>
          <dgm:chPref val="0"/>
          <dgm:bulletEnabled val="1"/>
        </dgm:presLayoutVars>
      </dgm:prSet>
      <dgm:spPr/>
    </dgm:pt>
    <dgm:pt modelId="{EBEAC06B-308F-4E22-811C-0246C7FE85B0}" type="pres">
      <dgm:prSet presAssocID="{3929BFE4-74A6-4358-B23D-0AAF50E0E9F1}" presName="centerTile" presStyleLbl="fgShp" presStyleIdx="0" presStyleCnt="1" custLinFactNeighborX="3145" custLinFactNeighborY="-2156">
        <dgm:presLayoutVars>
          <dgm:chMax val="0"/>
          <dgm:chPref val="0"/>
        </dgm:presLayoutVars>
      </dgm:prSet>
      <dgm:spPr/>
    </dgm:pt>
  </dgm:ptLst>
  <dgm:cxnLst>
    <dgm:cxn modelId="{335DB609-67AB-40C3-BBBB-618781FAF5D4}" type="presOf" srcId="{89CB1AD8-390A-4ACB-B9D8-BA34460BCB76}" destId="{478C9E21-52E1-44C1-93B9-984D44C9A860}" srcOrd="0" destOrd="0" presId="urn:microsoft.com/office/officeart/2005/8/layout/matrix1"/>
    <dgm:cxn modelId="{4AE85927-A679-4554-8614-3F80CB63DFE4}" srcId="{7C62C09D-E193-494A-9125-CC47B54229F1}" destId="{D7402C88-836E-4949-A689-6897758C1185}" srcOrd="2" destOrd="0" parTransId="{808028EC-349E-4BE2-BFA2-8B74FA059562}" sibTransId="{59F82865-EA01-4C39-9A79-B18911C696D3}"/>
    <dgm:cxn modelId="{569B5C2B-C1DF-436A-BA3A-76D53051E78F}" srcId="{7C62C09D-E193-494A-9125-CC47B54229F1}" destId="{66FDD7DF-A3C3-41D5-BF24-626DECF55275}" srcOrd="0" destOrd="0" parTransId="{8258AD74-7416-42B3-A11C-03E5903CDD60}" sibTransId="{3A48DDCD-DD13-49CD-9B4E-19195B6815BC}"/>
    <dgm:cxn modelId="{FC9F3F2C-292D-4B91-8CCD-EF6C7E456788}" type="presOf" srcId="{89CB1AD8-390A-4ACB-B9D8-BA34460BCB76}" destId="{A0A6DB91-6AAB-4FB8-9D53-A67362E931E3}" srcOrd="1" destOrd="0" presId="urn:microsoft.com/office/officeart/2005/8/layout/matrix1"/>
    <dgm:cxn modelId="{3B0FD65B-2C56-41F9-A018-5CE8A993683C}" type="presOf" srcId="{3929BFE4-74A6-4358-B23D-0AAF50E0E9F1}" destId="{E4E14301-648C-4059-9D53-DABA10C97FC2}" srcOrd="0" destOrd="0" presId="urn:microsoft.com/office/officeart/2005/8/layout/matrix1"/>
    <dgm:cxn modelId="{13052167-BAFC-4A39-ACB2-A7F355F59476}" type="presOf" srcId="{D7402C88-836E-4949-A689-6897758C1185}" destId="{F1133E99-2D2F-464E-85F6-D52357AA9477}" srcOrd="1" destOrd="0" presId="urn:microsoft.com/office/officeart/2005/8/layout/matrix1"/>
    <dgm:cxn modelId="{1C97306E-B626-4E9E-91B6-376332C6230B}" srcId="{3929BFE4-74A6-4358-B23D-0AAF50E0E9F1}" destId="{7C62C09D-E193-494A-9125-CC47B54229F1}" srcOrd="0" destOrd="0" parTransId="{D60EEBAB-B21E-431D-B299-C905B7FB9EB5}" sibTransId="{B9E9DF97-0E0D-47F8-83AC-DF6473C6567F}"/>
    <dgm:cxn modelId="{28ED3284-6CB3-4869-A9ED-50741E1E6366}" type="presOf" srcId="{7C62C09D-E193-494A-9125-CC47B54229F1}" destId="{EBEAC06B-308F-4E22-811C-0246C7FE85B0}" srcOrd="0" destOrd="0" presId="urn:microsoft.com/office/officeart/2005/8/layout/matrix1"/>
    <dgm:cxn modelId="{0116DE98-BA91-4260-AE60-850D25C5D310}" type="presOf" srcId="{D7402C88-836E-4949-A689-6897758C1185}" destId="{B74783FA-5537-4C16-8CAC-F0667CEA42F3}" srcOrd="0" destOrd="0" presId="urn:microsoft.com/office/officeart/2005/8/layout/matrix1"/>
    <dgm:cxn modelId="{6E421CA8-10CB-4083-BD23-6EE89DA7C70C}" srcId="{7C62C09D-E193-494A-9125-CC47B54229F1}" destId="{89CB1AD8-390A-4ACB-B9D8-BA34460BCB76}" srcOrd="1" destOrd="0" parTransId="{F05F7F2A-227F-48A5-8EC1-05CF73ABA184}" sibTransId="{73E187CA-65C7-4A9F-B21E-F02422DD76BE}"/>
    <dgm:cxn modelId="{09B3A7B0-81F3-4E45-BA0F-4638C72663C9}" type="presOf" srcId="{E894C456-8BAA-4BAA-B2BA-5B0E3FAFD27D}" destId="{9A5B11EA-45C8-4C0A-982A-DDD901B6CB57}" srcOrd="1" destOrd="0" presId="urn:microsoft.com/office/officeart/2005/8/layout/matrix1"/>
    <dgm:cxn modelId="{4CA952B9-5C34-4492-A30B-11CBCE849379}" type="presOf" srcId="{E894C456-8BAA-4BAA-B2BA-5B0E3FAFD27D}" destId="{6CD3B323-DEDB-4940-A179-65890D94FB26}" srcOrd="0" destOrd="0" presId="urn:microsoft.com/office/officeart/2005/8/layout/matrix1"/>
    <dgm:cxn modelId="{88EB73B9-3CE3-4CE3-B4D1-CBB9AD8D5F99}" srcId="{7C62C09D-E193-494A-9125-CC47B54229F1}" destId="{E894C456-8BAA-4BAA-B2BA-5B0E3FAFD27D}" srcOrd="3" destOrd="0" parTransId="{10240529-B595-4860-A72D-2882B1614B4B}" sibTransId="{66D67828-2BF5-4C28-BFC3-1BA68D575195}"/>
    <dgm:cxn modelId="{0C69A1F5-5842-4104-832C-7E87D42DA34A}" type="presOf" srcId="{66FDD7DF-A3C3-41D5-BF24-626DECF55275}" destId="{BF552012-2D48-44AE-924A-146A2FCC57F3}" srcOrd="0" destOrd="0" presId="urn:microsoft.com/office/officeart/2005/8/layout/matrix1"/>
    <dgm:cxn modelId="{29E45BF6-7C0F-4727-939F-417C28C9EAD3}" type="presOf" srcId="{66FDD7DF-A3C3-41D5-BF24-626DECF55275}" destId="{17ECA772-9B81-4F24-BAAE-22BED5E0F4B4}" srcOrd="1" destOrd="0" presId="urn:microsoft.com/office/officeart/2005/8/layout/matrix1"/>
    <dgm:cxn modelId="{527471FF-51AD-4A5B-92FA-AB389E33AB5C}" type="presParOf" srcId="{E4E14301-648C-4059-9D53-DABA10C97FC2}" destId="{27338FBC-D0A8-4BE2-908F-F318F987FD3B}" srcOrd="0" destOrd="0" presId="urn:microsoft.com/office/officeart/2005/8/layout/matrix1"/>
    <dgm:cxn modelId="{BAEA869C-DB8B-4987-818C-1C42A506A4C8}" type="presParOf" srcId="{27338FBC-D0A8-4BE2-908F-F318F987FD3B}" destId="{BF552012-2D48-44AE-924A-146A2FCC57F3}" srcOrd="0" destOrd="0" presId="urn:microsoft.com/office/officeart/2005/8/layout/matrix1"/>
    <dgm:cxn modelId="{1204A4E4-B43D-4C39-8959-AB0E203C3FB5}" type="presParOf" srcId="{27338FBC-D0A8-4BE2-908F-F318F987FD3B}" destId="{17ECA772-9B81-4F24-BAAE-22BED5E0F4B4}" srcOrd="1" destOrd="0" presId="urn:microsoft.com/office/officeart/2005/8/layout/matrix1"/>
    <dgm:cxn modelId="{BDC01A9E-616D-4B4A-B9A2-BC6CCF37DE50}" type="presParOf" srcId="{27338FBC-D0A8-4BE2-908F-F318F987FD3B}" destId="{478C9E21-52E1-44C1-93B9-984D44C9A860}" srcOrd="2" destOrd="0" presId="urn:microsoft.com/office/officeart/2005/8/layout/matrix1"/>
    <dgm:cxn modelId="{D35FA213-F98D-4E24-B06A-2AC07E2E96CF}" type="presParOf" srcId="{27338FBC-D0A8-4BE2-908F-F318F987FD3B}" destId="{A0A6DB91-6AAB-4FB8-9D53-A67362E931E3}" srcOrd="3" destOrd="0" presId="urn:microsoft.com/office/officeart/2005/8/layout/matrix1"/>
    <dgm:cxn modelId="{62B0A647-2D8C-48D9-9A04-74BC19030D61}" type="presParOf" srcId="{27338FBC-D0A8-4BE2-908F-F318F987FD3B}" destId="{B74783FA-5537-4C16-8CAC-F0667CEA42F3}" srcOrd="4" destOrd="0" presId="urn:microsoft.com/office/officeart/2005/8/layout/matrix1"/>
    <dgm:cxn modelId="{937A0BD2-2F5C-400C-8BD2-7252A4133F3B}" type="presParOf" srcId="{27338FBC-D0A8-4BE2-908F-F318F987FD3B}" destId="{F1133E99-2D2F-464E-85F6-D52357AA9477}" srcOrd="5" destOrd="0" presId="urn:microsoft.com/office/officeart/2005/8/layout/matrix1"/>
    <dgm:cxn modelId="{C5376E23-E200-42AB-B02B-77A9200977F1}" type="presParOf" srcId="{27338FBC-D0A8-4BE2-908F-F318F987FD3B}" destId="{6CD3B323-DEDB-4940-A179-65890D94FB26}" srcOrd="6" destOrd="0" presId="urn:microsoft.com/office/officeart/2005/8/layout/matrix1"/>
    <dgm:cxn modelId="{2FB46AD9-7A80-46A4-BB39-51D5C21C7957}" type="presParOf" srcId="{27338FBC-D0A8-4BE2-908F-F318F987FD3B}" destId="{9A5B11EA-45C8-4C0A-982A-DDD901B6CB57}" srcOrd="7" destOrd="0" presId="urn:microsoft.com/office/officeart/2005/8/layout/matrix1"/>
    <dgm:cxn modelId="{F6B424FF-7200-4481-B09C-1FD979F7C3EF}" type="presParOf" srcId="{E4E14301-648C-4059-9D53-DABA10C97FC2}" destId="{EBEAC06B-308F-4E22-811C-0246C7FE85B0}" srcOrd="1" destOrd="0" presId="urn:microsoft.com/office/officeart/2005/8/layout/matrix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552012-2D48-44AE-924A-146A2FCC57F3}">
      <dsp:nvSpPr>
        <dsp:cNvPr id="0" name=""/>
        <dsp:cNvSpPr/>
      </dsp:nvSpPr>
      <dsp:spPr>
        <a:xfrm rot="16200000">
          <a:off x="604837" y="-604837"/>
          <a:ext cx="1747837" cy="2957512"/>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Student-friendly definition</a:t>
          </a:r>
        </a:p>
      </dsp:txBody>
      <dsp:txXfrm rot="5400000">
        <a:off x="0" y="63992"/>
        <a:ext cx="2957512" cy="1246886"/>
      </dsp:txXfrm>
    </dsp:sp>
    <dsp:sp modelId="{478C9E21-52E1-44C1-93B9-984D44C9A860}">
      <dsp:nvSpPr>
        <dsp:cNvPr id="0" name=""/>
        <dsp:cNvSpPr/>
      </dsp:nvSpPr>
      <dsp:spPr>
        <a:xfrm>
          <a:off x="2957512" y="0"/>
          <a:ext cx="2957512" cy="1747837"/>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Examples of the word</a:t>
          </a:r>
        </a:p>
      </dsp:txBody>
      <dsp:txXfrm>
        <a:off x="2957512" y="0"/>
        <a:ext cx="2893520" cy="1310878"/>
      </dsp:txXfrm>
    </dsp:sp>
    <dsp:sp modelId="{B74783FA-5537-4C16-8CAC-F0667CEA42F3}">
      <dsp:nvSpPr>
        <dsp:cNvPr id="0" name=""/>
        <dsp:cNvSpPr/>
      </dsp:nvSpPr>
      <dsp:spPr>
        <a:xfrm rot="10800000">
          <a:off x="0" y="1747837"/>
          <a:ext cx="2957512" cy="1747837"/>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Characteristics or illustrations of the word or concept</a:t>
          </a:r>
        </a:p>
      </dsp:txBody>
      <dsp:txXfrm rot="10800000">
        <a:off x="63992" y="2184796"/>
        <a:ext cx="2893520" cy="1310878"/>
      </dsp:txXfrm>
    </dsp:sp>
    <dsp:sp modelId="{6CD3B323-DEDB-4940-A179-65890D94FB26}">
      <dsp:nvSpPr>
        <dsp:cNvPr id="0" name=""/>
        <dsp:cNvSpPr/>
      </dsp:nvSpPr>
      <dsp:spPr>
        <a:xfrm rot="5400000">
          <a:off x="3562350" y="1143000"/>
          <a:ext cx="1747837" cy="2957512"/>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Non-examples of the word</a:t>
          </a:r>
        </a:p>
        <a:p>
          <a:pPr marL="0" lvl="0" indent="0" algn="ctr" defTabSz="533400">
            <a:lnSpc>
              <a:spcPct val="90000"/>
            </a:lnSpc>
            <a:spcBef>
              <a:spcPct val="0"/>
            </a:spcBef>
            <a:spcAft>
              <a:spcPct val="35000"/>
            </a:spcAft>
            <a:buNone/>
          </a:pPr>
          <a:endPar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rot="-5400000">
        <a:off x="2957512" y="2184796"/>
        <a:ext cx="2957512" cy="1246886"/>
      </dsp:txXfrm>
    </dsp:sp>
    <dsp:sp modelId="{EBEAC06B-308F-4E22-811C-0246C7FE85B0}">
      <dsp:nvSpPr>
        <dsp:cNvPr id="0" name=""/>
        <dsp:cNvSpPr/>
      </dsp:nvSpPr>
      <dsp:spPr>
        <a:xfrm>
          <a:off x="2126067" y="1292036"/>
          <a:ext cx="1774507" cy="873918"/>
        </a:xfrm>
        <a:prstGeom prst="roundRect">
          <a:avLst/>
        </a:prstGeom>
        <a:solidFill>
          <a:sysClr val="windowText" lastClr="000000">
            <a:tint val="60000"/>
            <a:hueOff val="0"/>
            <a:satOff val="0"/>
            <a:lumOff val="0"/>
            <a:alphaOff val="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40970" tIns="140970" rIns="140970" bIns="140970" numCol="1" spcCol="1270" anchor="ctr" anchorCtr="0">
          <a:noAutofit/>
        </a:bodyPr>
        <a:lstStyle/>
        <a:p>
          <a:pPr marL="0" lvl="0" indent="0" algn="ctr" defTabSz="1644650">
            <a:lnSpc>
              <a:spcPct val="90000"/>
            </a:lnSpc>
            <a:spcBef>
              <a:spcPct val="0"/>
            </a:spcBef>
            <a:spcAft>
              <a:spcPct val="35000"/>
            </a:spcAft>
            <a:buNone/>
          </a:pPr>
          <a:r>
            <a:rPr lang="en-AU" sz="3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Word</a:t>
          </a:r>
        </a:p>
      </dsp:txBody>
      <dsp:txXfrm>
        <a:off x="2168728" y="1334697"/>
        <a:ext cx="1689185" cy="7885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552012-2D48-44AE-924A-146A2FCC57F3}">
      <dsp:nvSpPr>
        <dsp:cNvPr id="0" name=""/>
        <dsp:cNvSpPr/>
      </dsp:nvSpPr>
      <dsp:spPr>
        <a:xfrm rot="16200000">
          <a:off x="604837" y="-604837"/>
          <a:ext cx="1747837" cy="2957512"/>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To give a human quality to a thing or animal</a:t>
          </a:r>
        </a:p>
      </dsp:txBody>
      <dsp:txXfrm rot="5400000">
        <a:off x="0" y="63992"/>
        <a:ext cx="2957512" cy="1246886"/>
      </dsp:txXfrm>
    </dsp:sp>
    <dsp:sp modelId="{478C9E21-52E1-44C1-93B9-984D44C9A860}">
      <dsp:nvSpPr>
        <dsp:cNvPr id="0" name=""/>
        <dsp:cNvSpPr/>
      </dsp:nvSpPr>
      <dsp:spPr>
        <a:xfrm>
          <a:off x="2957512" y="0"/>
          <a:ext cx="2957512" cy="1747837"/>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The wind whistled.</a:t>
          </a:r>
        </a:p>
        <a:p>
          <a:pPr marL="0" lvl="0" indent="0" algn="ctr" defTabSz="533400">
            <a:lnSpc>
              <a:spcPct val="90000"/>
            </a:lnSpc>
            <a:spcBef>
              <a:spcPct val="0"/>
            </a:spcBef>
            <a:spcAft>
              <a:spcPct val="35000"/>
            </a:spcAft>
            <a:buNone/>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The branches waved.</a:t>
          </a:r>
        </a:p>
        <a:p>
          <a:pPr marL="0" lvl="0" indent="0" algn="ctr" defTabSz="533400">
            <a:lnSpc>
              <a:spcPct val="90000"/>
            </a:lnSpc>
            <a:spcBef>
              <a:spcPct val="0"/>
            </a:spcBef>
            <a:spcAft>
              <a:spcPct val="35000"/>
            </a:spcAft>
            <a:buNone/>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The leaves rolled along the ground.</a:t>
          </a:r>
        </a:p>
      </dsp:txBody>
      <dsp:txXfrm>
        <a:off x="2957512" y="0"/>
        <a:ext cx="2893520" cy="1310878"/>
      </dsp:txXfrm>
    </dsp:sp>
    <dsp:sp modelId="{B74783FA-5537-4C16-8CAC-F0667CEA42F3}">
      <dsp:nvSpPr>
        <dsp:cNvPr id="0" name=""/>
        <dsp:cNvSpPr/>
      </dsp:nvSpPr>
      <dsp:spPr>
        <a:xfrm rot="10800000">
          <a:off x="0" y="1747837"/>
          <a:ext cx="2957512" cy="1747837"/>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 person can whistle - </a:t>
          </a:r>
        </a:p>
        <a:p>
          <a:pPr marL="0" lvl="0" indent="0" algn="ctr" defTabSz="533400">
            <a:lnSpc>
              <a:spcPct val="90000"/>
            </a:lnSpc>
            <a:spcBef>
              <a:spcPct val="0"/>
            </a:spcBef>
            <a:spcAft>
              <a:spcPct val="35000"/>
            </a:spcAft>
            <a:buNone/>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the wind doesn't actually put its lips together, blow and whistle </a:t>
          </a:r>
        </a:p>
      </dsp:txBody>
      <dsp:txXfrm rot="10800000">
        <a:off x="63992" y="2184796"/>
        <a:ext cx="2893520" cy="1310878"/>
      </dsp:txXfrm>
    </dsp:sp>
    <dsp:sp modelId="{6CD3B323-DEDB-4940-A179-65890D94FB26}">
      <dsp:nvSpPr>
        <dsp:cNvPr id="0" name=""/>
        <dsp:cNvSpPr/>
      </dsp:nvSpPr>
      <dsp:spPr>
        <a:xfrm rot="5400000">
          <a:off x="3562350" y="1143000"/>
          <a:ext cx="1747837" cy="2957512"/>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 literal description of something. For example, the branches moved in the wind. 'Moved' is not personification as it is simply a literal description.</a:t>
          </a:r>
        </a:p>
        <a:p>
          <a:pPr marL="0" lvl="0" indent="0" algn="ctr" defTabSz="533400">
            <a:lnSpc>
              <a:spcPct val="90000"/>
            </a:lnSpc>
            <a:spcBef>
              <a:spcPct val="0"/>
            </a:spcBef>
            <a:spcAft>
              <a:spcPct val="35000"/>
            </a:spcAft>
            <a:buNone/>
          </a:pPr>
          <a:endPar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rot="-5400000">
        <a:off x="2957512" y="2184796"/>
        <a:ext cx="2957512" cy="1246886"/>
      </dsp:txXfrm>
    </dsp:sp>
    <dsp:sp modelId="{EBEAC06B-308F-4E22-811C-0246C7FE85B0}">
      <dsp:nvSpPr>
        <dsp:cNvPr id="0" name=""/>
        <dsp:cNvSpPr/>
      </dsp:nvSpPr>
      <dsp:spPr>
        <a:xfrm>
          <a:off x="2126067" y="1292036"/>
          <a:ext cx="1774507" cy="873918"/>
        </a:xfrm>
        <a:prstGeom prst="roundRect">
          <a:avLst/>
        </a:prstGeom>
        <a:solidFill>
          <a:sysClr val="windowText" lastClr="000000">
            <a:tint val="60000"/>
            <a:hueOff val="0"/>
            <a:satOff val="0"/>
            <a:lumOff val="0"/>
            <a:alphaOff val="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AU" sz="1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Personification</a:t>
          </a:r>
        </a:p>
      </dsp:txBody>
      <dsp:txXfrm>
        <a:off x="2168728" y="1334697"/>
        <a:ext cx="1689185" cy="78859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552012-2D48-44AE-924A-146A2FCC57F3}">
      <dsp:nvSpPr>
        <dsp:cNvPr id="0" name=""/>
        <dsp:cNvSpPr/>
      </dsp:nvSpPr>
      <dsp:spPr>
        <a:xfrm rot="16200000">
          <a:off x="628649" y="-628649"/>
          <a:ext cx="1676400" cy="2933699"/>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endPar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rot="5400000">
        <a:off x="0" y="61376"/>
        <a:ext cx="2933699" cy="1195924"/>
      </dsp:txXfrm>
    </dsp:sp>
    <dsp:sp modelId="{478C9E21-52E1-44C1-93B9-984D44C9A860}">
      <dsp:nvSpPr>
        <dsp:cNvPr id="0" name=""/>
        <dsp:cNvSpPr/>
      </dsp:nvSpPr>
      <dsp:spPr>
        <a:xfrm>
          <a:off x="2933699" y="0"/>
          <a:ext cx="2933699" cy="1676400"/>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endPar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933699" y="0"/>
        <a:ext cx="2872323" cy="1257300"/>
      </dsp:txXfrm>
    </dsp:sp>
    <dsp:sp modelId="{B74783FA-5537-4C16-8CAC-F0667CEA42F3}">
      <dsp:nvSpPr>
        <dsp:cNvPr id="0" name=""/>
        <dsp:cNvSpPr/>
      </dsp:nvSpPr>
      <dsp:spPr>
        <a:xfrm rot="10800000">
          <a:off x="0" y="1676400"/>
          <a:ext cx="2933699" cy="1676400"/>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endPar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rot="10800000">
        <a:off x="61376" y="2095500"/>
        <a:ext cx="2872323" cy="1257300"/>
      </dsp:txXfrm>
    </dsp:sp>
    <dsp:sp modelId="{6CD3B323-DEDB-4940-A179-65890D94FB26}">
      <dsp:nvSpPr>
        <dsp:cNvPr id="0" name=""/>
        <dsp:cNvSpPr/>
      </dsp:nvSpPr>
      <dsp:spPr>
        <a:xfrm rot="5400000">
          <a:off x="3562349" y="1047750"/>
          <a:ext cx="1676400" cy="2933699"/>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endPar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rot="-5400000">
        <a:off x="2933701" y="2095499"/>
        <a:ext cx="2933699" cy="1195924"/>
      </dsp:txXfrm>
    </dsp:sp>
    <dsp:sp modelId="{EBEAC06B-308F-4E22-811C-0246C7FE85B0}">
      <dsp:nvSpPr>
        <dsp:cNvPr id="0" name=""/>
        <dsp:cNvSpPr/>
      </dsp:nvSpPr>
      <dsp:spPr>
        <a:xfrm>
          <a:off x="2108948" y="1239228"/>
          <a:ext cx="1760220" cy="838200"/>
        </a:xfrm>
        <a:prstGeom prst="roundRect">
          <a:avLst/>
        </a:prstGeom>
        <a:solidFill>
          <a:sysClr val="windowText" lastClr="000000">
            <a:tint val="60000"/>
            <a:hueOff val="0"/>
            <a:satOff val="0"/>
            <a:lumOff val="0"/>
            <a:alphaOff val="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5730" tIns="125730" rIns="125730" bIns="125730" numCol="1" spcCol="1270" anchor="ctr" anchorCtr="0">
          <a:noAutofit/>
        </a:bodyPr>
        <a:lstStyle/>
        <a:p>
          <a:pPr marL="0" lvl="0" indent="0" algn="ctr" defTabSz="1466850">
            <a:lnSpc>
              <a:spcPct val="90000"/>
            </a:lnSpc>
            <a:spcBef>
              <a:spcPct val="0"/>
            </a:spcBef>
            <a:spcAft>
              <a:spcPct val="35000"/>
            </a:spcAft>
            <a:buNone/>
          </a:pPr>
          <a:r>
            <a:rPr lang="en-AU" sz="33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Escape </a:t>
          </a:r>
        </a:p>
      </dsp:txBody>
      <dsp:txXfrm>
        <a:off x="2149866" y="1280146"/>
        <a:ext cx="1678384" cy="75636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552012-2D48-44AE-924A-146A2FCC57F3}">
      <dsp:nvSpPr>
        <dsp:cNvPr id="0" name=""/>
        <dsp:cNvSpPr/>
      </dsp:nvSpPr>
      <dsp:spPr>
        <a:xfrm rot="16200000">
          <a:off x="609599" y="-609599"/>
          <a:ext cx="1731169" cy="2950368"/>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 </a:t>
          </a:r>
        </a:p>
      </dsp:txBody>
      <dsp:txXfrm rot="5400000">
        <a:off x="0" y="63381"/>
        <a:ext cx="2950368" cy="1234995"/>
      </dsp:txXfrm>
    </dsp:sp>
    <dsp:sp modelId="{478C9E21-52E1-44C1-93B9-984D44C9A860}">
      <dsp:nvSpPr>
        <dsp:cNvPr id="0" name=""/>
        <dsp:cNvSpPr/>
      </dsp:nvSpPr>
      <dsp:spPr>
        <a:xfrm>
          <a:off x="2950368" y="0"/>
          <a:ext cx="2950368" cy="1731169"/>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endPar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950368" y="0"/>
        <a:ext cx="2886987" cy="1298376"/>
      </dsp:txXfrm>
    </dsp:sp>
    <dsp:sp modelId="{B74783FA-5537-4C16-8CAC-F0667CEA42F3}">
      <dsp:nvSpPr>
        <dsp:cNvPr id="0" name=""/>
        <dsp:cNvSpPr/>
      </dsp:nvSpPr>
      <dsp:spPr>
        <a:xfrm rot="10800000">
          <a:off x="0" y="1731169"/>
          <a:ext cx="2950368" cy="1731169"/>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endPar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rot="10800000">
        <a:off x="63381" y="2163961"/>
        <a:ext cx="2886987" cy="1298376"/>
      </dsp:txXfrm>
    </dsp:sp>
    <dsp:sp modelId="{6CD3B323-DEDB-4940-A179-65890D94FB26}">
      <dsp:nvSpPr>
        <dsp:cNvPr id="0" name=""/>
        <dsp:cNvSpPr/>
      </dsp:nvSpPr>
      <dsp:spPr>
        <a:xfrm rot="5400000">
          <a:off x="3559968" y="1121569"/>
          <a:ext cx="1731169" cy="2950368"/>
        </a:xfrm>
        <a:prstGeom prst="round1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endParaRPr lang="en-AU" sz="12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rot="-5400000">
        <a:off x="2950369" y="2163961"/>
        <a:ext cx="2950368" cy="1234995"/>
      </dsp:txXfrm>
    </dsp:sp>
    <dsp:sp modelId="{EBEAC06B-308F-4E22-811C-0246C7FE85B0}">
      <dsp:nvSpPr>
        <dsp:cNvPr id="0" name=""/>
        <dsp:cNvSpPr/>
      </dsp:nvSpPr>
      <dsp:spPr>
        <a:xfrm>
          <a:off x="2120931" y="1279714"/>
          <a:ext cx="1770221" cy="865584"/>
        </a:xfrm>
        <a:prstGeom prst="roundRect">
          <a:avLst/>
        </a:prstGeom>
        <a:solidFill>
          <a:sysClr val="windowText" lastClr="000000">
            <a:tint val="60000"/>
            <a:hueOff val="0"/>
            <a:satOff val="0"/>
            <a:lumOff val="0"/>
            <a:alphaOff val="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AU" sz="17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Representation</a:t>
          </a:r>
        </a:p>
      </dsp:txBody>
      <dsp:txXfrm>
        <a:off x="2163185" y="1321968"/>
        <a:ext cx="1685713" cy="781076"/>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3.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4.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127</Pages>
  <Words>25158</Words>
  <Characters>126546</Characters>
  <Application>Microsoft Office Word</Application>
  <DocSecurity>0</DocSecurity>
  <Lines>3615</Lines>
  <Paragraphs>2106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 booklet – part 1</dc:title>
  <dc:subject/>
  <dc:creator>NSW Department of Education</dc:creator>
  <cp:keywords/>
  <dc:description/>
  <dcterms:created xsi:type="dcterms:W3CDTF">2024-06-18T03:10:00Z</dcterms:created>
  <dcterms:modified xsi:type="dcterms:W3CDTF">2024-06-18T03:10:00Z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845cc7e7015f641cf91b9be60a34adaf9aea41f8c2b562a7c58f8f2025fb5b7b</vt:lpwstr>
  </property>
  <property fmtid="{D5CDD505-2E9C-101B-9397-08002B2CF9AE}" pid="3" name="MSIP_Label_b603dfd7-d93a-4381-a340-2995d8282205_Enabled">
    <vt:lpwstr>true</vt:lpwstr>
  </property>
  <property fmtid="{D5CDD505-2E9C-101B-9397-08002B2CF9AE}" pid="4" name="MSIP_Label_b603dfd7-d93a-4381-a340-2995d8282205_SetDate">
    <vt:lpwstr>2024-06-18T03:09:00Z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74ddeb5a-8108-4b04-8a79-aa9b77db344b</vt:lpwstr>
  </property>
  <property fmtid="{D5CDD505-2E9C-101B-9397-08002B2CF9AE}" pid="9" name="MSIP_Label_b603dfd7-d93a-4381-a340-2995d8282205_ContentBits">
    <vt:lpwstr>0</vt:lpwstr>
  </property>
</Properties>
</file>