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5584" w14:textId="38E452E1" w:rsidR="00B53FCE" w:rsidRDefault="006F7A01" w:rsidP="000A5270">
      <w:pPr>
        <w:pStyle w:val="Heading1"/>
      </w:pPr>
      <w:r w:rsidRPr="000A5270">
        <w:t>Computing Technology</w:t>
      </w:r>
      <w:r w:rsidR="000A5270" w:rsidRPr="000A5270">
        <w:t xml:space="preserve"> Stage 5 (Year 9)</w:t>
      </w:r>
      <w:r w:rsidRPr="000A5270">
        <w:t xml:space="preserve"> </w:t>
      </w:r>
      <w:r w:rsidR="00226A8D" w:rsidRPr="000A5270">
        <w:t xml:space="preserve">– </w:t>
      </w:r>
      <w:r w:rsidR="00763E9E" w:rsidRPr="000A5270">
        <w:t>s</w:t>
      </w:r>
      <w:r w:rsidR="00226A8D" w:rsidRPr="000A5270">
        <w:t xml:space="preserve">ample </w:t>
      </w:r>
      <w:r w:rsidR="00817D48" w:rsidRPr="000A5270">
        <w:t>program of learning</w:t>
      </w:r>
    </w:p>
    <w:p w14:paraId="552DB94A" w14:textId="25446BAC" w:rsidR="000A5270" w:rsidRPr="000A5270" w:rsidRDefault="000A5270" w:rsidP="000A5270">
      <w:pPr>
        <w:rPr>
          <w:rStyle w:val="Strong"/>
        </w:rPr>
      </w:pPr>
      <w:r>
        <w:rPr>
          <w:rStyle w:val="Strong"/>
        </w:rPr>
        <w:t>B</w:t>
      </w:r>
      <w:r w:rsidRPr="000A5270">
        <w:rPr>
          <w:rStyle w:val="Strong"/>
        </w:rPr>
        <w:t>uilding mechatronic and automated systems</w:t>
      </w:r>
    </w:p>
    <w:p w14:paraId="0DA45ECE" w14:textId="6A0FA06A" w:rsidR="007529C7" w:rsidRPr="007529C7" w:rsidRDefault="00114492" w:rsidP="007529C7">
      <w:r>
        <w:rPr>
          <w:noProof/>
        </w:rPr>
        <w:drawing>
          <wp:inline distT="0" distB="0" distL="0" distR="0" wp14:anchorId="21B7A5B7" wp14:editId="2B0979F5">
            <wp:extent cx="6642100" cy="3410859"/>
            <wp:effectExtent l="0" t="0" r="0" b="0"/>
            <wp:docPr id="1918323043" name="Picture 1918323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23043" name="Picture 1918323043">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6726756" cy="3454331"/>
                    </a:xfrm>
                    <a:prstGeom prst="rect">
                      <a:avLst/>
                    </a:prstGeom>
                  </pic:spPr>
                </pic:pic>
              </a:graphicData>
            </a:graphic>
          </wp:inline>
        </w:drawing>
      </w:r>
      <w:r w:rsidR="007529C7">
        <w:rPr>
          <w:rFonts w:eastAsia="Times New Roman"/>
          <w:b/>
          <w:bCs/>
          <w:color w:val="002664"/>
          <w:sz w:val="48"/>
          <w:szCs w:val="48"/>
        </w:rPr>
        <w:br w:type="page"/>
      </w:r>
    </w:p>
    <w:p w14:paraId="6F07E86A" w14:textId="58B75E2A" w:rsidR="002506EE" w:rsidRPr="002506EE" w:rsidRDefault="002506EE" w:rsidP="00CF1A4E">
      <w:pPr>
        <w:pStyle w:val="TOCHeading"/>
      </w:pPr>
      <w:r w:rsidRPr="0086750E">
        <w:lastRenderedPageBreak/>
        <w:t>Contents</w:t>
      </w:r>
    </w:p>
    <w:bookmarkStart w:id="0" w:name="_Toc112681287"/>
    <w:p w14:paraId="75A0A65D" w14:textId="4A69DFAD" w:rsidR="00B70DAA" w:rsidRDefault="006830BD">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35315657" w:history="1">
        <w:r w:rsidR="00B70DAA" w:rsidRPr="00FD29B2">
          <w:rPr>
            <w:rStyle w:val="Hyperlink"/>
          </w:rPr>
          <w:t>Rationale</w:t>
        </w:r>
        <w:r w:rsidR="00B70DAA">
          <w:rPr>
            <w:webHidden/>
          </w:rPr>
          <w:tab/>
        </w:r>
        <w:r w:rsidR="00B70DAA">
          <w:rPr>
            <w:webHidden/>
          </w:rPr>
          <w:fldChar w:fldCharType="begin"/>
        </w:r>
        <w:r w:rsidR="00B70DAA">
          <w:rPr>
            <w:webHidden/>
          </w:rPr>
          <w:instrText xml:space="preserve"> PAGEREF _Toc135315657 \h </w:instrText>
        </w:r>
        <w:r w:rsidR="00B70DAA">
          <w:rPr>
            <w:webHidden/>
          </w:rPr>
        </w:r>
        <w:r w:rsidR="00B70DAA">
          <w:rPr>
            <w:webHidden/>
          </w:rPr>
          <w:fldChar w:fldCharType="separate"/>
        </w:r>
        <w:r w:rsidR="00B70DAA">
          <w:rPr>
            <w:webHidden/>
          </w:rPr>
          <w:t>3</w:t>
        </w:r>
        <w:r w:rsidR="00B70DAA">
          <w:rPr>
            <w:webHidden/>
          </w:rPr>
          <w:fldChar w:fldCharType="end"/>
        </w:r>
      </w:hyperlink>
    </w:p>
    <w:p w14:paraId="2F1B41CF" w14:textId="4367FFA7" w:rsidR="00B70DAA" w:rsidRDefault="00B70DAA">
      <w:pPr>
        <w:pStyle w:val="TOC2"/>
        <w:rPr>
          <w:rFonts w:asciiTheme="minorHAnsi" w:eastAsiaTheme="minorEastAsia" w:hAnsiTheme="minorHAnsi" w:cstheme="minorBidi"/>
          <w:sz w:val="22"/>
          <w:szCs w:val="22"/>
          <w:lang w:eastAsia="en-AU"/>
        </w:rPr>
      </w:pPr>
      <w:hyperlink w:anchor="_Toc135315658" w:history="1">
        <w:r w:rsidRPr="00FD29B2">
          <w:rPr>
            <w:rStyle w:val="Hyperlink"/>
          </w:rPr>
          <w:t>Overview</w:t>
        </w:r>
        <w:r>
          <w:rPr>
            <w:webHidden/>
          </w:rPr>
          <w:tab/>
        </w:r>
        <w:r>
          <w:rPr>
            <w:webHidden/>
          </w:rPr>
          <w:fldChar w:fldCharType="begin"/>
        </w:r>
        <w:r>
          <w:rPr>
            <w:webHidden/>
          </w:rPr>
          <w:instrText xml:space="preserve"> PAGEREF _Toc135315658 \h </w:instrText>
        </w:r>
        <w:r>
          <w:rPr>
            <w:webHidden/>
          </w:rPr>
        </w:r>
        <w:r>
          <w:rPr>
            <w:webHidden/>
          </w:rPr>
          <w:fldChar w:fldCharType="separate"/>
        </w:r>
        <w:r>
          <w:rPr>
            <w:webHidden/>
          </w:rPr>
          <w:t>4</w:t>
        </w:r>
        <w:r>
          <w:rPr>
            <w:webHidden/>
          </w:rPr>
          <w:fldChar w:fldCharType="end"/>
        </w:r>
      </w:hyperlink>
    </w:p>
    <w:p w14:paraId="43B87E23" w14:textId="5FFA38DC" w:rsidR="00B70DAA" w:rsidRDefault="00B70DAA">
      <w:pPr>
        <w:pStyle w:val="TOC2"/>
        <w:rPr>
          <w:rFonts w:asciiTheme="minorHAnsi" w:eastAsiaTheme="minorEastAsia" w:hAnsiTheme="minorHAnsi" w:cstheme="minorBidi"/>
          <w:sz w:val="22"/>
          <w:szCs w:val="22"/>
          <w:lang w:eastAsia="en-AU"/>
        </w:rPr>
      </w:pPr>
      <w:hyperlink w:anchor="_Toc135315659" w:history="1">
        <w:r w:rsidRPr="00FD29B2">
          <w:rPr>
            <w:rStyle w:val="Hyperlink"/>
          </w:rPr>
          <w:t>Outcomes</w:t>
        </w:r>
        <w:r>
          <w:rPr>
            <w:webHidden/>
          </w:rPr>
          <w:tab/>
        </w:r>
        <w:r>
          <w:rPr>
            <w:webHidden/>
          </w:rPr>
          <w:fldChar w:fldCharType="begin"/>
        </w:r>
        <w:r>
          <w:rPr>
            <w:webHidden/>
          </w:rPr>
          <w:instrText xml:space="preserve"> PAGEREF _Toc135315659 \h </w:instrText>
        </w:r>
        <w:r>
          <w:rPr>
            <w:webHidden/>
          </w:rPr>
        </w:r>
        <w:r>
          <w:rPr>
            <w:webHidden/>
          </w:rPr>
          <w:fldChar w:fldCharType="separate"/>
        </w:r>
        <w:r>
          <w:rPr>
            <w:webHidden/>
          </w:rPr>
          <w:t>5</w:t>
        </w:r>
        <w:r>
          <w:rPr>
            <w:webHidden/>
          </w:rPr>
          <w:fldChar w:fldCharType="end"/>
        </w:r>
      </w:hyperlink>
    </w:p>
    <w:p w14:paraId="17CBD9B0" w14:textId="0CE4F58C" w:rsidR="00B70DAA" w:rsidRDefault="00B70DAA">
      <w:pPr>
        <w:pStyle w:val="TOC2"/>
        <w:rPr>
          <w:rFonts w:asciiTheme="minorHAnsi" w:eastAsiaTheme="minorEastAsia" w:hAnsiTheme="minorHAnsi" w:cstheme="minorBidi"/>
          <w:sz w:val="22"/>
          <w:szCs w:val="22"/>
          <w:lang w:eastAsia="en-AU"/>
        </w:rPr>
      </w:pPr>
      <w:hyperlink w:anchor="_Toc135315660" w:history="1">
        <w:r w:rsidRPr="00FD29B2">
          <w:rPr>
            <w:rStyle w:val="Hyperlink"/>
          </w:rPr>
          <w:t>Lesson sequence and details</w:t>
        </w:r>
        <w:r>
          <w:rPr>
            <w:webHidden/>
          </w:rPr>
          <w:tab/>
        </w:r>
        <w:r>
          <w:rPr>
            <w:webHidden/>
          </w:rPr>
          <w:fldChar w:fldCharType="begin"/>
        </w:r>
        <w:r>
          <w:rPr>
            <w:webHidden/>
          </w:rPr>
          <w:instrText xml:space="preserve"> PAGEREF _Toc135315660 \h </w:instrText>
        </w:r>
        <w:r>
          <w:rPr>
            <w:webHidden/>
          </w:rPr>
        </w:r>
        <w:r>
          <w:rPr>
            <w:webHidden/>
          </w:rPr>
          <w:fldChar w:fldCharType="separate"/>
        </w:r>
        <w:r>
          <w:rPr>
            <w:webHidden/>
          </w:rPr>
          <w:t>7</w:t>
        </w:r>
        <w:r>
          <w:rPr>
            <w:webHidden/>
          </w:rPr>
          <w:fldChar w:fldCharType="end"/>
        </w:r>
      </w:hyperlink>
    </w:p>
    <w:p w14:paraId="026AE7AB" w14:textId="28E4DE29"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1" w:history="1">
        <w:r w:rsidRPr="00FD29B2">
          <w:rPr>
            <w:rStyle w:val="Hyperlink"/>
            <w:noProof/>
          </w:rPr>
          <w:t>Week 1</w:t>
        </w:r>
        <w:r>
          <w:rPr>
            <w:noProof/>
            <w:webHidden/>
          </w:rPr>
          <w:tab/>
        </w:r>
        <w:r>
          <w:rPr>
            <w:noProof/>
            <w:webHidden/>
          </w:rPr>
          <w:fldChar w:fldCharType="begin"/>
        </w:r>
        <w:r>
          <w:rPr>
            <w:noProof/>
            <w:webHidden/>
          </w:rPr>
          <w:instrText xml:space="preserve"> PAGEREF _Toc135315661 \h </w:instrText>
        </w:r>
        <w:r>
          <w:rPr>
            <w:noProof/>
            <w:webHidden/>
          </w:rPr>
        </w:r>
        <w:r>
          <w:rPr>
            <w:noProof/>
            <w:webHidden/>
          </w:rPr>
          <w:fldChar w:fldCharType="separate"/>
        </w:r>
        <w:r>
          <w:rPr>
            <w:noProof/>
            <w:webHidden/>
          </w:rPr>
          <w:t>7</w:t>
        </w:r>
        <w:r>
          <w:rPr>
            <w:noProof/>
            <w:webHidden/>
          </w:rPr>
          <w:fldChar w:fldCharType="end"/>
        </w:r>
      </w:hyperlink>
    </w:p>
    <w:p w14:paraId="5A463D79" w14:textId="70842740"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2" w:history="1">
        <w:r w:rsidRPr="00FD29B2">
          <w:rPr>
            <w:rStyle w:val="Hyperlink"/>
            <w:noProof/>
          </w:rPr>
          <w:t>Week 2</w:t>
        </w:r>
        <w:r>
          <w:rPr>
            <w:noProof/>
            <w:webHidden/>
          </w:rPr>
          <w:tab/>
        </w:r>
        <w:r>
          <w:rPr>
            <w:noProof/>
            <w:webHidden/>
          </w:rPr>
          <w:fldChar w:fldCharType="begin"/>
        </w:r>
        <w:r>
          <w:rPr>
            <w:noProof/>
            <w:webHidden/>
          </w:rPr>
          <w:instrText xml:space="preserve"> PAGEREF _Toc135315662 \h </w:instrText>
        </w:r>
        <w:r>
          <w:rPr>
            <w:noProof/>
            <w:webHidden/>
          </w:rPr>
        </w:r>
        <w:r>
          <w:rPr>
            <w:noProof/>
            <w:webHidden/>
          </w:rPr>
          <w:fldChar w:fldCharType="separate"/>
        </w:r>
        <w:r>
          <w:rPr>
            <w:noProof/>
            <w:webHidden/>
          </w:rPr>
          <w:t>15</w:t>
        </w:r>
        <w:r>
          <w:rPr>
            <w:noProof/>
            <w:webHidden/>
          </w:rPr>
          <w:fldChar w:fldCharType="end"/>
        </w:r>
      </w:hyperlink>
    </w:p>
    <w:p w14:paraId="53B12732" w14:textId="08C7B492"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3" w:history="1">
        <w:r w:rsidRPr="00FD29B2">
          <w:rPr>
            <w:rStyle w:val="Hyperlink"/>
            <w:noProof/>
          </w:rPr>
          <w:t>Week 3</w:t>
        </w:r>
        <w:r>
          <w:rPr>
            <w:noProof/>
            <w:webHidden/>
          </w:rPr>
          <w:tab/>
        </w:r>
        <w:r>
          <w:rPr>
            <w:noProof/>
            <w:webHidden/>
          </w:rPr>
          <w:fldChar w:fldCharType="begin"/>
        </w:r>
        <w:r>
          <w:rPr>
            <w:noProof/>
            <w:webHidden/>
          </w:rPr>
          <w:instrText xml:space="preserve"> PAGEREF _Toc135315663 \h </w:instrText>
        </w:r>
        <w:r>
          <w:rPr>
            <w:noProof/>
            <w:webHidden/>
          </w:rPr>
        </w:r>
        <w:r>
          <w:rPr>
            <w:noProof/>
            <w:webHidden/>
          </w:rPr>
          <w:fldChar w:fldCharType="separate"/>
        </w:r>
        <w:r>
          <w:rPr>
            <w:noProof/>
            <w:webHidden/>
          </w:rPr>
          <w:t>24</w:t>
        </w:r>
        <w:r>
          <w:rPr>
            <w:noProof/>
            <w:webHidden/>
          </w:rPr>
          <w:fldChar w:fldCharType="end"/>
        </w:r>
      </w:hyperlink>
    </w:p>
    <w:p w14:paraId="4E398AA5" w14:textId="4079A53A"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4" w:history="1">
        <w:r w:rsidRPr="00FD29B2">
          <w:rPr>
            <w:rStyle w:val="Hyperlink"/>
            <w:noProof/>
          </w:rPr>
          <w:t>Week 4</w:t>
        </w:r>
        <w:r>
          <w:rPr>
            <w:noProof/>
            <w:webHidden/>
          </w:rPr>
          <w:tab/>
        </w:r>
        <w:r>
          <w:rPr>
            <w:noProof/>
            <w:webHidden/>
          </w:rPr>
          <w:fldChar w:fldCharType="begin"/>
        </w:r>
        <w:r>
          <w:rPr>
            <w:noProof/>
            <w:webHidden/>
          </w:rPr>
          <w:instrText xml:space="preserve"> PAGEREF _Toc135315664 \h </w:instrText>
        </w:r>
        <w:r>
          <w:rPr>
            <w:noProof/>
            <w:webHidden/>
          </w:rPr>
        </w:r>
        <w:r>
          <w:rPr>
            <w:noProof/>
            <w:webHidden/>
          </w:rPr>
          <w:fldChar w:fldCharType="separate"/>
        </w:r>
        <w:r>
          <w:rPr>
            <w:noProof/>
            <w:webHidden/>
          </w:rPr>
          <w:t>29</w:t>
        </w:r>
        <w:r>
          <w:rPr>
            <w:noProof/>
            <w:webHidden/>
          </w:rPr>
          <w:fldChar w:fldCharType="end"/>
        </w:r>
      </w:hyperlink>
    </w:p>
    <w:p w14:paraId="1088C1D9" w14:textId="0EA1E65B"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5" w:history="1">
        <w:r w:rsidRPr="00FD29B2">
          <w:rPr>
            <w:rStyle w:val="Hyperlink"/>
            <w:noProof/>
          </w:rPr>
          <w:t>Weeks 5–7</w:t>
        </w:r>
        <w:r>
          <w:rPr>
            <w:noProof/>
            <w:webHidden/>
          </w:rPr>
          <w:tab/>
        </w:r>
        <w:r>
          <w:rPr>
            <w:noProof/>
            <w:webHidden/>
          </w:rPr>
          <w:fldChar w:fldCharType="begin"/>
        </w:r>
        <w:r>
          <w:rPr>
            <w:noProof/>
            <w:webHidden/>
          </w:rPr>
          <w:instrText xml:space="preserve"> PAGEREF _Toc135315665 \h </w:instrText>
        </w:r>
        <w:r>
          <w:rPr>
            <w:noProof/>
            <w:webHidden/>
          </w:rPr>
        </w:r>
        <w:r>
          <w:rPr>
            <w:noProof/>
            <w:webHidden/>
          </w:rPr>
          <w:fldChar w:fldCharType="separate"/>
        </w:r>
        <w:r>
          <w:rPr>
            <w:noProof/>
            <w:webHidden/>
          </w:rPr>
          <w:t>34</w:t>
        </w:r>
        <w:r>
          <w:rPr>
            <w:noProof/>
            <w:webHidden/>
          </w:rPr>
          <w:fldChar w:fldCharType="end"/>
        </w:r>
      </w:hyperlink>
    </w:p>
    <w:p w14:paraId="69815681" w14:textId="605D9147"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6" w:history="1">
        <w:r w:rsidRPr="00FD29B2">
          <w:rPr>
            <w:rStyle w:val="Hyperlink"/>
            <w:noProof/>
          </w:rPr>
          <w:t>Week 8</w:t>
        </w:r>
        <w:r>
          <w:rPr>
            <w:noProof/>
            <w:webHidden/>
          </w:rPr>
          <w:tab/>
        </w:r>
        <w:r>
          <w:rPr>
            <w:noProof/>
            <w:webHidden/>
          </w:rPr>
          <w:fldChar w:fldCharType="begin"/>
        </w:r>
        <w:r>
          <w:rPr>
            <w:noProof/>
            <w:webHidden/>
          </w:rPr>
          <w:instrText xml:space="preserve"> PAGEREF _Toc135315666 \h </w:instrText>
        </w:r>
        <w:r>
          <w:rPr>
            <w:noProof/>
            <w:webHidden/>
          </w:rPr>
        </w:r>
        <w:r>
          <w:rPr>
            <w:noProof/>
            <w:webHidden/>
          </w:rPr>
          <w:fldChar w:fldCharType="separate"/>
        </w:r>
        <w:r>
          <w:rPr>
            <w:noProof/>
            <w:webHidden/>
          </w:rPr>
          <w:t>38</w:t>
        </w:r>
        <w:r>
          <w:rPr>
            <w:noProof/>
            <w:webHidden/>
          </w:rPr>
          <w:fldChar w:fldCharType="end"/>
        </w:r>
      </w:hyperlink>
    </w:p>
    <w:p w14:paraId="21E0874E" w14:textId="50530B06"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7" w:history="1">
        <w:r w:rsidRPr="00FD29B2">
          <w:rPr>
            <w:rStyle w:val="Hyperlink"/>
            <w:noProof/>
          </w:rPr>
          <w:t>Weeks 9–10</w:t>
        </w:r>
        <w:r>
          <w:rPr>
            <w:noProof/>
            <w:webHidden/>
          </w:rPr>
          <w:tab/>
        </w:r>
        <w:r>
          <w:rPr>
            <w:noProof/>
            <w:webHidden/>
          </w:rPr>
          <w:fldChar w:fldCharType="begin"/>
        </w:r>
        <w:r>
          <w:rPr>
            <w:noProof/>
            <w:webHidden/>
          </w:rPr>
          <w:instrText xml:space="preserve"> PAGEREF _Toc135315667 \h </w:instrText>
        </w:r>
        <w:r>
          <w:rPr>
            <w:noProof/>
            <w:webHidden/>
          </w:rPr>
        </w:r>
        <w:r>
          <w:rPr>
            <w:noProof/>
            <w:webHidden/>
          </w:rPr>
          <w:fldChar w:fldCharType="separate"/>
        </w:r>
        <w:r>
          <w:rPr>
            <w:noProof/>
            <w:webHidden/>
          </w:rPr>
          <w:t>48</w:t>
        </w:r>
        <w:r>
          <w:rPr>
            <w:noProof/>
            <w:webHidden/>
          </w:rPr>
          <w:fldChar w:fldCharType="end"/>
        </w:r>
      </w:hyperlink>
    </w:p>
    <w:p w14:paraId="3DB37927" w14:textId="69165BB4"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8" w:history="1">
        <w:r w:rsidRPr="00FD29B2">
          <w:rPr>
            <w:rStyle w:val="Hyperlink"/>
            <w:noProof/>
          </w:rPr>
          <w:t>Weeks 11–18</w:t>
        </w:r>
        <w:r>
          <w:rPr>
            <w:noProof/>
            <w:webHidden/>
          </w:rPr>
          <w:tab/>
        </w:r>
        <w:r>
          <w:rPr>
            <w:noProof/>
            <w:webHidden/>
          </w:rPr>
          <w:fldChar w:fldCharType="begin"/>
        </w:r>
        <w:r>
          <w:rPr>
            <w:noProof/>
            <w:webHidden/>
          </w:rPr>
          <w:instrText xml:space="preserve"> PAGEREF _Toc135315668 \h </w:instrText>
        </w:r>
        <w:r>
          <w:rPr>
            <w:noProof/>
            <w:webHidden/>
          </w:rPr>
        </w:r>
        <w:r>
          <w:rPr>
            <w:noProof/>
            <w:webHidden/>
          </w:rPr>
          <w:fldChar w:fldCharType="separate"/>
        </w:r>
        <w:r>
          <w:rPr>
            <w:noProof/>
            <w:webHidden/>
          </w:rPr>
          <w:t>54</w:t>
        </w:r>
        <w:r>
          <w:rPr>
            <w:noProof/>
            <w:webHidden/>
          </w:rPr>
          <w:fldChar w:fldCharType="end"/>
        </w:r>
      </w:hyperlink>
    </w:p>
    <w:p w14:paraId="293BA164" w14:textId="268B15B3"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69" w:history="1">
        <w:r w:rsidRPr="00FD29B2">
          <w:rPr>
            <w:rStyle w:val="Hyperlink"/>
            <w:noProof/>
          </w:rPr>
          <w:t>Week 19</w:t>
        </w:r>
        <w:r>
          <w:rPr>
            <w:noProof/>
            <w:webHidden/>
          </w:rPr>
          <w:tab/>
        </w:r>
        <w:r>
          <w:rPr>
            <w:noProof/>
            <w:webHidden/>
          </w:rPr>
          <w:fldChar w:fldCharType="begin"/>
        </w:r>
        <w:r>
          <w:rPr>
            <w:noProof/>
            <w:webHidden/>
          </w:rPr>
          <w:instrText xml:space="preserve"> PAGEREF _Toc135315669 \h </w:instrText>
        </w:r>
        <w:r>
          <w:rPr>
            <w:noProof/>
            <w:webHidden/>
          </w:rPr>
        </w:r>
        <w:r>
          <w:rPr>
            <w:noProof/>
            <w:webHidden/>
          </w:rPr>
          <w:fldChar w:fldCharType="separate"/>
        </w:r>
        <w:r>
          <w:rPr>
            <w:noProof/>
            <w:webHidden/>
          </w:rPr>
          <w:t>62</w:t>
        </w:r>
        <w:r>
          <w:rPr>
            <w:noProof/>
            <w:webHidden/>
          </w:rPr>
          <w:fldChar w:fldCharType="end"/>
        </w:r>
      </w:hyperlink>
    </w:p>
    <w:p w14:paraId="6FAB3318" w14:textId="1C27188D"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70" w:history="1">
        <w:r w:rsidRPr="00FD29B2">
          <w:rPr>
            <w:rStyle w:val="Hyperlink"/>
            <w:noProof/>
          </w:rPr>
          <w:t>Week 20</w:t>
        </w:r>
        <w:r>
          <w:rPr>
            <w:noProof/>
            <w:webHidden/>
          </w:rPr>
          <w:tab/>
        </w:r>
        <w:r>
          <w:rPr>
            <w:noProof/>
            <w:webHidden/>
          </w:rPr>
          <w:fldChar w:fldCharType="begin"/>
        </w:r>
        <w:r>
          <w:rPr>
            <w:noProof/>
            <w:webHidden/>
          </w:rPr>
          <w:instrText xml:space="preserve"> PAGEREF _Toc135315670 \h </w:instrText>
        </w:r>
        <w:r>
          <w:rPr>
            <w:noProof/>
            <w:webHidden/>
          </w:rPr>
        </w:r>
        <w:r>
          <w:rPr>
            <w:noProof/>
            <w:webHidden/>
          </w:rPr>
          <w:fldChar w:fldCharType="separate"/>
        </w:r>
        <w:r>
          <w:rPr>
            <w:noProof/>
            <w:webHidden/>
          </w:rPr>
          <w:t>64</w:t>
        </w:r>
        <w:r>
          <w:rPr>
            <w:noProof/>
            <w:webHidden/>
          </w:rPr>
          <w:fldChar w:fldCharType="end"/>
        </w:r>
      </w:hyperlink>
    </w:p>
    <w:p w14:paraId="15D421A6" w14:textId="19BD9524" w:rsidR="00B70DAA" w:rsidRDefault="00B70DAA">
      <w:pPr>
        <w:pStyle w:val="TOC2"/>
        <w:rPr>
          <w:rFonts w:asciiTheme="minorHAnsi" w:eastAsiaTheme="minorEastAsia" w:hAnsiTheme="minorHAnsi" w:cstheme="minorBidi"/>
          <w:sz w:val="22"/>
          <w:szCs w:val="22"/>
          <w:lang w:eastAsia="en-AU"/>
        </w:rPr>
      </w:pPr>
      <w:hyperlink w:anchor="_Toc135315671" w:history="1">
        <w:r w:rsidRPr="00FD29B2">
          <w:rPr>
            <w:rStyle w:val="Hyperlink"/>
          </w:rPr>
          <w:t>Additional information</w:t>
        </w:r>
        <w:r>
          <w:rPr>
            <w:webHidden/>
          </w:rPr>
          <w:tab/>
        </w:r>
        <w:r>
          <w:rPr>
            <w:webHidden/>
          </w:rPr>
          <w:fldChar w:fldCharType="begin"/>
        </w:r>
        <w:r>
          <w:rPr>
            <w:webHidden/>
          </w:rPr>
          <w:instrText xml:space="preserve"> PAGEREF _Toc135315671 \h </w:instrText>
        </w:r>
        <w:r>
          <w:rPr>
            <w:webHidden/>
          </w:rPr>
        </w:r>
        <w:r>
          <w:rPr>
            <w:webHidden/>
          </w:rPr>
          <w:fldChar w:fldCharType="separate"/>
        </w:r>
        <w:r>
          <w:rPr>
            <w:webHidden/>
          </w:rPr>
          <w:t>66</w:t>
        </w:r>
        <w:r>
          <w:rPr>
            <w:webHidden/>
          </w:rPr>
          <w:fldChar w:fldCharType="end"/>
        </w:r>
      </w:hyperlink>
    </w:p>
    <w:p w14:paraId="061B8F96" w14:textId="4FD881E9"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72" w:history="1">
        <w:r w:rsidRPr="00FD29B2">
          <w:rPr>
            <w:rStyle w:val="Hyperlink"/>
            <w:noProof/>
          </w:rPr>
          <w:t>Further implementation support</w:t>
        </w:r>
        <w:r>
          <w:rPr>
            <w:noProof/>
            <w:webHidden/>
          </w:rPr>
          <w:tab/>
        </w:r>
        <w:r>
          <w:rPr>
            <w:noProof/>
            <w:webHidden/>
          </w:rPr>
          <w:fldChar w:fldCharType="begin"/>
        </w:r>
        <w:r>
          <w:rPr>
            <w:noProof/>
            <w:webHidden/>
          </w:rPr>
          <w:instrText xml:space="preserve"> PAGEREF _Toc135315672 \h </w:instrText>
        </w:r>
        <w:r>
          <w:rPr>
            <w:noProof/>
            <w:webHidden/>
          </w:rPr>
        </w:r>
        <w:r>
          <w:rPr>
            <w:noProof/>
            <w:webHidden/>
          </w:rPr>
          <w:fldChar w:fldCharType="separate"/>
        </w:r>
        <w:r>
          <w:rPr>
            <w:noProof/>
            <w:webHidden/>
          </w:rPr>
          <w:t>66</w:t>
        </w:r>
        <w:r>
          <w:rPr>
            <w:noProof/>
            <w:webHidden/>
          </w:rPr>
          <w:fldChar w:fldCharType="end"/>
        </w:r>
      </w:hyperlink>
    </w:p>
    <w:p w14:paraId="6A601C65" w14:textId="013D36F0"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73" w:history="1">
        <w:r w:rsidRPr="00FD29B2">
          <w:rPr>
            <w:rStyle w:val="Hyperlink"/>
            <w:noProof/>
          </w:rPr>
          <w:t>Assessment for learning</w:t>
        </w:r>
        <w:r>
          <w:rPr>
            <w:noProof/>
            <w:webHidden/>
          </w:rPr>
          <w:tab/>
        </w:r>
        <w:r>
          <w:rPr>
            <w:noProof/>
            <w:webHidden/>
          </w:rPr>
          <w:fldChar w:fldCharType="begin"/>
        </w:r>
        <w:r>
          <w:rPr>
            <w:noProof/>
            <w:webHidden/>
          </w:rPr>
          <w:instrText xml:space="preserve"> PAGEREF _Toc135315673 \h </w:instrText>
        </w:r>
        <w:r>
          <w:rPr>
            <w:noProof/>
            <w:webHidden/>
          </w:rPr>
        </w:r>
        <w:r>
          <w:rPr>
            <w:noProof/>
            <w:webHidden/>
          </w:rPr>
          <w:fldChar w:fldCharType="separate"/>
        </w:r>
        <w:r>
          <w:rPr>
            <w:noProof/>
            <w:webHidden/>
          </w:rPr>
          <w:t>66</w:t>
        </w:r>
        <w:r>
          <w:rPr>
            <w:noProof/>
            <w:webHidden/>
          </w:rPr>
          <w:fldChar w:fldCharType="end"/>
        </w:r>
      </w:hyperlink>
    </w:p>
    <w:p w14:paraId="042E43A9" w14:textId="43BB553E"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74" w:history="1">
        <w:r w:rsidRPr="00FD29B2">
          <w:rPr>
            <w:rStyle w:val="Hyperlink"/>
            <w:noProof/>
          </w:rPr>
          <w:t>Differentiation</w:t>
        </w:r>
        <w:r>
          <w:rPr>
            <w:noProof/>
            <w:webHidden/>
          </w:rPr>
          <w:tab/>
        </w:r>
        <w:r>
          <w:rPr>
            <w:noProof/>
            <w:webHidden/>
          </w:rPr>
          <w:fldChar w:fldCharType="begin"/>
        </w:r>
        <w:r>
          <w:rPr>
            <w:noProof/>
            <w:webHidden/>
          </w:rPr>
          <w:instrText xml:space="preserve"> PAGEREF _Toc135315674 \h </w:instrText>
        </w:r>
        <w:r>
          <w:rPr>
            <w:noProof/>
            <w:webHidden/>
          </w:rPr>
        </w:r>
        <w:r>
          <w:rPr>
            <w:noProof/>
            <w:webHidden/>
          </w:rPr>
          <w:fldChar w:fldCharType="separate"/>
        </w:r>
        <w:r>
          <w:rPr>
            <w:noProof/>
            <w:webHidden/>
          </w:rPr>
          <w:t>67</w:t>
        </w:r>
        <w:r>
          <w:rPr>
            <w:noProof/>
            <w:webHidden/>
          </w:rPr>
          <w:fldChar w:fldCharType="end"/>
        </w:r>
      </w:hyperlink>
    </w:p>
    <w:p w14:paraId="7DE64C42" w14:textId="4F067F59" w:rsidR="00B70DAA" w:rsidRDefault="00B70DAA">
      <w:pPr>
        <w:pStyle w:val="TOC3"/>
        <w:tabs>
          <w:tab w:val="right" w:leader="dot" w:pos="14560"/>
        </w:tabs>
        <w:rPr>
          <w:rFonts w:asciiTheme="minorHAnsi" w:eastAsiaTheme="minorEastAsia" w:hAnsiTheme="minorHAnsi" w:cstheme="minorBidi"/>
          <w:noProof/>
          <w:sz w:val="22"/>
          <w:szCs w:val="22"/>
          <w:lang w:eastAsia="en-AU"/>
        </w:rPr>
      </w:pPr>
      <w:hyperlink w:anchor="_Toc135315675" w:history="1">
        <w:r w:rsidRPr="00FD29B2">
          <w:rPr>
            <w:rStyle w:val="Hyperlink"/>
            <w:noProof/>
          </w:rPr>
          <w:t>Support and alignment</w:t>
        </w:r>
        <w:r>
          <w:rPr>
            <w:noProof/>
            <w:webHidden/>
          </w:rPr>
          <w:tab/>
        </w:r>
        <w:r>
          <w:rPr>
            <w:noProof/>
            <w:webHidden/>
          </w:rPr>
          <w:fldChar w:fldCharType="begin"/>
        </w:r>
        <w:r>
          <w:rPr>
            <w:noProof/>
            <w:webHidden/>
          </w:rPr>
          <w:instrText xml:space="preserve"> PAGEREF _Toc135315675 \h </w:instrText>
        </w:r>
        <w:r>
          <w:rPr>
            <w:noProof/>
            <w:webHidden/>
          </w:rPr>
        </w:r>
        <w:r>
          <w:rPr>
            <w:noProof/>
            <w:webHidden/>
          </w:rPr>
          <w:fldChar w:fldCharType="separate"/>
        </w:r>
        <w:r>
          <w:rPr>
            <w:noProof/>
            <w:webHidden/>
          </w:rPr>
          <w:t>68</w:t>
        </w:r>
        <w:r>
          <w:rPr>
            <w:noProof/>
            <w:webHidden/>
          </w:rPr>
          <w:fldChar w:fldCharType="end"/>
        </w:r>
      </w:hyperlink>
    </w:p>
    <w:p w14:paraId="07088414" w14:textId="24B4B700" w:rsidR="00B70DAA" w:rsidRDefault="00B70DAA">
      <w:pPr>
        <w:pStyle w:val="TOC2"/>
        <w:rPr>
          <w:rFonts w:asciiTheme="minorHAnsi" w:eastAsiaTheme="minorEastAsia" w:hAnsiTheme="minorHAnsi" w:cstheme="minorBidi"/>
          <w:sz w:val="22"/>
          <w:szCs w:val="22"/>
          <w:lang w:eastAsia="en-AU"/>
        </w:rPr>
      </w:pPr>
      <w:hyperlink w:anchor="_Toc135315676" w:history="1">
        <w:r w:rsidRPr="00FD29B2">
          <w:rPr>
            <w:rStyle w:val="Hyperlink"/>
          </w:rPr>
          <w:t>Evidence base</w:t>
        </w:r>
        <w:r>
          <w:rPr>
            <w:webHidden/>
          </w:rPr>
          <w:tab/>
        </w:r>
        <w:r>
          <w:rPr>
            <w:webHidden/>
          </w:rPr>
          <w:fldChar w:fldCharType="begin"/>
        </w:r>
        <w:r>
          <w:rPr>
            <w:webHidden/>
          </w:rPr>
          <w:instrText xml:space="preserve"> PAGEREF _Toc135315676 \h </w:instrText>
        </w:r>
        <w:r>
          <w:rPr>
            <w:webHidden/>
          </w:rPr>
        </w:r>
        <w:r>
          <w:rPr>
            <w:webHidden/>
          </w:rPr>
          <w:fldChar w:fldCharType="separate"/>
        </w:r>
        <w:r>
          <w:rPr>
            <w:webHidden/>
          </w:rPr>
          <w:t>70</w:t>
        </w:r>
        <w:r>
          <w:rPr>
            <w:webHidden/>
          </w:rPr>
          <w:fldChar w:fldCharType="end"/>
        </w:r>
      </w:hyperlink>
    </w:p>
    <w:p w14:paraId="6CBFAFBB" w14:textId="1D737E4E" w:rsidR="00B70DAA" w:rsidRDefault="00B70DAA">
      <w:pPr>
        <w:pStyle w:val="TOC2"/>
        <w:rPr>
          <w:rFonts w:asciiTheme="minorHAnsi" w:eastAsiaTheme="minorEastAsia" w:hAnsiTheme="minorHAnsi" w:cstheme="minorBidi"/>
          <w:sz w:val="22"/>
          <w:szCs w:val="22"/>
          <w:lang w:eastAsia="en-AU"/>
        </w:rPr>
      </w:pPr>
      <w:hyperlink w:anchor="_Toc135315677" w:history="1">
        <w:r w:rsidRPr="00FD29B2">
          <w:rPr>
            <w:rStyle w:val="Hyperlink"/>
          </w:rPr>
          <w:t>References</w:t>
        </w:r>
        <w:r>
          <w:rPr>
            <w:webHidden/>
          </w:rPr>
          <w:tab/>
        </w:r>
        <w:r>
          <w:rPr>
            <w:webHidden/>
          </w:rPr>
          <w:fldChar w:fldCharType="begin"/>
        </w:r>
        <w:r>
          <w:rPr>
            <w:webHidden/>
          </w:rPr>
          <w:instrText xml:space="preserve"> PAGEREF _Toc135315677 \h </w:instrText>
        </w:r>
        <w:r>
          <w:rPr>
            <w:webHidden/>
          </w:rPr>
        </w:r>
        <w:r>
          <w:rPr>
            <w:webHidden/>
          </w:rPr>
          <w:fldChar w:fldCharType="separate"/>
        </w:r>
        <w:r>
          <w:rPr>
            <w:webHidden/>
          </w:rPr>
          <w:t>72</w:t>
        </w:r>
        <w:r>
          <w:rPr>
            <w:webHidden/>
          </w:rPr>
          <w:fldChar w:fldCharType="end"/>
        </w:r>
      </w:hyperlink>
    </w:p>
    <w:p w14:paraId="254C1731" w14:textId="3FD638F2" w:rsidR="00817D48" w:rsidRDefault="006830BD" w:rsidP="00B70DAA">
      <w:pPr>
        <w:pStyle w:val="Heading2"/>
      </w:pPr>
      <w:r>
        <w:lastRenderedPageBreak/>
        <w:fldChar w:fldCharType="end"/>
      </w:r>
      <w:bookmarkStart w:id="1" w:name="_Toc135315657"/>
      <w:r w:rsidR="00817D48" w:rsidRPr="0086750E">
        <w:t>Rationale</w:t>
      </w:r>
      <w:bookmarkEnd w:id="0"/>
      <w:bookmarkEnd w:id="1"/>
    </w:p>
    <w:p w14:paraId="732273C3" w14:textId="3DB1EF7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0BBFEC31" w14:textId="415DE4B7" w:rsidR="009E412F" w:rsidRPr="009E0921" w:rsidRDefault="009E412F" w:rsidP="009E412F">
      <w:bookmarkStart w:id="3" w:name="_Hlk112402278"/>
      <w:bookmarkStart w:id="4" w:name="_Hlk112408500"/>
      <w:r w:rsidRPr="00F8255C">
        <w:t>NESA defines</w:t>
      </w:r>
      <w:r>
        <w:t xml:space="preserve"> </w:t>
      </w:r>
      <w:hyperlink r:id="rId8">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r w:rsidRPr="00FE664A">
        <w:t>NESA</w:t>
      </w:r>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9">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CD4BA16" w14:textId="77777777"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p>
    <w:p w14:paraId="67F3D739" w14:textId="77777777" w:rsidR="00817D48" w:rsidRDefault="00817D48" w:rsidP="00B23DC6">
      <w:pPr>
        <w:pStyle w:val="Heading2"/>
      </w:pPr>
      <w:bookmarkStart w:id="7" w:name="_Toc135315658"/>
      <w:r>
        <w:lastRenderedPageBreak/>
        <w:t>Overview</w:t>
      </w:r>
      <w:bookmarkEnd w:id="2"/>
      <w:bookmarkEnd w:id="7"/>
    </w:p>
    <w:p w14:paraId="1094A1DE" w14:textId="739D70E1" w:rsidR="009E412F" w:rsidRDefault="009E412F" w:rsidP="009E412F">
      <w:pPr>
        <w:rPr>
          <w:noProof/>
        </w:rPr>
      </w:pPr>
      <w:r w:rsidRPr="26DCB695">
        <w:rPr>
          <w:rStyle w:val="Strong"/>
        </w:rPr>
        <w:t>Description</w:t>
      </w:r>
      <w:r w:rsidRPr="00427379">
        <w:t>:</w:t>
      </w:r>
      <w:r w:rsidRPr="26DCB695">
        <w:rPr>
          <w:noProof/>
        </w:rPr>
        <w:t xml:space="preserve"> </w:t>
      </w:r>
      <w:r w:rsidR="00427379">
        <w:rPr>
          <w:noProof/>
        </w:rPr>
        <w:t>t</w:t>
      </w:r>
      <w:r w:rsidR="00427379" w:rsidRPr="26DCB695">
        <w:rPr>
          <w:noProof/>
        </w:rPr>
        <w:t xml:space="preserve">his </w:t>
      </w:r>
      <w:r>
        <w:rPr>
          <w:noProof/>
        </w:rPr>
        <w:t>program of learning</w:t>
      </w:r>
      <w:r w:rsidRPr="26DCB695">
        <w:rPr>
          <w:noProof/>
        </w:rPr>
        <w:t xml:space="preserve"> addresses </w:t>
      </w:r>
      <w:r w:rsidR="006F7A01">
        <w:rPr>
          <w:rStyle w:val="Strong"/>
          <w:b w:val="0"/>
          <w:bCs/>
        </w:rPr>
        <w:t>the focus area of building mechatronic and automated systems.</w:t>
      </w:r>
      <w:r w:rsidRPr="26DCB695">
        <w:rPr>
          <w:noProof/>
        </w:rPr>
        <w:t xml:space="preserve"> The </w:t>
      </w:r>
      <w:r>
        <w:rPr>
          <w:noProof/>
        </w:rPr>
        <w:t>lessons and sequences in this program of learning</w:t>
      </w:r>
      <w:r w:rsidRPr="26DCB695">
        <w:rPr>
          <w:noProof/>
        </w:rPr>
        <w:t xml:space="preserve"> are designed to </w:t>
      </w:r>
      <w:r>
        <w:rPr>
          <w:noProof/>
        </w:rPr>
        <w:t xml:space="preserve">allow students </w:t>
      </w:r>
      <w:r w:rsidR="007F0333">
        <w:rPr>
          <w:noProof/>
        </w:rPr>
        <w:t xml:space="preserve">to </w:t>
      </w:r>
      <w:r w:rsidR="006F7A01">
        <w:rPr>
          <w:noProof/>
        </w:rPr>
        <w:t xml:space="preserve">develop the knowledge and skills to </w:t>
      </w:r>
      <w:r w:rsidR="006F7A01">
        <w:rPr>
          <w:rStyle w:val="Strong"/>
          <w:b w:val="0"/>
          <w:bCs/>
        </w:rPr>
        <w:t>create a working mechatronic and automated systems model as a solution to a user’s needs.</w:t>
      </w:r>
    </w:p>
    <w:p w14:paraId="3112744D" w14:textId="7D4099F2" w:rsidR="006F7A01" w:rsidRDefault="006F7A01" w:rsidP="006F7A01">
      <w:pPr>
        <w:rPr>
          <w:rStyle w:val="Strong"/>
          <w:b w:val="0"/>
          <w:bCs/>
        </w:rPr>
      </w:pPr>
      <w:r>
        <w:t xml:space="preserve">During weeks 1 to </w:t>
      </w:r>
      <w:r w:rsidR="00F464B9">
        <w:t>10</w:t>
      </w:r>
      <w:r>
        <w:t xml:space="preserve"> of the learning sequence, students will gain an understanding of the </w:t>
      </w:r>
      <w:r w:rsidRPr="0082241C">
        <w:t>computational, design and systems thinking</w:t>
      </w:r>
      <w:r>
        <w:t xml:space="preserve"> used in </w:t>
      </w:r>
      <w:r>
        <w:rPr>
          <w:rStyle w:val="Strong"/>
          <w:b w:val="0"/>
          <w:bCs/>
        </w:rPr>
        <w:t xml:space="preserve">mechatronic and automated systems. A range of systems will be investigated that allows students to </w:t>
      </w:r>
      <w:r w:rsidRPr="0082241C">
        <w:t>understand how innovation, enterprise and automation have inspired the evolution of computing technology</w:t>
      </w:r>
      <w:r>
        <w:t>.</w:t>
      </w:r>
    </w:p>
    <w:p w14:paraId="2C047FB9" w14:textId="1C75B4BB" w:rsidR="006F7A01" w:rsidRDefault="006F7A01" w:rsidP="006F7A01">
      <w:r>
        <w:t xml:space="preserve">During weeks </w:t>
      </w:r>
      <w:r w:rsidR="00F464B9">
        <w:t>11</w:t>
      </w:r>
      <w:r>
        <w:t xml:space="preserve"> to </w:t>
      </w:r>
      <w:r w:rsidR="00985880">
        <w:t>18</w:t>
      </w:r>
      <w:r>
        <w:t xml:space="preserve"> of the learning sequence, students will design, construct, and test a system, creating a model which is coded and iterative in design. To develop their coding skills, students work collaboratively in a small team to </w:t>
      </w:r>
      <w:r w:rsidRPr="0082241C">
        <w:t>design, produce and evaluate algorithms and implement them in a general-purpose and/or object-oriented programming language</w:t>
      </w:r>
      <w:r>
        <w:t xml:space="preserve">. Students </w:t>
      </w:r>
      <w:r w:rsidRPr="0082241C">
        <w:t>manage, document and explain individual and collaborative work practices</w:t>
      </w:r>
      <w:r>
        <w:t>.</w:t>
      </w:r>
    </w:p>
    <w:p w14:paraId="43A49634" w14:textId="555EFD20" w:rsidR="006F7A01" w:rsidRPr="0082241C" w:rsidRDefault="00985880" w:rsidP="006F7A01">
      <w:r>
        <w:t xml:space="preserve">During weeks 19 to 20 of the learning sequence, students </w:t>
      </w:r>
      <w:r w:rsidR="0086750E">
        <w:t xml:space="preserve">showcase their project to the class and </w:t>
      </w:r>
      <w:r>
        <w:t xml:space="preserve">seek </w:t>
      </w:r>
      <w:r w:rsidR="0086750E">
        <w:t xml:space="preserve">self and </w:t>
      </w:r>
      <w:r>
        <w:t>peer review. Students also investigate careers in the mechatronic industry.</w:t>
      </w:r>
    </w:p>
    <w:p w14:paraId="1C2312FF" w14:textId="19C92958" w:rsidR="006F7A01" w:rsidRDefault="006F7A01" w:rsidP="006F7A01">
      <w:r w:rsidRPr="00390B29">
        <w:rPr>
          <w:rStyle w:val="Strong"/>
        </w:rPr>
        <w:t>Duration</w:t>
      </w:r>
      <w:r w:rsidRPr="00427379">
        <w:t>:</w:t>
      </w:r>
      <w:r>
        <w:rPr>
          <w:noProof/>
        </w:rPr>
        <w:t xml:space="preserve"> </w:t>
      </w:r>
      <w:r w:rsidR="00427379">
        <w:rPr>
          <w:noProof/>
        </w:rPr>
        <w:t xml:space="preserve">this </w:t>
      </w:r>
      <w:r>
        <w:rPr>
          <w:noProof/>
        </w:rPr>
        <w:t>program of learning is designed to be completed over a period of approximately 20</w:t>
      </w:r>
      <w:r w:rsidDel="00A154CF">
        <w:rPr>
          <w:noProof/>
        </w:rPr>
        <w:t xml:space="preserve"> </w:t>
      </w:r>
      <w:r>
        <w:rPr>
          <w:noProof/>
        </w:rPr>
        <w:t>weeks in 60-minute lesson sequences but can be adapted to suit the school context.</w:t>
      </w:r>
    </w:p>
    <w:p w14:paraId="51A7B463" w14:textId="5543C4D9" w:rsidR="00427379" w:rsidRDefault="009E412F" w:rsidP="00CF6C34">
      <w:r w:rsidRPr="00207EBD">
        <w:rPr>
          <w:rStyle w:val="Strong"/>
        </w:rPr>
        <w:t>Explicit teaching</w:t>
      </w:r>
      <w:r w:rsidRPr="00427379">
        <w:t>:</w:t>
      </w:r>
      <w:r>
        <w:rPr>
          <w:noProof/>
        </w:rPr>
        <w:t xml:space="preserve"> </w:t>
      </w:r>
      <w:r w:rsidR="00427379">
        <w:rPr>
          <w:noProof/>
        </w:rPr>
        <w:t xml:space="preserve">suggested </w:t>
      </w:r>
      <w:r>
        <w:rPr>
          <w:noProof/>
        </w:rPr>
        <w:t>lear</w:t>
      </w:r>
      <w:r w:rsidR="00DB0B4E">
        <w:rPr>
          <w:noProof/>
        </w:rPr>
        <w:t>n</w:t>
      </w:r>
      <w:r>
        <w:rPr>
          <w:noProof/>
        </w:rPr>
        <w:t xml:space="preserve">ing intentions and success criteria are available for some lessons provided.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r w:rsidR="00427379">
        <w:br w:type="page"/>
      </w:r>
    </w:p>
    <w:p w14:paraId="78D103A8" w14:textId="77777777" w:rsidR="00817D48" w:rsidRDefault="00817D48" w:rsidP="00427379">
      <w:pPr>
        <w:pStyle w:val="Heading2"/>
      </w:pPr>
      <w:bookmarkStart w:id="8" w:name="_Toc112681290"/>
      <w:bookmarkStart w:id="9" w:name="_Toc135315659"/>
      <w:r w:rsidRPr="00427379">
        <w:lastRenderedPageBreak/>
        <w:t>Outcomes</w:t>
      </w:r>
      <w:bookmarkEnd w:id="8"/>
      <w:bookmarkEnd w:id="9"/>
    </w:p>
    <w:p w14:paraId="058636AD" w14:textId="77777777" w:rsidR="00817D48" w:rsidRDefault="00817D48" w:rsidP="00817D48">
      <w:r>
        <w:t>A student:</w:t>
      </w:r>
    </w:p>
    <w:p w14:paraId="08EC3B08" w14:textId="672D0576" w:rsidR="006F7A01" w:rsidRPr="0082241C" w:rsidRDefault="006F7A01" w:rsidP="006F7A01">
      <w:pPr>
        <w:pStyle w:val="ListBullet"/>
      </w:pPr>
      <w:r w:rsidRPr="0082241C">
        <w:t>applies iterative processes to define problems and plan, design, develop and evaluate computing solutions</w:t>
      </w:r>
      <w:r w:rsidR="00E830FD">
        <w:t xml:space="preserve"> </w:t>
      </w:r>
      <w:r w:rsidR="00E830FD">
        <w:rPr>
          <w:b/>
          <w:bCs/>
        </w:rPr>
        <w:t>CT5-DPM-01</w:t>
      </w:r>
    </w:p>
    <w:p w14:paraId="69A14D83" w14:textId="449352FD" w:rsidR="006F7A01" w:rsidRPr="0082241C" w:rsidRDefault="006F7A01" w:rsidP="006F7A01">
      <w:pPr>
        <w:pStyle w:val="ListBullet"/>
      </w:pPr>
      <w:r w:rsidRPr="0082241C">
        <w:t>manages, documents and explains individual and collaborative work practices</w:t>
      </w:r>
      <w:r w:rsidR="00E830FD">
        <w:t xml:space="preserve"> </w:t>
      </w:r>
      <w:r w:rsidR="00E830FD" w:rsidRPr="006A03E1">
        <w:rPr>
          <w:b/>
          <w:bCs/>
        </w:rPr>
        <w:t>CT</w:t>
      </w:r>
      <w:r w:rsidR="00E830FD">
        <w:rPr>
          <w:b/>
          <w:bCs/>
        </w:rPr>
        <w:t>5-COL</w:t>
      </w:r>
      <w:r w:rsidR="00E830FD" w:rsidRPr="006A03E1">
        <w:rPr>
          <w:b/>
          <w:bCs/>
        </w:rPr>
        <w:t>-</w:t>
      </w:r>
      <w:r w:rsidR="00E830FD">
        <w:rPr>
          <w:b/>
          <w:bCs/>
        </w:rPr>
        <w:t>01</w:t>
      </w:r>
    </w:p>
    <w:p w14:paraId="6C278FDA" w14:textId="6657F3C4" w:rsidR="006F7A01" w:rsidRPr="0082241C" w:rsidRDefault="006F7A01" w:rsidP="006F7A01">
      <w:pPr>
        <w:pStyle w:val="ListBullet"/>
      </w:pPr>
      <w:r w:rsidRPr="0082241C">
        <w:t>understands how innovation, enterprise and automation have inspired the evolution of computing technology</w:t>
      </w:r>
      <w:r w:rsidR="00E830FD">
        <w:t xml:space="preserve"> </w:t>
      </w:r>
      <w:r w:rsidR="00E830FD" w:rsidRPr="006A03E1">
        <w:rPr>
          <w:b/>
          <w:bCs/>
        </w:rPr>
        <w:t>CT</w:t>
      </w:r>
      <w:r w:rsidR="00E830FD">
        <w:rPr>
          <w:b/>
          <w:bCs/>
        </w:rPr>
        <w:t>5-EVL-01</w:t>
      </w:r>
    </w:p>
    <w:p w14:paraId="44C6824D" w14:textId="78D54232" w:rsidR="006F7A01" w:rsidRPr="0082241C" w:rsidRDefault="006F7A01" w:rsidP="006F7A01">
      <w:pPr>
        <w:pStyle w:val="ListBullet"/>
      </w:pPr>
      <w:r w:rsidRPr="0082241C">
        <w:t>designs, produces and evaluates algorithms and implements them in a general-purpose and/or object-oriented programming language</w:t>
      </w:r>
      <w:r w:rsidR="00E830FD">
        <w:t xml:space="preserve"> </w:t>
      </w:r>
      <w:r w:rsidR="00E830FD" w:rsidRPr="006A03E1">
        <w:rPr>
          <w:b/>
          <w:bCs/>
        </w:rPr>
        <w:t>CT</w:t>
      </w:r>
      <w:r w:rsidR="00E830FD">
        <w:rPr>
          <w:b/>
          <w:bCs/>
        </w:rPr>
        <w:t>5</w:t>
      </w:r>
      <w:r w:rsidR="00E830FD" w:rsidRPr="006A03E1">
        <w:rPr>
          <w:b/>
          <w:bCs/>
        </w:rPr>
        <w:t>-</w:t>
      </w:r>
      <w:r w:rsidR="00E830FD">
        <w:rPr>
          <w:b/>
          <w:bCs/>
        </w:rPr>
        <w:t>OPL-01</w:t>
      </w:r>
    </w:p>
    <w:p w14:paraId="0E81913A" w14:textId="6BF7071F" w:rsidR="006F7A01" w:rsidRPr="00E830FD" w:rsidRDefault="006F7A01" w:rsidP="006F7A01">
      <w:pPr>
        <w:pStyle w:val="ListBullet"/>
      </w:pPr>
      <w:r w:rsidRPr="0082241C">
        <w:t>applies computational, design and systems thinking to the development of computing solutions</w:t>
      </w:r>
      <w:r w:rsidR="00E830FD">
        <w:t xml:space="preserve"> </w:t>
      </w:r>
      <w:r w:rsidR="00E830FD" w:rsidRPr="006A03E1">
        <w:rPr>
          <w:b/>
          <w:bCs/>
        </w:rPr>
        <w:t>CT</w:t>
      </w:r>
      <w:r w:rsidR="00E830FD">
        <w:rPr>
          <w:b/>
          <w:bCs/>
        </w:rPr>
        <w:t>5</w:t>
      </w:r>
      <w:r w:rsidR="00E830FD" w:rsidRPr="006A03E1">
        <w:rPr>
          <w:b/>
          <w:bCs/>
        </w:rPr>
        <w:t>-</w:t>
      </w:r>
      <w:r w:rsidR="00E830FD">
        <w:rPr>
          <w:b/>
          <w:bCs/>
        </w:rPr>
        <w:t>THI-01</w:t>
      </w:r>
    </w:p>
    <w:p w14:paraId="1167DD2D" w14:textId="77777777" w:rsidR="00E830FD" w:rsidRPr="00191A7C" w:rsidRDefault="00B70DAA" w:rsidP="00E830FD">
      <w:pPr>
        <w:pStyle w:val="Imageattributioncaption"/>
        <w:spacing w:before="240"/>
      </w:pPr>
      <w:hyperlink r:id="rId10" w:history="1">
        <w:r w:rsidR="00E830FD" w:rsidRPr="00E830FD">
          <w:rPr>
            <w:rStyle w:val="Hyperlink"/>
          </w:rPr>
          <w:t>Computing Technology 7–10 Syllabus</w:t>
        </w:r>
      </w:hyperlink>
      <w:r w:rsidR="00E830FD">
        <w:t xml:space="preserve"> </w:t>
      </w:r>
      <w:r w:rsidR="00E830FD" w:rsidRPr="00191A7C">
        <w:t>© NSW Education Standards Authority (NESA) for and on behalf of the Crown in right of the State of New South Wales</w:t>
      </w:r>
      <w:r w:rsidR="00E830FD">
        <w:t>, 2022</w:t>
      </w:r>
      <w:r w:rsidR="00E830FD" w:rsidRPr="00191A7C">
        <w:t>.</w:t>
      </w:r>
    </w:p>
    <w:p w14:paraId="7ED91184" w14:textId="49B8241A" w:rsidR="00E830FD" w:rsidRDefault="00E830FD">
      <w:pPr>
        <w:spacing w:before="0" w:line="240" w:lineRule="auto"/>
      </w:pPr>
      <w:r>
        <w:br w:type="page"/>
      </w:r>
    </w:p>
    <w:p w14:paraId="5B16878E" w14:textId="4F904013" w:rsidR="00817D48" w:rsidRPr="00985880" w:rsidRDefault="00817D48" w:rsidP="00985880">
      <w:pPr>
        <w:rPr>
          <w:rStyle w:val="Strong"/>
          <w:b w:val="0"/>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E830FD">
        <w:t>:</w:t>
      </w:r>
    </w:p>
    <w:p w14:paraId="0A5B2E9A" w14:textId="77777777" w:rsidR="00817D48" w:rsidRPr="00E830FD" w:rsidRDefault="003F0C89" w:rsidP="00E830FD">
      <w:pPr>
        <w:pStyle w:val="Featurebox2Bullets"/>
        <w:numPr>
          <w:ilvl w:val="0"/>
          <w:numId w:val="0"/>
        </w:numPr>
        <w:rPr>
          <w:rStyle w:val="Strong"/>
        </w:rPr>
      </w:pPr>
      <w:r w:rsidRPr="00E830FD">
        <w:rPr>
          <w:rStyle w:val="Strong"/>
        </w:rPr>
        <w:t>Engagement</w:t>
      </w:r>
    </w:p>
    <w:p w14:paraId="67177F84" w14:textId="77777777" w:rsidR="00817D48" w:rsidRDefault="00817D48" w:rsidP="00E830FD">
      <w:pPr>
        <w:pStyle w:val="Featurebox2Bullets"/>
      </w:pPr>
      <w:r>
        <w:t>How will I provide authentic, relevant learning opportunities for students to personally connect with lesson content?</w:t>
      </w:r>
    </w:p>
    <w:p w14:paraId="0B83E64A" w14:textId="77777777" w:rsidR="00817D48" w:rsidRDefault="00817D48" w:rsidP="00E830FD">
      <w:pPr>
        <w:pStyle w:val="Featurebox2Bullets"/>
      </w:pPr>
      <w:r>
        <w:t>How will I support every student to grow in independence, confidence</w:t>
      </w:r>
      <w:r w:rsidR="00B23DC6">
        <w:t>,</w:t>
      </w:r>
      <w:r>
        <w:t xml:space="preserve"> and self-regulation?</w:t>
      </w:r>
    </w:p>
    <w:p w14:paraId="5E26579C" w14:textId="77777777" w:rsidR="00817D48" w:rsidRDefault="00817D48" w:rsidP="00E830FD">
      <w:pPr>
        <w:pStyle w:val="Featurebox2Bullets"/>
      </w:pPr>
      <w:r>
        <w:t>How will I facilitate every student to have high expectations for themselves?</w:t>
      </w:r>
    </w:p>
    <w:p w14:paraId="7FFBD462" w14:textId="77777777" w:rsidR="00817D48" w:rsidRDefault="00817D48" w:rsidP="00E830FD">
      <w:pPr>
        <w:pStyle w:val="Featurebox2Bullets"/>
      </w:pPr>
      <w:r>
        <w:t>How will I identify and provide the support each student needs to sustain their learning efforts?</w:t>
      </w:r>
    </w:p>
    <w:p w14:paraId="7B0FB633" w14:textId="77777777" w:rsidR="00817D48" w:rsidRPr="00E830FD" w:rsidRDefault="00694DCF" w:rsidP="00E830FD">
      <w:pPr>
        <w:pStyle w:val="Featurebox2Bullets"/>
        <w:numPr>
          <w:ilvl w:val="0"/>
          <w:numId w:val="0"/>
        </w:numPr>
        <w:rPr>
          <w:rStyle w:val="Strong"/>
        </w:rPr>
      </w:pPr>
      <w:r w:rsidRPr="00E830FD">
        <w:rPr>
          <w:rStyle w:val="Strong"/>
        </w:rPr>
        <w:t>Representation</w:t>
      </w:r>
    </w:p>
    <w:p w14:paraId="24CDB372" w14:textId="77777777" w:rsidR="0098611F" w:rsidRDefault="00817D48" w:rsidP="00E830FD">
      <w:pPr>
        <w:pStyle w:val="Featurebox2Bullets"/>
      </w:pPr>
      <w:r>
        <w:t>What are some different ways I can present content to enable every student to access and understand it?</w:t>
      </w:r>
    </w:p>
    <w:p w14:paraId="0269EC11" w14:textId="77777777" w:rsidR="0098611F" w:rsidRDefault="00817D48" w:rsidP="00E830FD">
      <w:pPr>
        <w:pStyle w:val="Featurebox2Bullets"/>
      </w:pPr>
      <w:r>
        <w:t>How will I identify and address language and/or cultural considerations that may limit access to content for students?</w:t>
      </w:r>
    </w:p>
    <w:p w14:paraId="3491FEE0" w14:textId="77777777" w:rsidR="0098611F" w:rsidRDefault="00817D48" w:rsidP="00E830FD">
      <w:pPr>
        <w:pStyle w:val="Featurebox2Bullets"/>
      </w:pPr>
      <w:r>
        <w:t>How will I make lesson content and learning materials more accessible?</w:t>
      </w:r>
    </w:p>
    <w:p w14:paraId="5FEBA1C8" w14:textId="77777777" w:rsidR="0098611F" w:rsidRDefault="00817D48" w:rsidP="00E830FD">
      <w:pPr>
        <w:pStyle w:val="Featurebox2Bullets"/>
      </w:pPr>
      <w:r>
        <w:t>How will I plan learning experiences that are relevant and challenging for the full range of students in the classroom?</w:t>
      </w:r>
    </w:p>
    <w:p w14:paraId="6DAA4E4B" w14:textId="77777777" w:rsidR="00817D48" w:rsidRPr="00E830FD" w:rsidRDefault="00694DCF" w:rsidP="00E830FD">
      <w:pPr>
        <w:pStyle w:val="Featurebox2Bullets"/>
        <w:numPr>
          <w:ilvl w:val="0"/>
          <w:numId w:val="0"/>
        </w:numPr>
        <w:rPr>
          <w:rStyle w:val="Strong"/>
        </w:rPr>
      </w:pPr>
      <w:r w:rsidRPr="00E830FD">
        <w:rPr>
          <w:rStyle w:val="Strong"/>
        </w:rPr>
        <w:t>Expression</w:t>
      </w:r>
    </w:p>
    <w:p w14:paraId="398A8EE1" w14:textId="77777777" w:rsidR="0098611F" w:rsidRDefault="00817D48" w:rsidP="00E830FD">
      <w:pPr>
        <w:pStyle w:val="Featurebox2Bullets"/>
      </w:pPr>
      <w:r>
        <w:t>How will I provide multiple ways for students to respond and express what they know?</w:t>
      </w:r>
    </w:p>
    <w:p w14:paraId="13981C7E" w14:textId="77777777" w:rsidR="0098611F" w:rsidRDefault="00817D48" w:rsidP="00E830FD">
      <w:pPr>
        <w:pStyle w:val="Featurebox2Bullets"/>
      </w:pPr>
      <w:r>
        <w:t>What tools and resources can students use to demonstrate their understanding?</w:t>
      </w:r>
    </w:p>
    <w:p w14:paraId="7B1DDCD5" w14:textId="77777777" w:rsidR="00E830FD" w:rsidRDefault="00817D48" w:rsidP="00070C50">
      <w:pPr>
        <w:pStyle w:val="Featurebox2Bullets"/>
        <w:numPr>
          <w:ilvl w:val="0"/>
          <w:numId w:val="2"/>
        </w:numPr>
        <w:ind w:left="567" w:hanging="567"/>
      </w:pPr>
      <w:r>
        <w:t>How will I know every student has understood the concepts and language presented in each lesson?</w:t>
      </w:r>
    </w:p>
    <w:p w14:paraId="383AAC42" w14:textId="3C8CA835" w:rsidR="0098611F" w:rsidRDefault="00817D48" w:rsidP="00070C50">
      <w:pPr>
        <w:pStyle w:val="Featurebox2Bullets"/>
        <w:numPr>
          <w:ilvl w:val="0"/>
          <w:numId w:val="2"/>
        </w:numPr>
        <w:ind w:left="567" w:hanging="567"/>
      </w:pPr>
      <w:r>
        <w:t>How will I monitor if every student has achieved the learning outcomes and learning growth</w:t>
      </w:r>
      <w:r w:rsidR="00985880">
        <w:t>?</w:t>
      </w:r>
    </w:p>
    <w:p w14:paraId="7C023744" w14:textId="77777777" w:rsidR="00E830FD" w:rsidRDefault="00E830FD" w:rsidP="00E830FD">
      <w:r>
        <w:br w:type="page"/>
      </w:r>
    </w:p>
    <w:p w14:paraId="3DEF437B" w14:textId="5BC05177" w:rsidR="00332DCA" w:rsidRDefault="008C4D9A" w:rsidP="008413FB">
      <w:pPr>
        <w:pStyle w:val="Heading2"/>
      </w:pPr>
      <w:bookmarkStart w:id="10" w:name="_Toc135315660"/>
      <w:r>
        <w:lastRenderedPageBreak/>
        <w:t>Lesson sequence</w:t>
      </w:r>
      <w:r w:rsidR="002506EE">
        <w:t xml:space="preserve"> and details</w:t>
      </w:r>
      <w:bookmarkEnd w:id="10"/>
    </w:p>
    <w:p w14:paraId="23AB6CEC" w14:textId="77777777" w:rsidR="009D45F3" w:rsidRPr="008413FB" w:rsidRDefault="009D45F3" w:rsidP="008413FB">
      <w:pPr>
        <w:pStyle w:val="Heading3"/>
      </w:pPr>
      <w:bookmarkStart w:id="11" w:name="_Toc135315661"/>
      <w:r w:rsidRPr="008413FB">
        <w:t>Week 1</w:t>
      </w:r>
      <w:bookmarkEnd w:id="11"/>
    </w:p>
    <w:p w14:paraId="027E6DE2" w14:textId="71BFF132" w:rsidR="009D45F3" w:rsidRDefault="008413FB" w:rsidP="008413FB">
      <w:pPr>
        <w:pStyle w:val="Caption"/>
      </w:pPr>
      <w:r>
        <w:t xml:space="preserve">Table </w:t>
      </w:r>
      <w:r w:rsidR="00B70DAA">
        <w:fldChar w:fldCharType="begin"/>
      </w:r>
      <w:r w:rsidR="00B70DAA">
        <w:instrText xml:space="preserve"> SEQ Table \* ARABIC </w:instrText>
      </w:r>
      <w:r w:rsidR="00B70DAA">
        <w:fldChar w:fldCharType="separate"/>
      </w:r>
      <w:r w:rsidR="00656068">
        <w:rPr>
          <w:noProof/>
        </w:rPr>
        <w:t>1</w:t>
      </w:r>
      <w:r w:rsidR="00B70DAA">
        <w:rPr>
          <w:noProof/>
        </w:rPr>
        <w:fldChar w:fldCharType="end"/>
      </w:r>
      <w:r>
        <w:t xml:space="preserve"> </w:t>
      </w:r>
      <w:r w:rsidR="009D45F3">
        <w:rPr>
          <w:noProof/>
        </w:rPr>
        <w:t xml:space="preserve">– </w:t>
      </w:r>
      <w:r>
        <w:rPr>
          <w:noProof/>
        </w:rPr>
        <w:t xml:space="preserve">week </w:t>
      </w:r>
      <w:r w:rsidR="009D45F3">
        <w:rPr>
          <w:noProof/>
        </w:rPr>
        <w:t xml:space="preserve">1 – </w:t>
      </w:r>
      <w:r>
        <w:rPr>
          <w:noProof/>
        </w:rPr>
        <w:t xml:space="preserve">identifiying </w:t>
      </w:r>
      <w:r w:rsidR="009D45F3">
        <w:rPr>
          <w:noProof/>
        </w:rPr>
        <w:t>and defining 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5578B3" w:rsidRPr="001A3B8E" w14:paraId="75CDA4A1" w14:textId="77777777" w:rsidTr="00841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DC29ADE" w14:textId="38D8AB8E" w:rsidR="006E4E89" w:rsidRPr="001A3B8E" w:rsidRDefault="006E4E89" w:rsidP="001A3B8E">
            <w:pPr>
              <w:rPr>
                <w:b w:val="0"/>
              </w:rPr>
            </w:pPr>
            <w:r w:rsidRPr="001A3B8E">
              <w:t xml:space="preserve">Outcomes </w:t>
            </w:r>
            <w:r w:rsidR="008413FB" w:rsidRPr="00707339">
              <w:t xml:space="preserve">and </w:t>
            </w:r>
            <w:r w:rsidRPr="001A3B8E">
              <w:t>content</w:t>
            </w:r>
          </w:p>
        </w:tc>
        <w:tc>
          <w:tcPr>
            <w:tcW w:w="1654" w:type="pct"/>
          </w:tcPr>
          <w:p w14:paraId="0DBC0ED8" w14:textId="77777777" w:rsidR="006E4E89" w:rsidRPr="001A3B8E" w:rsidRDefault="006E4E89" w:rsidP="001A3B8E">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02921FEE" w14:textId="6F532F6A" w:rsidR="006E4E89" w:rsidRPr="001A3B8E" w:rsidRDefault="004E6AC0" w:rsidP="001A3B8E">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3ADFAE6D" w14:textId="77777777" w:rsidR="006E4E89" w:rsidRPr="001A3B8E" w:rsidRDefault="004E6AC0" w:rsidP="001A3B8E">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32335196" w14:textId="77777777" w:rsidR="006E4E89" w:rsidRPr="001A3B8E" w:rsidRDefault="000A3B4F" w:rsidP="001A3B8E">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5578B3" w:rsidRPr="001A3B8E" w14:paraId="03048ABB" w14:textId="77777777" w:rsidTr="0084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4018857C" w14:textId="77777777" w:rsidR="008413FB" w:rsidRDefault="008413FB" w:rsidP="001A3B8E">
            <w:pPr>
              <w:pStyle w:val="ListBullet"/>
              <w:numPr>
                <w:ilvl w:val="0"/>
                <w:numId w:val="0"/>
              </w:numPr>
              <w:rPr>
                <w:b w:val="0"/>
              </w:rPr>
            </w:pPr>
            <w:r>
              <w:t>Outcomes</w:t>
            </w:r>
            <w:r w:rsidRPr="008413FB">
              <w:rPr>
                <w:rStyle w:val="Strong"/>
              </w:rPr>
              <w:t>:</w:t>
            </w:r>
          </w:p>
          <w:p w14:paraId="4741F12B" w14:textId="3415F63C" w:rsidR="00C665D4" w:rsidRDefault="004F5421" w:rsidP="008413FB">
            <w:pPr>
              <w:rPr>
                <w:b w:val="0"/>
              </w:rPr>
            </w:pPr>
            <w:r w:rsidRPr="001A3B8E">
              <w:t>C</w:t>
            </w:r>
            <w:r w:rsidR="00E26AAA">
              <w:t>T</w:t>
            </w:r>
            <w:r w:rsidR="00E26AAA" w:rsidRPr="00E26AAA">
              <w:t>5-EVL-01</w:t>
            </w:r>
          </w:p>
          <w:p w14:paraId="49942F7E" w14:textId="28DE623B" w:rsidR="008413FB" w:rsidRDefault="008413FB" w:rsidP="008413FB">
            <w:pPr>
              <w:rPr>
                <w:b w:val="0"/>
              </w:rPr>
            </w:pPr>
            <w:r w:rsidRPr="008413FB">
              <w:t>Content</w:t>
            </w:r>
            <w:r>
              <w:rPr>
                <w:b w:val="0"/>
              </w:rPr>
              <w:t>:</w:t>
            </w:r>
          </w:p>
          <w:p w14:paraId="48224C8C" w14:textId="5151B963" w:rsidR="004F5421" w:rsidRPr="008413FB" w:rsidRDefault="004F5421" w:rsidP="008413FB">
            <w:pPr>
              <w:rPr>
                <w:rStyle w:val="Strong"/>
              </w:rPr>
            </w:pPr>
            <w:r w:rsidRPr="008413FB">
              <w:rPr>
                <w:rStyle w:val="Strong"/>
              </w:rPr>
              <w:t>Students</w:t>
            </w:r>
            <w:r w:rsidR="00D33587" w:rsidRPr="008413FB">
              <w:rPr>
                <w:rStyle w:val="Strong"/>
              </w:rPr>
              <w:t>:</w:t>
            </w:r>
          </w:p>
          <w:p w14:paraId="242CFDA0" w14:textId="1B9BBFB8" w:rsidR="006E4E89" w:rsidRPr="00CD2AC5" w:rsidRDefault="00D33587" w:rsidP="008413FB">
            <w:pPr>
              <w:pStyle w:val="ListBullet"/>
              <w:rPr>
                <w:rStyle w:val="Strong"/>
              </w:rPr>
            </w:pPr>
            <w:r w:rsidRPr="00CD2AC5">
              <w:rPr>
                <w:rStyle w:val="Strong"/>
              </w:rPr>
              <w:t>describe mechatronic systems</w:t>
            </w:r>
            <w:r w:rsidR="00CD2AC5">
              <w:rPr>
                <w:rStyle w:val="Strong"/>
              </w:rPr>
              <w:t>.</w:t>
            </w:r>
          </w:p>
        </w:tc>
        <w:tc>
          <w:tcPr>
            <w:tcW w:w="1654" w:type="pct"/>
          </w:tcPr>
          <w:p w14:paraId="4C8DA91B" w14:textId="77777777" w:rsidR="006E4E89" w:rsidRPr="00CD2AC5" w:rsidRDefault="006E4E89" w:rsidP="00CD2AC5">
            <w:pPr>
              <w:cnfStyle w:val="000000100000" w:firstRow="0" w:lastRow="0" w:firstColumn="0" w:lastColumn="0" w:oddVBand="0" w:evenVBand="0" w:oddHBand="1" w:evenHBand="0" w:firstRowFirstColumn="0" w:firstRowLastColumn="0" w:lastRowFirstColumn="0" w:lastRowLastColumn="0"/>
              <w:rPr>
                <w:rStyle w:val="Strong"/>
              </w:rPr>
            </w:pPr>
            <w:r w:rsidRPr="00CD2AC5">
              <w:rPr>
                <w:rStyle w:val="Strong"/>
              </w:rPr>
              <w:t>Learning intention</w:t>
            </w:r>
          </w:p>
          <w:p w14:paraId="719D4972" w14:textId="0898C1FB" w:rsidR="006E4E89" w:rsidRPr="001A3B8E" w:rsidRDefault="004F5421" w:rsidP="0044100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1A3B8E">
              <w:t>Investigate the development and impact of a mechatronic, robotic and automated systems in real-world applications.</w:t>
            </w:r>
          </w:p>
          <w:p w14:paraId="3A17960C" w14:textId="1CF1C413" w:rsidR="006E4E89" w:rsidRPr="00CD2AC5" w:rsidRDefault="006E4E89" w:rsidP="00CD2AC5">
            <w:pPr>
              <w:cnfStyle w:val="000000100000" w:firstRow="0" w:lastRow="0" w:firstColumn="0" w:lastColumn="0" w:oddVBand="0" w:evenVBand="0" w:oddHBand="1" w:evenHBand="0" w:firstRowFirstColumn="0" w:firstRowLastColumn="0" w:lastRowFirstColumn="0" w:lastRowLastColumn="0"/>
              <w:rPr>
                <w:rStyle w:val="Strong"/>
              </w:rPr>
            </w:pPr>
            <w:r w:rsidRPr="00CD2AC5">
              <w:rPr>
                <w:rStyle w:val="Strong"/>
              </w:rPr>
              <w:t>Success criteria</w:t>
            </w:r>
          </w:p>
          <w:p w14:paraId="35E4191C" w14:textId="77777777" w:rsidR="004F5421" w:rsidRPr="00CD2AC5" w:rsidRDefault="004F5421" w:rsidP="00CD2AC5">
            <w:pPr>
              <w:pStyle w:val="ListBullet"/>
              <w:cnfStyle w:val="000000100000" w:firstRow="0" w:lastRow="0" w:firstColumn="0" w:lastColumn="0" w:oddVBand="0" w:evenVBand="0" w:oddHBand="1" w:evenHBand="0" w:firstRowFirstColumn="0" w:firstRowLastColumn="0" w:lastRowFirstColumn="0" w:lastRowLastColumn="0"/>
            </w:pPr>
            <w:r w:rsidRPr="00CD2AC5">
              <w:t xml:space="preserve">I can define </w:t>
            </w:r>
            <w:r w:rsidR="00D33587" w:rsidRPr="00CD2AC5">
              <w:t xml:space="preserve">and identify </w:t>
            </w:r>
            <w:r w:rsidRPr="00CD2AC5">
              <w:t>mechatronic systems.</w:t>
            </w:r>
          </w:p>
          <w:p w14:paraId="0AA41D58" w14:textId="77777777" w:rsidR="004F5421" w:rsidRPr="00CD2AC5" w:rsidRDefault="004F5421" w:rsidP="00CD2AC5">
            <w:pPr>
              <w:pStyle w:val="ListBullet"/>
              <w:cnfStyle w:val="000000100000" w:firstRow="0" w:lastRow="0" w:firstColumn="0" w:lastColumn="0" w:oddVBand="0" w:evenVBand="0" w:oddHBand="1" w:evenHBand="0" w:firstRowFirstColumn="0" w:firstRowLastColumn="0" w:lastRowFirstColumn="0" w:lastRowLastColumn="0"/>
            </w:pPr>
            <w:r w:rsidRPr="00CD2AC5">
              <w:t xml:space="preserve">I can define </w:t>
            </w:r>
            <w:r w:rsidR="00D33587" w:rsidRPr="00CD2AC5">
              <w:t xml:space="preserve">and identify </w:t>
            </w:r>
            <w:r w:rsidRPr="00CD2AC5">
              <w:t>robotic systems.</w:t>
            </w:r>
          </w:p>
          <w:p w14:paraId="55066819" w14:textId="77777777" w:rsidR="004F5421" w:rsidRPr="001A3B8E" w:rsidRDefault="004F5421" w:rsidP="00CD2AC5">
            <w:pPr>
              <w:pStyle w:val="ListBullet"/>
              <w:cnfStyle w:val="000000100000" w:firstRow="0" w:lastRow="0" w:firstColumn="0" w:lastColumn="0" w:oddVBand="0" w:evenVBand="0" w:oddHBand="1" w:evenHBand="0" w:firstRowFirstColumn="0" w:firstRowLastColumn="0" w:lastRowFirstColumn="0" w:lastRowLastColumn="0"/>
            </w:pPr>
            <w:r w:rsidRPr="00CD2AC5">
              <w:t xml:space="preserve">I can define </w:t>
            </w:r>
            <w:r w:rsidR="00D33587" w:rsidRPr="00CD2AC5">
              <w:t xml:space="preserve">and identify </w:t>
            </w:r>
            <w:r w:rsidRPr="00CD2AC5">
              <w:t>automated</w:t>
            </w:r>
            <w:r w:rsidRPr="001A3B8E">
              <w:t xml:space="preserve"> systems.</w:t>
            </w:r>
          </w:p>
          <w:p w14:paraId="71D46A96" w14:textId="77777777" w:rsidR="004F5421" w:rsidRPr="001A3B8E" w:rsidRDefault="004F5421" w:rsidP="00CD2AC5">
            <w:pPr>
              <w:pStyle w:val="ListBullet"/>
              <w:cnfStyle w:val="000000100000" w:firstRow="0" w:lastRow="0" w:firstColumn="0" w:lastColumn="0" w:oddVBand="0" w:evenVBand="0" w:oddHBand="1" w:evenHBand="0" w:firstRowFirstColumn="0" w:firstRowLastColumn="0" w:lastRowFirstColumn="0" w:lastRowLastColumn="0"/>
              <w:rPr>
                <w:rStyle w:val="Strong"/>
                <w:b w:val="0"/>
                <w:bCs/>
              </w:rPr>
            </w:pPr>
            <w:r w:rsidRPr="001A3B8E">
              <w:lastRenderedPageBreak/>
              <w:t>I can use specialist terminology.</w:t>
            </w:r>
          </w:p>
          <w:p w14:paraId="7D09DEB8" w14:textId="77777777" w:rsidR="006E4E89" w:rsidRPr="00CD2AC5" w:rsidRDefault="006E4E89" w:rsidP="00CD2AC5">
            <w:pPr>
              <w:cnfStyle w:val="000000100000" w:firstRow="0" w:lastRow="0" w:firstColumn="0" w:lastColumn="0" w:oddVBand="0" w:evenVBand="0" w:oddHBand="1" w:evenHBand="0" w:firstRowFirstColumn="0" w:firstRowLastColumn="0" w:lastRowFirstColumn="0" w:lastRowLastColumn="0"/>
              <w:rPr>
                <w:rStyle w:val="Strong"/>
              </w:rPr>
            </w:pPr>
            <w:r w:rsidRPr="00CD2AC5">
              <w:rPr>
                <w:rStyle w:val="Strong"/>
              </w:rPr>
              <w:t>Teaching and learning activity</w:t>
            </w:r>
          </w:p>
          <w:p w14:paraId="7EB23E23" w14:textId="5C279C51" w:rsidR="00D33587" w:rsidRPr="001A3B8E" w:rsidRDefault="00D33587" w:rsidP="00CD2AC5">
            <w:pPr>
              <w:cnfStyle w:val="000000100000" w:firstRow="0" w:lastRow="0" w:firstColumn="0" w:lastColumn="0" w:oddVBand="0" w:evenVBand="0" w:oddHBand="1" w:evenHBand="0" w:firstRowFirstColumn="0" w:firstRowLastColumn="0" w:lastRowFirstColumn="0" w:lastRowLastColumn="0"/>
            </w:pPr>
            <w:r w:rsidRPr="001A3B8E">
              <w:t>Teacher introduces the learning sequence and gives an overview of the semester</w:t>
            </w:r>
            <w:r w:rsidR="00CD2AC5">
              <w:t>,</w:t>
            </w:r>
            <w:r w:rsidRPr="001A3B8E">
              <w:t xml:space="preserve"> outlining the sequence of activities and assessments.</w:t>
            </w:r>
          </w:p>
          <w:p w14:paraId="7851A50D" w14:textId="30B7868D" w:rsidR="003B377A" w:rsidRDefault="00D33587" w:rsidP="001A3B8E">
            <w:pPr>
              <w:cnfStyle w:val="000000100000" w:firstRow="0" w:lastRow="0" w:firstColumn="0" w:lastColumn="0" w:oddVBand="0" w:evenVBand="0" w:oddHBand="1" w:evenHBand="0" w:firstRowFirstColumn="0" w:firstRowLastColumn="0" w:lastRowFirstColumn="0" w:lastRowLastColumn="0"/>
            </w:pPr>
            <w:r w:rsidRPr="001A3B8E">
              <w:t>Students are introduced to the design production structure.</w:t>
            </w:r>
          </w:p>
          <w:p w14:paraId="1706CA51" w14:textId="6F49ABD3" w:rsidR="00D33587" w:rsidRPr="001A3B8E" w:rsidRDefault="00D33587" w:rsidP="001A3B8E">
            <w:pPr>
              <w:cnfStyle w:val="000000100000" w:firstRow="0" w:lastRow="0" w:firstColumn="0" w:lastColumn="0" w:oddVBand="0" w:evenVBand="0" w:oddHBand="1" w:evenHBand="0" w:firstRowFirstColumn="0" w:firstRowLastColumn="0" w:lastRowFirstColumn="0" w:lastRowLastColumn="0"/>
            </w:pPr>
            <w:r w:rsidRPr="001A3B8E">
              <w:t>Students fill in a glossary as required or complete the glossary to ensure they are pre-taught vocabulary and can select and use specialist terminology in context.</w:t>
            </w:r>
          </w:p>
          <w:p w14:paraId="7A8C33CE" w14:textId="20AC0FC8" w:rsidR="00D33587" w:rsidRPr="001A3B8E" w:rsidRDefault="00D33587" w:rsidP="001A3B8E">
            <w:pPr>
              <w:cnfStyle w:val="000000100000" w:firstRow="0" w:lastRow="0" w:firstColumn="0" w:lastColumn="0" w:oddVBand="0" w:evenVBand="0" w:oddHBand="1" w:evenHBand="0" w:firstRowFirstColumn="0" w:firstRowLastColumn="0" w:lastRowFirstColumn="0" w:lastRowLastColumn="0"/>
            </w:pPr>
            <w:r w:rsidRPr="001A3B8E">
              <w:t xml:space="preserve">Teacher discusses and analyses how </w:t>
            </w:r>
            <w:hyperlink r:id="rId11" w:history="1">
              <w:r w:rsidR="00CD2AC5" w:rsidRPr="00CD2AC5">
                <w:rPr>
                  <w:rStyle w:val="Hyperlink"/>
                </w:rPr>
                <w:t>mechatronics (11:34)</w:t>
              </w:r>
            </w:hyperlink>
            <w:r w:rsidRPr="001A3B8E">
              <w:t xml:space="preserve"> acts as an overarching term and investigate</w:t>
            </w:r>
            <w:r w:rsidR="00CD2AC5">
              <w:t>s</w:t>
            </w:r>
            <w:r w:rsidRPr="001A3B8E">
              <w:t xml:space="preserve"> what areas (mechanical, electrical and </w:t>
            </w:r>
            <w:r w:rsidRPr="001A3B8E">
              <w:lastRenderedPageBreak/>
              <w:t>computational) are required to understand this concept.</w:t>
            </w:r>
          </w:p>
          <w:p w14:paraId="78200C5B" w14:textId="31B1FA04" w:rsidR="005F3A4D" w:rsidRDefault="005F3A4D" w:rsidP="001A3B8E">
            <w:pPr>
              <w:cnfStyle w:val="000000100000" w:firstRow="0" w:lastRow="0" w:firstColumn="0" w:lastColumn="0" w:oddVBand="0" w:evenVBand="0" w:oddHBand="1" w:evenHBand="0" w:firstRowFirstColumn="0" w:firstRowLastColumn="0" w:lastRowFirstColumn="0" w:lastRowLastColumn="0"/>
            </w:pPr>
            <w:r>
              <w:t xml:space="preserve">Teacher presents </w:t>
            </w:r>
            <w:hyperlink r:id="rId12" w:history="1">
              <w:r w:rsidRPr="00BE2211">
                <w:rPr>
                  <w:rStyle w:val="Hyperlink"/>
                </w:rPr>
                <w:t>robotic systems</w:t>
              </w:r>
              <w:r w:rsidR="00796435" w:rsidRPr="00BE2211">
                <w:rPr>
                  <w:rStyle w:val="Hyperlink"/>
                </w:rPr>
                <w:t xml:space="preserve"> (10:25)</w:t>
              </w:r>
            </w:hyperlink>
            <w:r>
              <w:t xml:space="preserve"> and </w:t>
            </w:r>
            <w:hyperlink r:id="rId13" w:history="1">
              <w:r w:rsidRPr="00BE2211">
                <w:rPr>
                  <w:rStyle w:val="Hyperlink"/>
                </w:rPr>
                <w:t>automated systems</w:t>
              </w:r>
              <w:r w:rsidR="00F2495B" w:rsidRPr="00BE2211">
                <w:rPr>
                  <w:rStyle w:val="Hyperlink"/>
                </w:rPr>
                <w:t xml:space="preserve"> (6:19)</w:t>
              </w:r>
              <w:r w:rsidRPr="00CD2AC5">
                <w:t>.</w:t>
              </w:r>
            </w:hyperlink>
          </w:p>
          <w:p w14:paraId="4094A4D4" w14:textId="03E63A2F" w:rsidR="00D33587" w:rsidRPr="001A3B8E" w:rsidRDefault="005F3A4D" w:rsidP="001A3B8E">
            <w:pPr>
              <w:cnfStyle w:val="000000100000" w:firstRow="0" w:lastRow="0" w:firstColumn="0" w:lastColumn="0" w:oddVBand="0" w:evenVBand="0" w:oddHBand="1" w:evenHBand="0" w:firstRowFirstColumn="0" w:firstRowLastColumn="0" w:lastRowFirstColumn="0" w:lastRowLastColumn="0"/>
            </w:pPr>
            <w:r>
              <w:t>Teacher</w:t>
            </w:r>
            <w:r w:rsidR="00CD2AC5">
              <w:t>-</w:t>
            </w:r>
            <w:r>
              <w:t>led c</w:t>
            </w:r>
            <w:r w:rsidR="00D33587" w:rsidRPr="001A3B8E">
              <w:t>lass discuss</w:t>
            </w:r>
            <w:r w:rsidR="004F2AB6">
              <w:t>ion</w:t>
            </w:r>
            <w:r w:rsidR="00D33587" w:rsidRPr="001A3B8E">
              <w:t xml:space="preserve"> and </w:t>
            </w:r>
            <w:r w:rsidR="004F2AB6">
              <w:t>analysis of</w:t>
            </w:r>
            <w:r w:rsidR="00D33587" w:rsidRPr="001A3B8E">
              <w:t xml:space="preserve"> </w:t>
            </w:r>
            <w:r>
              <w:t>robotic and automated systems.</w:t>
            </w:r>
          </w:p>
          <w:p w14:paraId="21844224" w14:textId="485083E1" w:rsidR="006E4E89" w:rsidRPr="001A3B8E" w:rsidRDefault="00D33587" w:rsidP="001A3B8E">
            <w:pPr>
              <w:cnfStyle w:val="000000100000" w:firstRow="0" w:lastRow="0" w:firstColumn="0" w:lastColumn="0" w:oddVBand="0" w:evenVBand="0" w:oddHBand="1" w:evenHBand="0" w:firstRowFirstColumn="0" w:firstRowLastColumn="0" w:lastRowFirstColumn="0" w:lastRowLastColumn="0"/>
            </w:pPr>
            <w:r w:rsidRPr="001A3B8E">
              <w:t>Students create definitions for mechatronic, robotic and automated systems.</w:t>
            </w:r>
          </w:p>
        </w:tc>
        <w:tc>
          <w:tcPr>
            <w:tcW w:w="823" w:type="pct"/>
          </w:tcPr>
          <w:p w14:paraId="69EA32D9" w14:textId="01FBDC2E" w:rsidR="00D33587" w:rsidRPr="001A3B8E" w:rsidRDefault="00D33587" w:rsidP="00CD2AC5">
            <w:pPr>
              <w:cnfStyle w:val="000000100000" w:firstRow="0" w:lastRow="0" w:firstColumn="0" w:lastColumn="0" w:oddVBand="0" w:evenVBand="0" w:oddHBand="1" w:evenHBand="0" w:firstRowFirstColumn="0" w:firstRowLastColumn="0" w:lastRowFirstColumn="0" w:lastRowLastColumn="0"/>
            </w:pPr>
            <w:r w:rsidRPr="001A3B8E">
              <w:lastRenderedPageBreak/>
              <w:t>Students commence a glossary of key terms and begin with defining mechatronic, robotic and automated systems.</w:t>
            </w:r>
          </w:p>
          <w:p w14:paraId="14CE3B3F" w14:textId="32381204" w:rsidR="00D33587" w:rsidRPr="001A3B8E" w:rsidRDefault="00D33587" w:rsidP="00CD2AC5">
            <w:pPr>
              <w:cnfStyle w:val="000000100000" w:firstRow="0" w:lastRow="0" w:firstColumn="0" w:lastColumn="0" w:oddVBand="0" w:evenVBand="0" w:oddHBand="1" w:evenHBand="0" w:firstRowFirstColumn="0" w:firstRowLastColumn="0" w:lastRowFirstColumn="0" w:lastRowLastColumn="0"/>
            </w:pPr>
            <w:r w:rsidRPr="001A3B8E">
              <w:t xml:space="preserve">Students add to this glossary throughout the learning sequence to assist </w:t>
            </w:r>
            <w:r w:rsidRPr="001A3B8E">
              <w:lastRenderedPageBreak/>
              <w:t>in correct use of specialist terminology.</w:t>
            </w:r>
          </w:p>
          <w:p w14:paraId="5F5E0F24" w14:textId="30EEF871" w:rsidR="006E4E89" w:rsidRPr="001A3B8E" w:rsidRDefault="00D33587" w:rsidP="00745171">
            <w:pPr>
              <w:cnfStyle w:val="000000100000" w:firstRow="0" w:lastRow="0" w:firstColumn="0" w:lastColumn="0" w:oddVBand="0" w:evenVBand="0" w:oddHBand="1" w:evenHBand="0" w:firstRowFirstColumn="0" w:firstRowLastColumn="0" w:lastRowFirstColumn="0" w:lastRowLastColumn="0"/>
            </w:pPr>
            <w:r w:rsidRPr="001A3B8E">
              <w:t>Students can define and explain the concepts of mechatronic, robotic and automated systems in real-world applications.</w:t>
            </w:r>
          </w:p>
        </w:tc>
        <w:tc>
          <w:tcPr>
            <w:tcW w:w="823" w:type="pct"/>
          </w:tcPr>
          <w:p w14:paraId="2421219F" w14:textId="77777777" w:rsidR="00D539E8" w:rsidRDefault="00D539E8" w:rsidP="001A3B8E">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3677BAAF" w14:textId="01292FF3" w:rsidR="00D33587" w:rsidRPr="001A3B8E" w:rsidRDefault="00D33587" w:rsidP="001A3B8E">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Pre-teach key vocabulary and concepts prior to viewing videos, provide a transcript, </w:t>
            </w:r>
            <w:r w:rsidRPr="001A3B8E">
              <w:rPr>
                <w:szCs w:val="28"/>
              </w:rPr>
              <w:lastRenderedPageBreak/>
              <w:t>and use closed captions when viewing.</w:t>
            </w:r>
          </w:p>
          <w:p w14:paraId="33AD2298" w14:textId="61802307" w:rsidR="006E4E89" w:rsidRPr="001A3B8E" w:rsidRDefault="00D33587" w:rsidP="00CD2AC5">
            <w:pPr>
              <w:cnfStyle w:val="000000100000" w:firstRow="0" w:lastRow="0" w:firstColumn="0" w:lastColumn="0" w:oddVBand="0" w:evenVBand="0" w:oddHBand="1" w:evenHBand="0" w:firstRowFirstColumn="0" w:firstRowLastColumn="0" w:lastRowFirstColumn="0" w:lastRowLastColumn="0"/>
            </w:pPr>
            <w:r w:rsidRPr="001A3B8E">
              <w:rPr>
                <w:szCs w:val="28"/>
              </w:rPr>
              <w:t>Provide a glossary and allow the use of bilingual dictionaries for uncommon terms.</w:t>
            </w:r>
          </w:p>
        </w:tc>
        <w:tc>
          <w:tcPr>
            <w:tcW w:w="823" w:type="pct"/>
          </w:tcPr>
          <w:p w14:paraId="1414F4EB" w14:textId="77777777" w:rsidR="006E4E89" w:rsidRPr="001A3B8E" w:rsidRDefault="006E4E89" w:rsidP="001A3B8E">
            <w:pPr>
              <w:cnfStyle w:val="000000100000" w:firstRow="0" w:lastRow="0" w:firstColumn="0" w:lastColumn="0" w:oddVBand="0" w:evenVBand="0" w:oddHBand="1" w:evenHBand="0" w:firstRowFirstColumn="0" w:firstRowLastColumn="0" w:lastRowFirstColumn="0" w:lastRowLastColumn="0"/>
            </w:pPr>
          </w:p>
        </w:tc>
      </w:tr>
      <w:tr w:rsidR="005578B3" w:rsidRPr="001A3B8E" w14:paraId="372195B1" w14:textId="77777777" w:rsidTr="00841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5512F47" w14:textId="77777777" w:rsidR="00C665D4" w:rsidRPr="00196BFC" w:rsidRDefault="00C665D4" w:rsidP="00196BFC">
            <w:r w:rsidRPr="00196BFC">
              <w:lastRenderedPageBreak/>
              <w:t>CT5-EVL-01</w:t>
            </w:r>
          </w:p>
          <w:p w14:paraId="285369B1" w14:textId="77777777" w:rsidR="001A3B8E" w:rsidRPr="00196BFC" w:rsidRDefault="001A3B8E" w:rsidP="00196BFC">
            <w:pPr>
              <w:rPr>
                <w:rStyle w:val="Strong"/>
              </w:rPr>
            </w:pPr>
            <w:r w:rsidRPr="00196BFC">
              <w:rPr>
                <w:rStyle w:val="Strong"/>
              </w:rPr>
              <w:t>Students:</w:t>
            </w:r>
          </w:p>
          <w:p w14:paraId="4B02AAC4" w14:textId="1B2A11A5" w:rsidR="003F3F27" w:rsidRPr="00196BFC" w:rsidRDefault="001A3B8E" w:rsidP="00196BFC">
            <w:pPr>
              <w:pStyle w:val="ListBullet"/>
              <w:rPr>
                <w:rStyle w:val="Strong"/>
              </w:rPr>
            </w:pPr>
            <w:r w:rsidRPr="00196BFC">
              <w:rPr>
                <w:rStyle w:val="Strong"/>
              </w:rPr>
              <w:t xml:space="preserve">investigate the development and impact of a mechatronic, robotic and/or </w:t>
            </w:r>
            <w:r w:rsidRPr="00196BFC">
              <w:rPr>
                <w:rStyle w:val="Strong"/>
              </w:rPr>
              <w:lastRenderedPageBreak/>
              <w:t>automated system in a real-world application</w:t>
            </w:r>
          </w:p>
          <w:p w14:paraId="338D904B" w14:textId="152D6FB7" w:rsidR="00292291" w:rsidRPr="00196BFC" w:rsidRDefault="001A3B8E" w:rsidP="00196BFC">
            <w:pPr>
              <w:pStyle w:val="ListBullet"/>
              <w:rPr>
                <w:rStyle w:val="Strong"/>
              </w:rPr>
            </w:pPr>
            <w:bookmarkStart w:id="12" w:name="_Hlk82092995"/>
            <w:r w:rsidRPr="00196BFC">
              <w:rPr>
                <w:rStyle w:val="Strong"/>
              </w:rPr>
              <w:t>identify mechatronic and automated systems that operate through human or autonomous control</w:t>
            </w:r>
            <w:bookmarkEnd w:id="12"/>
          </w:p>
        </w:tc>
        <w:tc>
          <w:tcPr>
            <w:tcW w:w="1654" w:type="pct"/>
          </w:tcPr>
          <w:p w14:paraId="74B62865" w14:textId="2B7C857E" w:rsidR="001A3B8E" w:rsidRPr="001A3B8E" w:rsidRDefault="001A3B8E" w:rsidP="001A3B8E">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b/>
                <w:bCs/>
              </w:rPr>
            </w:pPr>
            <w:r w:rsidRPr="00F27178">
              <w:rPr>
                <w:rStyle w:val="Strong"/>
              </w:rPr>
              <w:lastRenderedPageBreak/>
              <w:t>Learning intention</w:t>
            </w:r>
          </w:p>
          <w:p w14:paraId="0B389B63" w14:textId="45575017" w:rsidR="001A3B8E" w:rsidRPr="001A3B8E" w:rsidRDefault="001A3B8E" w:rsidP="00441004">
            <w:pPr>
              <w:cnfStyle w:val="000000010000" w:firstRow="0" w:lastRow="0" w:firstColumn="0" w:lastColumn="0" w:oddVBand="0" w:evenVBand="0" w:oddHBand="0" w:evenHBand="1" w:firstRowFirstColumn="0" w:firstRowLastColumn="0" w:lastRowFirstColumn="0" w:lastRowLastColumn="0"/>
              <w:rPr>
                <w:rFonts w:eastAsia="Times New Roman"/>
              </w:rPr>
            </w:pPr>
            <w:r w:rsidRPr="001A3B8E">
              <w:t>Investigate the development and impact of a mechatronic, robotic and automated system in real-world applications.</w:t>
            </w:r>
          </w:p>
          <w:p w14:paraId="15ADDFA3" w14:textId="5521CE88"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rPr>
                <w:b/>
                <w:bCs/>
              </w:rPr>
            </w:pPr>
            <w:r w:rsidRPr="00F27178">
              <w:rPr>
                <w:rStyle w:val="Strong"/>
              </w:rPr>
              <w:t>Success criteria</w:t>
            </w:r>
          </w:p>
          <w:p w14:paraId="4A692C4F" w14:textId="058E06E9" w:rsidR="001A3B8E" w:rsidRPr="00F27178" w:rsidRDefault="001A3B8E" w:rsidP="00F27178">
            <w:pPr>
              <w:pStyle w:val="ListBullet"/>
              <w:cnfStyle w:val="000000010000" w:firstRow="0" w:lastRow="0" w:firstColumn="0" w:lastColumn="0" w:oddVBand="0" w:evenVBand="0" w:oddHBand="0" w:evenHBand="1" w:firstRowFirstColumn="0" w:firstRowLastColumn="0" w:lastRowFirstColumn="0" w:lastRowLastColumn="0"/>
            </w:pPr>
            <w:r w:rsidRPr="00F27178">
              <w:t xml:space="preserve">I can discuss the development and </w:t>
            </w:r>
            <w:r w:rsidRPr="00F27178">
              <w:lastRenderedPageBreak/>
              <w:t>impact of real-world systems.</w:t>
            </w:r>
          </w:p>
          <w:p w14:paraId="3FD5A01A" w14:textId="77777777" w:rsidR="001A3B8E" w:rsidRPr="001A3B8E" w:rsidRDefault="001A3B8E" w:rsidP="00F27178">
            <w:pPr>
              <w:pStyle w:val="ListBullet"/>
              <w:cnfStyle w:val="000000010000" w:firstRow="0" w:lastRow="0" w:firstColumn="0" w:lastColumn="0" w:oddVBand="0" w:evenVBand="0" w:oddHBand="0" w:evenHBand="1" w:firstRowFirstColumn="0" w:firstRowLastColumn="0" w:lastRowFirstColumn="0" w:lastRowLastColumn="0"/>
            </w:pPr>
            <w:r w:rsidRPr="00F27178">
              <w:t>I have</w:t>
            </w:r>
            <w:r w:rsidRPr="001A3B8E">
              <w:t xml:space="preserve"> the knowledge to identify human or autonomous control in systems.</w:t>
            </w:r>
          </w:p>
          <w:p w14:paraId="20483D61" w14:textId="77777777"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rPr>
                <w:rStyle w:val="Strong"/>
              </w:rPr>
            </w:pPr>
            <w:r w:rsidRPr="001A3B8E">
              <w:rPr>
                <w:rStyle w:val="Strong"/>
              </w:rPr>
              <w:t>Teaching and learning activity</w:t>
            </w:r>
          </w:p>
          <w:p w14:paraId="0E6768A4" w14:textId="19351EA4" w:rsidR="001A3B8E" w:rsidRPr="001A3B8E" w:rsidRDefault="001A3B8E" w:rsidP="00F27178">
            <w:pPr>
              <w:cnfStyle w:val="000000010000" w:firstRow="0" w:lastRow="0" w:firstColumn="0" w:lastColumn="0" w:oddVBand="0" w:evenVBand="0" w:oddHBand="0" w:evenHBand="1" w:firstRowFirstColumn="0" w:firstRowLastColumn="0" w:lastRowFirstColumn="0" w:lastRowLastColumn="0"/>
            </w:pPr>
            <w:r w:rsidRPr="001A3B8E">
              <w:t>Teacher presents a variety of settings that mechatronics and automated systems are used in, and class discuss</w:t>
            </w:r>
            <w:r w:rsidR="00F27178">
              <w:t>es</w:t>
            </w:r>
            <w:r w:rsidRPr="001A3B8E">
              <w:t>:</w:t>
            </w:r>
          </w:p>
          <w:p w14:paraId="3026159D" w14:textId="6220AF6C" w:rsidR="001A3B8E" w:rsidRPr="00F27178" w:rsidRDefault="001A3B8E" w:rsidP="00F27178">
            <w:pPr>
              <w:pStyle w:val="ListBullet"/>
              <w:cnfStyle w:val="000000010000" w:firstRow="0" w:lastRow="0" w:firstColumn="0" w:lastColumn="0" w:oddVBand="0" w:evenVBand="0" w:oddHBand="0" w:evenHBand="1" w:firstRowFirstColumn="0" w:firstRowLastColumn="0" w:lastRowFirstColumn="0" w:lastRowLastColumn="0"/>
            </w:pPr>
            <w:r w:rsidRPr="00F27178">
              <w:t>systems development and the impact on individuals and society</w:t>
            </w:r>
          </w:p>
          <w:p w14:paraId="4017E271" w14:textId="4476BF1C" w:rsidR="001A3B8E" w:rsidRPr="001A3B8E" w:rsidRDefault="00C20770" w:rsidP="00F27178">
            <w:pPr>
              <w:pStyle w:val="ListBullet"/>
              <w:cnfStyle w:val="000000010000" w:firstRow="0" w:lastRow="0" w:firstColumn="0" w:lastColumn="0" w:oddVBand="0" w:evenVBand="0" w:oddHBand="0" w:evenHBand="1" w:firstRowFirstColumn="0" w:firstRowLastColumn="0" w:lastRowFirstColumn="0" w:lastRowLastColumn="0"/>
            </w:pPr>
            <w:r>
              <w:t xml:space="preserve">how to </w:t>
            </w:r>
            <w:r w:rsidR="001A3B8E" w:rsidRPr="00F27178">
              <w:t>identify</w:t>
            </w:r>
            <w:r w:rsidR="001A3B8E" w:rsidRPr="001A3B8E">
              <w:t xml:space="preserve"> human or autonomous control.</w:t>
            </w:r>
          </w:p>
          <w:p w14:paraId="6F56E64C" w14:textId="73DCA728"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t>Examples are unpacked and class discussion is facilitated.</w:t>
            </w:r>
          </w:p>
          <w:p w14:paraId="3C304800" w14:textId="152673F2" w:rsidR="001A3B8E" w:rsidRPr="001A3B8E" w:rsidRDefault="005F3A4D" w:rsidP="001A3B8E">
            <w:pPr>
              <w:cnfStyle w:val="000000010000" w:firstRow="0" w:lastRow="0" w:firstColumn="0" w:lastColumn="0" w:oddVBand="0" w:evenVBand="0" w:oddHBand="0" w:evenHBand="1" w:firstRowFirstColumn="0" w:firstRowLastColumn="0" w:lastRowFirstColumn="0" w:lastRowLastColumn="0"/>
            </w:pPr>
            <w:r>
              <w:t>Teacher presents how h</w:t>
            </w:r>
            <w:r w:rsidR="001A3B8E" w:rsidRPr="001A3B8E">
              <w:t xml:space="preserve">ouseholds may use </w:t>
            </w:r>
            <w:hyperlink r:id="rId14" w:history="1">
              <w:r w:rsidR="001A3B8E" w:rsidRPr="0014724C">
                <w:rPr>
                  <w:rStyle w:val="Hyperlink"/>
                </w:rPr>
                <w:t>robotic cleaning</w:t>
              </w:r>
              <w:r w:rsidR="00E158AE" w:rsidRPr="0014724C">
                <w:rPr>
                  <w:rStyle w:val="Hyperlink"/>
                </w:rPr>
                <w:t xml:space="preserve"> (6:39)</w:t>
              </w:r>
            </w:hyperlink>
            <w:r w:rsidR="001A3B8E" w:rsidRPr="00DC351F">
              <w:t>.</w:t>
            </w:r>
          </w:p>
          <w:p w14:paraId="2347000B" w14:textId="77777777"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lastRenderedPageBreak/>
              <w:t>This example lends to the impact on society through its autonomous control.</w:t>
            </w:r>
          </w:p>
          <w:p w14:paraId="75D969E1" w14:textId="1BCD1834"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t>The agricultural industry has many advancements</w:t>
            </w:r>
            <w:r w:rsidR="006629A7">
              <w:t>.</w:t>
            </w:r>
            <w:r w:rsidRPr="001A3B8E">
              <w:t xml:space="preserve"> </w:t>
            </w:r>
            <w:r w:rsidR="006629A7">
              <w:t>E</w:t>
            </w:r>
            <w:r w:rsidRPr="001A3B8E">
              <w:t xml:space="preserve">xamine this case of </w:t>
            </w:r>
            <w:hyperlink r:id="rId15" w:history="1">
              <w:r w:rsidRPr="001A3B8E">
                <w:rPr>
                  <w:rStyle w:val="Hyperlink"/>
                </w:rPr>
                <w:t>tomato pickin</w:t>
              </w:r>
              <w:r w:rsidR="00334158">
                <w:rPr>
                  <w:rStyle w:val="Hyperlink"/>
                </w:rPr>
                <w:t>g</w:t>
              </w:r>
              <w:r w:rsidR="00755F34">
                <w:rPr>
                  <w:rStyle w:val="Hyperlink"/>
                </w:rPr>
                <w:t xml:space="preserve"> (</w:t>
              </w:r>
              <w:r w:rsidR="00334158">
                <w:rPr>
                  <w:rStyle w:val="Hyperlink"/>
                </w:rPr>
                <w:t>2:54)</w:t>
              </w:r>
            </w:hyperlink>
            <w:r w:rsidRPr="0014724C">
              <w:t>.</w:t>
            </w:r>
            <w:r w:rsidRPr="001A3B8E">
              <w:t xml:space="preserve"> This example also demonstrates machine sight through artificial intelligence.</w:t>
            </w:r>
          </w:p>
          <w:p w14:paraId="30BFCC4F" w14:textId="7C271C43" w:rsidR="001A3B8E" w:rsidRPr="00343F0E" w:rsidRDefault="00BF0523" w:rsidP="001A3B8E">
            <w:pPr>
              <w:cnfStyle w:val="000000010000" w:firstRow="0" w:lastRow="0" w:firstColumn="0" w:lastColumn="0" w:oddVBand="0" w:evenVBand="0" w:oddHBand="0" w:evenHBand="1" w:firstRowFirstColumn="0" w:firstRowLastColumn="0" w:lastRowFirstColumn="0" w:lastRowLastColumn="0"/>
            </w:pPr>
            <w:r>
              <w:t xml:space="preserve">Teacher presents </w:t>
            </w:r>
            <w:hyperlink r:id="rId16" w:history="1">
              <w:r w:rsidRPr="00BE2211">
                <w:rPr>
                  <w:rStyle w:val="Hyperlink"/>
                </w:rPr>
                <w:t>robotic surgery (2:15)</w:t>
              </w:r>
              <w:r w:rsidRPr="00343F0E">
                <w:t>.</w:t>
              </w:r>
            </w:hyperlink>
            <w:r w:rsidRPr="001A3B8E">
              <w:rPr>
                <w:rStyle w:val="Hyperlink"/>
              </w:rPr>
              <w:t xml:space="preserve"> </w:t>
            </w:r>
            <w:r w:rsidR="00F52697">
              <w:t>Teacher</w:t>
            </w:r>
            <w:r w:rsidR="00343F0E">
              <w:t>-</w:t>
            </w:r>
            <w:r w:rsidR="00F52697">
              <w:t>led class discussion on how h</w:t>
            </w:r>
            <w:r w:rsidR="001A3B8E" w:rsidRPr="001A3B8E">
              <w:t>ospitals have advanced technology</w:t>
            </w:r>
            <w:r w:rsidR="00F52697">
              <w:t>.</w:t>
            </w:r>
          </w:p>
          <w:p w14:paraId="490DB802" w14:textId="77777777"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t xml:space="preserve">To explore autonomous control, investigate </w:t>
            </w:r>
            <w:hyperlink r:id="rId17" w:history="1">
              <w:r w:rsidRPr="001A3B8E">
                <w:rPr>
                  <w:rStyle w:val="Hyperlink"/>
                </w:rPr>
                <w:t>TESLA</w:t>
              </w:r>
            </w:hyperlink>
            <w:r w:rsidRPr="001A3B8E">
              <w:t xml:space="preserve"> autopilot and </w:t>
            </w:r>
            <w:hyperlink r:id="rId18" w:history="1">
              <w:r w:rsidRPr="001A3B8E">
                <w:rPr>
                  <w:rStyle w:val="Hyperlink"/>
                </w:rPr>
                <w:t>autonomous driving</w:t>
              </w:r>
            </w:hyperlink>
            <w:r w:rsidRPr="001A3B8E">
              <w:t>.</w:t>
            </w:r>
          </w:p>
          <w:p w14:paraId="2E58FF3E" w14:textId="75BA648D"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t>Students examine an area of mechatronic use and further investigate the development and impact of one chosen real-world application.</w:t>
            </w:r>
          </w:p>
          <w:p w14:paraId="2744B12F" w14:textId="5E29669D"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lastRenderedPageBreak/>
              <w:t>Students complete a table to show</w:t>
            </w:r>
            <w:r w:rsidR="004F2AB6">
              <w:t xml:space="preserve"> classification of</w:t>
            </w:r>
            <w:r w:rsidRPr="001A3B8E">
              <w:t xml:space="preserve"> different systems and identify real-world applications.</w:t>
            </w:r>
          </w:p>
          <w:p w14:paraId="114E32BE" w14:textId="77777777"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t xml:space="preserve">Students identify mechatronic and automated systems that operate through human or autonomous control. </w:t>
            </w:r>
          </w:p>
          <w:p w14:paraId="7FFD4E41" w14:textId="77777777"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t>Students analyse concepts and describe with example:</w:t>
            </w:r>
          </w:p>
          <w:p w14:paraId="33B00C66" w14:textId="77777777" w:rsidR="001A3B8E" w:rsidRPr="001A3B8E" w:rsidRDefault="001A3B8E" w:rsidP="008579FF">
            <w:pPr>
              <w:pStyle w:val="ListBullet"/>
              <w:cnfStyle w:val="000000010000" w:firstRow="0" w:lastRow="0" w:firstColumn="0" w:lastColumn="0" w:oddVBand="0" w:evenVBand="0" w:oddHBand="0" w:evenHBand="1" w:firstRowFirstColumn="0" w:firstRowLastColumn="0" w:lastRowFirstColumn="0" w:lastRowLastColumn="0"/>
            </w:pPr>
            <w:r w:rsidRPr="001A3B8E">
              <w:t>What does human control of a system involve?</w:t>
            </w:r>
          </w:p>
          <w:p w14:paraId="03D87768" w14:textId="77777777" w:rsidR="00292291" w:rsidRPr="001A3B8E" w:rsidRDefault="001A3B8E" w:rsidP="008579FF">
            <w:pPr>
              <w:pStyle w:val="ListBullet"/>
              <w:cnfStyle w:val="000000010000" w:firstRow="0" w:lastRow="0" w:firstColumn="0" w:lastColumn="0" w:oddVBand="0" w:evenVBand="0" w:oddHBand="0" w:evenHBand="1" w:firstRowFirstColumn="0" w:firstRowLastColumn="0" w:lastRowFirstColumn="0" w:lastRowLastColumn="0"/>
            </w:pPr>
            <w:r w:rsidRPr="001A3B8E">
              <w:t>What does autonomous control of a system involve?</w:t>
            </w:r>
          </w:p>
        </w:tc>
        <w:tc>
          <w:tcPr>
            <w:tcW w:w="823" w:type="pct"/>
          </w:tcPr>
          <w:p w14:paraId="226975CC" w14:textId="5E0E1B8F" w:rsidR="001A3B8E" w:rsidRDefault="001A3B8E" w:rsidP="00343F0E">
            <w:pPr>
              <w:cnfStyle w:val="000000010000" w:firstRow="0" w:lastRow="0" w:firstColumn="0" w:lastColumn="0" w:oddVBand="0" w:evenVBand="0" w:oddHBand="0" w:evenHBand="1" w:firstRowFirstColumn="0" w:firstRowLastColumn="0" w:lastRowFirstColumn="0" w:lastRowLastColumn="0"/>
            </w:pPr>
            <w:r w:rsidRPr="001A3B8E">
              <w:lastRenderedPageBreak/>
              <w:t>Students record the mechatronic, robotic and automated systems investigated in their workbooks.</w:t>
            </w:r>
          </w:p>
          <w:p w14:paraId="42D8E29C" w14:textId="222E0865" w:rsidR="001A3B8E" w:rsidRDefault="001A3B8E" w:rsidP="001A3B8E">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 xml:space="preserve">Student responses </w:t>
            </w:r>
            <w:r w:rsidRPr="001A3B8E">
              <w:rPr>
                <w:szCs w:val="28"/>
              </w:rPr>
              <w:lastRenderedPageBreak/>
              <w:t>demonstrate an understanding of the concepts addressed.</w:t>
            </w:r>
          </w:p>
          <w:p w14:paraId="157A49CD" w14:textId="663310C7"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pPr>
            <w:r w:rsidRPr="001A3B8E">
              <w:t>Students</w:t>
            </w:r>
            <w:r w:rsidR="00343F0E">
              <w:t>,</w:t>
            </w:r>
            <w:r w:rsidRPr="001A3B8E">
              <w:t xml:space="preserve"> when looking at different real-world systems can:</w:t>
            </w:r>
          </w:p>
          <w:p w14:paraId="0F6DE9C2" w14:textId="78316924" w:rsidR="001A3B8E" w:rsidRPr="001A3B8E" w:rsidRDefault="001A3B8E" w:rsidP="00343F0E">
            <w:pPr>
              <w:pStyle w:val="ListBullet"/>
              <w:cnfStyle w:val="000000010000" w:firstRow="0" w:lastRow="0" w:firstColumn="0" w:lastColumn="0" w:oddVBand="0" w:evenVBand="0" w:oddHBand="0" w:evenHBand="1" w:firstRowFirstColumn="0" w:firstRowLastColumn="0" w:lastRowFirstColumn="0" w:lastRowLastColumn="0"/>
            </w:pPr>
            <w:r w:rsidRPr="001A3B8E">
              <w:t>discuss systems development and the impact on individuals and society</w:t>
            </w:r>
          </w:p>
          <w:p w14:paraId="06AD785E" w14:textId="77777777" w:rsidR="001A3B8E" w:rsidRPr="001A3B8E" w:rsidRDefault="001A3B8E" w:rsidP="00343F0E">
            <w:pPr>
              <w:pStyle w:val="ListBullet"/>
              <w:cnfStyle w:val="000000010000" w:firstRow="0" w:lastRow="0" w:firstColumn="0" w:lastColumn="0" w:oddVBand="0" w:evenVBand="0" w:oddHBand="0" w:evenHBand="1" w:firstRowFirstColumn="0" w:firstRowLastColumn="0" w:lastRowFirstColumn="0" w:lastRowLastColumn="0"/>
            </w:pPr>
            <w:r w:rsidRPr="001A3B8E">
              <w:t>identify human or autonomous control.</w:t>
            </w:r>
          </w:p>
          <w:p w14:paraId="473BB4E1" w14:textId="77777777" w:rsidR="00292291" w:rsidRPr="001A3B8E" w:rsidRDefault="001A3B8E" w:rsidP="00343F0E">
            <w:pPr>
              <w:cnfStyle w:val="000000010000" w:firstRow="0" w:lastRow="0" w:firstColumn="0" w:lastColumn="0" w:oddVBand="0" w:evenVBand="0" w:oddHBand="0" w:evenHBand="1" w:firstRowFirstColumn="0" w:firstRowLastColumn="0" w:lastRowFirstColumn="0" w:lastRowLastColumn="0"/>
            </w:pPr>
            <w:r w:rsidRPr="001A3B8E">
              <w:t xml:space="preserve">Students can </w:t>
            </w:r>
            <w:r w:rsidRPr="001A3B8E">
              <w:lastRenderedPageBreak/>
              <w:t>participate in class discussions and can distinguish similarities and differences in various real-world systems.</w:t>
            </w:r>
          </w:p>
        </w:tc>
        <w:tc>
          <w:tcPr>
            <w:tcW w:w="823" w:type="pct"/>
          </w:tcPr>
          <w:p w14:paraId="0CD99511" w14:textId="77777777" w:rsidR="00D539E8" w:rsidRDefault="00D539E8" w:rsidP="00F27178">
            <w:pPr>
              <w:cnfStyle w:val="000000010000" w:firstRow="0" w:lastRow="0" w:firstColumn="0" w:lastColumn="0" w:oddVBand="0" w:evenVBand="0" w:oddHBand="0" w:evenHBand="1"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589706A9" w14:textId="09C605CF" w:rsidR="001A3B8E" w:rsidRDefault="001A3B8E" w:rsidP="001A3B8E">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lastRenderedPageBreak/>
              <w:t>Provide visual and/or multimedia examples and check understanding of concepts.</w:t>
            </w:r>
          </w:p>
          <w:p w14:paraId="34E762F4" w14:textId="4C13E493" w:rsidR="001A3B8E" w:rsidRDefault="001A3B8E" w:rsidP="001A3B8E">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Ensure all students understand both technical and culturally</w:t>
            </w:r>
            <w:r w:rsidR="005777C7">
              <w:rPr>
                <w:szCs w:val="28"/>
              </w:rPr>
              <w:t>-</w:t>
            </w:r>
            <w:r w:rsidRPr="001A3B8E">
              <w:rPr>
                <w:szCs w:val="28"/>
              </w:rPr>
              <w:t>based terms.</w:t>
            </w:r>
          </w:p>
          <w:p w14:paraId="49EF15B9" w14:textId="267867C0" w:rsidR="00292291" w:rsidRPr="001A3B8E" w:rsidRDefault="001A3B8E" w:rsidP="00343F0E">
            <w:pPr>
              <w:cnfStyle w:val="000000010000" w:firstRow="0" w:lastRow="0" w:firstColumn="0" w:lastColumn="0" w:oddVBand="0" w:evenVBand="0" w:oddHBand="0" w:evenHBand="1" w:firstRowFirstColumn="0" w:firstRowLastColumn="0" w:lastRowFirstColumn="0" w:lastRowLastColumn="0"/>
            </w:pPr>
            <w:r w:rsidRPr="001A3B8E">
              <w:rPr>
                <w:szCs w:val="28"/>
              </w:rPr>
              <w:t xml:space="preserve">Message abundancy may be useful when introducing new terminology. The word is spoken, written on the </w:t>
            </w:r>
            <w:r w:rsidRPr="001A3B8E">
              <w:rPr>
                <w:szCs w:val="28"/>
              </w:rPr>
              <w:lastRenderedPageBreak/>
              <w:t>board, represented by visuals.</w:t>
            </w:r>
          </w:p>
        </w:tc>
        <w:tc>
          <w:tcPr>
            <w:tcW w:w="823" w:type="pct"/>
          </w:tcPr>
          <w:p w14:paraId="742128A7" w14:textId="77777777" w:rsidR="00292291" w:rsidRPr="001A3B8E" w:rsidRDefault="00292291" w:rsidP="001A3B8E">
            <w:pPr>
              <w:cnfStyle w:val="000000010000" w:firstRow="0" w:lastRow="0" w:firstColumn="0" w:lastColumn="0" w:oddVBand="0" w:evenVBand="0" w:oddHBand="0" w:evenHBand="1" w:firstRowFirstColumn="0" w:firstRowLastColumn="0" w:lastRowFirstColumn="0" w:lastRowLastColumn="0"/>
            </w:pPr>
          </w:p>
        </w:tc>
      </w:tr>
      <w:tr w:rsidR="00AC48A4" w:rsidRPr="001A3B8E" w14:paraId="2D379143" w14:textId="77777777" w:rsidTr="0084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32A27B5" w14:textId="77777777" w:rsidR="00C665D4" w:rsidRDefault="00C665D4" w:rsidP="00CD201A">
            <w:pPr>
              <w:rPr>
                <w:b w:val="0"/>
              </w:rPr>
            </w:pPr>
            <w:r w:rsidRPr="001A3B8E">
              <w:lastRenderedPageBreak/>
              <w:t>C</w:t>
            </w:r>
            <w:r>
              <w:t>T</w:t>
            </w:r>
            <w:r w:rsidRPr="00E26AAA">
              <w:t>5-EVL-01</w:t>
            </w:r>
          </w:p>
          <w:p w14:paraId="51405AAF" w14:textId="77777777" w:rsidR="00AC48A4" w:rsidRPr="00CD201A" w:rsidRDefault="00AC48A4" w:rsidP="00CD201A">
            <w:pPr>
              <w:rPr>
                <w:rStyle w:val="Strong"/>
              </w:rPr>
            </w:pPr>
            <w:r w:rsidRPr="00CD201A">
              <w:rPr>
                <w:rStyle w:val="Strong"/>
              </w:rPr>
              <w:t>Students:</w:t>
            </w:r>
          </w:p>
          <w:p w14:paraId="385ADABE" w14:textId="1BF29B76" w:rsidR="00AC48A4" w:rsidRPr="00CD201A" w:rsidRDefault="00AC48A4" w:rsidP="00CD201A">
            <w:pPr>
              <w:pStyle w:val="ListBullet"/>
              <w:rPr>
                <w:rStyle w:val="Strong"/>
              </w:rPr>
            </w:pPr>
            <w:r w:rsidRPr="00CD201A">
              <w:rPr>
                <w:rStyle w:val="Strong"/>
              </w:rPr>
              <w:t xml:space="preserve">describe inputs, </w:t>
            </w:r>
            <w:r w:rsidRPr="00CD201A">
              <w:rPr>
                <w:rStyle w:val="Strong"/>
              </w:rPr>
              <w:lastRenderedPageBreak/>
              <w:t>storage, transmission, processes and outputs in mechatronic and automated systems</w:t>
            </w:r>
            <w:r w:rsidR="00CD201A">
              <w:rPr>
                <w:rStyle w:val="Strong"/>
              </w:rPr>
              <w:t>.</w:t>
            </w:r>
          </w:p>
        </w:tc>
        <w:tc>
          <w:tcPr>
            <w:tcW w:w="1654" w:type="pct"/>
          </w:tcPr>
          <w:p w14:paraId="1136FFE5" w14:textId="72D86793" w:rsidR="00AC48A4" w:rsidRPr="002A1D80" w:rsidRDefault="00AC48A4" w:rsidP="00AC48A4">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CD201A">
              <w:rPr>
                <w:rStyle w:val="Strong"/>
              </w:rPr>
              <w:lastRenderedPageBreak/>
              <w:t>Learning intention</w:t>
            </w:r>
          </w:p>
          <w:p w14:paraId="0603AF04" w14:textId="17C20DCA" w:rsidR="00AC48A4" w:rsidRPr="00846B80" w:rsidRDefault="00AC48A4" w:rsidP="00441004">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t>I</w:t>
            </w:r>
            <w:r w:rsidRPr="002A1D80">
              <w:t>nvestigate the development and impact of a mechatronic, robotic and automated system in real-world applications.</w:t>
            </w:r>
          </w:p>
          <w:p w14:paraId="565DD01E" w14:textId="57C799FA" w:rsidR="00AC48A4" w:rsidRPr="002A1D80" w:rsidRDefault="00AC48A4" w:rsidP="00AC48A4">
            <w:pPr>
              <w:cnfStyle w:val="000000100000" w:firstRow="0" w:lastRow="0" w:firstColumn="0" w:lastColumn="0" w:oddVBand="0" w:evenVBand="0" w:oddHBand="1" w:evenHBand="0" w:firstRowFirstColumn="0" w:firstRowLastColumn="0" w:lastRowFirstColumn="0" w:lastRowLastColumn="0"/>
              <w:rPr>
                <w:b/>
                <w:bCs/>
              </w:rPr>
            </w:pPr>
            <w:r w:rsidRPr="00CD201A">
              <w:rPr>
                <w:rStyle w:val="Strong"/>
              </w:rPr>
              <w:lastRenderedPageBreak/>
              <w:t>Success criteria</w:t>
            </w:r>
          </w:p>
          <w:p w14:paraId="6805FA6B" w14:textId="77777777" w:rsidR="00AC48A4" w:rsidRPr="003855FB" w:rsidRDefault="00AC48A4" w:rsidP="00CD201A">
            <w:pPr>
              <w:pStyle w:val="ListBullet"/>
              <w:cnfStyle w:val="000000100000" w:firstRow="0" w:lastRow="0" w:firstColumn="0" w:lastColumn="0" w:oddVBand="0" w:evenVBand="0" w:oddHBand="1" w:evenHBand="0" w:firstRowFirstColumn="0" w:firstRowLastColumn="0" w:lastRowFirstColumn="0" w:lastRowLastColumn="0"/>
            </w:pPr>
            <w:r w:rsidRPr="003855FB">
              <w:t xml:space="preserve">I </w:t>
            </w:r>
            <w:r w:rsidRPr="00CD201A">
              <w:t>can</w:t>
            </w:r>
            <w:r w:rsidRPr="003855FB">
              <w:t xml:space="preserve"> apply my understanding of inputs, storage, transmission, processes and outputs to describe mechatronic and automated systems.</w:t>
            </w:r>
          </w:p>
          <w:p w14:paraId="5E387077" w14:textId="77777777" w:rsidR="00AC48A4" w:rsidRPr="002A1D80" w:rsidRDefault="00AC48A4" w:rsidP="00AC48A4">
            <w:pPr>
              <w:cnfStyle w:val="000000100000" w:firstRow="0" w:lastRow="0" w:firstColumn="0" w:lastColumn="0" w:oddVBand="0" w:evenVBand="0" w:oddHBand="1" w:evenHBand="0" w:firstRowFirstColumn="0" w:firstRowLastColumn="0" w:lastRowFirstColumn="0" w:lastRowLastColumn="0"/>
              <w:rPr>
                <w:rStyle w:val="Strong"/>
              </w:rPr>
            </w:pPr>
            <w:r w:rsidRPr="002A1D80">
              <w:rPr>
                <w:rStyle w:val="Strong"/>
              </w:rPr>
              <w:t xml:space="preserve">Teaching </w:t>
            </w:r>
            <w:r w:rsidRPr="00CD201A">
              <w:rPr>
                <w:rStyle w:val="Strong"/>
              </w:rPr>
              <w:t>and</w:t>
            </w:r>
            <w:r w:rsidRPr="002A1D80">
              <w:rPr>
                <w:rStyle w:val="Strong"/>
              </w:rPr>
              <w:t xml:space="preserve"> learning activity</w:t>
            </w:r>
          </w:p>
          <w:p w14:paraId="363F5F25" w14:textId="64AA2B4F" w:rsidR="00AC48A4" w:rsidRPr="002A1D80" w:rsidRDefault="00AC48A4" w:rsidP="00CD201A">
            <w:pPr>
              <w:cnfStyle w:val="000000100000" w:firstRow="0" w:lastRow="0" w:firstColumn="0" w:lastColumn="0" w:oddVBand="0" w:evenVBand="0" w:oddHBand="1" w:evenHBand="0" w:firstRowFirstColumn="0" w:firstRowLastColumn="0" w:lastRowFirstColumn="0" w:lastRowLastColumn="0"/>
            </w:pPr>
            <w:r>
              <w:t>Discuss the previous learning of a</w:t>
            </w:r>
            <w:r w:rsidRPr="002A1D80">
              <w:t xml:space="preserve"> variety of settings that mechatronics and automated systems are used in, and </w:t>
            </w:r>
            <w:r>
              <w:t xml:space="preserve">as a </w:t>
            </w:r>
            <w:r w:rsidRPr="002A1D80">
              <w:t>class discuss:</w:t>
            </w:r>
          </w:p>
          <w:p w14:paraId="3831E715" w14:textId="77777777" w:rsidR="00AC48A4" w:rsidRPr="002A1D80" w:rsidRDefault="00AC48A4" w:rsidP="00CD201A">
            <w:pPr>
              <w:pStyle w:val="ListBullet"/>
              <w:cnfStyle w:val="000000100000" w:firstRow="0" w:lastRow="0" w:firstColumn="0" w:lastColumn="0" w:oddVBand="0" w:evenVBand="0" w:oddHBand="1" w:evenHBand="0" w:firstRowFirstColumn="0" w:firstRowLastColumn="0" w:lastRowFirstColumn="0" w:lastRowLastColumn="0"/>
            </w:pPr>
            <w:r w:rsidRPr="00CD201A">
              <w:t>inputs</w:t>
            </w:r>
            <w:r w:rsidRPr="002A1D80">
              <w:rPr>
                <w:lang w:val="en"/>
              </w:rPr>
              <w:t>, storage, transmission, processes and outputs as unique in each system.</w:t>
            </w:r>
          </w:p>
          <w:p w14:paraId="6D7AE5E5" w14:textId="2215BDFB" w:rsidR="00AC48A4" w:rsidRPr="002A1D80" w:rsidRDefault="00AE097B" w:rsidP="00AC48A4">
            <w:pPr>
              <w:cnfStyle w:val="000000100000" w:firstRow="0" w:lastRow="0" w:firstColumn="0" w:lastColumn="0" w:oddVBand="0" w:evenVBand="0" w:oddHBand="1" w:evenHBand="0" w:firstRowFirstColumn="0" w:firstRowLastColumn="0" w:lastRowFirstColumn="0" w:lastRowLastColumn="0"/>
            </w:pPr>
            <w:r>
              <w:rPr>
                <w:rFonts w:eastAsia="Times New Roman"/>
              </w:rPr>
              <w:t xml:space="preserve">Teacher presents </w:t>
            </w:r>
            <w:r w:rsidR="00AC48A4">
              <w:t>h</w:t>
            </w:r>
            <w:r w:rsidR="00AC48A4" w:rsidRPr="002A1D80">
              <w:t xml:space="preserve">ousehold </w:t>
            </w:r>
            <w:hyperlink r:id="rId19" w:history="1">
              <w:r w:rsidR="005F3A4D" w:rsidRPr="00070F99">
                <w:rPr>
                  <w:rStyle w:val="Hyperlink"/>
                </w:rPr>
                <w:t>ro</w:t>
              </w:r>
              <w:r w:rsidR="6AAB99B5" w:rsidRPr="00070F99">
                <w:rPr>
                  <w:rStyle w:val="Hyperlink"/>
                </w:rPr>
                <w:t>botic cleaning</w:t>
              </w:r>
              <w:r w:rsidR="00CE2682" w:rsidRPr="00070F99">
                <w:rPr>
                  <w:rStyle w:val="Hyperlink"/>
                </w:rPr>
                <w:t xml:space="preserve"> (6:39)</w:t>
              </w:r>
              <w:r w:rsidRPr="00CD201A">
                <w:t>.</w:t>
              </w:r>
            </w:hyperlink>
            <w:r w:rsidR="00AC48A4" w:rsidRPr="001B0EAD">
              <w:t xml:space="preserve"> </w:t>
            </w:r>
            <w:r>
              <w:t>T</w:t>
            </w:r>
            <w:r w:rsidR="00AC48A4" w:rsidRPr="00492A1C">
              <w:t xml:space="preserve">he video is used to demonstrate how each component can be </w:t>
            </w:r>
            <w:r w:rsidR="00AC48A4" w:rsidRPr="00492A1C">
              <w:lastRenderedPageBreak/>
              <w:t>categorised as common components.</w:t>
            </w:r>
          </w:p>
          <w:p w14:paraId="0B3201D7" w14:textId="77777777" w:rsidR="00AC48A4" w:rsidRPr="00FA00F3" w:rsidRDefault="00AC48A4" w:rsidP="00CD201A">
            <w:pPr>
              <w:cnfStyle w:val="000000100000" w:firstRow="0" w:lastRow="0" w:firstColumn="0" w:lastColumn="0" w:oddVBand="0" w:evenVBand="0" w:oddHBand="1" w:evenHBand="0" w:firstRowFirstColumn="0" w:firstRowLastColumn="0" w:lastRowFirstColumn="0" w:lastRowLastColumn="0"/>
            </w:pPr>
            <w:r>
              <w:t xml:space="preserve">Students describe using common components of a </w:t>
            </w:r>
            <w:r w:rsidRPr="00FA00F3">
              <w:t>mechatronic and</w:t>
            </w:r>
            <w:r>
              <w:t>/or</w:t>
            </w:r>
            <w:r w:rsidRPr="00FA00F3">
              <w:t xml:space="preserve"> automated system:</w:t>
            </w:r>
          </w:p>
          <w:p w14:paraId="187D5373" w14:textId="2FB93761" w:rsidR="00AC48A4" w:rsidRPr="00FA00F3" w:rsidRDefault="00CD201A" w:rsidP="00CD201A">
            <w:pPr>
              <w:pStyle w:val="ListBullet"/>
              <w:cnfStyle w:val="000000100000" w:firstRow="0" w:lastRow="0" w:firstColumn="0" w:lastColumn="0" w:oddVBand="0" w:evenVBand="0" w:oddHBand="1" w:evenHBand="0" w:firstRowFirstColumn="0" w:firstRowLastColumn="0" w:lastRowFirstColumn="0" w:lastRowLastColumn="0"/>
            </w:pPr>
            <w:r>
              <w:t>i</w:t>
            </w:r>
            <w:r w:rsidRPr="00FA00F3">
              <w:t>nputs</w:t>
            </w:r>
          </w:p>
          <w:p w14:paraId="1AF71B0D" w14:textId="06FF8004" w:rsidR="00AC48A4" w:rsidRPr="00FA00F3" w:rsidRDefault="00CD201A" w:rsidP="00CD201A">
            <w:pPr>
              <w:pStyle w:val="ListBullet"/>
              <w:cnfStyle w:val="000000100000" w:firstRow="0" w:lastRow="0" w:firstColumn="0" w:lastColumn="0" w:oddVBand="0" w:evenVBand="0" w:oddHBand="1" w:evenHBand="0" w:firstRowFirstColumn="0" w:firstRowLastColumn="0" w:lastRowFirstColumn="0" w:lastRowLastColumn="0"/>
            </w:pPr>
            <w:r>
              <w:t>s</w:t>
            </w:r>
            <w:r w:rsidRPr="00FA00F3">
              <w:t>torage</w:t>
            </w:r>
          </w:p>
          <w:p w14:paraId="14D58503" w14:textId="67AEC218" w:rsidR="00AC48A4" w:rsidRPr="00FA00F3" w:rsidRDefault="00CD201A" w:rsidP="00CD201A">
            <w:pPr>
              <w:pStyle w:val="ListBullet"/>
              <w:cnfStyle w:val="000000100000" w:firstRow="0" w:lastRow="0" w:firstColumn="0" w:lastColumn="0" w:oddVBand="0" w:evenVBand="0" w:oddHBand="1" w:evenHBand="0" w:firstRowFirstColumn="0" w:firstRowLastColumn="0" w:lastRowFirstColumn="0" w:lastRowLastColumn="0"/>
            </w:pPr>
            <w:r>
              <w:t>t</w:t>
            </w:r>
            <w:r w:rsidRPr="00FA00F3">
              <w:t>ransmission</w:t>
            </w:r>
          </w:p>
          <w:p w14:paraId="41EF2C93" w14:textId="71A57874" w:rsidR="00AC48A4" w:rsidRDefault="00CD201A" w:rsidP="00CD201A">
            <w:pPr>
              <w:pStyle w:val="ListBullet"/>
              <w:cnfStyle w:val="000000100000" w:firstRow="0" w:lastRow="0" w:firstColumn="0" w:lastColumn="0" w:oddVBand="0" w:evenVBand="0" w:oddHBand="1" w:evenHBand="0" w:firstRowFirstColumn="0" w:firstRowLastColumn="0" w:lastRowFirstColumn="0" w:lastRowLastColumn="0"/>
            </w:pPr>
            <w:r>
              <w:t>p</w:t>
            </w:r>
            <w:r w:rsidRPr="00FA00F3">
              <w:t>rocesses</w:t>
            </w:r>
          </w:p>
          <w:p w14:paraId="1D0A7FD9" w14:textId="7DDC07B9" w:rsidR="00AC48A4" w:rsidRPr="00F15B90" w:rsidRDefault="00CD201A" w:rsidP="00CD201A">
            <w:pPr>
              <w:pStyle w:val="ListBullet"/>
              <w:cnfStyle w:val="000000100000" w:firstRow="0" w:lastRow="0" w:firstColumn="0" w:lastColumn="0" w:oddVBand="0" w:evenVBand="0" w:oddHBand="1" w:evenHBand="0" w:firstRowFirstColumn="0" w:firstRowLastColumn="0" w:lastRowFirstColumn="0" w:lastRowLastColumn="0"/>
            </w:pPr>
            <w:r>
              <w:t>o</w:t>
            </w:r>
            <w:r w:rsidRPr="00FA00F3">
              <w:t>utputs</w:t>
            </w:r>
            <w:r>
              <w:t>.</w:t>
            </w:r>
          </w:p>
        </w:tc>
        <w:tc>
          <w:tcPr>
            <w:tcW w:w="823" w:type="pct"/>
          </w:tcPr>
          <w:p w14:paraId="36D77861" w14:textId="77777777" w:rsidR="00AC48A4" w:rsidRPr="008F1390" w:rsidRDefault="00AC48A4" w:rsidP="00CD201A">
            <w:pPr>
              <w:cnfStyle w:val="000000100000" w:firstRow="0" w:lastRow="0" w:firstColumn="0" w:lastColumn="0" w:oddVBand="0" w:evenVBand="0" w:oddHBand="1" w:evenHBand="0" w:firstRowFirstColumn="0" w:firstRowLastColumn="0" w:lastRowFirstColumn="0" w:lastRowLastColumn="0"/>
            </w:pPr>
            <w:r w:rsidRPr="008F1390">
              <w:lastRenderedPageBreak/>
              <w:t xml:space="preserve">Students demonstrate understanding by analysing </w:t>
            </w:r>
            <w:r w:rsidRPr="008F1390">
              <w:rPr>
                <w:lang w:val="en"/>
              </w:rPr>
              <w:t xml:space="preserve">inputs, </w:t>
            </w:r>
            <w:r w:rsidRPr="008F1390">
              <w:rPr>
                <w:lang w:val="en"/>
              </w:rPr>
              <w:lastRenderedPageBreak/>
              <w:t xml:space="preserve">storage, transmission, processes and outputs </w:t>
            </w:r>
            <w:r w:rsidRPr="008F1390">
              <w:t>to describe</w:t>
            </w:r>
            <w:r w:rsidRPr="008F1390">
              <w:rPr>
                <w:lang w:val="en"/>
              </w:rPr>
              <w:t xml:space="preserve"> a specific mechatronic and automated system</w:t>
            </w:r>
            <w:r>
              <w:rPr>
                <w:lang w:val="en"/>
              </w:rPr>
              <w:t xml:space="preserve"> and discuss as a class</w:t>
            </w:r>
            <w:r w:rsidRPr="008F1390">
              <w:t>.</w:t>
            </w:r>
          </w:p>
          <w:p w14:paraId="30FE0E7B" w14:textId="77777777" w:rsidR="00AC48A4" w:rsidRPr="00EB63C5" w:rsidRDefault="00AC48A4" w:rsidP="00AC48A4">
            <w:pPr>
              <w:cnfStyle w:val="000000100000" w:firstRow="0" w:lastRow="0" w:firstColumn="0" w:lastColumn="0" w:oddVBand="0" w:evenVBand="0" w:oddHBand="1" w:evenHBand="0" w:firstRowFirstColumn="0" w:firstRowLastColumn="0" w:lastRowFirstColumn="0" w:lastRowLastColumn="0"/>
              <w:rPr>
                <w:szCs w:val="28"/>
              </w:rPr>
            </w:pPr>
            <w:r w:rsidRPr="00EB63C5">
              <w:rPr>
                <w:szCs w:val="28"/>
              </w:rPr>
              <w:t>Student responses demonstrate an understanding of the concepts addressed.</w:t>
            </w:r>
          </w:p>
          <w:p w14:paraId="26EB6124" w14:textId="3D6698F4" w:rsidR="00AC48A4" w:rsidRPr="001A3B8E" w:rsidRDefault="00AC48A4" w:rsidP="00CD201A">
            <w:pPr>
              <w:cnfStyle w:val="000000100000" w:firstRow="0" w:lastRow="0" w:firstColumn="0" w:lastColumn="0" w:oddVBand="0" w:evenVBand="0" w:oddHBand="1" w:evenHBand="0" w:firstRowFirstColumn="0" w:firstRowLastColumn="0" w:lastRowFirstColumn="0" w:lastRowLastColumn="0"/>
            </w:pPr>
            <w:r w:rsidRPr="008F1390">
              <w:t xml:space="preserve">As part of summative assessment in Assessment </w:t>
            </w:r>
            <w:r w:rsidR="00281059">
              <w:t xml:space="preserve">task </w:t>
            </w:r>
            <w:r w:rsidRPr="008F1390">
              <w:t>1</w:t>
            </w:r>
            <w:r w:rsidR="00CD201A">
              <w:t>,</w:t>
            </w:r>
            <w:r w:rsidRPr="008F1390">
              <w:t xml:space="preserve"> </w:t>
            </w:r>
            <w:r w:rsidRPr="008F1390">
              <w:lastRenderedPageBreak/>
              <w:t xml:space="preserve">students demonstrate understanding by analysing </w:t>
            </w:r>
            <w:r w:rsidRPr="008F1390">
              <w:rPr>
                <w:lang w:val="en"/>
              </w:rPr>
              <w:t xml:space="preserve">inputs, storage, transmission, processes and outputs </w:t>
            </w:r>
            <w:r w:rsidRPr="008F1390">
              <w:t>to describe</w:t>
            </w:r>
            <w:r w:rsidRPr="008F1390">
              <w:rPr>
                <w:lang w:val="en"/>
              </w:rPr>
              <w:t xml:space="preserve"> a specific mechatronic and automated system they research in depth</w:t>
            </w:r>
            <w:r w:rsidRPr="008F1390">
              <w:t>.</w:t>
            </w:r>
          </w:p>
        </w:tc>
        <w:tc>
          <w:tcPr>
            <w:tcW w:w="823" w:type="pct"/>
          </w:tcPr>
          <w:p w14:paraId="547F9D26" w14:textId="77777777" w:rsidR="00D539E8" w:rsidRPr="001A3B8E" w:rsidRDefault="00D539E8" w:rsidP="00CD201A">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w:t>
            </w:r>
            <w:r w:rsidRPr="001A3B8E">
              <w:lastRenderedPageBreak/>
              <w:t>support all students to achieve in their learning.</w:t>
            </w:r>
          </w:p>
          <w:p w14:paraId="41B2256A" w14:textId="77777777" w:rsidR="00AC48A4" w:rsidRDefault="00AC48A4" w:rsidP="00AC48A4">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6D8B8209" w14:textId="6E016D4B" w:rsidR="00AC48A4" w:rsidRDefault="00AC48A4" w:rsidP="00AC48A4">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Ensure all students understand both technical and culturally</w:t>
            </w:r>
            <w:r w:rsidR="005777C7">
              <w:rPr>
                <w:szCs w:val="28"/>
              </w:rPr>
              <w:t>-</w:t>
            </w:r>
            <w:r w:rsidRPr="001A3B8E">
              <w:rPr>
                <w:szCs w:val="28"/>
              </w:rPr>
              <w:t>based terms.</w:t>
            </w:r>
          </w:p>
          <w:p w14:paraId="7DE5F6FC" w14:textId="3B59948A" w:rsidR="00AC48A4" w:rsidRPr="001A3B8E" w:rsidRDefault="00AC48A4" w:rsidP="00CD201A">
            <w:pPr>
              <w:cnfStyle w:val="000000100000" w:firstRow="0" w:lastRow="0" w:firstColumn="0" w:lastColumn="0" w:oddVBand="0" w:evenVBand="0" w:oddHBand="1" w:evenHBand="0" w:firstRowFirstColumn="0" w:firstRowLastColumn="0" w:lastRowFirstColumn="0" w:lastRowLastColumn="0"/>
            </w:pPr>
            <w:r w:rsidRPr="001A3B8E">
              <w:rPr>
                <w:szCs w:val="28"/>
              </w:rPr>
              <w:t xml:space="preserve">Message abundancy may be useful when introducing new </w:t>
            </w:r>
            <w:r w:rsidRPr="001A3B8E">
              <w:rPr>
                <w:szCs w:val="28"/>
              </w:rPr>
              <w:lastRenderedPageBreak/>
              <w:t>terminology. The word is spoken, written on the board, represented by visuals.</w:t>
            </w:r>
          </w:p>
        </w:tc>
        <w:tc>
          <w:tcPr>
            <w:tcW w:w="823" w:type="pct"/>
          </w:tcPr>
          <w:p w14:paraId="7A411109" w14:textId="77777777" w:rsidR="00AC48A4" w:rsidRPr="001A3B8E" w:rsidRDefault="00AC48A4" w:rsidP="00AC48A4">
            <w:pPr>
              <w:cnfStyle w:val="000000100000" w:firstRow="0" w:lastRow="0" w:firstColumn="0" w:lastColumn="0" w:oddVBand="0" w:evenVBand="0" w:oddHBand="1" w:evenHBand="0" w:firstRowFirstColumn="0" w:firstRowLastColumn="0" w:lastRowFirstColumn="0" w:lastRowLastColumn="0"/>
            </w:pPr>
          </w:p>
        </w:tc>
      </w:tr>
    </w:tbl>
    <w:p w14:paraId="199BA7BE" w14:textId="77777777" w:rsidR="00F44D8F" w:rsidRDefault="00F44D8F" w:rsidP="00CD201A">
      <w:r>
        <w:lastRenderedPageBreak/>
        <w:br w:type="page"/>
      </w:r>
    </w:p>
    <w:p w14:paraId="62978334" w14:textId="07105BBA" w:rsidR="003F3F27" w:rsidRDefault="003F3F27" w:rsidP="003F3F27">
      <w:pPr>
        <w:pStyle w:val="Heading3"/>
      </w:pPr>
      <w:bookmarkStart w:id="13" w:name="_Toc135315662"/>
      <w:r>
        <w:lastRenderedPageBreak/>
        <w:t>Week 2</w:t>
      </w:r>
      <w:bookmarkEnd w:id="13"/>
    </w:p>
    <w:p w14:paraId="69913C07" w14:textId="512DE6D7" w:rsidR="003F3F27" w:rsidRDefault="00CD201A" w:rsidP="00CD201A">
      <w:pPr>
        <w:pStyle w:val="Caption"/>
      </w:pPr>
      <w:r>
        <w:t xml:space="preserve">Table </w:t>
      </w:r>
      <w:r w:rsidR="00B70DAA">
        <w:fldChar w:fldCharType="begin"/>
      </w:r>
      <w:r w:rsidR="00B70DAA">
        <w:instrText xml:space="preserve"> SEQ</w:instrText>
      </w:r>
      <w:r w:rsidR="00B70DAA">
        <w:instrText xml:space="preserve"> Table \* ARABIC </w:instrText>
      </w:r>
      <w:r w:rsidR="00B70DAA">
        <w:fldChar w:fldCharType="separate"/>
      </w:r>
      <w:r w:rsidR="00656068">
        <w:rPr>
          <w:noProof/>
        </w:rPr>
        <w:t>2</w:t>
      </w:r>
      <w:r w:rsidR="00B70DAA">
        <w:rPr>
          <w:noProof/>
        </w:rPr>
        <w:fldChar w:fldCharType="end"/>
      </w:r>
      <w:r>
        <w:t xml:space="preserve"> </w:t>
      </w:r>
      <w:r w:rsidR="003F3F27">
        <w:rPr>
          <w:noProof/>
        </w:rPr>
        <w:t xml:space="preserve">– </w:t>
      </w:r>
      <w:r>
        <w:rPr>
          <w:noProof/>
        </w:rPr>
        <w:t xml:space="preserve">week </w:t>
      </w:r>
      <w:r w:rsidR="003F3F27">
        <w:rPr>
          <w:noProof/>
        </w:rPr>
        <w:t xml:space="preserve">2 – </w:t>
      </w:r>
      <w:r>
        <w:rPr>
          <w:noProof/>
        </w:rPr>
        <w:t xml:space="preserve">identifiying </w:t>
      </w:r>
      <w:r w:rsidR="003F3F27">
        <w:rPr>
          <w:noProof/>
        </w:rPr>
        <w:t>and defining 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689"/>
        <w:gridCol w:w="4680"/>
        <w:gridCol w:w="2397"/>
        <w:gridCol w:w="2563"/>
        <w:gridCol w:w="2231"/>
      </w:tblGrid>
      <w:tr w:rsidR="00CD201A" w:rsidRPr="001A3B8E" w14:paraId="240FBA2F" w14:textId="77777777" w:rsidTr="0066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1DD7024F" w14:textId="64919DD4" w:rsidR="003F3F27" w:rsidRPr="001A3B8E" w:rsidRDefault="003F3F27">
            <w:pPr>
              <w:rPr>
                <w:b w:val="0"/>
              </w:rPr>
            </w:pPr>
            <w:r w:rsidRPr="001A3B8E">
              <w:t xml:space="preserve">Outcomes </w:t>
            </w:r>
            <w:r w:rsidR="00CD201A" w:rsidRPr="00707339">
              <w:t>and</w:t>
            </w:r>
            <w:r w:rsidR="00CD201A">
              <w:rPr>
                <w:b w:val="0"/>
              </w:rPr>
              <w:t xml:space="preserve"> </w:t>
            </w:r>
            <w:r w:rsidRPr="001A3B8E">
              <w:t>content</w:t>
            </w:r>
          </w:p>
        </w:tc>
        <w:tc>
          <w:tcPr>
            <w:tcW w:w="1607" w:type="pct"/>
          </w:tcPr>
          <w:p w14:paraId="5C805A0D"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430B9E42" w14:textId="3E5789AD"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2FC31548"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6A1433AF"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CD201A" w:rsidRPr="001A3B8E" w14:paraId="3AE8ACB3" w14:textId="77777777" w:rsidTr="00663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082DE176" w14:textId="1099AEF4" w:rsidR="00CD201A" w:rsidRDefault="00937F7E" w:rsidP="00CD201A">
            <w:r>
              <w:t>Outcomes:</w:t>
            </w:r>
          </w:p>
          <w:p w14:paraId="0853688D" w14:textId="7A7DD3DF" w:rsidR="00C665D4" w:rsidRDefault="00C665D4" w:rsidP="00CD201A">
            <w:pPr>
              <w:rPr>
                <w:b w:val="0"/>
              </w:rPr>
            </w:pPr>
            <w:r w:rsidRPr="001A3B8E">
              <w:t>C</w:t>
            </w:r>
            <w:r>
              <w:t>T</w:t>
            </w:r>
            <w:r w:rsidRPr="00E26AAA">
              <w:t>5-EVL-01</w:t>
            </w:r>
          </w:p>
          <w:p w14:paraId="483602C7" w14:textId="44D7FF43" w:rsidR="00937F7E" w:rsidRPr="00937F7E" w:rsidRDefault="00937F7E" w:rsidP="00937F7E">
            <w:r w:rsidRPr="00937F7E">
              <w:t>Content:</w:t>
            </w:r>
          </w:p>
          <w:p w14:paraId="3E6AB5CE" w14:textId="77777777" w:rsidR="003F3F27" w:rsidRPr="00937F7E" w:rsidRDefault="003F3F27" w:rsidP="00CD201A">
            <w:pPr>
              <w:rPr>
                <w:rStyle w:val="Strong"/>
              </w:rPr>
            </w:pPr>
            <w:r w:rsidRPr="00937F7E">
              <w:rPr>
                <w:rStyle w:val="Strong"/>
              </w:rPr>
              <w:t>Students:</w:t>
            </w:r>
          </w:p>
          <w:p w14:paraId="1ECD7016" w14:textId="3CA9269F" w:rsidR="003F3F27" w:rsidRPr="009C5559" w:rsidRDefault="003F3F27" w:rsidP="009C5559">
            <w:pPr>
              <w:pStyle w:val="ListBullet"/>
              <w:rPr>
                <w:rStyle w:val="Strong"/>
              </w:rPr>
            </w:pPr>
            <w:r w:rsidRPr="009C5559">
              <w:rPr>
                <w:rStyle w:val="Strong"/>
              </w:rPr>
              <w:t xml:space="preserve">specify the functional requirements of a mechatronic or automated system, including stating the purpose of a system, </w:t>
            </w:r>
            <w:r w:rsidRPr="009C5559">
              <w:rPr>
                <w:rStyle w:val="Strong"/>
              </w:rPr>
              <w:lastRenderedPageBreak/>
              <w:t>describing use cases and developing test cases of inputs and expected outputs</w:t>
            </w:r>
          </w:p>
          <w:p w14:paraId="36AEAA07" w14:textId="795D77B8" w:rsidR="003F3F27" w:rsidRPr="009C5559" w:rsidRDefault="003F3F27" w:rsidP="009C5559">
            <w:pPr>
              <w:pStyle w:val="ListBullet"/>
              <w:rPr>
                <w:rStyle w:val="Strong"/>
              </w:rPr>
            </w:pPr>
            <w:r w:rsidRPr="009C5559">
              <w:rPr>
                <w:rStyle w:val="Strong"/>
              </w:rPr>
              <w:t>specify the non-functional requirements of a mechatronic or automated system</w:t>
            </w:r>
            <w:r w:rsidR="00070C50">
              <w:rPr>
                <w:rStyle w:val="Strong"/>
              </w:rPr>
              <w:t>.</w:t>
            </w:r>
          </w:p>
          <w:p w14:paraId="34653224" w14:textId="77777777" w:rsidR="003F3F27" w:rsidRPr="009C5559" w:rsidRDefault="003F3F27" w:rsidP="000427DB">
            <w:pPr>
              <w:pStyle w:val="ListBullet2"/>
              <w:rPr>
                <w:rStyle w:val="Strong"/>
              </w:rPr>
            </w:pPr>
            <w:r w:rsidRPr="009C5559">
              <w:rPr>
                <w:rStyle w:val="Strong"/>
              </w:rPr>
              <w:t>battery disposal</w:t>
            </w:r>
          </w:p>
          <w:p w14:paraId="2941665F" w14:textId="77777777" w:rsidR="003F3F27" w:rsidRPr="009C5559" w:rsidRDefault="003F3F27" w:rsidP="000427DB">
            <w:pPr>
              <w:pStyle w:val="ListBullet2"/>
              <w:rPr>
                <w:rStyle w:val="Strong"/>
              </w:rPr>
            </w:pPr>
            <w:r w:rsidRPr="009C5559">
              <w:rPr>
                <w:rStyle w:val="Strong"/>
              </w:rPr>
              <w:t>improved wellbeing as result of implementation</w:t>
            </w:r>
          </w:p>
          <w:p w14:paraId="7C9E918A" w14:textId="2797920A" w:rsidR="003F3F27" w:rsidRPr="003F3F27" w:rsidRDefault="003F3F27" w:rsidP="000427DB">
            <w:pPr>
              <w:pStyle w:val="ListBullet2"/>
            </w:pPr>
            <w:r w:rsidRPr="009C5559">
              <w:rPr>
                <w:rStyle w:val="Strong"/>
              </w:rPr>
              <w:lastRenderedPageBreak/>
              <w:t>ease of manufacturing the system</w:t>
            </w:r>
            <w:r w:rsidR="00070C50">
              <w:rPr>
                <w:rStyle w:val="Strong"/>
              </w:rPr>
              <w:t>.</w:t>
            </w:r>
          </w:p>
        </w:tc>
        <w:tc>
          <w:tcPr>
            <w:tcW w:w="1607" w:type="pct"/>
          </w:tcPr>
          <w:p w14:paraId="4BFA394C" w14:textId="09375E05" w:rsidR="003F3F27" w:rsidRPr="00571D9F" w:rsidRDefault="003F3F27" w:rsidP="003F3F2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2F149F">
              <w:rPr>
                <w:rStyle w:val="Strong"/>
              </w:rPr>
              <w:lastRenderedPageBreak/>
              <w:t>Learning intention</w:t>
            </w:r>
          </w:p>
          <w:p w14:paraId="5974E902" w14:textId="77777777" w:rsidR="003F3F27" w:rsidRPr="00571D9F" w:rsidRDefault="003F3F27" w:rsidP="00441004">
            <w:pPr>
              <w:cnfStyle w:val="000000100000" w:firstRow="0" w:lastRow="0" w:firstColumn="0" w:lastColumn="0" w:oddVBand="0" w:evenVBand="0" w:oddHBand="1" w:evenHBand="0" w:firstRowFirstColumn="0" w:firstRowLastColumn="0" w:lastRowFirstColumn="0" w:lastRowLastColumn="0"/>
            </w:pPr>
            <w:r>
              <w:t>E</w:t>
            </w:r>
            <w:r w:rsidRPr="00571D9F">
              <w:t>xplore how mechatronic or automated systems have functional and non-functional requirements.</w:t>
            </w:r>
          </w:p>
          <w:p w14:paraId="751BC7BE" w14:textId="72C2F776" w:rsidR="003F3F27" w:rsidRPr="00571D9F" w:rsidRDefault="003F3F27" w:rsidP="002234C8">
            <w:pPr>
              <w:cnfStyle w:val="000000100000" w:firstRow="0" w:lastRow="0" w:firstColumn="0" w:lastColumn="0" w:oddVBand="0" w:evenVBand="0" w:oddHBand="1" w:evenHBand="0" w:firstRowFirstColumn="0" w:firstRowLastColumn="0" w:lastRowFirstColumn="0" w:lastRowLastColumn="0"/>
              <w:rPr>
                <w:bCs/>
              </w:rPr>
            </w:pPr>
            <w:r w:rsidRPr="002F149F">
              <w:rPr>
                <w:rStyle w:val="Strong"/>
              </w:rPr>
              <w:t>Success criteria</w:t>
            </w:r>
          </w:p>
          <w:p w14:paraId="45CAB1F1" w14:textId="42BC264A" w:rsidR="003F3F27" w:rsidRPr="0043161C" w:rsidRDefault="003F3F27" w:rsidP="00707339">
            <w:pPr>
              <w:pStyle w:val="ListBullet"/>
              <w:cnfStyle w:val="000000100000" w:firstRow="0" w:lastRow="0" w:firstColumn="0" w:lastColumn="0" w:oddVBand="0" w:evenVBand="0" w:oddHBand="1" w:evenHBand="0" w:firstRowFirstColumn="0" w:firstRowLastColumn="0" w:lastRowFirstColumn="0" w:lastRowLastColumn="0"/>
            </w:pPr>
            <w:r w:rsidRPr="0043161C">
              <w:t xml:space="preserve">I </w:t>
            </w:r>
            <w:r w:rsidRPr="00707339">
              <w:t>have</w:t>
            </w:r>
            <w:r w:rsidRPr="0043161C">
              <w:t xml:space="preserve"> specified in a table the functional and non-functional requirements of a chosen system.</w:t>
            </w:r>
          </w:p>
          <w:p w14:paraId="0C195660" w14:textId="6D56821D" w:rsidR="003F3F27" w:rsidRPr="0043161C" w:rsidRDefault="003F3F2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3161C">
              <w:t>I have the skills to discuss functional requirements</w:t>
            </w:r>
            <w:r w:rsidR="00707339">
              <w:t>,</w:t>
            </w:r>
            <w:r w:rsidRPr="0043161C">
              <w:t xml:space="preserve"> including the purpose of a system, describing use cases and developing test cases of inputs and expected outputs</w:t>
            </w:r>
          </w:p>
          <w:p w14:paraId="431362F6" w14:textId="77777777" w:rsidR="003F3F27" w:rsidRPr="0043161C" w:rsidRDefault="003F3F2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3161C">
              <w:t xml:space="preserve">I can explain the non-functional </w:t>
            </w:r>
            <w:r w:rsidRPr="0043161C">
              <w:lastRenderedPageBreak/>
              <w:t>requirements of a mechatronic or automated system.</w:t>
            </w:r>
          </w:p>
          <w:p w14:paraId="59C85926" w14:textId="77777777" w:rsidR="003F3F27" w:rsidRPr="00571D9F" w:rsidRDefault="003F3F27" w:rsidP="003F3F27">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7610E237" w14:textId="130087BF" w:rsidR="003F3F27" w:rsidRDefault="00AE097B" w:rsidP="003F3F2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Teacher presents</w:t>
            </w:r>
            <w:r w:rsidR="003F3F27">
              <w:rPr>
                <w:rFonts w:eastAsia="Times New Roman"/>
              </w:rPr>
              <w:t xml:space="preserve"> </w:t>
            </w:r>
            <w:hyperlink r:id="rId20" w:history="1">
              <w:r w:rsidR="002F149F">
                <w:rPr>
                  <w:rStyle w:val="Hyperlink"/>
                </w:rPr>
                <w:t>software documentation and planning (10:48)</w:t>
              </w:r>
            </w:hyperlink>
            <w:r w:rsidR="002F149F" w:rsidRPr="002F149F">
              <w:t>.</w:t>
            </w:r>
          </w:p>
          <w:p w14:paraId="00C348E7" w14:textId="23D59864" w:rsidR="003F3F27" w:rsidRPr="00571D9F" w:rsidRDefault="003F3F27" w:rsidP="002234C8">
            <w:pPr>
              <w:cnfStyle w:val="000000100000" w:firstRow="0" w:lastRow="0" w:firstColumn="0" w:lastColumn="0" w:oddVBand="0" w:evenVBand="0" w:oddHBand="1" w:evenHBand="0" w:firstRowFirstColumn="0" w:firstRowLastColumn="0" w:lastRowFirstColumn="0" w:lastRowLastColumn="0"/>
            </w:pPr>
            <w:r>
              <w:t>Teacher</w:t>
            </w:r>
            <w:r w:rsidR="002234C8">
              <w:t>-</w:t>
            </w:r>
            <w:r>
              <w:t>led discussion on</w:t>
            </w:r>
            <w:r w:rsidRPr="00571D9F">
              <w:t xml:space="preserve"> the functional requirements including:</w:t>
            </w:r>
          </w:p>
          <w:p w14:paraId="5ED06F34" w14:textId="08776EB1" w:rsidR="003F3F27" w:rsidRPr="0043161C" w:rsidRDefault="003F3F27" w:rsidP="002234C8">
            <w:pPr>
              <w:pStyle w:val="ListBullet"/>
              <w:cnfStyle w:val="000000100000" w:firstRow="0" w:lastRow="0" w:firstColumn="0" w:lastColumn="0" w:oddVBand="0" w:evenVBand="0" w:oddHBand="1" w:evenHBand="0" w:firstRowFirstColumn="0" w:firstRowLastColumn="0" w:lastRowFirstColumn="0" w:lastRowLastColumn="0"/>
            </w:pPr>
            <w:r w:rsidRPr="0043161C">
              <w:t xml:space="preserve">the </w:t>
            </w:r>
            <w:r w:rsidRPr="002234C8">
              <w:t>purpose</w:t>
            </w:r>
            <w:r w:rsidRPr="0043161C">
              <w:t xml:space="preserve"> of a system</w:t>
            </w:r>
          </w:p>
          <w:p w14:paraId="7D46FAF3" w14:textId="3D8A86B1" w:rsidR="003F3F27" w:rsidRPr="0043161C" w:rsidRDefault="003F3F2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3161C">
              <w:t>describing use cases</w:t>
            </w:r>
          </w:p>
          <w:p w14:paraId="27163883" w14:textId="7F503823" w:rsidR="003F3F27" w:rsidRPr="0043161C" w:rsidRDefault="003F3F2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3161C">
              <w:t>developing test cases</w:t>
            </w:r>
            <w:r w:rsidR="002234C8">
              <w:t>.</w:t>
            </w:r>
          </w:p>
          <w:p w14:paraId="010D44EC" w14:textId="3CB220D1" w:rsidR="005F3A4D" w:rsidRDefault="00B70501" w:rsidP="003F3F27">
            <w:pPr>
              <w:cnfStyle w:val="000000100000" w:firstRow="0" w:lastRow="0" w:firstColumn="0" w:lastColumn="0" w:oddVBand="0" w:evenVBand="0" w:oddHBand="1" w:evenHBand="0" w:firstRowFirstColumn="0" w:firstRowLastColumn="0" w:lastRowFirstColumn="0" w:lastRowLastColumn="0"/>
              <w:rPr>
                <w:rFonts w:eastAsia="Times New Roman"/>
              </w:rPr>
            </w:pPr>
            <w:r>
              <w:t xml:space="preserve">Teacher presents </w:t>
            </w:r>
            <w:hyperlink r:id="rId21" w:history="1">
              <w:r w:rsidR="003F3F27" w:rsidRPr="002234C8">
                <w:rPr>
                  <w:rStyle w:val="Hyperlink"/>
                  <w:rFonts w:eastAsia="Times New Roman"/>
                </w:rPr>
                <w:t>non-functional requirements</w:t>
              </w:r>
              <w:r w:rsidR="007856B1" w:rsidRPr="002234C8">
                <w:rPr>
                  <w:rStyle w:val="Hyperlink"/>
                  <w:rFonts w:eastAsia="Times New Roman"/>
                </w:rPr>
                <w:t xml:space="preserve"> (9:28)</w:t>
              </w:r>
            </w:hyperlink>
            <w:r w:rsidRPr="002234C8">
              <w:t>.</w:t>
            </w:r>
          </w:p>
          <w:p w14:paraId="2327ABFD" w14:textId="40C151C5" w:rsidR="003F3F27" w:rsidRPr="00526882" w:rsidRDefault="00AE097B" w:rsidP="002234C8">
            <w:pPr>
              <w:cnfStyle w:val="000000100000" w:firstRow="0" w:lastRow="0" w:firstColumn="0" w:lastColumn="0" w:oddVBand="0" w:evenVBand="0" w:oddHBand="1" w:evenHBand="0" w:firstRowFirstColumn="0" w:firstRowLastColumn="0" w:lastRowFirstColumn="0" w:lastRowLastColumn="0"/>
            </w:pPr>
            <w:r>
              <w:t>Teacher</w:t>
            </w:r>
            <w:r w:rsidR="002234C8">
              <w:t>-</w:t>
            </w:r>
            <w:r>
              <w:t>led discussion on</w:t>
            </w:r>
            <w:r w:rsidRPr="00571D9F">
              <w:t xml:space="preserve"> </w:t>
            </w:r>
            <w:r w:rsidR="003F3F27" w:rsidRPr="00526882">
              <w:t>examples of a mechatronic system:</w:t>
            </w:r>
          </w:p>
          <w:p w14:paraId="43FDBB0A" w14:textId="665ECED1" w:rsidR="003F3F27" w:rsidRPr="0043161C" w:rsidRDefault="003F3F27" w:rsidP="002234C8">
            <w:pPr>
              <w:pStyle w:val="ListBullet"/>
              <w:cnfStyle w:val="000000100000" w:firstRow="0" w:lastRow="0" w:firstColumn="0" w:lastColumn="0" w:oddVBand="0" w:evenVBand="0" w:oddHBand="1" w:evenHBand="0" w:firstRowFirstColumn="0" w:firstRowLastColumn="0" w:lastRowFirstColumn="0" w:lastRowLastColumn="0"/>
            </w:pPr>
            <w:r w:rsidRPr="002234C8">
              <w:t>battery</w:t>
            </w:r>
            <w:r w:rsidRPr="0043161C">
              <w:t xml:space="preserve"> disposal</w:t>
            </w:r>
          </w:p>
          <w:p w14:paraId="77FD35F6" w14:textId="4B78BF4F" w:rsidR="003F3F27" w:rsidRPr="0043161C" w:rsidRDefault="003F3F2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3161C">
              <w:lastRenderedPageBreak/>
              <w:t xml:space="preserve">improved wellbeing </w:t>
            </w:r>
            <w:proofErr w:type="gramStart"/>
            <w:r w:rsidRPr="0043161C">
              <w:t>as a result of</w:t>
            </w:r>
            <w:proofErr w:type="gramEnd"/>
            <w:r w:rsidRPr="0043161C">
              <w:t xml:space="preserve"> implementation</w:t>
            </w:r>
          </w:p>
          <w:p w14:paraId="480C1B92" w14:textId="04615BD0" w:rsidR="003F3F27" w:rsidRPr="0043161C" w:rsidRDefault="003F3F2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3161C">
              <w:t>the ease of manufacturing the system</w:t>
            </w:r>
            <w:r w:rsidR="002234C8">
              <w:t>.</w:t>
            </w:r>
          </w:p>
          <w:p w14:paraId="47DAABC0" w14:textId="68AB14A9" w:rsidR="003F3F27" w:rsidRDefault="005F3A4D" w:rsidP="002234C8">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Students i</w:t>
            </w:r>
            <w:r w:rsidR="003F3F27" w:rsidRPr="00526882">
              <w:rPr>
                <w:rFonts w:eastAsia="Times New Roman"/>
              </w:rPr>
              <w:t xml:space="preserve">nvestigate learning how </w:t>
            </w:r>
            <w:hyperlink r:id="rId22" w:history="1">
              <w:r w:rsidR="003F3F27" w:rsidRPr="00526882">
                <w:rPr>
                  <w:rStyle w:val="Hyperlink"/>
                  <w:rFonts w:eastAsia="Times New Roman"/>
                </w:rPr>
                <w:t>software design</w:t>
              </w:r>
            </w:hyperlink>
            <w:r w:rsidR="003F3F27" w:rsidRPr="00526882">
              <w:rPr>
                <w:rFonts w:eastAsia="Times New Roman"/>
              </w:rPr>
              <w:t xml:space="preserve"> understands functional and non-</w:t>
            </w:r>
            <w:r w:rsidR="003F3F27" w:rsidRPr="00571D9F">
              <w:rPr>
                <w:rFonts w:eastAsia="Times New Roman"/>
              </w:rPr>
              <w:t>functional requirements.</w:t>
            </w:r>
          </w:p>
          <w:p w14:paraId="2AFBC63C" w14:textId="77777777" w:rsidR="003F3F27" w:rsidRPr="009B21F3" w:rsidRDefault="003F3F27" w:rsidP="003F3F27">
            <w:pPr>
              <w:cnfStyle w:val="000000100000" w:firstRow="0" w:lastRow="0" w:firstColumn="0" w:lastColumn="0" w:oddVBand="0" w:evenVBand="0" w:oddHBand="1" w:evenHBand="0" w:firstRowFirstColumn="0" w:firstRowLastColumn="0" w:lastRowFirstColumn="0" w:lastRowLastColumn="0"/>
              <w:rPr>
                <w:rFonts w:eastAsia="Times New Roman"/>
              </w:rPr>
            </w:pPr>
            <w:r w:rsidRPr="009B21F3">
              <w:rPr>
                <w:rFonts w:eastAsia="Times New Roman"/>
              </w:rPr>
              <w:t>Model and discuss how to develop functional and non-functional requirements and how they will need to be evaluated at the end of the iterative process to determine success.</w:t>
            </w:r>
          </w:p>
          <w:p w14:paraId="06E9DD49" w14:textId="77777777" w:rsidR="003F3F27" w:rsidRPr="0043161C" w:rsidRDefault="003F3F27" w:rsidP="003F3F27">
            <w:pPr>
              <w:cnfStyle w:val="000000100000" w:firstRow="0" w:lastRow="0" w:firstColumn="0" w:lastColumn="0" w:oddVBand="0" w:evenVBand="0" w:oddHBand="1" w:evenHBand="0" w:firstRowFirstColumn="0" w:firstRowLastColumn="0" w:lastRowFirstColumn="0" w:lastRowLastColumn="0"/>
              <w:rPr>
                <w:b/>
                <w:bCs/>
              </w:rPr>
            </w:pPr>
            <w:r w:rsidRPr="0043161C">
              <w:t>Students describe</w:t>
            </w:r>
            <w:r>
              <w:t xml:space="preserve"> the differences between functional and non-functional requirements.</w:t>
            </w:r>
          </w:p>
          <w:p w14:paraId="6BFF789C" w14:textId="77777777" w:rsidR="003F3F27" w:rsidRDefault="003F3F27" w:rsidP="003F3F27">
            <w:pPr>
              <w:cnfStyle w:val="000000100000" w:firstRow="0" w:lastRow="0" w:firstColumn="0" w:lastColumn="0" w:oddVBand="0" w:evenVBand="0" w:oddHBand="1" w:evenHBand="0" w:firstRowFirstColumn="0" w:firstRowLastColumn="0" w:lastRowFirstColumn="0" w:lastRowLastColumn="0"/>
              <w:rPr>
                <w:rFonts w:eastAsia="Times New Roman"/>
              </w:rPr>
            </w:pPr>
            <w:r w:rsidRPr="0043161C">
              <w:t xml:space="preserve">Students </w:t>
            </w:r>
            <w:r>
              <w:t xml:space="preserve">examine an example of a system and create a table to show </w:t>
            </w:r>
            <w:r w:rsidRPr="009B21F3">
              <w:rPr>
                <w:rFonts w:eastAsia="Times New Roman"/>
              </w:rPr>
              <w:lastRenderedPageBreak/>
              <w:t>functional and non-functional requirements</w:t>
            </w:r>
            <w:r>
              <w:rPr>
                <w:rFonts w:eastAsia="Times New Roman"/>
              </w:rPr>
              <w:t>.</w:t>
            </w:r>
          </w:p>
          <w:p w14:paraId="4BFAE4BF" w14:textId="7EA406B6" w:rsidR="003F3F27" w:rsidRDefault="003F3F27" w:rsidP="003F3F27">
            <w:pPr>
              <w:cnfStyle w:val="000000100000" w:firstRow="0" w:lastRow="0" w:firstColumn="0" w:lastColumn="0" w:oddVBand="0" w:evenVBand="0" w:oddHBand="1" w:evenHBand="0" w:firstRowFirstColumn="0" w:firstRowLastColumn="0" w:lastRowFirstColumn="0" w:lastRowLastColumn="0"/>
              <w:rPr>
                <w:rFonts w:eastAsia="Times New Roman"/>
              </w:rPr>
            </w:pPr>
            <w:r w:rsidRPr="0043161C">
              <w:t xml:space="preserve">Students </w:t>
            </w:r>
            <w:r>
              <w:t>c</w:t>
            </w:r>
            <w:r>
              <w:rPr>
                <w:rFonts w:eastAsia="Times New Roman"/>
              </w:rPr>
              <w:t xml:space="preserve">reate a table to show the functional and non-functional requirements of their envisioned project for Assessment </w:t>
            </w:r>
            <w:r w:rsidR="00281059">
              <w:rPr>
                <w:rFonts w:eastAsia="Times New Roman"/>
              </w:rPr>
              <w:t xml:space="preserve">task </w:t>
            </w:r>
            <w:r>
              <w:rPr>
                <w:rFonts w:eastAsia="Times New Roman"/>
              </w:rPr>
              <w:t>1.</w:t>
            </w:r>
          </w:p>
          <w:p w14:paraId="1FAF98C5" w14:textId="6F7609C1" w:rsidR="003F3F27" w:rsidRDefault="003F3F27" w:rsidP="003F3F2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w:t>
            </w:r>
            <w:r w:rsidR="00B70501">
              <w:rPr>
                <w:rFonts w:eastAsia="Times New Roman"/>
              </w:rPr>
              <w:t xml:space="preserve">eacher presents </w:t>
            </w:r>
            <w:hyperlink r:id="rId23" w:history="1">
              <w:r w:rsidR="00B70501" w:rsidRPr="00070F99">
                <w:rPr>
                  <w:rStyle w:val="Hyperlink"/>
                  <w:rFonts w:eastAsia="Times New Roman"/>
                </w:rPr>
                <w:t>test cases</w:t>
              </w:r>
              <w:r w:rsidR="007F27F9" w:rsidRPr="00070F99">
                <w:rPr>
                  <w:rStyle w:val="Hyperlink"/>
                  <w:rFonts w:eastAsia="Times New Roman"/>
                </w:rPr>
                <w:t xml:space="preserve"> </w:t>
              </w:r>
              <w:r w:rsidR="007F27F9" w:rsidRPr="00070F99">
                <w:rPr>
                  <w:rStyle w:val="Hyperlink"/>
                </w:rPr>
                <w:t>(3:30)</w:t>
              </w:r>
              <w:r w:rsidR="00B70501" w:rsidRPr="00E50D68">
                <w:t>.</w:t>
              </w:r>
            </w:hyperlink>
            <w:r w:rsidR="00B70501" w:rsidRPr="00571D9F">
              <w:rPr>
                <w:rFonts w:eastAsia="Times New Roman"/>
              </w:rPr>
              <w:t xml:space="preserve"> </w:t>
            </w:r>
            <w:r w:rsidR="00B70501">
              <w:rPr>
                <w:rFonts w:eastAsia="Times New Roman"/>
              </w:rPr>
              <w:t>T</w:t>
            </w:r>
            <w:r>
              <w:rPr>
                <w:rFonts w:eastAsia="Times New Roman"/>
              </w:rPr>
              <w:t>eacher</w:t>
            </w:r>
            <w:r w:rsidR="00E50D68">
              <w:rPr>
                <w:rFonts w:eastAsia="Times New Roman"/>
              </w:rPr>
              <w:t>-</w:t>
            </w:r>
            <w:r>
              <w:rPr>
                <w:rFonts w:eastAsia="Times New Roman"/>
              </w:rPr>
              <w:t>led discussion on</w:t>
            </w:r>
            <w:r w:rsidRPr="00571D9F">
              <w:rPr>
                <w:rFonts w:eastAsia="Times New Roman"/>
              </w:rPr>
              <w:t xml:space="preserve"> how industry applies </w:t>
            </w:r>
            <w:r w:rsidR="00B70501">
              <w:rPr>
                <w:rFonts w:eastAsia="Times New Roman"/>
              </w:rPr>
              <w:t>test cases.</w:t>
            </w:r>
          </w:p>
          <w:p w14:paraId="5B5CB107" w14:textId="33D391FB" w:rsidR="003F3F27" w:rsidRPr="001A3B8E" w:rsidRDefault="00FD4CB6" w:rsidP="003F3F27">
            <w:pPr>
              <w:cnfStyle w:val="000000100000" w:firstRow="0" w:lastRow="0" w:firstColumn="0" w:lastColumn="0" w:oddVBand="0" w:evenVBand="0" w:oddHBand="1" w:evenHBand="0" w:firstRowFirstColumn="0" w:firstRowLastColumn="0" w:lastRowFirstColumn="0" w:lastRowLastColumn="0"/>
            </w:pPr>
            <w:r>
              <w:t xml:space="preserve">Teacher presents </w:t>
            </w:r>
            <w:hyperlink r:id="rId24" w:history="1">
              <w:r w:rsidRPr="00070F99">
                <w:rPr>
                  <w:rStyle w:val="Hyperlink"/>
                  <w:rFonts w:eastAsia="Times New Roman"/>
                </w:rPr>
                <w:t>use cases vs user stories (6:37)</w:t>
              </w:r>
              <w:r w:rsidRPr="00E50D68">
                <w:t>.</w:t>
              </w:r>
            </w:hyperlink>
            <w:r>
              <w:rPr>
                <w:rFonts w:eastAsia="Times New Roman"/>
              </w:rPr>
              <w:t xml:space="preserve"> </w:t>
            </w:r>
            <w:r w:rsidR="003F3F27">
              <w:rPr>
                <w:rFonts w:eastAsia="Times New Roman"/>
              </w:rPr>
              <w:t>Teacher</w:t>
            </w:r>
            <w:r w:rsidR="001E4C99">
              <w:rPr>
                <w:rFonts w:eastAsia="Times New Roman"/>
              </w:rPr>
              <w:t>-</w:t>
            </w:r>
            <w:r w:rsidR="003F3F27">
              <w:rPr>
                <w:rFonts w:eastAsia="Times New Roman"/>
              </w:rPr>
              <w:t xml:space="preserve">led discussion on </w:t>
            </w:r>
            <w:r w:rsidR="003F3F27" w:rsidRPr="4CF3057C">
              <w:rPr>
                <w:rFonts w:eastAsia="Times New Roman"/>
              </w:rPr>
              <w:t>investigating</w:t>
            </w:r>
            <w:r w:rsidR="003F3F27" w:rsidRPr="00571D9F">
              <w:rPr>
                <w:rFonts w:eastAsia="Times New Roman"/>
              </w:rPr>
              <w:t xml:space="preserve"> </w:t>
            </w:r>
            <w:r w:rsidR="00A51FE5">
              <w:rPr>
                <w:rFonts w:eastAsia="Times New Roman"/>
              </w:rPr>
              <w:t xml:space="preserve">this </w:t>
            </w:r>
            <w:r w:rsidR="003F3F27" w:rsidRPr="00571D9F">
              <w:rPr>
                <w:rFonts w:eastAsia="Times New Roman"/>
              </w:rPr>
              <w:t xml:space="preserve">example of </w:t>
            </w:r>
            <w:r w:rsidR="003F3F27">
              <w:rPr>
                <w:rFonts w:eastAsia="Times New Roman"/>
              </w:rPr>
              <w:t xml:space="preserve">a </w:t>
            </w:r>
            <w:r w:rsidR="003F3F27" w:rsidRPr="00571D9F">
              <w:rPr>
                <w:rFonts w:eastAsia="Times New Roman"/>
              </w:rPr>
              <w:t xml:space="preserve">business analyst discussing </w:t>
            </w:r>
            <w:r w:rsidR="00A51FE5">
              <w:rPr>
                <w:rFonts w:eastAsia="Times New Roman"/>
              </w:rPr>
              <w:t>use cases v</w:t>
            </w:r>
            <w:r w:rsidR="001E4C99">
              <w:rPr>
                <w:rFonts w:eastAsia="Times New Roman"/>
              </w:rPr>
              <w:t>ersu</w:t>
            </w:r>
            <w:r w:rsidR="00A51FE5">
              <w:rPr>
                <w:rFonts w:eastAsia="Times New Roman"/>
              </w:rPr>
              <w:t>s user stories.</w:t>
            </w:r>
          </w:p>
        </w:tc>
        <w:tc>
          <w:tcPr>
            <w:tcW w:w="823" w:type="pct"/>
          </w:tcPr>
          <w:p w14:paraId="46A5746D" w14:textId="77777777" w:rsidR="003F3F27" w:rsidRPr="00EB63C5" w:rsidRDefault="003F3F27" w:rsidP="00A05E70">
            <w:pPr>
              <w:cnfStyle w:val="000000100000" w:firstRow="0" w:lastRow="0" w:firstColumn="0" w:lastColumn="0" w:oddVBand="0" w:evenVBand="0" w:oddHBand="1" w:evenHBand="0" w:firstRowFirstColumn="0" w:firstRowLastColumn="0" w:lastRowFirstColumn="0" w:lastRowLastColumn="0"/>
            </w:pPr>
            <w:r w:rsidRPr="00EB63C5">
              <w:lastRenderedPageBreak/>
              <w:t>Students can describe and analyse software documentation and planning as classified by functional and non-functional requirements.</w:t>
            </w:r>
          </w:p>
          <w:p w14:paraId="75EFCDD4" w14:textId="6518C3D1" w:rsidR="003F3F27" w:rsidRPr="00132965" w:rsidRDefault="003F3F27" w:rsidP="003F3F27">
            <w:pPr>
              <w:cnfStyle w:val="000000100000" w:firstRow="0" w:lastRow="0" w:firstColumn="0" w:lastColumn="0" w:oddVBand="0" w:evenVBand="0" w:oddHBand="1" w:evenHBand="0" w:firstRowFirstColumn="0" w:firstRowLastColumn="0" w:lastRowFirstColumn="0" w:lastRowLastColumn="0"/>
              <w:rPr>
                <w:szCs w:val="28"/>
              </w:rPr>
            </w:pPr>
            <w:r w:rsidRPr="00132965">
              <w:rPr>
                <w:szCs w:val="28"/>
              </w:rPr>
              <w:t xml:space="preserve">Students complete a functional and non-functional </w:t>
            </w:r>
            <w:r>
              <w:rPr>
                <w:szCs w:val="28"/>
              </w:rPr>
              <w:t>table</w:t>
            </w:r>
            <w:r w:rsidRPr="00132965">
              <w:rPr>
                <w:szCs w:val="28"/>
              </w:rPr>
              <w:t xml:space="preserve"> for a system as a class a</w:t>
            </w:r>
            <w:r w:rsidRPr="00EB63C5">
              <w:rPr>
                <w:szCs w:val="28"/>
              </w:rPr>
              <w:t>s</w:t>
            </w:r>
            <w:r w:rsidRPr="00132965">
              <w:rPr>
                <w:szCs w:val="28"/>
              </w:rPr>
              <w:t xml:space="preserve"> an activity.</w:t>
            </w:r>
          </w:p>
          <w:p w14:paraId="34E1AB68" w14:textId="77777777" w:rsidR="003F3F27" w:rsidRPr="00EB63C5" w:rsidRDefault="003F3F27" w:rsidP="003F3F27">
            <w:pPr>
              <w:cnfStyle w:val="000000100000" w:firstRow="0" w:lastRow="0" w:firstColumn="0" w:lastColumn="0" w:oddVBand="0" w:evenVBand="0" w:oddHBand="1" w:evenHBand="0" w:firstRowFirstColumn="0" w:firstRowLastColumn="0" w:lastRowFirstColumn="0" w:lastRowLastColumn="0"/>
              <w:rPr>
                <w:szCs w:val="28"/>
              </w:rPr>
            </w:pPr>
            <w:r w:rsidRPr="00EB63C5">
              <w:rPr>
                <w:szCs w:val="28"/>
              </w:rPr>
              <w:lastRenderedPageBreak/>
              <w:t>Student responses demonstrate an understanding of the concepts addressed.</w:t>
            </w:r>
          </w:p>
          <w:p w14:paraId="641C00E9" w14:textId="1B5151E1" w:rsidR="003F3F27" w:rsidRPr="001A3B8E" w:rsidRDefault="003F3F27" w:rsidP="002234C8">
            <w:pPr>
              <w:cnfStyle w:val="000000100000" w:firstRow="0" w:lastRow="0" w:firstColumn="0" w:lastColumn="0" w:oddVBand="0" w:evenVBand="0" w:oddHBand="1" w:evenHBand="0" w:firstRowFirstColumn="0" w:firstRowLastColumn="0" w:lastRowFirstColumn="0" w:lastRowLastColumn="0"/>
            </w:pPr>
            <w:r w:rsidRPr="00EB63C5">
              <w:rPr>
                <w:szCs w:val="28"/>
              </w:rPr>
              <w:t xml:space="preserve">As part of summative assessment in Assessment </w:t>
            </w:r>
            <w:r w:rsidR="00281059">
              <w:rPr>
                <w:szCs w:val="28"/>
              </w:rPr>
              <w:t xml:space="preserve">task </w:t>
            </w:r>
            <w:r w:rsidRPr="00EB63C5">
              <w:rPr>
                <w:szCs w:val="28"/>
              </w:rPr>
              <w:t>1</w:t>
            </w:r>
            <w:r w:rsidR="00281059">
              <w:rPr>
                <w:szCs w:val="28"/>
              </w:rPr>
              <w:t>,</w:t>
            </w:r>
            <w:r w:rsidRPr="00EB63C5">
              <w:rPr>
                <w:szCs w:val="28"/>
              </w:rPr>
              <w:t xml:space="preserve"> students demonstrate understanding by completing a functional and non-functional system report to describe a specific mechatronic and automated system they </w:t>
            </w:r>
            <w:r w:rsidRPr="00EB63C5">
              <w:rPr>
                <w:szCs w:val="28"/>
              </w:rPr>
              <w:lastRenderedPageBreak/>
              <w:t>research in depth.</w:t>
            </w:r>
          </w:p>
        </w:tc>
        <w:tc>
          <w:tcPr>
            <w:tcW w:w="880" w:type="pct"/>
          </w:tcPr>
          <w:p w14:paraId="49942E72" w14:textId="77777777" w:rsidR="00CF0040" w:rsidRDefault="00CF0040" w:rsidP="00A05E70">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61038581" w14:textId="4D1F6C8D" w:rsidR="003F3F27" w:rsidRDefault="003F3F27" w:rsidP="003F3F27">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3FD14956" w14:textId="0DC18F9F" w:rsidR="003F3F27" w:rsidRDefault="003F3F27" w:rsidP="003F3F27">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Ensure all students understand both </w:t>
            </w:r>
            <w:r w:rsidRPr="001A3B8E">
              <w:rPr>
                <w:szCs w:val="28"/>
              </w:rPr>
              <w:lastRenderedPageBreak/>
              <w:t>technical and culturally</w:t>
            </w:r>
            <w:r w:rsidR="00A05E70">
              <w:rPr>
                <w:szCs w:val="28"/>
              </w:rPr>
              <w:t>-</w:t>
            </w:r>
            <w:r w:rsidRPr="001A3B8E">
              <w:rPr>
                <w:szCs w:val="28"/>
              </w:rPr>
              <w:t>based terms.</w:t>
            </w:r>
          </w:p>
          <w:p w14:paraId="10632D21" w14:textId="60400E91" w:rsidR="003F3F27" w:rsidRPr="001A3B8E" w:rsidRDefault="003F3F27" w:rsidP="00A05E70">
            <w:pPr>
              <w:cnfStyle w:val="000000100000" w:firstRow="0" w:lastRow="0" w:firstColumn="0" w:lastColumn="0" w:oddVBand="0" w:evenVBand="0" w:oddHBand="1" w:evenHBand="0" w:firstRowFirstColumn="0" w:firstRowLastColumn="0" w:lastRowFirstColumn="0" w:lastRowLastColumn="0"/>
            </w:pPr>
            <w:r w:rsidRPr="001A3B8E">
              <w:rPr>
                <w:szCs w:val="28"/>
              </w:rPr>
              <w:t>Message abundancy may be useful when introducing new terminology. The word is spoken, written on the board, represented by visuals.</w:t>
            </w:r>
          </w:p>
        </w:tc>
        <w:tc>
          <w:tcPr>
            <w:tcW w:w="766" w:type="pct"/>
          </w:tcPr>
          <w:p w14:paraId="47C7111F" w14:textId="77777777" w:rsidR="003F3F27" w:rsidRPr="001A3B8E" w:rsidRDefault="003F3F27" w:rsidP="003F3F27">
            <w:pPr>
              <w:cnfStyle w:val="000000100000" w:firstRow="0" w:lastRow="0" w:firstColumn="0" w:lastColumn="0" w:oddVBand="0" w:evenVBand="0" w:oddHBand="1" w:evenHBand="0" w:firstRowFirstColumn="0" w:firstRowLastColumn="0" w:lastRowFirstColumn="0" w:lastRowLastColumn="0"/>
            </w:pPr>
          </w:p>
        </w:tc>
      </w:tr>
      <w:tr w:rsidR="00CD201A" w:rsidRPr="001A3B8E" w14:paraId="1F1EA7F2" w14:textId="77777777" w:rsidTr="006632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69B85B4C" w14:textId="77777777" w:rsidR="00C665D4" w:rsidRDefault="00C665D4" w:rsidP="00053F8F">
            <w:pPr>
              <w:rPr>
                <w:b w:val="0"/>
              </w:rPr>
            </w:pPr>
            <w:r w:rsidRPr="001A3B8E">
              <w:lastRenderedPageBreak/>
              <w:t>C</w:t>
            </w:r>
            <w:r>
              <w:t>T</w:t>
            </w:r>
            <w:r w:rsidRPr="00E26AAA">
              <w:t>5-EVL-01</w:t>
            </w:r>
          </w:p>
          <w:p w14:paraId="12142C89" w14:textId="77777777" w:rsidR="003F3F27" w:rsidRPr="00053F8F" w:rsidRDefault="003F3F27" w:rsidP="00053F8F">
            <w:pPr>
              <w:rPr>
                <w:rStyle w:val="Strong"/>
              </w:rPr>
            </w:pPr>
            <w:r w:rsidRPr="00053F8F">
              <w:rPr>
                <w:rStyle w:val="Strong"/>
              </w:rPr>
              <w:t>Students:</w:t>
            </w:r>
          </w:p>
          <w:p w14:paraId="57F672B8" w14:textId="6D1C19EC" w:rsidR="003F3F27" w:rsidRPr="00053F8F" w:rsidRDefault="003F3F27" w:rsidP="00053F8F">
            <w:pPr>
              <w:pStyle w:val="ListBullet"/>
              <w:rPr>
                <w:rStyle w:val="Strong"/>
              </w:rPr>
            </w:pPr>
            <w:r w:rsidRPr="00053F8F">
              <w:rPr>
                <w:rStyle w:val="Strong"/>
              </w:rPr>
              <w:lastRenderedPageBreak/>
              <w:t>consider the social impacts and ethical and legal responsibilities associated with mechatronic and automated systems</w:t>
            </w:r>
            <w:r w:rsidR="00053F8F">
              <w:rPr>
                <w:rStyle w:val="Strong"/>
              </w:rPr>
              <w:t>.</w:t>
            </w:r>
          </w:p>
          <w:p w14:paraId="037F093D" w14:textId="2906EB14" w:rsidR="003F3F27" w:rsidRPr="00053F8F" w:rsidRDefault="003F3F27" w:rsidP="000427DB">
            <w:pPr>
              <w:pStyle w:val="ListBullet2"/>
              <w:rPr>
                <w:rStyle w:val="Strong"/>
              </w:rPr>
            </w:pPr>
            <w:r w:rsidRPr="00053F8F">
              <w:rPr>
                <w:rStyle w:val="Strong"/>
              </w:rPr>
              <w:t>companion robots, job loss due to automation, the impact of surveillance</w:t>
            </w:r>
          </w:p>
          <w:p w14:paraId="1174684C" w14:textId="63C12395" w:rsidR="003F3F27" w:rsidRPr="00053F8F" w:rsidRDefault="003F3F27" w:rsidP="000427DB">
            <w:pPr>
              <w:pStyle w:val="ListBullet2"/>
              <w:rPr>
                <w:rStyle w:val="Strong"/>
              </w:rPr>
            </w:pPr>
            <w:r w:rsidRPr="00053F8F">
              <w:rPr>
                <w:rStyle w:val="Strong"/>
              </w:rPr>
              <w:t xml:space="preserve">Asimov’s laws of robotics, </w:t>
            </w:r>
            <w:r w:rsidRPr="00053F8F">
              <w:rPr>
                <w:rStyle w:val="Strong"/>
              </w:rPr>
              <w:lastRenderedPageBreak/>
              <w:t>military robots</w:t>
            </w:r>
          </w:p>
          <w:p w14:paraId="728BD7E3" w14:textId="1313B820" w:rsidR="003F3F27" w:rsidRPr="001A3B8E" w:rsidRDefault="003F3F27" w:rsidP="000427DB">
            <w:pPr>
              <w:pStyle w:val="ListBullet2"/>
            </w:pPr>
            <w:r w:rsidRPr="00053F8F">
              <w:rPr>
                <w:rStyle w:val="Strong"/>
              </w:rPr>
              <w:t>safety and liability, privacy acts</w:t>
            </w:r>
            <w:r w:rsidR="00053F8F">
              <w:rPr>
                <w:rStyle w:val="Strong"/>
              </w:rPr>
              <w:t>.</w:t>
            </w:r>
          </w:p>
        </w:tc>
        <w:tc>
          <w:tcPr>
            <w:tcW w:w="1607" w:type="pct"/>
          </w:tcPr>
          <w:p w14:paraId="4FEA56BD" w14:textId="302EEB9B" w:rsidR="003F3F27" w:rsidRDefault="003F3F27" w:rsidP="003F3F27">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b/>
                <w:bCs/>
              </w:rPr>
            </w:pPr>
            <w:r w:rsidRPr="00441004">
              <w:rPr>
                <w:rStyle w:val="Strong"/>
              </w:rPr>
              <w:lastRenderedPageBreak/>
              <w:t>Learning intention</w:t>
            </w:r>
          </w:p>
          <w:p w14:paraId="5230E766" w14:textId="30267F31" w:rsidR="003F3F27" w:rsidRPr="00846B80" w:rsidRDefault="003F3F27" w:rsidP="00441004">
            <w:pPr>
              <w:cnfStyle w:val="000000010000" w:firstRow="0" w:lastRow="0" w:firstColumn="0" w:lastColumn="0" w:oddVBand="0" w:evenVBand="0" w:oddHBand="0" w:evenHBand="1" w:firstRowFirstColumn="0" w:firstRowLastColumn="0" w:lastRowFirstColumn="0" w:lastRowLastColumn="0"/>
            </w:pPr>
            <w:r>
              <w:t>C</w:t>
            </w:r>
            <w:r w:rsidRPr="00846B80">
              <w:t xml:space="preserve">ompare the ways mechatronic and </w:t>
            </w:r>
            <w:r w:rsidRPr="00846B80">
              <w:lastRenderedPageBreak/>
              <w:t>automated systems impact social, ethical and legal responsibilities.</w:t>
            </w:r>
          </w:p>
          <w:p w14:paraId="392A0C19" w14:textId="115C0299" w:rsidR="003F3F27" w:rsidRPr="00571D9F" w:rsidRDefault="003F3F27" w:rsidP="003F3F27">
            <w:pPr>
              <w:cnfStyle w:val="000000010000" w:firstRow="0" w:lastRow="0" w:firstColumn="0" w:lastColumn="0" w:oddVBand="0" w:evenVBand="0" w:oddHBand="0" w:evenHBand="1" w:firstRowFirstColumn="0" w:firstRowLastColumn="0" w:lastRowFirstColumn="0" w:lastRowLastColumn="0"/>
              <w:rPr>
                <w:b/>
                <w:bCs/>
              </w:rPr>
            </w:pPr>
            <w:r w:rsidRPr="00441004">
              <w:rPr>
                <w:rStyle w:val="Strong"/>
              </w:rPr>
              <w:t>Success criteria</w:t>
            </w:r>
          </w:p>
          <w:p w14:paraId="1D1EDEF8" w14:textId="77777777" w:rsidR="003F3F27" w:rsidRPr="0043161C" w:rsidRDefault="003F3F27" w:rsidP="00441004">
            <w:pPr>
              <w:pStyle w:val="ListBullet"/>
              <w:cnfStyle w:val="000000010000" w:firstRow="0" w:lastRow="0" w:firstColumn="0" w:lastColumn="0" w:oddVBand="0" w:evenVBand="0" w:oddHBand="0" w:evenHBand="1" w:firstRowFirstColumn="0" w:firstRowLastColumn="0" w:lastRowFirstColumn="0" w:lastRowLastColumn="0"/>
            </w:pPr>
            <w:r w:rsidRPr="0043161C">
              <w:t>I can analyse an issue such as companion robots or robots used in military and explain the impact of social, ethical and legal responsibilities.</w:t>
            </w:r>
          </w:p>
          <w:p w14:paraId="445C994C" w14:textId="77777777" w:rsidR="003F3F27" w:rsidRPr="0043161C" w:rsidRDefault="003F3F27"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Style w:val="Strong"/>
                <w:b w:val="0"/>
              </w:rPr>
            </w:pPr>
            <w:r w:rsidRPr="0043161C">
              <w:t>I can apply my understanding and skills to examine privacy and the impact of surveillance.</w:t>
            </w:r>
          </w:p>
          <w:p w14:paraId="2F71E435" w14:textId="77777777" w:rsidR="003F3F27" w:rsidRPr="00571D9F" w:rsidRDefault="003F3F27" w:rsidP="003F3F27">
            <w:pPr>
              <w:cnfStyle w:val="000000010000" w:firstRow="0" w:lastRow="0" w:firstColumn="0" w:lastColumn="0" w:oddVBand="0" w:evenVBand="0" w:oddHBand="0" w:evenHBand="1" w:firstRowFirstColumn="0" w:firstRowLastColumn="0" w:lastRowFirstColumn="0" w:lastRowLastColumn="0"/>
              <w:rPr>
                <w:rStyle w:val="Strong"/>
              </w:rPr>
            </w:pPr>
            <w:r w:rsidRPr="00571D9F">
              <w:rPr>
                <w:rStyle w:val="Strong"/>
              </w:rPr>
              <w:t>Teaching and learning activity</w:t>
            </w:r>
          </w:p>
          <w:p w14:paraId="3F4C98CD" w14:textId="77777777" w:rsidR="003F3F27" w:rsidRPr="0043161C" w:rsidRDefault="003F3F27" w:rsidP="00441004">
            <w:pPr>
              <w:cnfStyle w:val="000000010000" w:firstRow="0" w:lastRow="0" w:firstColumn="0" w:lastColumn="0" w:oddVBand="0" w:evenVBand="0" w:oddHBand="0" w:evenHBand="1" w:firstRowFirstColumn="0" w:firstRowLastColumn="0" w:lastRowFirstColumn="0" w:lastRowLastColumn="0"/>
              <w:rPr>
                <w:rFonts w:eastAsia="Times New Roman"/>
                <w:b/>
                <w:bCs/>
                <w:color w:val="000000"/>
              </w:rPr>
            </w:pPr>
            <w:r w:rsidRPr="0043161C">
              <w:rPr>
                <w:rFonts w:eastAsia="Times New Roman"/>
                <w:color w:val="000000"/>
              </w:rPr>
              <w:t>Students e</w:t>
            </w:r>
            <w:r w:rsidRPr="0043161C">
              <w:t>xamine</w:t>
            </w:r>
            <w:r w:rsidRPr="00354CE4">
              <w:t xml:space="preserve"> social, ethical and legal responsibilities through answering a range of questions as the teacher introduces various real-world systems.</w:t>
            </w:r>
          </w:p>
          <w:p w14:paraId="788EB840" w14:textId="0B0A84FA" w:rsidR="003F3F27" w:rsidRPr="00846B80" w:rsidRDefault="003F3F27" w:rsidP="003F3F27">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43161C">
              <w:rPr>
                <w:rFonts w:eastAsia="Times New Roman"/>
                <w:color w:val="000000"/>
              </w:rPr>
              <w:lastRenderedPageBreak/>
              <w:t>Teacher</w:t>
            </w:r>
            <w:r w:rsidR="00441004">
              <w:rPr>
                <w:rFonts w:eastAsia="Times New Roman"/>
                <w:color w:val="000000"/>
              </w:rPr>
              <w:t>-</w:t>
            </w:r>
            <w:r w:rsidRPr="0043161C">
              <w:rPr>
                <w:rFonts w:eastAsia="Times New Roman"/>
                <w:color w:val="000000"/>
              </w:rPr>
              <w:t>led</w:t>
            </w:r>
            <w:r>
              <w:rPr>
                <w:rFonts w:eastAsia="Times New Roman"/>
                <w:b/>
                <w:bCs/>
                <w:color w:val="000000"/>
              </w:rPr>
              <w:t xml:space="preserve"> </w:t>
            </w:r>
            <w:r w:rsidRPr="00846B80">
              <w:rPr>
                <w:rFonts w:eastAsia="Times New Roman"/>
                <w:color w:val="000000"/>
              </w:rPr>
              <w:t>Investigat</w:t>
            </w:r>
            <w:r>
              <w:rPr>
                <w:rFonts w:eastAsia="Times New Roman"/>
                <w:color w:val="000000"/>
              </w:rPr>
              <w:t>ion to</w:t>
            </w:r>
            <w:r w:rsidRPr="00846B80">
              <w:rPr>
                <w:rFonts w:eastAsia="Times New Roman"/>
                <w:color w:val="000000"/>
              </w:rPr>
              <w:t xml:space="preserve"> why there has been a need for </w:t>
            </w:r>
            <w:hyperlink r:id="rId25" w:history="1">
              <w:r w:rsidRPr="00640D3C">
                <w:rPr>
                  <w:rStyle w:val="Hyperlink"/>
                  <w:rFonts w:eastAsia="Times New Roman"/>
                </w:rPr>
                <w:t>companion robots</w:t>
              </w:r>
            </w:hyperlink>
            <w:r w:rsidRPr="00846B80">
              <w:rPr>
                <w:rFonts w:eastAsia="Times New Roman"/>
                <w:color w:val="000000"/>
              </w:rPr>
              <w:t>.</w:t>
            </w:r>
          </w:p>
          <w:p w14:paraId="163F6FE8" w14:textId="7DBF419B" w:rsidR="003F3F27" w:rsidRPr="00F9013C" w:rsidRDefault="003F3F27" w:rsidP="00441004">
            <w:pPr>
              <w:cnfStyle w:val="000000010000" w:firstRow="0" w:lastRow="0" w:firstColumn="0" w:lastColumn="0" w:oddVBand="0" w:evenVBand="0" w:oddHBand="0" w:evenHBand="1" w:firstRowFirstColumn="0" w:firstRowLastColumn="0" w:lastRowFirstColumn="0" w:lastRowLastColumn="0"/>
            </w:pPr>
            <w:r w:rsidRPr="00F9013C">
              <w:t>Students answer</w:t>
            </w:r>
            <w:r>
              <w:t xml:space="preserve"> the following questions</w:t>
            </w:r>
            <w:r w:rsidRPr="00F9013C">
              <w:t>:</w:t>
            </w:r>
          </w:p>
          <w:p w14:paraId="1AB4C61D" w14:textId="38CC1613" w:rsidR="003F3F27" w:rsidRPr="00441004" w:rsidRDefault="003F3F27" w:rsidP="00441004">
            <w:pPr>
              <w:pStyle w:val="ListBullet"/>
              <w:cnfStyle w:val="000000010000" w:firstRow="0" w:lastRow="0" w:firstColumn="0" w:lastColumn="0" w:oddVBand="0" w:evenVBand="0" w:oddHBand="0" w:evenHBand="1" w:firstRowFirstColumn="0" w:firstRowLastColumn="0" w:lastRowFirstColumn="0" w:lastRowLastColumn="0"/>
            </w:pPr>
            <w:r w:rsidRPr="00441004">
              <w:t>What benefit does a companion robot have?</w:t>
            </w:r>
          </w:p>
          <w:p w14:paraId="24210E2B" w14:textId="76013CCC" w:rsidR="003F3F27" w:rsidRPr="0043161C" w:rsidRDefault="003F3F27" w:rsidP="00441004">
            <w:pPr>
              <w:pStyle w:val="ListBullet"/>
              <w:cnfStyle w:val="000000010000" w:firstRow="0" w:lastRow="0" w:firstColumn="0" w:lastColumn="0" w:oddVBand="0" w:evenVBand="0" w:oddHBand="0" w:evenHBand="1" w:firstRowFirstColumn="0" w:firstRowLastColumn="0" w:lastRowFirstColumn="0" w:lastRowLastColumn="0"/>
            </w:pPr>
            <w:r w:rsidRPr="00441004">
              <w:t>Many i</w:t>
            </w:r>
            <w:r w:rsidRPr="0043161C">
              <w:t>ndustries require people to be employed. With technology advancements</w:t>
            </w:r>
            <w:r w:rsidR="00441004">
              <w:t>,</w:t>
            </w:r>
            <w:r w:rsidRPr="0043161C">
              <w:t xml:space="preserve"> some skilled positions</w:t>
            </w:r>
            <w:r w:rsidR="00441004">
              <w:t xml:space="preserve"> have</w:t>
            </w:r>
            <w:r w:rsidRPr="0043161C">
              <w:t xml:space="preserve"> become redundant. What happens to society when there is job loss due to automation?</w:t>
            </w:r>
          </w:p>
          <w:p w14:paraId="038754D2" w14:textId="34A43393" w:rsidR="003F3F27" w:rsidRPr="00846B80" w:rsidRDefault="00375DFB" w:rsidP="003F3F27">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T</w:t>
            </w:r>
            <w:r>
              <w:rPr>
                <w:color w:val="000000"/>
              </w:rPr>
              <w:t>eacher presents</w:t>
            </w:r>
            <w:r w:rsidR="00FD5521">
              <w:rPr>
                <w:color w:val="000000"/>
              </w:rPr>
              <w:t xml:space="preserve"> </w:t>
            </w:r>
            <w:hyperlink r:id="rId26" w:history="1">
              <w:r w:rsidR="00441004">
                <w:rPr>
                  <w:rStyle w:val="Hyperlink"/>
                  <w:rFonts w:eastAsia="Times New Roman"/>
                </w:rPr>
                <w:t>Concept for Robotics and Autonomous Systems (1:30)</w:t>
              </w:r>
            </w:hyperlink>
            <w:r w:rsidR="00FD5521">
              <w:rPr>
                <w:rFonts w:eastAsia="Times New Roman"/>
                <w:color w:val="000000" w:themeColor="text1"/>
              </w:rPr>
              <w:t xml:space="preserve">. </w:t>
            </w:r>
            <w:r>
              <w:rPr>
                <w:color w:val="000000"/>
              </w:rPr>
              <w:t xml:space="preserve"> </w:t>
            </w:r>
            <w:r w:rsidR="003F3F27">
              <w:rPr>
                <w:rFonts w:eastAsia="Times New Roman"/>
                <w:color w:val="000000"/>
              </w:rPr>
              <w:t>Class examines</w:t>
            </w:r>
            <w:r w:rsidR="003F3F27" w:rsidRPr="00846B80">
              <w:rPr>
                <w:rFonts w:eastAsia="Times New Roman"/>
                <w:color w:val="000000"/>
              </w:rPr>
              <w:t xml:space="preserve"> how military use the latest technology through video by exploring the concept document on</w:t>
            </w:r>
            <w:r w:rsidR="00123AE9">
              <w:rPr>
                <w:rFonts w:eastAsia="Times New Roman"/>
                <w:color w:val="000000"/>
              </w:rPr>
              <w:t xml:space="preserve"> the</w:t>
            </w:r>
            <w:r w:rsidR="003F3F27" w:rsidRPr="00846B80">
              <w:rPr>
                <w:rFonts w:eastAsia="Times New Roman"/>
                <w:color w:val="000000"/>
              </w:rPr>
              <w:t xml:space="preserve"> </w:t>
            </w:r>
            <w:hyperlink r:id="rId27" w:history="1">
              <w:r w:rsidR="00CF3041">
                <w:rPr>
                  <w:rStyle w:val="Hyperlink"/>
                  <w:rFonts w:eastAsia="Times New Roman"/>
                </w:rPr>
                <w:t>Australian Defence Force (ADF) website</w:t>
              </w:r>
            </w:hyperlink>
            <w:r w:rsidR="003F3F27" w:rsidRPr="00846B80">
              <w:rPr>
                <w:rFonts w:eastAsia="Times New Roman"/>
                <w:color w:val="000000"/>
              </w:rPr>
              <w:t>.</w:t>
            </w:r>
          </w:p>
          <w:p w14:paraId="79CDBC33" w14:textId="79A260E9" w:rsidR="003F3F27" w:rsidRDefault="00851C9B" w:rsidP="003F3F27">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lastRenderedPageBreak/>
              <w:t>Class i</w:t>
            </w:r>
            <w:r w:rsidR="003F3F27" w:rsidRPr="00846B80">
              <w:rPr>
                <w:rFonts w:eastAsia="Times New Roman"/>
                <w:color w:val="000000"/>
              </w:rPr>
              <w:t xml:space="preserve">nvestigate ethical issues with </w:t>
            </w:r>
            <w:hyperlink r:id="rId28" w:history="1">
              <w:r w:rsidR="003F3F27" w:rsidRPr="004F46E0">
                <w:rPr>
                  <w:rStyle w:val="Hyperlink"/>
                  <w:rFonts w:eastAsia="Times New Roman"/>
                </w:rPr>
                <w:t>robots and the military</w:t>
              </w:r>
            </w:hyperlink>
            <w:r w:rsidR="003F3F27" w:rsidRPr="00846B80">
              <w:rPr>
                <w:rFonts w:eastAsia="Times New Roman"/>
                <w:color w:val="000000"/>
              </w:rPr>
              <w:t>.</w:t>
            </w:r>
          </w:p>
          <w:p w14:paraId="64B9EE68" w14:textId="5C412432" w:rsidR="003F3F27" w:rsidRPr="00F9013C" w:rsidRDefault="003F3F27" w:rsidP="00CF3041">
            <w:pPr>
              <w:cnfStyle w:val="000000010000" w:firstRow="0" w:lastRow="0" w:firstColumn="0" w:lastColumn="0" w:oddVBand="0" w:evenVBand="0" w:oddHBand="0" w:evenHBand="1" w:firstRowFirstColumn="0" w:firstRowLastColumn="0" w:lastRowFirstColumn="0" w:lastRowLastColumn="0"/>
            </w:pPr>
            <w:r w:rsidRPr="00F9013C">
              <w:t>Students answer</w:t>
            </w:r>
            <w:r>
              <w:t xml:space="preserve"> the following questions</w:t>
            </w:r>
            <w:r w:rsidRPr="00F9013C">
              <w:t>:</w:t>
            </w:r>
          </w:p>
          <w:p w14:paraId="4BFBEB9D" w14:textId="77777777" w:rsidR="003F3F27" w:rsidRPr="0043161C" w:rsidRDefault="003F3F27" w:rsidP="00CF3041">
            <w:pPr>
              <w:pStyle w:val="ListBullet"/>
              <w:cnfStyle w:val="000000010000" w:firstRow="0" w:lastRow="0" w:firstColumn="0" w:lastColumn="0" w:oddVBand="0" w:evenVBand="0" w:oddHBand="0" w:evenHBand="1" w:firstRowFirstColumn="0" w:firstRowLastColumn="0" w:lastRowFirstColumn="0" w:lastRowLastColumn="0"/>
            </w:pPr>
            <w:r w:rsidRPr="0043161C">
              <w:t xml:space="preserve">What </w:t>
            </w:r>
            <w:r w:rsidRPr="00CF3041">
              <w:t>ethical</w:t>
            </w:r>
            <w:r w:rsidRPr="0043161C">
              <w:t xml:space="preserve"> issues are challenged with the development of military robots?</w:t>
            </w:r>
          </w:p>
          <w:p w14:paraId="1A8ACC17" w14:textId="77777777" w:rsidR="003F3F27" w:rsidRPr="0043161C" w:rsidRDefault="003F3F27"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3161C">
              <w:t>How is society challenged by mechatronic and automated systems that create products that have safety and liability issues?</w:t>
            </w:r>
          </w:p>
          <w:p w14:paraId="59C450F7" w14:textId="77777777" w:rsidR="003F3F27" w:rsidRPr="0043161C" w:rsidRDefault="003F3F27"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3161C">
              <w:t>How does the current federal law regarding privacy apply to mechatronic and automated systems?</w:t>
            </w:r>
          </w:p>
          <w:p w14:paraId="5B62FFED" w14:textId="77777777" w:rsidR="003F3F27" w:rsidRPr="0043161C" w:rsidRDefault="003F3F27"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3161C">
              <w:t>Why is it important that computing engineers work ethically in relation to safety?</w:t>
            </w:r>
          </w:p>
          <w:p w14:paraId="00010C08" w14:textId="77777777" w:rsidR="003F3F27" w:rsidRPr="0043161C" w:rsidRDefault="003F3F27"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3161C">
              <w:t xml:space="preserve">Why is it important that computing </w:t>
            </w:r>
            <w:r w:rsidRPr="0043161C">
              <w:lastRenderedPageBreak/>
              <w:t>engineers work ethically in relation to honesty and integrity?</w:t>
            </w:r>
          </w:p>
          <w:p w14:paraId="433735B8" w14:textId="77777777" w:rsidR="003F3F27" w:rsidRPr="0043161C" w:rsidRDefault="003F3F27"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3161C">
              <w:t>What would you consider to be a legal responsibility associated with mechatronic and automated systems?</w:t>
            </w:r>
          </w:p>
          <w:p w14:paraId="3814B122" w14:textId="77777777" w:rsidR="003F3F27" w:rsidRPr="0043161C" w:rsidRDefault="003F3F27"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3161C">
              <w:t>What would you consider to be an illegal use of a mechatronic or automated system?</w:t>
            </w:r>
          </w:p>
          <w:p w14:paraId="022BD9E7" w14:textId="1E79F6D4" w:rsidR="00BF0523" w:rsidRDefault="00C971BE" w:rsidP="003F3F27">
            <w:pPr>
              <w:cnfStyle w:val="000000010000" w:firstRow="0" w:lastRow="0" w:firstColumn="0" w:lastColumn="0" w:oddVBand="0" w:evenVBand="0" w:oddHBand="0" w:evenHBand="1" w:firstRowFirstColumn="0" w:firstRowLastColumn="0" w:lastRowFirstColumn="0" w:lastRowLastColumn="0"/>
              <w:rPr>
                <w:color w:val="000000"/>
              </w:rPr>
            </w:pPr>
            <w:r>
              <w:rPr>
                <w:rFonts w:eastAsia="Times New Roman"/>
                <w:color w:val="000000"/>
              </w:rPr>
              <w:t xml:space="preserve">Teacher presents </w:t>
            </w:r>
            <w:hyperlink r:id="rId29" w:history="1">
              <w:r w:rsidR="0081072F">
                <w:rPr>
                  <w:rStyle w:val="Hyperlink"/>
                </w:rPr>
                <w:t>mechatronic technology (5:36)</w:t>
              </w:r>
            </w:hyperlink>
            <w:r w:rsidR="0081072F" w:rsidRPr="0081072F">
              <w:t>.</w:t>
            </w:r>
          </w:p>
          <w:p w14:paraId="7596ED52" w14:textId="3956EA5E" w:rsidR="003F3F27" w:rsidRPr="00846B80" w:rsidRDefault="00293EFC" w:rsidP="003F3F27">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color w:val="000000"/>
              </w:rPr>
              <w:t>T</w:t>
            </w:r>
            <w:r w:rsidR="00C971BE">
              <w:rPr>
                <w:color w:val="000000"/>
              </w:rPr>
              <w:t>eacher</w:t>
            </w:r>
            <w:r w:rsidR="0081072F">
              <w:rPr>
                <w:color w:val="000000"/>
              </w:rPr>
              <w:t>-</w:t>
            </w:r>
            <w:r w:rsidR="00C971BE">
              <w:rPr>
                <w:color w:val="000000"/>
              </w:rPr>
              <w:t>led class discussion on</w:t>
            </w:r>
            <w:r w:rsidR="003F3F27" w:rsidRPr="00846B80">
              <w:rPr>
                <w:rFonts w:eastAsia="Times New Roman"/>
                <w:color w:val="000000"/>
              </w:rPr>
              <w:t xml:space="preserve"> how </w:t>
            </w:r>
            <w:r w:rsidR="00C971BE">
              <w:rPr>
                <w:rFonts w:eastAsia="Times New Roman"/>
                <w:color w:val="000000"/>
              </w:rPr>
              <w:t xml:space="preserve">mechatronic technology </w:t>
            </w:r>
            <w:r w:rsidR="003F3F27" w:rsidRPr="00846B80">
              <w:rPr>
                <w:rFonts w:eastAsia="Times New Roman"/>
                <w:color w:val="000000"/>
              </w:rPr>
              <w:t>can be used in surveillance and affect your privacy.</w:t>
            </w:r>
          </w:p>
          <w:p w14:paraId="3A1B471E" w14:textId="5B6269E1" w:rsidR="003F3F27" w:rsidRPr="00846B80" w:rsidRDefault="003F3F27" w:rsidP="003F3F27">
            <w:pPr>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Class e</w:t>
            </w:r>
            <w:r w:rsidRPr="00846B80">
              <w:rPr>
                <w:rFonts w:eastAsia="Times New Roman"/>
                <w:color w:val="000000"/>
              </w:rPr>
              <w:t>xamine</w:t>
            </w:r>
            <w:r>
              <w:rPr>
                <w:rFonts w:eastAsia="Times New Roman"/>
                <w:color w:val="000000"/>
              </w:rPr>
              <w:t>s</w:t>
            </w:r>
            <w:r w:rsidRPr="00846B80">
              <w:rPr>
                <w:rFonts w:eastAsia="Times New Roman"/>
                <w:color w:val="000000"/>
              </w:rPr>
              <w:t xml:space="preserve"> </w:t>
            </w:r>
            <w:hyperlink r:id="rId30" w:history="1">
              <w:r w:rsidR="0098261B">
                <w:rPr>
                  <w:rStyle w:val="Hyperlink"/>
                  <w:rFonts w:eastAsia="Times New Roman"/>
                </w:rPr>
                <w:t>Asimov’s</w:t>
              </w:r>
            </w:hyperlink>
            <w:r w:rsidRPr="00846B80">
              <w:rPr>
                <w:rFonts w:eastAsia="Times New Roman"/>
                <w:color w:val="000000"/>
              </w:rPr>
              <w:t xml:space="preserve"> laws of robotics.</w:t>
            </w:r>
          </w:p>
          <w:p w14:paraId="43842C21" w14:textId="741632CF" w:rsidR="003F3F27" w:rsidRPr="00F9013C" w:rsidRDefault="003F3F27" w:rsidP="0081072F">
            <w:pPr>
              <w:cnfStyle w:val="000000010000" w:firstRow="0" w:lastRow="0" w:firstColumn="0" w:lastColumn="0" w:oddVBand="0" w:evenVBand="0" w:oddHBand="0" w:evenHBand="1" w:firstRowFirstColumn="0" w:firstRowLastColumn="0" w:lastRowFirstColumn="0" w:lastRowLastColumn="0"/>
            </w:pPr>
            <w:r w:rsidRPr="00F9013C">
              <w:t>Students answer</w:t>
            </w:r>
            <w:r>
              <w:t xml:space="preserve"> the following questions</w:t>
            </w:r>
            <w:r w:rsidRPr="00F9013C">
              <w:t>:</w:t>
            </w:r>
          </w:p>
          <w:p w14:paraId="409DCCD9" w14:textId="77777777" w:rsidR="003F3F27" w:rsidRPr="0043161C" w:rsidRDefault="003F3F27" w:rsidP="0081072F">
            <w:pPr>
              <w:pStyle w:val="ListBullet"/>
              <w:cnfStyle w:val="000000010000" w:firstRow="0" w:lastRow="0" w:firstColumn="0" w:lastColumn="0" w:oddVBand="0" w:evenVBand="0" w:oddHBand="0" w:evenHBand="1" w:firstRowFirstColumn="0" w:firstRowLastColumn="0" w:lastRowFirstColumn="0" w:lastRowLastColumn="0"/>
            </w:pPr>
            <w:r w:rsidRPr="0081072F">
              <w:lastRenderedPageBreak/>
              <w:t>People</w:t>
            </w:r>
            <w:r w:rsidRPr="0043161C">
              <w:t xml:space="preserve"> change and adjust their behaviour when they are being watched. What is the impact of surveillance?</w:t>
            </w:r>
          </w:p>
          <w:p w14:paraId="00C87907" w14:textId="77777777" w:rsidR="003F3F27" w:rsidRPr="0043161C" w:rsidRDefault="003F3F27" w:rsidP="0081072F">
            <w:pPr>
              <w:pStyle w:val="ListBullet"/>
              <w:cnfStyle w:val="000000010000" w:firstRow="0" w:lastRow="0" w:firstColumn="0" w:lastColumn="0" w:oddVBand="0" w:evenVBand="0" w:oddHBand="0" w:evenHBand="1" w:firstRowFirstColumn="0" w:firstRowLastColumn="0" w:lastRowFirstColumn="0" w:lastRowLastColumn="0"/>
            </w:pPr>
            <w:r w:rsidRPr="0043161C">
              <w:t xml:space="preserve">What are </w:t>
            </w:r>
            <w:r w:rsidRPr="0081072F">
              <w:t>Asimov’s</w:t>
            </w:r>
            <w:r w:rsidRPr="0043161C">
              <w:t xml:space="preserve"> laws of robotics?</w:t>
            </w:r>
          </w:p>
          <w:p w14:paraId="2CE9053F" w14:textId="2AD0A3F9" w:rsidR="003F3F27" w:rsidRPr="001A3B8E" w:rsidRDefault="003F3F27" w:rsidP="0081072F">
            <w:pPr>
              <w:cnfStyle w:val="000000010000" w:firstRow="0" w:lastRow="0" w:firstColumn="0" w:lastColumn="0" w:oddVBand="0" w:evenVBand="0" w:oddHBand="0" w:evenHBand="1" w:firstRowFirstColumn="0" w:firstRowLastColumn="0" w:lastRowFirstColumn="0" w:lastRowLastColumn="0"/>
            </w:pPr>
            <w:r w:rsidRPr="001F1F5E">
              <w:t xml:space="preserve">Students </w:t>
            </w:r>
            <w:hyperlink r:id="rId31" w:history="1">
              <w:r w:rsidR="0081072F">
                <w:rPr>
                  <w:rStyle w:val="Hyperlink"/>
                </w:rPr>
                <w:t>Think-Pair-Share</w:t>
              </w:r>
            </w:hyperlink>
            <w:r>
              <w:t xml:space="preserve"> on the social impact of mechatronic and automated systems.</w:t>
            </w:r>
          </w:p>
        </w:tc>
        <w:tc>
          <w:tcPr>
            <w:tcW w:w="823" w:type="pct"/>
          </w:tcPr>
          <w:p w14:paraId="470DB697" w14:textId="77777777" w:rsidR="003F3F27" w:rsidRPr="00846B80" w:rsidRDefault="003F3F27" w:rsidP="004502D3">
            <w:pPr>
              <w:cnfStyle w:val="000000010000" w:firstRow="0" w:lastRow="0" w:firstColumn="0" w:lastColumn="0" w:oddVBand="0" w:evenVBand="0" w:oddHBand="0" w:evenHBand="1" w:firstRowFirstColumn="0" w:firstRowLastColumn="0" w:lastRowFirstColumn="0" w:lastRowLastColumn="0"/>
            </w:pPr>
            <w:r w:rsidRPr="00846B80">
              <w:lastRenderedPageBreak/>
              <w:t xml:space="preserve">Students can recount various examples of </w:t>
            </w:r>
            <w:r w:rsidRPr="00846B80">
              <w:lastRenderedPageBreak/>
              <w:t>mechatronic and automated systems that showcase social, ethical and legal responsibilities.</w:t>
            </w:r>
          </w:p>
          <w:p w14:paraId="6D68806C" w14:textId="4D18BA88" w:rsidR="003F3F27" w:rsidRPr="00846B80" w:rsidRDefault="003F3F27" w:rsidP="003F3F27">
            <w:pPr>
              <w:cnfStyle w:val="000000010000" w:firstRow="0" w:lastRow="0" w:firstColumn="0" w:lastColumn="0" w:oddVBand="0" w:evenVBand="0" w:oddHBand="0" w:evenHBand="1" w:firstRowFirstColumn="0" w:firstRowLastColumn="0" w:lastRowFirstColumn="0" w:lastRowLastColumn="0"/>
              <w:rPr>
                <w:rFonts w:eastAsia="Times New Roman"/>
                <w:color w:val="000000"/>
                <w:szCs w:val="28"/>
              </w:rPr>
            </w:pPr>
            <w:r w:rsidRPr="00846B80">
              <w:rPr>
                <w:rFonts w:eastAsia="Times New Roman"/>
                <w:color w:val="000000"/>
                <w:szCs w:val="28"/>
              </w:rPr>
              <w:t>Students construct answers to questions around social, ethical and legal responsibilities.</w:t>
            </w:r>
          </w:p>
          <w:p w14:paraId="539AD756" w14:textId="77777777" w:rsidR="003F3F27" w:rsidRDefault="003F3F27" w:rsidP="003F3F27">
            <w:pPr>
              <w:cnfStyle w:val="000000010000" w:firstRow="0" w:lastRow="0" w:firstColumn="0" w:lastColumn="0" w:oddVBand="0" w:evenVBand="0" w:oddHBand="0" w:evenHBand="1" w:firstRowFirstColumn="0" w:firstRowLastColumn="0" w:lastRowFirstColumn="0" w:lastRowLastColumn="0"/>
              <w:rPr>
                <w:szCs w:val="28"/>
              </w:rPr>
            </w:pPr>
            <w:r w:rsidRPr="00EB63C5">
              <w:rPr>
                <w:szCs w:val="28"/>
              </w:rPr>
              <w:t>Student responses demonstrate an understanding of the concepts addressed.</w:t>
            </w:r>
          </w:p>
          <w:p w14:paraId="1A6DD700" w14:textId="21FC86CF" w:rsidR="003F3F27" w:rsidRPr="001A3B8E" w:rsidRDefault="003F3F27" w:rsidP="003F3F27">
            <w:pPr>
              <w:cnfStyle w:val="000000010000" w:firstRow="0" w:lastRow="0" w:firstColumn="0" w:lastColumn="0" w:oddVBand="0" w:evenVBand="0" w:oddHBand="0" w:evenHBand="1" w:firstRowFirstColumn="0" w:firstRowLastColumn="0" w:lastRowFirstColumn="0" w:lastRowLastColumn="0"/>
            </w:pPr>
            <w:r w:rsidRPr="00846B80">
              <w:rPr>
                <w:rFonts w:eastAsia="Times New Roman"/>
                <w:color w:val="000000"/>
                <w:szCs w:val="28"/>
              </w:rPr>
              <w:t xml:space="preserve">Students check their </w:t>
            </w:r>
            <w:r w:rsidRPr="00846B80">
              <w:rPr>
                <w:rFonts w:eastAsia="Times New Roman"/>
                <w:color w:val="000000"/>
                <w:szCs w:val="28"/>
              </w:rPr>
              <w:lastRenderedPageBreak/>
              <w:t xml:space="preserve">understanding with a </w:t>
            </w:r>
            <w:r w:rsidR="004502D3">
              <w:rPr>
                <w:rFonts w:eastAsia="Times New Roman"/>
                <w:color w:val="000000"/>
                <w:szCs w:val="28"/>
              </w:rPr>
              <w:t>T</w:t>
            </w:r>
            <w:r w:rsidR="004502D3" w:rsidRPr="00846B80">
              <w:rPr>
                <w:rFonts w:eastAsia="Times New Roman"/>
                <w:color w:val="000000"/>
                <w:szCs w:val="28"/>
              </w:rPr>
              <w:t>hink</w:t>
            </w:r>
            <w:r w:rsidRPr="00846B80">
              <w:rPr>
                <w:rFonts w:eastAsia="Times New Roman"/>
                <w:color w:val="000000"/>
                <w:szCs w:val="28"/>
              </w:rPr>
              <w:t>-</w:t>
            </w:r>
            <w:r w:rsidR="004502D3">
              <w:rPr>
                <w:rFonts w:eastAsia="Times New Roman"/>
                <w:color w:val="000000"/>
                <w:szCs w:val="28"/>
              </w:rPr>
              <w:t>P</w:t>
            </w:r>
            <w:r w:rsidR="004502D3" w:rsidRPr="00846B80">
              <w:rPr>
                <w:rFonts w:eastAsia="Times New Roman"/>
                <w:color w:val="000000"/>
                <w:szCs w:val="28"/>
              </w:rPr>
              <w:t>air</w:t>
            </w:r>
            <w:r w:rsidRPr="00846B80">
              <w:rPr>
                <w:rFonts w:eastAsia="Times New Roman"/>
                <w:color w:val="000000"/>
                <w:szCs w:val="28"/>
              </w:rPr>
              <w:t>-</w:t>
            </w:r>
            <w:r w:rsidR="004502D3">
              <w:rPr>
                <w:rFonts w:eastAsia="Times New Roman"/>
                <w:color w:val="000000"/>
                <w:szCs w:val="28"/>
              </w:rPr>
              <w:t>S</w:t>
            </w:r>
            <w:r w:rsidR="004502D3" w:rsidRPr="00846B80">
              <w:rPr>
                <w:rFonts w:eastAsia="Times New Roman"/>
                <w:color w:val="000000"/>
                <w:szCs w:val="28"/>
              </w:rPr>
              <w:t xml:space="preserve">hare </w:t>
            </w:r>
            <w:r w:rsidRPr="00846B80">
              <w:rPr>
                <w:rFonts w:eastAsia="Times New Roman"/>
                <w:color w:val="000000"/>
                <w:szCs w:val="28"/>
              </w:rPr>
              <w:t xml:space="preserve">activity to compare how </w:t>
            </w:r>
            <w:r w:rsidR="00FD40A0">
              <w:rPr>
                <w:rFonts w:eastAsia="Times New Roman"/>
                <w:color w:val="000000"/>
                <w:szCs w:val="28"/>
              </w:rPr>
              <w:t>their</w:t>
            </w:r>
            <w:r w:rsidR="00FD40A0" w:rsidRPr="00846B80">
              <w:rPr>
                <w:rFonts w:eastAsia="Times New Roman"/>
                <w:color w:val="000000"/>
                <w:szCs w:val="28"/>
              </w:rPr>
              <w:t xml:space="preserve"> </w:t>
            </w:r>
            <w:r w:rsidRPr="00846B80">
              <w:rPr>
                <w:rFonts w:eastAsia="Times New Roman"/>
                <w:color w:val="000000"/>
                <w:szCs w:val="28"/>
              </w:rPr>
              <w:t>knowledge and understanding of social, ethical and legal responsibilities align with their peers.</w:t>
            </w:r>
          </w:p>
        </w:tc>
        <w:tc>
          <w:tcPr>
            <w:tcW w:w="880" w:type="pct"/>
          </w:tcPr>
          <w:p w14:paraId="61C22271" w14:textId="77777777" w:rsidR="00CF0040" w:rsidRPr="001A3B8E" w:rsidRDefault="00CF0040" w:rsidP="004502D3">
            <w:pPr>
              <w:cnfStyle w:val="000000010000" w:firstRow="0" w:lastRow="0" w:firstColumn="0" w:lastColumn="0" w:oddVBand="0" w:evenVBand="0" w:oddHBand="0" w:evenHBand="1" w:firstRowFirstColumn="0" w:firstRowLastColumn="0" w:lastRowFirstColumn="0" w:lastRowLastColumn="0"/>
              <w:rPr>
                <w:szCs w:val="28"/>
              </w:rPr>
            </w:pPr>
            <w:r w:rsidRPr="001A3B8E">
              <w:lastRenderedPageBreak/>
              <w:t xml:space="preserve">This section is also for use in school when </w:t>
            </w:r>
            <w:proofErr w:type="gramStart"/>
            <w:r w:rsidRPr="001A3B8E">
              <w:t xml:space="preserve">making </w:t>
            </w:r>
            <w:r w:rsidRPr="001A3B8E">
              <w:lastRenderedPageBreak/>
              <w:t>adjustments to</w:t>
            </w:r>
            <w:proofErr w:type="gramEnd"/>
            <w:r w:rsidRPr="001A3B8E">
              <w:t xml:space="preserve"> support all students to achieve in their learning.</w:t>
            </w:r>
          </w:p>
          <w:p w14:paraId="4EB855DC" w14:textId="77777777" w:rsidR="003F3F27" w:rsidRDefault="003F3F27" w:rsidP="003F3F27">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Provide visual and/or multimedia examples and check understanding of concepts.</w:t>
            </w:r>
          </w:p>
          <w:p w14:paraId="16E3A4F0" w14:textId="654ECE31" w:rsidR="003F3F27" w:rsidRDefault="003F3F27" w:rsidP="003F3F27">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Ensure all students understand both technical and culturally</w:t>
            </w:r>
            <w:r w:rsidR="00FD40A0">
              <w:rPr>
                <w:szCs w:val="28"/>
              </w:rPr>
              <w:t>-</w:t>
            </w:r>
            <w:r w:rsidRPr="001A3B8E">
              <w:rPr>
                <w:szCs w:val="28"/>
              </w:rPr>
              <w:t>based terms.</w:t>
            </w:r>
          </w:p>
          <w:p w14:paraId="1D8047A9" w14:textId="77777777" w:rsidR="003F3F27" w:rsidRDefault="003F3F27" w:rsidP="003F3F27">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 xml:space="preserve">Message abundancy may be useful when introducing new terminology. The </w:t>
            </w:r>
            <w:r w:rsidRPr="001A3B8E">
              <w:rPr>
                <w:szCs w:val="28"/>
              </w:rPr>
              <w:lastRenderedPageBreak/>
              <w:t>word is spoken, written on the board, represented by visuals.</w:t>
            </w:r>
          </w:p>
          <w:p w14:paraId="75B17669" w14:textId="77777777" w:rsidR="003F3F27" w:rsidRPr="004D686D" w:rsidRDefault="003F3F27" w:rsidP="0066325B">
            <w:pPr>
              <w:cnfStyle w:val="000000010000" w:firstRow="0" w:lastRow="0" w:firstColumn="0" w:lastColumn="0" w:oddVBand="0" w:evenVBand="0" w:oddHBand="0" w:evenHBand="1" w:firstRowFirstColumn="0" w:firstRowLastColumn="0" w:lastRowFirstColumn="0" w:lastRowLastColumn="0"/>
            </w:pPr>
            <w:r w:rsidRPr="004D686D">
              <w:t>Include multiple opportunities to respond, for example:</w:t>
            </w:r>
          </w:p>
          <w:p w14:paraId="341899AC" w14:textId="77777777" w:rsidR="003F3F27" w:rsidRPr="004D686D" w:rsidRDefault="003F3F27" w:rsidP="0066325B">
            <w:pPr>
              <w:pStyle w:val="ListBullet"/>
              <w:cnfStyle w:val="000000010000" w:firstRow="0" w:lastRow="0" w:firstColumn="0" w:lastColumn="0" w:oddVBand="0" w:evenVBand="0" w:oddHBand="0" w:evenHBand="1" w:firstRowFirstColumn="0" w:firstRowLastColumn="0" w:lastRowFirstColumn="0" w:lastRowLastColumn="0"/>
            </w:pPr>
            <w:r w:rsidRPr="0066325B">
              <w:t>verbally</w:t>
            </w:r>
          </w:p>
          <w:p w14:paraId="2ECC3B52" w14:textId="77777777" w:rsidR="003F3F27" w:rsidRPr="0066325B" w:rsidRDefault="003F3F27" w:rsidP="0066325B">
            <w:pPr>
              <w:pStyle w:val="ListBullet2"/>
              <w:cnfStyle w:val="000000010000" w:firstRow="0" w:lastRow="0" w:firstColumn="0" w:lastColumn="0" w:oddVBand="0" w:evenVBand="0" w:oddHBand="0" w:evenHBand="1" w:firstRowFirstColumn="0" w:firstRowLastColumn="0" w:lastRowFirstColumn="0" w:lastRowLastColumn="0"/>
            </w:pPr>
            <w:r w:rsidRPr="0066325B">
              <w:t>individually</w:t>
            </w:r>
          </w:p>
          <w:p w14:paraId="6C0C787A" w14:textId="0012F69F" w:rsidR="003F3F27" w:rsidRPr="004D686D" w:rsidRDefault="003F3F27" w:rsidP="0066325B">
            <w:pPr>
              <w:pStyle w:val="ListBullet2"/>
              <w:cnfStyle w:val="000000010000" w:firstRow="0" w:lastRow="0" w:firstColumn="0" w:lastColumn="0" w:oddVBand="0" w:evenVBand="0" w:oddHBand="0" w:evenHBand="1" w:firstRowFirstColumn="0" w:firstRowLastColumn="0" w:lastRowFirstColumn="0" w:lastRowLastColumn="0"/>
            </w:pPr>
            <w:proofErr w:type="gramStart"/>
            <w:r w:rsidRPr="0066325B">
              <w:t>partner</w:t>
            </w:r>
            <w:proofErr w:type="gramEnd"/>
            <w:r w:rsidRPr="0066325B">
              <w:t xml:space="preserve"> turn and</w:t>
            </w:r>
            <w:r w:rsidRPr="004D686D">
              <w:t xml:space="preserve"> talk</w:t>
            </w:r>
            <w:r w:rsidR="00023F9C">
              <w:t>.</w:t>
            </w:r>
          </w:p>
          <w:p w14:paraId="3576C94C" w14:textId="77777777" w:rsidR="003F3F27" w:rsidRPr="004D686D" w:rsidRDefault="003F3F27" w:rsidP="0066325B">
            <w:pPr>
              <w:pStyle w:val="ListBullet"/>
              <w:cnfStyle w:val="000000010000" w:firstRow="0" w:lastRow="0" w:firstColumn="0" w:lastColumn="0" w:oddVBand="0" w:evenVBand="0" w:oddHBand="0" w:evenHBand="1" w:firstRowFirstColumn="0" w:firstRowLastColumn="0" w:lastRowFirstColumn="0" w:lastRowLastColumn="0"/>
            </w:pPr>
            <w:r w:rsidRPr="004D686D">
              <w:t>non-</w:t>
            </w:r>
            <w:r w:rsidRPr="0066325B">
              <w:t>verbally</w:t>
            </w:r>
          </w:p>
          <w:p w14:paraId="29152E85" w14:textId="77777777" w:rsidR="003F3F27" w:rsidRPr="0066325B" w:rsidRDefault="003F3F27" w:rsidP="0066325B">
            <w:pPr>
              <w:pStyle w:val="ListBullet2"/>
              <w:cnfStyle w:val="000000010000" w:firstRow="0" w:lastRow="0" w:firstColumn="0" w:lastColumn="0" w:oddVBand="0" w:evenVBand="0" w:oddHBand="0" w:evenHBand="1" w:firstRowFirstColumn="0" w:firstRowLastColumn="0" w:lastRowFirstColumn="0" w:lastRowLastColumn="0"/>
            </w:pPr>
            <w:r w:rsidRPr="0066325B">
              <w:t>gesture</w:t>
            </w:r>
          </w:p>
          <w:p w14:paraId="2BC186A0" w14:textId="3D4E7AD0" w:rsidR="003F3F27" w:rsidRPr="001A3B8E" w:rsidRDefault="003F3F27" w:rsidP="0066325B">
            <w:pPr>
              <w:pStyle w:val="ListBullet2"/>
              <w:cnfStyle w:val="000000010000" w:firstRow="0" w:lastRow="0" w:firstColumn="0" w:lastColumn="0" w:oddVBand="0" w:evenVBand="0" w:oddHBand="0" w:evenHBand="1" w:firstRowFirstColumn="0" w:firstRowLastColumn="0" w:lastRowFirstColumn="0" w:lastRowLastColumn="0"/>
            </w:pPr>
            <w:r w:rsidRPr="0066325B">
              <w:t>res</w:t>
            </w:r>
            <w:r w:rsidRPr="00DF70EA">
              <w:t>ponse cards.</w:t>
            </w:r>
          </w:p>
        </w:tc>
        <w:tc>
          <w:tcPr>
            <w:tcW w:w="766" w:type="pct"/>
          </w:tcPr>
          <w:p w14:paraId="3A5662F2" w14:textId="77777777" w:rsidR="003F3F27" w:rsidRPr="001A3B8E" w:rsidRDefault="003F3F27" w:rsidP="003F3F27">
            <w:pPr>
              <w:cnfStyle w:val="000000010000" w:firstRow="0" w:lastRow="0" w:firstColumn="0" w:lastColumn="0" w:oddVBand="0" w:evenVBand="0" w:oddHBand="0" w:evenHBand="1" w:firstRowFirstColumn="0" w:firstRowLastColumn="0" w:lastRowFirstColumn="0" w:lastRowLastColumn="0"/>
            </w:pPr>
          </w:p>
        </w:tc>
      </w:tr>
    </w:tbl>
    <w:p w14:paraId="274856DD" w14:textId="77777777" w:rsidR="0081072F" w:rsidRPr="0081072F" w:rsidRDefault="0081072F" w:rsidP="0081072F">
      <w:r>
        <w:lastRenderedPageBreak/>
        <w:br w:type="page"/>
      </w:r>
    </w:p>
    <w:p w14:paraId="5D7823C4" w14:textId="4012AB74" w:rsidR="003F3F27" w:rsidRDefault="003F3F27" w:rsidP="00023F9C">
      <w:pPr>
        <w:pStyle w:val="Heading3"/>
      </w:pPr>
      <w:bookmarkStart w:id="14" w:name="_Toc135315663"/>
      <w:r w:rsidRPr="00023F9C">
        <w:lastRenderedPageBreak/>
        <w:t>Week</w:t>
      </w:r>
      <w:r>
        <w:t xml:space="preserve"> 3</w:t>
      </w:r>
      <w:bookmarkEnd w:id="14"/>
    </w:p>
    <w:p w14:paraId="6501064B" w14:textId="3FA69C02" w:rsidR="003F3F27" w:rsidRDefault="00023F9C" w:rsidP="00023F9C">
      <w:pPr>
        <w:pStyle w:val="Caption"/>
      </w:pPr>
      <w:r>
        <w:t xml:space="preserve">Table </w:t>
      </w:r>
      <w:r w:rsidR="00B70DAA">
        <w:fldChar w:fldCharType="begin"/>
      </w:r>
      <w:r w:rsidR="00B70DAA">
        <w:instrText xml:space="preserve"> SEQ Table \* ARABIC </w:instrText>
      </w:r>
      <w:r w:rsidR="00B70DAA">
        <w:fldChar w:fldCharType="separate"/>
      </w:r>
      <w:r w:rsidR="00656068">
        <w:rPr>
          <w:noProof/>
        </w:rPr>
        <w:t>3</w:t>
      </w:r>
      <w:r w:rsidR="00B70DAA">
        <w:rPr>
          <w:noProof/>
        </w:rPr>
        <w:fldChar w:fldCharType="end"/>
      </w:r>
      <w:r>
        <w:t xml:space="preserve"> </w:t>
      </w:r>
      <w:r w:rsidR="003F3F27">
        <w:rPr>
          <w:noProof/>
        </w:rPr>
        <w:t xml:space="preserve">– </w:t>
      </w:r>
      <w:r>
        <w:rPr>
          <w:noProof/>
        </w:rPr>
        <w:t xml:space="preserve">week </w:t>
      </w:r>
      <w:r w:rsidR="00E45F66">
        <w:rPr>
          <w:noProof/>
        </w:rPr>
        <w:t>3</w:t>
      </w:r>
      <w:r w:rsidR="003F3F27">
        <w:rPr>
          <w:noProof/>
        </w:rPr>
        <w:t xml:space="preserve"> – </w:t>
      </w:r>
      <w:r>
        <w:rPr>
          <w:noProof/>
        </w:rPr>
        <w:t xml:space="preserve">identifiying </w:t>
      </w:r>
      <w:r w:rsidR="003F3F27">
        <w:rPr>
          <w:noProof/>
        </w:rPr>
        <w:t>and defining lesson sequence and details</w:t>
      </w:r>
    </w:p>
    <w:tbl>
      <w:tblPr>
        <w:tblStyle w:val="Tableheader"/>
        <w:tblW w:w="5000" w:type="pct"/>
        <w:tblLayout w:type="fixed"/>
        <w:tblLook w:val="04A0" w:firstRow="1" w:lastRow="0" w:firstColumn="1" w:lastColumn="0" w:noHBand="0" w:noVBand="1"/>
        <w:tblDescription w:val="Table outlines outcome and content, teaching and learning activities, evidence of learning, differentiation/adjustments, and registration and evaluation notes. Registration and evaluation notes column is blank."/>
      </w:tblPr>
      <w:tblGrid>
        <w:gridCol w:w="2829"/>
        <w:gridCol w:w="4543"/>
        <w:gridCol w:w="2397"/>
        <w:gridCol w:w="2560"/>
        <w:gridCol w:w="2231"/>
      </w:tblGrid>
      <w:tr w:rsidR="00FF2E8D" w:rsidRPr="001A3B8E" w14:paraId="69FAFD7A" w14:textId="77777777" w:rsidTr="00247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05872084" w14:textId="13F8F6B7" w:rsidR="003F3F27" w:rsidRPr="001A3B8E" w:rsidRDefault="003F3F27">
            <w:pPr>
              <w:rPr>
                <w:b w:val="0"/>
              </w:rPr>
            </w:pPr>
            <w:r w:rsidRPr="001A3B8E">
              <w:t xml:space="preserve">Outcome </w:t>
            </w:r>
            <w:r w:rsidR="00023F9C" w:rsidRPr="00023F9C">
              <w:t>and</w:t>
            </w:r>
            <w:r w:rsidR="00023F9C">
              <w:rPr>
                <w:b w:val="0"/>
              </w:rPr>
              <w:t xml:space="preserve"> </w:t>
            </w:r>
            <w:r w:rsidRPr="001A3B8E">
              <w:t>content</w:t>
            </w:r>
          </w:p>
        </w:tc>
        <w:tc>
          <w:tcPr>
            <w:tcW w:w="1560" w:type="pct"/>
          </w:tcPr>
          <w:p w14:paraId="2BF71895"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4176E18C" w14:textId="1B3A3BC6"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79" w:type="pct"/>
          </w:tcPr>
          <w:p w14:paraId="08B79466"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05C4CD0C"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FF2E8D" w:rsidRPr="001A3B8E" w14:paraId="0DB7BEB9" w14:textId="77777777" w:rsidTr="00247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pct"/>
          </w:tcPr>
          <w:p w14:paraId="6F8B3470" w14:textId="5ED9B239" w:rsidR="00CC63CF" w:rsidRDefault="0065254A" w:rsidP="00A87840">
            <w:pPr>
              <w:rPr>
                <w:b w:val="0"/>
              </w:rPr>
            </w:pPr>
            <w:r w:rsidRPr="0065254A">
              <w:t>Outcome</w:t>
            </w:r>
            <w:r>
              <w:rPr>
                <w:b w:val="0"/>
              </w:rPr>
              <w:t>:</w:t>
            </w:r>
          </w:p>
          <w:p w14:paraId="58783BFC" w14:textId="33158E05" w:rsidR="00C665D4" w:rsidRDefault="00C665D4" w:rsidP="00A87840">
            <w:pPr>
              <w:rPr>
                <w:b w:val="0"/>
              </w:rPr>
            </w:pPr>
            <w:r w:rsidRPr="001A3B8E">
              <w:t>C</w:t>
            </w:r>
            <w:r>
              <w:t>T</w:t>
            </w:r>
            <w:r w:rsidRPr="00E26AAA">
              <w:t>5-EVL-01</w:t>
            </w:r>
          </w:p>
          <w:p w14:paraId="5CF611D5" w14:textId="25253FB3" w:rsidR="0065254A" w:rsidRDefault="0065254A" w:rsidP="00A87840">
            <w:pPr>
              <w:rPr>
                <w:b w:val="0"/>
              </w:rPr>
            </w:pPr>
            <w:r w:rsidRPr="0065254A">
              <w:t>Content</w:t>
            </w:r>
            <w:r>
              <w:rPr>
                <w:b w:val="0"/>
              </w:rPr>
              <w:t>:</w:t>
            </w:r>
          </w:p>
          <w:p w14:paraId="1A780D79" w14:textId="77777777" w:rsidR="00B81930" w:rsidRPr="003A2F06" w:rsidRDefault="00B81930" w:rsidP="00A87840">
            <w:pPr>
              <w:rPr>
                <w:rStyle w:val="Strong"/>
              </w:rPr>
            </w:pPr>
            <w:r w:rsidRPr="003A2F06">
              <w:rPr>
                <w:rStyle w:val="Strong"/>
              </w:rPr>
              <w:t>Students:</w:t>
            </w:r>
          </w:p>
          <w:p w14:paraId="0AA99601" w14:textId="77777777" w:rsidR="00B81930" w:rsidRPr="00A87840" w:rsidRDefault="00B81930" w:rsidP="00A87840">
            <w:pPr>
              <w:pStyle w:val="ListBullet"/>
              <w:rPr>
                <w:rStyle w:val="Strong"/>
              </w:rPr>
            </w:pPr>
            <w:r w:rsidRPr="00A87840">
              <w:rPr>
                <w:rStyle w:val="Strong"/>
              </w:rPr>
              <w:t xml:space="preserve">explore mechatronic and automated systems considering the perspectives of diverse groups, including Aboriginal and </w:t>
            </w:r>
            <w:r w:rsidRPr="00A87840">
              <w:rPr>
                <w:rStyle w:val="Strong"/>
              </w:rPr>
              <w:lastRenderedPageBreak/>
              <w:t>Torres Strait Islander Peoples, culturally and linguistically diverse people, people of different ages and gender, and people with disability.</w:t>
            </w:r>
          </w:p>
          <w:p w14:paraId="54B61BFB" w14:textId="187E8B72" w:rsidR="00B81930" w:rsidRPr="00A87840" w:rsidRDefault="00B81930" w:rsidP="00204865">
            <w:pPr>
              <w:pStyle w:val="ListBullet2"/>
              <w:rPr>
                <w:rStyle w:val="Strong"/>
              </w:rPr>
            </w:pPr>
            <w:r w:rsidRPr="00A87840">
              <w:rPr>
                <w:rStyle w:val="Strong"/>
              </w:rPr>
              <w:t xml:space="preserve">permissions and protocols for capturing images, voice or video of Aboriginal </w:t>
            </w:r>
            <w:r w:rsidR="00E907D7">
              <w:rPr>
                <w:rStyle w:val="Strong"/>
              </w:rPr>
              <w:t>p</w:t>
            </w:r>
            <w:r w:rsidR="00E907D7" w:rsidRPr="00A87840">
              <w:rPr>
                <w:rStyle w:val="Strong"/>
              </w:rPr>
              <w:t>eoples</w:t>
            </w:r>
          </w:p>
          <w:p w14:paraId="695C603F" w14:textId="0535AE2A" w:rsidR="00B81930" w:rsidRPr="00A87840" w:rsidRDefault="00B81930" w:rsidP="00204865">
            <w:pPr>
              <w:pStyle w:val="ListBullet2"/>
              <w:rPr>
                <w:rStyle w:val="Strong"/>
              </w:rPr>
            </w:pPr>
            <w:r w:rsidRPr="00A87840">
              <w:rPr>
                <w:rStyle w:val="Strong"/>
              </w:rPr>
              <w:t xml:space="preserve">understanding of </w:t>
            </w:r>
            <w:r w:rsidR="007D2780">
              <w:rPr>
                <w:rStyle w:val="Strong"/>
              </w:rPr>
              <w:t>N</w:t>
            </w:r>
            <w:r w:rsidR="00E907D7" w:rsidRPr="00A87840">
              <w:rPr>
                <w:rStyle w:val="Strong"/>
              </w:rPr>
              <w:t xml:space="preserve">ative </w:t>
            </w:r>
            <w:r w:rsidR="007D2780">
              <w:rPr>
                <w:rStyle w:val="Strong"/>
              </w:rPr>
              <w:t>T</w:t>
            </w:r>
            <w:r w:rsidR="00E907D7" w:rsidRPr="00A87840">
              <w:rPr>
                <w:rStyle w:val="Strong"/>
              </w:rPr>
              <w:t xml:space="preserve">itle </w:t>
            </w:r>
            <w:r w:rsidRPr="00A87840">
              <w:rPr>
                <w:rStyle w:val="Strong"/>
              </w:rPr>
              <w:t xml:space="preserve">and </w:t>
            </w:r>
            <w:r w:rsidRPr="00A87840">
              <w:rPr>
                <w:rStyle w:val="Strong"/>
              </w:rPr>
              <w:lastRenderedPageBreak/>
              <w:t>access to land for automated vehicles</w:t>
            </w:r>
          </w:p>
          <w:p w14:paraId="5CDB3365" w14:textId="5DAD3291" w:rsidR="00B81930" w:rsidRPr="001A3B8E" w:rsidRDefault="00B81930" w:rsidP="00204865">
            <w:pPr>
              <w:pStyle w:val="ListBullet2"/>
              <w:rPr>
                <w:bCs/>
              </w:rPr>
            </w:pPr>
            <w:r w:rsidRPr="00A87840">
              <w:rPr>
                <w:rStyle w:val="Strong"/>
              </w:rPr>
              <w:t>supporting independence for some people with disability through autonomous transport or robotic prosthetics</w:t>
            </w:r>
            <w:r w:rsidR="00CF3519">
              <w:rPr>
                <w:rStyle w:val="Strong"/>
              </w:rPr>
              <w:t>.</w:t>
            </w:r>
          </w:p>
        </w:tc>
        <w:tc>
          <w:tcPr>
            <w:tcW w:w="1560" w:type="pct"/>
          </w:tcPr>
          <w:p w14:paraId="7CF6F0AF" w14:textId="0C7503F0" w:rsidR="00B81930" w:rsidRPr="00571D9F" w:rsidRDefault="00B81930" w:rsidP="002030FA">
            <w:pPr>
              <w:cnfStyle w:val="000000100000" w:firstRow="0" w:lastRow="0" w:firstColumn="0" w:lastColumn="0" w:oddVBand="0" w:evenVBand="0" w:oddHBand="1" w:evenHBand="0" w:firstRowFirstColumn="0" w:firstRowLastColumn="0" w:lastRowFirstColumn="0" w:lastRowLastColumn="0"/>
            </w:pPr>
            <w:r w:rsidRPr="002030FA">
              <w:rPr>
                <w:rStyle w:val="Strong"/>
              </w:rPr>
              <w:lastRenderedPageBreak/>
              <w:t>Learning intention</w:t>
            </w:r>
          </w:p>
          <w:p w14:paraId="287C56BF" w14:textId="2CD12387" w:rsidR="00B81930" w:rsidRPr="00571D9F" w:rsidRDefault="00B81930" w:rsidP="002030FA">
            <w:pPr>
              <w:cnfStyle w:val="000000100000" w:firstRow="0" w:lastRow="0" w:firstColumn="0" w:lastColumn="0" w:oddVBand="0" w:evenVBand="0" w:oddHBand="1" w:evenHBand="0" w:firstRowFirstColumn="0" w:firstRowLastColumn="0" w:lastRowFirstColumn="0" w:lastRowLastColumn="0"/>
            </w:pPr>
            <w:r>
              <w:t>E</w:t>
            </w:r>
            <w:r w:rsidRPr="00571D9F">
              <w:t>xplore how mechatronic and automated systems help diverse people in society.</w:t>
            </w:r>
          </w:p>
          <w:p w14:paraId="4518A9E3" w14:textId="6D992208" w:rsidR="00B81930" w:rsidRPr="00571D9F" w:rsidRDefault="00B81930" w:rsidP="00B81930">
            <w:pPr>
              <w:cnfStyle w:val="000000100000" w:firstRow="0" w:lastRow="0" w:firstColumn="0" w:lastColumn="0" w:oddVBand="0" w:evenVBand="0" w:oddHBand="1" w:evenHBand="0" w:firstRowFirstColumn="0" w:firstRowLastColumn="0" w:lastRowFirstColumn="0" w:lastRowLastColumn="0"/>
              <w:rPr>
                <w:b/>
                <w:bCs/>
              </w:rPr>
            </w:pPr>
            <w:r w:rsidRPr="002030FA">
              <w:rPr>
                <w:rStyle w:val="Strong"/>
              </w:rPr>
              <w:t>Success criteria</w:t>
            </w:r>
          </w:p>
          <w:p w14:paraId="5E3A54C3" w14:textId="099D6E4D" w:rsidR="00B81930" w:rsidRPr="00A905D0" w:rsidRDefault="00B81930" w:rsidP="002030FA">
            <w:pPr>
              <w:pStyle w:val="ListBullet"/>
              <w:cnfStyle w:val="000000100000" w:firstRow="0" w:lastRow="0" w:firstColumn="0" w:lastColumn="0" w:oddVBand="0" w:evenVBand="0" w:oddHBand="1" w:evenHBand="0" w:firstRowFirstColumn="0" w:firstRowLastColumn="0" w:lastRowFirstColumn="0" w:lastRowLastColumn="0"/>
            </w:pPr>
            <w:r w:rsidRPr="00A905D0">
              <w:t xml:space="preserve">I can </w:t>
            </w:r>
            <w:r w:rsidRPr="002030FA">
              <w:t>apply</w:t>
            </w:r>
            <w:r w:rsidRPr="00A905D0">
              <w:t xml:space="preserve"> my understanding and knowledge to examine </w:t>
            </w:r>
            <w:r w:rsidR="008819B7">
              <w:t>n</w:t>
            </w:r>
            <w:r w:rsidR="008819B7" w:rsidRPr="00A905D0">
              <w:t xml:space="preserve">ative </w:t>
            </w:r>
            <w:r w:rsidR="008819B7">
              <w:t>t</w:t>
            </w:r>
            <w:r w:rsidR="008819B7" w:rsidRPr="00A905D0">
              <w:t xml:space="preserve">itle </w:t>
            </w:r>
            <w:r w:rsidRPr="00A905D0">
              <w:t>and access to land for automated vehicles.</w:t>
            </w:r>
          </w:p>
          <w:p w14:paraId="7ED29ADF" w14:textId="77777777" w:rsidR="00B81930" w:rsidRPr="00A905D0" w:rsidRDefault="00B81930"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A905D0">
              <w:t>I can apply my understanding and knowledge to examine how robotic prosthetics can assist in independence.</w:t>
            </w:r>
          </w:p>
          <w:p w14:paraId="708C5BA3" w14:textId="28E62605" w:rsidR="00B81930" w:rsidRPr="00A905D0" w:rsidRDefault="00B81930" w:rsidP="0000779F">
            <w:pPr>
              <w:pStyle w:val="ListBullet"/>
              <w:cnfStyle w:val="000000100000" w:firstRow="0" w:lastRow="0" w:firstColumn="0" w:lastColumn="0" w:oddVBand="0" w:evenVBand="0" w:oddHBand="1" w:evenHBand="0" w:firstRowFirstColumn="0" w:firstRowLastColumn="0" w:lastRowFirstColumn="0" w:lastRowLastColumn="0"/>
            </w:pPr>
            <w:r w:rsidRPr="00A905D0">
              <w:lastRenderedPageBreak/>
              <w:t xml:space="preserve">I can evaluate social and ethical </w:t>
            </w:r>
            <w:r w:rsidRPr="0000779F">
              <w:t>considerations</w:t>
            </w:r>
            <w:r w:rsidRPr="00A905D0">
              <w:t xml:space="preserve"> of mechatronic and automated </w:t>
            </w:r>
            <w:r w:rsidRPr="008819B7">
              <w:t>systems</w:t>
            </w:r>
            <w:r w:rsidR="008819B7">
              <w:t>.</w:t>
            </w:r>
          </w:p>
          <w:p w14:paraId="6823682B" w14:textId="77777777" w:rsidR="00B81930" w:rsidRPr="00571D9F" w:rsidRDefault="00B81930" w:rsidP="00B81930">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31602512" w14:textId="2CD1448F" w:rsidR="00B81930" w:rsidRPr="00F15B90" w:rsidRDefault="00B81930" w:rsidP="008819B7">
            <w:pPr>
              <w:cnfStyle w:val="000000100000" w:firstRow="0" w:lastRow="0" w:firstColumn="0" w:lastColumn="0" w:oddVBand="0" w:evenVBand="0" w:oddHBand="1" w:evenHBand="0" w:firstRowFirstColumn="0" w:firstRowLastColumn="0" w:lastRowFirstColumn="0" w:lastRowLastColumn="0"/>
              <w:rPr>
                <w:b/>
                <w:bCs/>
              </w:rPr>
            </w:pPr>
            <w:r w:rsidRPr="00F15B90">
              <w:t>Teacher</w:t>
            </w:r>
            <w:r w:rsidR="008819B7">
              <w:t>-</w:t>
            </w:r>
            <w:r w:rsidRPr="00F15B90">
              <w:t>led discussion</w:t>
            </w:r>
            <w:r>
              <w:t xml:space="preserve"> on</w:t>
            </w:r>
            <w:r w:rsidRPr="00342F07">
              <w:t xml:space="preserve"> diverse groups and</w:t>
            </w:r>
            <w:r>
              <w:t xml:space="preserve"> guided brainstorm on how mechatronic and automated systems can help diverse groups.</w:t>
            </w:r>
          </w:p>
          <w:p w14:paraId="164F26D5" w14:textId="07309049" w:rsidR="00B81930" w:rsidRDefault="00B81930" w:rsidP="00B81930">
            <w:pPr>
              <w:cnfStyle w:val="000000100000" w:firstRow="0" w:lastRow="0" w:firstColumn="0" w:lastColumn="0" w:oddVBand="0" w:evenVBand="0" w:oddHBand="1" w:evenHBand="0" w:firstRowFirstColumn="0" w:firstRowLastColumn="0" w:lastRowFirstColumn="0" w:lastRowLastColumn="0"/>
            </w:pPr>
            <w:r>
              <w:t xml:space="preserve">Discuss and investigate permissions and protocols for </w:t>
            </w:r>
            <w:r w:rsidRPr="00E03DA3">
              <w:t xml:space="preserve">capturing images, voice or video of Aboriginal </w:t>
            </w:r>
            <w:r w:rsidR="0000779F">
              <w:t>p</w:t>
            </w:r>
            <w:r w:rsidR="0000779F" w:rsidRPr="00E03DA3">
              <w:t>eoples</w:t>
            </w:r>
            <w:r w:rsidRPr="00E03DA3">
              <w:t>.</w:t>
            </w:r>
          </w:p>
          <w:p w14:paraId="46A0DAB1" w14:textId="2A8FD6BA" w:rsidR="00293EFC" w:rsidRDefault="00293EFC" w:rsidP="00B81930">
            <w:pPr>
              <w:cnfStyle w:val="000000100000" w:firstRow="0" w:lastRow="0" w:firstColumn="0" w:lastColumn="0" w:oddVBand="0" w:evenVBand="0" w:oddHBand="1" w:evenHBand="0" w:firstRowFirstColumn="0" w:firstRowLastColumn="0" w:lastRowFirstColumn="0" w:lastRowLastColumn="0"/>
            </w:pPr>
            <w:r>
              <w:t xml:space="preserve">Teacher presents </w:t>
            </w:r>
            <w:hyperlink r:id="rId32" w:history="1">
              <w:r w:rsidR="0000779F">
                <w:rPr>
                  <w:rStyle w:val="Hyperlink"/>
                  <w:rFonts w:eastAsia="Times New Roman"/>
                </w:rPr>
                <w:t>Native Title (15:33)</w:t>
              </w:r>
            </w:hyperlink>
            <w:r w:rsidR="0000779F" w:rsidRPr="0000779F">
              <w:t>.</w:t>
            </w:r>
          </w:p>
          <w:p w14:paraId="66FE5FBF" w14:textId="15203011" w:rsidR="00B81930" w:rsidRDefault="0016549F" w:rsidP="00B81930">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w:t>
            </w:r>
            <w:r>
              <w:t>eacher</w:t>
            </w:r>
            <w:r w:rsidR="00F95542">
              <w:t>-</w:t>
            </w:r>
            <w:r>
              <w:t xml:space="preserve">led discussion on </w:t>
            </w:r>
            <w:r w:rsidR="00B81930">
              <w:rPr>
                <w:rFonts w:eastAsia="Times New Roman"/>
              </w:rPr>
              <w:t xml:space="preserve">what </w:t>
            </w:r>
            <w:r w:rsidR="0000779F">
              <w:rPr>
                <w:rFonts w:eastAsia="Times New Roman"/>
              </w:rPr>
              <w:t xml:space="preserve">native title is </w:t>
            </w:r>
            <w:r w:rsidR="00B81930">
              <w:rPr>
                <w:rFonts w:eastAsia="Times New Roman"/>
              </w:rPr>
              <w:t>and discuss</w:t>
            </w:r>
            <w:r w:rsidR="004118CE">
              <w:rPr>
                <w:rFonts w:eastAsia="Times New Roman"/>
              </w:rPr>
              <w:t>ion on</w:t>
            </w:r>
            <w:r w:rsidR="00B81930">
              <w:rPr>
                <w:rFonts w:eastAsia="Times New Roman"/>
              </w:rPr>
              <w:t xml:space="preserve"> how automated vehicles could be used considering </w:t>
            </w:r>
            <w:r w:rsidR="00B81930" w:rsidRPr="00571D9F">
              <w:rPr>
                <w:rFonts w:eastAsia="Times New Roman"/>
              </w:rPr>
              <w:t>social, ethical and legal responsibilities</w:t>
            </w:r>
            <w:r w:rsidR="00B81930">
              <w:rPr>
                <w:rFonts w:eastAsia="Times New Roman"/>
              </w:rPr>
              <w:t xml:space="preserve"> </w:t>
            </w:r>
            <w:r w:rsidR="00B81930">
              <w:rPr>
                <w:rFonts w:eastAsia="Times New Roman"/>
              </w:rPr>
              <w:lastRenderedPageBreak/>
              <w:t xml:space="preserve">of indigenous </w:t>
            </w:r>
            <w:hyperlink r:id="rId33" w:history="1">
              <w:r w:rsidR="00B81930" w:rsidRPr="00EE6366">
                <w:rPr>
                  <w:rStyle w:val="Hyperlink"/>
                  <w:rFonts w:eastAsia="Times New Roman"/>
                </w:rPr>
                <w:t>land use</w:t>
              </w:r>
            </w:hyperlink>
            <w:r w:rsidR="00B81930">
              <w:rPr>
                <w:rFonts w:eastAsia="Times New Roman"/>
              </w:rPr>
              <w:t>.</w:t>
            </w:r>
          </w:p>
          <w:p w14:paraId="2E64F2CF" w14:textId="40C19D98" w:rsidR="00B81930" w:rsidRPr="00F9013C" w:rsidRDefault="00B81930" w:rsidP="00B81930">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Examine how mechatronics can support </w:t>
            </w:r>
            <w:r w:rsidRPr="00F9013C">
              <w:rPr>
                <w:rFonts w:eastAsia="Times New Roman"/>
              </w:rPr>
              <w:t>people with disabilit</w:t>
            </w:r>
            <w:r>
              <w:rPr>
                <w:rFonts w:eastAsia="Times New Roman"/>
              </w:rPr>
              <w:t>y</w:t>
            </w:r>
            <w:r w:rsidRPr="00F9013C">
              <w:rPr>
                <w:rFonts w:eastAsia="Times New Roman"/>
              </w:rPr>
              <w:t xml:space="preserve">. </w:t>
            </w:r>
            <w:r w:rsidR="00981B75" w:rsidRPr="00F9013C">
              <w:rPr>
                <w:rFonts w:eastAsia="Times New Roman"/>
              </w:rPr>
              <w:t>Includ</w:t>
            </w:r>
            <w:r w:rsidR="00981B75">
              <w:rPr>
                <w:rFonts w:eastAsia="Times New Roman"/>
              </w:rPr>
              <w:t>i</w:t>
            </w:r>
            <w:r w:rsidR="00981B75" w:rsidRPr="00F9013C">
              <w:rPr>
                <w:rFonts w:eastAsia="Times New Roman"/>
              </w:rPr>
              <w:t>ng</w:t>
            </w:r>
            <w:r w:rsidR="00981B75">
              <w:rPr>
                <w:rFonts w:eastAsia="Times New Roman"/>
              </w:rPr>
              <w:t>,</w:t>
            </w:r>
            <w:r w:rsidRPr="00F9013C">
              <w:rPr>
                <w:rFonts w:eastAsia="Times New Roman"/>
              </w:rPr>
              <w:t xml:space="preserve"> </w:t>
            </w:r>
            <w:r w:rsidR="004118CE">
              <w:rPr>
                <w:rFonts w:eastAsia="Times New Roman"/>
              </w:rPr>
              <w:t>presenting</w:t>
            </w:r>
            <w:r>
              <w:rPr>
                <w:rFonts w:eastAsia="Times New Roman"/>
              </w:rPr>
              <w:t xml:space="preserve"> </w:t>
            </w:r>
            <w:r w:rsidRPr="00F9013C">
              <w:rPr>
                <w:rFonts w:eastAsia="Times New Roman"/>
              </w:rPr>
              <w:t xml:space="preserve">examples of </w:t>
            </w:r>
            <w:hyperlink r:id="rId34" w:history="1">
              <w:r w:rsidRPr="00070F99">
                <w:rPr>
                  <w:rStyle w:val="Hyperlink"/>
                  <w:rFonts w:eastAsia="Times New Roman"/>
                </w:rPr>
                <w:t>exoskeleton</w:t>
              </w:r>
              <w:r w:rsidR="008C6954" w:rsidRPr="00070F99">
                <w:rPr>
                  <w:rStyle w:val="Hyperlink"/>
                  <w:rFonts w:eastAsia="Times New Roman"/>
                </w:rPr>
                <w:t xml:space="preserve"> (6:23)</w:t>
              </w:r>
            </w:hyperlink>
            <w:r w:rsidRPr="00F9013C">
              <w:rPr>
                <w:rFonts w:eastAsia="Times New Roman"/>
              </w:rPr>
              <w:t xml:space="preserve">, </w:t>
            </w:r>
            <w:hyperlink r:id="rId35" w:history="1">
              <w:r w:rsidRPr="00070F99">
                <w:rPr>
                  <w:rStyle w:val="Hyperlink"/>
                  <w:rFonts w:eastAsia="Times New Roman"/>
                </w:rPr>
                <w:t>bionics</w:t>
              </w:r>
              <w:r w:rsidR="004E32D0" w:rsidRPr="00070F99">
                <w:rPr>
                  <w:rStyle w:val="Hyperlink"/>
                  <w:rFonts w:eastAsia="Times New Roman"/>
                </w:rPr>
                <w:t xml:space="preserve"> (19:00)</w:t>
              </w:r>
            </w:hyperlink>
            <w:r w:rsidRPr="00F9013C">
              <w:rPr>
                <w:rFonts w:eastAsia="Times New Roman"/>
              </w:rPr>
              <w:t xml:space="preserve">, </w:t>
            </w:r>
            <w:hyperlink r:id="rId36" w:history="1">
              <w:r w:rsidRPr="00070F99">
                <w:rPr>
                  <w:rStyle w:val="Hyperlink"/>
                  <w:rFonts w:eastAsia="Times New Roman"/>
                </w:rPr>
                <w:t>prosthetics</w:t>
              </w:r>
              <w:r w:rsidR="00724F0A" w:rsidRPr="00070F99">
                <w:rPr>
                  <w:rStyle w:val="Hyperlink"/>
                  <w:rFonts w:eastAsia="Times New Roman"/>
                </w:rPr>
                <w:t xml:space="preserve"> </w:t>
              </w:r>
              <w:r w:rsidR="00E974AE" w:rsidRPr="00070F99">
                <w:rPr>
                  <w:rStyle w:val="Hyperlink"/>
                  <w:rFonts w:eastAsia="Times New Roman"/>
                </w:rPr>
                <w:t>(</w:t>
              </w:r>
              <w:r w:rsidR="00724F0A" w:rsidRPr="00070F99">
                <w:rPr>
                  <w:rStyle w:val="Hyperlink"/>
                  <w:rFonts w:eastAsia="Times New Roman"/>
                </w:rPr>
                <w:t>4</w:t>
              </w:r>
              <w:r w:rsidR="00E974AE" w:rsidRPr="00070F99">
                <w:rPr>
                  <w:rStyle w:val="Hyperlink"/>
                  <w:rFonts w:eastAsia="Times New Roman"/>
                </w:rPr>
                <w:t>:09)</w:t>
              </w:r>
            </w:hyperlink>
            <w:r w:rsidRPr="00F9013C">
              <w:rPr>
                <w:rFonts w:eastAsia="Times New Roman"/>
              </w:rPr>
              <w:t xml:space="preserve"> and the ability of </w:t>
            </w:r>
            <w:hyperlink r:id="rId37" w:history="1">
              <w:r w:rsidRPr="00F9013C">
                <w:rPr>
                  <w:rStyle w:val="Hyperlink"/>
                  <w:rFonts w:eastAsia="Times New Roman"/>
                </w:rPr>
                <w:t>autonomous vehicles</w:t>
              </w:r>
            </w:hyperlink>
            <w:r w:rsidRPr="00F9013C">
              <w:rPr>
                <w:rFonts w:eastAsia="Times New Roman"/>
              </w:rPr>
              <w:t xml:space="preserve"> to provide independence.</w:t>
            </w:r>
          </w:p>
          <w:p w14:paraId="7DC82487" w14:textId="77777777" w:rsidR="00B81930" w:rsidRPr="005207C9" w:rsidRDefault="00B81930" w:rsidP="00B81930">
            <w:pPr>
              <w:cnfStyle w:val="000000100000" w:firstRow="0" w:lastRow="0" w:firstColumn="0" w:lastColumn="0" w:oddVBand="0" w:evenVBand="0" w:oddHBand="1" w:evenHBand="0" w:firstRowFirstColumn="0" w:firstRowLastColumn="0" w:lastRowFirstColumn="0" w:lastRowLastColumn="0"/>
              <w:rPr>
                <w:b/>
                <w:bCs/>
              </w:rPr>
            </w:pPr>
            <w:r w:rsidRPr="00F9013C">
              <w:t>Students examine how mechatronic and automated systems have assisted diverse groups including:</w:t>
            </w:r>
          </w:p>
          <w:p w14:paraId="022E47C2" w14:textId="322233A6" w:rsidR="00B81930" w:rsidRPr="00A905D0" w:rsidRDefault="00B81930"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A905D0">
              <w:t xml:space="preserve">Aboriginal and Torres Strait Islander </w:t>
            </w:r>
            <w:r w:rsidR="0061253F">
              <w:t>p</w:t>
            </w:r>
            <w:r w:rsidR="0061253F" w:rsidRPr="00A905D0">
              <w:t>eoples</w:t>
            </w:r>
          </w:p>
          <w:p w14:paraId="44838291" w14:textId="5107C056" w:rsidR="00B81930" w:rsidRPr="00A905D0" w:rsidRDefault="0061253F"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c</w:t>
            </w:r>
            <w:r w:rsidRPr="00A905D0">
              <w:t xml:space="preserve">ulturally </w:t>
            </w:r>
            <w:r w:rsidR="00B81930" w:rsidRPr="00A905D0">
              <w:t>diverse people</w:t>
            </w:r>
          </w:p>
          <w:p w14:paraId="0434CB26" w14:textId="73DA0649" w:rsidR="00B81930" w:rsidRPr="00A905D0" w:rsidRDefault="0061253F"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l</w:t>
            </w:r>
            <w:r w:rsidRPr="00A905D0">
              <w:t xml:space="preserve">inguistically </w:t>
            </w:r>
            <w:r w:rsidR="00B81930" w:rsidRPr="00A905D0">
              <w:t>diverse people</w:t>
            </w:r>
          </w:p>
          <w:p w14:paraId="78622C72" w14:textId="0F802BDD" w:rsidR="00B81930" w:rsidRPr="00A905D0" w:rsidRDefault="0061253F"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p</w:t>
            </w:r>
            <w:r w:rsidRPr="00A905D0">
              <w:t xml:space="preserve">eople </w:t>
            </w:r>
            <w:r w:rsidR="00B81930" w:rsidRPr="00A905D0">
              <w:t>of different ages</w:t>
            </w:r>
          </w:p>
          <w:p w14:paraId="695001BB" w14:textId="10D3BC00" w:rsidR="00B81930" w:rsidRPr="00A905D0" w:rsidRDefault="0061253F"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p</w:t>
            </w:r>
            <w:r w:rsidRPr="00A905D0">
              <w:t xml:space="preserve">eople </w:t>
            </w:r>
            <w:r w:rsidR="00B81930" w:rsidRPr="00A905D0">
              <w:t>of different genders</w:t>
            </w:r>
          </w:p>
          <w:p w14:paraId="3D5F4790" w14:textId="3AB7AECA" w:rsidR="00B81930" w:rsidRPr="00A905D0" w:rsidRDefault="0061253F"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p</w:t>
            </w:r>
            <w:r w:rsidRPr="00A905D0">
              <w:t xml:space="preserve">eople </w:t>
            </w:r>
            <w:r w:rsidR="00B81930" w:rsidRPr="00A905D0">
              <w:t>with disability</w:t>
            </w:r>
            <w:r>
              <w:t>.</w:t>
            </w:r>
          </w:p>
          <w:p w14:paraId="12CF0298" w14:textId="35B749AF" w:rsidR="00B81930" w:rsidRDefault="00B81930" w:rsidP="00B81930">
            <w:pPr>
              <w:cnfStyle w:val="000000100000" w:firstRow="0" w:lastRow="0" w:firstColumn="0" w:lastColumn="0" w:oddVBand="0" w:evenVBand="0" w:oddHBand="1" w:evenHBand="0" w:firstRowFirstColumn="0" w:firstRowLastColumn="0" w:lastRowFirstColumn="0" w:lastRowLastColumn="0"/>
            </w:pPr>
            <w:r>
              <w:lastRenderedPageBreak/>
              <w:t xml:space="preserve">Students </w:t>
            </w:r>
            <w:hyperlink r:id="rId38" w:history="1">
              <w:r w:rsidRPr="000C6214">
                <w:rPr>
                  <w:rStyle w:val="Hyperlink"/>
                </w:rPr>
                <w:t>brainstorm</w:t>
              </w:r>
            </w:hyperlink>
            <w:r>
              <w:t xml:space="preserve"> or </w:t>
            </w:r>
            <w:hyperlink r:id="rId39" w:history="1">
              <w:r w:rsidRPr="00604E02">
                <w:rPr>
                  <w:rStyle w:val="Hyperlink"/>
                </w:rPr>
                <w:t>concept map</w:t>
              </w:r>
            </w:hyperlink>
            <w:r>
              <w:t xml:space="preserve"> the ways that </w:t>
            </w:r>
            <w:r w:rsidRPr="007157C7">
              <w:t>mechatronic and automated systems can help diverse groups</w:t>
            </w:r>
            <w:r>
              <w:t>.</w:t>
            </w:r>
          </w:p>
          <w:p w14:paraId="52C1BB7B" w14:textId="0B692E7E" w:rsidR="00B81930" w:rsidRDefault="00B81930" w:rsidP="00B81930">
            <w:pPr>
              <w:cnfStyle w:val="000000100000" w:firstRow="0" w:lastRow="0" w:firstColumn="0" w:lastColumn="0" w:oddVBand="0" w:evenVBand="0" w:oddHBand="1" w:evenHBand="0" w:firstRowFirstColumn="0" w:firstRowLastColumn="0" w:lastRowFirstColumn="0" w:lastRowLastColumn="0"/>
            </w:pPr>
            <w:r>
              <w:t xml:space="preserve">Students choose </w:t>
            </w:r>
            <w:r w:rsidR="00500F17">
              <w:t>3</w:t>
            </w:r>
            <w:r>
              <w:t xml:space="preserve"> examples from the brainstorm and describe how mechatronic and automated systems impact peoples’ lives.</w:t>
            </w:r>
          </w:p>
          <w:p w14:paraId="220AEDD3" w14:textId="081A1308" w:rsidR="00B81930" w:rsidRPr="00F9013C" w:rsidRDefault="00B81930" w:rsidP="00500F17">
            <w:pPr>
              <w:cnfStyle w:val="000000100000" w:firstRow="0" w:lastRow="0" w:firstColumn="0" w:lastColumn="0" w:oddVBand="0" w:evenVBand="0" w:oddHBand="1" w:evenHBand="0" w:firstRowFirstColumn="0" w:firstRowLastColumn="0" w:lastRowFirstColumn="0" w:lastRowLastColumn="0"/>
            </w:pPr>
            <w:r w:rsidRPr="00F9013C">
              <w:t>Students answer the following questions:</w:t>
            </w:r>
          </w:p>
          <w:p w14:paraId="185288A7" w14:textId="75938A6E" w:rsidR="00B81930" w:rsidRPr="00A905D0" w:rsidRDefault="00B81930" w:rsidP="00500F17">
            <w:pPr>
              <w:pStyle w:val="ListBullet"/>
              <w:cnfStyle w:val="000000100000" w:firstRow="0" w:lastRow="0" w:firstColumn="0" w:lastColumn="0" w:oddVBand="0" w:evenVBand="0" w:oddHBand="1" w:evenHBand="0" w:firstRowFirstColumn="0" w:firstRowLastColumn="0" w:lastRowFirstColumn="0" w:lastRowLastColumn="0"/>
            </w:pPr>
            <w:r w:rsidRPr="00A905D0">
              <w:t xml:space="preserve">There are permissions and protocols for capturing </w:t>
            </w:r>
            <w:r w:rsidRPr="00500F17">
              <w:t>images</w:t>
            </w:r>
            <w:r w:rsidRPr="00A905D0">
              <w:t xml:space="preserve">, voice or video of Aboriginal </w:t>
            </w:r>
            <w:r w:rsidR="00500F17">
              <w:t>p</w:t>
            </w:r>
            <w:r w:rsidR="00500F17" w:rsidRPr="00A905D0">
              <w:t>eoples</w:t>
            </w:r>
            <w:r w:rsidRPr="00A905D0">
              <w:t xml:space="preserve">. What beliefs do the Aboriginal </w:t>
            </w:r>
            <w:r w:rsidR="00500F17">
              <w:t>p</w:t>
            </w:r>
            <w:r w:rsidR="00500F17" w:rsidRPr="00A905D0">
              <w:t xml:space="preserve">eoples </w:t>
            </w:r>
            <w:r w:rsidRPr="00A905D0">
              <w:t>hold that underpin this need?</w:t>
            </w:r>
          </w:p>
          <w:p w14:paraId="31512FB5" w14:textId="2037B903" w:rsidR="00B81930" w:rsidRPr="00A905D0" w:rsidRDefault="00B81930"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A905D0">
              <w:t xml:space="preserve">There is land that is protected by </w:t>
            </w:r>
            <w:r w:rsidR="00500F17">
              <w:t>n</w:t>
            </w:r>
            <w:r w:rsidR="00500F17" w:rsidRPr="00A905D0">
              <w:t xml:space="preserve">ative </w:t>
            </w:r>
            <w:r w:rsidR="00500F17">
              <w:t>t</w:t>
            </w:r>
            <w:r w:rsidR="00500F17" w:rsidRPr="00A905D0">
              <w:t>itle</w:t>
            </w:r>
            <w:r w:rsidRPr="00A905D0">
              <w:t xml:space="preserve">. If automated vehicles </w:t>
            </w:r>
            <w:r w:rsidRPr="00A905D0">
              <w:lastRenderedPageBreak/>
              <w:t>would like to access this land</w:t>
            </w:r>
            <w:r w:rsidR="00500F17">
              <w:t>,</w:t>
            </w:r>
            <w:r w:rsidRPr="00A905D0">
              <w:t xml:space="preserve"> what considerations would need to be made?</w:t>
            </w:r>
          </w:p>
          <w:p w14:paraId="129FFFB5" w14:textId="1687721A" w:rsidR="00B81930" w:rsidRPr="0032325E" w:rsidRDefault="00B81930" w:rsidP="00500F17">
            <w:pPr>
              <w:cnfStyle w:val="000000100000" w:firstRow="0" w:lastRow="0" w:firstColumn="0" w:lastColumn="0" w:oddVBand="0" w:evenVBand="0" w:oddHBand="1" w:evenHBand="0" w:firstRowFirstColumn="0" w:firstRowLastColumn="0" w:lastRowFirstColumn="0" w:lastRowLastColumn="0"/>
            </w:pPr>
            <w:r>
              <w:t xml:space="preserve">Students create a </w:t>
            </w:r>
            <w:hyperlink r:id="rId40" w:history="1">
              <w:r w:rsidRPr="008433A7">
                <w:rPr>
                  <w:rStyle w:val="Hyperlink"/>
                </w:rPr>
                <w:t>PMI chart</w:t>
              </w:r>
            </w:hyperlink>
            <w:r>
              <w:t xml:space="preserve"> on the use of automated vehicles on </w:t>
            </w:r>
            <w:r w:rsidR="00A768F3">
              <w:t xml:space="preserve">native title </w:t>
            </w:r>
            <w:r>
              <w:t>land.</w:t>
            </w:r>
          </w:p>
          <w:p w14:paraId="604F901E" w14:textId="6842AE6E" w:rsidR="00B81930" w:rsidRPr="001A3B8E" w:rsidRDefault="00B81930" w:rsidP="00B81930">
            <w:pPr>
              <w:cnfStyle w:val="000000100000" w:firstRow="0" w:lastRow="0" w:firstColumn="0" w:lastColumn="0" w:oddVBand="0" w:evenVBand="0" w:oddHBand="1" w:evenHBand="0" w:firstRowFirstColumn="0" w:firstRowLastColumn="0" w:lastRowFirstColumn="0" w:lastRowLastColumn="0"/>
            </w:pPr>
            <w:r>
              <w:t>Students i</w:t>
            </w:r>
            <w:r w:rsidRPr="00F9013C">
              <w:t>nvestigate autonomous transport or robotic prosthetics and summarise how these systems have been able to assist people.</w:t>
            </w:r>
          </w:p>
        </w:tc>
        <w:tc>
          <w:tcPr>
            <w:tcW w:w="823" w:type="pct"/>
          </w:tcPr>
          <w:p w14:paraId="11632BBB" w14:textId="77777777" w:rsidR="00B81930" w:rsidRDefault="00B81930" w:rsidP="00B81930">
            <w:pPr>
              <w:cnfStyle w:val="000000100000" w:firstRow="0" w:lastRow="0" w:firstColumn="0" w:lastColumn="0" w:oddVBand="0" w:evenVBand="0" w:oddHBand="1" w:evenHBand="0" w:firstRowFirstColumn="0" w:firstRowLastColumn="0" w:lastRowFirstColumn="0" w:lastRowLastColumn="0"/>
              <w:rPr>
                <w:rFonts w:eastAsia="Times New Roman"/>
                <w:szCs w:val="28"/>
              </w:rPr>
            </w:pPr>
            <w:r>
              <w:rPr>
                <w:rFonts w:eastAsia="Times New Roman"/>
                <w:szCs w:val="28"/>
              </w:rPr>
              <w:lastRenderedPageBreak/>
              <w:t>Students can recount various examples of mechatronic and automated systems that can help diverse people in society</w:t>
            </w:r>
            <w:r w:rsidRPr="00571D9F">
              <w:rPr>
                <w:rFonts w:eastAsia="Times New Roman"/>
              </w:rPr>
              <w:t>.</w:t>
            </w:r>
          </w:p>
          <w:p w14:paraId="760AF08C" w14:textId="4D78C667" w:rsidR="00B81930" w:rsidRDefault="00B81930" w:rsidP="00B81930">
            <w:pPr>
              <w:cnfStyle w:val="000000100000" w:firstRow="0" w:lastRow="0" w:firstColumn="0" w:lastColumn="0" w:oddVBand="0" w:evenVBand="0" w:oddHBand="1" w:evenHBand="0" w:firstRowFirstColumn="0" w:firstRowLastColumn="0" w:lastRowFirstColumn="0" w:lastRowLastColumn="0"/>
              <w:rPr>
                <w:rFonts w:eastAsia="Times New Roman"/>
                <w:szCs w:val="28"/>
              </w:rPr>
            </w:pPr>
            <w:r w:rsidRPr="00132965">
              <w:rPr>
                <w:rFonts w:eastAsia="Times New Roman"/>
                <w:szCs w:val="28"/>
              </w:rPr>
              <w:t xml:space="preserve">Students construct answers to questions around </w:t>
            </w:r>
            <w:r>
              <w:rPr>
                <w:rFonts w:eastAsia="Times New Roman"/>
                <w:szCs w:val="28"/>
              </w:rPr>
              <w:t>diverse people in society and their use of systems</w:t>
            </w:r>
            <w:r w:rsidRPr="00132965">
              <w:rPr>
                <w:rFonts w:eastAsia="Times New Roman"/>
                <w:szCs w:val="28"/>
              </w:rPr>
              <w:t>.</w:t>
            </w:r>
          </w:p>
          <w:p w14:paraId="52E2FCF8" w14:textId="77777777" w:rsidR="00B81930" w:rsidRPr="00EB63C5" w:rsidRDefault="00B81930" w:rsidP="00B81930">
            <w:pPr>
              <w:cnfStyle w:val="000000100000" w:firstRow="0" w:lastRow="0" w:firstColumn="0" w:lastColumn="0" w:oddVBand="0" w:evenVBand="0" w:oddHBand="1" w:evenHBand="0" w:firstRowFirstColumn="0" w:firstRowLastColumn="0" w:lastRowFirstColumn="0" w:lastRowLastColumn="0"/>
              <w:rPr>
                <w:szCs w:val="28"/>
              </w:rPr>
            </w:pPr>
            <w:r w:rsidRPr="00EB63C5">
              <w:rPr>
                <w:szCs w:val="28"/>
              </w:rPr>
              <w:lastRenderedPageBreak/>
              <w:t>Student responses demonstrate an understanding of the concepts addressed.</w:t>
            </w:r>
          </w:p>
          <w:p w14:paraId="6758B459" w14:textId="189B0CC3" w:rsidR="00B81930" w:rsidRPr="001A3B8E" w:rsidRDefault="00B81930" w:rsidP="00B81930">
            <w:pPr>
              <w:cnfStyle w:val="000000100000" w:firstRow="0" w:lastRow="0" w:firstColumn="0" w:lastColumn="0" w:oddVBand="0" w:evenVBand="0" w:oddHBand="1" w:evenHBand="0" w:firstRowFirstColumn="0" w:firstRowLastColumn="0" w:lastRowFirstColumn="0" w:lastRowLastColumn="0"/>
            </w:pPr>
            <w:r w:rsidRPr="00132965">
              <w:rPr>
                <w:rFonts w:eastAsia="Times New Roman"/>
                <w:szCs w:val="28"/>
              </w:rPr>
              <w:t xml:space="preserve">Students check their understanding with a </w:t>
            </w:r>
            <w:r>
              <w:rPr>
                <w:rFonts w:eastAsia="Times New Roman"/>
                <w:szCs w:val="28"/>
              </w:rPr>
              <w:t>PMI</w:t>
            </w:r>
            <w:r w:rsidRPr="00132965">
              <w:rPr>
                <w:rFonts w:eastAsia="Times New Roman"/>
                <w:szCs w:val="28"/>
              </w:rPr>
              <w:t xml:space="preserve"> activity to </w:t>
            </w:r>
            <w:r>
              <w:rPr>
                <w:rFonts w:eastAsia="Times New Roman"/>
                <w:szCs w:val="28"/>
              </w:rPr>
              <w:t xml:space="preserve">deepen their </w:t>
            </w:r>
            <w:r w:rsidRPr="00837086">
              <w:rPr>
                <w:rFonts w:eastAsia="Times New Roman"/>
                <w:szCs w:val="28"/>
              </w:rPr>
              <w:t xml:space="preserve">understanding of </w:t>
            </w:r>
            <w:r w:rsidRPr="00132965">
              <w:rPr>
                <w:rFonts w:eastAsia="Times New Roman"/>
                <w:szCs w:val="28"/>
              </w:rPr>
              <w:t>social, ethical and legal responsibilities</w:t>
            </w:r>
            <w:r w:rsidRPr="00837086">
              <w:rPr>
                <w:rFonts w:eastAsia="Times New Roman"/>
                <w:szCs w:val="28"/>
              </w:rPr>
              <w:t xml:space="preserve"> </w:t>
            </w:r>
            <w:r>
              <w:rPr>
                <w:rFonts w:eastAsia="Times New Roman"/>
                <w:szCs w:val="28"/>
              </w:rPr>
              <w:t>and diverse people</w:t>
            </w:r>
            <w:r w:rsidRPr="00132965">
              <w:rPr>
                <w:rFonts w:eastAsia="Times New Roman"/>
                <w:szCs w:val="28"/>
              </w:rPr>
              <w:t>.</w:t>
            </w:r>
          </w:p>
        </w:tc>
        <w:tc>
          <w:tcPr>
            <w:tcW w:w="879" w:type="pct"/>
          </w:tcPr>
          <w:p w14:paraId="49DA18C5" w14:textId="77777777" w:rsidR="00CF0040" w:rsidRPr="001A3B8E" w:rsidRDefault="00CF0040" w:rsidP="00CF0040">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0F454E17" w14:textId="77777777" w:rsidR="00B81930" w:rsidRDefault="00B81930" w:rsidP="00B81930">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2E3AFB0E" w14:textId="3BB3E44A" w:rsidR="00B81930" w:rsidRDefault="00B81930" w:rsidP="00B81930">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Ensure all students understand both </w:t>
            </w:r>
            <w:r w:rsidRPr="001A3B8E">
              <w:rPr>
                <w:szCs w:val="28"/>
              </w:rPr>
              <w:lastRenderedPageBreak/>
              <w:t>technical and culturally</w:t>
            </w:r>
            <w:r w:rsidR="00FF2E8D">
              <w:rPr>
                <w:szCs w:val="28"/>
              </w:rPr>
              <w:t>-</w:t>
            </w:r>
            <w:r w:rsidRPr="001A3B8E">
              <w:rPr>
                <w:szCs w:val="28"/>
              </w:rPr>
              <w:t>based terms.</w:t>
            </w:r>
          </w:p>
          <w:p w14:paraId="410376FB" w14:textId="77777777" w:rsidR="00B81930" w:rsidRDefault="00B81930" w:rsidP="00B81930">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Message abundancy may be useful when introducing new terminology. The word is spoken, written on the board, represented by visuals.</w:t>
            </w:r>
          </w:p>
          <w:p w14:paraId="1E445475" w14:textId="77777777" w:rsidR="00B81930" w:rsidRPr="004D686D" w:rsidRDefault="00B81930" w:rsidP="00B81930">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3E68CCDE" w14:textId="77777777" w:rsidR="00B81930" w:rsidRPr="004D686D" w:rsidRDefault="00B81930" w:rsidP="00FF2E8D">
            <w:pPr>
              <w:pStyle w:val="ListBullet"/>
              <w:cnfStyle w:val="000000100000" w:firstRow="0" w:lastRow="0" w:firstColumn="0" w:lastColumn="0" w:oddVBand="0" w:evenVBand="0" w:oddHBand="1" w:evenHBand="0" w:firstRowFirstColumn="0" w:firstRowLastColumn="0" w:lastRowFirstColumn="0" w:lastRowLastColumn="0"/>
            </w:pPr>
            <w:r w:rsidRPr="00FF2E8D">
              <w:t>verbally</w:t>
            </w:r>
          </w:p>
          <w:p w14:paraId="55883B9C" w14:textId="77777777" w:rsidR="00B81930" w:rsidRPr="00FF2E8D" w:rsidRDefault="00B81930" w:rsidP="00FF2E8D">
            <w:pPr>
              <w:pStyle w:val="ListBullet2"/>
              <w:cnfStyle w:val="000000100000" w:firstRow="0" w:lastRow="0" w:firstColumn="0" w:lastColumn="0" w:oddVBand="0" w:evenVBand="0" w:oddHBand="1" w:evenHBand="0" w:firstRowFirstColumn="0" w:firstRowLastColumn="0" w:lastRowFirstColumn="0" w:lastRowLastColumn="0"/>
            </w:pPr>
            <w:r w:rsidRPr="00FF2E8D">
              <w:t>individually</w:t>
            </w:r>
          </w:p>
          <w:p w14:paraId="6663BD24" w14:textId="1F221C4E" w:rsidR="00B81930" w:rsidRPr="00FF2E8D" w:rsidRDefault="00B81930" w:rsidP="00FF2E8D">
            <w:pPr>
              <w:pStyle w:val="ListBullet2"/>
              <w:cnfStyle w:val="000000100000" w:firstRow="0" w:lastRow="0" w:firstColumn="0" w:lastColumn="0" w:oddVBand="0" w:evenVBand="0" w:oddHBand="1" w:evenHBand="0" w:firstRowFirstColumn="0" w:firstRowLastColumn="0" w:lastRowFirstColumn="0" w:lastRowLastColumn="0"/>
            </w:pPr>
            <w:proofErr w:type="gramStart"/>
            <w:r w:rsidRPr="00FF2E8D">
              <w:t>partner</w:t>
            </w:r>
            <w:proofErr w:type="gramEnd"/>
            <w:r w:rsidRPr="00FF2E8D">
              <w:t xml:space="preserve"> </w:t>
            </w:r>
            <w:r w:rsidRPr="00FF2E8D">
              <w:lastRenderedPageBreak/>
              <w:t>turn and talk</w:t>
            </w:r>
            <w:r w:rsidR="00182CE4">
              <w:t>.</w:t>
            </w:r>
          </w:p>
          <w:p w14:paraId="1B5BF662" w14:textId="77777777" w:rsidR="00B81930" w:rsidRPr="004D686D" w:rsidRDefault="00B81930" w:rsidP="00FF2E8D">
            <w:pPr>
              <w:pStyle w:val="ListBullet"/>
              <w:cnfStyle w:val="000000100000" w:firstRow="0" w:lastRow="0" w:firstColumn="0" w:lastColumn="0" w:oddVBand="0" w:evenVBand="0" w:oddHBand="1" w:evenHBand="0" w:firstRowFirstColumn="0" w:firstRowLastColumn="0" w:lastRowFirstColumn="0" w:lastRowLastColumn="0"/>
            </w:pPr>
            <w:r w:rsidRPr="004D686D">
              <w:t>non-</w:t>
            </w:r>
            <w:r w:rsidRPr="00FF2E8D">
              <w:t>verbally</w:t>
            </w:r>
          </w:p>
          <w:p w14:paraId="3207BB16" w14:textId="77777777" w:rsidR="00B81930" w:rsidRPr="00FF2E8D" w:rsidRDefault="00B81930" w:rsidP="00FF2E8D">
            <w:pPr>
              <w:pStyle w:val="ListBullet2"/>
              <w:cnfStyle w:val="000000100000" w:firstRow="0" w:lastRow="0" w:firstColumn="0" w:lastColumn="0" w:oddVBand="0" w:evenVBand="0" w:oddHBand="1" w:evenHBand="0" w:firstRowFirstColumn="0" w:firstRowLastColumn="0" w:lastRowFirstColumn="0" w:lastRowLastColumn="0"/>
            </w:pPr>
            <w:r w:rsidRPr="00FF2E8D">
              <w:t>gesture</w:t>
            </w:r>
          </w:p>
          <w:p w14:paraId="510BB849" w14:textId="6914E723" w:rsidR="00B81930" w:rsidRPr="001A3B8E" w:rsidRDefault="00B81930" w:rsidP="00FF2E8D">
            <w:pPr>
              <w:pStyle w:val="ListBullet2"/>
              <w:cnfStyle w:val="000000100000" w:firstRow="0" w:lastRow="0" w:firstColumn="0" w:lastColumn="0" w:oddVBand="0" w:evenVBand="0" w:oddHBand="1" w:evenHBand="0" w:firstRowFirstColumn="0" w:firstRowLastColumn="0" w:lastRowFirstColumn="0" w:lastRowLastColumn="0"/>
            </w:pPr>
            <w:r w:rsidRPr="00FF2E8D">
              <w:t>response</w:t>
            </w:r>
            <w:r w:rsidRPr="00DF70EA">
              <w:t xml:space="preserve"> cards.</w:t>
            </w:r>
          </w:p>
        </w:tc>
        <w:tc>
          <w:tcPr>
            <w:tcW w:w="766" w:type="pct"/>
          </w:tcPr>
          <w:p w14:paraId="49A9AF52" w14:textId="77777777" w:rsidR="00B81930" w:rsidRPr="001A3B8E" w:rsidRDefault="00B81930" w:rsidP="00B81930">
            <w:pPr>
              <w:cnfStyle w:val="000000100000" w:firstRow="0" w:lastRow="0" w:firstColumn="0" w:lastColumn="0" w:oddVBand="0" w:evenVBand="0" w:oddHBand="1" w:evenHBand="0" w:firstRowFirstColumn="0" w:firstRowLastColumn="0" w:lastRowFirstColumn="0" w:lastRowLastColumn="0"/>
            </w:pPr>
          </w:p>
        </w:tc>
      </w:tr>
    </w:tbl>
    <w:p w14:paraId="470BF5E4" w14:textId="77777777" w:rsidR="00F44D8F" w:rsidRPr="00CC63CF" w:rsidRDefault="00F44D8F" w:rsidP="00CC63CF">
      <w:r>
        <w:lastRenderedPageBreak/>
        <w:br w:type="page"/>
      </w:r>
    </w:p>
    <w:p w14:paraId="5D2CB62E" w14:textId="0BBF5AD3" w:rsidR="003F3F27" w:rsidRDefault="003F3F27" w:rsidP="003F3F27">
      <w:pPr>
        <w:pStyle w:val="Heading3"/>
      </w:pPr>
      <w:bookmarkStart w:id="15" w:name="_Toc135315664"/>
      <w:r>
        <w:lastRenderedPageBreak/>
        <w:t xml:space="preserve">Week </w:t>
      </w:r>
      <w:r w:rsidR="00CF342C">
        <w:t>4</w:t>
      </w:r>
      <w:bookmarkEnd w:id="15"/>
    </w:p>
    <w:p w14:paraId="1755F79A" w14:textId="65E8133B" w:rsidR="003F3F27" w:rsidRDefault="006F510F" w:rsidP="006F510F">
      <w:pPr>
        <w:pStyle w:val="Caption"/>
      </w:pPr>
      <w:r>
        <w:t xml:space="preserve">Table </w:t>
      </w:r>
      <w:r w:rsidR="00B70DAA">
        <w:fldChar w:fldCharType="begin"/>
      </w:r>
      <w:r w:rsidR="00B70DAA">
        <w:instrText xml:space="preserve"> SEQ Table \* ARABIC </w:instrText>
      </w:r>
      <w:r w:rsidR="00B70DAA">
        <w:fldChar w:fldCharType="separate"/>
      </w:r>
      <w:r w:rsidR="00656068">
        <w:rPr>
          <w:noProof/>
        </w:rPr>
        <w:t>4</w:t>
      </w:r>
      <w:r w:rsidR="00B70DAA">
        <w:rPr>
          <w:noProof/>
        </w:rPr>
        <w:fldChar w:fldCharType="end"/>
      </w:r>
      <w:r>
        <w:t xml:space="preserve"> </w:t>
      </w:r>
      <w:r w:rsidR="003F3F27">
        <w:rPr>
          <w:noProof/>
        </w:rPr>
        <w:t xml:space="preserve">– </w:t>
      </w:r>
      <w:r>
        <w:rPr>
          <w:noProof/>
        </w:rPr>
        <w:t xml:space="preserve">week </w:t>
      </w:r>
      <w:r w:rsidR="00E45F66">
        <w:rPr>
          <w:noProof/>
        </w:rPr>
        <w:t>4</w:t>
      </w:r>
      <w:r w:rsidR="003F3F27">
        <w:rPr>
          <w:noProof/>
        </w:rPr>
        <w:t xml:space="preserve"> – </w:t>
      </w:r>
      <w:r>
        <w:rPr>
          <w:bCs/>
        </w:rPr>
        <w:t>r</w:t>
      </w:r>
      <w:r w:rsidRPr="00F15B90">
        <w:rPr>
          <w:bCs/>
        </w:rPr>
        <w:t xml:space="preserve">esearching </w:t>
      </w:r>
      <w:r w:rsidR="00695711" w:rsidRPr="00F15B90">
        <w:rPr>
          <w:bCs/>
        </w:rPr>
        <w:t>and planning</w:t>
      </w:r>
      <w:r w:rsidR="00695711">
        <w:rPr>
          <w:noProof/>
        </w:rPr>
        <w:t xml:space="preserve">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563"/>
        <w:gridCol w:w="2231"/>
      </w:tblGrid>
      <w:tr w:rsidR="006F510F" w:rsidRPr="001A3B8E" w14:paraId="5A219807" w14:textId="77777777" w:rsidTr="00182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0ACA3EE" w14:textId="31FBD48E" w:rsidR="003F3F27" w:rsidRPr="001A3B8E" w:rsidRDefault="003F3F27">
            <w:pPr>
              <w:rPr>
                <w:b w:val="0"/>
              </w:rPr>
            </w:pPr>
            <w:r w:rsidRPr="001A3B8E">
              <w:t xml:space="preserve">Outcomes </w:t>
            </w:r>
            <w:r w:rsidR="00EE5BCB">
              <w:t xml:space="preserve">and </w:t>
            </w:r>
            <w:r w:rsidRPr="001A3B8E">
              <w:t>content</w:t>
            </w:r>
          </w:p>
        </w:tc>
        <w:tc>
          <w:tcPr>
            <w:tcW w:w="1655" w:type="pct"/>
          </w:tcPr>
          <w:p w14:paraId="4A19A5DF"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54FD2FA1" w14:textId="15271E3B"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1019289B"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3037721D"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6F510F" w:rsidRPr="001A3B8E" w14:paraId="7FE57863" w14:textId="77777777" w:rsidTr="00182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4F904C37" w14:textId="15AB0DAA" w:rsidR="006F510F" w:rsidRDefault="00EE5BCB" w:rsidP="00C665D4">
            <w:pPr>
              <w:pStyle w:val="ListBullet"/>
              <w:numPr>
                <w:ilvl w:val="0"/>
                <w:numId w:val="0"/>
              </w:numPr>
              <w:rPr>
                <w:b w:val="0"/>
              </w:rPr>
            </w:pPr>
            <w:r w:rsidRPr="00EE5BCB">
              <w:t>Outcomes</w:t>
            </w:r>
            <w:r>
              <w:rPr>
                <w:b w:val="0"/>
              </w:rPr>
              <w:t>:</w:t>
            </w:r>
          </w:p>
          <w:p w14:paraId="082CB600" w14:textId="260DA1A9" w:rsidR="00C665D4" w:rsidRDefault="00C665D4" w:rsidP="00EE5BCB">
            <w:pPr>
              <w:rPr>
                <w:b w:val="0"/>
              </w:rPr>
            </w:pPr>
            <w:r w:rsidRPr="001A3B8E">
              <w:t>C</w:t>
            </w:r>
            <w:r>
              <w:t>T</w:t>
            </w:r>
            <w:r w:rsidRPr="00E26AAA">
              <w:t>5-EVL-01</w:t>
            </w:r>
          </w:p>
          <w:p w14:paraId="73FF982C" w14:textId="77879171" w:rsidR="006F510F" w:rsidRDefault="00EE5BCB" w:rsidP="00C665D4">
            <w:pPr>
              <w:pStyle w:val="ListBullet"/>
              <w:numPr>
                <w:ilvl w:val="0"/>
                <w:numId w:val="0"/>
              </w:numPr>
              <w:rPr>
                <w:b w:val="0"/>
              </w:rPr>
            </w:pPr>
            <w:r w:rsidRPr="00EE5BCB">
              <w:t>Content</w:t>
            </w:r>
            <w:r>
              <w:rPr>
                <w:b w:val="0"/>
              </w:rPr>
              <w:t>:</w:t>
            </w:r>
          </w:p>
          <w:p w14:paraId="40209AE4" w14:textId="77777777" w:rsidR="00267143" w:rsidRPr="00EE5BCB" w:rsidRDefault="00267143" w:rsidP="00EE5BCB">
            <w:pPr>
              <w:rPr>
                <w:rStyle w:val="Strong"/>
              </w:rPr>
            </w:pPr>
            <w:r w:rsidRPr="00EE5BCB">
              <w:rPr>
                <w:rStyle w:val="Strong"/>
              </w:rPr>
              <w:t>Students:</w:t>
            </w:r>
          </w:p>
          <w:p w14:paraId="55D2280C" w14:textId="6AF119C9" w:rsidR="00267143" w:rsidRPr="001A3B8E" w:rsidRDefault="00267143" w:rsidP="00EE5BCB">
            <w:pPr>
              <w:pStyle w:val="ListBullet"/>
              <w:rPr>
                <w:bCs/>
              </w:rPr>
            </w:pPr>
            <w:r w:rsidRPr="00EE5BCB">
              <w:rPr>
                <w:rStyle w:val="Strong"/>
              </w:rPr>
              <w:t xml:space="preserve">select and justify control systems, components, microcontrollers and co-processors for a mechatronic or automated </w:t>
            </w:r>
            <w:r w:rsidRPr="00EE5BCB">
              <w:rPr>
                <w:rStyle w:val="Strong"/>
              </w:rPr>
              <w:lastRenderedPageBreak/>
              <w:t>system</w:t>
            </w:r>
            <w:r w:rsidR="00CF3519">
              <w:rPr>
                <w:rStyle w:val="Strong"/>
              </w:rPr>
              <w:t>.</w:t>
            </w:r>
          </w:p>
        </w:tc>
        <w:tc>
          <w:tcPr>
            <w:tcW w:w="1655" w:type="pct"/>
          </w:tcPr>
          <w:p w14:paraId="0313886C" w14:textId="1252659B" w:rsidR="00267143" w:rsidRPr="00571D9F" w:rsidRDefault="00267143" w:rsidP="0026714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CF3519">
              <w:rPr>
                <w:rStyle w:val="Strong"/>
              </w:rPr>
              <w:lastRenderedPageBreak/>
              <w:t>Learning intention</w:t>
            </w:r>
          </w:p>
          <w:p w14:paraId="1F654BD6" w14:textId="3FB694FD" w:rsidR="00267143" w:rsidRPr="00571D9F" w:rsidRDefault="00267143" w:rsidP="00CF3519">
            <w:pPr>
              <w:cnfStyle w:val="000000100000" w:firstRow="0" w:lastRow="0" w:firstColumn="0" w:lastColumn="0" w:oddVBand="0" w:evenVBand="0" w:oddHBand="1" w:evenHBand="0" w:firstRowFirstColumn="0" w:firstRowLastColumn="0" w:lastRowFirstColumn="0" w:lastRowLastColumn="0"/>
            </w:pPr>
            <w:r>
              <w:t>B</w:t>
            </w:r>
            <w:r w:rsidRPr="00571D9F">
              <w:t>reak a real-world problem or need down into manageable parts.</w:t>
            </w:r>
          </w:p>
          <w:p w14:paraId="0C1B17DB" w14:textId="2A4C79B0" w:rsidR="00267143" w:rsidRPr="00571D9F" w:rsidRDefault="00267143" w:rsidP="00267143">
            <w:pPr>
              <w:cnfStyle w:val="000000100000" w:firstRow="0" w:lastRow="0" w:firstColumn="0" w:lastColumn="0" w:oddVBand="0" w:evenVBand="0" w:oddHBand="1" w:evenHBand="0" w:firstRowFirstColumn="0" w:firstRowLastColumn="0" w:lastRowFirstColumn="0" w:lastRowLastColumn="0"/>
              <w:rPr>
                <w:b/>
                <w:bCs/>
              </w:rPr>
            </w:pPr>
            <w:r w:rsidRPr="00CF3519">
              <w:rPr>
                <w:rStyle w:val="Strong"/>
              </w:rPr>
              <w:t>Success criteria</w:t>
            </w:r>
          </w:p>
          <w:p w14:paraId="066EDF24" w14:textId="77777777" w:rsidR="00267143" w:rsidRPr="00A905D0" w:rsidRDefault="00267143" w:rsidP="00CF3519">
            <w:pPr>
              <w:pStyle w:val="ListBullet"/>
              <w:cnfStyle w:val="000000100000" w:firstRow="0" w:lastRow="0" w:firstColumn="0" w:lastColumn="0" w:oddVBand="0" w:evenVBand="0" w:oddHBand="1" w:evenHBand="0" w:firstRowFirstColumn="0" w:firstRowLastColumn="0" w:lastRowFirstColumn="0" w:lastRowLastColumn="0"/>
            </w:pPr>
            <w:r w:rsidRPr="00A905D0">
              <w:t xml:space="preserve">I can </w:t>
            </w:r>
            <w:r w:rsidRPr="00CF3519">
              <w:t>select</w:t>
            </w:r>
            <w:r w:rsidRPr="00A905D0">
              <w:t xml:space="preserve"> and justify control systems, components, microcontrollers and co-processors for a mechatronic or automated system.</w:t>
            </w:r>
          </w:p>
          <w:p w14:paraId="66730C7E" w14:textId="7FF784D5" w:rsidR="00267143" w:rsidRPr="00A905D0" w:rsidRDefault="00C20770"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I</w:t>
            </w:r>
            <w:r w:rsidR="00267143" w:rsidRPr="00A905D0">
              <w:t xml:space="preserve"> will investigate motion required for mechatronic and automated systems.</w:t>
            </w:r>
          </w:p>
          <w:p w14:paraId="66B32240" w14:textId="77777777" w:rsidR="00267143" w:rsidRDefault="00267143" w:rsidP="00267143">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0135E159" w14:textId="08B55725" w:rsidR="00267143" w:rsidRDefault="00267143" w:rsidP="00CF3519">
            <w:pPr>
              <w:cnfStyle w:val="000000100000" w:firstRow="0" w:lastRow="0" w:firstColumn="0" w:lastColumn="0" w:oddVBand="0" w:evenVBand="0" w:oddHBand="1" w:evenHBand="0" w:firstRowFirstColumn="0" w:firstRowLastColumn="0" w:lastRowFirstColumn="0" w:lastRowLastColumn="0"/>
              <w:rPr>
                <w:lang w:val="en" w:eastAsia="en-GB"/>
              </w:rPr>
            </w:pPr>
            <w:r>
              <w:t>Teacher d</w:t>
            </w:r>
            <w:r w:rsidRPr="006131EF">
              <w:t>iscusses</w:t>
            </w:r>
            <w:r>
              <w:rPr>
                <w:b/>
                <w:bCs/>
              </w:rPr>
              <w:t xml:space="preserve"> </w:t>
            </w:r>
            <w:r w:rsidRPr="008C4B00">
              <w:t>and explains</w:t>
            </w:r>
            <w:r>
              <w:rPr>
                <w:b/>
                <w:bCs/>
              </w:rPr>
              <w:t xml:space="preserve"> </w:t>
            </w:r>
            <w:r w:rsidRPr="00571D9F">
              <w:rPr>
                <w:lang w:val="en" w:eastAsia="en-GB"/>
              </w:rPr>
              <w:t xml:space="preserve">control </w:t>
            </w:r>
            <w:r w:rsidRPr="00571D9F">
              <w:rPr>
                <w:lang w:val="en" w:eastAsia="en-GB"/>
              </w:rPr>
              <w:lastRenderedPageBreak/>
              <w:t>systems, components, microcontrollers and co-processors for a mechatronic or automated system.</w:t>
            </w:r>
          </w:p>
          <w:p w14:paraId="0B12BC9F" w14:textId="77777777" w:rsidR="00267143" w:rsidRDefault="00267143" w:rsidP="00CF3519">
            <w:pPr>
              <w:cnfStyle w:val="000000100000" w:firstRow="0" w:lastRow="0" w:firstColumn="0" w:lastColumn="0" w:oddVBand="0" w:evenVBand="0" w:oddHBand="1" w:evenHBand="0" w:firstRowFirstColumn="0" w:firstRowLastColumn="0" w:lastRowFirstColumn="0" w:lastRowLastColumn="0"/>
              <w:rPr>
                <w:lang w:val="en" w:eastAsia="en-GB"/>
              </w:rPr>
            </w:pPr>
            <w:r>
              <w:rPr>
                <w:lang w:val="en" w:eastAsia="en-GB"/>
              </w:rPr>
              <w:t>Control systems are discussed as open or closed loop systems.</w:t>
            </w:r>
          </w:p>
          <w:p w14:paraId="68DAD675" w14:textId="77777777" w:rsidR="00267143" w:rsidRPr="008043FE" w:rsidRDefault="00267143" w:rsidP="00CF3519">
            <w:pPr>
              <w:cnfStyle w:val="000000100000" w:firstRow="0" w:lastRow="0" w:firstColumn="0" w:lastColumn="0" w:oddVBand="0" w:evenVBand="0" w:oddHBand="1" w:evenHBand="0" w:firstRowFirstColumn="0" w:firstRowLastColumn="0" w:lastRowFirstColumn="0" w:lastRowLastColumn="0"/>
            </w:pPr>
            <w:r>
              <w:t>Discussion includes how motion is a key element of mechatronic systems.</w:t>
            </w:r>
          </w:p>
          <w:p w14:paraId="7A573696" w14:textId="0AA87642" w:rsidR="00267143" w:rsidRPr="001A3B8E" w:rsidRDefault="00267143" w:rsidP="00CF3519">
            <w:pPr>
              <w:cnfStyle w:val="000000100000" w:firstRow="0" w:lastRow="0" w:firstColumn="0" w:lastColumn="0" w:oddVBand="0" w:evenVBand="0" w:oddHBand="1" w:evenHBand="0" w:firstRowFirstColumn="0" w:firstRowLastColumn="0" w:lastRowFirstColumn="0" w:lastRowLastColumn="0"/>
            </w:pPr>
            <w:r>
              <w:t xml:space="preserve">Students identify and justify the use of </w:t>
            </w:r>
            <w:r w:rsidRPr="008A3AEE">
              <w:t>control systems, components, microcontrollers and co-processors for a mechatronic or automated system.</w:t>
            </w:r>
          </w:p>
        </w:tc>
        <w:tc>
          <w:tcPr>
            <w:tcW w:w="823" w:type="pct"/>
          </w:tcPr>
          <w:p w14:paraId="7BCD6AA9" w14:textId="77777777" w:rsidR="00267143" w:rsidRDefault="00267143" w:rsidP="00267143">
            <w:pPr>
              <w:cnfStyle w:val="000000100000" w:firstRow="0" w:lastRow="0" w:firstColumn="0" w:lastColumn="0" w:oddVBand="0" w:evenVBand="0" w:oddHBand="1" w:evenHBand="0" w:firstRowFirstColumn="0" w:firstRowLastColumn="0" w:lastRowFirstColumn="0" w:lastRowLastColumn="0"/>
            </w:pPr>
            <w:r>
              <w:lastRenderedPageBreak/>
              <w:t xml:space="preserve">Students identify and justify the use of </w:t>
            </w:r>
            <w:r w:rsidRPr="008A3AEE">
              <w:t>control systems, components, microcontrollers and co-processors for a</w:t>
            </w:r>
            <w:r>
              <w:t>ny</w:t>
            </w:r>
            <w:r w:rsidRPr="008A3AEE">
              <w:t xml:space="preserve"> mechatronic or automated system</w:t>
            </w:r>
            <w:r>
              <w:t xml:space="preserve"> examined</w:t>
            </w:r>
            <w:r w:rsidRPr="008A3AEE">
              <w:t>.</w:t>
            </w:r>
          </w:p>
          <w:p w14:paraId="17CCD8D9" w14:textId="77777777" w:rsidR="00267143" w:rsidRPr="00EB63C5" w:rsidRDefault="00267143" w:rsidP="00267143">
            <w:pPr>
              <w:cnfStyle w:val="000000100000" w:firstRow="0" w:lastRow="0" w:firstColumn="0" w:lastColumn="0" w:oddVBand="0" w:evenVBand="0" w:oddHBand="1" w:evenHBand="0" w:firstRowFirstColumn="0" w:firstRowLastColumn="0" w:lastRowFirstColumn="0" w:lastRowLastColumn="0"/>
              <w:rPr>
                <w:szCs w:val="28"/>
              </w:rPr>
            </w:pPr>
            <w:r w:rsidRPr="00EB63C5">
              <w:rPr>
                <w:szCs w:val="28"/>
              </w:rPr>
              <w:t>Student responses demonstrate an understanding of the concepts addressed.</w:t>
            </w:r>
          </w:p>
          <w:p w14:paraId="7ED61DB6" w14:textId="1FDBD884" w:rsidR="00267143" w:rsidRPr="001A3B8E" w:rsidRDefault="00267143" w:rsidP="00267143">
            <w:pPr>
              <w:cnfStyle w:val="000000100000" w:firstRow="0" w:lastRow="0" w:firstColumn="0" w:lastColumn="0" w:oddVBand="0" w:evenVBand="0" w:oddHBand="1" w:evenHBand="0" w:firstRowFirstColumn="0" w:firstRowLastColumn="0" w:lastRowFirstColumn="0" w:lastRowLastColumn="0"/>
            </w:pPr>
            <w:r w:rsidRPr="008F1390">
              <w:lastRenderedPageBreak/>
              <w:t xml:space="preserve">As part of summative assessment in Assessment </w:t>
            </w:r>
            <w:r w:rsidR="00281059">
              <w:t xml:space="preserve">task </w:t>
            </w:r>
            <w:r w:rsidRPr="008F1390">
              <w:t>1</w:t>
            </w:r>
            <w:r w:rsidR="00281059">
              <w:t>,</w:t>
            </w:r>
            <w:r w:rsidRPr="008F1390">
              <w:t xml:space="preserve"> students demonstrate understanding by </w:t>
            </w:r>
            <w:r>
              <w:t xml:space="preserve">completing a table showing how they identify and justify the use of </w:t>
            </w:r>
            <w:r w:rsidRPr="008A3AEE">
              <w:t>control systems, components, microcontrollers and co-processors</w:t>
            </w:r>
            <w:r w:rsidRPr="008F1390">
              <w:t xml:space="preserve"> </w:t>
            </w:r>
            <w:r>
              <w:t>for</w:t>
            </w:r>
            <w:r w:rsidRPr="008F1390">
              <w:rPr>
                <w:lang w:val="en"/>
              </w:rPr>
              <w:t xml:space="preserve"> a specific system they research in depth</w:t>
            </w:r>
            <w:r w:rsidRPr="008F1390">
              <w:t>.</w:t>
            </w:r>
          </w:p>
        </w:tc>
        <w:tc>
          <w:tcPr>
            <w:tcW w:w="880" w:type="pct"/>
          </w:tcPr>
          <w:p w14:paraId="02D48508" w14:textId="77777777" w:rsidR="00CF0040" w:rsidRPr="001A3B8E" w:rsidRDefault="00CF0040" w:rsidP="00CF0040">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72BDDF45" w14:textId="77777777" w:rsidR="00267143" w:rsidRDefault="00267143" w:rsidP="00267143">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0F04DCE3" w14:textId="52C4984A" w:rsidR="00267143" w:rsidRDefault="00267143" w:rsidP="00CF3519">
            <w:pPr>
              <w:cnfStyle w:val="000000100000" w:firstRow="0" w:lastRow="0" w:firstColumn="0" w:lastColumn="0" w:oddVBand="0" w:evenVBand="0" w:oddHBand="1" w:evenHBand="0" w:firstRowFirstColumn="0" w:firstRowLastColumn="0" w:lastRowFirstColumn="0" w:lastRowLastColumn="0"/>
            </w:pPr>
            <w:r w:rsidRPr="001A3B8E">
              <w:t xml:space="preserve">Ensure all students understand both </w:t>
            </w:r>
            <w:r w:rsidRPr="001A3B8E">
              <w:lastRenderedPageBreak/>
              <w:t>technical and culturally</w:t>
            </w:r>
            <w:r w:rsidR="00CF3519">
              <w:t>-</w:t>
            </w:r>
            <w:r w:rsidRPr="001A3B8E">
              <w:t>based terms.</w:t>
            </w:r>
          </w:p>
          <w:p w14:paraId="6EEF2D76" w14:textId="77777777" w:rsidR="00267143" w:rsidRDefault="00267143" w:rsidP="00267143">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Message abundancy may be useful when introducing new terminology. The word is spoken, written on the board, represented by visuals.</w:t>
            </w:r>
          </w:p>
          <w:p w14:paraId="44382C07" w14:textId="77777777" w:rsidR="00267143" w:rsidRPr="004D686D" w:rsidRDefault="00267143" w:rsidP="00267143">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39FDE0A9" w14:textId="77777777" w:rsidR="00267143" w:rsidRPr="004D686D" w:rsidRDefault="00267143" w:rsidP="00070C50">
            <w:pPr>
              <w:pStyle w:val="ListBullet"/>
              <w:numPr>
                <w:ilvl w:val="0"/>
                <w:numId w:val="1"/>
              </w:numPr>
              <w:snapToGrid w:val="0"/>
              <w:cnfStyle w:val="000000100000" w:firstRow="0" w:lastRow="0" w:firstColumn="0" w:lastColumn="0" w:oddVBand="0" w:evenVBand="0" w:oddHBand="1" w:evenHBand="0" w:firstRowFirstColumn="0" w:firstRowLastColumn="0" w:lastRowFirstColumn="0" w:lastRowLastColumn="0"/>
              <w:rPr>
                <w:szCs w:val="28"/>
              </w:rPr>
            </w:pPr>
            <w:r w:rsidRPr="004D686D">
              <w:rPr>
                <w:szCs w:val="28"/>
              </w:rPr>
              <w:t>verbally</w:t>
            </w:r>
          </w:p>
          <w:p w14:paraId="5BA07E3F" w14:textId="77777777" w:rsidR="00267143" w:rsidRPr="00182CE4" w:rsidRDefault="00267143" w:rsidP="00182CE4">
            <w:pPr>
              <w:pStyle w:val="ListBullet2"/>
              <w:cnfStyle w:val="000000100000" w:firstRow="0" w:lastRow="0" w:firstColumn="0" w:lastColumn="0" w:oddVBand="0" w:evenVBand="0" w:oddHBand="1" w:evenHBand="0" w:firstRowFirstColumn="0" w:firstRowLastColumn="0" w:lastRowFirstColumn="0" w:lastRowLastColumn="0"/>
            </w:pPr>
            <w:r w:rsidRPr="00182CE4">
              <w:t>individually</w:t>
            </w:r>
          </w:p>
          <w:p w14:paraId="37182256" w14:textId="62345FA1" w:rsidR="00267143" w:rsidRPr="004D686D" w:rsidRDefault="00267143" w:rsidP="00182CE4">
            <w:pPr>
              <w:pStyle w:val="ListBullet2"/>
              <w:cnfStyle w:val="000000100000" w:firstRow="0" w:lastRow="0" w:firstColumn="0" w:lastColumn="0" w:oddVBand="0" w:evenVBand="0" w:oddHBand="1" w:evenHBand="0" w:firstRowFirstColumn="0" w:firstRowLastColumn="0" w:lastRowFirstColumn="0" w:lastRowLastColumn="0"/>
            </w:pPr>
            <w:proofErr w:type="gramStart"/>
            <w:r w:rsidRPr="00182CE4">
              <w:t>pa</w:t>
            </w:r>
            <w:r w:rsidRPr="004D686D">
              <w:t>rtner</w:t>
            </w:r>
            <w:proofErr w:type="gramEnd"/>
            <w:r w:rsidRPr="004D686D">
              <w:t xml:space="preserve"> </w:t>
            </w:r>
            <w:r w:rsidRPr="004D686D">
              <w:lastRenderedPageBreak/>
              <w:t>turn and talk</w:t>
            </w:r>
            <w:r w:rsidR="00182CE4">
              <w:t>.</w:t>
            </w:r>
          </w:p>
          <w:p w14:paraId="33EA02DA" w14:textId="77777777" w:rsidR="00267143" w:rsidRPr="004D686D" w:rsidRDefault="00267143" w:rsidP="00070C50">
            <w:pPr>
              <w:pStyle w:val="ListBullet"/>
              <w:numPr>
                <w:ilvl w:val="0"/>
                <w:numId w:val="1"/>
              </w:numPr>
              <w:snapToGrid w:val="0"/>
              <w:cnfStyle w:val="000000100000" w:firstRow="0" w:lastRow="0" w:firstColumn="0" w:lastColumn="0" w:oddVBand="0" w:evenVBand="0" w:oddHBand="1" w:evenHBand="0" w:firstRowFirstColumn="0" w:firstRowLastColumn="0" w:lastRowFirstColumn="0" w:lastRowLastColumn="0"/>
              <w:rPr>
                <w:szCs w:val="28"/>
              </w:rPr>
            </w:pPr>
            <w:r w:rsidRPr="004D686D">
              <w:rPr>
                <w:szCs w:val="28"/>
              </w:rPr>
              <w:t>non-verbally</w:t>
            </w:r>
          </w:p>
          <w:p w14:paraId="337C3538" w14:textId="77777777" w:rsidR="00267143" w:rsidRPr="00182CE4" w:rsidRDefault="00267143" w:rsidP="00182CE4">
            <w:pPr>
              <w:pStyle w:val="ListBullet2"/>
              <w:cnfStyle w:val="000000100000" w:firstRow="0" w:lastRow="0" w:firstColumn="0" w:lastColumn="0" w:oddVBand="0" w:evenVBand="0" w:oddHBand="1" w:evenHBand="0" w:firstRowFirstColumn="0" w:firstRowLastColumn="0" w:lastRowFirstColumn="0" w:lastRowLastColumn="0"/>
            </w:pPr>
            <w:r w:rsidRPr="00182CE4">
              <w:t>gesture</w:t>
            </w:r>
          </w:p>
          <w:p w14:paraId="773ECDD1" w14:textId="64663721" w:rsidR="00267143" w:rsidRPr="001A3B8E" w:rsidRDefault="00267143" w:rsidP="00182CE4">
            <w:pPr>
              <w:pStyle w:val="ListBullet2"/>
              <w:cnfStyle w:val="000000100000" w:firstRow="0" w:lastRow="0" w:firstColumn="0" w:lastColumn="0" w:oddVBand="0" w:evenVBand="0" w:oddHBand="1" w:evenHBand="0" w:firstRowFirstColumn="0" w:firstRowLastColumn="0" w:lastRowFirstColumn="0" w:lastRowLastColumn="0"/>
            </w:pPr>
            <w:r w:rsidRPr="00182CE4">
              <w:t>re</w:t>
            </w:r>
            <w:r w:rsidRPr="00DF70EA">
              <w:t>sponse cards.</w:t>
            </w:r>
          </w:p>
        </w:tc>
        <w:tc>
          <w:tcPr>
            <w:tcW w:w="766" w:type="pct"/>
          </w:tcPr>
          <w:p w14:paraId="3F6AD11F" w14:textId="77777777" w:rsidR="00267143" w:rsidRPr="001A3B8E" w:rsidRDefault="00267143" w:rsidP="00267143">
            <w:pPr>
              <w:cnfStyle w:val="000000100000" w:firstRow="0" w:lastRow="0" w:firstColumn="0" w:lastColumn="0" w:oddVBand="0" w:evenVBand="0" w:oddHBand="1" w:evenHBand="0" w:firstRowFirstColumn="0" w:firstRowLastColumn="0" w:lastRowFirstColumn="0" w:lastRowLastColumn="0"/>
            </w:pPr>
          </w:p>
        </w:tc>
      </w:tr>
      <w:tr w:rsidR="006F510F" w:rsidRPr="001A3B8E" w14:paraId="35AB5E2D" w14:textId="77777777" w:rsidTr="00182C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4BE69AD6" w14:textId="77777777" w:rsidR="00C665D4" w:rsidRDefault="00C665D4" w:rsidP="00CF3519">
            <w:pPr>
              <w:rPr>
                <w:b w:val="0"/>
              </w:rPr>
            </w:pPr>
            <w:r w:rsidRPr="001A3B8E">
              <w:lastRenderedPageBreak/>
              <w:t>C</w:t>
            </w:r>
            <w:r>
              <w:t>T</w:t>
            </w:r>
            <w:r w:rsidRPr="00E26AAA">
              <w:t>5-EVL-01</w:t>
            </w:r>
          </w:p>
          <w:p w14:paraId="475D292D" w14:textId="77777777" w:rsidR="00695711" w:rsidRPr="00CF3519" w:rsidRDefault="00695711" w:rsidP="00CF3519">
            <w:pPr>
              <w:rPr>
                <w:rStyle w:val="Strong"/>
              </w:rPr>
            </w:pPr>
            <w:r w:rsidRPr="00CF3519">
              <w:rPr>
                <w:rStyle w:val="Strong"/>
              </w:rPr>
              <w:t>Students:</w:t>
            </w:r>
          </w:p>
          <w:p w14:paraId="21485DE9" w14:textId="2347ACD1" w:rsidR="00695711" w:rsidRPr="00CF3519" w:rsidRDefault="00695711" w:rsidP="00CF3519">
            <w:pPr>
              <w:pStyle w:val="ListBullet"/>
              <w:rPr>
                <w:rStyle w:val="Strong"/>
              </w:rPr>
            </w:pPr>
            <w:r w:rsidRPr="00CF3519">
              <w:rPr>
                <w:rStyle w:val="Strong"/>
              </w:rPr>
              <w:t>select and justify sensors for a mechatronic or automated system</w:t>
            </w:r>
            <w:r w:rsidR="00CF3519">
              <w:rPr>
                <w:rStyle w:val="Strong"/>
              </w:rPr>
              <w:t>.</w:t>
            </w:r>
          </w:p>
        </w:tc>
        <w:tc>
          <w:tcPr>
            <w:tcW w:w="1655" w:type="pct"/>
          </w:tcPr>
          <w:p w14:paraId="5BBD1900" w14:textId="5E6DFD40" w:rsidR="00695711" w:rsidRPr="00571D9F" w:rsidRDefault="00695711" w:rsidP="00CF3519">
            <w:pPr>
              <w:cnfStyle w:val="000000010000" w:firstRow="0" w:lastRow="0" w:firstColumn="0" w:lastColumn="0" w:oddVBand="0" w:evenVBand="0" w:oddHBand="0" w:evenHBand="1" w:firstRowFirstColumn="0" w:firstRowLastColumn="0" w:lastRowFirstColumn="0" w:lastRowLastColumn="0"/>
            </w:pPr>
            <w:r w:rsidRPr="00CF3519">
              <w:rPr>
                <w:rStyle w:val="Strong"/>
              </w:rPr>
              <w:t>Learning intention</w:t>
            </w:r>
          </w:p>
          <w:p w14:paraId="0074F9B5" w14:textId="7B7FCEA2" w:rsidR="00695711" w:rsidRPr="00571D9F" w:rsidRDefault="00695711" w:rsidP="00CF3519">
            <w:pPr>
              <w:cnfStyle w:val="000000010000" w:firstRow="0" w:lastRow="0" w:firstColumn="0" w:lastColumn="0" w:oddVBand="0" w:evenVBand="0" w:oddHBand="0" w:evenHBand="1" w:firstRowFirstColumn="0" w:firstRowLastColumn="0" w:lastRowFirstColumn="0" w:lastRowLastColumn="0"/>
            </w:pPr>
            <w:r>
              <w:t>B</w:t>
            </w:r>
            <w:r w:rsidRPr="00571D9F">
              <w:t>reak a real-world problem or need down into manageable parts.</w:t>
            </w:r>
          </w:p>
          <w:p w14:paraId="229C4D07" w14:textId="730A1B2B" w:rsidR="00695711" w:rsidRPr="00571D9F" w:rsidRDefault="00695711" w:rsidP="00695711">
            <w:pPr>
              <w:cnfStyle w:val="000000010000" w:firstRow="0" w:lastRow="0" w:firstColumn="0" w:lastColumn="0" w:oddVBand="0" w:evenVBand="0" w:oddHBand="0" w:evenHBand="1" w:firstRowFirstColumn="0" w:firstRowLastColumn="0" w:lastRowFirstColumn="0" w:lastRowLastColumn="0"/>
              <w:rPr>
                <w:b/>
                <w:bCs/>
              </w:rPr>
            </w:pPr>
            <w:r w:rsidRPr="00CF3519">
              <w:rPr>
                <w:rStyle w:val="Strong"/>
              </w:rPr>
              <w:t>Success criteria</w:t>
            </w:r>
          </w:p>
          <w:p w14:paraId="6143C8D4" w14:textId="77777777" w:rsidR="00695711" w:rsidRPr="00A905D0" w:rsidRDefault="00695711" w:rsidP="00CF3519">
            <w:pPr>
              <w:pStyle w:val="ListBullet"/>
              <w:cnfStyle w:val="000000010000" w:firstRow="0" w:lastRow="0" w:firstColumn="0" w:lastColumn="0" w:oddVBand="0" w:evenVBand="0" w:oddHBand="0" w:evenHBand="1" w:firstRowFirstColumn="0" w:firstRowLastColumn="0" w:lastRowFirstColumn="0" w:lastRowLastColumn="0"/>
            </w:pPr>
            <w:r w:rsidRPr="00A905D0">
              <w:t>I can select and justify sensors for a mechatronic or automated system.</w:t>
            </w:r>
          </w:p>
          <w:p w14:paraId="3D1705EA" w14:textId="30F55988" w:rsidR="00695711" w:rsidRPr="00CF3519" w:rsidRDefault="00695711" w:rsidP="00695711">
            <w:pPr>
              <w:cnfStyle w:val="000000010000" w:firstRow="0" w:lastRow="0" w:firstColumn="0" w:lastColumn="0" w:oddVBand="0" w:evenVBand="0" w:oddHBand="0" w:evenHBand="1" w:firstRowFirstColumn="0" w:firstRowLastColumn="0" w:lastRowFirstColumn="0" w:lastRowLastColumn="0"/>
              <w:rPr>
                <w:rStyle w:val="Strong"/>
              </w:rPr>
            </w:pPr>
            <w:r w:rsidRPr="00CF3519">
              <w:rPr>
                <w:rStyle w:val="Strong"/>
              </w:rPr>
              <w:t>Teaching and learning activity</w:t>
            </w:r>
          </w:p>
          <w:p w14:paraId="7DC993AC" w14:textId="2E223FA4" w:rsidR="000C6214" w:rsidRDefault="000C6214" w:rsidP="00CF3519">
            <w:pPr>
              <w:cnfStyle w:val="000000010000" w:firstRow="0" w:lastRow="0" w:firstColumn="0" w:lastColumn="0" w:oddVBand="0" w:evenVBand="0" w:oddHBand="0" w:evenHBand="1" w:firstRowFirstColumn="0" w:firstRowLastColumn="0" w:lastRowFirstColumn="0" w:lastRowLastColumn="0"/>
            </w:pPr>
            <w:r>
              <w:rPr>
                <w:lang w:val="en" w:eastAsia="en-GB"/>
              </w:rPr>
              <w:t xml:space="preserve">Teacher presents use of mechatronic and </w:t>
            </w:r>
            <w:r>
              <w:rPr>
                <w:lang w:val="en" w:eastAsia="en-GB"/>
              </w:rPr>
              <w:lastRenderedPageBreak/>
              <w:t xml:space="preserve">automated systems in </w:t>
            </w:r>
            <w:hyperlink r:id="rId41" w:history="1">
              <w:r w:rsidR="721CFB7A" w:rsidRPr="00CF3519">
                <w:rPr>
                  <w:rStyle w:val="Hyperlink"/>
                </w:rPr>
                <w:t>industry</w:t>
              </w:r>
              <w:r w:rsidR="001233FD" w:rsidRPr="00CF3519">
                <w:rPr>
                  <w:rStyle w:val="Hyperlink"/>
                </w:rPr>
                <w:t xml:space="preserve"> (6:08)</w:t>
              </w:r>
            </w:hyperlink>
            <w:r w:rsidRPr="000663D1">
              <w:t>.</w:t>
            </w:r>
          </w:p>
          <w:p w14:paraId="374AC9A3" w14:textId="0AE79326" w:rsidR="00695711" w:rsidRDefault="00695711" w:rsidP="00CF3519">
            <w:pPr>
              <w:cnfStyle w:val="000000010000" w:firstRow="0" w:lastRow="0" w:firstColumn="0" w:lastColumn="0" w:oddVBand="0" w:evenVBand="0" w:oddHBand="0" w:evenHBand="1" w:firstRowFirstColumn="0" w:firstRowLastColumn="0" w:lastRowFirstColumn="0" w:lastRowLastColumn="0"/>
            </w:pPr>
            <w:r>
              <w:rPr>
                <w:lang w:val="en" w:eastAsia="en-GB"/>
              </w:rPr>
              <w:t>Teacher</w:t>
            </w:r>
            <w:r w:rsidR="00F95542">
              <w:rPr>
                <w:lang w:val="en" w:eastAsia="en-GB"/>
              </w:rPr>
              <w:t>-</w:t>
            </w:r>
            <w:r>
              <w:rPr>
                <w:lang w:val="en" w:eastAsia="en-GB"/>
              </w:rPr>
              <w:t>led d</w:t>
            </w:r>
            <w:r w:rsidRPr="000663D1">
              <w:rPr>
                <w:lang w:val="en" w:eastAsia="en-GB"/>
              </w:rPr>
              <w:t>iscuss</w:t>
            </w:r>
            <w:r>
              <w:rPr>
                <w:lang w:val="en" w:eastAsia="en-GB"/>
              </w:rPr>
              <w:t>ion on</w:t>
            </w:r>
            <w:r w:rsidRPr="000663D1">
              <w:rPr>
                <w:lang w:val="en" w:eastAsia="en-GB"/>
              </w:rPr>
              <w:t xml:space="preserve"> the range of sensors used in mechatronic or automated systems and </w:t>
            </w:r>
            <w:r w:rsidRPr="000663D1">
              <w:rPr>
                <w:lang w:eastAsia="en-GB"/>
              </w:rPr>
              <w:t>i</w:t>
            </w:r>
            <w:r w:rsidRPr="000663D1">
              <w:t xml:space="preserve">nvestigates how many kinds of sensors are used in </w:t>
            </w:r>
            <w:r w:rsidR="000C6214">
              <w:t>industry.</w:t>
            </w:r>
          </w:p>
          <w:p w14:paraId="4B26392C" w14:textId="77777777" w:rsidR="00695711" w:rsidRDefault="00695711" w:rsidP="00CF3519">
            <w:pPr>
              <w:cnfStyle w:val="000000010000" w:firstRow="0" w:lastRow="0" w:firstColumn="0" w:lastColumn="0" w:oddVBand="0" w:evenVBand="0" w:oddHBand="0" w:evenHBand="1" w:firstRowFirstColumn="0" w:firstRowLastColumn="0" w:lastRowFirstColumn="0" w:lastRowLastColumn="0"/>
            </w:pPr>
            <w:r>
              <w:t>Students complete a table of sensors researching images and descr</w:t>
            </w:r>
            <w:r w:rsidRPr="008A3AEE">
              <w:t>iptions</w:t>
            </w:r>
            <w:r>
              <w:t>.</w:t>
            </w:r>
          </w:p>
          <w:p w14:paraId="41A10747" w14:textId="7C3A9A11" w:rsidR="00745171" w:rsidRDefault="00695711" w:rsidP="00695711">
            <w:pPr>
              <w:cnfStyle w:val="000000010000" w:firstRow="0" w:lastRow="0" w:firstColumn="0" w:lastColumn="0" w:oddVBand="0" w:evenVBand="0" w:oddHBand="0" w:evenHBand="1" w:firstRowFirstColumn="0" w:firstRowLastColumn="0" w:lastRowFirstColumn="0" w:lastRowLastColumn="0"/>
            </w:pPr>
            <w:r>
              <w:t xml:space="preserve">Students identify and justify the use of </w:t>
            </w:r>
            <w:r w:rsidR="00CF3519">
              <w:t>3</w:t>
            </w:r>
            <w:r>
              <w:t xml:space="preserve"> sensors in a mechatronic or automated system.</w:t>
            </w:r>
          </w:p>
          <w:p w14:paraId="51C2B4C7" w14:textId="1BE52AA0" w:rsidR="00695711" w:rsidRDefault="00695711" w:rsidP="00695711">
            <w:pPr>
              <w:cnfStyle w:val="000000010000" w:firstRow="0" w:lastRow="0" w:firstColumn="0" w:lastColumn="0" w:oddVBand="0" w:evenVBand="0" w:oddHBand="0" w:evenHBand="1" w:firstRowFirstColumn="0" w:firstRowLastColumn="0" w:lastRowFirstColumn="0" w:lastRowLastColumn="0"/>
            </w:pPr>
            <w:r>
              <w:t>Teacher u</w:t>
            </w:r>
            <w:r w:rsidRPr="000663D1">
              <w:t>npacks how the ultrasonic sensor works in depth.</w:t>
            </w:r>
          </w:p>
          <w:p w14:paraId="359E0724" w14:textId="77777777" w:rsidR="00695711" w:rsidRDefault="00695711" w:rsidP="00695711">
            <w:pPr>
              <w:cnfStyle w:val="000000010000" w:firstRow="0" w:lastRow="0" w:firstColumn="0" w:lastColumn="0" w:oddVBand="0" w:evenVBand="0" w:oddHBand="0" w:evenHBand="1" w:firstRowFirstColumn="0" w:firstRowLastColumn="0" w:lastRowFirstColumn="0" w:lastRowLastColumn="0"/>
            </w:pPr>
            <w:r>
              <w:t>Teacher d</w:t>
            </w:r>
            <w:r w:rsidRPr="000663D1">
              <w:t>emonstrat</w:t>
            </w:r>
            <w:r>
              <w:t>ion on</w:t>
            </w:r>
            <w:r w:rsidRPr="000663D1">
              <w:t xml:space="preserve"> the use of a microcontroller to operate an ultrasonic sensor which will detect distance and observe feedback on a serial monitor.</w:t>
            </w:r>
          </w:p>
          <w:p w14:paraId="0A84C98C" w14:textId="77777777" w:rsidR="00695711" w:rsidRDefault="00695711" w:rsidP="00695711">
            <w:pPr>
              <w:cnfStyle w:val="000000010000" w:firstRow="0" w:lastRow="0" w:firstColumn="0" w:lastColumn="0" w:oddVBand="0" w:evenVBand="0" w:oddHBand="0" w:evenHBand="1" w:firstRowFirstColumn="0" w:firstRowLastColumn="0" w:lastRowFirstColumn="0" w:lastRowLastColumn="0"/>
            </w:pPr>
            <w:r>
              <w:lastRenderedPageBreak/>
              <w:t>Students learn practical skills and understand how an ultrasonic sensor operates.</w:t>
            </w:r>
          </w:p>
          <w:p w14:paraId="70477581" w14:textId="4FCFB3D7" w:rsidR="00695711" w:rsidRPr="001A3B8E" w:rsidRDefault="00695711" w:rsidP="00695711">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 xml:space="preserve">Students code a microcontroller to operate an ultrasonic sensor which will detect distance and observe feedback on a serial monitor. </w:t>
            </w:r>
          </w:p>
        </w:tc>
        <w:tc>
          <w:tcPr>
            <w:tcW w:w="823" w:type="pct"/>
          </w:tcPr>
          <w:p w14:paraId="371E83EF" w14:textId="07C7C76F" w:rsidR="00695711" w:rsidRDefault="00695711" w:rsidP="00CF3519">
            <w:pPr>
              <w:cnfStyle w:val="000000010000" w:firstRow="0" w:lastRow="0" w:firstColumn="0" w:lastColumn="0" w:oddVBand="0" w:evenVBand="0" w:oddHBand="0" w:evenHBand="1" w:firstRowFirstColumn="0" w:firstRowLastColumn="0" w:lastRowFirstColumn="0" w:lastRowLastColumn="0"/>
              <w:rPr>
                <w:lang w:val="en" w:eastAsia="en-GB"/>
              </w:rPr>
            </w:pPr>
            <w:r>
              <w:lastRenderedPageBreak/>
              <w:t xml:space="preserve">Students demonstrate understanding of sensors in a </w:t>
            </w:r>
            <w:r w:rsidRPr="00571D9F">
              <w:rPr>
                <w:lang w:val="en" w:eastAsia="en-GB"/>
              </w:rPr>
              <w:t>mechatronic or automated system</w:t>
            </w:r>
            <w:r>
              <w:rPr>
                <w:lang w:val="en" w:eastAsia="en-GB"/>
              </w:rPr>
              <w:t>.</w:t>
            </w:r>
          </w:p>
          <w:p w14:paraId="3DB67FB5" w14:textId="44CCF67C" w:rsidR="00695711" w:rsidRDefault="00695711" w:rsidP="00CF3519">
            <w:pPr>
              <w:cnfStyle w:val="000000010000" w:firstRow="0" w:lastRow="0" w:firstColumn="0" w:lastColumn="0" w:oddVBand="0" w:evenVBand="0" w:oddHBand="0" w:evenHBand="1" w:firstRowFirstColumn="0" w:firstRowLastColumn="0" w:lastRowFirstColumn="0" w:lastRowLastColumn="0"/>
            </w:pPr>
            <w:r>
              <w:rPr>
                <w:lang w:val="en" w:eastAsia="en-GB"/>
              </w:rPr>
              <w:t xml:space="preserve">Students research and record many different sensors used in systems and examine how </w:t>
            </w:r>
            <w:r>
              <w:rPr>
                <w:lang w:val="en" w:eastAsia="en-GB"/>
              </w:rPr>
              <w:lastRenderedPageBreak/>
              <w:t>they are classified. They investigate an ultrasonic sensor</w:t>
            </w:r>
            <w:r w:rsidR="00017D44">
              <w:rPr>
                <w:lang w:val="en" w:eastAsia="en-GB"/>
              </w:rPr>
              <w:t xml:space="preserve"> in depth</w:t>
            </w:r>
            <w:r>
              <w:rPr>
                <w:lang w:val="en" w:eastAsia="en-GB"/>
              </w:rPr>
              <w:t>.</w:t>
            </w:r>
          </w:p>
          <w:p w14:paraId="5A88EF6C" w14:textId="77777777" w:rsidR="00695711" w:rsidRPr="00EB63C5" w:rsidRDefault="00695711" w:rsidP="00695711">
            <w:pPr>
              <w:cnfStyle w:val="000000010000" w:firstRow="0" w:lastRow="0" w:firstColumn="0" w:lastColumn="0" w:oddVBand="0" w:evenVBand="0" w:oddHBand="0" w:evenHBand="1" w:firstRowFirstColumn="0" w:firstRowLastColumn="0" w:lastRowFirstColumn="0" w:lastRowLastColumn="0"/>
              <w:rPr>
                <w:szCs w:val="28"/>
              </w:rPr>
            </w:pPr>
            <w:r w:rsidRPr="00EB63C5">
              <w:rPr>
                <w:szCs w:val="28"/>
              </w:rPr>
              <w:t>Student responses demonstrate an understanding of the concepts addressed.</w:t>
            </w:r>
          </w:p>
          <w:p w14:paraId="0073C91B" w14:textId="11799F0E" w:rsidR="00695711" w:rsidRPr="001A3B8E" w:rsidRDefault="00695711" w:rsidP="00695711">
            <w:pPr>
              <w:cnfStyle w:val="000000010000" w:firstRow="0" w:lastRow="0" w:firstColumn="0" w:lastColumn="0" w:oddVBand="0" w:evenVBand="0" w:oddHBand="0" w:evenHBand="1" w:firstRowFirstColumn="0" w:firstRowLastColumn="0" w:lastRowFirstColumn="0" w:lastRowLastColumn="0"/>
            </w:pPr>
            <w:r w:rsidRPr="008F1390">
              <w:t xml:space="preserve">As part of summative assessment in Assessment </w:t>
            </w:r>
            <w:r w:rsidR="00281059">
              <w:t xml:space="preserve">task </w:t>
            </w:r>
            <w:r w:rsidRPr="008F1390">
              <w:t>1</w:t>
            </w:r>
            <w:r w:rsidR="00281059">
              <w:t>,</w:t>
            </w:r>
            <w:r w:rsidRPr="008F1390">
              <w:t xml:space="preserve"> students demonstrate understanding by </w:t>
            </w:r>
            <w:r>
              <w:t xml:space="preserve">completing a table showing how they </w:t>
            </w:r>
            <w:r>
              <w:lastRenderedPageBreak/>
              <w:t>identify and justify the use of sensors</w:t>
            </w:r>
            <w:r w:rsidRPr="008F1390">
              <w:t xml:space="preserve"> </w:t>
            </w:r>
            <w:r>
              <w:t>for</w:t>
            </w:r>
            <w:r w:rsidRPr="008F1390">
              <w:rPr>
                <w:lang w:val="en"/>
              </w:rPr>
              <w:t xml:space="preserve"> a specific mechatronic and automated system they research in depth</w:t>
            </w:r>
            <w:r w:rsidRPr="008F1390">
              <w:t>.</w:t>
            </w:r>
          </w:p>
        </w:tc>
        <w:tc>
          <w:tcPr>
            <w:tcW w:w="880" w:type="pct"/>
          </w:tcPr>
          <w:p w14:paraId="6E99578F" w14:textId="77777777" w:rsidR="00CF0040" w:rsidRPr="001A3B8E" w:rsidRDefault="00CF0040" w:rsidP="00CF3519">
            <w:pPr>
              <w:cnfStyle w:val="000000010000" w:firstRow="0" w:lastRow="0" w:firstColumn="0" w:lastColumn="0" w:oddVBand="0" w:evenVBand="0" w:oddHBand="0" w:evenHBand="1"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65E6760B" w14:textId="77777777" w:rsidR="00695711" w:rsidRDefault="00695711" w:rsidP="00695711">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 xml:space="preserve">Provide visual and/or multimedia examples and check understanding of </w:t>
            </w:r>
            <w:r w:rsidRPr="001A3B8E">
              <w:rPr>
                <w:szCs w:val="28"/>
              </w:rPr>
              <w:lastRenderedPageBreak/>
              <w:t>concepts.</w:t>
            </w:r>
          </w:p>
          <w:p w14:paraId="4A1BECBB" w14:textId="547804E8" w:rsidR="00695711" w:rsidRDefault="00695711" w:rsidP="00695711">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Ensure all students understand both technical and culturally</w:t>
            </w:r>
            <w:r w:rsidR="00017D44">
              <w:rPr>
                <w:szCs w:val="28"/>
              </w:rPr>
              <w:t>-</w:t>
            </w:r>
            <w:r w:rsidRPr="001A3B8E">
              <w:rPr>
                <w:szCs w:val="28"/>
              </w:rPr>
              <w:t>based terms.</w:t>
            </w:r>
          </w:p>
          <w:p w14:paraId="74F6D25E" w14:textId="4B202852" w:rsidR="00695711" w:rsidRPr="001A3B8E" w:rsidRDefault="00695711" w:rsidP="00017D44">
            <w:pPr>
              <w:cnfStyle w:val="000000010000" w:firstRow="0" w:lastRow="0" w:firstColumn="0" w:lastColumn="0" w:oddVBand="0" w:evenVBand="0" w:oddHBand="0" w:evenHBand="1" w:firstRowFirstColumn="0" w:firstRowLastColumn="0" w:lastRowFirstColumn="0" w:lastRowLastColumn="0"/>
            </w:pPr>
            <w:r w:rsidRPr="001A3B8E">
              <w:rPr>
                <w:szCs w:val="28"/>
              </w:rPr>
              <w:t>Message abundancy may be useful when introducing new terminology. The word is spoken, written on the board, represented by visuals.</w:t>
            </w:r>
          </w:p>
        </w:tc>
        <w:tc>
          <w:tcPr>
            <w:tcW w:w="766" w:type="pct"/>
          </w:tcPr>
          <w:p w14:paraId="3BF15DE1" w14:textId="77777777" w:rsidR="00695711" w:rsidRPr="001A3B8E" w:rsidRDefault="00695711" w:rsidP="00695711">
            <w:pPr>
              <w:cnfStyle w:val="000000010000" w:firstRow="0" w:lastRow="0" w:firstColumn="0" w:lastColumn="0" w:oddVBand="0" w:evenVBand="0" w:oddHBand="0" w:evenHBand="1" w:firstRowFirstColumn="0" w:firstRowLastColumn="0" w:lastRowFirstColumn="0" w:lastRowLastColumn="0"/>
            </w:pPr>
          </w:p>
        </w:tc>
      </w:tr>
    </w:tbl>
    <w:p w14:paraId="1183E39B" w14:textId="77777777" w:rsidR="00F44D8F" w:rsidRPr="00017D44" w:rsidRDefault="00F44D8F" w:rsidP="00017D44">
      <w:r>
        <w:lastRenderedPageBreak/>
        <w:br w:type="page"/>
      </w:r>
    </w:p>
    <w:p w14:paraId="58089035" w14:textId="6C3FC285" w:rsidR="003F3F27" w:rsidRDefault="003F3F27" w:rsidP="003F3F27">
      <w:pPr>
        <w:pStyle w:val="Heading3"/>
      </w:pPr>
      <w:bookmarkStart w:id="16" w:name="_Toc135315665"/>
      <w:r>
        <w:lastRenderedPageBreak/>
        <w:t>Week</w:t>
      </w:r>
      <w:r w:rsidR="00CF342C">
        <w:t>s</w:t>
      </w:r>
      <w:r>
        <w:t xml:space="preserve"> </w:t>
      </w:r>
      <w:r w:rsidR="00CF342C">
        <w:t>5–</w:t>
      </w:r>
      <w:r w:rsidR="00F464B9">
        <w:t>7</w:t>
      </w:r>
      <w:bookmarkEnd w:id="16"/>
    </w:p>
    <w:p w14:paraId="5B91231C" w14:textId="55BD889E" w:rsidR="003F3F27" w:rsidRDefault="003F3F27" w:rsidP="003F3F27">
      <w:pPr>
        <w:pStyle w:val="Caption"/>
      </w:pPr>
      <w:r>
        <w:t xml:space="preserve">Table </w:t>
      </w:r>
      <w:r w:rsidR="00E45F66">
        <w:t>5</w:t>
      </w:r>
      <w:r>
        <w:rPr>
          <w:noProof/>
        </w:rPr>
        <w:t xml:space="preserve"> – </w:t>
      </w:r>
      <w:r w:rsidR="00017D44">
        <w:rPr>
          <w:noProof/>
        </w:rPr>
        <w:t xml:space="preserve">weeks </w:t>
      </w:r>
      <w:r w:rsidR="00E45F66">
        <w:rPr>
          <w:noProof/>
        </w:rPr>
        <w:t>5–</w:t>
      </w:r>
      <w:r w:rsidR="00F464B9">
        <w:rPr>
          <w:noProof/>
        </w:rPr>
        <w:t>7</w:t>
      </w:r>
      <w:r>
        <w:rPr>
          <w:noProof/>
        </w:rPr>
        <w:t xml:space="preserve"> – </w:t>
      </w:r>
      <w:r w:rsidR="00017D44">
        <w:rPr>
          <w:bCs/>
        </w:rPr>
        <w:t>r</w:t>
      </w:r>
      <w:r w:rsidR="00017D44" w:rsidRPr="00157457">
        <w:rPr>
          <w:bCs/>
        </w:rPr>
        <w:t xml:space="preserve">esearching </w:t>
      </w:r>
      <w:r w:rsidR="00851C9B" w:rsidRPr="00157457">
        <w:rPr>
          <w:bCs/>
        </w:rPr>
        <w:t>and planning</w:t>
      </w:r>
      <w:r w:rsidR="00851C9B">
        <w:rPr>
          <w:noProof/>
        </w:rPr>
        <w:t xml:space="preserve"> </w:t>
      </w:r>
      <w:r>
        <w:rPr>
          <w:noProof/>
        </w:rPr>
        <w:t>lesson sequence and details</w:t>
      </w:r>
    </w:p>
    <w:tbl>
      <w:tblPr>
        <w:tblStyle w:val="Tableheader"/>
        <w:tblW w:w="5000" w:type="pct"/>
        <w:tblLayout w:type="fixed"/>
        <w:tblLook w:val="04A0" w:firstRow="1" w:lastRow="0" w:firstColumn="1" w:lastColumn="0" w:noHBand="0" w:noVBand="1"/>
        <w:tblDescription w:val="Table outlines outcome and content, teaching and learning activities, evidence of learning, differentiation/adjustments, and registration and evaluation notes. Registration and evaluation notes column is blank."/>
      </w:tblPr>
      <w:tblGrid>
        <w:gridCol w:w="2549"/>
        <w:gridCol w:w="4820"/>
        <w:gridCol w:w="2397"/>
        <w:gridCol w:w="2563"/>
        <w:gridCol w:w="2231"/>
      </w:tblGrid>
      <w:tr w:rsidR="003F3F27" w:rsidRPr="001A3B8E" w14:paraId="2F951F73" w14:textId="77777777" w:rsidTr="00182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7C49D22" w14:textId="4E907EA5" w:rsidR="003F3F27" w:rsidRPr="001A3B8E" w:rsidRDefault="003F3F27">
            <w:pPr>
              <w:rPr>
                <w:b w:val="0"/>
              </w:rPr>
            </w:pPr>
            <w:r w:rsidRPr="001A3B8E">
              <w:t>Outcome</w:t>
            </w:r>
            <w:r w:rsidR="007F4BA0">
              <w:t xml:space="preserve"> and</w:t>
            </w:r>
            <w:r w:rsidRPr="001A3B8E">
              <w:t xml:space="preserve"> content</w:t>
            </w:r>
          </w:p>
        </w:tc>
        <w:tc>
          <w:tcPr>
            <w:tcW w:w="1655" w:type="pct"/>
          </w:tcPr>
          <w:p w14:paraId="3CCCE0BE"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1AD6A621" w14:textId="37C074B6"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37AFEFF1"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7394D3FA"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F56E6B" w:rsidRPr="001A3B8E" w14:paraId="7C830977" w14:textId="77777777" w:rsidTr="00182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5DAB612" w14:textId="1F377D9C" w:rsidR="007F4BA0" w:rsidRDefault="007F4BA0" w:rsidP="007F4BA0">
            <w:pPr>
              <w:rPr>
                <w:b w:val="0"/>
              </w:rPr>
            </w:pPr>
            <w:r w:rsidRPr="007F4BA0">
              <w:t>Outcome</w:t>
            </w:r>
            <w:r>
              <w:rPr>
                <w:b w:val="0"/>
              </w:rPr>
              <w:t>:</w:t>
            </w:r>
          </w:p>
          <w:p w14:paraId="59EC43A3" w14:textId="7F9F85BE" w:rsidR="00C665D4" w:rsidRDefault="00C665D4" w:rsidP="007F4BA0">
            <w:pPr>
              <w:rPr>
                <w:b w:val="0"/>
              </w:rPr>
            </w:pPr>
            <w:r w:rsidRPr="001A3B8E">
              <w:t>C</w:t>
            </w:r>
            <w:r>
              <w:t>T</w:t>
            </w:r>
            <w:r w:rsidRPr="00E26AAA">
              <w:t>5-EVL-01</w:t>
            </w:r>
          </w:p>
          <w:p w14:paraId="73271031" w14:textId="008979B6" w:rsidR="007F4BA0" w:rsidRDefault="007F4BA0" w:rsidP="007F4BA0">
            <w:pPr>
              <w:rPr>
                <w:rStyle w:val="Strong"/>
                <w:b/>
              </w:rPr>
            </w:pPr>
            <w:r>
              <w:rPr>
                <w:rStyle w:val="Strong"/>
                <w:b/>
              </w:rPr>
              <w:t>Content</w:t>
            </w:r>
            <w:r w:rsidRPr="007F4BA0">
              <w:rPr>
                <w:rStyle w:val="Strong"/>
              </w:rPr>
              <w:t>:</w:t>
            </w:r>
          </w:p>
          <w:p w14:paraId="2DE0FED8" w14:textId="4C9B0BF8" w:rsidR="00F56E6B" w:rsidRPr="007F4BA0" w:rsidRDefault="00F56E6B" w:rsidP="007F4BA0">
            <w:pPr>
              <w:rPr>
                <w:rStyle w:val="Strong"/>
              </w:rPr>
            </w:pPr>
            <w:r w:rsidRPr="007F4BA0">
              <w:rPr>
                <w:rStyle w:val="Strong"/>
              </w:rPr>
              <w:t>Students:</w:t>
            </w:r>
          </w:p>
          <w:p w14:paraId="2B9D7AB6" w14:textId="77777777" w:rsidR="00F56E6B" w:rsidRPr="007F4BA0" w:rsidRDefault="00F56E6B" w:rsidP="007F4BA0">
            <w:pPr>
              <w:pStyle w:val="ListBullet"/>
              <w:rPr>
                <w:rStyle w:val="Strong"/>
              </w:rPr>
            </w:pPr>
            <w:r w:rsidRPr="007F4BA0">
              <w:rPr>
                <w:rStyle w:val="Strong"/>
              </w:rPr>
              <w:t>select and justify actuators for a mechatronic or automated system</w:t>
            </w:r>
          </w:p>
          <w:p w14:paraId="6BBC6168" w14:textId="3229B703" w:rsidR="00F56E6B" w:rsidRPr="007F4BA0" w:rsidRDefault="00F56E6B" w:rsidP="007F4BA0">
            <w:pPr>
              <w:pStyle w:val="ListBullet"/>
              <w:rPr>
                <w:rStyle w:val="Strong"/>
              </w:rPr>
            </w:pPr>
            <w:r w:rsidRPr="007F4BA0">
              <w:rPr>
                <w:rStyle w:val="Strong"/>
              </w:rPr>
              <w:t>select and justify end effectors/manip</w:t>
            </w:r>
            <w:r w:rsidRPr="007F4BA0">
              <w:rPr>
                <w:rStyle w:val="Strong"/>
              </w:rPr>
              <w:lastRenderedPageBreak/>
              <w:t>ulators for a mechatronic or automated system</w:t>
            </w:r>
          </w:p>
          <w:p w14:paraId="06E43B8C" w14:textId="755D209E" w:rsidR="00F56E6B" w:rsidRPr="001A3B8E" w:rsidRDefault="00F56E6B" w:rsidP="007F4BA0">
            <w:pPr>
              <w:pStyle w:val="ListBullet"/>
              <w:rPr>
                <w:bCs/>
              </w:rPr>
            </w:pPr>
            <w:r w:rsidRPr="007F4BA0">
              <w:rPr>
                <w:rStyle w:val="Strong"/>
              </w:rPr>
              <w:t>investigate motion required for mechatronic and automated systems</w:t>
            </w:r>
            <w:r w:rsidR="007F4BA0">
              <w:rPr>
                <w:rStyle w:val="Strong"/>
              </w:rPr>
              <w:t>.</w:t>
            </w:r>
          </w:p>
        </w:tc>
        <w:tc>
          <w:tcPr>
            <w:tcW w:w="1655" w:type="pct"/>
          </w:tcPr>
          <w:p w14:paraId="2B021604" w14:textId="2C16FBCE" w:rsidR="00F56E6B" w:rsidRPr="00571D9F" w:rsidRDefault="00F56E6B" w:rsidP="00F56E6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571D9F">
              <w:rPr>
                <w:b/>
                <w:bCs/>
              </w:rPr>
              <w:lastRenderedPageBreak/>
              <w:t>Learning intention</w:t>
            </w:r>
          </w:p>
          <w:p w14:paraId="0A1369CE" w14:textId="724E5499" w:rsidR="00F56E6B" w:rsidRPr="00571D9F" w:rsidRDefault="007F4BA0" w:rsidP="007F4BA0">
            <w:pPr>
              <w:cnfStyle w:val="000000100000" w:firstRow="0" w:lastRow="0" w:firstColumn="0" w:lastColumn="0" w:oddVBand="0" w:evenVBand="0" w:oddHBand="1" w:evenHBand="0" w:firstRowFirstColumn="0" w:firstRowLastColumn="0" w:lastRowFirstColumn="0" w:lastRowLastColumn="0"/>
            </w:pPr>
            <w:r>
              <w:t>B</w:t>
            </w:r>
            <w:r w:rsidR="00F56E6B" w:rsidRPr="00571D9F">
              <w:t>reak a real-world problem or need down into manageable parts.</w:t>
            </w:r>
          </w:p>
          <w:p w14:paraId="25CEA8DA" w14:textId="7D3306DD" w:rsidR="00F56E6B" w:rsidRPr="00571D9F" w:rsidRDefault="00F56E6B" w:rsidP="00F56E6B">
            <w:pPr>
              <w:cnfStyle w:val="000000100000" w:firstRow="0" w:lastRow="0" w:firstColumn="0" w:lastColumn="0" w:oddVBand="0" w:evenVBand="0" w:oddHBand="1" w:evenHBand="0" w:firstRowFirstColumn="0" w:firstRowLastColumn="0" w:lastRowFirstColumn="0" w:lastRowLastColumn="0"/>
              <w:rPr>
                <w:b/>
                <w:bCs/>
              </w:rPr>
            </w:pPr>
            <w:r w:rsidRPr="00571D9F">
              <w:rPr>
                <w:b/>
                <w:bCs/>
              </w:rPr>
              <w:t>Success criteria</w:t>
            </w:r>
          </w:p>
          <w:p w14:paraId="043082B3" w14:textId="0D7F9F5B" w:rsidR="00F56E6B" w:rsidRPr="00405861" w:rsidRDefault="00F56E6B"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can select and justify actuators for a mechatronic or automated system.</w:t>
            </w:r>
          </w:p>
          <w:p w14:paraId="5412B5CA" w14:textId="7200E9AA" w:rsidR="00F56E6B" w:rsidRPr="00405861" w:rsidRDefault="00F56E6B"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can select and justify end effectors</w:t>
            </w:r>
            <w:r w:rsidR="00DD4D39">
              <w:t xml:space="preserve"> or </w:t>
            </w:r>
            <w:r w:rsidRPr="00405861">
              <w:t>manipulators for a mechatronic or automated system.</w:t>
            </w:r>
          </w:p>
          <w:p w14:paraId="6CD4D907" w14:textId="77777777" w:rsidR="00F56E6B" w:rsidRPr="00405861" w:rsidRDefault="00F56E6B"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have the knowledge to identify the use of motion within a mechatronic or automated system.</w:t>
            </w:r>
          </w:p>
          <w:p w14:paraId="7FA1F945" w14:textId="77777777" w:rsidR="00F56E6B" w:rsidRDefault="00F56E6B" w:rsidP="00F56E6B">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03E4D0FE" w14:textId="7D5D1118" w:rsidR="00F56E6B" w:rsidRDefault="00F56E6B" w:rsidP="00F56E6B">
            <w:pPr>
              <w:cnfStyle w:val="000000100000" w:firstRow="0" w:lastRow="0" w:firstColumn="0" w:lastColumn="0" w:oddVBand="0" w:evenVBand="0" w:oddHBand="1" w:evenHBand="0" w:firstRowFirstColumn="0" w:firstRowLastColumn="0" w:lastRowFirstColumn="0" w:lastRowLastColumn="0"/>
            </w:pPr>
            <w:r>
              <w:lastRenderedPageBreak/>
              <w:t>Teacher</w:t>
            </w:r>
            <w:r w:rsidR="00F95542">
              <w:t>-</w:t>
            </w:r>
            <w:r>
              <w:t>led d</w:t>
            </w:r>
            <w:r w:rsidRPr="000663D1">
              <w:t>iscuss</w:t>
            </w:r>
            <w:r>
              <w:t>ion on</w:t>
            </w:r>
            <w:r w:rsidRPr="000663D1">
              <w:t xml:space="preserve"> actuators and</w:t>
            </w:r>
            <w:r>
              <w:t xml:space="preserve"> the variety of ways they interact with the system to cause motion.</w:t>
            </w:r>
          </w:p>
          <w:p w14:paraId="7C325CBD" w14:textId="2C46D6E8" w:rsidR="00F56E6B" w:rsidRDefault="00F56E6B" w:rsidP="00F56E6B">
            <w:pPr>
              <w:cnfStyle w:val="000000100000" w:firstRow="0" w:lastRow="0" w:firstColumn="0" w:lastColumn="0" w:oddVBand="0" w:evenVBand="0" w:oddHBand="1" w:evenHBand="0" w:firstRowFirstColumn="0" w:firstRowLastColumn="0" w:lastRowFirstColumn="0" w:lastRowLastColumn="0"/>
            </w:pPr>
            <w:r>
              <w:t>Students complete a table of actuators</w:t>
            </w:r>
            <w:r w:rsidR="00182CE4">
              <w:t xml:space="preserve"> by</w:t>
            </w:r>
            <w:r>
              <w:t xml:space="preserve"> researching images and descr</w:t>
            </w:r>
            <w:r w:rsidRPr="008A3AEE">
              <w:t>iptions</w:t>
            </w:r>
            <w:r>
              <w:t>.</w:t>
            </w:r>
          </w:p>
          <w:p w14:paraId="331CAEE7" w14:textId="2E7341CA" w:rsidR="00F56E6B" w:rsidRDefault="00F56E6B" w:rsidP="00F56E6B">
            <w:pPr>
              <w:cnfStyle w:val="000000100000" w:firstRow="0" w:lastRow="0" w:firstColumn="0" w:lastColumn="0" w:oddVBand="0" w:evenVBand="0" w:oddHBand="1" w:evenHBand="0" w:firstRowFirstColumn="0" w:firstRowLastColumn="0" w:lastRowFirstColumn="0" w:lastRowLastColumn="0"/>
            </w:pPr>
            <w:r>
              <w:t xml:space="preserve">Students identify and justify the use of </w:t>
            </w:r>
            <w:r w:rsidR="00182CE4">
              <w:t>3</w:t>
            </w:r>
            <w:r>
              <w:t xml:space="preserve"> actuators in a mechatronic or automated system.</w:t>
            </w:r>
          </w:p>
          <w:p w14:paraId="27A2366D" w14:textId="0AB780F0" w:rsidR="00F56E6B" w:rsidRDefault="00F56E6B" w:rsidP="00F56E6B">
            <w:pPr>
              <w:cnfStyle w:val="000000100000" w:firstRow="0" w:lastRow="0" w:firstColumn="0" w:lastColumn="0" w:oddVBand="0" w:evenVBand="0" w:oddHBand="1" w:evenHBand="0" w:firstRowFirstColumn="0" w:firstRowLastColumn="0" w:lastRowFirstColumn="0" w:lastRowLastColumn="0"/>
            </w:pPr>
            <w:r>
              <w:t>Teacher</w:t>
            </w:r>
            <w:r w:rsidR="00F95542">
              <w:t>-</w:t>
            </w:r>
            <w:r>
              <w:t>led d</w:t>
            </w:r>
            <w:r w:rsidRPr="000663D1">
              <w:t>iscuss</w:t>
            </w:r>
            <w:r>
              <w:t xml:space="preserve">ion on the terms </w:t>
            </w:r>
            <w:r w:rsidR="00182CE4">
              <w:t>‘</w:t>
            </w:r>
            <w:r>
              <w:t>end effectors</w:t>
            </w:r>
            <w:r w:rsidR="00182CE4">
              <w:t>’</w:t>
            </w:r>
            <w:r>
              <w:t xml:space="preserve"> and </w:t>
            </w:r>
            <w:r w:rsidR="00182CE4">
              <w:t>‘</w:t>
            </w:r>
            <w:proofErr w:type="gramStart"/>
            <w:r>
              <w:t>manipulators</w:t>
            </w:r>
            <w:r w:rsidR="00182CE4">
              <w:t>’</w:t>
            </w:r>
            <w:proofErr w:type="gramEnd"/>
            <w:r>
              <w:t xml:space="preserve">. Investigates how these terms can be used and </w:t>
            </w:r>
            <w:r w:rsidR="00182CE4">
              <w:t xml:space="preserve">are </w:t>
            </w:r>
            <w:r>
              <w:t>currently applied.</w:t>
            </w:r>
          </w:p>
          <w:p w14:paraId="150EB6A9" w14:textId="77777777" w:rsidR="00F56E6B" w:rsidRDefault="00F56E6B" w:rsidP="00F56E6B">
            <w:pPr>
              <w:cnfStyle w:val="000000100000" w:firstRow="0" w:lastRow="0" w:firstColumn="0" w:lastColumn="0" w:oddVBand="0" w:evenVBand="0" w:oddHBand="1" w:evenHBand="0" w:firstRowFirstColumn="0" w:firstRowLastColumn="0" w:lastRowFirstColumn="0" w:lastRowLastColumn="0"/>
            </w:pPr>
            <w:r>
              <w:t>Students identify and justify the use of end effectors and manipulators in a mechatronic or automated system.</w:t>
            </w:r>
          </w:p>
          <w:p w14:paraId="4F11CB0D" w14:textId="0267B1B0" w:rsidR="00F56E6B" w:rsidRDefault="00F56E6B" w:rsidP="00182CE4">
            <w:pPr>
              <w:cnfStyle w:val="000000100000" w:firstRow="0" w:lastRow="0" w:firstColumn="0" w:lastColumn="0" w:oddVBand="0" w:evenVBand="0" w:oddHBand="1" w:evenHBand="0" w:firstRowFirstColumn="0" w:firstRowLastColumn="0" w:lastRowFirstColumn="0" w:lastRowLastColumn="0"/>
            </w:pPr>
            <w:r>
              <w:t>Teacher demonstrat</w:t>
            </w:r>
            <w:r w:rsidR="00182CE4">
              <w:t>es</w:t>
            </w:r>
            <w:r>
              <w:t xml:space="preserve"> the use of a </w:t>
            </w:r>
            <w:r>
              <w:lastRenderedPageBreak/>
              <w:t>microcontroller (</w:t>
            </w:r>
            <w:r w:rsidR="00F13E30">
              <w:t>for example</w:t>
            </w:r>
            <w:r w:rsidR="00182CE4">
              <w:t>,</w:t>
            </w:r>
            <w:r w:rsidR="00F13E30">
              <w:t xml:space="preserve"> </w:t>
            </w:r>
            <w:r>
              <w:t>Arduino UNO) to control a servo.</w:t>
            </w:r>
          </w:p>
          <w:p w14:paraId="78A78138" w14:textId="77777777" w:rsidR="00F56E6B" w:rsidRDefault="00F56E6B" w:rsidP="00182CE4">
            <w:pPr>
              <w:cnfStyle w:val="000000100000" w:firstRow="0" w:lastRow="0" w:firstColumn="0" w:lastColumn="0" w:oddVBand="0" w:evenVBand="0" w:oddHBand="1" w:evenHBand="0" w:firstRowFirstColumn="0" w:firstRowLastColumn="0" w:lastRowFirstColumn="0" w:lastRowLastColumn="0"/>
            </w:pPr>
            <w:r>
              <w:t>The demonstration leads to an activity where students program and control a prototype of a simple end effector or robotic hand.</w:t>
            </w:r>
          </w:p>
          <w:p w14:paraId="647333B7" w14:textId="53FEDD0F" w:rsidR="00052D2C" w:rsidRDefault="00052D2C" w:rsidP="00F56E6B">
            <w:pPr>
              <w:cnfStyle w:val="000000100000" w:firstRow="0" w:lastRow="0" w:firstColumn="0" w:lastColumn="0" w:oddVBand="0" w:evenVBand="0" w:oddHBand="1" w:evenHBand="0" w:firstRowFirstColumn="0" w:firstRowLastColumn="0" w:lastRowFirstColumn="0" w:lastRowLastColumn="0"/>
            </w:pPr>
            <w:r>
              <w:t xml:space="preserve">An alternate project can be a boom gate which features the use of a microcontroller and a servo that lifts a </w:t>
            </w:r>
            <w:hyperlink r:id="rId42" w:history="1">
              <w:r w:rsidRPr="00052D2C">
                <w:rPr>
                  <w:rStyle w:val="Hyperlink"/>
                </w:rPr>
                <w:t>gate or a garage door</w:t>
              </w:r>
            </w:hyperlink>
            <w:r>
              <w:t>.</w:t>
            </w:r>
          </w:p>
          <w:p w14:paraId="4D1536D5" w14:textId="2FFE4199" w:rsidR="00F56E6B" w:rsidRDefault="00F56E6B" w:rsidP="00F56E6B">
            <w:pPr>
              <w:cnfStyle w:val="000000100000" w:firstRow="0" w:lastRow="0" w:firstColumn="0" w:lastColumn="0" w:oddVBand="0" w:evenVBand="0" w:oddHBand="1" w:evenHBand="0" w:firstRowFirstColumn="0" w:firstRowLastColumn="0" w:lastRowFirstColumn="0" w:lastRowLastColumn="0"/>
            </w:pPr>
            <w:r>
              <w:t xml:space="preserve">Students code a microcontroller to operate a servo in a design challenge where they create a </w:t>
            </w:r>
            <w:hyperlink r:id="rId43" w:history="1">
              <w:r w:rsidRPr="00C41958">
                <w:rPr>
                  <w:rStyle w:val="Hyperlink"/>
                </w:rPr>
                <w:t>cardboard prototype of an end effector</w:t>
              </w:r>
            </w:hyperlink>
            <w:r>
              <w:t xml:space="preserve">. This project can be adapted and may take 3 </w:t>
            </w:r>
            <w:r w:rsidR="00182CE4">
              <w:t xml:space="preserve">to </w:t>
            </w:r>
            <w:r>
              <w:t>6 lessons to complete and explore through practical activities.</w:t>
            </w:r>
          </w:p>
          <w:p w14:paraId="1708396F" w14:textId="2C81D307" w:rsidR="00F56E6B" w:rsidRDefault="00514744" w:rsidP="00F56E6B">
            <w:pPr>
              <w:cnfStyle w:val="000000100000" w:firstRow="0" w:lastRow="0" w:firstColumn="0" w:lastColumn="0" w:oddVBand="0" w:evenVBand="0" w:oddHBand="1" w:evenHBand="0" w:firstRowFirstColumn="0" w:firstRowLastColumn="0" w:lastRowFirstColumn="0" w:lastRowLastColumn="0"/>
            </w:pPr>
            <w:r>
              <w:t>Class d</w:t>
            </w:r>
            <w:r w:rsidR="00F56E6B">
              <w:t xml:space="preserve">iscussion on how motion is a key </w:t>
            </w:r>
            <w:r w:rsidR="00F56E6B">
              <w:lastRenderedPageBreak/>
              <w:t>element of mechatronic systems.</w:t>
            </w:r>
          </w:p>
          <w:p w14:paraId="7CCD293F" w14:textId="6B19E83C" w:rsidR="00F56E6B" w:rsidRPr="001A3B8E" w:rsidRDefault="00F56E6B" w:rsidP="00F56E6B">
            <w:pPr>
              <w:cnfStyle w:val="000000100000" w:firstRow="0" w:lastRow="0" w:firstColumn="0" w:lastColumn="0" w:oddVBand="0" w:evenVBand="0" w:oddHBand="1" w:evenHBand="0" w:firstRowFirstColumn="0" w:firstRowLastColumn="0" w:lastRowFirstColumn="0" w:lastRowLastColumn="0"/>
            </w:pPr>
            <w:r>
              <w:t>Students recount how motion is used in their end effector.</w:t>
            </w:r>
          </w:p>
        </w:tc>
        <w:tc>
          <w:tcPr>
            <w:tcW w:w="823" w:type="pct"/>
          </w:tcPr>
          <w:p w14:paraId="7FB5D83A" w14:textId="05844E97" w:rsidR="00F56E6B" w:rsidRPr="00846B80" w:rsidRDefault="00F56E6B" w:rsidP="007F4BA0">
            <w:pPr>
              <w:cnfStyle w:val="000000100000" w:firstRow="0" w:lastRow="0" w:firstColumn="0" w:lastColumn="0" w:oddVBand="0" w:evenVBand="0" w:oddHBand="1" w:evenHBand="0" w:firstRowFirstColumn="0" w:firstRowLastColumn="0" w:lastRowFirstColumn="0" w:lastRowLastColumn="0"/>
              <w:rPr>
                <w:color w:val="000000"/>
              </w:rPr>
            </w:pPr>
            <w:r>
              <w:lastRenderedPageBreak/>
              <w:t>Students demonstrate understandin</w:t>
            </w:r>
            <w:r w:rsidRPr="00846B80">
              <w:rPr>
                <w:color w:val="000000"/>
              </w:rPr>
              <w:t>g</w:t>
            </w:r>
            <w:r>
              <w:t xml:space="preserve"> of actuators in a </w:t>
            </w:r>
            <w:r w:rsidRPr="00571D9F">
              <w:rPr>
                <w:lang w:val="en" w:eastAsia="en-GB"/>
              </w:rPr>
              <w:t>mechatronic or automated system</w:t>
            </w:r>
            <w:r>
              <w:rPr>
                <w:lang w:val="en" w:eastAsia="en-GB"/>
              </w:rPr>
              <w:t xml:space="preserve">. They research and record many different actuators and their classification. They investigate </w:t>
            </w:r>
            <w:r w:rsidR="00DD4D39">
              <w:rPr>
                <w:lang w:val="en" w:eastAsia="en-GB"/>
              </w:rPr>
              <w:t xml:space="preserve">a servo </w:t>
            </w:r>
            <w:r>
              <w:rPr>
                <w:lang w:val="en" w:eastAsia="en-GB"/>
              </w:rPr>
              <w:t>in depth.</w:t>
            </w:r>
          </w:p>
          <w:p w14:paraId="554CD8E7" w14:textId="046C659C" w:rsidR="00F56E6B" w:rsidRDefault="00F56E6B" w:rsidP="00F56E6B">
            <w:pPr>
              <w:cnfStyle w:val="000000100000" w:firstRow="0" w:lastRow="0" w:firstColumn="0" w:lastColumn="0" w:oddVBand="0" w:evenVBand="0" w:oddHBand="1" w:evenHBand="0" w:firstRowFirstColumn="0" w:firstRowLastColumn="0" w:lastRowFirstColumn="0" w:lastRowLastColumn="0"/>
              <w:rPr>
                <w:lang w:val="en" w:eastAsia="en-GB"/>
              </w:rPr>
            </w:pPr>
            <w:r>
              <w:t xml:space="preserve">Students can demonstrate </w:t>
            </w:r>
            <w:r>
              <w:lastRenderedPageBreak/>
              <w:t>understandin</w:t>
            </w:r>
            <w:r w:rsidRPr="00846B80">
              <w:rPr>
                <w:color w:val="000000"/>
              </w:rPr>
              <w:t>g</w:t>
            </w:r>
            <w:r>
              <w:t xml:space="preserve"> of end effectors and manipulators in a </w:t>
            </w:r>
            <w:r w:rsidRPr="00571D9F">
              <w:rPr>
                <w:lang w:val="en" w:eastAsia="en-GB"/>
              </w:rPr>
              <w:t>mechatronic or automated system</w:t>
            </w:r>
            <w:r>
              <w:rPr>
                <w:lang w:val="en" w:eastAsia="en-GB"/>
              </w:rPr>
              <w:t>.</w:t>
            </w:r>
          </w:p>
          <w:p w14:paraId="67C80A24" w14:textId="77777777" w:rsidR="00F56E6B" w:rsidRPr="00846B80" w:rsidRDefault="00F56E6B" w:rsidP="00F56E6B">
            <w:pPr>
              <w:cnfStyle w:val="000000100000" w:firstRow="0" w:lastRow="0" w:firstColumn="0" w:lastColumn="0" w:oddVBand="0" w:evenVBand="0" w:oddHBand="1" w:evenHBand="0" w:firstRowFirstColumn="0" w:firstRowLastColumn="0" w:lastRowFirstColumn="0" w:lastRowLastColumn="0"/>
              <w:rPr>
                <w:color w:val="000000"/>
              </w:rPr>
            </w:pPr>
            <w:r w:rsidRPr="00791803">
              <w:rPr>
                <w:lang w:val="en" w:eastAsia="en-GB"/>
              </w:rPr>
              <w:t>Students</w:t>
            </w:r>
            <w:r>
              <w:rPr>
                <w:lang w:val="en" w:eastAsia="en-GB"/>
              </w:rPr>
              <w:t xml:space="preserve"> can</w:t>
            </w:r>
            <w:r w:rsidRPr="00791803">
              <w:rPr>
                <w:lang w:val="en" w:eastAsia="en-GB"/>
              </w:rPr>
              <w:t xml:space="preserve"> demonstrate a range of skills and techniques </w:t>
            </w:r>
            <w:r>
              <w:rPr>
                <w:lang w:val="en" w:eastAsia="en-GB"/>
              </w:rPr>
              <w:t>to code and design movement of a ‘robotic hand’ or end effecto</w:t>
            </w:r>
            <w:r w:rsidRPr="00914145">
              <w:rPr>
                <w:lang w:val="en" w:eastAsia="en-GB"/>
              </w:rPr>
              <w:t>r and understand the necessity for motion in mechatronics</w:t>
            </w:r>
            <w:r>
              <w:rPr>
                <w:lang w:val="en" w:eastAsia="en-GB"/>
              </w:rPr>
              <w:t>.</w:t>
            </w:r>
          </w:p>
          <w:p w14:paraId="4AF18F56" w14:textId="77777777" w:rsidR="00F56E6B" w:rsidRPr="00EB63C5" w:rsidRDefault="00F56E6B" w:rsidP="00F56E6B">
            <w:pPr>
              <w:cnfStyle w:val="000000100000" w:firstRow="0" w:lastRow="0" w:firstColumn="0" w:lastColumn="0" w:oddVBand="0" w:evenVBand="0" w:oddHBand="1" w:evenHBand="0" w:firstRowFirstColumn="0" w:firstRowLastColumn="0" w:lastRowFirstColumn="0" w:lastRowLastColumn="0"/>
              <w:rPr>
                <w:szCs w:val="28"/>
              </w:rPr>
            </w:pPr>
            <w:r w:rsidRPr="00EB63C5">
              <w:rPr>
                <w:szCs w:val="28"/>
              </w:rPr>
              <w:t xml:space="preserve">Student responses demonstrate an </w:t>
            </w:r>
            <w:r w:rsidRPr="00EB63C5">
              <w:rPr>
                <w:szCs w:val="28"/>
              </w:rPr>
              <w:lastRenderedPageBreak/>
              <w:t>understanding of the concepts addressed.</w:t>
            </w:r>
          </w:p>
          <w:p w14:paraId="65B44959" w14:textId="6DBD25FF" w:rsidR="00F56E6B" w:rsidRPr="001A3B8E" w:rsidRDefault="00F56E6B" w:rsidP="00F56E6B">
            <w:pPr>
              <w:cnfStyle w:val="000000100000" w:firstRow="0" w:lastRow="0" w:firstColumn="0" w:lastColumn="0" w:oddVBand="0" w:evenVBand="0" w:oddHBand="1" w:evenHBand="0" w:firstRowFirstColumn="0" w:firstRowLastColumn="0" w:lastRowFirstColumn="0" w:lastRowLastColumn="0"/>
            </w:pPr>
            <w:r w:rsidRPr="008F1390">
              <w:t xml:space="preserve">As part of summative assessment in Assessment </w:t>
            </w:r>
            <w:r w:rsidR="00281059">
              <w:t xml:space="preserve">task </w:t>
            </w:r>
            <w:r w:rsidRPr="008F1390">
              <w:t>1</w:t>
            </w:r>
            <w:r w:rsidR="00281059">
              <w:t>,</w:t>
            </w:r>
            <w:r w:rsidRPr="008F1390">
              <w:t xml:space="preserve"> students demonstrate understanding by </w:t>
            </w:r>
            <w:r>
              <w:t>completing a table showing how they identify and justify the use of actuators, end effectors and manipulators for</w:t>
            </w:r>
            <w:r w:rsidRPr="008F1390">
              <w:rPr>
                <w:lang w:val="en"/>
              </w:rPr>
              <w:t xml:space="preserve"> a specific mechatronic and automated system they </w:t>
            </w:r>
            <w:r w:rsidRPr="008F1390">
              <w:rPr>
                <w:lang w:val="en"/>
              </w:rPr>
              <w:lastRenderedPageBreak/>
              <w:t>research in depth</w:t>
            </w:r>
            <w:r w:rsidRPr="008F1390">
              <w:t>.</w:t>
            </w:r>
          </w:p>
        </w:tc>
        <w:tc>
          <w:tcPr>
            <w:tcW w:w="880" w:type="pct"/>
          </w:tcPr>
          <w:p w14:paraId="0C217110" w14:textId="77777777" w:rsidR="00CF0040" w:rsidRPr="001A3B8E" w:rsidRDefault="00CF0040" w:rsidP="007F4BA0">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361C560B" w14:textId="77777777" w:rsidR="00F56E6B" w:rsidRDefault="00F56E6B" w:rsidP="00F56E6B">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275EF40C" w14:textId="23698C58" w:rsidR="00F56E6B" w:rsidRDefault="00F56E6B" w:rsidP="00F56E6B">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Ensure all students understand both </w:t>
            </w:r>
            <w:r w:rsidRPr="001A3B8E">
              <w:rPr>
                <w:szCs w:val="28"/>
              </w:rPr>
              <w:lastRenderedPageBreak/>
              <w:t>technical and culturally</w:t>
            </w:r>
            <w:r w:rsidR="00DD4D39">
              <w:rPr>
                <w:szCs w:val="28"/>
              </w:rPr>
              <w:t>-</w:t>
            </w:r>
            <w:r w:rsidRPr="001A3B8E">
              <w:rPr>
                <w:szCs w:val="28"/>
              </w:rPr>
              <w:t>based terms.</w:t>
            </w:r>
          </w:p>
          <w:p w14:paraId="27DF84B0" w14:textId="77777777" w:rsidR="00F56E6B" w:rsidRDefault="00F56E6B" w:rsidP="00F56E6B">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Message abundancy may be useful when introducing new terminology. The word is spoken, written on the board, represented by visuals.</w:t>
            </w:r>
          </w:p>
          <w:p w14:paraId="197CCC59" w14:textId="77777777" w:rsidR="00F56E6B" w:rsidRPr="004D686D" w:rsidRDefault="00F56E6B" w:rsidP="00F56E6B">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63B83C82" w14:textId="77777777" w:rsidR="00F56E6B" w:rsidRPr="004D686D" w:rsidRDefault="00F56E6B" w:rsidP="00182CE4">
            <w:pPr>
              <w:pStyle w:val="ListBullet"/>
              <w:cnfStyle w:val="000000100000" w:firstRow="0" w:lastRow="0" w:firstColumn="0" w:lastColumn="0" w:oddVBand="0" w:evenVBand="0" w:oddHBand="1" w:evenHBand="0" w:firstRowFirstColumn="0" w:firstRowLastColumn="0" w:lastRowFirstColumn="0" w:lastRowLastColumn="0"/>
            </w:pPr>
            <w:r w:rsidRPr="00182CE4">
              <w:t>verbally</w:t>
            </w:r>
          </w:p>
          <w:p w14:paraId="2DF640B0" w14:textId="77777777" w:rsidR="00F56E6B" w:rsidRPr="00182CE4" w:rsidRDefault="00F56E6B" w:rsidP="00182CE4">
            <w:pPr>
              <w:pStyle w:val="ListBullet2"/>
              <w:cnfStyle w:val="000000100000" w:firstRow="0" w:lastRow="0" w:firstColumn="0" w:lastColumn="0" w:oddVBand="0" w:evenVBand="0" w:oddHBand="1" w:evenHBand="0" w:firstRowFirstColumn="0" w:firstRowLastColumn="0" w:lastRowFirstColumn="0" w:lastRowLastColumn="0"/>
            </w:pPr>
            <w:r w:rsidRPr="00182CE4">
              <w:t>individually</w:t>
            </w:r>
          </w:p>
          <w:p w14:paraId="5B1C6445" w14:textId="2131EEF2" w:rsidR="00F56E6B" w:rsidRPr="004D686D" w:rsidRDefault="00F56E6B" w:rsidP="00182CE4">
            <w:pPr>
              <w:pStyle w:val="ListBullet2"/>
              <w:cnfStyle w:val="000000100000" w:firstRow="0" w:lastRow="0" w:firstColumn="0" w:lastColumn="0" w:oddVBand="0" w:evenVBand="0" w:oddHBand="1" w:evenHBand="0" w:firstRowFirstColumn="0" w:firstRowLastColumn="0" w:lastRowFirstColumn="0" w:lastRowLastColumn="0"/>
            </w:pPr>
            <w:proofErr w:type="gramStart"/>
            <w:r w:rsidRPr="00182CE4">
              <w:t>partner</w:t>
            </w:r>
            <w:proofErr w:type="gramEnd"/>
            <w:r w:rsidRPr="00182CE4">
              <w:t xml:space="preserve"> </w:t>
            </w:r>
            <w:r w:rsidRPr="00182CE4">
              <w:lastRenderedPageBreak/>
              <w:t>turn and</w:t>
            </w:r>
            <w:r w:rsidRPr="004D686D">
              <w:t xml:space="preserve"> talk</w:t>
            </w:r>
            <w:r w:rsidR="00182CE4">
              <w:t>.</w:t>
            </w:r>
          </w:p>
          <w:p w14:paraId="6B3F9E14" w14:textId="77777777" w:rsidR="00F56E6B" w:rsidRPr="004D686D" w:rsidRDefault="00F56E6B" w:rsidP="00182CE4">
            <w:pPr>
              <w:pStyle w:val="ListBullet"/>
              <w:cnfStyle w:val="000000100000" w:firstRow="0" w:lastRow="0" w:firstColumn="0" w:lastColumn="0" w:oddVBand="0" w:evenVBand="0" w:oddHBand="1" w:evenHBand="0" w:firstRowFirstColumn="0" w:firstRowLastColumn="0" w:lastRowFirstColumn="0" w:lastRowLastColumn="0"/>
            </w:pPr>
            <w:r w:rsidRPr="004D686D">
              <w:t>non-</w:t>
            </w:r>
            <w:r w:rsidRPr="00182CE4">
              <w:t>verbally</w:t>
            </w:r>
          </w:p>
          <w:p w14:paraId="02A05E81" w14:textId="77777777" w:rsidR="00F56E6B" w:rsidRPr="00182CE4" w:rsidRDefault="00F56E6B" w:rsidP="00182CE4">
            <w:pPr>
              <w:pStyle w:val="ListBullet2"/>
              <w:cnfStyle w:val="000000100000" w:firstRow="0" w:lastRow="0" w:firstColumn="0" w:lastColumn="0" w:oddVBand="0" w:evenVBand="0" w:oddHBand="1" w:evenHBand="0" w:firstRowFirstColumn="0" w:firstRowLastColumn="0" w:lastRowFirstColumn="0" w:lastRowLastColumn="0"/>
            </w:pPr>
            <w:r w:rsidRPr="00182CE4">
              <w:t>gesture</w:t>
            </w:r>
          </w:p>
          <w:p w14:paraId="506ED816" w14:textId="50B7965A" w:rsidR="00F56E6B" w:rsidRPr="001A3B8E" w:rsidRDefault="00F56E6B" w:rsidP="00182CE4">
            <w:pPr>
              <w:pStyle w:val="ListBullet2"/>
              <w:cnfStyle w:val="000000100000" w:firstRow="0" w:lastRow="0" w:firstColumn="0" w:lastColumn="0" w:oddVBand="0" w:evenVBand="0" w:oddHBand="1" w:evenHBand="0" w:firstRowFirstColumn="0" w:firstRowLastColumn="0" w:lastRowFirstColumn="0" w:lastRowLastColumn="0"/>
            </w:pPr>
            <w:r w:rsidRPr="00182CE4">
              <w:t>response cards.</w:t>
            </w:r>
          </w:p>
        </w:tc>
        <w:tc>
          <w:tcPr>
            <w:tcW w:w="766" w:type="pct"/>
          </w:tcPr>
          <w:p w14:paraId="4764AE64" w14:textId="77777777" w:rsidR="00F56E6B" w:rsidRPr="001A3B8E" w:rsidRDefault="00F56E6B" w:rsidP="00F56E6B">
            <w:pPr>
              <w:cnfStyle w:val="000000100000" w:firstRow="0" w:lastRow="0" w:firstColumn="0" w:lastColumn="0" w:oddVBand="0" w:evenVBand="0" w:oddHBand="1" w:evenHBand="0" w:firstRowFirstColumn="0" w:firstRowLastColumn="0" w:lastRowFirstColumn="0" w:lastRowLastColumn="0"/>
            </w:pPr>
          </w:p>
        </w:tc>
      </w:tr>
    </w:tbl>
    <w:p w14:paraId="0CF050E1" w14:textId="77777777" w:rsidR="00E93318" w:rsidRDefault="00E93318" w:rsidP="00E93318">
      <w:r>
        <w:lastRenderedPageBreak/>
        <w:br w:type="page"/>
      </w:r>
    </w:p>
    <w:p w14:paraId="4D16EE12" w14:textId="4FABCD50" w:rsidR="003F3F27" w:rsidRDefault="003F3F27" w:rsidP="003F3F27">
      <w:pPr>
        <w:pStyle w:val="Heading3"/>
      </w:pPr>
      <w:bookmarkStart w:id="17" w:name="_Toc135315666"/>
      <w:r>
        <w:lastRenderedPageBreak/>
        <w:t xml:space="preserve">Week </w:t>
      </w:r>
      <w:r w:rsidR="00F464B9">
        <w:t>8</w:t>
      </w:r>
      <w:bookmarkEnd w:id="17"/>
    </w:p>
    <w:p w14:paraId="178E6720" w14:textId="1F62A4C1" w:rsidR="003F3F27" w:rsidRDefault="00E93318" w:rsidP="00E93318">
      <w:pPr>
        <w:pStyle w:val="Caption"/>
      </w:pPr>
      <w:r>
        <w:t xml:space="preserve">Table </w:t>
      </w:r>
      <w:r w:rsidR="00B70DAA">
        <w:fldChar w:fldCharType="begin"/>
      </w:r>
      <w:r w:rsidR="00B70DAA">
        <w:instrText xml:space="preserve"> SEQ Table \* ARABIC </w:instrText>
      </w:r>
      <w:r w:rsidR="00B70DAA">
        <w:fldChar w:fldCharType="separate"/>
      </w:r>
      <w:r w:rsidR="00656068">
        <w:rPr>
          <w:noProof/>
        </w:rPr>
        <w:t>5</w:t>
      </w:r>
      <w:r w:rsidR="00B70DAA">
        <w:rPr>
          <w:noProof/>
        </w:rPr>
        <w:fldChar w:fldCharType="end"/>
      </w:r>
      <w:r>
        <w:t xml:space="preserve"> </w:t>
      </w:r>
      <w:r w:rsidR="003F3F27">
        <w:rPr>
          <w:noProof/>
        </w:rPr>
        <w:t xml:space="preserve">– </w:t>
      </w:r>
      <w:r w:rsidR="00182CE4">
        <w:rPr>
          <w:noProof/>
        </w:rPr>
        <w:t xml:space="preserve">week </w:t>
      </w:r>
      <w:r>
        <w:rPr>
          <w:noProof/>
        </w:rPr>
        <w:t xml:space="preserve">8 </w:t>
      </w:r>
      <w:r w:rsidR="003F3F27">
        <w:rPr>
          <w:noProof/>
        </w:rPr>
        <w:t xml:space="preserve">– </w:t>
      </w:r>
      <w:r w:rsidR="00182CE4">
        <w:rPr>
          <w:bCs/>
        </w:rPr>
        <w:t>r</w:t>
      </w:r>
      <w:r w:rsidR="00182CE4" w:rsidRPr="00F15B90">
        <w:rPr>
          <w:bCs/>
        </w:rPr>
        <w:t xml:space="preserve">esearching </w:t>
      </w:r>
      <w:r w:rsidR="00851C9B" w:rsidRPr="00F15B90">
        <w:rPr>
          <w:bCs/>
        </w:rPr>
        <w:t>and planning</w:t>
      </w:r>
      <w:r w:rsidR="00851C9B">
        <w:rPr>
          <w:noProof/>
        </w:rPr>
        <w:t xml:space="preserve">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563"/>
        <w:gridCol w:w="2231"/>
      </w:tblGrid>
      <w:tr w:rsidR="003F3F27" w:rsidRPr="001A3B8E" w14:paraId="62D2B2CE" w14:textId="77777777" w:rsidTr="00FC2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0A4B97C" w14:textId="2BD8A138" w:rsidR="003F3F27" w:rsidRPr="001A3B8E" w:rsidRDefault="003F3F27">
            <w:pPr>
              <w:rPr>
                <w:b w:val="0"/>
              </w:rPr>
            </w:pPr>
            <w:r w:rsidRPr="001A3B8E">
              <w:t xml:space="preserve">Outcomes </w:t>
            </w:r>
            <w:r w:rsidR="00614F01">
              <w:t xml:space="preserve">and </w:t>
            </w:r>
            <w:r w:rsidRPr="001A3B8E">
              <w:t>content</w:t>
            </w:r>
          </w:p>
        </w:tc>
        <w:tc>
          <w:tcPr>
            <w:tcW w:w="1655" w:type="pct"/>
          </w:tcPr>
          <w:p w14:paraId="2A6CC5C1"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29EB52AF" w14:textId="5163E11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43CFC7AF"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152C62B0"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0F2186" w:rsidRPr="001A3B8E" w14:paraId="2D3422B8" w14:textId="77777777" w:rsidTr="00FC2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53B1395" w14:textId="10D2F992" w:rsidR="00E93318" w:rsidRDefault="00614F01" w:rsidP="0039205D">
            <w:pPr>
              <w:pStyle w:val="ListBullet"/>
              <w:numPr>
                <w:ilvl w:val="0"/>
                <w:numId w:val="0"/>
              </w:numPr>
              <w:rPr>
                <w:b w:val="0"/>
              </w:rPr>
            </w:pPr>
            <w:r w:rsidRPr="00614F01">
              <w:t>Outcom</w:t>
            </w:r>
            <w:r w:rsidRPr="00F725AE">
              <w:t>es:</w:t>
            </w:r>
          </w:p>
          <w:p w14:paraId="79CE2788" w14:textId="0A067820" w:rsidR="002B75D5" w:rsidRDefault="00487B16" w:rsidP="00614F01">
            <w:pPr>
              <w:rPr>
                <w:b w:val="0"/>
              </w:rPr>
            </w:pPr>
            <w:r w:rsidRPr="001A3B8E">
              <w:t>C</w:t>
            </w:r>
            <w:r>
              <w:t>T</w:t>
            </w:r>
            <w:r w:rsidRPr="00E26AAA">
              <w:t>5-</w:t>
            </w:r>
            <w:r>
              <w:t>DP</w:t>
            </w:r>
            <w:r w:rsidR="0039205D">
              <w:t>M</w:t>
            </w:r>
            <w:r w:rsidRPr="00E26AAA">
              <w:t>-01</w:t>
            </w:r>
          </w:p>
          <w:p w14:paraId="512FA8D5" w14:textId="74CF9752" w:rsidR="000F2186" w:rsidRPr="0039205D" w:rsidRDefault="0039205D" w:rsidP="00614F01">
            <w:pPr>
              <w:rPr>
                <w:b w:val="0"/>
              </w:rPr>
            </w:pPr>
            <w:r w:rsidRPr="001A3B8E">
              <w:t>C</w:t>
            </w:r>
            <w:r>
              <w:t>T</w:t>
            </w:r>
            <w:r w:rsidRPr="00E26AAA">
              <w:t>5-</w:t>
            </w:r>
            <w:r>
              <w:t>COL</w:t>
            </w:r>
            <w:r w:rsidRPr="00E26AAA">
              <w:t>-01</w:t>
            </w:r>
          </w:p>
          <w:p w14:paraId="7B63B65E" w14:textId="0CED277A" w:rsidR="00487B16" w:rsidRDefault="00487B16" w:rsidP="00614F01">
            <w:pPr>
              <w:rPr>
                <w:b w:val="0"/>
              </w:rPr>
            </w:pPr>
            <w:r w:rsidRPr="001A3B8E">
              <w:t>C</w:t>
            </w:r>
            <w:r>
              <w:t>T</w:t>
            </w:r>
            <w:r w:rsidRPr="00E26AAA">
              <w:t>5-EVL-01</w:t>
            </w:r>
          </w:p>
          <w:p w14:paraId="01102288" w14:textId="7DC4E3BE" w:rsidR="00E93318" w:rsidRDefault="00614F01" w:rsidP="00487B16">
            <w:pPr>
              <w:pStyle w:val="ListBullet"/>
              <w:numPr>
                <w:ilvl w:val="0"/>
                <w:numId w:val="0"/>
              </w:numPr>
              <w:rPr>
                <w:b w:val="0"/>
              </w:rPr>
            </w:pPr>
            <w:r w:rsidRPr="00614F01">
              <w:t>Cont</w:t>
            </w:r>
            <w:r w:rsidRPr="00F725AE">
              <w:t>ent:</w:t>
            </w:r>
          </w:p>
          <w:p w14:paraId="536ABA3B" w14:textId="77777777" w:rsidR="000F2186" w:rsidRPr="00614F01" w:rsidRDefault="000F2186" w:rsidP="00614F01">
            <w:pPr>
              <w:rPr>
                <w:rStyle w:val="Strong"/>
              </w:rPr>
            </w:pPr>
            <w:r w:rsidRPr="00614F01">
              <w:rPr>
                <w:rStyle w:val="Strong"/>
              </w:rPr>
              <w:t>Students:</w:t>
            </w:r>
          </w:p>
          <w:p w14:paraId="40773A6E" w14:textId="77777777" w:rsidR="000F2186" w:rsidRPr="00614F01" w:rsidRDefault="000F2186" w:rsidP="00614F01">
            <w:pPr>
              <w:pStyle w:val="ListBullet"/>
              <w:rPr>
                <w:rStyle w:val="Strong"/>
              </w:rPr>
            </w:pPr>
            <w:r w:rsidRPr="00614F01">
              <w:rPr>
                <w:rStyle w:val="Strong"/>
              </w:rPr>
              <w:t xml:space="preserve">describe how mechatronic and automated systems have evolved in response to </w:t>
            </w:r>
            <w:r w:rsidRPr="00614F01">
              <w:rPr>
                <w:rStyle w:val="Strong"/>
              </w:rPr>
              <w:lastRenderedPageBreak/>
              <w:t>people's needs and opportunities</w:t>
            </w:r>
          </w:p>
          <w:p w14:paraId="482283DE" w14:textId="38D3252D" w:rsidR="000F2186" w:rsidRPr="001A3B8E" w:rsidRDefault="000F2186" w:rsidP="00614F01">
            <w:pPr>
              <w:pStyle w:val="ListBullet"/>
              <w:rPr>
                <w:bCs/>
              </w:rPr>
            </w:pPr>
            <w:r w:rsidRPr="00614F01">
              <w:rPr>
                <w:rStyle w:val="Strong"/>
              </w:rPr>
              <w:t>explore design principles and issues relevant to mechatronic and automated</w:t>
            </w:r>
            <w:r w:rsidRPr="0082241C">
              <w:t xml:space="preserve"> </w:t>
            </w:r>
            <w:r w:rsidRPr="00614F01">
              <w:rPr>
                <w:rStyle w:val="Strong"/>
              </w:rPr>
              <w:t>systems</w:t>
            </w:r>
            <w:r w:rsidR="00614F01">
              <w:rPr>
                <w:rStyle w:val="Strong"/>
              </w:rPr>
              <w:t>.</w:t>
            </w:r>
          </w:p>
        </w:tc>
        <w:tc>
          <w:tcPr>
            <w:tcW w:w="1655" w:type="pct"/>
          </w:tcPr>
          <w:p w14:paraId="4B601F4E" w14:textId="3D3D9C8D" w:rsidR="000F2186" w:rsidRPr="00571D9F" w:rsidRDefault="000F2186" w:rsidP="000F218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DC351F">
              <w:rPr>
                <w:rStyle w:val="Strong"/>
              </w:rPr>
              <w:lastRenderedPageBreak/>
              <w:t>Learning intention</w:t>
            </w:r>
          </w:p>
          <w:p w14:paraId="419DCDED" w14:textId="77777777" w:rsidR="000F2186" w:rsidRPr="00571D9F" w:rsidRDefault="000F2186" w:rsidP="00DC351F">
            <w:pPr>
              <w:cnfStyle w:val="000000100000" w:firstRow="0" w:lastRow="0" w:firstColumn="0" w:lastColumn="0" w:oddVBand="0" w:evenVBand="0" w:oddHBand="1" w:evenHBand="0" w:firstRowFirstColumn="0" w:firstRowLastColumn="0" w:lastRowFirstColumn="0" w:lastRowLastColumn="0"/>
            </w:pPr>
            <w:r>
              <w:t>I</w:t>
            </w:r>
            <w:r w:rsidRPr="00571D9F">
              <w:t>nvestigate how mechatronic and automated systems have evolved in response to people’s needs.</w:t>
            </w:r>
          </w:p>
          <w:p w14:paraId="1F88011D" w14:textId="50AE3976" w:rsidR="000F2186" w:rsidRPr="00571D9F" w:rsidRDefault="000F2186" w:rsidP="000F2186">
            <w:pPr>
              <w:cnfStyle w:val="000000100000" w:firstRow="0" w:lastRow="0" w:firstColumn="0" w:lastColumn="0" w:oddVBand="0" w:evenVBand="0" w:oddHBand="1" w:evenHBand="0" w:firstRowFirstColumn="0" w:firstRowLastColumn="0" w:lastRowFirstColumn="0" w:lastRowLastColumn="0"/>
              <w:rPr>
                <w:b/>
                <w:bCs/>
              </w:rPr>
            </w:pPr>
            <w:r w:rsidRPr="00DC351F">
              <w:rPr>
                <w:rStyle w:val="Strong"/>
              </w:rPr>
              <w:t>Success criteria</w:t>
            </w:r>
          </w:p>
          <w:p w14:paraId="3F9F8782" w14:textId="77777777" w:rsidR="000F2186" w:rsidRPr="00405861" w:rsidRDefault="000F2186" w:rsidP="00DC351F">
            <w:pPr>
              <w:pStyle w:val="ListBullet"/>
              <w:cnfStyle w:val="000000100000" w:firstRow="0" w:lastRow="0" w:firstColumn="0" w:lastColumn="0" w:oddVBand="0" w:evenVBand="0" w:oddHBand="1" w:evenHBand="0" w:firstRowFirstColumn="0" w:firstRowLastColumn="0" w:lastRowFirstColumn="0" w:lastRowLastColumn="0"/>
            </w:pPr>
            <w:r w:rsidRPr="00405861">
              <w:t xml:space="preserve">I can </w:t>
            </w:r>
            <w:r w:rsidRPr="00614F01">
              <w:t>describe</w:t>
            </w:r>
            <w:r w:rsidRPr="00405861">
              <w:t xml:space="preserve"> how design principles and issues affect the evolution of mechatronic and automated systems.</w:t>
            </w:r>
          </w:p>
          <w:p w14:paraId="34B490BB" w14:textId="77777777" w:rsidR="000F2186" w:rsidRPr="00571D9F" w:rsidRDefault="000F2186" w:rsidP="000F2186">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284FA654" w14:textId="6C145E4E" w:rsidR="000F2186" w:rsidRDefault="00851C9B" w:rsidP="00614F01">
            <w:pPr>
              <w:cnfStyle w:val="000000100000" w:firstRow="0" w:lastRow="0" w:firstColumn="0" w:lastColumn="0" w:oddVBand="0" w:evenVBand="0" w:oddHBand="1" w:evenHBand="0" w:firstRowFirstColumn="0" w:firstRowLastColumn="0" w:lastRowFirstColumn="0" w:lastRowLastColumn="0"/>
            </w:pPr>
            <w:r>
              <w:t>Teacher</w:t>
            </w:r>
            <w:r w:rsidR="00F95542">
              <w:t>-</w:t>
            </w:r>
            <w:r>
              <w:t>led d</w:t>
            </w:r>
            <w:r w:rsidR="000F2186" w:rsidRPr="008043FE">
              <w:t xml:space="preserve">iscussion on how mechatronic and automated systems have evolved in response to people’s needs and </w:t>
            </w:r>
            <w:r w:rsidR="000F2186" w:rsidRPr="008043FE">
              <w:lastRenderedPageBreak/>
              <w:t>opportunities.</w:t>
            </w:r>
          </w:p>
          <w:p w14:paraId="08433868" w14:textId="46F061D5" w:rsidR="000F2186" w:rsidRDefault="000F2186" w:rsidP="000F2186">
            <w:pPr>
              <w:cnfStyle w:val="000000100000" w:firstRow="0" w:lastRow="0" w:firstColumn="0" w:lastColumn="0" w:oddVBand="0" w:evenVBand="0" w:oddHBand="1" w:evenHBand="0" w:firstRowFirstColumn="0" w:firstRowLastColumn="0" w:lastRowFirstColumn="0" w:lastRowLastColumn="0"/>
            </w:pPr>
            <w:r>
              <w:t xml:space="preserve">Guide students through a </w:t>
            </w:r>
            <w:hyperlink r:id="rId44" w:history="1">
              <w:r w:rsidRPr="00B10036">
                <w:rPr>
                  <w:rStyle w:val="Hyperlink"/>
                </w:rPr>
                <w:t>KWLH chart</w:t>
              </w:r>
            </w:hyperlink>
            <w:r>
              <w:t>.</w:t>
            </w:r>
          </w:p>
          <w:p w14:paraId="15D7A35C" w14:textId="7CDA6004" w:rsidR="000F2186" w:rsidRDefault="000F2186" w:rsidP="000F2186">
            <w:pPr>
              <w:cnfStyle w:val="000000100000" w:firstRow="0" w:lastRow="0" w:firstColumn="0" w:lastColumn="0" w:oddVBand="0" w:evenVBand="0" w:oddHBand="1" w:evenHBand="0" w:firstRowFirstColumn="0" w:firstRowLastColumn="0" w:lastRowFirstColumn="0" w:lastRowLastColumn="0"/>
            </w:pPr>
            <w:r>
              <w:t xml:space="preserve">This will </w:t>
            </w:r>
            <w:r w:rsidRPr="00B10036">
              <w:t>help students activate prior knowledge, formulate questions and reflect on new information learned.</w:t>
            </w:r>
          </w:p>
          <w:p w14:paraId="12C854F1" w14:textId="536176AA" w:rsidR="008516F2" w:rsidRPr="00B10036" w:rsidRDefault="008516F2" w:rsidP="000F2186">
            <w:pPr>
              <w:cnfStyle w:val="000000100000" w:firstRow="0" w:lastRow="0" w:firstColumn="0" w:lastColumn="0" w:oddVBand="0" w:evenVBand="0" w:oddHBand="1" w:evenHBand="0" w:firstRowFirstColumn="0" w:firstRowLastColumn="0" w:lastRowFirstColumn="0" w:lastRowLastColumn="0"/>
            </w:pPr>
            <w:r>
              <w:t>Teacher presents</w:t>
            </w:r>
            <w:r w:rsidR="00A40DE7">
              <w:t xml:space="preserve"> domesticated robots and</w:t>
            </w:r>
            <w:r>
              <w:t xml:space="preserve"> </w:t>
            </w:r>
            <w:hyperlink r:id="rId45" w:history="1">
              <w:r w:rsidRPr="00070F99">
                <w:rPr>
                  <w:rStyle w:val="Hyperlink"/>
                </w:rPr>
                <w:t>aged care (</w:t>
              </w:r>
              <w:r w:rsidR="00822256" w:rsidRPr="00070F99">
                <w:rPr>
                  <w:rStyle w:val="Hyperlink"/>
                </w:rPr>
                <w:t>14:16)</w:t>
              </w:r>
              <w:r w:rsidR="00822256" w:rsidRPr="00FC2F2A">
                <w:t>.</w:t>
              </w:r>
            </w:hyperlink>
          </w:p>
          <w:p w14:paraId="582178A2" w14:textId="2E202CB3" w:rsidR="000F2186" w:rsidRPr="008043FE" w:rsidRDefault="00A40DE7" w:rsidP="000F2186">
            <w:pPr>
              <w:cnfStyle w:val="000000100000" w:firstRow="0" w:lastRow="0" w:firstColumn="0" w:lastColumn="0" w:oddVBand="0" w:evenVBand="0" w:oddHBand="1" w:evenHBand="0" w:firstRowFirstColumn="0" w:firstRowLastColumn="0" w:lastRowFirstColumn="0" w:lastRowLastColumn="0"/>
            </w:pPr>
            <w:r>
              <w:t>Teacher</w:t>
            </w:r>
            <w:r w:rsidR="00F95542">
              <w:t>-</w:t>
            </w:r>
            <w:r>
              <w:t xml:space="preserve">led discussion on an </w:t>
            </w:r>
            <w:r w:rsidR="000F2186">
              <w:t>area of evolution i</w:t>
            </w:r>
            <w:r>
              <w:t>ncluding aged care</w:t>
            </w:r>
            <w:r w:rsidR="000F2186">
              <w:t>.</w:t>
            </w:r>
          </w:p>
          <w:p w14:paraId="171DB792" w14:textId="77777777" w:rsidR="000F2186" w:rsidRDefault="000F2186" w:rsidP="000F2186">
            <w:pPr>
              <w:cnfStyle w:val="000000100000" w:firstRow="0" w:lastRow="0" w:firstColumn="0" w:lastColumn="0" w:oddVBand="0" w:evenVBand="0" w:oddHBand="1" w:evenHBand="0" w:firstRowFirstColumn="0" w:firstRowLastColumn="0" w:lastRowFirstColumn="0" w:lastRowLastColumn="0"/>
            </w:pPr>
            <w:r w:rsidRPr="003B3429">
              <w:t xml:space="preserve">Students </w:t>
            </w:r>
            <w:r>
              <w:t>describe how systems evolve in response to people’s needs and opportunities. Students explain in the example given of aged care.</w:t>
            </w:r>
          </w:p>
          <w:p w14:paraId="56766C04" w14:textId="383A563F" w:rsidR="000F2186"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Pr>
                <w:szCs w:val="28"/>
              </w:rPr>
              <w:t>Teacher</w:t>
            </w:r>
            <w:r w:rsidR="00F95542">
              <w:rPr>
                <w:szCs w:val="28"/>
              </w:rPr>
              <w:t>-</w:t>
            </w:r>
            <w:r>
              <w:rPr>
                <w:szCs w:val="28"/>
              </w:rPr>
              <w:t>led class discussion on how</w:t>
            </w:r>
            <w:r w:rsidRPr="00F37928">
              <w:rPr>
                <w:szCs w:val="28"/>
              </w:rPr>
              <w:t xml:space="preserve"> design principals </w:t>
            </w:r>
            <w:r>
              <w:rPr>
                <w:szCs w:val="28"/>
              </w:rPr>
              <w:t>are applied to mechatronic systems.</w:t>
            </w:r>
          </w:p>
          <w:p w14:paraId="181AAFAB" w14:textId="51863DB0" w:rsidR="000F2186"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Pr>
                <w:szCs w:val="28"/>
              </w:rPr>
              <w:lastRenderedPageBreak/>
              <w:t xml:space="preserve">Discussion highlights that designs need to ensure </w:t>
            </w:r>
            <w:r w:rsidRPr="00C955BD">
              <w:rPr>
                <w:szCs w:val="28"/>
              </w:rPr>
              <w:t>safety, device functionality and quality based on predetermined specifications.</w:t>
            </w:r>
          </w:p>
          <w:p w14:paraId="52D20145" w14:textId="43C74E53" w:rsidR="000F2186" w:rsidRDefault="000F2186" w:rsidP="000F2186">
            <w:pPr>
              <w:cnfStyle w:val="000000100000" w:firstRow="0" w:lastRow="0" w:firstColumn="0" w:lastColumn="0" w:oddVBand="0" w:evenVBand="0" w:oddHBand="1" w:evenHBand="0" w:firstRowFirstColumn="0" w:firstRowLastColumn="0" w:lastRowFirstColumn="0" w:lastRowLastColumn="0"/>
            </w:pPr>
            <w:r w:rsidRPr="00253F53">
              <w:t xml:space="preserve">Students complete a </w:t>
            </w:r>
            <w:hyperlink r:id="rId46" w:history="1">
              <w:r w:rsidRPr="00253F53">
                <w:rPr>
                  <w:rStyle w:val="Hyperlink"/>
                </w:rPr>
                <w:t>KWLH chart</w:t>
              </w:r>
            </w:hyperlink>
            <w:r w:rsidRPr="00253F53">
              <w:rPr>
                <w:rStyle w:val="Hyperlink"/>
              </w:rPr>
              <w:t xml:space="preserve"> </w:t>
            </w:r>
            <w:r w:rsidRPr="00253F53">
              <w:t>on how</w:t>
            </w:r>
            <w:r w:rsidRPr="00253F53">
              <w:rPr>
                <w:rStyle w:val="Hyperlink"/>
              </w:rPr>
              <w:t xml:space="preserve"> </w:t>
            </w:r>
            <w:r w:rsidRPr="00253F53">
              <w:t>design principles affect the evolution of solutions.</w:t>
            </w:r>
          </w:p>
          <w:p w14:paraId="36F3D114" w14:textId="43C379AC" w:rsidR="000F2186" w:rsidRDefault="000F2186" w:rsidP="000F2186">
            <w:pPr>
              <w:cnfStyle w:val="000000100000" w:firstRow="0" w:lastRow="0" w:firstColumn="0" w:lastColumn="0" w:oddVBand="0" w:evenVBand="0" w:oddHBand="1" w:evenHBand="0" w:firstRowFirstColumn="0" w:firstRowLastColumn="0" w:lastRowFirstColumn="0" w:lastRowLastColumn="0"/>
            </w:pPr>
            <w:r w:rsidRPr="00AB27F2">
              <w:t xml:space="preserve">Students list </w:t>
            </w:r>
            <w:r w:rsidR="00FC2F2A">
              <w:t>4</w:t>
            </w:r>
            <w:r w:rsidRPr="00AB27F2">
              <w:t xml:space="preserve"> design principals and give an example of their impact.</w:t>
            </w:r>
          </w:p>
          <w:p w14:paraId="6F29BF3A" w14:textId="374B055D" w:rsidR="00851C9B" w:rsidRPr="001A3B8E" w:rsidRDefault="000F2186" w:rsidP="00745171">
            <w:pPr>
              <w:cnfStyle w:val="000000100000" w:firstRow="0" w:lastRow="0" w:firstColumn="0" w:lastColumn="0" w:oddVBand="0" w:evenVBand="0" w:oddHBand="1" w:evenHBand="0" w:firstRowFirstColumn="0" w:firstRowLastColumn="0" w:lastRowFirstColumn="0" w:lastRowLastColumn="0"/>
            </w:pPr>
            <w:r w:rsidRPr="00AB27F2">
              <w:t xml:space="preserve">Students research and identify </w:t>
            </w:r>
            <w:r w:rsidR="00FC2F2A">
              <w:t>4</w:t>
            </w:r>
            <w:r w:rsidRPr="00AB27F2">
              <w:t xml:space="preserve"> relevant issues and an example of their impact.</w:t>
            </w:r>
          </w:p>
        </w:tc>
        <w:tc>
          <w:tcPr>
            <w:tcW w:w="823" w:type="pct"/>
          </w:tcPr>
          <w:p w14:paraId="60C49FF8" w14:textId="01E4985F" w:rsidR="000F2186"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Pr>
                <w:szCs w:val="28"/>
              </w:rPr>
              <w:lastRenderedPageBreak/>
              <w:t>Student knowledge connects that design principles evolve as people’s need change.</w:t>
            </w:r>
          </w:p>
          <w:p w14:paraId="19E8FE62" w14:textId="77777777" w:rsidR="000F2186" w:rsidRDefault="000F2186" w:rsidP="00745171">
            <w:pPr>
              <w:cnfStyle w:val="000000100000" w:firstRow="0" w:lastRow="0" w:firstColumn="0" w:lastColumn="0" w:oddVBand="0" w:evenVBand="0" w:oddHBand="1" w:evenHBand="0" w:firstRowFirstColumn="0" w:firstRowLastColumn="0" w:lastRowFirstColumn="0" w:lastRowLastColumn="0"/>
              <w:rPr>
                <w:szCs w:val="28"/>
              </w:rPr>
            </w:pPr>
            <w:r w:rsidRPr="00EB63C5">
              <w:rPr>
                <w:szCs w:val="28"/>
              </w:rPr>
              <w:t>Student responses demonstrate an understanding of the concepts addressed.</w:t>
            </w:r>
          </w:p>
          <w:p w14:paraId="2F99FD45" w14:textId="6450AA85" w:rsidR="00B50857" w:rsidRPr="001A3B8E" w:rsidRDefault="00B50857" w:rsidP="00FC2F2A">
            <w:pPr>
              <w:cnfStyle w:val="000000100000" w:firstRow="0" w:lastRow="0" w:firstColumn="0" w:lastColumn="0" w:oddVBand="0" w:evenVBand="0" w:oddHBand="1" w:evenHBand="0" w:firstRowFirstColumn="0" w:firstRowLastColumn="0" w:lastRowFirstColumn="0" w:lastRowLastColumn="0"/>
            </w:pPr>
            <w:r>
              <w:t xml:space="preserve">Students can connect that aged care would also benefit from </w:t>
            </w:r>
            <w:r>
              <w:lastRenderedPageBreak/>
              <w:t>autonomous vehicles for transport.</w:t>
            </w:r>
          </w:p>
        </w:tc>
        <w:tc>
          <w:tcPr>
            <w:tcW w:w="880" w:type="pct"/>
          </w:tcPr>
          <w:p w14:paraId="44ACA84B" w14:textId="77777777" w:rsidR="00CF0040" w:rsidRDefault="00CF0040" w:rsidP="000F2186">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3201528C" w14:textId="06B0B8C2" w:rsidR="000F2186"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632A30FA" w14:textId="6EC9C51C" w:rsidR="000F2186"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Ensure all students understand both </w:t>
            </w:r>
            <w:r w:rsidRPr="001A3B8E">
              <w:rPr>
                <w:szCs w:val="28"/>
              </w:rPr>
              <w:lastRenderedPageBreak/>
              <w:t>technical and culturally</w:t>
            </w:r>
            <w:r w:rsidR="005777C7">
              <w:rPr>
                <w:szCs w:val="28"/>
              </w:rPr>
              <w:t>-</w:t>
            </w:r>
            <w:r w:rsidRPr="001A3B8E">
              <w:rPr>
                <w:szCs w:val="28"/>
              </w:rPr>
              <w:t>based</w:t>
            </w:r>
            <w:r w:rsidR="005A39B1">
              <w:rPr>
                <w:szCs w:val="28"/>
              </w:rPr>
              <w:t xml:space="preserve"> </w:t>
            </w:r>
            <w:r w:rsidRPr="001A3B8E">
              <w:rPr>
                <w:szCs w:val="28"/>
              </w:rPr>
              <w:t>terms.</w:t>
            </w:r>
          </w:p>
          <w:p w14:paraId="4A6630D2" w14:textId="77777777" w:rsidR="000F2186"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Message abundancy may be useful when introducing new terminology. The word is spoken, written on the board, represented by visuals.</w:t>
            </w:r>
          </w:p>
          <w:p w14:paraId="37A798D2" w14:textId="77777777" w:rsidR="000F2186" w:rsidRPr="004D686D"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339E78BF" w14:textId="77777777" w:rsidR="000F2186" w:rsidRPr="004D686D" w:rsidRDefault="000F2186" w:rsidP="00FC2F2A">
            <w:pPr>
              <w:pStyle w:val="ListBullet"/>
              <w:cnfStyle w:val="000000100000" w:firstRow="0" w:lastRow="0" w:firstColumn="0" w:lastColumn="0" w:oddVBand="0" w:evenVBand="0" w:oddHBand="1" w:evenHBand="0" w:firstRowFirstColumn="0" w:firstRowLastColumn="0" w:lastRowFirstColumn="0" w:lastRowLastColumn="0"/>
            </w:pPr>
            <w:r w:rsidRPr="00FC2F2A">
              <w:t>verbally</w:t>
            </w:r>
          </w:p>
          <w:p w14:paraId="618B03A9" w14:textId="77777777" w:rsidR="000F2186" w:rsidRPr="00FC2F2A" w:rsidRDefault="000F2186" w:rsidP="00FC2F2A">
            <w:pPr>
              <w:pStyle w:val="ListBullet2"/>
              <w:cnfStyle w:val="000000100000" w:firstRow="0" w:lastRow="0" w:firstColumn="0" w:lastColumn="0" w:oddVBand="0" w:evenVBand="0" w:oddHBand="1" w:evenHBand="0" w:firstRowFirstColumn="0" w:firstRowLastColumn="0" w:lastRowFirstColumn="0" w:lastRowLastColumn="0"/>
            </w:pPr>
            <w:r w:rsidRPr="00FC2F2A">
              <w:t>individually</w:t>
            </w:r>
          </w:p>
          <w:p w14:paraId="2D186727" w14:textId="3DBA93EE" w:rsidR="000F2186" w:rsidRPr="004D686D" w:rsidRDefault="000F2186" w:rsidP="00FC2F2A">
            <w:pPr>
              <w:pStyle w:val="ListBullet2"/>
              <w:cnfStyle w:val="000000100000" w:firstRow="0" w:lastRow="0" w:firstColumn="0" w:lastColumn="0" w:oddVBand="0" w:evenVBand="0" w:oddHBand="1" w:evenHBand="0" w:firstRowFirstColumn="0" w:firstRowLastColumn="0" w:lastRowFirstColumn="0" w:lastRowLastColumn="0"/>
            </w:pPr>
            <w:proofErr w:type="gramStart"/>
            <w:r w:rsidRPr="00FC2F2A">
              <w:t>partner</w:t>
            </w:r>
            <w:proofErr w:type="gramEnd"/>
            <w:r w:rsidRPr="004D686D">
              <w:t xml:space="preserve"> </w:t>
            </w:r>
            <w:r w:rsidRPr="004D686D">
              <w:lastRenderedPageBreak/>
              <w:t>turn and talk</w:t>
            </w:r>
            <w:r w:rsidR="00182CE4">
              <w:t>.</w:t>
            </w:r>
          </w:p>
          <w:p w14:paraId="1C3A0735" w14:textId="77777777" w:rsidR="000F2186" w:rsidRPr="004D686D" w:rsidRDefault="000F2186" w:rsidP="00FC2F2A">
            <w:pPr>
              <w:pStyle w:val="ListBullet"/>
              <w:cnfStyle w:val="000000100000" w:firstRow="0" w:lastRow="0" w:firstColumn="0" w:lastColumn="0" w:oddVBand="0" w:evenVBand="0" w:oddHBand="1" w:evenHBand="0" w:firstRowFirstColumn="0" w:firstRowLastColumn="0" w:lastRowFirstColumn="0" w:lastRowLastColumn="0"/>
            </w:pPr>
            <w:r w:rsidRPr="00FC2F2A">
              <w:t>non</w:t>
            </w:r>
            <w:r w:rsidRPr="004D686D">
              <w:t>-verbally</w:t>
            </w:r>
          </w:p>
          <w:p w14:paraId="79332D07" w14:textId="77777777" w:rsidR="000F2186" w:rsidRPr="00FC2F2A" w:rsidRDefault="000F2186" w:rsidP="00FC2F2A">
            <w:pPr>
              <w:pStyle w:val="ListBullet2"/>
              <w:cnfStyle w:val="000000100000" w:firstRow="0" w:lastRow="0" w:firstColumn="0" w:lastColumn="0" w:oddVBand="0" w:evenVBand="0" w:oddHBand="1" w:evenHBand="0" w:firstRowFirstColumn="0" w:firstRowLastColumn="0" w:lastRowFirstColumn="0" w:lastRowLastColumn="0"/>
            </w:pPr>
            <w:r w:rsidRPr="00FC2F2A">
              <w:t>gesture</w:t>
            </w:r>
          </w:p>
          <w:p w14:paraId="41961ACE" w14:textId="2A77A2D0" w:rsidR="000F2186" w:rsidRPr="001A3B8E" w:rsidRDefault="000F2186" w:rsidP="00FC2F2A">
            <w:pPr>
              <w:pStyle w:val="ListBullet2"/>
              <w:cnfStyle w:val="000000100000" w:firstRow="0" w:lastRow="0" w:firstColumn="0" w:lastColumn="0" w:oddVBand="0" w:evenVBand="0" w:oddHBand="1" w:evenHBand="0" w:firstRowFirstColumn="0" w:firstRowLastColumn="0" w:lastRowFirstColumn="0" w:lastRowLastColumn="0"/>
            </w:pPr>
            <w:r w:rsidRPr="00FC2F2A">
              <w:t>res</w:t>
            </w:r>
            <w:r w:rsidRPr="00DF70EA">
              <w:t>ponse cards.</w:t>
            </w:r>
          </w:p>
        </w:tc>
        <w:tc>
          <w:tcPr>
            <w:tcW w:w="766" w:type="pct"/>
          </w:tcPr>
          <w:p w14:paraId="368F2967" w14:textId="77777777" w:rsidR="000F2186" w:rsidRPr="001A3B8E" w:rsidRDefault="000F2186" w:rsidP="000F2186">
            <w:pPr>
              <w:cnfStyle w:val="000000100000" w:firstRow="0" w:lastRow="0" w:firstColumn="0" w:lastColumn="0" w:oddVBand="0" w:evenVBand="0" w:oddHBand="1" w:evenHBand="0" w:firstRowFirstColumn="0" w:firstRowLastColumn="0" w:lastRowFirstColumn="0" w:lastRowLastColumn="0"/>
            </w:pPr>
          </w:p>
        </w:tc>
      </w:tr>
      <w:tr w:rsidR="00783505" w:rsidRPr="001A3B8E" w14:paraId="114F94E8" w14:textId="77777777" w:rsidTr="00FC2F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D860598" w14:textId="77777777" w:rsidR="00F725AE" w:rsidRDefault="00F725AE" w:rsidP="00F725AE">
            <w:pPr>
              <w:pStyle w:val="ListBullet"/>
              <w:numPr>
                <w:ilvl w:val="0"/>
                <w:numId w:val="0"/>
              </w:numPr>
              <w:rPr>
                <w:b w:val="0"/>
              </w:rPr>
            </w:pPr>
            <w:r w:rsidRPr="00614F01">
              <w:lastRenderedPageBreak/>
              <w:t>Outcomes</w:t>
            </w:r>
            <w:r>
              <w:rPr>
                <w:b w:val="0"/>
              </w:rPr>
              <w:t>:</w:t>
            </w:r>
          </w:p>
          <w:p w14:paraId="00922A9A" w14:textId="77777777" w:rsidR="004B4823" w:rsidRDefault="0039205D" w:rsidP="00FC2F2A">
            <w:pPr>
              <w:rPr>
                <w:b w:val="0"/>
              </w:rPr>
            </w:pPr>
            <w:r w:rsidRPr="001A3B8E">
              <w:t>C</w:t>
            </w:r>
            <w:r>
              <w:t>T</w:t>
            </w:r>
            <w:r w:rsidRPr="00E26AAA">
              <w:t>5-</w:t>
            </w:r>
            <w:r>
              <w:t>DPM</w:t>
            </w:r>
            <w:r w:rsidRPr="00E26AAA">
              <w:t>-01</w:t>
            </w:r>
          </w:p>
          <w:p w14:paraId="792FD9A9" w14:textId="4CF0B5BB" w:rsidR="0039205D" w:rsidRDefault="0039205D" w:rsidP="00FC2F2A">
            <w:pPr>
              <w:rPr>
                <w:b w:val="0"/>
              </w:rPr>
            </w:pPr>
            <w:r w:rsidRPr="001A3B8E">
              <w:t>C</w:t>
            </w:r>
            <w:r>
              <w:t>T</w:t>
            </w:r>
            <w:r w:rsidRPr="00E26AAA">
              <w:t>5-</w:t>
            </w:r>
            <w:r>
              <w:t>COL</w:t>
            </w:r>
            <w:r w:rsidRPr="00E26AAA">
              <w:t>-01</w:t>
            </w:r>
          </w:p>
          <w:p w14:paraId="28E82F49" w14:textId="65D97CAB" w:rsidR="00F725AE" w:rsidRPr="0039205D" w:rsidRDefault="00F725AE" w:rsidP="00FC2F2A">
            <w:pPr>
              <w:rPr>
                <w:b w:val="0"/>
              </w:rPr>
            </w:pPr>
            <w:r>
              <w:lastRenderedPageBreak/>
              <w:t>Content:</w:t>
            </w:r>
          </w:p>
          <w:p w14:paraId="29A80E57" w14:textId="77777777" w:rsidR="00783505" w:rsidRPr="00FC2F2A" w:rsidRDefault="00783505" w:rsidP="00FC2F2A">
            <w:pPr>
              <w:rPr>
                <w:rStyle w:val="Strong"/>
              </w:rPr>
            </w:pPr>
            <w:r w:rsidRPr="00FC2F2A">
              <w:rPr>
                <w:rStyle w:val="Strong"/>
              </w:rPr>
              <w:t>Students:</w:t>
            </w:r>
          </w:p>
          <w:p w14:paraId="4424BF91" w14:textId="074FC75E" w:rsidR="00783505" w:rsidRPr="00FC2F2A" w:rsidRDefault="00783505" w:rsidP="00FC2F2A">
            <w:pPr>
              <w:pStyle w:val="ListBullet"/>
              <w:rPr>
                <w:rStyle w:val="Strong"/>
              </w:rPr>
            </w:pPr>
            <w:r w:rsidRPr="00FC2F2A">
              <w:rPr>
                <w:rStyle w:val="Strong"/>
              </w:rPr>
              <w:t>generate alternative designs and evaluate them against the requirements to select a preferred design</w:t>
            </w:r>
            <w:r w:rsidR="00FC2F2A">
              <w:rPr>
                <w:rStyle w:val="Strong"/>
              </w:rPr>
              <w:t>.</w:t>
            </w:r>
          </w:p>
        </w:tc>
        <w:tc>
          <w:tcPr>
            <w:tcW w:w="1655" w:type="pct"/>
          </w:tcPr>
          <w:p w14:paraId="518AB200" w14:textId="1AF5713A" w:rsidR="00783505" w:rsidRPr="00571D9F" w:rsidRDefault="00783505" w:rsidP="00783505">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b/>
                <w:bCs/>
              </w:rPr>
            </w:pPr>
            <w:r w:rsidRPr="00715C4C">
              <w:rPr>
                <w:rStyle w:val="Strong"/>
              </w:rPr>
              <w:lastRenderedPageBreak/>
              <w:t>Learning intention</w:t>
            </w:r>
          </w:p>
          <w:p w14:paraId="50DB8C02" w14:textId="3F6771B4" w:rsidR="00783505" w:rsidRPr="00571D9F" w:rsidRDefault="00715C4C" w:rsidP="00715C4C">
            <w:pPr>
              <w:cnfStyle w:val="000000010000" w:firstRow="0" w:lastRow="0" w:firstColumn="0" w:lastColumn="0" w:oddVBand="0" w:evenVBand="0" w:oddHBand="0" w:evenHBand="1" w:firstRowFirstColumn="0" w:firstRowLastColumn="0" w:lastRowFirstColumn="0" w:lastRowLastColumn="0"/>
            </w:pPr>
            <w:r>
              <w:t>I</w:t>
            </w:r>
            <w:r w:rsidR="00783505" w:rsidRPr="00571D9F">
              <w:t>nvestigate how mechatronic and automated systems have evolved in response to people’s needs.</w:t>
            </w:r>
          </w:p>
          <w:p w14:paraId="6A5B5A0F" w14:textId="0ACA5622" w:rsidR="00783505" w:rsidRPr="00571D9F" w:rsidRDefault="00783505" w:rsidP="00783505">
            <w:pPr>
              <w:cnfStyle w:val="000000010000" w:firstRow="0" w:lastRow="0" w:firstColumn="0" w:lastColumn="0" w:oddVBand="0" w:evenVBand="0" w:oddHBand="0" w:evenHBand="1" w:firstRowFirstColumn="0" w:firstRowLastColumn="0" w:lastRowFirstColumn="0" w:lastRowLastColumn="0"/>
              <w:rPr>
                <w:b/>
                <w:bCs/>
              </w:rPr>
            </w:pPr>
            <w:r w:rsidRPr="00715C4C">
              <w:rPr>
                <w:rStyle w:val="Strong"/>
              </w:rPr>
              <w:lastRenderedPageBreak/>
              <w:t>Success criteria</w:t>
            </w:r>
          </w:p>
          <w:p w14:paraId="4D9AE955" w14:textId="77777777" w:rsidR="00783505" w:rsidRPr="00405861" w:rsidRDefault="00783505" w:rsidP="00715C4C">
            <w:pPr>
              <w:pStyle w:val="ListBullet"/>
              <w:cnfStyle w:val="000000010000" w:firstRow="0" w:lastRow="0" w:firstColumn="0" w:lastColumn="0" w:oddVBand="0" w:evenVBand="0" w:oddHBand="0" w:evenHBand="1" w:firstRowFirstColumn="0" w:firstRowLastColumn="0" w:lastRowFirstColumn="0" w:lastRowLastColumn="0"/>
            </w:pPr>
            <w:r w:rsidRPr="00405861">
              <w:t xml:space="preserve">I can generate </w:t>
            </w:r>
            <w:r w:rsidRPr="00715C4C">
              <w:t>alternative</w:t>
            </w:r>
            <w:r w:rsidRPr="00405861">
              <w:t xml:space="preserve"> designs and evaluate them against the requirements to select a preferred design.</w:t>
            </w:r>
          </w:p>
          <w:p w14:paraId="66F5AA21" w14:textId="43485231" w:rsidR="00783505" w:rsidRPr="00571D9F" w:rsidRDefault="00783505"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Style w:val="Strong"/>
              </w:rPr>
            </w:pPr>
            <w:r w:rsidRPr="00405861">
              <w:t>I can identify and apply iterative processes to mechatronic and automated systems.</w:t>
            </w:r>
          </w:p>
          <w:p w14:paraId="798CA55A" w14:textId="77777777" w:rsidR="00783505" w:rsidRPr="00571D9F" w:rsidRDefault="00783505" w:rsidP="00783505">
            <w:pPr>
              <w:cnfStyle w:val="000000010000" w:firstRow="0" w:lastRow="0" w:firstColumn="0" w:lastColumn="0" w:oddVBand="0" w:evenVBand="0" w:oddHBand="0" w:evenHBand="1" w:firstRowFirstColumn="0" w:firstRowLastColumn="0" w:lastRowFirstColumn="0" w:lastRowLastColumn="0"/>
              <w:rPr>
                <w:rStyle w:val="Strong"/>
              </w:rPr>
            </w:pPr>
            <w:r w:rsidRPr="00571D9F">
              <w:rPr>
                <w:rStyle w:val="Strong"/>
              </w:rPr>
              <w:t>Teaching and learning activity</w:t>
            </w:r>
          </w:p>
          <w:p w14:paraId="23B06715" w14:textId="4B21F39C" w:rsidR="00783505" w:rsidRDefault="00783505" w:rsidP="00715C4C">
            <w:pPr>
              <w:cnfStyle w:val="000000010000" w:firstRow="0" w:lastRow="0" w:firstColumn="0" w:lastColumn="0" w:oddVBand="0" w:evenVBand="0" w:oddHBand="0" w:evenHBand="1" w:firstRowFirstColumn="0" w:firstRowLastColumn="0" w:lastRowFirstColumn="0" w:lastRowLastColumn="0"/>
            </w:pPr>
            <w:r>
              <w:t>Teacher</w:t>
            </w:r>
            <w:r w:rsidR="00F95542">
              <w:t>-</w:t>
            </w:r>
            <w:r>
              <w:t>led discussion on how t</w:t>
            </w:r>
            <w:r w:rsidRPr="00F37928">
              <w:t xml:space="preserve">echnology advancement and human needs have led to integration among many </w:t>
            </w:r>
            <w:r>
              <w:t>engineering d</w:t>
            </w:r>
            <w:r w:rsidRPr="00F37928">
              <w:t>isciplines.</w:t>
            </w:r>
            <w:r>
              <w:t xml:space="preserve"> These systems also adapt with emerging technology.</w:t>
            </w:r>
          </w:p>
          <w:p w14:paraId="66100068" w14:textId="77777777" w:rsidR="00783505" w:rsidRPr="00846B80" w:rsidRDefault="00783505" w:rsidP="00783505">
            <w:pPr>
              <w:cnfStyle w:val="000000010000" w:firstRow="0" w:lastRow="0" w:firstColumn="0" w:lastColumn="0" w:oddVBand="0" w:evenVBand="0" w:oddHBand="0" w:evenHBand="1" w:firstRowFirstColumn="0" w:firstRowLastColumn="0" w:lastRowFirstColumn="0" w:lastRowLastColumn="0"/>
              <w:rPr>
                <w:color w:val="000000"/>
                <w:szCs w:val="28"/>
              </w:rPr>
            </w:pPr>
            <w:r>
              <w:rPr>
                <w:szCs w:val="28"/>
              </w:rPr>
              <w:t>Discuss how m</w:t>
            </w:r>
            <w:r w:rsidRPr="00F37928">
              <w:rPr>
                <w:szCs w:val="28"/>
              </w:rPr>
              <w:t>echatronics</w:t>
            </w:r>
            <w:r>
              <w:rPr>
                <w:szCs w:val="28"/>
              </w:rPr>
              <w:t xml:space="preserve"> </w:t>
            </w:r>
            <w:r w:rsidRPr="00F37928">
              <w:rPr>
                <w:szCs w:val="28"/>
              </w:rPr>
              <w:t>engineering is an integrated discipline that focuses on the</w:t>
            </w:r>
            <w:r>
              <w:rPr>
                <w:szCs w:val="28"/>
              </w:rPr>
              <w:t xml:space="preserve"> </w:t>
            </w:r>
            <w:r w:rsidRPr="00F37928">
              <w:rPr>
                <w:szCs w:val="28"/>
              </w:rPr>
              <w:t>design</w:t>
            </w:r>
            <w:r>
              <w:rPr>
                <w:szCs w:val="28"/>
              </w:rPr>
              <w:t xml:space="preserve"> </w:t>
            </w:r>
            <w:r w:rsidRPr="00F37928">
              <w:rPr>
                <w:szCs w:val="28"/>
              </w:rPr>
              <w:t xml:space="preserve">and analysis of complete </w:t>
            </w:r>
            <w:r>
              <w:rPr>
                <w:szCs w:val="28"/>
              </w:rPr>
              <w:lastRenderedPageBreak/>
              <w:t>e</w:t>
            </w:r>
            <w:r w:rsidRPr="00F37928">
              <w:rPr>
                <w:szCs w:val="28"/>
              </w:rPr>
              <w:t>ngineering</w:t>
            </w:r>
            <w:r>
              <w:rPr>
                <w:szCs w:val="28"/>
              </w:rPr>
              <w:t xml:space="preserve"> </w:t>
            </w:r>
            <w:r w:rsidRPr="00F37928">
              <w:rPr>
                <w:szCs w:val="28"/>
              </w:rPr>
              <w:t>systems. These</w:t>
            </w:r>
            <w:r>
              <w:rPr>
                <w:szCs w:val="28"/>
              </w:rPr>
              <w:t xml:space="preserve"> </w:t>
            </w:r>
            <w:r w:rsidRPr="00F37928">
              <w:rPr>
                <w:szCs w:val="28"/>
              </w:rPr>
              <w:t>systems</w:t>
            </w:r>
            <w:r>
              <w:rPr>
                <w:szCs w:val="28"/>
              </w:rPr>
              <w:t xml:space="preserve"> </w:t>
            </w:r>
            <w:r w:rsidRPr="00F37928">
              <w:rPr>
                <w:szCs w:val="28"/>
              </w:rPr>
              <w:t>include mechanical, electrical, computer and control subsystems</w:t>
            </w:r>
            <w:r>
              <w:rPr>
                <w:szCs w:val="28"/>
              </w:rPr>
              <w:t xml:space="preserve"> and each have unique design principles</w:t>
            </w:r>
            <w:r w:rsidRPr="00F37928">
              <w:rPr>
                <w:szCs w:val="28"/>
              </w:rPr>
              <w:t>.</w:t>
            </w:r>
          </w:p>
          <w:p w14:paraId="242902E5" w14:textId="2C8D4428" w:rsidR="00783505" w:rsidRDefault="00783505" w:rsidP="00783505">
            <w:pPr>
              <w:cnfStyle w:val="000000010000" w:firstRow="0" w:lastRow="0" w:firstColumn="0" w:lastColumn="0" w:oddVBand="0" w:evenVBand="0" w:oddHBand="0" w:evenHBand="1" w:firstRowFirstColumn="0" w:firstRowLastColumn="0" w:lastRowFirstColumn="0" w:lastRowLastColumn="0"/>
            </w:pPr>
            <w:r w:rsidRPr="003B3429">
              <w:t xml:space="preserve">Students </w:t>
            </w:r>
            <w:r>
              <w:t>recall how systems evolve in response to people’s needs and opportunities.</w:t>
            </w:r>
          </w:p>
          <w:p w14:paraId="217655A7" w14:textId="1CB85049" w:rsidR="00783505" w:rsidRPr="00F37928"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Pr>
                <w:szCs w:val="28"/>
              </w:rPr>
              <w:t>Teacher</w:t>
            </w:r>
            <w:r w:rsidR="00F95542">
              <w:rPr>
                <w:szCs w:val="28"/>
              </w:rPr>
              <w:t>-</w:t>
            </w:r>
            <w:r>
              <w:rPr>
                <w:szCs w:val="28"/>
              </w:rPr>
              <w:t>led class discussion on how creating alternate designs and evaluating these designs helps evolve their development and is an iterative approach.</w:t>
            </w:r>
          </w:p>
          <w:p w14:paraId="53C0B345" w14:textId="71AC356B" w:rsidR="00783505"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Pr>
                <w:szCs w:val="28"/>
              </w:rPr>
              <w:t>Students w</w:t>
            </w:r>
            <w:r w:rsidRPr="008B4B6B">
              <w:rPr>
                <w:szCs w:val="28"/>
              </w:rPr>
              <w:t xml:space="preserve">ork collaboratively in </w:t>
            </w:r>
            <w:r>
              <w:rPr>
                <w:szCs w:val="28"/>
              </w:rPr>
              <w:t xml:space="preserve">small </w:t>
            </w:r>
            <w:r w:rsidRPr="008B4B6B">
              <w:rPr>
                <w:szCs w:val="28"/>
              </w:rPr>
              <w:t>teams to develop ideas and plan for a mechatronic system t</w:t>
            </w:r>
            <w:r>
              <w:rPr>
                <w:szCs w:val="28"/>
              </w:rPr>
              <w:t xml:space="preserve">hey may </w:t>
            </w:r>
            <w:r w:rsidRPr="008B4B6B">
              <w:rPr>
                <w:szCs w:val="28"/>
              </w:rPr>
              <w:t>model.</w:t>
            </w:r>
          </w:p>
          <w:p w14:paraId="78C4DEB7" w14:textId="203DF499" w:rsidR="00783505" w:rsidRDefault="00783505" w:rsidP="00783505">
            <w:pPr>
              <w:cnfStyle w:val="000000010000" w:firstRow="0" w:lastRow="0" w:firstColumn="0" w:lastColumn="0" w:oddVBand="0" w:evenVBand="0" w:oddHBand="0" w:evenHBand="1" w:firstRowFirstColumn="0" w:firstRowLastColumn="0" w:lastRowFirstColumn="0" w:lastRowLastColumn="0"/>
            </w:pPr>
            <w:r>
              <w:t xml:space="preserve">Students produce </w:t>
            </w:r>
            <w:r w:rsidR="00715C4C">
              <w:t>3</w:t>
            </w:r>
            <w:r>
              <w:t xml:space="preserve"> napkin sketches and annotate drawings of the initial ideas that include labels of components such as </w:t>
            </w:r>
            <w:r>
              <w:lastRenderedPageBreak/>
              <w:t>microcontrollers and other required components such as sensors and actuators.</w:t>
            </w:r>
          </w:p>
          <w:p w14:paraId="446DBFDF" w14:textId="57BE576E" w:rsidR="00783505"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Pr>
                <w:szCs w:val="28"/>
              </w:rPr>
              <w:t xml:space="preserve">Students can work with a model for a vehicle that has the capacity to have additional sensors attached. The model could be viewed as an autonomous vehicle or depending on attachments utilised in agriculture, exploring </w:t>
            </w:r>
            <w:r w:rsidR="00715C4C">
              <w:rPr>
                <w:szCs w:val="28"/>
              </w:rPr>
              <w:t>Mars</w:t>
            </w:r>
            <w:r>
              <w:rPr>
                <w:szCs w:val="28"/>
              </w:rPr>
              <w:t>, bomb disposal</w:t>
            </w:r>
            <w:r w:rsidR="00715C4C">
              <w:rPr>
                <w:szCs w:val="28"/>
              </w:rPr>
              <w:t xml:space="preserve"> and so on</w:t>
            </w:r>
            <w:r>
              <w:rPr>
                <w:szCs w:val="28"/>
              </w:rPr>
              <w:t>.</w:t>
            </w:r>
          </w:p>
          <w:p w14:paraId="50D5E588" w14:textId="0567D7D0" w:rsidR="00783505" w:rsidRPr="001A3B8E" w:rsidRDefault="009B23DE" w:rsidP="00745171">
            <w:pPr>
              <w:cnfStyle w:val="000000010000" w:firstRow="0" w:lastRow="0" w:firstColumn="0" w:lastColumn="0" w:oddVBand="0" w:evenVBand="0" w:oddHBand="0" w:evenHBand="1" w:firstRowFirstColumn="0" w:firstRowLastColumn="0" w:lastRowFirstColumn="0" w:lastRowLastColumn="0"/>
            </w:pPr>
            <w:r w:rsidRPr="009B23DE">
              <w:rPr>
                <w:szCs w:val="28"/>
              </w:rPr>
              <w:t xml:space="preserve">Having generated 3 alternative designs, </w:t>
            </w:r>
            <w:proofErr w:type="spellStart"/>
            <w:r w:rsidRPr="009B23DE">
              <w:rPr>
                <w:szCs w:val="28"/>
              </w:rPr>
              <w:t>students</w:t>
            </w:r>
            <w:proofErr w:type="spellEnd"/>
            <w:r w:rsidRPr="009B23DE">
              <w:rPr>
                <w:szCs w:val="28"/>
              </w:rPr>
              <w:t xml:space="preserve"> progress these designs to be evaluated against the requirements to select a preferred design</w:t>
            </w:r>
            <w:r w:rsidR="00783505" w:rsidRPr="008B4B6B">
              <w:rPr>
                <w:szCs w:val="28"/>
              </w:rPr>
              <w:t>.</w:t>
            </w:r>
          </w:p>
        </w:tc>
        <w:tc>
          <w:tcPr>
            <w:tcW w:w="823" w:type="pct"/>
          </w:tcPr>
          <w:p w14:paraId="186D7417" w14:textId="77777777" w:rsidR="00783505" w:rsidRPr="00EB63C5"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sidRPr="00EB63C5">
              <w:rPr>
                <w:szCs w:val="28"/>
              </w:rPr>
              <w:lastRenderedPageBreak/>
              <w:t>Student responses demonstrate an understanding of the concepts addressed.</w:t>
            </w:r>
          </w:p>
          <w:p w14:paraId="5DE2C4A3" w14:textId="546008BD" w:rsidR="00783505"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Pr>
                <w:szCs w:val="28"/>
              </w:rPr>
              <w:lastRenderedPageBreak/>
              <w:t>Students can create alternate designs. They can demonstrate iterative processes and select a preferred design.</w:t>
            </w:r>
          </w:p>
          <w:p w14:paraId="38D373AA" w14:textId="4EE146B1" w:rsidR="00783505" w:rsidRPr="001A3B8E" w:rsidRDefault="00783505" w:rsidP="00745171">
            <w:pPr>
              <w:cnfStyle w:val="000000010000" w:firstRow="0" w:lastRow="0" w:firstColumn="0" w:lastColumn="0" w:oddVBand="0" w:evenVBand="0" w:oddHBand="0" w:evenHBand="1" w:firstRowFirstColumn="0" w:firstRowLastColumn="0" w:lastRowFirstColumn="0" w:lastRowLastColumn="0"/>
            </w:pPr>
            <w:r>
              <w:rPr>
                <w:szCs w:val="28"/>
              </w:rPr>
              <w:t>Students link their design thinking on selection to how systems have evolved in response to people’s needs.</w:t>
            </w:r>
          </w:p>
        </w:tc>
        <w:tc>
          <w:tcPr>
            <w:tcW w:w="880" w:type="pct"/>
          </w:tcPr>
          <w:p w14:paraId="2F5268D4" w14:textId="77777777" w:rsidR="00CF0040" w:rsidRDefault="00CF0040" w:rsidP="00783505">
            <w:pPr>
              <w:cnfStyle w:val="000000010000" w:firstRow="0" w:lastRow="0" w:firstColumn="0" w:lastColumn="0" w:oddVBand="0" w:evenVBand="0" w:oddHBand="0" w:evenHBand="1"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w:t>
            </w:r>
            <w:r w:rsidRPr="001A3B8E">
              <w:lastRenderedPageBreak/>
              <w:t>learning.</w:t>
            </w:r>
          </w:p>
          <w:p w14:paraId="26CF7537" w14:textId="1F80E809" w:rsidR="00783505"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Provide visual and/or multimedia examples and check understanding of concepts.</w:t>
            </w:r>
          </w:p>
          <w:p w14:paraId="42EC747E" w14:textId="21ED3E89" w:rsidR="00783505" w:rsidRPr="001A3B8E"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Ensure all students understand both technical and culturally</w:t>
            </w:r>
            <w:r w:rsidR="005777C7">
              <w:rPr>
                <w:szCs w:val="28"/>
              </w:rPr>
              <w:t>-</w:t>
            </w:r>
            <w:r w:rsidRPr="001A3B8E">
              <w:rPr>
                <w:szCs w:val="28"/>
              </w:rPr>
              <w:t>based</w:t>
            </w:r>
            <w:r w:rsidR="00044D6B">
              <w:rPr>
                <w:szCs w:val="28"/>
              </w:rPr>
              <w:t xml:space="preserve"> </w:t>
            </w:r>
            <w:r w:rsidRPr="001A3B8E">
              <w:rPr>
                <w:szCs w:val="28"/>
              </w:rPr>
              <w:t>terms.</w:t>
            </w:r>
          </w:p>
          <w:p w14:paraId="043DD760" w14:textId="77777777" w:rsidR="00783505"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 xml:space="preserve">Message abundancy may be useful when introducing new terminology. The word is spoken, written on the board, represented by </w:t>
            </w:r>
            <w:r w:rsidRPr="001A3B8E">
              <w:rPr>
                <w:szCs w:val="28"/>
              </w:rPr>
              <w:lastRenderedPageBreak/>
              <w:t>visuals.</w:t>
            </w:r>
          </w:p>
          <w:p w14:paraId="5D61882B" w14:textId="77777777" w:rsidR="00783505" w:rsidRPr="004D686D" w:rsidRDefault="00783505" w:rsidP="00783505">
            <w:pPr>
              <w:cnfStyle w:val="000000010000" w:firstRow="0" w:lastRow="0" w:firstColumn="0" w:lastColumn="0" w:oddVBand="0" w:evenVBand="0" w:oddHBand="0" w:evenHBand="1" w:firstRowFirstColumn="0" w:firstRowLastColumn="0" w:lastRowFirstColumn="0" w:lastRowLastColumn="0"/>
              <w:rPr>
                <w:szCs w:val="28"/>
              </w:rPr>
            </w:pPr>
            <w:r w:rsidRPr="004D686D">
              <w:rPr>
                <w:szCs w:val="28"/>
              </w:rPr>
              <w:t>Include multiple opportunities to respond, for example:</w:t>
            </w:r>
          </w:p>
          <w:p w14:paraId="01B1CB5E" w14:textId="77777777" w:rsidR="00783505" w:rsidRPr="004D686D" w:rsidRDefault="00783505" w:rsidP="00715C4C">
            <w:pPr>
              <w:pStyle w:val="ListBullet"/>
              <w:cnfStyle w:val="000000010000" w:firstRow="0" w:lastRow="0" w:firstColumn="0" w:lastColumn="0" w:oddVBand="0" w:evenVBand="0" w:oddHBand="0" w:evenHBand="1" w:firstRowFirstColumn="0" w:firstRowLastColumn="0" w:lastRowFirstColumn="0" w:lastRowLastColumn="0"/>
            </w:pPr>
            <w:r w:rsidRPr="00715C4C">
              <w:t>verbally</w:t>
            </w:r>
          </w:p>
          <w:p w14:paraId="1CD37E49" w14:textId="77777777" w:rsidR="00783505" w:rsidRPr="00715C4C" w:rsidRDefault="00783505" w:rsidP="00715C4C">
            <w:pPr>
              <w:pStyle w:val="ListBullet2"/>
              <w:cnfStyle w:val="000000010000" w:firstRow="0" w:lastRow="0" w:firstColumn="0" w:lastColumn="0" w:oddVBand="0" w:evenVBand="0" w:oddHBand="0" w:evenHBand="1" w:firstRowFirstColumn="0" w:firstRowLastColumn="0" w:lastRowFirstColumn="0" w:lastRowLastColumn="0"/>
            </w:pPr>
            <w:r w:rsidRPr="00715C4C">
              <w:t>individually</w:t>
            </w:r>
          </w:p>
          <w:p w14:paraId="78A085A5" w14:textId="5D77C138" w:rsidR="00783505" w:rsidRPr="004D686D" w:rsidRDefault="00783505" w:rsidP="00715C4C">
            <w:pPr>
              <w:pStyle w:val="ListBullet2"/>
              <w:cnfStyle w:val="000000010000" w:firstRow="0" w:lastRow="0" w:firstColumn="0" w:lastColumn="0" w:oddVBand="0" w:evenVBand="0" w:oddHBand="0" w:evenHBand="1" w:firstRowFirstColumn="0" w:firstRowLastColumn="0" w:lastRowFirstColumn="0" w:lastRowLastColumn="0"/>
            </w:pPr>
            <w:proofErr w:type="gramStart"/>
            <w:r w:rsidRPr="00715C4C">
              <w:t>partner</w:t>
            </w:r>
            <w:proofErr w:type="gramEnd"/>
            <w:r w:rsidRPr="004D686D">
              <w:t xml:space="preserve"> turn and talk</w:t>
            </w:r>
            <w:r w:rsidR="00182CE4">
              <w:t>.</w:t>
            </w:r>
          </w:p>
          <w:p w14:paraId="4133F497" w14:textId="77777777" w:rsidR="00783505" w:rsidRPr="004D686D" w:rsidRDefault="00783505" w:rsidP="00715C4C">
            <w:pPr>
              <w:pStyle w:val="ListBullet"/>
              <w:cnfStyle w:val="000000010000" w:firstRow="0" w:lastRow="0" w:firstColumn="0" w:lastColumn="0" w:oddVBand="0" w:evenVBand="0" w:oddHBand="0" w:evenHBand="1" w:firstRowFirstColumn="0" w:firstRowLastColumn="0" w:lastRowFirstColumn="0" w:lastRowLastColumn="0"/>
            </w:pPr>
            <w:r w:rsidRPr="004D686D">
              <w:t>non-</w:t>
            </w:r>
            <w:r w:rsidRPr="00715C4C">
              <w:t>verbally</w:t>
            </w:r>
          </w:p>
          <w:p w14:paraId="013B2332" w14:textId="77777777" w:rsidR="00783505" w:rsidRPr="00715C4C" w:rsidRDefault="00783505" w:rsidP="00715C4C">
            <w:pPr>
              <w:pStyle w:val="ListBullet2"/>
              <w:cnfStyle w:val="000000010000" w:firstRow="0" w:lastRow="0" w:firstColumn="0" w:lastColumn="0" w:oddVBand="0" w:evenVBand="0" w:oddHBand="0" w:evenHBand="1" w:firstRowFirstColumn="0" w:firstRowLastColumn="0" w:lastRowFirstColumn="0" w:lastRowLastColumn="0"/>
            </w:pPr>
            <w:r w:rsidRPr="00715C4C">
              <w:t>gesture</w:t>
            </w:r>
          </w:p>
          <w:p w14:paraId="230911C2" w14:textId="5A137605" w:rsidR="00783505" w:rsidRPr="001A3B8E" w:rsidRDefault="00783505" w:rsidP="00715C4C">
            <w:pPr>
              <w:pStyle w:val="ListBullet2"/>
              <w:cnfStyle w:val="000000010000" w:firstRow="0" w:lastRow="0" w:firstColumn="0" w:lastColumn="0" w:oddVBand="0" w:evenVBand="0" w:oddHBand="0" w:evenHBand="1" w:firstRowFirstColumn="0" w:firstRowLastColumn="0" w:lastRowFirstColumn="0" w:lastRowLastColumn="0"/>
            </w:pPr>
            <w:r w:rsidRPr="00715C4C">
              <w:t>resp</w:t>
            </w:r>
            <w:r w:rsidRPr="00DF70EA">
              <w:t>onse cards.</w:t>
            </w:r>
          </w:p>
        </w:tc>
        <w:tc>
          <w:tcPr>
            <w:tcW w:w="766" w:type="pct"/>
          </w:tcPr>
          <w:p w14:paraId="2DFB0084" w14:textId="77777777" w:rsidR="00783505" w:rsidRPr="001A3B8E" w:rsidRDefault="00783505" w:rsidP="00783505">
            <w:pPr>
              <w:cnfStyle w:val="000000010000" w:firstRow="0" w:lastRow="0" w:firstColumn="0" w:lastColumn="0" w:oddVBand="0" w:evenVBand="0" w:oddHBand="0" w:evenHBand="1" w:firstRowFirstColumn="0" w:firstRowLastColumn="0" w:lastRowFirstColumn="0" w:lastRowLastColumn="0"/>
            </w:pPr>
          </w:p>
        </w:tc>
      </w:tr>
      <w:tr w:rsidR="00D417F1" w:rsidRPr="001A3B8E" w14:paraId="3094AAA7" w14:textId="77777777" w:rsidTr="00FC2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99AAD4E" w14:textId="77777777" w:rsidR="00F725AE" w:rsidRDefault="00F725AE" w:rsidP="00715C4C">
            <w:pPr>
              <w:rPr>
                <w:b w:val="0"/>
              </w:rPr>
            </w:pPr>
            <w:r>
              <w:lastRenderedPageBreak/>
              <w:t>Outcomes:</w:t>
            </w:r>
          </w:p>
          <w:p w14:paraId="4FF71B15" w14:textId="5B2A8770" w:rsidR="00653A5A" w:rsidRDefault="00D417F1" w:rsidP="00715C4C">
            <w:pPr>
              <w:rPr>
                <w:b w:val="0"/>
              </w:rPr>
            </w:pPr>
            <w:r w:rsidRPr="00851C9B">
              <w:t>CT</w:t>
            </w:r>
            <w:r w:rsidR="0039205D">
              <w:t>5-EVL-01</w:t>
            </w:r>
          </w:p>
          <w:p w14:paraId="36C80628" w14:textId="3BEEB734" w:rsidR="00D417F1" w:rsidRDefault="00D417F1" w:rsidP="00715C4C">
            <w:pPr>
              <w:rPr>
                <w:b w:val="0"/>
              </w:rPr>
            </w:pPr>
            <w:r w:rsidRPr="00851C9B">
              <w:lastRenderedPageBreak/>
              <w:t>CT</w:t>
            </w:r>
            <w:r w:rsidR="0039205D">
              <w:t>5</w:t>
            </w:r>
            <w:r w:rsidR="00653A5A">
              <w:t>-THI-01</w:t>
            </w:r>
          </w:p>
          <w:p w14:paraId="12D069F8" w14:textId="28D4A191" w:rsidR="00F725AE" w:rsidRPr="00851C9B" w:rsidRDefault="00F725AE" w:rsidP="00715C4C">
            <w:pPr>
              <w:rPr>
                <w:b w:val="0"/>
              </w:rPr>
            </w:pPr>
            <w:r>
              <w:t>Content:</w:t>
            </w:r>
          </w:p>
          <w:p w14:paraId="25EE9DE5" w14:textId="77777777" w:rsidR="00D417F1" w:rsidRPr="00715C4C" w:rsidRDefault="00D417F1" w:rsidP="00715C4C">
            <w:pPr>
              <w:rPr>
                <w:rStyle w:val="Strong"/>
              </w:rPr>
            </w:pPr>
            <w:r w:rsidRPr="00715C4C">
              <w:rPr>
                <w:rStyle w:val="Strong"/>
              </w:rPr>
              <w:t>Students:</w:t>
            </w:r>
          </w:p>
          <w:p w14:paraId="4E2C2BB6" w14:textId="34DC16CB" w:rsidR="00D417F1" w:rsidRPr="00715C4C" w:rsidRDefault="00D417F1" w:rsidP="00715C4C">
            <w:pPr>
              <w:pStyle w:val="ListBullet"/>
              <w:rPr>
                <w:rStyle w:val="Strong"/>
              </w:rPr>
            </w:pPr>
            <w:r w:rsidRPr="00715C4C">
              <w:rPr>
                <w:rStyle w:val="Strong"/>
              </w:rPr>
              <w:t>investigate data collection and interpretation adhering to privacy and cybersecurity principles, including specify what data is collected, who owns it, and how it will be protected</w:t>
            </w:r>
            <w:r w:rsidR="00715C4C">
              <w:rPr>
                <w:rStyle w:val="Strong"/>
              </w:rPr>
              <w:t>.</w:t>
            </w:r>
          </w:p>
          <w:p w14:paraId="0263654C" w14:textId="19514735" w:rsidR="00D417F1" w:rsidRPr="00453A00" w:rsidRDefault="00453A00" w:rsidP="004777CD">
            <w:pPr>
              <w:pStyle w:val="ListBullet2"/>
              <w:rPr>
                <w:rStyle w:val="Strong"/>
              </w:rPr>
            </w:pPr>
            <w:r>
              <w:rPr>
                <w:rStyle w:val="Strong"/>
              </w:rPr>
              <w:t>d</w:t>
            </w:r>
            <w:r w:rsidRPr="00453A00">
              <w:rPr>
                <w:rStyle w:val="Strong"/>
              </w:rPr>
              <w:t xml:space="preserve">ata </w:t>
            </w:r>
            <w:r w:rsidR="00D417F1" w:rsidRPr="00453A00">
              <w:rPr>
                <w:rStyle w:val="Strong"/>
              </w:rPr>
              <w:lastRenderedPageBreak/>
              <w:t>collected: recording smartphone GPS data</w:t>
            </w:r>
          </w:p>
          <w:p w14:paraId="3A31B940" w14:textId="54910C70" w:rsidR="00D417F1" w:rsidRPr="0082241C" w:rsidRDefault="00F4708E" w:rsidP="004777CD">
            <w:pPr>
              <w:pStyle w:val="ListBullet2"/>
            </w:pPr>
            <w:r>
              <w:rPr>
                <w:rStyle w:val="Strong"/>
              </w:rPr>
              <w:t>o</w:t>
            </w:r>
            <w:r w:rsidRPr="00453A00">
              <w:rPr>
                <w:rStyle w:val="Strong"/>
              </w:rPr>
              <w:t>wnership</w:t>
            </w:r>
            <w:r w:rsidR="00D417F1" w:rsidRPr="00453A00">
              <w:rPr>
                <w:rStyle w:val="Strong"/>
              </w:rPr>
              <w:t xml:space="preserve">: users and vendors, suspending collection of data, cultural considerations such as Indigenous Cultural and </w:t>
            </w:r>
            <w:r w:rsidR="00D417F1" w:rsidRPr="00453A00">
              <w:rPr>
                <w:rStyle w:val="Strong"/>
              </w:rPr>
              <w:lastRenderedPageBreak/>
              <w:t>Intellectual Property (ICIP</w:t>
            </w:r>
            <w:r w:rsidR="00D417F1" w:rsidRPr="0082241C">
              <w:t>)</w:t>
            </w:r>
          </w:p>
          <w:p w14:paraId="209C9F46" w14:textId="0BEA3B9B" w:rsidR="00D417F1" w:rsidRPr="00F4708E" w:rsidRDefault="00F4708E" w:rsidP="004777CD">
            <w:pPr>
              <w:pStyle w:val="ListBullet2"/>
              <w:rPr>
                <w:rStyle w:val="Strong"/>
              </w:rPr>
            </w:pPr>
            <w:r>
              <w:rPr>
                <w:rStyle w:val="Strong"/>
              </w:rPr>
              <w:t>w</w:t>
            </w:r>
            <w:r w:rsidRPr="00F4708E">
              <w:rPr>
                <w:rStyle w:val="Strong"/>
              </w:rPr>
              <w:t xml:space="preserve">ho </w:t>
            </w:r>
            <w:r w:rsidR="00D417F1" w:rsidRPr="00F4708E">
              <w:rPr>
                <w:rStyle w:val="Strong"/>
              </w:rPr>
              <w:t xml:space="preserve">has access: </w:t>
            </w:r>
            <w:proofErr w:type="spellStart"/>
            <w:r w:rsidR="00D417F1" w:rsidRPr="00F4708E">
              <w:rPr>
                <w:rStyle w:val="Strong"/>
              </w:rPr>
              <w:t>onselling</w:t>
            </w:r>
            <w:proofErr w:type="spellEnd"/>
            <w:r w:rsidR="00D417F1" w:rsidRPr="00F4708E">
              <w:rPr>
                <w:rStyle w:val="Strong"/>
              </w:rPr>
              <w:t xml:space="preserve"> of data to a third party; law enforcement access to data</w:t>
            </w:r>
          </w:p>
          <w:p w14:paraId="351050AA" w14:textId="706B6370" w:rsidR="00D417F1" w:rsidRPr="001A3B8E" w:rsidRDefault="00F4708E" w:rsidP="004777CD">
            <w:pPr>
              <w:pStyle w:val="ListBullet2"/>
            </w:pPr>
            <w:r>
              <w:rPr>
                <w:rStyle w:val="Strong"/>
              </w:rPr>
              <w:t>p</w:t>
            </w:r>
            <w:r w:rsidRPr="00F4708E">
              <w:rPr>
                <w:rStyle w:val="Strong"/>
              </w:rPr>
              <w:t>rotection</w:t>
            </w:r>
            <w:r w:rsidR="00D417F1" w:rsidRPr="00F4708E">
              <w:rPr>
                <w:rStyle w:val="Strong"/>
              </w:rPr>
              <w:t xml:space="preserve">: password protection, encryption or legal protection over how </w:t>
            </w:r>
            <w:r w:rsidR="00D417F1" w:rsidRPr="00F4708E">
              <w:rPr>
                <w:rStyle w:val="Strong"/>
              </w:rPr>
              <w:lastRenderedPageBreak/>
              <w:t>the data can be used</w:t>
            </w:r>
          </w:p>
        </w:tc>
        <w:tc>
          <w:tcPr>
            <w:tcW w:w="1655" w:type="pct"/>
          </w:tcPr>
          <w:p w14:paraId="6643EC07" w14:textId="4CC8A013" w:rsidR="00D417F1" w:rsidRPr="00571D9F" w:rsidRDefault="00D417F1" w:rsidP="00D417F1">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715C4C">
              <w:rPr>
                <w:rStyle w:val="Strong"/>
              </w:rPr>
              <w:lastRenderedPageBreak/>
              <w:t>Learning intention</w:t>
            </w:r>
          </w:p>
          <w:p w14:paraId="56C2C825" w14:textId="74CE9B90" w:rsidR="00D417F1" w:rsidRPr="00571D9F" w:rsidRDefault="00715C4C" w:rsidP="00715C4C">
            <w:pPr>
              <w:cnfStyle w:val="000000100000" w:firstRow="0" w:lastRow="0" w:firstColumn="0" w:lastColumn="0" w:oddVBand="0" w:evenVBand="0" w:oddHBand="1" w:evenHBand="0" w:firstRowFirstColumn="0" w:firstRowLastColumn="0" w:lastRowFirstColumn="0" w:lastRowLastColumn="0"/>
            </w:pPr>
            <w:r>
              <w:t>I</w:t>
            </w:r>
            <w:r w:rsidR="00D417F1" w:rsidRPr="00571D9F">
              <w:t xml:space="preserve">nvestigate data collection and interpretation adhering to privacy and </w:t>
            </w:r>
            <w:r w:rsidR="00D417F1" w:rsidRPr="00571D9F">
              <w:lastRenderedPageBreak/>
              <w:t>cybersecurity principles.</w:t>
            </w:r>
          </w:p>
          <w:p w14:paraId="09851A19" w14:textId="1FE356E0" w:rsidR="00D417F1" w:rsidRPr="00571D9F" w:rsidRDefault="00D417F1" w:rsidP="00D417F1">
            <w:pPr>
              <w:cnfStyle w:val="000000100000" w:firstRow="0" w:lastRow="0" w:firstColumn="0" w:lastColumn="0" w:oddVBand="0" w:evenVBand="0" w:oddHBand="1" w:evenHBand="0" w:firstRowFirstColumn="0" w:firstRowLastColumn="0" w:lastRowFirstColumn="0" w:lastRowLastColumn="0"/>
              <w:rPr>
                <w:b/>
                <w:bCs/>
              </w:rPr>
            </w:pPr>
            <w:r w:rsidRPr="00715C4C">
              <w:rPr>
                <w:rStyle w:val="Strong"/>
              </w:rPr>
              <w:t>Success criteria</w:t>
            </w:r>
          </w:p>
          <w:p w14:paraId="5246DEB6" w14:textId="31FCDA11" w:rsidR="00D417F1" w:rsidRPr="00715C4C" w:rsidRDefault="00D417F1" w:rsidP="00715C4C">
            <w:pPr>
              <w:pStyle w:val="ListBullet"/>
              <w:cnfStyle w:val="000000100000" w:firstRow="0" w:lastRow="0" w:firstColumn="0" w:lastColumn="0" w:oddVBand="0" w:evenVBand="0" w:oddHBand="1" w:evenHBand="0" w:firstRowFirstColumn="0" w:firstRowLastColumn="0" w:lastRowFirstColumn="0" w:lastRowLastColumn="0"/>
            </w:pPr>
            <w:r w:rsidRPr="00405861">
              <w:t xml:space="preserve">I </w:t>
            </w:r>
            <w:r w:rsidRPr="00715C4C">
              <w:t>can specify what data is collected, who owns it and how it will be protected.</w:t>
            </w:r>
          </w:p>
          <w:p w14:paraId="03DADDB6" w14:textId="77777777" w:rsidR="00D417F1" w:rsidRPr="00405861" w:rsidRDefault="00D417F1" w:rsidP="00715C4C">
            <w:pPr>
              <w:pStyle w:val="ListBullet"/>
              <w:cnfStyle w:val="000000100000" w:firstRow="0" w:lastRow="0" w:firstColumn="0" w:lastColumn="0" w:oddVBand="0" w:evenVBand="0" w:oddHBand="1" w:evenHBand="0" w:firstRowFirstColumn="0" w:firstRowLastColumn="0" w:lastRowFirstColumn="0" w:lastRowLastColumn="0"/>
            </w:pPr>
            <w:r w:rsidRPr="00715C4C">
              <w:t>I can</w:t>
            </w:r>
            <w:r w:rsidRPr="00405861">
              <w:t xml:space="preserve"> evaluate cybersecurity considerations of mechatronic and automated systems.</w:t>
            </w:r>
          </w:p>
          <w:p w14:paraId="7E7850AD" w14:textId="77777777" w:rsidR="00D417F1" w:rsidRPr="00571D9F" w:rsidRDefault="00D417F1" w:rsidP="00D417F1">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68BBFA93" w14:textId="3BE455D8" w:rsidR="00D417F1" w:rsidRDefault="0F8F1C2D" w:rsidP="00D417F1">
            <w:pPr>
              <w:cnfStyle w:val="000000100000" w:firstRow="0" w:lastRow="0" w:firstColumn="0" w:lastColumn="0" w:oddVBand="0" w:evenVBand="0" w:oddHBand="1" w:evenHBand="0" w:firstRowFirstColumn="0" w:firstRowLastColumn="0" w:lastRowFirstColumn="0" w:lastRowLastColumn="0"/>
            </w:pPr>
            <w:r>
              <w:t xml:space="preserve">Students </w:t>
            </w:r>
            <w:r w:rsidR="00A64E32">
              <w:t>complete</w:t>
            </w:r>
            <w:r>
              <w:t xml:space="preserve"> a </w:t>
            </w:r>
            <w:hyperlink r:id="rId47">
              <w:r w:rsidRPr="3A1C42C2">
                <w:rPr>
                  <w:rStyle w:val="Hyperlink"/>
                </w:rPr>
                <w:t>KWLH chart</w:t>
              </w:r>
            </w:hyperlink>
            <w:r>
              <w:t xml:space="preserve"> on data collection, privacy and cybersecurity</w:t>
            </w:r>
            <w:r w:rsidR="00A64E32">
              <w:t xml:space="preserve"> to check for understanding</w:t>
            </w:r>
            <w:r>
              <w:t>.</w:t>
            </w:r>
          </w:p>
          <w:p w14:paraId="0E88D1D1" w14:textId="0D055487" w:rsidR="00D417F1" w:rsidRPr="00B10036" w:rsidRDefault="00D417F1" w:rsidP="00D417F1">
            <w:pPr>
              <w:cnfStyle w:val="000000100000" w:firstRow="0" w:lastRow="0" w:firstColumn="0" w:lastColumn="0" w:oddVBand="0" w:evenVBand="0" w:oddHBand="1" w:evenHBand="0" w:firstRowFirstColumn="0" w:firstRowLastColumn="0" w:lastRowFirstColumn="0" w:lastRowLastColumn="0"/>
            </w:pPr>
            <w:r>
              <w:t xml:space="preserve">This will </w:t>
            </w:r>
            <w:r w:rsidRPr="00B10036">
              <w:t>help students activate prior knowledge, formulate questions and reflect on new information learned.</w:t>
            </w:r>
          </w:p>
          <w:p w14:paraId="5CF8D1F1" w14:textId="67154012" w:rsidR="00D417F1" w:rsidRDefault="00D417F1" w:rsidP="00D417F1">
            <w:pPr>
              <w:cnfStyle w:val="000000100000" w:firstRow="0" w:lastRow="0" w:firstColumn="0" w:lastColumn="0" w:oddVBand="0" w:evenVBand="0" w:oddHBand="1" w:evenHBand="0" w:firstRowFirstColumn="0" w:firstRowLastColumn="0" w:lastRowFirstColumn="0" w:lastRowLastColumn="0"/>
            </w:pPr>
            <w:r>
              <w:t>Teacher</w:t>
            </w:r>
            <w:r w:rsidR="00F95542">
              <w:t>-</w:t>
            </w:r>
            <w:r>
              <w:t xml:space="preserve">led discussion on ways in which </w:t>
            </w:r>
            <w:r>
              <w:lastRenderedPageBreak/>
              <w:t xml:space="preserve">privacy and cybersecurity is needed and how </w:t>
            </w:r>
            <w:hyperlink r:id="rId48" w:history="1">
              <w:r w:rsidRPr="003872E7">
                <w:rPr>
                  <w:rStyle w:val="Hyperlink"/>
                </w:rPr>
                <w:t>mechatronic</w:t>
              </w:r>
            </w:hyperlink>
            <w:r>
              <w:t xml:space="preserve"> and automated systems could be breached.</w:t>
            </w:r>
          </w:p>
          <w:p w14:paraId="6523D4DD" w14:textId="6E565EB7" w:rsidR="00D417F1" w:rsidRDefault="00D417F1" w:rsidP="00D417F1">
            <w:pPr>
              <w:cnfStyle w:val="000000100000" w:firstRow="0" w:lastRow="0" w:firstColumn="0" w:lastColumn="0" w:oddVBand="0" w:evenVBand="0" w:oddHBand="1" w:evenHBand="0" w:firstRowFirstColumn="0" w:firstRowLastColumn="0" w:lastRowFirstColumn="0" w:lastRowLastColumn="0"/>
            </w:pPr>
            <w:r>
              <w:t>Teach</w:t>
            </w:r>
            <w:r w:rsidR="00715C4C">
              <w:t>er</w:t>
            </w:r>
            <w:r>
              <w:t xml:space="preserve"> o</w:t>
            </w:r>
            <w:r w:rsidRPr="0001239D">
              <w:t>utline</w:t>
            </w:r>
            <w:r>
              <w:t xml:space="preserve">s </w:t>
            </w:r>
            <w:r w:rsidRPr="0001239D">
              <w:t xml:space="preserve">the common </w:t>
            </w:r>
            <w:hyperlink r:id="rId49" w:history="1">
              <w:r w:rsidRPr="0001239D">
                <w:rPr>
                  <w:rStyle w:val="Hyperlink"/>
                </w:rPr>
                <w:t>cyber threats</w:t>
              </w:r>
            </w:hyperlink>
            <w:r w:rsidRPr="0001239D">
              <w:t xml:space="preserve"> that need to be minimised in mechatronic and automated systems</w:t>
            </w:r>
            <w:r>
              <w:t>.</w:t>
            </w:r>
            <w:r w:rsidRPr="0001239D">
              <w:t xml:space="preserve"> </w:t>
            </w:r>
          </w:p>
          <w:p w14:paraId="59172851" w14:textId="77777777" w:rsidR="00D417F1" w:rsidRDefault="00D417F1" w:rsidP="000C3A71">
            <w:pPr>
              <w:cnfStyle w:val="000000100000" w:firstRow="0" w:lastRow="0" w:firstColumn="0" w:lastColumn="0" w:oddVBand="0" w:evenVBand="0" w:oddHBand="1" w:evenHBand="0" w:firstRowFirstColumn="0" w:firstRowLastColumn="0" w:lastRowFirstColumn="0" w:lastRowLastColumn="0"/>
            </w:pPr>
            <w:r>
              <w:t>Students define common cyber threats that can affect mechatronic and automated systems including:</w:t>
            </w:r>
          </w:p>
          <w:p w14:paraId="68729C1E" w14:textId="77777777" w:rsidR="00D417F1" w:rsidRPr="00405861" w:rsidRDefault="00D417F1" w:rsidP="000C3A71">
            <w:pPr>
              <w:pStyle w:val="ListBullet"/>
              <w:cnfStyle w:val="000000100000" w:firstRow="0" w:lastRow="0" w:firstColumn="0" w:lastColumn="0" w:oddVBand="0" w:evenVBand="0" w:oddHBand="1" w:evenHBand="0" w:firstRowFirstColumn="0" w:firstRowLastColumn="0" w:lastRowFirstColumn="0" w:lastRowLastColumn="0"/>
            </w:pPr>
            <w:r w:rsidRPr="000C3A71">
              <w:t>data</w:t>
            </w:r>
            <w:r w:rsidRPr="00405861">
              <w:t xml:space="preserve"> spills</w:t>
            </w:r>
          </w:p>
          <w:p w14:paraId="0FDC0BEF" w14:textId="77777777" w:rsidR="00D417F1" w:rsidRPr="00405861" w:rsidRDefault="00D417F1"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denial of service</w:t>
            </w:r>
          </w:p>
          <w:p w14:paraId="07C28BEC" w14:textId="77777777" w:rsidR="00D417F1" w:rsidRPr="00405861" w:rsidRDefault="00D417F1"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hacking</w:t>
            </w:r>
          </w:p>
          <w:p w14:paraId="4D7E83C6" w14:textId="7C54391B" w:rsidR="00D417F1" w:rsidRPr="00405861" w:rsidRDefault="00D417F1"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malicious insiders</w:t>
            </w:r>
            <w:r w:rsidR="000C3A71">
              <w:t>.</w:t>
            </w:r>
          </w:p>
          <w:p w14:paraId="23425DCB" w14:textId="761C3D4D" w:rsidR="00A40DE7" w:rsidRDefault="00A40DE7" w:rsidP="000C3A71">
            <w:pPr>
              <w:cnfStyle w:val="000000100000" w:firstRow="0" w:lastRow="0" w:firstColumn="0" w:lastColumn="0" w:oddVBand="0" w:evenVBand="0" w:oddHBand="1" w:evenHBand="0" w:firstRowFirstColumn="0" w:firstRowLastColumn="0" w:lastRowFirstColumn="0" w:lastRowLastColumn="0"/>
            </w:pPr>
            <w:r>
              <w:t xml:space="preserve">Teacher presents </w:t>
            </w:r>
            <w:hyperlink r:id="rId50" w:history="1">
              <w:r w:rsidRPr="00070F99">
                <w:rPr>
                  <w:rStyle w:val="Hyperlink"/>
                </w:rPr>
                <w:t>GPS data</w:t>
              </w:r>
              <w:r w:rsidR="003C7D5B" w:rsidRPr="00070F99">
                <w:rPr>
                  <w:rStyle w:val="Hyperlink"/>
                </w:rPr>
                <w:t xml:space="preserve"> (4:50)</w:t>
              </w:r>
              <w:r w:rsidR="003C7D5B" w:rsidRPr="000C3A71">
                <w:t>.</w:t>
              </w:r>
            </w:hyperlink>
          </w:p>
          <w:p w14:paraId="434CFB6C" w14:textId="403F8020" w:rsidR="00D417F1" w:rsidRPr="0001239D" w:rsidRDefault="003C7D5B" w:rsidP="000C3A71">
            <w:pPr>
              <w:cnfStyle w:val="000000100000" w:firstRow="0" w:lastRow="0" w:firstColumn="0" w:lastColumn="0" w:oddVBand="0" w:evenVBand="0" w:oddHBand="1" w:evenHBand="0" w:firstRowFirstColumn="0" w:firstRowLastColumn="0" w:lastRowFirstColumn="0" w:lastRowLastColumn="0"/>
            </w:pPr>
            <w:r>
              <w:t>Teacher</w:t>
            </w:r>
            <w:r w:rsidR="00F95542">
              <w:t>-</w:t>
            </w:r>
            <w:r>
              <w:t>led class discussion</w:t>
            </w:r>
            <w:r w:rsidR="00D417F1">
              <w:t xml:space="preserve"> on</w:t>
            </w:r>
            <w:r w:rsidR="00D417F1" w:rsidRPr="0001239D">
              <w:t xml:space="preserve"> how </w:t>
            </w:r>
            <w:hyperlink r:id="rId51" w:history="1">
              <w:r w:rsidR="000C3A71">
                <w:rPr>
                  <w:rStyle w:val="Hyperlink"/>
                </w:rPr>
                <w:t>GPS data (4:50)</w:t>
              </w:r>
            </w:hyperlink>
            <w:r w:rsidR="00D417F1" w:rsidRPr="0001239D">
              <w:t xml:space="preserve"> is collected and recorded.</w:t>
            </w:r>
          </w:p>
          <w:p w14:paraId="7B563AFE" w14:textId="7EDB2E5E" w:rsidR="00D417F1" w:rsidRDefault="00D417F1" w:rsidP="000C3A71">
            <w:pPr>
              <w:cnfStyle w:val="000000100000" w:firstRow="0" w:lastRow="0" w:firstColumn="0" w:lastColumn="0" w:oddVBand="0" w:evenVBand="0" w:oddHBand="1" w:evenHBand="0" w:firstRowFirstColumn="0" w:firstRowLastColumn="0" w:lastRowFirstColumn="0" w:lastRowLastColumn="0"/>
              <w:rPr>
                <w:lang w:val="en" w:eastAsia="en-GB"/>
              </w:rPr>
            </w:pPr>
            <w:r>
              <w:rPr>
                <w:lang w:val="en" w:eastAsia="en-GB"/>
              </w:rPr>
              <w:lastRenderedPageBreak/>
              <w:t xml:space="preserve">Students </w:t>
            </w:r>
            <w:proofErr w:type="spellStart"/>
            <w:r>
              <w:rPr>
                <w:lang w:val="en" w:eastAsia="en-GB"/>
              </w:rPr>
              <w:t>summarise</w:t>
            </w:r>
            <w:proofErr w:type="spellEnd"/>
            <w:r>
              <w:rPr>
                <w:lang w:val="en" w:eastAsia="en-GB"/>
              </w:rPr>
              <w:t xml:space="preserve"> how GPS data works with a smart phone.</w:t>
            </w:r>
          </w:p>
          <w:p w14:paraId="55D3BC9A" w14:textId="26F88CAA" w:rsidR="00D417F1" w:rsidRPr="000C3A71" w:rsidRDefault="00D417F1" w:rsidP="000C3A71">
            <w:pPr>
              <w:cnfStyle w:val="000000100000" w:firstRow="0" w:lastRow="0" w:firstColumn="0" w:lastColumn="0" w:oddVBand="0" w:evenVBand="0" w:oddHBand="1" w:evenHBand="0" w:firstRowFirstColumn="0" w:firstRowLastColumn="0" w:lastRowFirstColumn="0" w:lastRowLastColumn="0"/>
            </w:pPr>
            <w:r>
              <w:t>Teacher</w:t>
            </w:r>
            <w:r w:rsidR="00F95542">
              <w:t>-</w:t>
            </w:r>
            <w:r>
              <w:t>led discussion on</w:t>
            </w:r>
            <w:r w:rsidRPr="0001239D">
              <w:t xml:space="preserve"> ownership of data</w:t>
            </w:r>
            <w:r w:rsidR="000D44C4">
              <w:t>,</w:t>
            </w:r>
            <w:r w:rsidRPr="0001239D">
              <w:t xml:space="preserve"> including</w:t>
            </w:r>
            <w:r w:rsidRPr="00CC5C37">
              <w:rPr>
                <w:szCs w:val="28"/>
              </w:rPr>
              <w:t xml:space="preserve"> users and vendors, suspending collection of data, cultural considerations such as </w:t>
            </w:r>
            <w:hyperlink r:id="rId52" w:history="1">
              <w:r w:rsidR="000C3A71">
                <w:rPr>
                  <w:rStyle w:val="Hyperlink"/>
                  <w:szCs w:val="28"/>
                </w:rPr>
                <w:t>Indigenous Cultural and Intellectual Property (ICIP)</w:t>
              </w:r>
            </w:hyperlink>
            <w:r w:rsidR="000C3A71" w:rsidRPr="000C3A71">
              <w:t>.</w:t>
            </w:r>
          </w:p>
          <w:p w14:paraId="46EEF47E" w14:textId="144D3B27" w:rsidR="00D417F1" w:rsidRPr="00D435D3" w:rsidRDefault="00D417F1" w:rsidP="00B012CB">
            <w:pPr>
              <w:cnfStyle w:val="000000100000" w:firstRow="0" w:lastRow="0" w:firstColumn="0" w:lastColumn="0" w:oddVBand="0" w:evenVBand="0" w:oddHBand="1" w:evenHBand="0" w:firstRowFirstColumn="0" w:firstRowLastColumn="0" w:lastRowFirstColumn="0" w:lastRowLastColumn="0"/>
            </w:pPr>
            <w:r w:rsidRPr="00D435D3">
              <w:t>Outline who has access to data</w:t>
            </w:r>
            <w:r w:rsidR="000D44C4">
              <w:t>,</w:t>
            </w:r>
            <w:r w:rsidRPr="00D435D3">
              <w:t xml:space="preserve"> including on selling of data to a third party and law enforcement’s access to data.</w:t>
            </w:r>
          </w:p>
          <w:p w14:paraId="51770F7E" w14:textId="226B25DE" w:rsidR="00D417F1" w:rsidRPr="00D435D3" w:rsidRDefault="00D417F1" w:rsidP="00B012CB">
            <w:pPr>
              <w:cnfStyle w:val="000000100000" w:firstRow="0" w:lastRow="0" w:firstColumn="0" w:lastColumn="0" w:oddVBand="0" w:evenVBand="0" w:oddHBand="1" w:evenHBand="0" w:firstRowFirstColumn="0" w:firstRowLastColumn="0" w:lastRowFirstColumn="0" w:lastRowLastColumn="0"/>
            </w:pPr>
            <w:r>
              <w:t>Teacher</w:t>
            </w:r>
            <w:r w:rsidR="00F95542">
              <w:t>-</w:t>
            </w:r>
            <w:r>
              <w:t>led i</w:t>
            </w:r>
            <w:r w:rsidRPr="00D435D3">
              <w:t>nvestigati</w:t>
            </w:r>
            <w:r>
              <w:t xml:space="preserve">on into </w:t>
            </w:r>
            <w:r w:rsidRPr="00D435D3">
              <w:t>example</w:t>
            </w:r>
            <w:r>
              <w:t>s</w:t>
            </w:r>
            <w:r w:rsidRPr="00D435D3">
              <w:t xml:space="preserve"> such as </w:t>
            </w:r>
            <w:hyperlink r:id="rId53" w:history="1">
              <w:r w:rsidRPr="00D435D3">
                <w:rPr>
                  <w:rStyle w:val="Hyperlink"/>
                </w:rPr>
                <w:t>Amazon</w:t>
              </w:r>
            </w:hyperlink>
            <w:r w:rsidRPr="00D435D3">
              <w:t xml:space="preserve"> and data collected in homes</w:t>
            </w:r>
            <w:r>
              <w:t xml:space="preserve"> or </w:t>
            </w:r>
            <w:r w:rsidRPr="00D435D3">
              <w:t xml:space="preserve">data collected in agriculture by </w:t>
            </w:r>
            <w:hyperlink r:id="rId54" w:history="1">
              <w:r w:rsidRPr="00D435D3">
                <w:rPr>
                  <w:rStyle w:val="Hyperlink"/>
                </w:rPr>
                <w:t>John Deere</w:t>
              </w:r>
            </w:hyperlink>
            <w:r w:rsidRPr="00D435D3">
              <w:t>.</w:t>
            </w:r>
          </w:p>
          <w:p w14:paraId="5F9A3EDF" w14:textId="40D5D076" w:rsidR="00D417F1" w:rsidRPr="00CC5C37" w:rsidRDefault="00D417F1" w:rsidP="00B012CB">
            <w:pPr>
              <w:cnfStyle w:val="000000100000" w:firstRow="0" w:lastRow="0" w:firstColumn="0" w:lastColumn="0" w:oddVBand="0" w:evenVBand="0" w:oddHBand="1" w:evenHBand="0" w:firstRowFirstColumn="0" w:firstRowLastColumn="0" w:lastRowFirstColumn="0" w:lastRowLastColumn="0"/>
              <w:rPr>
                <w:szCs w:val="28"/>
              </w:rPr>
            </w:pPr>
            <w:r>
              <w:rPr>
                <w:szCs w:val="28"/>
              </w:rPr>
              <w:t xml:space="preserve">Investigate the update to </w:t>
            </w:r>
            <w:hyperlink r:id="rId55" w:history="1">
              <w:r w:rsidRPr="00361AEA">
                <w:rPr>
                  <w:rStyle w:val="Hyperlink"/>
                  <w:szCs w:val="28"/>
                </w:rPr>
                <w:t>surveillance legislation</w:t>
              </w:r>
            </w:hyperlink>
            <w:r>
              <w:rPr>
                <w:szCs w:val="28"/>
              </w:rPr>
              <w:t>.</w:t>
            </w:r>
          </w:p>
          <w:p w14:paraId="0C1FD16C" w14:textId="3B7633AB" w:rsidR="00D417F1" w:rsidRDefault="00D417F1" w:rsidP="00B012CB">
            <w:pPr>
              <w:cnfStyle w:val="000000100000" w:firstRow="0" w:lastRow="0" w:firstColumn="0" w:lastColumn="0" w:oddVBand="0" w:evenVBand="0" w:oddHBand="1" w:evenHBand="0" w:firstRowFirstColumn="0" w:firstRowLastColumn="0" w:lastRowFirstColumn="0" w:lastRowLastColumn="0"/>
              <w:rPr>
                <w:lang w:val="en" w:eastAsia="en-GB"/>
              </w:rPr>
            </w:pPr>
            <w:r>
              <w:lastRenderedPageBreak/>
              <w:t xml:space="preserve">Students choose a mechatronic system as a case study and </w:t>
            </w:r>
            <w:r w:rsidRPr="00571D9F">
              <w:rPr>
                <w:lang w:val="en" w:eastAsia="en-GB"/>
              </w:rPr>
              <w:t>specify what data is collected, who owns it and how it will be protected.</w:t>
            </w:r>
          </w:p>
          <w:p w14:paraId="2E6C16F2" w14:textId="77777777" w:rsidR="00D417F1" w:rsidRDefault="00D417F1" w:rsidP="00B012CB">
            <w:pPr>
              <w:cnfStyle w:val="000000100000" w:firstRow="0" w:lastRow="0" w:firstColumn="0" w:lastColumn="0" w:oddVBand="0" w:evenVBand="0" w:oddHBand="1" w:evenHBand="0" w:firstRowFirstColumn="0" w:firstRowLastColumn="0" w:lastRowFirstColumn="0" w:lastRowLastColumn="0"/>
            </w:pPr>
            <w:r>
              <w:t>Students analyse who may own data and who has access to data.</w:t>
            </w:r>
          </w:p>
          <w:p w14:paraId="6FE90718" w14:textId="79C048B9" w:rsidR="00D417F1" w:rsidRPr="00CC5C37" w:rsidRDefault="00D417F1" w:rsidP="00B012CB">
            <w:pPr>
              <w:cnfStyle w:val="000000100000" w:firstRow="0" w:lastRow="0" w:firstColumn="0" w:lastColumn="0" w:oddVBand="0" w:evenVBand="0" w:oddHBand="1" w:evenHBand="0" w:firstRowFirstColumn="0" w:firstRowLastColumn="0" w:lastRowFirstColumn="0" w:lastRowLastColumn="0"/>
              <w:rPr>
                <w:sz w:val="28"/>
              </w:rPr>
            </w:pPr>
            <w:r>
              <w:t>Teacher</w:t>
            </w:r>
            <w:r w:rsidR="00F95542">
              <w:t>-</w:t>
            </w:r>
            <w:r>
              <w:t>led discussion on</w:t>
            </w:r>
            <w:r w:rsidRPr="00CC5C37">
              <w:t xml:space="preserve"> data protection</w:t>
            </w:r>
            <w:r w:rsidR="00B012CB">
              <w:t>,</w:t>
            </w:r>
            <w:r w:rsidRPr="00CC5C37">
              <w:t xml:space="preserve"> including password protection, encryption or legal protection over how data can be used.</w:t>
            </w:r>
          </w:p>
          <w:p w14:paraId="59C20799" w14:textId="115CB836" w:rsidR="00D417F1" w:rsidRDefault="00D417F1" w:rsidP="00B012CB">
            <w:pPr>
              <w:cnfStyle w:val="000000100000" w:firstRow="0" w:lastRow="0" w:firstColumn="0" w:lastColumn="0" w:oddVBand="0" w:evenVBand="0" w:oddHBand="1" w:evenHBand="0" w:firstRowFirstColumn="0" w:firstRowLastColumn="0" w:lastRowFirstColumn="0" w:lastRowLastColumn="0"/>
            </w:pPr>
            <w:r>
              <w:t>Students investigate ways to ensure data has protection such as passwords, encryption and legal protection.</w:t>
            </w:r>
          </w:p>
          <w:p w14:paraId="4DF34F11" w14:textId="6EFF1C9D" w:rsidR="00D417F1" w:rsidRPr="00F15B90" w:rsidRDefault="00D417F1" w:rsidP="00B012CB">
            <w:pPr>
              <w:cnfStyle w:val="000000100000" w:firstRow="0" w:lastRow="0" w:firstColumn="0" w:lastColumn="0" w:oddVBand="0" w:evenVBand="0" w:oddHBand="1" w:evenHBand="0" w:firstRowFirstColumn="0" w:firstRowLastColumn="0" w:lastRowFirstColumn="0" w:lastRowLastColumn="0"/>
            </w:pPr>
            <w:r>
              <w:t xml:space="preserve">Students take </w:t>
            </w:r>
            <w:hyperlink r:id="rId56" w:history="1">
              <w:r w:rsidRPr="001B6BFB">
                <w:rPr>
                  <w:rStyle w:val="Hyperlink"/>
                </w:rPr>
                <w:t>quizzes</w:t>
              </w:r>
            </w:hyperlink>
            <w:r>
              <w:t xml:space="preserve"> on multifactor identification, passphrases and how to detect a scam to ensure they understand password protection and privacy.</w:t>
            </w:r>
          </w:p>
        </w:tc>
        <w:tc>
          <w:tcPr>
            <w:tcW w:w="823" w:type="pct"/>
          </w:tcPr>
          <w:p w14:paraId="7E244C73" w14:textId="4D4ABAE8" w:rsidR="00D417F1" w:rsidRPr="0035160E" w:rsidRDefault="0F8F1C2D" w:rsidP="00715C4C">
            <w:pPr>
              <w:cnfStyle w:val="000000100000" w:firstRow="0" w:lastRow="0" w:firstColumn="0" w:lastColumn="0" w:oddVBand="0" w:evenVBand="0" w:oddHBand="1" w:evenHBand="0" w:firstRowFirstColumn="0" w:firstRowLastColumn="0" w:lastRowFirstColumn="0" w:lastRowLastColumn="0"/>
            </w:pPr>
            <w:r w:rsidRPr="3A1C42C2">
              <w:lastRenderedPageBreak/>
              <w:t>Student</w:t>
            </w:r>
            <w:r w:rsidR="00D417F1" w:rsidRPr="3A1C42C2">
              <w:t xml:space="preserve"> prior knowledge is activated through </w:t>
            </w:r>
            <w:r w:rsidR="00D417F1" w:rsidRPr="3A1C42C2">
              <w:lastRenderedPageBreak/>
              <w:t>documenting their understanding on a KWLH chart.</w:t>
            </w:r>
          </w:p>
          <w:p w14:paraId="7E82935F" w14:textId="77777777" w:rsidR="00D417F1" w:rsidRPr="00EB63C5" w:rsidRDefault="00D417F1" w:rsidP="00715C4C">
            <w:pPr>
              <w:cnfStyle w:val="000000100000" w:firstRow="0" w:lastRow="0" w:firstColumn="0" w:lastColumn="0" w:oddVBand="0" w:evenVBand="0" w:oddHBand="1" w:evenHBand="0" w:firstRowFirstColumn="0" w:firstRowLastColumn="0" w:lastRowFirstColumn="0" w:lastRowLastColumn="0"/>
            </w:pPr>
            <w:r w:rsidRPr="00EB63C5">
              <w:t>Student responses demonstrate an understanding of the concepts addressed.</w:t>
            </w:r>
          </w:p>
          <w:p w14:paraId="646F32EA" w14:textId="2874EE54" w:rsidR="00D417F1" w:rsidRPr="004D686D" w:rsidRDefault="00D417F1" w:rsidP="00D417F1">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Students can specify the nature of data collection and interpretation.</w:t>
            </w:r>
          </w:p>
          <w:p w14:paraId="0A2D19B1" w14:textId="4C557A4B" w:rsidR="00D417F1" w:rsidRPr="001A3B8E" w:rsidRDefault="00D417F1" w:rsidP="00D417F1">
            <w:pPr>
              <w:cnfStyle w:val="000000100000" w:firstRow="0" w:lastRow="0" w:firstColumn="0" w:lastColumn="0" w:oddVBand="0" w:evenVBand="0" w:oddHBand="1" w:evenHBand="0" w:firstRowFirstColumn="0" w:firstRowLastColumn="0" w:lastRowFirstColumn="0" w:lastRowLastColumn="0"/>
            </w:pPr>
            <w:r w:rsidRPr="004D686D">
              <w:rPr>
                <w:szCs w:val="28"/>
              </w:rPr>
              <w:t xml:space="preserve">Students can evaluate cybersecurity considerations of mechatronic and </w:t>
            </w:r>
            <w:r w:rsidRPr="004D686D">
              <w:rPr>
                <w:szCs w:val="28"/>
              </w:rPr>
              <w:lastRenderedPageBreak/>
              <w:t>automated systems.</w:t>
            </w:r>
          </w:p>
        </w:tc>
        <w:tc>
          <w:tcPr>
            <w:tcW w:w="880" w:type="pct"/>
          </w:tcPr>
          <w:p w14:paraId="0C237175" w14:textId="77777777" w:rsidR="00CF0040" w:rsidRDefault="00CF0040" w:rsidP="00715C4C">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 xml:space="preserve">making </w:t>
            </w:r>
            <w:r w:rsidRPr="001A3B8E">
              <w:lastRenderedPageBreak/>
              <w:t>adjustments to</w:t>
            </w:r>
            <w:proofErr w:type="gramEnd"/>
            <w:r w:rsidRPr="001A3B8E">
              <w:t xml:space="preserve"> support all students to achieve in their learning.</w:t>
            </w:r>
          </w:p>
          <w:p w14:paraId="4532FAE5" w14:textId="095E9269" w:rsidR="00D417F1" w:rsidRDefault="00D417F1" w:rsidP="00715C4C">
            <w:pPr>
              <w:cnfStyle w:val="000000100000" w:firstRow="0" w:lastRow="0" w:firstColumn="0" w:lastColumn="0" w:oddVBand="0" w:evenVBand="0" w:oddHBand="1" w:evenHBand="0" w:firstRowFirstColumn="0" w:firstRowLastColumn="0" w:lastRowFirstColumn="0" w:lastRowLastColumn="0"/>
            </w:pPr>
            <w:r w:rsidRPr="001A3B8E">
              <w:t>Provide visual and/or multimedia examples and check understanding of concepts.</w:t>
            </w:r>
          </w:p>
          <w:p w14:paraId="7BD42EED" w14:textId="060EF89C" w:rsidR="00D417F1" w:rsidRDefault="00D417F1" w:rsidP="00D417F1">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Ensure all students understand both technical and culturally</w:t>
            </w:r>
            <w:r w:rsidR="005777C7">
              <w:rPr>
                <w:szCs w:val="28"/>
              </w:rPr>
              <w:t>-</w:t>
            </w:r>
            <w:r w:rsidRPr="001A3B8E">
              <w:rPr>
                <w:szCs w:val="28"/>
              </w:rPr>
              <w:t>based</w:t>
            </w:r>
            <w:r w:rsidR="0088305B">
              <w:rPr>
                <w:szCs w:val="28"/>
              </w:rPr>
              <w:t xml:space="preserve"> </w:t>
            </w:r>
            <w:r w:rsidRPr="001A3B8E">
              <w:rPr>
                <w:szCs w:val="28"/>
              </w:rPr>
              <w:t>terms.</w:t>
            </w:r>
          </w:p>
          <w:p w14:paraId="5E29ACF6" w14:textId="77777777" w:rsidR="00D417F1" w:rsidRDefault="00D417F1" w:rsidP="00D417F1">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Message abundancy may be useful when introducing new terminology. The </w:t>
            </w:r>
            <w:r w:rsidRPr="001A3B8E">
              <w:rPr>
                <w:szCs w:val="28"/>
              </w:rPr>
              <w:lastRenderedPageBreak/>
              <w:t>word is spoken, written on the board, represented by visuals.</w:t>
            </w:r>
          </w:p>
          <w:p w14:paraId="6563DA04" w14:textId="77777777" w:rsidR="00D417F1" w:rsidRPr="004D686D" w:rsidRDefault="00D417F1" w:rsidP="00D417F1">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42AFC31D" w14:textId="77777777" w:rsidR="00D417F1" w:rsidRPr="004D686D" w:rsidRDefault="00D417F1" w:rsidP="000C3A71">
            <w:pPr>
              <w:pStyle w:val="ListBullet"/>
              <w:cnfStyle w:val="000000100000" w:firstRow="0" w:lastRow="0" w:firstColumn="0" w:lastColumn="0" w:oddVBand="0" w:evenVBand="0" w:oddHBand="1" w:evenHBand="0" w:firstRowFirstColumn="0" w:firstRowLastColumn="0" w:lastRowFirstColumn="0" w:lastRowLastColumn="0"/>
            </w:pPr>
            <w:r w:rsidRPr="000C3A71">
              <w:t>verbally</w:t>
            </w:r>
          </w:p>
          <w:p w14:paraId="6BDD0C72" w14:textId="77777777" w:rsidR="00D417F1" w:rsidRPr="000C3A71" w:rsidRDefault="00D417F1" w:rsidP="000C3A71">
            <w:pPr>
              <w:pStyle w:val="ListBullet2"/>
              <w:cnfStyle w:val="000000100000" w:firstRow="0" w:lastRow="0" w:firstColumn="0" w:lastColumn="0" w:oddVBand="0" w:evenVBand="0" w:oddHBand="1" w:evenHBand="0" w:firstRowFirstColumn="0" w:firstRowLastColumn="0" w:lastRowFirstColumn="0" w:lastRowLastColumn="0"/>
            </w:pPr>
            <w:r w:rsidRPr="000C3A71">
              <w:t>individually</w:t>
            </w:r>
          </w:p>
          <w:p w14:paraId="1A33543F" w14:textId="7037B3F8" w:rsidR="00D417F1" w:rsidRPr="004D686D" w:rsidRDefault="00D417F1" w:rsidP="000C3A71">
            <w:pPr>
              <w:pStyle w:val="ListBullet2"/>
              <w:cnfStyle w:val="000000100000" w:firstRow="0" w:lastRow="0" w:firstColumn="0" w:lastColumn="0" w:oddVBand="0" w:evenVBand="0" w:oddHBand="1" w:evenHBand="0" w:firstRowFirstColumn="0" w:firstRowLastColumn="0" w:lastRowFirstColumn="0" w:lastRowLastColumn="0"/>
            </w:pPr>
            <w:proofErr w:type="gramStart"/>
            <w:r w:rsidRPr="000C3A71">
              <w:t>partner</w:t>
            </w:r>
            <w:proofErr w:type="gramEnd"/>
            <w:r w:rsidRPr="004D686D">
              <w:t xml:space="preserve"> turn and talk</w:t>
            </w:r>
            <w:r w:rsidR="00182CE4">
              <w:t>.</w:t>
            </w:r>
          </w:p>
          <w:p w14:paraId="3E33BED7" w14:textId="77777777" w:rsidR="00D417F1" w:rsidRPr="004D686D" w:rsidRDefault="00D417F1" w:rsidP="000C3A71">
            <w:pPr>
              <w:pStyle w:val="ListBullet"/>
              <w:cnfStyle w:val="000000100000" w:firstRow="0" w:lastRow="0" w:firstColumn="0" w:lastColumn="0" w:oddVBand="0" w:evenVBand="0" w:oddHBand="1" w:evenHBand="0" w:firstRowFirstColumn="0" w:firstRowLastColumn="0" w:lastRowFirstColumn="0" w:lastRowLastColumn="0"/>
            </w:pPr>
            <w:r w:rsidRPr="004D686D">
              <w:t>non-</w:t>
            </w:r>
            <w:r w:rsidRPr="000C3A71">
              <w:t>verbally</w:t>
            </w:r>
          </w:p>
          <w:p w14:paraId="622D22A8" w14:textId="77777777" w:rsidR="00D417F1" w:rsidRPr="000C3A71" w:rsidRDefault="00D417F1" w:rsidP="000C3A71">
            <w:pPr>
              <w:pStyle w:val="ListBullet2"/>
              <w:cnfStyle w:val="000000100000" w:firstRow="0" w:lastRow="0" w:firstColumn="0" w:lastColumn="0" w:oddVBand="0" w:evenVBand="0" w:oddHBand="1" w:evenHBand="0" w:firstRowFirstColumn="0" w:firstRowLastColumn="0" w:lastRowFirstColumn="0" w:lastRowLastColumn="0"/>
            </w:pPr>
            <w:r w:rsidRPr="000C3A71">
              <w:t>gesture</w:t>
            </w:r>
          </w:p>
          <w:p w14:paraId="7F3F5EF5" w14:textId="1374B288" w:rsidR="00D417F1" w:rsidRPr="001A3B8E" w:rsidRDefault="00D417F1" w:rsidP="000C3A71">
            <w:pPr>
              <w:pStyle w:val="ListBullet2"/>
              <w:cnfStyle w:val="000000100000" w:firstRow="0" w:lastRow="0" w:firstColumn="0" w:lastColumn="0" w:oddVBand="0" w:evenVBand="0" w:oddHBand="1" w:evenHBand="0" w:firstRowFirstColumn="0" w:firstRowLastColumn="0" w:lastRowFirstColumn="0" w:lastRowLastColumn="0"/>
            </w:pPr>
            <w:r w:rsidRPr="000C3A71">
              <w:t>resp</w:t>
            </w:r>
            <w:r w:rsidRPr="00DF70EA">
              <w:t>onse cards.</w:t>
            </w:r>
          </w:p>
        </w:tc>
        <w:tc>
          <w:tcPr>
            <w:tcW w:w="766" w:type="pct"/>
          </w:tcPr>
          <w:p w14:paraId="3D2ADE08" w14:textId="77777777" w:rsidR="00D417F1" w:rsidRPr="001A3B8E" w:rsidRDefault="00D417F1" w:rsidP="00D417F1">
            <w:pPr>
              <w:cnfStyle w:val="000000100000" w:firstRow="0" w:lastRow="0" w:firstColumn="0" w:lastColumn="0" w:oddVBand="0" w:evenVBand="0" w:oddHBand="1" w:evenHBand="0" w:firstRowFirstColumn="0" w:firstRowLastColumn="0" w:lastRowFirstColumn="0" w:lastRowLastColumn="0"/>
            </w:pPr>
          </w:p>
        </w:tc>
      </w:tr>
    </w:tbl>
    <w:p w14:paraId="18BEB8DB" w14:textId="323E93C2" w:rsidR="003F3F27" w:rsidRDefault="003F3F27" w:rsidP="003F3F27">
      <w:pPr>
        <w:pStyle w:val="Heading3"/>
      </w:pPr>
      <w:bookmarkStart w:id="18" w:name="_Toc135315667"/>
      <w:r>
        <w:lastRenderedPageBreak/>
        <w:t>Week</w:t>
      </w:r>
      <w:r w:rsidR="00F464B9">
        <w:t>s</w:t>
      </w:r>
      <w:r>
        <w:t xml:space="preserve"> </w:t>
      </w:r>
      <w:r w:rsidR="00F464B9">
        <w:t>9–10</w:t>
      </w:r>
      <w:bookmarkEnd w:id="18"/>
    </w:p>
    <w:p w14:paraId="67C67A7B" w14:textId="353586C5" w:rsidR="003F3F27" w:rsidRDefault="00F4708E" w:rsidP="00F4708E">
      <w:pPr>
        <w:pStyle w:val="Caption"/>
      </w:pPr>
      <w:r>
        <w:t xml:space="preserve">Table </w:t>
      </w:r>
      <w:r w:rsidR="00B70DAA">
        <w:fldChar w:fldCharType="begin"/>
      </w:r>
      <w:r w:rsidR="00B70DAA">
        <w:instrText xml:space="preserve"> SEQ Table \* ARABIC </w:instrText>
      </w:r>
      <w:r w:rsidR="00B70DAA">
        <w:fldChar w:fldCharType="separate"/>
      </w:r>
      <w:r w:rsidR="00656068">
        <w:rPr>
          <w:noProof/>
        </w:rPr>
        <w:t>6</w:t>
      </w:r>
      <w:r w:rsidR="00B70DAA">
        <w:rPr>
          <w:noProof/>
        </w:rPr>
        <w:fldChar w:fldCharType="end"/>
      </w:r>
      <w:r>
        <w:t xml:space="preserve"> </w:t>
      </w:r>
      <w:r w:rsidR="003F3F27">
        <w:rPr>
          <w:noProof/>
        </w:rPr>
        <w:t xml:space="preserve">– </w:t>
      </w:r>
      <w:r>
        <w:rPr>
          <w:noProof/>
        </w:rPr>
        <w:t xml:space="preserve">weeks </w:t>
      </w:r>
      <w:r w:rsidR="00F464B9">
        <w:rPr>
          <w:noProof/>
        </w:rPr>
        <w:t>9–10</w:t>
      </w:r>
      <w:r w:rsidR="003F3F27">
        <w:rPr>
          <w:noProof/>
        </w:rPr>
        <w:t xml:space="preserve"> – </w:t>
      </w:r>
      <w:r>
        <w:rPr>
          <w:bCs/>
        </w:rPr>
        <w:t>r</w:t>
      </w:r>
      <w:r w:rsidRPr="00F15B90">
        <w:rPr>
          <w:bCs/>
        </w:rPr>
        <w:t xml:space="preserve">esearching </w:t>
      </w:r>
      <w:r w:rsidR="001A362C" w:rsidRPr="00F15B90">
        <w:rPr>
          <w:bCs/>
        </w:rPr>
        <w:t>and planning</w:t>
      </w:r>
      <w:r w:rsidR="001A362C">
        <w:rPr>
          <w:noProof/>
        </w:rPr>
        <w:t xml:space="preserve">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563"/>
        <w:gridCol w:w="2231"/>
      </w:tblGrid>
      <w:tr w:rsidR="003F3F27" w:rsidRPr="001A3B8E" w14:paraId="4D261808" w14:textId="77777777" w:rsidTr="005B7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7F51B6E" w14:textId="3BCEADBA" w:rsidR="003F3F27" w:rsidRPr="001A3B8E" w:rsidRDefault="003F3F27">
            <w:pPr>
              <w:rPr>
                <w:b w:val="0"/>
              </w:rPr>
            </w:pPr>
            <w:r w:rsidRPr="001A3B8E">
              <w:t xml:space="preserve">Outcomes </w:t>
            </w:r>
            <w:r w:rsidR="00A6431E">
              <w:t xml:space="preserve">and </w:t>
            </w:r>
            <w:r w:rsidRPr="001A3B8E">
              <w:t>content</w:t>
            </w:r>
          </w:p>
        </w:tc>
        <w:tc>
          <w:tcPr>
            <w:tcW w:w="1655" w:type="pct"/>
          </w:tcPr>
          <w:p w14:paraId="712A39C7"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7BF779EE" w14:textId="483D1D11"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600D9C5D"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05349433"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9800C9" w:rsidRPr="001A3B8E" w14:paraId="0885CC29" w14:textId="77777777" w:rsidTr="005B7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BDD1C79" w14:textId="7F916685" w:rsidR="00F4708E" w:rsidRDefault="00F4708E" w:rsidP="00F4708E">
            <w:r>
              <w:t>Outcomes</w:t>
            </w:r>
            <w:r w:rsidRPr="00F4708E">
              <w:rPr>
                <w:rStyle w:val="Strong"/>
              </w:rPr>
              <w:t>:</w:t>
            </w:r>
          </w:p>
          <w:p w14:paraId="5D8E6E0A" w14:textId="278F456C" w:rsidR="009800C9" w:rsidRDefault="009800C9" w:rsidP="00F4708E">
            <w:pPr>
              <w:rPr>
                <w:b w:val="0"/>
              </w:rPr>
            </w:pPr>
            <w:r w:rsidRPr="001A3B8E">
              <w:t>CT</w:t>
            </w:r>
            <w:r w:rsidR="00653A5A">
              <w:t>5-THI-01</w:t>
            </w:r>
          </w:p>
          <w:p w14:paraId="3E67149B" w14:textId="6AAA9FD5" w:rsidR="00F4708E" w:rsidRDefault="00F4708E" w:rsidP="00F4708E">
            <w:r>
              <w:t>Content</w:t>
            </w:r>
            <w:r w:rsidRPr="00F4708E">
              <w:rPr>
                <w:rStyle w:val="Strong"/>
              </w:rPr>
              <w:t>:</w:t>
            </w:r>
          </w:p>
          <w:p w14:paraId="68AD1A7C" w14:textId="77777777" w:rsidR="009800C9" w:rsidRPr="00F4708E" w:rsidRDefault="009800C9" w:rsidP="00F4708E">
            <w:pPr>
              <w:rPr>
                <w:rStyle w:val="Strong"/>
              </w:rPr>
            </w:pPr>
            <w:r w:rsidRPr="00F4708E">
              <w:rPr>
                <w:rStyle w:val="Strong"/>
              </w:rPr>
              <w:t>Students:</w:t>
            </w:r>
          </w:p>
          <w:p w14:paraId="4974CAE4" w14:textId="5BC0F969" w:rsidR="009800C9" w:rsidRPr="001A3B8E" w:rsidRDefault="009800C9" w:rsidP="00F4708E">
            <w:pPr>
              <w:pStyle w:val="ListBullet"/>
              <w:rPr>
                <w:bCs/>
              </w:rPr>
            </w:pPr>
            <w:r w:rsidRPr="00F4708E">
              <w:rPr>
                <w:rStyle w:val="Strong"/>
              </w:rPr>
              <w:t>represent data and code to facilitate computation, including selecting appropriate data types,</w:t>
            </w:r>
            <w:r w:rsidRPr="00F4708E">
              <w:t xml:space="preserve"> </w:t>
            </w:r>
            <w:r w:rsidRPr="00F4708E">
              <w:rPr>
                <w:rStyle w:val="Strong"/>
              </w:rPr>
              <w:t xml:space="preserve">understanding </w:t>
            </w:r>
            <w:r w:rsidRPr="00F4708E">
              <w:rPr>
                <w:rStyle w:val="Strong"/>
              </w:rPr>
              <w:lastRenderedPageBreak/>
              <w:t>data type limitations and structuring code systematically</w:t>
            </w:r>
            <w:r w:rsidR="00F4708E">
              <w:rPr>
                <w:rStyle w:val="Strong"/>
              </w:rPr>
              <w:t>.</w:t>
            </w:r>
          </w:p>
        </w:tc>
        <w:tc>
          <w:tcPr>
            <w:tcW w:w="1655" w:type="pct"/>
          </w:tcPr>
          <w:p w14:paraId="43427E20" w14:textId="03F98D63" w:rsidR="009800C9" w:rsidRPr="00571D9F" w:rsidRDefault="009800C9" w:rsidP="00F4708E">
            <w:pPr>
              <w:cnfStyle w:val="000000100000" w:firstRow="0" w:lastRow="0" w:firstColumn="0" w:lastColumn="0" w:oddVBand="0" w:evenVBand="0" w:oddHBand="1" w:evenHBand="0" w:firstRowFirstColumn="0" w:firstRowLastColumn="0" w:lastRowFirstColumn="0" w:lastRowLastColumn="0"/>
            </w:pPr>
            <w:r w:rsidRPr="00F4708E">
              <w:rPr>
                <w:rStyle w:val="Strong"/>
              </w:rPr>
              <w:lastRenderedPageBreak/>
              <w:t>Learning intention</w:t>
            </w:r>
          </w:p>
          <w:p w14:paraId="68ED5FD9" w14:textId="69B11866" w:rsidR="009800C9" w:rsidRPr="00571D9F" w:rsidRDefault="001A362C" w:rsidP="00F4708E">
            <w:pPr>
              <w:cnfStyle w:val="000000100000" w:firstRow="0" w:lastRow="0" w:firstColumn="0" w:lastColumn="0" w:oddVBand="0" w:evenVBand="0" w:oddHBand="1" w:evenHBand="0" w:firstRowFirstColumn="0" w:firstRowLastColumn="0" w:lastRowFirstColumn="0" w:lastRowLastColumn="0"/>
            </w:pPr>
            <w:r>
              <w:t>L</w:t>
            </w:r>
            <w:r w:rsidR="009800C9" w:rsidRPr="00571D9F">
              <w:t>earn to represent data and code to facilitate computation.</w:t>
            </w:r>
          </w:p>
          <w:p w14:paraId="3CBBAB41" w14:textId="5C81392C" w:rsidR="009800C9" w:rsidRPr="00571D9F" w:rsidRDefault="009800C9" w:rsidP="009800C9">
            <w:pPr>
              <w:cnfStyle w:val="000000100000" w:firstRow="0" w:lastRow="0" w:firstColumn="0" w:lastColumn="0" w:oddVBand="0" w:evenVBand="0" w:oddHBand="1" w:evenHBand="0" w:firstRowFirstColumn="0" w:firstRowLastColumn="0" w:lastRowFirstColumn="0" w:lastRowLastColumn="0"/>
              <w:rPr>
                <w:b/>
                <w:bCs/>
              </w:rPr>
            </w:pPr>
            <w:r w:rsidRPr="00F4708E">
              <w:rPr>
                <w:rStyle w:val="Strong"/>
              </w:rPr>
              <w:t>Success criteria</w:t>
            </w:r>
          </w:p>
          <w:p w14:paraId="06A5BDA6" w14:textId="77777777" w:rsidR="009800C9" w:rsidRPr="00405861" w:rsidRDefault="009800C9" w:rsidP="00F4708E">
            <w:pPr>
              <w:pStyle w:val="ListBullet"/>
              <w:cnfStyle w:val="000000100000" w:firstRow="0" w:lastRow="0" w:firstColumn="0" w:lastColumn="0" w:oddVBand="0" w:evenVBand="0" w:oddHBand="1" w:evenHBand="0" w:firstRowFirstColumn="0" w:firstRowLastColumn="0" w:lastRowFirstColumn="0" w:lastRowLastColumn="0"/>
            </w:pPr>
            <w:r w:rsidRPr="00405861">
              <w:t>I have the skills to select appropriate data types.</w:t>
            </w:r>
          </w:p>
          <w:p w14:paraId="1F694566" w14:textId="77777777" w:rsidR="009800C9" w:rsidRPr="00405861" w:rsidRDefault="009800C9"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have developed knowledge to understand data type limitations.</w:t>
            </w:r>
          </w:p>
          <w:p w14:paraId="24982775" w14:textId="77777777" w:rsidR="009800C9" w:rsidRPr="00405861" w:rsidRDefault="009800C9"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have the skills to structure code systematically.</w:t>
            </w:r>
          </w:p>
          <w:p w14:paraId="1ED7B2D4" w14:textId="77777777" w:rsidR="009800C9" w:rsidRPr="00571D9F" w:rsidRDefault="009800C9" w:rsidP="009800C9">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53F4257D" w14:textId="762BFE55" w:rsidR="009800C9" w:rsidRPr="006D4F42" w:rsidRDefault="009800C9" w:rsidP="005777C7">
            <w:pPr>
              <w:cnfStyle w:val="000000100000" w:firstRow="0" w:lastRow="0" w:firstColumn="0" w:lastColumn="0" w:oddVBand="0" w:evenVBand="0" w:oddHBand="1" w:evenHBand="0" w:firstRowFirstColumn="0" w:firstRowLastColumn="0" w:lastRowFirstColumn="0" w:lastRowLastColumn="0"/>
            </w:pPr>
            <w:r w:rsidRPr="00521FC4">
              <w:t>Teacher</w:t>
            </w:r>
            <w:r w:rsidR="00F95542">
              <w:t>-</w:t>
            </w:r>
            <w:r w:rsidRPr="00521FC4">
              <w:t>led discussion</w:t>
            </w:r>
            <w:r>
              <w:t xml:space="preserve"> on common d</w:t>
            </w:r>
            <w:r w:rsidRPr="006D4F42">
              <w:t xml:space="preserve">ata </w:t>
            </w:r>
            <w:r w:rsidRPr="006D4F42">
              <w:lastRenderedPageBreak/>
              <w:t>types</w:t>
            </w:r>
            <w:r>
              <w:t xml:space="preserve"> and when they are used, including:</w:t>
            </w:r>
          </w:p>
          <w:p w14:paraId="584F0845" w14:textId="68715F0F" w:rsidR="009800C9" w:rsidRPr="00405861" w:rsidRDefault="005777C7" w:rsidP="005777C7">
            <w:pPr>
              <w:pStyle w:val="ListBullet"/>
              <w:cnfStyle w:val="000000100000" w:firstRow="0" w:lastRow="0" w:firstColumn="0" w:lastColumn="0" w:oddVBand="0" w:evenVBand="0" w:oddHBand="1" w:evenHBand="0" w:firstRowFirstColumn="0" w:firstRowLastColumn="0" w:lastRowFirstColumn="0" w:lastRowLastColumn="0"/>
            </w:pPr>
            <w:r>
              <w:t>i</w:t>
            </w:r>
            <w:r w:rsidRPr="005777C7">
              <w:t>nteger</w:t>
            </w:r>
            <w:r w:rsidRPr="00405861">
              <w:t xml:space="preserve"> </w:t>
            </w:r>
            <w:r>
              <w:t>–</w:t>
            </w:r>
            <w:r w:rsidRPr="00405861">
              <w:t xml:space="preserve"> </w:t>
            </w:r>
            <w:r w:rsidR="009800C9" w:rsidRPr="00405861">
              <w:t>numbers with no decimal or fractional parts</w:t>
            </w:r>
          </w:p>
          <w:p w14:paraId="6AFD336E" w14:textId="1D519A4F" w:rsidR="009800C9" w:rsidRPr="00405861" w:rsidRDefault="005777C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f</w:t>
            </w:r>
            <w:r w:rsidRPr="00405861">
              <w:t xml:space="preserve">loating </w:t>
            </w:r>
            <w:r w:rsidR="009800C9" w:rsidRPr="00405861">
              <w:t xml:space="preserve">point </w:t>
            </w:r>
            <w:r>
              <w:t>–</w:t>
            </w:r>
            <w:r w:rsidRPr="00405861">
              <w:t xml:space="preserve"> </w:t>
            </w:r>
            <w:r w:rsidR="009800C9" w:rsidRPr="00405861">
              <w:t>numbers that can contain a decimal or fractional part</w:t>
            </w:r>
          </w:p>
          <w:p w14:paraId="0EAAE02D" w14:textId="4C8D1A0B" w:rsidR="009800C9" w:rsidRPr="00405861" w:rsidRDefault="009800C9"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 xml:space="preserve">Boolean </w:t>
            </w:r>
            <w:r w:rsidR="005777C7">
              <w:t>–</w:t>
            </w:r>
            <w:r w:rsidR="005777C7" w:rsidRPr="00405861">
              <w:t xml:space="preserve"> </w:t>
            </w:r>
            <w:r w:rsidRPr="00405861">
              <w:t xml:space="preserve">can take </w:t>
            </w:r>
            <w:r w:rsidR="005777C7">
              <w:t>2</w:t>
            </w:r>
            <w:r w:rsidR="005777C7" w:rsidRPr="00405861">
              <w:t xml:space="preserve"> </w:t>
            </w:r>
            <w:r w:rsidRPr="00405861">
              <w:t>possible values such as true</w:t>
            </w:r>
            <w:r w:rsidR="005777C7">
              <w:t xml:space="preserve"> or </w:t>
            </w:r>
            <w:r w:rsidRPr="00405861">
              <w:t>false</w:t>
            </w:r>
            <w:r w:rsidR="005777C7">
              <w:t>,</w:t>
            </w:r>
            <w:r w:rsidRPr="00405861">
              <w:t xml:space="preserve"> or yes</w:t>
            </w:r>
            <w:r w:rsidR="005777C7">
              <w:t xml:space="preserve"> or </w:t>
            </w:r>
            <w:r w:rsidRPr="00405861">
              <w:t>no</w:t>
            </w:r>
          </w:p>
          <w:p w14:paraId="4C66D053" w14:textId="623F5E5C" w:rsidR="009800C9" w:rsidRPr="00405861" w:rsidRDefault="005777C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d</w:t>
            </w:r>
            <w:r w:rsidRPr="00405861">
              <w:t>ate</w:t>
            </w:r>
            <w:r>
              <w:t xml:space="preserve"> or </w:t>
            </w:r>
            <w:r w:rsidR="009800C9" w:rsidRPr="00405861">
              <w:t xml:space="preserve">time </w:t>
            </w:r>
            <w:r>
              <w:t>–</w:t>
            </w:r>
            <w:r w:rsidRPr="00405861">
              <w:t xml:space="preserve"> </w:t>
            </w:r>
            <w:r w:rsidR="009800C9" w:rsidRPr="00405861">
              <w:t>the number of days or seconds passed since the 'epoch' date</w:t>
            </w:r>
          </w:p>
          <w:p w14:paraId="1F52DFEA" w14:textId="316C0E22" w:rsidR="009800C9" w:rsidRPr="00405861" w:rsidRDefault="005777C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c</w:t>
            </w:r>
            <w:r w:rsidRPr="00405861">
              <w:t xml:space="preserve">haracter </w:t>
            </w:r>
            <w:r>
              <w:t>–</w:t>
            </w:r>
            <w:r w:rsidRPr="00405861">
              <w:t xml:space="preserve"> </w:t>
            </w:r>
            <w:r w:rsidR="009800C9" w:rsidRPr="00405861">
              <w:t>a single text character which can be a letter, number or symbol</w:t>
            </w:r>
            <w:r>
              <w:t>.</w:t>
            </w:r>
          </w:p>
          <w:p w14:paraId="4964CCBA" w14:textId="58180CA1" w:rsidR="009800C9" w:rsidRDefault="009800C9" w:rsidP="005777C7">
            <w:pPr>
              <w:cnfStyle w:val="000000100000" w:firstRow="0" w:lastRow="0" w:firstColumn="0" w:lastColumn="0" w:oddVBand="0" w:evenVBand="0" w:oddHBand="1" w:evenHBand="0" w:firstRowFirstColumn="0" w:firstRowLastColumn="0" w:lastRowFirstColumn="0" w:lastRowLastColumn="0"/>
            </w:pPr>
            <w:proofErr w:type="gramStart"/>
            <w:r>
              <w:t>Students</w:t>
            </w:r>
            <w:proofErr w:type="gramEnd"/>
            <w:r>
              <w:t xml:space="preserve"> complete activities to define data types.</w:t>
            </w:r>
          </w:p>
          <w:p w14:paraId="4600AD94" w14:textId="224C44D4" w:rsidR="009800C9" w:rsidRDefault="009800C9" w:rsidP="005777C7">
            <w:pPr>
              <w:cnfStyle w:val="000000100000" w:firstRow="0" w:lastRow="0" w:firstColumn="0" w:lastColumn="0" w:oddVBand="0" w:evenVBand="0" w:oddHBand="1" w:evenHBand="0" w:firstRowFirstColumn="0" w:firstRowLastColumn="0" w:lastRowFirstColumn="0" w:lastRowLastColumn="0"/>
            </w:pPr>
            <w:r>
              <w:t>Teacher</w:t>
            </w:r>
            <w:r w:rsidR="00F95542">
              <w:t>-</w:t>
            </w:r>
            <w:r>
              <w:t xml:space="preserve">led class discussion on data type limitations. Students describe a data type </w:t>
            </w:r>
            <w:r>
              <w:lastRenderedPageBreak/>
              <w:t>limitation relevant to the code they are using.</w:t>
            </w:r>
          </w:p>
          <w:p w14:paraId="3558F2C3" w14:textId="07109C9C" w:rsidR="009800C9" w:rsidRDefault="009800C9" w:rsidP="005777C7">
            <w:pPr>
              <w:cnfStyle w:val="000000100000" w:firstRow="0" w:lastRow="0" w:firstColumn="0" w:lastColumn="0" w:oddVBand="0" w:evenVBand="0" w:oddHBand="1" w:evenHBand="0" w:firstRowFirstColumn="0" w:firstRowLastColumn="0" w:lastRowFirstColumn="0" w:lastRowLastColumn="0"/>
            </w:pPr>
            <w:r>
              <w:t>Teacher</w:t>
            </w:r>
            <w:r w:rsidR="00F95542">
              <w:t>-</w:t>
            </w:r>
            <w:r>
              <w:t>led class discussion on how to structure code systematically.</w:t>
            </w:r>
          </w:p>
          <w:p w14:paraId="20985A75" w14:textId="47ADB5E0" w:rsidR="009800C9" w:rsidRPr="001A3B8E" w:rsidRDefault="009800C9" w:rsidP="005777C7">
            <w:pPr>
              <w:cnfStyle w:val="000000100000" w:firstRow="0" w:lastRow="0" w:firstColumn="0" w:lastColumn="0" w:oddVBand="0" w:evenVBand="0" w:oddHBand="1" w:evenHBand="0" w:firstRowFirstColumn="0" w:firstRowLastColumn="0" w:lastRowFirstColumn="0" w:lastRowLastColumn="0"/>
            </w:pPr>
            <w:r>
              <w:t>Students deepen their knowledge of how to structure code systematically.</w:t>
            </w:r>
          </w:p>
        </w:tc>
        <w:tc>
          <w:tcPr>
            <w:tcW w:w="823" w:type="pct"/>
          </w:tcPr>
          <w:p w14:paraId="53D7CE2B" w14:textId="77777777" w:rsidR="009800C9" w:rsidRDefault="009800C9" w:rsidP="009800C9">
            <w:pPr>
              <w:cnfStyle w:val="000000100000" w:firstRow="0" w:lastRow="0" w:firstColumn="0" w:lastColumn="0" w:oddVBand="0" w:evenVBand="0" w:oddHBand="1" w:evenHBand="0" w:firstRowFirstColumn="0" w:firstRowLastColumn="0" w:lastRowFirstColumn="0" w:lastRowLastColumn="0"/>
              <w:rPr>
                <w:szCs w:val="28"/>
              </w:rPr>
            </w:pPr>
            <w:r w:rsidRPr="00BE320F">
              <w:rPr>
                <w:szCs w:val="28"/>
              </w:rPr>
              <w:lastRenderedPageBreak/>
              <w:t xml:space="preserve">Students will have </w:t>
            </w:r>
            <w:r>
              <w:rPr>
                <w:szCs w:val="28"/>
              </w:rPr>
              <w:t>prior experience with</w:t>
            </w:r>
            <w:r w:rsidRPr="00BE320F">
              <w:rPr>
                <w:szCs w:val="28"/>
              </w:rPr>
              <w:t xml:space="preserve"> code and </w:t>
            </w:r>
            <w:r>
              <w:rPr>
                <w:szCs w:val="28"/>
              </w:rPr>
              <w:t xml:space="preserve">will have </w:t>
            </w:r>
            <w:r w:rsidRPr="00BE320F">
              <w:rPr>
                <w:szCs w:val="28"/>
              </w:rPr>
              <w:t>performed troubleshooting in a general-purpose coding language.</w:t>
            </w:r>
            <w:r>
              <w:rPr>
                <w:szCs w:val="28"/>
              </w:rPr>
              <w:t xml:space="preserve"> </w:t>
            </w:r>
          </w:p>
          <w:p w14:paraId="263FAF42" w14:textId="11D5C221" w:rsidR="009800C9" w:rsidRDefault="009800C9" w:rsidP="009800C9">
            <w:pPr>
              <w:cnfStyle w:val="000000100000" w:firstRow="0" w:lastRow="0" w:firstColumn="0" w:lastColumn="0" w:oddVBand="0" w:evenVBand="0" w:oddHBand="1" w:evenHBand="0" w:firstRowFirstColumn="0" w:firstRowLastColumn="0" w:lastRowFirstColumn="0" w:lastRowLastColumn="0"/>
              <w:rPr>
                <w:szCs w:val="28"/>
              </w:rPr>
            </w:pPr>
            <w:r w:rsidRPr="00BE320F">
              <w:rPr>
                <w:szCs w:val="28"/>
              </w:rPr>
              <w:t xml:space="preserve">Students </w:t>
            </w:r>
            <w:r>
              <w:rPr>
                <w:szCs w:val="28"/>
              </w:rPr>
              <w:t>can</w:t>
            </w:r>
            <w:r w:rsidRPr="00BE320F">
              <w:rPr>
                <w:szCs w:val="28"/>
              </w:rPr>
              <w:t xml:space="preserve"> describe </w:t>
            </w:r>
            <w:r>
              <w:rPr>
                <w:szCs w:val="28"/>
              </w:rPr>
              <w:t>data and code and if computation is</w:t>
            </w:r>
            <w:r w:rsidRPr="00BE320F">
              <w:rPr>
                <w:szCs w:val="28"/>
              </w:rPr>
              <w:t xml:space="preserve"> working properly and what </w:t>
            </w:r>
            <w:r>
              <w:rPr>
                <w:szCs w:val="28"/>
              </w:rPr>
              <w:t>components</w:t>
            </w:r>
            <w:r w:rsidRPr="00BE320F">
              <w:rPr>
                <w:szCs w:val="28"/>
              </w:rPr>
              <w:t xml:space="preserve"> need further </w:t>
            </w:r>
            <w:r w:rsidRPr="00BE320F">
              <w:rPr>
                <w:szCs w:val="28"/>
              </w:rPr>
              <w:lastRenderedPageBreak/>
              <w:t>improvement.</w:t>
            </w:r>
          </w:p>
          <w:p w14:paraId="0FD2F4E0" w14:textId="6DFE2720" w:rsidR="009800C9" w:rsidRPr="001A3B8E" w:rsidRDefault="009800C9" w:rsidP="009800C9">
            <w:pPr>
              <w:cnfStyle w:val="000000100000" w:firstRow="0" w:lastRow="0" w:firstColumn="0" w:lastColumn="0" w:oddVBand="0" w:evenVBand="0" w:oddHBand="1" w:evenHBand="0" w:firstRowFirstColumn="0" w:firstRowLastColumn="0" w:lastRowFirstColumn="0" w:lastRowLastColumn="0"/>
            </w:pPr>
            <w:r w:rsidRPr="00BE320F">
              <w:rPr>
                <w:szCs w:val="28"/>
              </w:rPr>
              <w:t xml:space="preserve">Students </w:t>
            </w:r>
            <w:r>
              <w:rPr>
                <w:szCs w:val="28"/>
              </w:rPr>
              <w:t>can articulate</w:t>
            </w:r>
            <w:r w:rsidRPr="00BE320F">
              <w:rPr>
                <w:szCs w:val="28"/>
              </w:rPr>
              <w:t xml:space="preserve"> how they know whether their code is working properly or not.</w:t>
            </w:r>
          </w:p>
        </w:tc>
        <w:tc>
          <w:tcPr>
            <w:tcW w:w="880" w:type="pct"/>
          </w:tcPr>
          <w:p w14:paraId="1F968BD2" w14:textId="77777777" w:rsidR="00CF0040" w:rsidRDefault="00CF0040" w:rsidP="009800C9">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4A2FD88E" w14:textId="5268F547" w:rsidR="009800C9" w:rsidRDefault="009800C9" w:rsidP="009800C9">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43C7A15F" w14:textId="4E5BB1E0" w:rsidR="009800C9" w:rsidRDefault="009800C9" w:rsidP="009800C9">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Ensure all students understand both </w:t>
            </w:r>
            <w:r w:rsidRPr="001A3B8E">
              <w:rPr>
                <w:szCs w:val="28"/>
              </w:rPr>
              <w:lastRenderedPageBreak/>
              <w:t>technical and culturally</w:t>
            </w:r>
            <w:r w:rsidR="005777C7">
              <w:rPr>
                <w:szCs w:val="28"/>
              </w:rPr>
              <w:t>-</w:t>
            </w:r>
            <w:r w:rsidRPr="001A3B8E">
              <w:rPr>
                <w:szCs w:val="28"/>
              </w:rPr>
              <w:t>based terms.</w:t>
            </w:r>
          </w:p>
          <w:p w14:paraId="2FC48CE8" w14:textId="77777777" w:rsidR="009800C9" w:rsidRDefault="009800C9" w:rsidP="005B79FF">
            <w:pPr>
              <w:cnfStyle w:val="000000100000" w:firstRow="0" w:lastRow="0" w:firstColumn="0" w:lastColumn="0" w:oddVBand="0" w:evenVBand="0" w:oddHBand="1" w:evenHBand="0" w:firstRowFirstColumn="0" w:firstRowLastColumn="0" w:lastRowFirstColumn="0" w:lastRowLastColumn="0"/>
            </w:pPr>
            <w:r w:rsidRPr="001A3B8E">
              <w:t>Message abundancy may be useful when introducing new terminology. The word is spoken, written on the board, represented by visuals.</w:t>
            </w:r>
          </w:p>
          <w:p w14:paraId="1AD96775" w14:textId="77777777" w:rsidR="009800C9" w:rsidRPr="004D686D" w:rsidRDefault="009800C9" w:rsidP="009800C9">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2162B405" w14:textId="77777777" w:rsidR="009800C9" w:rsidRPr="004D686D" w:rsidRDefault="009800C9" w:rsidP="005B79FF">
            <w:pPr>
              <w:pStyle w:val="ListBullet"/>
              <w:cnfStyle w:val="000000100000" w:firstRow="0" w:lastRow="0" w:firstColumn="0" w:lastColumn="0" w:oddVBand="0" w:evenVBand="0" w:oddHBand="1" w:evenHBand="0" w:firstRowFirstColumn="0" w:firstRowLastColumn="0" w:lastRowFirstColumn="0" w:lastRowLastColumn="0"/>
            </w:pPr>
            <w:r w:rsidRPr="005B79FF">
              <w:t>verbally</w:t>
            </w:r>
          </w:p>
          <w:p w14:paraId="62A0E65A" w14:textId="77777777" w:rsidR="009800C9" w:rsidRPr="005B79FF" w:rsidRDefault="009800C9" w:rsidP="005B79FF">
            <w:pPr>
              <w:pStyle w:val="ListBullet2"/>
              <w:cnfStyle w:val="000000100000" w:firstRow="0" w:lastRow="0" w:firstColumn="0" w:lastColumn="0" w:oddVBand="0" w:evenVBand="0" w:oddHBand="1" w:evenHBand="0" w:firstRowFirstColumn="0" w:firstRowLastColumn="0" w:lastRowFirstColumn="0" w:lastRowLastColumn="0"/>
            </w:pPr>
            <w:r w:rsidRPr="005B79FF">
              <w:t>individually</w:t>
            </w:r>
          </w:p>
          <w:p w14:paraId="51B1EFEC" w14:textId="2C90CE41" w:rsidR="009800C9" w:rsidRPr="004D686D" w:rsidRDefault="009800C9" w:rsidP="005B79FF">
            <w:pPr>
              <w:pStyle w:val="ListBullet2"/>
              <w:cnfStyle w:val="000000100000" w:firstRow="0" w:lastRow="0" w:firstColumn="0" w:lastColumn="0" w:oddVBand="0" w:evenVBand="0" w:oddHBand="1" w:evenHBand="0" w:firstRowFirstColumn="0" w:firstRowLastColumn="0" w:lastRowFirstColumn="0" w:lastRowLastColumn="0"/>
            </w:pPr>
            <w:proofErr w:type="gramStart"/>
            <w:r w:rsidRPr="005B79FF">
              <w:t>pa</w:t>
            </w:r>
            <w:r w:rsidRPr="004D686D">
              <w:t>rtner</w:t>
            </w:r>
            <w:proofErr w:type="gramEnd"/>
            <w:r w:rsidRPr="004D686D">
              <w:t xml:space="preserve"> </w:t>
            </w:r>
            <w:r w:rsidRPr="004D686D">
              <w:lastRenderedPageBreak/>
              <w:t>turn and talk</w:t>
            </w:r>
            <w:r w:rsidR="00182CE4">
              <w:t>.</w:t>
            </w:r>
          </w:p>
          <w:p w14:paraId="324E19C9" w14:textId="77777777" w:rsidR="009800C9" w:rsidRPr="004D686D" w:rsidRDefault="009800C9" w:rsidP="005B79FF">
            <w:pPr>
              <w:pStyle w:val="ListBullet"/>
              <w:cnfStyle w:val="000000100000" w:firstRow="0" w:lastRow="0" w:firstColumn="0" w:lastColumn="0" w:oddVBand="0" w:evenVBand="0" w:oddHBand="1" w:evenHBand="0" w:firstRowFirstColumn="0" w:firstRowLastColumn="0" w:lastRowFirstColumn="0" w:lastRowLastColumn="0"/>
            </w:pPr>
            <w:r w:rsidRPr="004D686D">
              <w:t>non-</w:t>
            </w:r>
            <w:r w:rsidRPr="005B79FF">
              <w:t>verbally</w:t>
            </w:r>
          </w:p>
          <w:p w14:paraId="794000D1" w14:textId="77777777" w:rsidR="009800C9" w:rsidRPr="005B79FF" w:rsidRDefault="009800C9" w:rsidP="005B79FF">
            <w:pPr>
              <w:pStyle w:val="ListBullet2"/>
              <w:cnfStyle w:val="000000100000" w:firstRow="0" w:lastRow="0" w:firstColumn="0" w:lastColumn="0" w:oddVBand="0" w:evenVBand="0" w:oddHBand="1" w:evenHBand="0" w:firstRowFirstColumn="0" w:firstRowLastColumn="0" w:lastRowFirstColumn="0" w:lastRowLastColumn="0"/>
            </w:pPr>
            <w:r w:rsidRPr="005B79FF">
              <w:t>gesture</w:t>
            </w:r>
          </w:p>
          <w:p w14:paraId="2B08FBF6" w14:textId="4FD3956F" w:rsidR="009800C9" w:rsidRPr="001A3B8E" w:rsidRDefault="009800C9" w:rsidP="005B79FF">
            <w:pPr>
              <w:pStyle w:val="ListBullet2"/>
              <w:cnfStyle w:val="000000100000" w:firstRow="0" w:lastRow="0" w:firstColumn="0" w:lastColumn="0" w:oddVBand="0" w:evenVBand="0" w:oddHBand="1" w:evenHBand="0" w:firstRowFirstColumn="0" w:firstRowLastColumn="0" w:lastRowFirstColumn="0" w:lastRowLastColumn="0"/>
            </w:pPr>
            <w:r w:rsidRPr="005B79FF">
              <w:t>respon</w:t>
            </w:r>
            <w:r w:rsidRPr="00DF70EA">
              <w:t>se cards.</w:t>
            </w:r>
          </w:p>
        </w:tc>
        <w:tc>
          <w:tcPr>
            <w:tcW w:w="766" w:type="pct"/>
          </w:tcPr>
          <w:p w14:paraId="12B6C3E4" w14:textId="77777777" w:rsidR="009800C9" w:rsidRPr="001A3B8E" w:rsidRDefault="009800C9" w:rsidP="009800C9">
            <w:pPr>
              <w:cnfStyle w:val="000000100000" w:firstRow="0" w:lastRow="0" w:firstColumn="0" w:lastColumn="0" w:oddVBand="0" w:evenVBand="0" w:oddHBand="1" w:evenHBand="0" w:firstRowFirstColumn="0" w:firstRowLastColumn="0" w:lastRowFirstColumn="0" w:lastRowLastColumn="0"/>
            </w:pPr>
          </w:p>
        </w:tc>
      </w:tr>
      <w:tr w:rsidR="0089154F" w:rsidRPr="001A3B8E" w14:paraId="21700BF9" w14:textId="77777777" w:rsidTr="005B79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1EDB26C" w14:textId="77777777" w:rsidR="004777CD" w:rsidRDefault="004777CD" w:rsidP="004777CD">
            <w:pPr>
              <w:rPr>
                <w:b w:val="0"/>
              </w:rPr>
            </w:pPr>
            <w:r w:rsidRPr="001E0EFD">
              <w:lastRenderedPageBreak/>
              <w:t>Outcomes</w:t>
            </w:r>
            <w:r>
              <w:rPr>
                <w:b w:val="0"/>
              </w:rPr>
              <w:t>:</w:t>
            </w:r>
          </w:p>
          <w:p w14:paraId="6566C577" w14:textId="57758BEC" w:rsidR="0089154F" w:rsidRDefault="0089154F" w:rsidP="005B79FF">
            <w:pPr>
              <w:rPr>
                <w:b w:val="0"/>
              </w:rPr>
            </w:pPr>
            <w:r w:rsidRPr="001A3B8E">
              <w:t>CT</w:t>
            </w:r>
            <w:r w:rsidR="003B4983">
              <w:t>5-OPL-01</w:t>
            </w:r>
          </w:p>
          <w:p w14:paraId="71BBD7B8" w14:textId="46AF7E21" w:rsidR="004777CD" w:rsidRDefault="004777CD" w:rsidP="005B79FF">
            <w:pPr>
              <w:rPr>
                <w:bCs/>
              </w:rPr>
            </w:pPr>
            <w:r>
              <w:rPr>
                <w:bCs/>
              </w:rPr>
              <w:t>Content:</w:t>
            </w:r>
          </w:p>
          <w:p w14:paraId="3AC0BB10" w14:textId="77777777" w:rsidR="0089154F" w:rsidRPr="005B79FF" w:rsidRDefault="0089154F" w:rsidP="005B79FF">
            <w:pPr>
              <w:rPr>
                <w:rStyle w:val="Strong"/>
              </w:rPr>
            </w:pPr>
            <w:r w:rsidRPr="005B79FF">
              <w:rPr>
                <w:rStyle w:val="Strong"/>
              </w:rPr>
              <w:t>Students:</w:t>
            </w:r>
          </w:p>
          <w:p w14:paraId="0ED5285C" w14:textId="77777777" w:rsidR="0089154F" w:rsidRPr="005B79FF" w:rsidRDefault="0089154F" w:rsidP="005B79FF">
            <w:pPr>
              <w:pStyle w:val="ListBullet"/>
              <w:rPr>
                <w:rStyle w:val="Strong"/>
              </w:rPr>
            </w:pPr>
            <w:r w:rsidRPr="005B79FF">
              <w:rPr>
                <w:rStyle w:val="Strong"/>
              </w:rPr>
              <w:t>represent algorithms using flowcharts and pseudocode</w:t>
            </w:r>
          </w:p>
          <w:p w14:paraId="5F644BD4" w14:textId="77777777" w:rsidR="0089154F" w:rsidRPr="005B79FF" w:rsidRDefault="0089154F" w:rsidP="005B79FF">
            <w:pPr>
              <w:pStyle w:val="ListBullet"/>
              <w:rPr>
                <w:rStyle w:val="Strong"/>
              </w:rPr>
            </w:pPr>
            <w:r w:rsidRPr="005B79FF">
              <w:rPr>
                <w:rStyle w:val="Strong"/>
              </w:rPr>
              <w:t xml:space="preserve">design or modify </w:t>
            </w:r>
            <w:r w:rsidRPr="005B79FF">
              <w:rPr>
                <w:rStyle w:val="Strong"/>
              </w:rPr>
              <w:lastRenderedPageBreak/>
              <w:t>existing algorithms for mechatronic or automated systems</w:t>
            </w:r>
          </w:p>
          <w:p w14:paraId="0FF5FB91" w14:textId="101F6148" w:rsidR="0089154F" w:rsidRPr="001A3B8E" w:rsidRDefault="0089154F" w:rsidP="005B79FF">
            <w:pPr>
              <w:pStyle w:val="ListBullet"/>
              <w:rPr>
                <w:b w:val="0"/>
              </w:rPr>
            </w:pPr>
            <w:r w:rsidRPr="005B79FF">
              <w:rPr>
                <w:rStyle w:val="Strong"/>
              </w:rPr>
              <w:t>validate algorithms with desk checking.</w:t>
            </w:r>
          </w:p>
        </w:tc>
        <w:tc>
          <w:tcPr>
            <w:tcW w:w="1655" w:type="pct"/>
          </w:tcPr>
          <w:p w14:paraId="140DB371" w14:textId="563E6978" w:rsidR="0089154F" w:rsidRPr="00571D9F" w:rsidRDefault="0089154F" w:rsidP="0089154F">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b/>
                <w:bCs/>
              </w:rPr>
            </w:pPr>
            <w:r w:rsidRPr="005B79FF">
              <w:rPr>
                <w:rStyle w:val="Strong"/>
              </w:rPr>
              <w:lastRenderedPageBreak/>
              <w:t>Learning intention</w:t>
            </w:r>
            <w:r w:rsidRPr="00571D9F">
              <w:rPr>
                <w:b/>
                <w:bCs/>
              </w:rPr>
              <w:t>:</w:t>
            </w:r>
          </w:p>
          <w:p w14:paraId="6CA9A494" w14:textId="77777777" w:rsidR="0089154F" w:rsidRPr="00571D9F" w:rsidRDefault="0089154F" w:rsidP="00A13D4F">
            <w:pPr>
              <w:cnfStyle w:val="000000010000" w:firstRow="0" w:lastRow="0" w:firstColumn="0" w:lastColumn="0" w:oddVBand="0" w:evenVBand="0" w:oddHBand="0" w:evenHBand="1" w:firstRowFirstColumn="0" w:firstRowLastColumn="0" w:lastRowFirstColumn="0" w:lastRowLastColumn="0"/>
              <w:rPr>
                <w:b/>
                <w:bCs/>
              </w:rPr>
            </w:pPr>
            <w:r>
              <w:t>Investigate</w:t>
            </w:r>
            <w:r w:rsidRPr="00571D9F">
              <w:t xml:space="preserve"> how to design algorithms and check they are correct.</w:t>
            </w:r>
          </w:p>
          <w:p w14:paraId="431BBA40" w14:textId="77777777" w:rsidR="0089154F" w:rsidRPr="00571D9F" w:rsidRDefault="0089154F" w:rsidP="0089154F">
            <w:pPr>
              <w:cnfStyle w:val="000000010000" w:firstRow="0" w:lastRow="0" w:firstColumn="0" w:lastColumn="0" w:oddVBand="0" w:evenVBand="0" w:oddHBand="0" w:evenHBand="1" w:firstRowFirstColumn="0" w:firstRowLastColumn="0" w:lastRowFirstColumn="0" w:lastRowLastColumn="0"/>
              <w:rPr>
                <w:b/>
                <w:bCs/>
              </w:rPr>
            </w:pPr>
            <w:r w:rsidRPr="005B79FF">
              <w:rPr>
                <w:rStyle w:val="Strong"/>
              </w:rPr>
              <w:t>Success criteria</w:t>
            </w:r>
            <w:r w:rsidRPr="00571D9F">
              <w:rPr>
                <w:b/>
                <w:bCs/>
              </w:rPr>
              <w:t>:</w:t>
            </w:r>
          </w:p>
          <w:p w14:paraId="19C50617" w14:textId="77777777" w:rsidR="0089154F" w:rsidRPr="00405861" w:rsidRDefault="0089154F" w:rsidP="005B79FF">
            <w:pPr>
              <w:pStyle w:val="ListBullet"/>
              <w:cnfStyle w:val="000000010000" w:firstRow="0" w:lastRow="0" w:firstColumn="0" w:lastColumn="0" w:oddVBand="0" w:evenVBand="0" w:oddHBand="0" w:evenHBand="1" w:firstRowFirstColumn="0" w:firstRowLastColumn="0" w:lastRowFirstColumn="0" w:lastRowLastColumn="0"/>
            </w:pPr>
            <w:r w:rsidRPr="00405861">
              <w:t xml:space="preserve">I can represent </w:t>
            </w:r>
            <w:r w:rsidRPr="005B79FF">
              <w:t>algorithms</w:t>
            </w:r>
            <w:r w:rsidRPr="00405861">
              <w:t xml:space="preserve"> using flowcharts.</w:t>
            </w:r>
          </w:p>
          <w:p w14:paraId="368755DB" w14:textId="77777777" w:rsidR="0089154F" w:rsidRPr="00405861" w:rsidRDefault="0089154F" w:rsidP="005B79FF">
            <w:pPr>
              <w:pStyle w:val="ListBullet"/>
              <w:cnfStyle w:val="000000010000" w:firstRow="0" w:lastRow="0" w:firstColumn="0" w:lastColumn="0" w:oddVBand="0" w:evenVBand="0" w:oddHBand="0" w:evenHBand="1" w:firstRowFirstColumn="0" w:firstRowLastColumn="0" w:lastRowFirstColumn="0" w:lastRowLastColumn="0"/>
            </w:pPr>
            <w:r w:rsidRPr="00405861">
              <w:t xml:space="preserve">I can represent algorithms using </w:t>
            </w:r>
            <w:r w:rsidRPr="005B79FF">
              <w:t>pseudocode</w:t>
            </w:r>
            <w:r w:rsidRPr="00405861">
              <w:t>.</w:t>
            </w:r>
          </w:p>
          <w:p w14:paraId="00F58090" w14:textId="77777777" w:rsidR="0089154F" w:rsidRPr="00405861" w:rsidRDefault="0089154F"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05861">
              <w:t xml:space="preserve">I can design or modify existing algorithms for mechatronic or </w:t>
            </w:r>
            <w:r w:rsidRPr="00405861">
              <w:lastRenderedPageBreak/>
              <w:t>automated systems.</w:t>
            </w:r>
          </w:p>
          <w:p w14:paraId="6551CB28" w14:textId="77777777" w:rsidR="0089154F" w:rsidRPr="00405861" w:rsidRDefault="0089154F" w:rsidP="00070C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05861">
              <w:t>I have the skills to validate algorithms with desk checking.</w:t>
            </w:r>
          </w:p>
          <w:p w14:paraId="27A13505" w14:textId="77777777" w:rsidR="0089154F" w:rsidRPr="00571D9F" w:rsidRDefault="0089154F" w:rsidP="0089154F">
            <w:pPr>
              <w:cnfStyle w:val="000000010000" w:firstRow="0" w:lastRow="0" w:firstColumn="0" w:lastColumn="0" w:oddVBand="0" w:evenVBand="0" w:oddHBand="0" w:evenHBand="1" w:firstRowFirstColumn="0" w:firstRowLastColumn="0" w:lastRowFirstColumn="0" w:lastRowLastColumn="0"/>
              <w:rPr>
                <w:rStyle w:val="Strong"/>
              </w:rPr>
            </w:pPr>
            <w:r w:rsidRPr="00571D9F">
              <w:rPr>
                <w:rStyle w:val="Strong"/>
              </w:rPr>
              <w:t>Teaching</w:t>
            </w:r>
            <w:r>
              <w:rPr>
                <w:rStyle w:val="Strong"/>
              </w:rPr>
              <w:t xml:space="preserve"> </w:t>
            </w:r>
            <w:r w:rsidRPr="00571D9F">
              <w:rPr>
                <w:rStyle w:val="Strong"/>
              </w:rPr>
              <w:t>and learning activity</w:t>
            </w:r>
          </w:p>
          <w:p w14:paraId="779E5264" w14:textId="2F90EB04" w:rsidR="00840173" w:rsidRDefault="00840173" w:rsidP="00A13D4F">
            <w:pPr>
              <w:cnfStyle w:val="000000010000" w:firstRow="0" w:lastRow="0" w:firstColumn="0" w:lastColumn="0" w:oddVBand="0" w:evenVBand="0" w:oddHBand="0" w:evenHBand="1" w:firstRowFirstColumn="0" w:firstRowLastColumn="0" w:lastRowFirstColumn="0" w:lastRowLastColumn="0"/>
            </w:pPr>
            <w:bookmarkStart w:id="19" w:name="_Toc111214508"/>
            <w:r>
              <w:t xml:space="preserve">Teacher presents </w:t>
            </w:r>
            <w:hyperlink r:id="rId57" w:history="1">
              <w:r w:rsidR="00A13D4F">
                <w:rPr>
                  <w:rStyle w:val="Hyperlink"/>
                </w:rPr>
                <w:t>What's an algorithm? – David J. Malan (4:57)</w:t>
              </w:r>
            </w:hyperlink>
            <w:r w:rsidR="00A13D4F" w:rsidRPr="00A13D4F">
              <w:t>.</w:t>
            </w:r>
          </w:p>
          <w:p w14:paraId="2D91F68D" w14:textId="193AB18B" w:rsidR="003C7D5B" w:rsidRDefault="0089154F" w:rsidP="00A13D4F">
            <w:pPr>
              <w:cnfStyle w:val="000000010000" w:firstRow="0" w:lastRow="0" w:firstColumn="0" w:lastColumn="0" w:oddVBand="0" w:evenVBand="0" w:oddHBand="0" w:evenHBand="1" w:firstRowFirstColumn="0" w:firstRowLastColumn="0" w:lastRowFirstColumn="0" w:lastRowLastColumn="0"/>
            </w:pPr>
            <w:r>
              <w:t xml:space="preserve">Teacher </w:t>
            </w:r>
            <w:r w:rsidR="003C7D5B">
              <w:t xml:space="preserve">presents </w:t>
            </w:r>
            <w:hyperlink r:id="rId58" w:history="1">
              <w:r w:rsidR="00A13D4F" w:rsidRPr="00A13D4F">
                <w:rPr>
                  <w:rStyle w:val="Hyperlink"/>
                </w:rPr>
                <w:t>Computer Science Basics: Sequences, Selections, and Loops (2:28)</w:t>
              </w:r>
            </w:hyperlink>
            <w:r w:rsidR="003C7D5B" w:rsidRPr="00A13D4F">
              <w:t>.</w:t>
            </w:r>
          </w:p>
          <w:p w14:paraId="6E7BD7E1" w14:textId="5C59832C" w:rsidR="0089154F" w:rsidRPr="00E55713" w:rsidRDefault="003C7D5B" w:rsidP="00A13D4F">
            <w:pPr>
              <w:cnfStyle w:val="000000010000" w:firstRow="0" w:lastRow="0" w:firstColumn="0" w:lastColumn="0" w:oddVBand="0" w:evenVBand="0" w:oddHBand="0" w:evenHBand="1" w:firstRowFirstColumn="0" w:firstRowLastColumn="0" w:lastRowFirstColumn="0" w:lastRowLastColumn="0"/>
            </w:pPr>
            <w:r>
              <w:t>Teacher</w:t>
            </w:r>
            <w:r w:rsidR="00F95542">
              <w:t>-</w:t>
            </w:r>
            <w:r>
              <w:t>led discussion on the</w:t>
            </w:r>
            <w:r w:rsidR="0089154F" w:rsidRPr="00E55713">
              <w:t xml:space="preserve"> different structures of</w:t>
            </w:r>
            <w:r>
              <w:t xml:space="preserve"> algorithms.</w:t>
            </w:r>
          </w:p>
          <w:bookmarkEnd w:id="19"/>
          <w:p w14:paraId="5FDF0940" w14:textId="23FE3F3C" w:rsidR="0089154F" w:rsidRDefault="0089154F" w:rsidP="00A5524A">
            <w:pPr>
              <w:cnfStyle w:val="000000010000" w:firstRow="0" w:lastRow="0" w:firstColumn="0" w:lastColumn="0" w:oddVBand="0" w:evenVBand="0" w:oddHBand="0" w:evenHBand="1" w:firstRowFirstColumn="0" w:firstRowLastColumn="0" w:lastRowFirstColumn="0" w:lastRowLastColumn="0"/>
            </w:pPr>
            <w:r>
              <w:t>As a class</w:t>
            </w:r>
            <w:r w:rsidR="00A13D4F">
              <w:t>,</w:t>
            </w:r>
            <w:r>
              <w:t xml:space="preserve"> e</w:t>
            </w:r>
            <w:r w:rsidRPr="00571D9F">
              <w:t xml:space="preserve">xamine a </w:t>
            </w:r>
            <w:r>
              <w:t xml:space="preserve">simple automated system </w:t>
            </w:r>
            <w:r w:rsidRPr="00571D9F">
              <w:t xml:space="preserve">model </w:t>
            </w:r>
            <w:r>
              <w:t xml:space="preserve">such as </w:t>
            </w:r>
            <w:r w:rsidRPr="00571D9F">
              <w:t xml:space="preserve">representing a </w:t>
            </w:r>
            <w:r w:rsidRPr="00F61829">
              <w:t>smoke detector</w:t>
            </w:r>
            <w:r w:rsidRPr="00571D9F">
              <w:t xml:space="preserve"> </w:t>
            </w:r>
            <w:r>
              <w:t>so the entire system can be displayed in a</w:t>
            </w:r>
            <w:r w:rsidRPr="00571D9F">
              <w:t xml:space="preserve"> flowchart</w:t>
            </w:r>
            <w:r w:rsidR="00A5524A">
              <w:t>,</w:t>
            </w:r>
            <w:r w:rsidRPr="00571D9F">
              <w:t xml:space="preserve"> then pseudocode an algorithm.</w:t>
            </w:r>
          </w:p>
          <w:p w14:paraId="6D4D72A9" w14:textId="77AF1975" w:rsidR="0089154F" w:rsidRDefault="0089154F" w:rsidP="00A5524A">
            <w:pPr>
              <w:cnfStyle w:val="000000010000" w:firstRow="0" w:lastRow="0" w:firstColumn="0" w:lastColumn="0" w:oddVBand="0" w:evenVBand="0" w:oddHBand="0" w:evenHBand="1" w:firstRowFirstColumn="0" w:firstRowLastColumn="0" w:lastRowFirstColumn="0" w:lastRowLastColumn="0"/>
            </w:pPr>
            <w:r>
              <w:lastRenderedPageBreak/>
              <w:t>Teacher explains that a larger and more sophisticated project will need to be broken into manageable parts before developing a pseudocode and algorithm.</w:t>
            </w:r>
          </w:p>
          <w:p w14:paraId="4F34C085" w14:textId="0EF93BC3" w:rsidR="0089154F" w:rsidRDefault="0089154F" w:rsidP="00A5524A">
            <w:pPr>
              <w:cnfStyle w:val="000000010000" w:firstRow="0" w:lastRow="0" w:firstColumn="0" w:lastColumn="0" w:oddVBand="0" w:evenVBand="0" w:oddHBand="0" w:evenHBand="1" w:firstRowFirstColumn="0" w:firstRowLastColumn="0" w:lastRowFirstColumn="0" w:lastRowLastColumn="0"/>
            </w:pPr>
            <w:r>
              <w:t xml:space="preserve">Students create </w:t>
            </w:r>
            <w:r w:rsidR="00A5524A">
              <w:t>3</w:t>
            </w:r>
            <w:r>
              <w:t xml:space="preserve"> flowcharts and pseudocode for mechatronic and automated systems</w:t>
            </w:r>
            <w:r w:rsidR="00745171">
              <w:t>.</w:t>
            </w:r>
          </w:p>
          <w:p w14:paraId="351E407B" w14:textId="27C3D2EF" w:rsidR="0089154F" w:rsidRDefault="0089154F" w:rsidP="00A5524A">
            <w:pPr>
              <w:cnfStyle w:val="000000010000" w:firstRow="0" w:lastRow="0" w:firstColumn="0" w:lastColumn="0" w:oddVBand="0" w:evenVBand="0" w:oddHBand="0" w:evenHBand="1" w:firstRowFirstColumn="0" w:firstRowLastColumn="0" w:lastRowFirstColumn="0" w:lastRowLastColumn="0"/>
            </w:pPr>
            <w:r>
              <w:t>Students work to create a concept and then produce a flowchart and pseudocode for a system that could be used in the home.</w:t>
            </w:r>
          </w:p>
          <w:p w14:paraId="649C8347" w14:textId="77777777" w:rsidR="0089154F" w:rsidRDefault="0089154F" w:rsidP="00A5524A">
            <w:pPr>
              <w:cnfStyle w:val="000000010000" w:firstRow="0" w:lastRow="0" w:firstColumn="0" w:lastColumn="0" w:oddVBand="0" w:evenVBand="0" w:oddHBand="0" w:evenHBand="1" w:firstRowFirstColumn="0" w:firstRowLastColumn="0" w:lastRowFirstColumn="0" w:lastRowLastColumn="0"/>
            </w:pPr>
            <w:r>
              <w:t>Students complete a self-check to gauge their understanding.</w:t>
            </w:r>
          </w:p>
          <w:p w14:paraId="383FB7BD" w14:textId="47D59264" w:rsidR="0089154F" w:rsidRDefault="0089154F" w:rsidP="00A5524A">
            <w:pPr>
              <w:cnfStyle w:val="000000010000" w:firstRow="0" w:lastRow="0" w:firstColumn="0" w:lastColumn="0" w:oddVBand="0" w:evenVBand="0" w:oddHBand="0" w:evenHBand="1" w:firstRowFirstColumn="0" w:firstRowLastColumn="0" w:lastRowFirstColumn="0" w:lastRowLastColumn="0"/>
            </w:pPr>
            <w:r>
              <w:t xml:space="preserve">Students work individually to produce a flowchart and pseudocode as part of Assessment </w:t>
            </w:r>
            <w:r w:rsidR="00281059">
              <w:t xml:space="preserve">task </w:t>
            </w:r>
            <w:r>
              <w:t xml:space="preserve">1 for the project they are developing later in the sequence of </w:t>
            </w:r>
            <w:r>
              <w:lastRenderedPageBreak/>
              <w:t>learning.</w:t>
            </w:r>
          </w:p>
          <w:p w14:paraId="7288EF71" w14:textId="1D6FFB15" w:rsidR="001A362C" w:rsidRDefault="0089154F" w:rsidP="00A5524A">
            <w:pPr>
              <w:cnfStyle w:val="000000010000" w:firstRow="0" w:lastRow="0" w:firstColumn="0" w:lastColumn="0" w:oddVBand="0" w:evenVBand="0" w:oddHBand="0" w:evenHBand="1" w:firstRowFirstColumn="0" w:firstRowLastColumn="0" w:lastRowFirstColumn="0" w:lastRowLastColumn="0"/>
            </w:pPr>
            <w:r>
              <w:t>Teacher explains desk checking and as a class</w:t>
            </w:r>
            <w:r w:rsidR="00A5524A">
              <w:t>,</w:t>
            </w:r>
            <w:r>
              <w:t xml:space="preserve"> examine an example.</w:t>
            </w:r>
          </w:p>
          <w:p w14:paraId="6AC0A5C4" w14:textId="659C92C6" w:rsidR="0089154F" w:rsidRPr="001A3B8E" w:rsidRDefault="0089154F" w:rsidP="001A362C">
            <w:pPr>
              <w:cnfStyle w:val="000000010000" w:firstRow="0" w:lastRow="0" w:firstColumn="0" w:lastColumn="0" w:oddVBand="0" w:evenVBand="0" w:oddHBand="0" w:evenHBand="1" w:firstRowFirstColumn="0" w:firstRowLastColumn="0" w:lastRowFirstColumn="0" w:lastRowLastColumn="0"/>
            </w:pPr>
            <w:r>
              <w:t>Students complete a desk check and later</w:t>
            </w:r>
            <w:r w:rsidR="001A362C">
              <w:t xml:space="preserve"> </w:t>
            </w:r>
            <w:r>
              <w:t>apply this knowledge to the system they build.</w:t>
            </w:r>
          </w:p>
        </w:tc>
        <w:tc>
          <w:tcPr>
            <w:tcW w:w="823" w:type="pct"/>
          </w:tcPr>
          <w:p w14:paraId="3BFD9264" w14:textId="335A6554" w:rsidR="0089154F" w:rsidRDefault="0089154F" w:rsidP="005B79FF">
            <w:pPr>
              <w:cnfStyle w:val="000000010000" w:firstRow="0" w:lastRow="0" w:firstColumn="0" w:lastColumn="0" w:oddVBand="0" w:evenVBand="0" w:oddHBand="0" w:evenHBand="1" w:firstRowFirstColumn="0" w:firstRowLastColumn="0" w:lastRowFirstColumn="0" w:lastRowLastColumn="0"/>
            </w:pPr>
            <w:r w:rsidRPr="00D574D2">
              <w:lastRenderedPageBreak/>
              <w:t>Students create flowchart</w:t>
            </w:r>
            <w:r w:rsidR="00A13D4F">
              <w:t>s</w:t>
            </w:r>
            <w:r w:rsidRPr="00D574D2">
              <w:t xml:space="preserve"> </w:t>
            </w:r>
            <w:r w:rsidR="00A13D4F">
              <w:t xml:space="preserve">and pseudocode </w:t>
            </w:r>
            <w:r w:rsidRPr="00D574D2">
              <w:t>in a sequence of activities to increase their understanding.</w:t>
            </w:r>
          </w:p>
          <w:p w14:paraId="52292B0D" w14:textId="6D01BA84" w:rsidR="0089154F" w:rsidRDefault="0089154F" w:rsidP="0089154F">
            <w:pPr>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 xml:space="preserve">Students design and create a mechatronic or automated system </w:t>
            </w:r>
            <w:r>
              <w:rPr>
                <w:rFonts w:eastAsia="Times New Roman"/>
              </w:rPr>
              <w:lastRenderedPageBreak/>
              <w:t>for their home.</w:t>
            </w:r>
          </w:p>
          <w:p w14:paraId="205A6847" w14:textId="280D04CB" w:rsidR="0089154F" w:rsidRDefault="0089154F" w:rsidP="0089154F">
            <w:pPr>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 xml:space="preserve">In Assessment </w:t>
            </w:r>
            <w:r w:rsidR="00281059">
              <w:rPr>
                <w:rFonts w:eastAsia="Times New Roman"/>
              </w:rPr>
              <w:t xml:space="preserve">task </w:t>
            </w:r>
            <w:r>
              <w:rPr>
                <w:rFonts w:eastAsia="Times New Roman"/>
              </w:rPr>
              <w:t>1</w:t>
            </w:r>
            <w:r w:rsidR="00281059">
              <w:rPr>
                <w:rFonts w:eastAsia="Times New Roman"/>
              </w:rPr>
              <w:t>,</w:t>
            </w:r>
            <w:r>
              <w:rPr>
                <w:rFonts w:eastAsia="Times New Roman"/>
              </w:rPr>
              <w:t xml:space="preserve"> students demonstrate their knowledge and complete flowcharts and pseudocode for the system they have researched in depth and intend to create.</w:t>
            </w:r>
          </w:p>
          <w:p w14:paraId="7BA443F7" w14:textId="5DB9A427" w:rsidR="0089154F" w:rsidRPr="001A3B8E" w:rsidRDefault="0089154F" w:rsidP="0089154F">
            <w:pPr>
              <w:cnfStyle w:val="000000010000" w:firstRow="0" w:lastRow="0" w:firstColumn="0" w:lastColumn="0" w:oddVBand="0" w:evenVBand="0" w:oddHBand="0" w:evenHBand="1" w:firstRowFirstColumn="0" w:firstRowLastColumn="0" w:lastRowFirstColumn="0" w:lastRowLastColumn="0"/>
            </w:pPr>
            <w:r>
              <w:t xml:space="preserve">Summative Assessment </w:t>
            </w:r>
            <w:r w:rsidR="00281059">
              <w:t xml:space="preserve">task </w:t>
            </w:r>
            <w:r>
              <w:t xml:space="preserve">1 </w:t>
            </w:r>
            <w:r w:rsidR="00281059">
              <w:t>due</w:t>
            </w:r>
            <w:r>
              <w:t>.</w:t>
            </w:r>
          </w:p>
        </w:tc>
        <w:tc>
          <w:tcPr>
            <w:tcW w:w="880" w:type="pct"/>
          </w:tcPr>
          <w:p w14:paraId="09CF2D6B" w14:textId="77777777" w:rsidR="00CF0040" w:rsidRPr="001A3B8E" w:rsidRDefault="00CF0040" w:rsidP="005B79FF">
            <w:pPr>
              <w:cnfStyle w:val="000000010000" w:firstRow="0" w:lastRow="0" w:firstColumn="0" w:lastColumn="0" w:oddVBand="0" w:evenVBand="0" w:oddHBand="0" w:evenHBand="1"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4AE2D32D" w14:textId="77777777" w:rsidR="0089154F" w:rsidRDefault="0089154F" w:rsidP="0089154F">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 xml:space="preserve">Provide visual and/or multimedia examples and check understanding of </w:t>
            </w:r>
            <w:r w:rsidRPr="001A3B8E">
              <w:rPr>
                <w:szCs w:val="28"/>
              </w:rPr>
              <w:lastRenderedPageBreak/>
              <w:t>concepts.</w:t>
            </w:r>
          </w:p>
          <w:p w14:paraId="0AEE2B9A" w14:textId="13C1C516" w:rsidR="0089154F" w:rsidRDefault="0089154F" w:rsidP="0089154F">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Ensure all students understand both technical and culturally</w:t>
            </w:r>
            <w:r w:rsidR="005777C7">
              <w:rPr>
                <w:szCs w:val="28"/>
              </w:rPr>
              <w:t>-</w:t>
            </w:r>
            <w:r w:rsidRPr="001A3B8E">
              <w:rPr>
                <w:szCs w:val="28"/>
              </w:rPr>
              <w:t>based terms.</w:t>
            </w:r>
          </w:p>
          <w:p w14:paraId="463710FA" w14:textId="77777777" w:rsidR="0089154F" w:rsidRDefault="0089154F" w:rsidP="0089154F">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Message abundancy may be useful when introducing new terminology. The word is spoken, written on the board, represented by visuals.</w:t>
            </w:r>
          </w:p>
          <w:p w14:paraId="2AAF5835" w14:textId="77777777" w:rsidR="0089154F" w:rsidRPr="004D686D" w:rsidRDefault="0089154F" w:rsidP="0089154F">
            <w:pPr>
              <w:cnfStyle w:val="000000010000" w:firstRow="0" w:lastRow="0" w:firstColumn="0" w:lastColumn="0" w:oddVBand="0" w:evenVBand="0" w:oddHBand="0" w:evenHBand="1" w:firstRowFirstColumn="0" w:firstRowLastColumn="0" w:lastRowFirstColumn="0" w:lastRowLastColumn="0"/>
              <w:rPr>
                <w:szCs w:val="28"/>
              </w:rPr>
            </w:pPr>
            <w:r w:rsidRPr="004D686D">
              <w:rPr>
                <w:szCs w:val="28"/>
              </w:rPr>
              <w:t>Include multiple opportunities to respond, for example:</w:t>
            </w:r>
          </w:p>
          <w:p w14:paraId="23D7BEC0" w14:textId="77777777" w:rsidR="0089154F" w:rsidRPr="004D686D" w:rsidRDefault="0089154F" w:rsidP="00A13D4F">
            <w:pPr>
              <w:pStyle w:val="ListBullet"/>
              <w:cnfStyle w:val="000000010000" w:firstRow="0" w:lastRow="0" w:firstColumn="0" w:lastColumn="0" w:oddVBand="0" w:evenVBand="0" w:oddHBand="0" w:evenHBand="1" w:firstRowFirstColumn="0" w:firstRowLastColumn="0" w:lastRowFirstColumn="0" w:lastRowLastColumn="0"/>
            </w:pPr>
            <w:r w:rsidRPr="00A13D4F">
              <w:lastRenderedPageBreak/>
              <w:t>verbally</w:t>
            </w:r>
          </w:p>
          <w:p w14:paraId="26BD88E5" w14:textId="77777777" w:rsidR="0089154F" w:rsidRPr="00A13D4F" w:rsidRDefault="0089154F" w:rsidP="00A13D4F">
            <w:pPr>
              <w:pStyle w:val="ListBullet2"/>
              <w:cnfStyle w:val="000000010000" w:firstRow="0" w:lastRow="0" w:firstColumn="0" w:lastColumn="0" w:oddVBand="0" w:evenVBand="0" w:oddHBand="0" w:evenHBand="1" w:firstRowFirstColumn="0" w:firstRowLastColumn="0" w:lastRowFirstColumn="0" w:lastRowLastColumn="0"/>
            </w:pPr>
            <w:r w:rsidRPr="00A13D4F">
              <w:t>individually</w:t>
            </w:r>
          </w:p>
          <w:p w14:paraId="5039750F" w14:textId="4F140F60" w:rsidR="0089154F" w:rsidRPr="004D686D" w:rsidRDefault="0089154F" w:rsidP="00A13D4F">
            <w:pPr>
              <w:pStyle w:val="ListBullet2"/>
              <w:cnfStyle w:val="000000010000" w:firstRow="0" w:lastRow="0" w:firstColumn="0" w:lastColumn="0" w:oddVBand="0" w:evenVBand="0" w:oddHBand="0" w:evenHBand="1" w:firstRowFirstColumn="0" w:firstRowLastColumn="0" w:lastRowFirstColumn="0" w:lastRowLastColumn="0"/>
            </w:pPr>
            <w:proofErr w:type="gramStart"/>
            <w:r w:rsidRPr="00A13D4F">
              <w:t>partn</w:t>
            </w:r>
            <w:r w:rsidRPr="004D686D">
              <w:t>er</w:t>
            </w:r>
            <w:proofErr w:type="gramEnd"/>
            <w:r w:rsidRPr="004D686D">
              <w:t xml:space="preserve"> turn and talk</w:t>
            </w:r>
            <w:r w:rsidR="00182CE4">
              <w:t>.</w:t>
            </w:r>
          </w:p>
          <w:p w14:paraId="474C9F4F" w14:textId="77777777" w:rsidR="0089154F" w:rsidRPr="004D686D" w:rsidRDefault="0089154F" w:rsidP="00A13D4F">
            <w:pPr>
              <w:pStyle w:val="ListBullet"/>
              <w:cnfStyle w:val="000000010000" w:firstRow="0" w:lastRow="0" w:firstColumn="0" w:lastColumn="0" w:oddVBand="0" w:evenVBand="0" w:oddHBand="0" w:evenHBand="1" w:firstRowFirstColumn="0" w:firstRowLastColumn="0" w:lastRowFirstColumn="0" w:lastRowLastColumn="0"/>
            </w:pPr>
            <w:r w:rsidRPr="004D686D">
              <w:t>non-</w:t>
            </w:r>
            <w:r w:rsidRPr="00A13D4F">
              <w:t>verbally</w:t>
            </w:r>
          </w:p>
          <w:p w14:paraId="618871E3" w14:textId="77777777" w:rsidR="0089154F" w:rsidRPr="00A13D4F" w:rsidRDefault="0089154F" w:rsidP="00A13D4F">
            <w:pPr>
              <w:pStyle w:val="ListBullet2"/>
              <w:cnfStyle w:val="000000010000" w:firstRow="0" w:lastRow="0" w:firstColumn="0" w:lastColumn="0" w:oddVBand="0" w:evenVBand="0" w:oddHBand="0" w:evenHBand="1" w:firstRowFirstColumn="0" w:firstRowLastColumn="0" w:lastRowFirstColumn="0" w:lastRowLastColumn="0"/>
            </w:pPr>
            <w:r w:rsidRPr="00A13D4F">
              <w:t>gesture</w:t>
            </w:r>
          </w:p>
          <w:p w14:paraId="67D04CEB" w14:textId="0E6B6756" w:rsidR="0089154F" w:rsidRPr="001A3B8E" w:rsidRDefault="0089154F" w:rsidP="00A13D4F">
            <w:pPr>
              <w:pStyle w:val="ListBullet2"/>
              <w:cnfStyle w:val="000000010000" w:firstRow="0" w:lastRow="0" w:firstColumn="0" w:lastColumn="0" w:oddVBand="0" w:evenVBand="0" w:oddHBand="0" w:evenHBand="1" w:firstRowFirstColumn="0" w:firstRowLastColumn="0" w:lastRowFirstColumn="0" w:lastRowLastColumn="0"/>
            </w:pPr>
            <w:r w:rsidRPr="00A13D4F">
              <w:t>resp</w:t>
            </w:r>
            <w:r w:rsidRPr="00DF70EA">
              <w:t>onse cards.</w:t>
            </w:r>
          </w:p>
        </w:tc>
        <w:tc>
          <w:tcPr>
            <w:tcW w:w="766" w:type="pct"/>
          </w:tcPr>
          <w:p w14:paraId="3D23CCAE" w14:textId="77777777" w:rsidR="0089154F" w:rsidRPr="001A3B8E" w:rsidRDefault="0089154F" w:rsidP="0089154F">
            <w:pPr>
              <w:cnfStyle w:val="000000010000" w:firstRow="0" w:lastRow="0" w:firstColumn="0" w:lastColumn="0" w:oddVBand="0" w:evenVBand="0" w:oddHBand="0" w:evenHBand="1" w:firstRowFirstColumn="0" w:firstRowLastColumn="0" w:lastRowFirstColumn="0" w:lastRowLastColumn="0"/>
            </w:pPr>
          </w:p>
        </w:tc>
      </w:tr>
    </w:tbl>
    <w:p w14:paraId="73B4F6D7" w14:textId="77777777" w:rsidR="00F44D8F" w:rsidRDefault="00F44D8F" w:rsidP="00A5524A">
      <w:r>
        <w:lastRenderedPageBreak/>
        <w:br w:type="page"/>
      </w:r>
    </w:p>
    <w:p w14:paraId="466D6892" w14:textId="306AB27A" w:rsidR="003F3F27" w:rsidRDefault="003F3F27" w:rsidP="003F3F27">
      <w:pPr>
        <w:pStyle w:val="Heading3"/>
      </w:pPr>
      <w:bookmarkStart w:id="20" w:name="_Toc135315668"/>
      <w:r>
        <w:lastRenderedPageBreak/>
        <w:t>Week</w:t>
      </w:r>
      <w:r w:rsidR="00CF342C">
        <w:t>s</w:t>
      </w:r>
      <w:r>
        <w:t xml:space="preserve"> </w:t>
      </w:r>
      <w:r w:rsidR="00F464B9">
        <w:t>11</w:t>
      </w:r>
      <w:r w:rsidR="00CF342C">
        <w:t>–18</w:t>
      </w:r>
      <w:bookmarkEnd w:id="20"/>
    </w:p>
    <w:p w14:paraId="6E517936" w14:textId="62E60379" w:rsidR="003F3F27" w:rsidRDefault="00A5524A" w:rsidP="00A5524A">
      <w:pPr>
        <w:pStyle w:val="Caption"/>
      </w:pPr>
      <w:r>
        <w:t xml:space="preserve">Table </w:t>
      </w:r>
      <w:r w:rsidR="00B70DAA">
        <w:fldChar w:fldCharType="begin"/>
      </w:r>
      <w:r w:rsidR="00B70DAA">
        <w:instrText xml:space="preserve"> SEQ Table \* ARABIC </w:instrText>
      </w:r>
      <w:r w:rsidR="00B70DAA">
        <w:fldChar w:fldCharType="separate"/>
      </w:r>
      <w:r w:rsidR="00656068">
        <w:rPr>
          <w:noProof/>
        </w:rPr>
        <w:t>7</w:t>
      </w:r>
      <w:r w:rsidR="00B70DAA">
        <w:rPr>
          <w:noProof/>
        </w:rPr>
        <w:fldChar w:fldCharType="end"/>
      </w:r>
      <w:r>
        <w:t xml:space="preserve"> </w:t>
      </w:r>
      <w:r w:rsidR="003F3F27">
        <w:rPr>
          <w:noProof/>
        </w:rPr>
        <w:t xml:space="preserve">– </w:t>
      </w:r>
      <w:r>
        <w:rPr>
          <w:noProof/>
        </w:rPr>
        <w:t xml:space="preserve">weeks </w:t>
      </w:r>
      <w:r w:rsidR="00F464B9">
        <w:rPr>
          <w:noProof/>
        </w:rPr>
        <w:t>11</w:t>
      </w:r>
      <w:r w:rsidR="00E45F66">
        <w:rPr>
          <w:noProof/>
        </w:rPr>
        <w:t>–</w:t>
      </w:r>
      <w:r w:rsidR="00857731">
        <w:rPr>
          <w:noProof/>
        </w:rPr>
        <w:t>1</w:t>
      </w:r>
      <w:r w:rsidR="00E45F66">
        <w:rPr>
          <w:noProof/>
        </w:rPr>
        <w:t>8</w:t>
      </w:r>
      <w:r w:rsidR="003F3F27">
        <w:rPr>
          <w:noProof/>
        </w:rPr>
        <w:t xml:space="preserve"> – </w:t>
      </w:r>
      <w:r>
        <w:rPr>
          <w:bCs/>
        </w:rPr>
        <w:t>p</w:t>
      </w:r>
      <w:r w:rsidRPr="00405861">
        <w:rPr>
          <w:bCs/>
        </w:rPr>
        <w:t xml:space="preserve">roducing </w:t>
      </w:r>
      <w:r w:rsidR="00991897" w:rsidRPr="00405861">
        <w:rPr>
          <w:bCs/>
        </w:rPr>
        <w:t xml:space="preserve">and implementing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549"/>
        <w:gridCol w:w="2411"/>
        <w:gridCol w:w="2231"/>
      </w:tblGrid>
      <w:tr w:rsidR="003F3F27" w:rsidRPr="001A3B8E" w14:paraId="420E40BD" w14:textId="77777777" w:rsidTr="00945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FFD9E91" w14:textId="050B7F64" w:rsidR="003F3F27" w:rsidRPr="001A3B8E" w:rsidRDefault="003F3F27">
            <w:pPr>
              <w:rPr>
                <w:b w:val="0"/>
              </w:rPr>
            </w:pPr>
            <w:r w:rsidRPr="001A3B8E">
              <w:t xml:space="preserve">Outcomes </w:t>
            </w:r>
            <w:r w:rsidR="001E0EFD">
              <w:t xml:space="preserve">and </w:t>
            </w:r>
            <w:r w:rsidRPr="001A3B8E">
              <w:t>content</w:t>
            </w:r>
          </w:p>
        </w:tc>
        <w:tc>
          <w:tcPr>
            <w:tcW w:w="1655" w:type="pct"/>
          </w:tcPr>
          <w:p w14:paraId="0FB8E77C"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75" w:type="pct"/>
          </w:tcPr>
          <w:p w14:paraId="43954C79" w14:textId="63ACEB33"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8" w:type="pct"/>
          </w:tcPr>
          <w:p w14:paraId="51A3A249"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0D95ACAE"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A016A3" w:rsidRPr="001A3B8E" w14:paraId="1ABB076B" w14:textId="77777777" w:rsidTr="00945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5A50229" w14:textId="5FA17D57" w:rsidR="00A5524A" w:rsidRDefault="001E0EFD" w:rsidP="00A5524A">
            <w:pPr>
              <w:rPr>
                <w:b w:val="0"/>
              </w:rPr>
            </w:pPr>
            <w:r w:rsidRPr="001E0EFD">
              <w:t>Outcomes</w:t>
            </w:r>
            <w:r>
              <w:rPr>
                <w:b w:val="0"/>
              </w:rPr>
              <w:t>:</w:t>
            </w:r>
          </w:p>
          <w:p w14:paraId="701012A7" w14:textId="7EFAC6AE" w:rsidR="00795F0C" w:rsidRDefault="00A016A3" w:rsidP="00A5524A">
            <w:pPr>
              <w:rPr>
                <w:b w:val="0"/>
              </w:rPr>
            </w:pPr>
            <w:r w:rsidRPr="001A3B8E">
              <w:t>CT</w:t>
            </w:r>
            <w:r w:rsidR="003B4983">
              <w:t>5-DPM-01</w:t>
            </w:r>
          </w:p>
          <w:p w14:paraId="08A0091E" w14:textId="77777777" w:rsidR="00795F0C" w:rsidRDefault="003B4983" w:rsidP="00A5524A">
            <w:pPr>
              <w:rPr>
                <w:b w:val="0"/>
              </w:rPr>
            </w:pPr>
            <w:r>
              <w:t>CT5-COL-01</w:t>
            </w:r>
          </w:p>
          <w:p w14:paraId="451C7011" w14:textId="31864F61" w:rsidR="00A016A3" w:rsidRDefault="003B4983" w:rsidP="00A5524A">
            <w:pPr>
              <w:rPr>
                <w:b w:val="0"/>
              </w:rPr>
            </w:pPr>
            <w:r>
              <w:t>CT5-EVL-01</w:t>
            </w:r>
          </w:p>
          <w:p w14:paraId="5D27AFBB" w14:textId="7E8A854F" w:rsidR="004B4823" w:rsidRDefault="003B4983" w:rsidP="00A5524A">
            <w:pPr>
              <w:rPr>
                <w:b w:val="0"/>
              </w:rPr>
            </w:pPr>
            <w:r>
              <w:t>CT5-OPL-01</w:t>
            </w:r>
          </w:p>
          <w:p w14:paraId="1CE4EA82" w14:textId="682CE484" w:rsidR="003B4983" w:rsidRDefault="003B4983" w:rsidP="00A5524A">
            <w:pPr>
              <w:rPr>
                <w:b w:val="0"/>
              </w:rPr>
            </w:pPr>
            <w:r>
              <w:t>CT5-THI-01</w:t>
            </w:r>
          </w:p>
          <w:p w14:paraId="1D478B00" w14:textId="74602298" w:rsidR="00A5524A" w:rsidRDefault="001E0EFD" w:rsidP="00A5524A">
            <w:pPr>
              <w:rPr>
                <w:b w:val="0"/>
              </w:rPr>
            </w:pPr>
            <w:r w:rsidRPr="001E0EFD">
              <w:t>Content</w:t>
            </w:r>
            <w:r>
              <w:rPr>
                <w:b w:val="0"/>
              </w:rPr>
              <w:t>:</w:t>
            </w:r>
          </w:p>
          <w:p w14:paraId="08C52089" w14:textId="77777777" w:rsidR="00A016A3" w:rsidRPr="001E0EFD" w:rsidRDefault="00A016A3" w:rsidP="00A5524A">
            <w:pPr>
              <w:rPr>
                <w:rStyle w:val="Strong"/>
              </w:rPr>
            </w:pPr>
            <w:r w:rsidRPr="001E0EFD">
              <w:rPr>
                <w:rStyle w:val="Strong"/>
              </w:rPr>
              <w:t>Students:</w:t>
            </w:r>
          </w:p>
          <w:p w14:paraId="0D7DEBE2" w14:textId="77777777" w:rsidR="00A016A3" w:rsidRPr="00A5524A" w:rsidRDefault="00A016A3" w:rsidP="00A5524A">
            <w:pPr>
              <w:pStyle w:val="ListBullet"/>
              <w:rPr>
                <w:rStyle w:val="Strong"/>
              </w:rPr>
            </w:pPr>
            <w:r w:rsidRPr="00A5524A">
              <w:rPr>
                <w:rStyle w:val="Strong"/>
              </w:rPr>
              <w:t xml:space="preserve">investigate a real-world problem or need </w:t>
            </w:r>
            <w:r w:rsidRPr="00A5524A">
              <w:rPr>
                <w:rStyle w:val="Strong"/>
              </w:rPr>
              <w:lastRenderedPageBreak/>
              <w:t>that can be solved by mechatronic and/or automated systems, including breaking it down into manageable parts and interviewing stakeholders to identify their needs</w:t>
            </w:r>
          </w:p>
          <w:p w14:paraId="48940811" w14:textId="77777777" w:rsidR="00A016A3" w:rsidRPr="00A5524A" w:rsidRDefault="00A016A3" w:rsidP="00A5524A">
            <w:pPr>
              <w:pStyle w:val="ListBullet"/>
              <w:rPr>
                <w:rStyle w:val="Strong"/>
              </w:rPr>
            </w:pPr>
            <w:r w:rsidRPr="00A5524A">
              <w:rPr>
                <w:rStyle w:val="Strong"/>
              </w:rPr>
              <w:t xml:space="preserve">evaluate </w:t>
            </w:r>
            <w:r w:rsidRPr="004777CD">
              <w:rPr>
                <w:b w:val="0"/>
                <w:bCs/>
              </w:rPr>
              <w:t>existing</w:t>
            </w:r>
            <w:r w:rsidRPr="0082241C">
              <w:t xml:space="preserve"> </w:t>
            </w:r>
            <w:r w:rsidRPr="00A5524A">
              <w:rPr>
                <w:rStyle w:val="Strong"/>
              </w:rPr>
              <w:t xml:space="preserve">solutions to the problem or </w:t>
            </w:r>
            <w:r w:rsidRPr="00A5524A">
              <w:rPr>
                <w:rStyle w:val="Strong"/>
              </w:rPr>
              <w:lastRenderedPageBreak/>
              <w:t>related problems</w:t>
            </w:r>
          </w:p>
          <w:p w14:paraId="76256A0C" w14:textId="77777777" w:rsidR="00A016A3" w:rsidRPr="00A5524A" w:rsidRDefault="00A016A3" w:rsidP="00A5524A">
            <w:pPr>
              <w:pStyle w:val="ListBullet"/>
              <w:rPr>
                <w:rStyle w:val="Strong"/>
              </w:rPr>
            </w:pPr>
            <w:r w:rsidRPr="00A5524A">
              <w:rPr>
                <w:rStyle w:val="Strong"/>
              </w:rPr>
              <w:t>interpret and modify existing programs (code) for mechatronic and/or automated systems</w:t>
            </w:r>
          </w:p>
          <w:p w14:paraId="16FD23A3" w14:textId="77777777" w:rsidR="00A016A3" w:rsidRPr="00A5524A" w:rsidRDefault="00A016A3" w:rsidP="00A5524A">
            <w:pPr>
              <w:pStyle w:val="ListBullet"/>
              <w:rPr>
                <w:rStyle w:val="Strong"/>
              </w:rPr>
            </w:pPr>
            <w:r w:rsidRPr="00A5524A">
              <w:rPr>
                <w:rStyle w:val="Strong"/>
              </w:rPr>
              <w:t>design and implement modular programs (code) with functions for mechatronic and/or automated systems</w:t>
            </w:r>
          </w:p>
          <w:p w14:paraId="0737D043" w14:textId="77777777" w:rsidR="00A016A3" w:rsidRPr="00A5524A" w:rsidRDefault="00A016A3" w:rsidP="00A5524A">
            <w:pPr>
              <w:pStyle w:val="ListBullet"/>
              <w:rPr>
                <w:rStyle w:val="Strong"/>
              </w:rPr>
            </w:pPr>
            <w:bookmarkStart w:id="21" w:name="_Hlk82094592"/>
            <w:r w:rsidRPr="00A5524A">
              <w:rPr>
                <w:rStyle w:val="Strong"/>
              </w:rPr>
              <w:t xml:space="preserve">plan and </w:t>
            </w:r>
            <w:r w:rsidRPr="00A5524A">
              <w:rPr>
                <w:rStyle w:val="Strong"/>
              </w:rPr>
              <w:lastRenderedPageBreak/>
              <w:t>manage a project using an iterative approach</w:t>
            </w:r>
          </w:p>
          <w:p w14:paraId="60554E50" w14:textId="77777777" w:rsidR="00A016A3" w:rsidRPr="00A5524A" w:rsidRDefault="00A016A3" w:rsidP="00A5524A">
            <w:pPr>
              <w:pStyle w:val="ListBullet"/>
              <w:rPr>
                <w:rStyle w:val="Strong"/>
              </w:rPr>
            </w:pPr>
            <w:r w:rsidRPr="00A5524A">
              <w:rPr>
                <w:rStyle w:val="Strong"/>
              </w:rPr>
              <w:t>build a mechatronic system using the preferred design and code in a general-purpose programming language</w:t>
            </w:r>
          </w:p>
          <w:bookmarkEnd w:id="21"/>
          <w:p w14:paraId="769733E7" w14:textId="77777777" w:rsidR="00A016A3" w:rsidRPr="00A5524A" w:rsidRDefault="00A016A3" w:rsidP="00A5524A">
            <w:pPr>
              <w:pStyle w:val="ListBullet"/>
              <w:rPr>
                <w:rStyle w:val="Strong"/>
              </w:rPr>
            </w:pPr>
            <w:r w:rsidRPr="00A5524A">
              <w:rPr>
                <w:rStyle w:val="Strong"/>
              </w:rPr>
              <w:t>apply selected algorithms and data structures for mechatronic or automated systems</w:t>
            </w:r>
          </w:p>
          <w:p w14:paraId="5707A9D1" w14:textId="77777777" w:rsidR="00A016A3" w:rsidRPr="00A5524A" w:rsidRDefault="00A016A3" w:rsidP="00A5524A">
            <w:pPr>
              <w:pStyle w:val="ListBullet"/>
              <w:rPr>
                <w:rStyle w:val="Strong"/>
              </w:rPr>
            </w:pPr>
            <w:r w:rsidRPr="00A5524A">
              <w:rPr>
                <w:rStyle w:val="Strong"/>
              </w:rPr>
              <w:lastRenderedPageBreak/>
              <w:t>validate programs using test cases and debug a range of errors</w:t>
            </w:r>
          </w:p>
          <w:p w14:paraId="20403443" w14:textId="77777777" w:rsidR="00A016A3" w:rsidRPr="00A5524A" w:rsidRDefault="00A016A3" w:rsidP="00A5524A">
            <w:pPr>
              <w:pStyle w:val="ListBullet"/>
              <w:rPr>
                <w:rStyle w:val="Strong"/>
              </w:rPr>
            </w:pPr>
            <w:r w:rsidRPr="00A5524A">
              <w:rPr>
                <w:rStyle w:val="Strong"/>
              </w:rPr>
              <w:t>select and use specialist terminology in context</w:t>
            </w:r>
          </w:p>
          <w:p w14:paraId="56DF4562" w14:textId="7EF97B06" w:rsidR="00A016A3" w:rsidRPr="00A5524A" w:rsidRDefault="00A016A3" w:rsidP="00A5524A">
            <w:pPr>
              <w:pStyle w:val="ListBullet"/>
              <w:rPr>
                <w:rStyle w:val="Strong"/>
              </w:rPr>
            </w:pPr>
            <w:r w:rsidRPr="00A5524A">
              <w:rPr>
                <w:rStyle w:val="Strong"/>
              </w:rPr>
              <w:t>create a record of project development demonstrating iterative design</w:t>
            </w:r>
            <w:r w:rsidRPr="0082241C">
              <w:t xml:space="preserve"> </w:t>
            </w:r>
            <w:r w:rsidRPr="00A5524A">
              <w:rPr>
                <w:rStyle w:val="Strong"/>
              </w:rPr>
              <w:t>and evaluation</w:t>
            </w:r>
          </w:p>
          <w:p w14:paraId="107C152F" w14:textId="77777777" w:rsidR="00A016A3" w:rsidRPr="00A5524A" w:rsidRDefault="00A016A3" w:rsidP="00A5524A">
            <w:pPr>
              <w:pStyle w:val="ListBullet"/>
              <w:rPr>
                <w:rStyle w:val="Strong"/>
              </w:rPr>
            </w:pPr>
            <w:r w:rsidRPr="00A5524A">
              <w:rPr>
                <w:rStyle w:val="Strong"/>
              </w:rPr>
              <w:t xml:space="preserve">develop and apply test criteria for components of </w:t>
            </w:r>
            <w:r w:rsidRPr="00A5524A">
              <w:rPr>
                <w:rStyle w:val="Strong"/>
              </w:rPr>
              <w:lastRenderedPageBreak/>
              <w:t>a mechatronic and/or automated system</w:t>
            </w:r>
          </w:p>
          <w:p w14:paraId="37D66EF9" w14:textId="51A63126" w:rsidR="00A016A3" w:rsidRPr="001A3B8E" w:rsidRDefault="00A016A3" w:rsidP="00A5524A">
            <w:pPr>
              <w:pStyle w:val="ListBullet"/>
              <w:rPr>
                <w:bCs/>
              </w:rPr>
            </w:pPr>
            <w:r w:rsidRPr="00A5524A">
              <w:rPr>
                <w:rStyle w:val="Strong"/>
              </w:rPr>
              <w:t>validate algorithms and programs through tracing and test case</w:t>
            </w:r>
            <w:r w:rsidRPr="001E0EFD">
              <w:rPr>
                <w:rStyle w:val="Strong"/>
              </w:rPr>
              <w:t>s</w:t>
            </w:r>
            <w:r w:rsidR="001E0EFD">
              <w:rPr>
                <w:rStyle w:val="Strong"/>
              </w:rPr>
              <w:t>.</w:t>
            </w:r>
          </w:p>
        </w:tc>
        <w:tc>
          <w:tcPr>
            <w:tcW w:w="1655" w:type="pct"/>
          </w:tcPr>
          <w:p w14:paraId="27DE0B66" w14:textId="75667455" w:rsidR="00A016A3" w:rsidRPr="00571D9F" w:rsidRDefault="00A016A3" w:rsidP="00A016A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F56F78">
              <w:rPr>
                <w:rStyle w:val="Strong"/>
              </w:rPr>
              <w:lastRenderedPageBreak/>
              <w:t>Learning intention</w:t>
            </w:r>
          </w:p>
          <w:p w14:paraId="0C6822A5" w14:textId="2EB15847" w:rsidR="00A016A3" w:rsidRPr="00571D9F" w:rsidRDefault="00A016A3" w:rsidP="00F56F78">
            <w:pPr>
              <w:cnfStyle w:val="000000100000" w:firstRow="0" w:lastRow="0" w:firstColumn="0" w:lastColumn="0" w:oddVBand="0" w:evenVBand="0" w:oddHBand="1" w:evenHBand="0" w:firstRowFirstColumn="0" w:firstRowLastColumn="0" w:lastRowFirstColumn="0" w:lastRowLastColumn="0"/>
            </w:pPr>
            <w:r>
              <w:t>W</w:t>
            </w:r>
            <w:r w:rsidRPr="00571D9F">
              <w:t xml:space="preserve">ork to produce and implement a project over </w:t>
            </w:r>
            <w:r w:rsidR="00F464B9">
              <w:t>8</w:t>
            </w:r>
            <w:r w:rsidRPr="00571D9F">
              <w:t xml:space="preserve"> weeks.</w:t>
            </w:r>
          </w:p>
          <w:p w14:paraId="1205DE93" w14:textId="5B593EA8" w:rsidR="00A016A3" w:rsidRPr="00571D9F" w:rsidRDefault="00A016A3" w:rsidP="00F56F78">
            <w:pPr>
              <w:cnfStyle w:val="000000100000" w:firstRow="0" w:lastRow="0" w:firstColumn="0" w:lastColumn="0" w:oddVBand="0" w:evenVBand="0" w:oddHBand="1" w:evenHBand="0" w:firstRowFirstColumn="0" w:firstRowLastColumn="0" w:lastRowFirstColumn="0" w:lastRowLastColumn="0"/>
            </w:pPr>
            <w:r>
              <w:t>B</w:t>
            </w:r>
            <w:r w:rsidRPr="00571D9F">
              <w:t xml:space="preserve">uild a mechatronic system model and </w:t>
            </w:r>
            <w:r>
              <w:t xml:space="preserve">algorithms to </w:t>
            </w:r>
            <w:r w:rsidRPr="00571D9F">
              <w:t>code the system in a programming language.</w:t>
            </w:r>
          </w:p>
          <w:p w14:paraId="06385D96" w14:textId="77777777" w:rsidR="00A016A3" w:rsidRPr="00571D9F" w:rsidRDefault="00A016A3" w:rsidP="00F56F78">
            <w:pPr>
              <w:cnfStyle w:val="000000100000" w:firstRow="0" w:lastRow="0" w:firstColumn="0" w:lastColumn="0" w:oddVBand="0" w:evenVBand="0" w:oddHBand="1" w:evenHBand="0" w:firstRowFirstColumn="0" w:firstRowLastColumn="0" w:lastRowFirstColumn="0" w:lastRowLastColumn="0"/>
            </w:pPr>
            <w:r>
              <w:t>M</w:t>
            </w:r>
            <w:r w:rsidRPr="00571D9F">
              <w:t>anage, document and explain work practices during development of the project.</w:t>
            </w:r>
          </w:p>
          <w:p w14:paraId="3B6AEF1A" w14:textId="765DAB56" w:rsidR="00A016A3" w:rsidRPr="00571D9F" w:rsidRDefault="00A016A3" w:rsidP="00F56F78">
            <w:pPr>
              <w:cnfStyle w:val="000000100000" w:firstRow="0" w:lastRow="0" w:firstColumn="0" w:lastColumn="0" w:oddVBand="0" w:evenVBand="0" w:oddHBand="1" w:evenHBand="0" w:firstRowFirstColumn="0" w:firstRowLastColumn="0" w:lastRowFirstColumn="0" w:lastRowLastColumn="0"/>
            </w:pPr>
            <w:r>
              <w:t>U</w:t>
            </w:r>
            <w:r w:rsidRPr="00571D9F">
              <w:t>se an iterative approach and apply computational, design and systems thinking to the solution.</w:t>
            </w:r>
          </w:p>
          <w:p w14:paraId="10638759" w14:textId="77777777" w:rsidR="00A016A3" w:rsidRPr="00571D9F" w:rsidRDefault="00A016A3" w:rsidP="00F56F78">
            <w:pPr>
              <w:cnfStyle w:val="000000100000" w:firstRow="0" w:lastRow="0" w:firstColumn="0" w:lastColumn="0" w:oddVBand="0" w:evenVBand="0" w:oddHBand="1" w:evenHBand="0" w:firstRowFirstColumn="0" w:firstRowLastColumn="0" w:lastRowFirstColumn="0" w:lastRowLastColumn="0"/>
            </w:pPr>
            <w:r>
              <w:t>D</w:t>
            </w:r>
            <w:r w:rsidRPr="00571D9F">
              <w:t xml:space="preserve">evelop and apply test criteria for </w:t>
            </w:r>
            <w:r w:rsidRPr="00571D9F">
              <w:lastRenderedPageBreak/>
              <w:t>components of a mechatronic and/or automated system.</w:t>
            </w:r>
          </w:p>
          <w:p w14:paraId="6450E927" w14:textId="6FB1BD01" w:rsidR="00A016A3" w:rsidRPr="00571D9F" w:rsidRDefault="00A016A3" w:rsidP="00A016A3">
            <w:pPr>
              <w:cnfStyle w:val="000000100000" w:firstRow="0" w:lastRow="0" w:firstColumn="0" w:lastColumn="0" w:oddVBand="0" w:evenVBand="0" w:oddHBand="1" w:evenHBand="0" w:firstRowFirstColumn="0" w:firstRowLastColumn="0" w:lastRowFirstColumn="0" w:lastRowLastColumn="0"/>
              <w:rPr>
                <w:b/>
                <w:bCs/>
              </w:rPr>
            </w:pPr>
            <w:r w:rsidRPr="00F56F78">
              <w:rPr>
                <w:rStyle w:val="Strong"/>
              </w:rPr>
              <w:t>Success criteria</w:t>
            </w:r>
          </w:p>
          <w:p w14:paraId="0F0D616D" w14:textId="77777777" w:rsidR="00A016A3" w:rsidRPr="00405861" w:rsidRDefault="00A016A3"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can build a mechatronic system using the preferred design.</w:t>
            </w:r>
          </w:p>
          <w:p w14:paraId="0F5F476D" w14:textId="77777777" w:rsidR="00A016A3" w:rsidRPr="00405861" w:rsidRDefault="00A016A3"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can build a mechatronic system using the preferred code.</w:t>
            </w:r>
          </w:p>
          <w:p w14:paraId="5543D63F" w14:textId="77777777" w:rsidR="00A016A3" w:rsidRPr="00405861" w:rsidRDefault="00A016A3"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can design, produce and evaluate algorithms and implement them in programming language.</w:t>
            </w:r>
          </w:p>
          <w:p w14:paraId="267F0AD3" w14:textId="77777777" w:rsidR="00A016A3" w:rsidRPr="00405861" w:rsidRDefault="00A016A3"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can select and use specialist terminology.</w:t>
            </w:r>
          </w:p>
          <w:p w14:paraId="72CF159E" w14:textId="77777777" w:rsidR="00A016A3" w:rsidRPr="00405861" w:rsidRDefault="00A016A3"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have the skills to create a record of project development and manage a project using an iterative approach.</w:t>
            </w:r>
          </w:p>
          <w:p w14:paraId="0D7D4DDB" w14:textId="192DEFD0" w:rsidR="00A016A3" w:rsidRPr="00405861" w:rsidRDefault="00A016A3"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 xml:space="preserve">I can propose software and hardware modifications to increase the effectiveness of a mechatronic and/or </w:t>
            </w:r>
            <w:r w:rsidRPr="00405861">
              <w:lastRenderedPageBreak/>
              <w:t>automated system.</w:t>
            </w:r>
          </w:p>
          <w:p w14:paraId="1B207CFD" w14:textId="77777777" w:rsidR="00A016A3" w:rsidRPr="00405861" w:rsidRDefault="00A016A3"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have developed the skills to validate algorithms and programs through tracing and test cases.</w:t>
            </w:r>
          </w:p>
          <w:p w14:paraId="4D415C78" w14:textId="77777777" w:rsidR="00A016A3" w:rsidRPr="00571D9F" w:rsidRDefault="00A016A3" w:rsidP="00A016A3">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5F8556F0" w14:textId="77777777" w:rsidR="00A016A3" w:rsidRDefault="00A016A3" w:rsidP="00F56F78">
            <w:pPr>
              <w:cnfStyle w:val="000000100000" w:firstRow="0" w:lastRow="0" w:firstColumn="0" w:lastColumn="0" w:oddVBand="0" w:evenVBand="0" w:oddHBand="1" w:evenHBand="0" w:firstRowFirstColumn="0" w:firstRowLastColumn="0" w:lastRowFirstColumn="0" w:lastRowLastColumn="0"/>
            </w:pPr>
            <w:r w:rsidRPr="00405861">
              <w:t xml:space="preserve">Teacher </w:t>
            </w:r>
            <w:bookmarkStart w:id="22" w:name="_Toc99973752"/>
            <w:r w:rsidRPr="00405861">
              <w:t>provides an overview of</w:t>
            </w:r>
            <w:r>
              <w:t xml:space="preserve"> the skills and timeline in</w:t>
            </w:r>
            <w:r w:rsidRPr="00405861">
              <w:t xml:space="preserve"> producing and implementing</w:t>
            </w:r>
            <w:bookmarkEnd w:id="22"/>
            <w:r w:rsidRPr="00405861">
              <w:t xml:space="preserve"> their project.</w:t>
            </w:r>
          </w:p>
          <w:p w14:paraId="4E278306" w14:textId="589A1301" w:rsidR="00430EE0" w:rsidRDefault="00666A1E" w:rsidP="00F56F78">
            <w:pPr>
              <w:cnfStyle w:val="000000100000" w:firstRow="0" w:lastRow="0" w:firstColumn="0" w:lastColumn="0" w:oddVBand="0" w:evenVBand="0" w:oddHBand="1" w:evenHBand="0" w:firstRowFirstColumn="0" w:firstRowLastColumn="0" w:lastRowFirstColumn="0" w:lastRowLastColumn="0"/>
            </w:pPr>
            <w:r>
              <w:t>F</w:t>
            </w:r>
            <w:r w:rsidR="00430EE0">
              <w:t xml:space="preserve">or an </w:t>
            </w:r>
            <w:r w:rsidR="00455439">
              <w:t>autonomous</w:t>
            </w:r>
            <w:r w:rsidR="00430EE0">
              <w:t xml:space="preserve"> vehicle</w:t>
            </w:r>
            <w:r w:rsidR="002B6C8D">
              <w:t>,</w:t>
            </w:r>
            <w:r w:rsidR="00430EE0">
              <w:t xml:space="preserve"> </w:t>
            </w:r>
            <w:r>
              <w:t xml:space="preserve">the breakdown of lessons </w:t>
            </w:r>
            <w:r w:rsidR="00455439">
              <w:t>could include:</w:t>
            </w:r>
          </w:p>
          <w:p w14:paraId="3C35B37E" w14:textId="25879C32" w:rsidR="005F36F4" w:rsidRDefault="005F36F4" w:rsidP="00857731">
            <w:pPr>
              <w:pStyle w:val="ListBullet"/>
              <w:cnfStyle w:val="000000100000" w:firstRow="0" w:lastRow="0" w:firstColumn="0" w:lastColumn="0" w:oddVBand="0" w:evenVBand="0" w:oddHBand="1" w:evenHBand="0" w:firstRowFirstColumn="0" w:firstRowLastColumn="0" w:lastRowFirstColumn="0" w:lastRowLastColumn="0"/>
            </w:pPr>
            <w:r>
              <w:t xml:space="preserve">Week 10 – </w:t>
            </w:r>
            <w:r w:rsidR="00176672">
              <w:t xml:space="preserve">induction </w:t>
            </w:r>
            <w:r w:rsidR="00471CFF">
              <w:t>to safety and b</w:t>
            </w:r>
            <w:r>
              <w:t>uild</w:t>
            </w:r>
            <w:r w:rsidR="00471CFF">
              <w:t>ing a</w:t>
            </w:r>
            <w:r>
              <w:t xml:space="preserve"> chassis</w:t>
            </w:r>
          </w:p>
          <w:p w14:paraId="6021A852" w14:textId="7D04104C" w:rsidR="005F36F4" w:rsidRDefault="005F36F4" w:rsidP="00857731">
            <w:pPr>
              <w:pStyle w:val="ListBullet"/>
              <w:cnfStyle w:val="000000100000" w:firstRow="0" w:lastRow="0" w:firstColumn="0" w:lastColumn="0" w:oddVBand="0" w:evenVBand="0" w:oddHBand="1" w:evenHBand="0" w:firstRowFirstColumn="0" w:firstRowLastColumn="0" w:lastRowFirstColumn="0" w:lastRowLastColumn="0"/>
              <w:rPr>
                <w:noProof/>
              </w:rPr>
            </w:pPr>
            <w:r>
              <w:t>Week</w:t>
            </w:r>
            <w:r w:rsidR="00D74DEA">
              <w:t>s</w:t>
            </w:r>
            <w:r>
              <w:t xml:space="preserve"> 1</w:t>
            </w:r>
            <w:r w:rsidR="007B1B44">
              <w:t>2</w:t>
            </w:r>
            <w:r>
              <w:t xml:space="preserve"> </w:t>
            </w:r>
            <w:r w:rsidR="00D74DEA">
              <w:t>and 13</w:t>
            </w:r>
            <w:r w:rsidR="00176672">
              <w:t xml:space="preserve"> </w:t>
            </w:r>
            <w:r w:rsidR="007B1B44">
              <w:rPr>
                <w:noProof/>
              </w:rPr>
              <w:t xml:space="preserve">– </w:t>
            </w:r>
            <w:r w:rsidR="00176672">
              <w:rPr>
                <w:noProof/>
              </w:rPr>
              <w:t xml:space="preserve">coding </w:t>
            </w:r>
            <w:r w:rsidR="00455439">
              <w:rPr>
                <w:noProof/>
              </w:rPr>
              <w:t xml:space="preserve">activities to </w:t>
            </w:r>
            <w:r w:rsidR="00D74DEA">
              <w:rPr>
                <w:noProof/>
              </w:rPr>
              <w:t xml:space="preserve">investigate speed, range and </w:t>
            </w:r>
            <w:r w:rsidR="00176672" w:rsidRPr="00176672">
              <w:rPr>
                <w:noProof/>
              </w:rPr>
              <w:t>manoeuvrability</w:t>
            </w:r>
            <w:r w:rsidR="00176672" w:rsidRPr="00176672" w:rsidDel="00176672">
              <w:rPr>
                <w:noProof/>
              </w:rPr>
              <w:t xml:space="preserve"> </w:t>
            </w:r>
            <w:r w:rsidR="002B3378">
              <w:rPr>
                <w:noProof/>
              </w:rPr>
              <w:t>of servo motors</w:t>
            </w:r>
            <w:r w:rsidR="00471CFF">
              <w:rPr>
                <w:noProof/>
              </w:rPr>
              <w:t xml:space="preserve"> and </w:t>
            </w:r>
            <w:r w:rsidR="00666A1E">
              <w:rPr>
                <w:noProof/>
              </w:rPr>
              <w:t xml:space="preserve">the </w:t>
            </w:r>
            <w:r w:rsidR="00471CFF">
              <w:rPr>
                <w:noProof/>
              </w:rPr>
              <w:t>H-bridge</w:t>
            </w:r>
          </w:p>
          <w:p w14:paraId="726788FF" w14:textId="1FF22654" w:rsidR="007B1B44" w:rsidRPr="00405861" w:rsidRDefault="007B1B44" w:rsidP="00857731">
            <w:pPr>
              <w:pStyle w:val="ListBullet"/>
              <w:cnfStyle w:val="000000100000" w:firstRow="0" w:lastRow="0" w:firstColumn="0" w:lastColumn="0" w:oddVBand="0" w:evenVBand="0" w:oddHBand="1" w:evenHBand="0" w:firstRowFirstColumn="0" w:firstRowLastColumn="0" w:lastRowFirstColumn="0" w:lastRowLastColumn="0"/>
            </w:pPr>
            <w:r>
              <w:t>Week 1</w:t>
            </w:r>
            <w:r w:rsidR="00D74DEA">
              <w:t>4</w:t>
            </w:r>
            <w:r>
              <w:t xml:space="preserve"> </w:t>
            </w:r>
            <w:r>
              <w:rPr>
                <w:noProof/>
              </w:rPr>
              <w:t xml:space="preserve">– </w:t>
            </w:r>
            <w:r w:rsidR="00176672">
              <w:rPr>
                <w:noProof/>
              </w:rPr>
              <w:t xml:space="preserve">refining </w:t>
            </w:r>
            <w:r w:rsidR="002B3378">
              <w:rPr>
                <w:noProof/>
              </w:rPr>
              <w:t xml:space="preserve">and using the </w:t>
            </w:r>
            <w:r w:rsidR="002B3378">
              <w:rPr>
                <w:noProof/>
              </w:rPr>
              <w:lastRenderedPageBreak/>
              <w:t xml:space="preserve">ultrasonic </w:t>
            </w:r>
            <w:r w:rsidR="00D74DEA">
              <w:rPr>
                <w:noProof/>
              </w:rPr>
              <w:t>sensor</w:t>
            </w:r>
            <w:r w:rsidR="00D92E3E">
              <w:rPr>
                <w:noProof/>
              </w:rPr>
              <w:t xml:space="preserve"> to measure </w:t>
            </w:r>
            <w:r w:rsidR="00F27C21">
              <w:rPr>
                <w:noProof/>
              </w:rPr>
              <w:t>and respond to data input</w:t>
            </w:r>
          </w:p>
          <w:p w14:paraId="68B4EBB0" w14:textId="22DAC79E" w:rsidR="00F27C21" w:rsidRPr="00405861" w:rsidRDefault="00F27C21" w:rsidP="00857731">
            <w:pPr>
              <w:pStyle w:val="ListBullet"/>
              <w:cnfStyle w:val="000000100000" w:firstRow="0" w:lastRow="0" w:firstColumn="0" w:lastColumn="0" w:oddVBand="0" w:evenVBand="0" w:oddHBand="1" w:evenHBand="0" w:firstRowFirstColumn="0" w:firstRowLastColumn="0" w:lastRowFirstColumn="0" w:lastRowLastColumn="0"/>
            </w:pPr>
            <w:r>
              <w:t xml:space="preserve">Week 15 </w:t>
            </w:r>
            <w:r>
              <w:rPr>
                <w:noProof/>
              </w:rPr>
              <w:t xml:space="preserve">– </w:t>
            </w:r>
            <w:r w:rsidR="00176672">
              <w:rPr>
                <w:noProof/>
              </w:rPr>
              <w:t xml:space="preserve">testing </w:t>
            </w:r>
            <w:r>
              <w:rPr>
                <w:noProof/>
              </w:rPr>
              <w:t>under environmental conditions</w:t>
            </w:r>
          </w:p>
          <w:p w14:paraId="4DB57362" w14:textId="0B47F861" w:rsidR="007B1B44" w:rsidRPr="00405861" w:rsidRDefault="007B1B44" w:rsidP="00857731">
            <w:pPr>
              <w:pStyle w:val="ListBullet"/>
              <w:cnfStyle w:val="000000100000" w:firstRow="0" w:lastRow="0" w:firstColumn="0" w:lastColumn="0" w:oddVBand="0" w:evenVBand="0" w:oddHBand="1" w:evenHBand="0" w:firstRowFirstColumn="0" w:firstRowLastColumn="0" w:lastRowFirstColumn="0" w:lastRowLastColumn="0"/>
            </w:pPr>
            <w:r>
              <w:t>Week</w:t>
            </w:r>
            <w:r w:rsidR="00176672">
              <w:t>s</w:t>
            </w:r>
            <w:r>
              <w:t xml:space="preserve"> 1</w:t>
            </w:r>
            <w:r w:rsidR="00F27C21">
              <w:t>6</w:t>
            </w:r>
            <w:r>
              <w:t xml:space="preserve"> </w:t>
            </w:r>
            <w:r w:rsidR="00176672">
              <w:rPr>
                <w:noProof/>
              </w:rPr>
              <w:t xml:space="preserve">and </w:t>
            </w:r>
            <w:r w:rsidR="00F27C21">
              <w:rPr>
                <w:noProof/>
              </w:rPr>
              <w:t xml:space="preserve">17 </w:t>
            </w:r>
            <w:r w:rsidR="00176672">
              <w:rPr>
                <w:noProof/>
              </w:rPr>
              <w:t xml:space="preserve">– exploring </w:t>
            </w:r>
            <w:r w:rsidR="00D74DEA">
              <w:rPr>
                <w:noProof/>
              </w:rPr>
              <w:t>expansion</w:t>
            </w:r>
            <w:r w:rsidR="00176672">
              <w:rPr>
                <w:noProof/>
              </w:rPr>
              <w:t>,</w:t>
            </w:r>
            <w:r w:rsidR="00D74DEA">
              <w:rPr>
                <w:noProof/>
              </w:rPr>
              <w:t xml:space="preserve"> </w:t>
            </w:r>
            <w:r w:rsidR="00D92E3E">
              <w:rPr>
                <w:noProof/>
              </w:rPr>
              <w:t xml:space="preserve">including </w:t>
            </w:r>
            <w:r w:rsidR="00471CFF">
              <w:rPr>
                <w:noProof/>
              </w:rPr>
              <w:t>adding a camera</w:t>
            </w:r>
            <w:r w:rsidR="008C134C">
              <w:rPr>
                <w:noProof/>
              </w:rPr>
              <w:t xml:space="preserve"> </w:t>
            </w:r>
            <w:r w:rsidR="00666A1E">
              <w:rPr>
                <w:noProof/>
              </w:rPr>
              <w:t>for advanced data input</w:t>
            </w:r>
          </w:p>
          <w:p w14:paraId="4C8F2BF8" w14:textId="08DC1DC8" w:rsidR="007B1B44" w:rsidRPr="00405861" w:rsidRDefault="007B1B44" w:rsidP="00857731">
            <w:pPr>
              <w:pStyle w:val="ListBullet"/>
              <w:cnfStyle w:val="000000100000" w:firstRow="0" w:lastRow="0" w:firstColumn="0" w:lastColumn="0" w:oddVBand="0" w:evenVBand="0" w:oddHBand="1" w:evenHBand="0" w:firstRowFirstColumn="0" w:firstRowLastColumn="0" w:lastRowFirstColumn="0" w:lastRowLastColumn="0"/>
            </w:pPr>
            <w:r>
              <w:t xml:space="preserve">Week 18 </w:t>
            </w:r>
            <w:r>
              <w:rPr>
                <w:noProof/>
              </w:rPr>
              <w:t xml:space="preserve">– </w:t>
            </w:r>
            <w:r w:rsidR="00176672">
              <w:rPr>
                <w:noProof/>
              </w:rPr>
              <w:t xml:space="preserve">final </w:t>
            </w:r>
            <w:r w:rsidR="008C134C">
              <w:t>refinement of their code to ensure their system emulates the needs of the envisioned user</w:t>
            </w:r>
            <w:r w:rsidR="00176672">
              <w:t>.</w:t>
            </w:r>
          </w:p>
          <w:p w14:paraId="548596A5" w14:textId="206C874A" w:rsidR="00A016A3" w:rsidRDefault="00A016A3" w:rsidP="00A016A3">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szCs w:val="28"/>
              </w:rPr>
            </w:pPr>
            <w:r w:rsidRPr="00405861">
              <w:rPr>
                <w:szCs w:val="28"/>
              </w:rPr>
              <w:t>Teacher</w:t>
            </w:r>
            <w:r>
              <w:rPr>
                <w:szCs w:val="28"/>
              </w:rPr>
              <w:t xml:space="preserve"> explains the context of the project is to i</w:t>
            </w:r>
            <w:r w:rsidRPr="000B69BA">
              <w:rPr>
                <w:szCs w:val="28"/>
              </w:rPr>
              <w:t xml:space="preserve">nvestigate a real-world problem or need that can be solved by mechatronic and/or automated systems. </w:t>
            </w:r>
            <w:r w:rsidR="00B213B9">
              <w:rPr>
                <w:szCs w:val="28"/>
              </w:rPr>
              <w:t xml:space="preserve">This </w:t>
            </w:r>
            <w:r w:rsidR="00176672">
              <w:rPr>
                <w:szCs w:val="28"/>
              </w:rPr>
              <w:t>includes</w:t>
            </w:r>
            <w:r w:rsidR="00176672" w:rsidRPr="000B69BA">
              <w:rPr>
                <w:szCs w:val="28"/>
              </w:rPr>
              <w:t xml:space="preserve"> </w:t>
            </w:r>
            <w:r w:rsidRPr="000B69BA">
              <w:rPr>
                <w:szCs w:val="28"/>
              </w:rPr>
              <w:t>breaking the system down into manageable parts and interviewing stakeholders to identify their needs.</w:t>
            </w:r>
          </w:p>
          <w:p w14:paraId="7523D638" w14:textId="77777777" w:rsidR="00A016A3" w:rsidRPr="000D229A" w:rsidRDefault="00A016A3" w:rsidP="00A016A3">
            <w:pPr>
              <w:cnfStyle w:val="000000100000" w:firstRow="0" w:lastRow="0" w:firstColumn="0" w:lastColumn="0" w:oddVBand="0" w:evenVBand="0" w:oddHBand="1" w:evenHBand="0" w:firstRowFirstColumn="0" w:firstRowLastColumn="0" w:lastRowFirstColumn="0" w:lastRowLastColumn="0"/>
              <w:rPr>
                <w:szCs w:val="28"/>
              </w:rPr>
            </w:pPr>
            <w:r w:rsidRPr="00405861">
              <w:rPr>
                <w:szCs w:val="28"/>
              </w:rPr>
              <w:t>Teacher</w:t>
            </w:r>
            <w:r w:rsidRPr="000D229A">
              <w:rPr>
                <w:szCs w:val="28"/>
              </w:rPr>
              <w:t xml:space="preserve"> </w:t>
            </w:r>
            <w:r>
              <w:rPr>
                <w:szCs w:val="28"/>
              </w:rPr>
              <w:t>p</w:t>
            </w:r>
            <w:r w:rsidRPr="000D229A">
              <w:rPr>
                <w:szCs w:val="28"/>
              </w:rPr>
              <w:t>r</w:t>
            </w:r>
            <w:r>
              <w:rPr>
                <w:szCs w:val="28"/>
              </w:rPr>
              <w:t>epares students for</w:t>
            </w:r>
            <w:r w:rsidRPr="000D229A">
              <w:rPr>
                <w:szCs w:val="28"/>
              </w:rPr>
              <w:t xml:space="preserve"> induction </w:t>
            </w:r>
            <w:r>
              <w:rPr>
                <w:szCs w:val="28"/>
              </w:rPr>
              <w:t xml:space="preserve">in </w:t>
            </w:r>
            <w:r w:rsidRPr="000D229A">
              <w:rPr>
                <w:szCs w:val="28"/>
              </w:rPr>
              <w:lastRenderedPageBreak/>
              <w:t>the safe use of required tools and equipment by students, according to school processes.</w:t>
            </w:r>
          </w:p>
          <w:p w14:paraId="33EF087E" w14:textId="77777777" w:rsidR="00A016A3" w:rsidRPr="00405861" w:rsidRDefault="00A016A3" w:rsidP="00176672">
            <w:pPr>
              <w:cnfStyle w:val="000000100000" w:firstRow="0" w:lastRow="0" w:firstColumn="0" w:lastColumn="0" w:oddVBand="0" w:evenVBand="0" w:oddHBand="1" w:evenHBand="0" w:firstRowFirstColumn="0" w:firstRowLastColumn="0" w:lastRowFirstColumn="0" w:lastRowLastColumn="0"/>
            </w:pPr>
            <w:r w:rsidRPr="00405861">
              <w:t>Students complete any required safety tests and watch demonstrations. This project may include soldering components.</w:t>
            </w:r>
          </w:p>
          <w:p w14:paraId="5F147CF8" w14:textId="4B837866" w:rsidR="00A016A3" w:rsidRPr="00405861" w:rsidRDefault="00A016A3" w:rsidP="00176672">
            <w:pPr>
              <w:cnfStyle w:val="000000100000" w:firstRow="0" w:lastRow="0" w:firstColumn="0" w:lastColumn="0" w:oddVBand="0" w:evenVBand="0" w:oddHBand="1" w:evenHBand="0" w:firstRowFirstColumn="0" w:firstRowLastColumn="0" w:lastRowFirstColumn="0" w:lastRowLastColumn="0"/>
            </w:pPr>
            <w:r w:rsidRPr="00405861">
              <w:t>Students physically assemble their model and test these components.</w:t>
            </w:r>
          </w:p>
          <w:p w14:paraId="36CD6EB3" w14:textId="1AF787A0" w:rsidR="00A016A3" w:rsidRDefault="00A016A3" w:rsidP="00A016A3">
            <w:pPr>
              <w:cnfStyle w:val="000000100000" w:firstRow="0" w:lastRow="0" w:firstColumn="0" w:lastColumn="0" w:oddVBand="0" w:evenVBand="0" w:oddHBand="1" w:evenHBand="0" w:firstRowFirstColumn="0" w:firstRowLastColumn="0" w:lastRowFirstColumn="0" w:lastRowLastColumn="0"/>
            </w:pPr>
            <w:r w:rsidRPr="00405861">
              <w:rPr>
                <w:szCs w:val="28"/>
              </w:rPr>
              <w:t>Teacher</w:t>
            </w:r>
            <w:r>
              <w:t xml:space="preserve"> explains common issues like syntax error with coding or electrical components being incorrectly connected.</w:t>
            </w:r>
          </w:p>
          <w:p w14:paraId="1E42401A" w14:textId="069DD786" w:rsidR="00A016A3" w:rsidRDefault="00A016A3" w:rsidP="00A016A3">
            <w:pPr>
              <w:cnfStyle w:val="000000100000" w:firstRow="0" w:lastRow="0" w:firstColumn="0" w:lastColumn="0" w:oddVBand="0" w:evenVBand="0" w:oddHBand="1" w:evenHBand="0" w:firstRowFirstColumn="0" w:firstRowLastColumn="0" w:lastRowFirstColumn="0" w:lastRowLastColumn="0"/>
            </w:pPr>
            <w:r>
              <w:t>Teacher</w:t>
            </w:r>
            <w:r w:rsidR="00F95542">
              <w:t>-</w:t>
            </w:r>
            <w:r>
              <w:t>led discussion on problem</w:t>
            </w:r>
            <w:r w:rsidR="00176672">
              <w:t>-</w:t>
            </w:r>
            <w:r>
              <w:t>solving techniques and recording all aspects of the development in the record of project development.</w:t>
            </w:r>
          </w:p>
          <w:p w14:paraId="5295B833" w14:textId="7061F0A4" w:rsidR="00A016A3" w:rsidRDefault="00A016A3" w:rsidP="00A016A3">
            <w:pPr>
              <w:cnfStyle w:val="000000100000" w:firstRow="0" w:lastRow="0" w:firstColumn="0" w:lastColumn="0" w:oddVBand="0" w:evenVBand="0" w:oddHBand="1" w:evenHBand="0" w:firstRowFirstColumn="0" w:firstRowLastColumn="0" w:lastRowFirstColumn="0" w:lastRowLastColumn="0"/>
            </w:pPr>
            <w:r>
              <w:t>Teacher demonstration on how a</w:t>
            </w:r>
            <w:r w:rsidR="00176672">
              <w:t>n</w:t>
            </w:r>
            <w:r>
              <w:t xml:space="preserve"> H-bridge (</w:t>
            </w:r>
            <w:r w:rsidR="00176672">
              <w:t xml:space="preserve">for </w:t>
            </w:r>
            <w:r w:rsidR="00CF0040">
              <w:t>example</w:t>
            </w:r>
            <w:r w:rsidR="00176672">
              <w:t>,</w:t>
            </w:r>
            <w:r w:rsidR="00CF0040">
              <w:t xml:space="preserve"> </w:t>
            </w:r>
            <w:r>
              <w:t xml:space="preserve">LN980) controls </w:t>
            </w:r>
            <w:r>
              <w:lastRenderedPageBreak/>
              <w:t xml:space="preserve">actuators such as </w:t>
            </w:r>
            <w:r w:rsidR="00176672">
              <w:t>2</w:t>
            </w:r>
            <w:r>
              <w:t xml:space="preserve"> </w:t>
            </w:r>
            <w:r w:rsidR="00176672">
              <w:t>direct current (</w:t>
            </w:r>
            <w:r>
              <w:t>DC</w:t>
            </w:r>
            <w:r w:rsidR="00176672">
              <w:t>)</w:t>
            </w:r>
            <w:r>
              <w:t xml:space="preserve"> motors to create movement of a vehicle model.</w:t>
            </w:r>
          </w:p>
          <w:p w14:paraId="2815BE40" w14:textId="5A5E2051" w:rsidR="00A016A3" w:rsidRDefault="00A016A3" w:rsidP="00A016A3">
            <w:pPr>
              <w:cnfStyle w:val="000000100000" w:firstRow="0" w:lastRow="0" w:firstColumn="0" w:lastColumn="0" w:oddVBand="0" w:evenVBand="0" w:oddHBand="1" w:evenHBand="0" w:firstRowFirstColumn="0" w:firstRowLastColumn="0" w:lastRowFirstColumn="0" w:lastRowLastColumn="0"/>
            </w:pPr>
            <w:r w:rsidRPr="00405861">
              <w:t>Students code a</w:t>
            </w:r>
            <w:r>
              <w:t xml:space="preserve"> microcontroller to operate a</w:t>
            </w:r>
            <w:r w:rsidR="00176672">
              <w:t>n</w:t>
            </w:r>
            <w:r>
              <w:t xml:space="preserve"> H-Bridge and see how these are used to control movement of </w:t>
            </w:r>
            <w:r w:rsidR="00176672">
              <w:t>2</w:t>
            </w:r>
            <w:r>
              <w:t xml:space="preserve"> DC motors connected to wheels.</w:t>
            </w:r>
          </w:p>
          <w:p w14:paraId="0A42397C" w14:textId="29068482" w:rsidR="00A016A3" w:rsidRDefault="00A016A3" w:rsidP="00A016A3">
            <w:pPr>
              <w:cnfStyle w:val="000000100000" w:firstRow="0" w:lastRow="0" w:firstColumn="0" w:lastColumn="0" w:oddVBand="0" w:evenVBand="0" w:oddHBand="1" w:evenHBand="0" w:firstRowFirstColumn="0" w:firstRowLastColumn="0" w:lastRowFirstColumn="0" w:lastRowLastColumn="0"/>
            </w:pPr>
            <w:r>
              <w:t xml:space="preserve">Students </w:t>
            </w:r>
            <w:r w:rsidR="00176672">
              <w:t xml:space="preserve">can </w:t>
            </w:r>
            <w:r>
              <w:t>then model a simple vehicle</w:t>
            </w:r>
            <w:r w:rsidR="00176672">
              <w:t>,</w:t>
            </w:r>
            <w:r>
              <w:t xml:space="preserve"> that with additional sensors</w:t>
            </w:r>
            <w:r w:rsidR="00176672">
              <w:t>,</w:t>
            </w:r>
            <w:r>
              <w:t xml:space="preserve"> could emulate an autonomous vehicle.</w:t>
            </w:r>
          </w:p>
          <w:p w14:paraId="1660EB67" w14:textId="77777777" w:rsidR="00A016A3" w:rsidRDefault="00A016A3" w:rsidP="00176672">
            <w:pPr>
              <w:cnfStyle w:val="000000100000" w:firstRow="0" w:lastRow="0" w:firstColumn="0" w:lastColumn="0" w:oddVBand="0" w:evenVBand="0" w:oddHBand="1" w:evenHBand="0" w:firstRowFirstColumn="0" w:firstRowLastColumn="0" w:lastRowFirstColumn="0" w:lastRowLastColumn="0"/>
            </w:pPr>
            <w:r>
              <w:t>Students perform a series of challenges that increase in difficulty to enhance their knowledge of working and programming their model.</w:t>
            </w:r>
          </w:p>
          <w:p w14:paraId="16C2F797" w14:textId="6474C418" w:rsidR="00A016A3" w:rsidRDefault="00A016A3" w:rsidP="00176672">
            <w:pPr>
              <w:cnfStyle w:val="000000100000" w:firstRow="0" w:lastRow="0" w:firstColumn="0" w:lastColumn="0" w:oddVBand="0" w:evenVBand="0" w:oddHBand="1" w:evenHBand="0" w:firstRowFirstColumn="0" w:firstRowLastColumn="0" w:lastRowFirstColumn="0" w:lastRowLastColumn="0"/>
            </w:pPr>
            <w:r>
              <w:t xml:space="preserve">Students program their model to face a series of challenges such as drive straight, take corners, loop, detect obstacles, avoid </w:t>
            </w:r>
            <w:r>
              <w:lastRenderedPageBreak/>
              <w:t>crashes and rescue.</w:t>
            </w:r>
          </w:p>
          <w:p w14:paraId="4E7CBA0D" w14:textId="77777777" w:rsidR="00A016A3" w:rsidRDefault="00A016A3" w:rsidP="00176672">
            <w:pPr>
              <w:cnfStyle w:val="000000100000" w:firstRow="0" w:lastRow="0" w:firstColumn="0" w:lastColumn="0" w:oddVBand="0" w:evenVBand="0" w:oddHBand="1" w:evenHBand="0" w:firstRowFirstColumn="0" w:firstRowLastColumn="0" w:lastRowFirstColumn="0" w:lastRowLastColumn="0"/>
            </w:pPr>
            <w:r>
              <w:t>Students continue to c</w:t>
            </w:r>
            <w:r w:rsidRPr="000D229A">
              <w:t xml:space="preserve">reate a physical prototype that includes the microcontroller and required components using appropriate tools and equipment, based on </w:t>
            </w:r>
            <w:r>
              <w:t>pseudocode and code they have researched, adapted and/or developed</w:t>
            </w:r>
            <w:r w:rsidRPr="000D229A">
              <w:t>.</w:t>
            </w:r>
          </w:p>
          <w:p w14:paraId="1BA61C06" w14:textId="2D5D670E" w:rsidR="00A016A3" w:rsidRDefault="00A016A3" w:rsidP="00176672">
            <w:pPr>
              <w:cnfStyle w:val="000000100000" w:firstRow="0" w:lastRow="0" w:firstColumn="0" w:lastColumn="0" w:oddVBand="0" w:evenVBand="0" w:oddHBand="1" w:evenHBand="0" w:firstRowFirstColumn="0" w:firstRowLastColumn="0" w:lastRowFirstColumn="0" w:lastRowLastColumn="0"/>
            </w:pPr>
            <w:r>
              <w:t>Using iterative design</w:t>
            </w:r>
            <w:r w:rsidR="00176672">
              <w:t>,</w:t>
            </w:r>
            <w:r>
              <w:t xml:space="preserve"> students may face challenges to program and control their model as envisioned. Students may look to code more efficiently or perform test cases to improve reliability of the physical model.</w:t>
            </w:r>
          </w:p>
          <w:p w14:paraId="31AABB45"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pPr>
            <w:r>
              <w:t>Further knowledge acquired may see students redevelop their initial idea and seek advancement from their proposed concept.</w:t>
            </w:r>
          </w:p>
          <w:p w14:paraId="73EED7EA" w14:textId="37B6C6EA" w:rsidR="00A016A3" w:rsidRDefault="00A016A3" w:rsidP="00A016A3">
            <w:pPr>
              <w:cnfStyle w:val="000000100000" w:firstRow="0" w:lastRow="0" w:firstColumn="0" w:lastColumn="0" w:oddVBand="0" w:evenVBand="0" w:oddHBand="1" w:evenHBand="0" w:firstRowFirstColumn="0" w:firstRowLastColumn="0" w:lastRowFirstColumn="0" w:lastRowLastColumn="0"/>
            </w:pPr>
            <w:r>
              <w:t xml:space="preserve">Students adapt and change their model by </w:t>
            </w:r>
            <w:r>
              <w:lastRenderedPageBreak/>
              <w:t>adding on additional components and refining their code to emulate the needs of the envisioned user.</w:t>
            </w:r>
          </w:p>
          <w:p w14:paraId="63165C91"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pPr>
            <w:r>
              <w:t>Students improve and optimise their programming of physical code.</w:t>
            </w:r>
          </w:p>
          <w:p w14:paraId="101C0056" w14:textId="7A162B3E" w:rsidR="00A016A3" w:rsidRDefault="00A016A3" w:rsidP="00A016A3">
            <w:pPr>
              <w:cnfStyle w:val="000000100000" w:firstRow="0" w:lastRow="0" w:firstColumn="0" w:lastColumn="0" w:oddVBand="0" w:evenVBand="0" w:oddHBand="1" w:evenHBand="0" w:firstRowFirstColumn="0" w:firstRowLastColumn="0" w:lastRowFirstColumn="0" w:lastRowLastColumn="0"/>
            </w:pPr>
            <w:r>
              <w:t>Students a</w:t>
            </w:r>
            <w:r w:rsidRPr="000D229A">
              <w:t>ssess what they know, what they need to know and how they might bridge any gap</w:t>
            </w:r>
            <w:r>
              <w:t>s</w:t>
            </w:r>
            <w:r w:rsidRPr="000D229A">
              <w:t xml:space="preserve"> in understanding that exist.</w:t>
            </w:r>
          </w:p>
          <w:p w14:paraId="386C17E8" w14:textId="140407E1" w:rsidR="00A016A3" w:rsidRPr="001A3B8E" w:rsidRDefault="00A016A3" w:rsidP="00A016A3">
            <w:pPr>
              <w:cnfStyle w:val="000000100000" w:firstRow="0" w:lastRow="0" w:firstColumn="0" w:lastColumn="0" w:oddVBand="0" w:evenVBand="0" w:oddHBand="1" w:evenHBand="0" w:firstRowFirstColumn="0" w:firstRowLastColumn="0" w:lastRowFirstColumn="0" w:lastRowLastColumn="0"/>
            </w:pPr>
            <w:r>
              <w:t>Students r</w:t>
            </w:r>
            <w:r w:rsidRPr="000D229A">
              <w:t>ecord steps through the project in their record of project development.</w:t>
            </w:r>
          </w:p>
        </w:tc>
        <w:tc>
          <w:tcPr>
            <w:tcW w:w="875" w:type="pct"/>
          </w:tcPr>
          <w:p w14:paraId="79AEF0D1" w14:textId="3F85D652" w:rsidR="00A016A3" w:rsidRDefault="00A016A3" w:rsidP="00A016A3">
            <w:pPr>
              <w:cnfStyle w:val="000000100000" w:firstRow="0" w:lastRow="0" w:firstColumn="0" w:lastColumn="0" w:oddVBand="0" w:evenVBand="0" w:oddHBand="1" w:evenHBand="0" w:firstRowFirstColumn="0" w:firstRowLastColumn="0" w:lastRowFirstColumn="0" w:lastRowLastColumn="0"/>
            </w:pPr>
            <w:r>
              <w:lastRenderedPageBreak/>
              <w:t xml:space="preserve">Students work individually and collaboratively on Assessment </w:t>
            </w:r>
            <w:r w:rsidR="00281059">
              <w:t xml:space="preserve">task </w:t>
            </w:r>
            <w:r>
              <w:t>2 under the guidance of their teacher to create a prototype and working model.</w:t>
            </w:r>
          </w:p>
          <w:p w14:paraId="4E35B114" w14:textId="1930CC95" w:rsidR="00A016A3" w:rsidRDefault="00A016A3" w:rsidP="00A016A3">
            <w:pPr>
              <w:cnfStyle w:val="000000100000" w:firstRow="0" w:lastRow="0" w:firstColumn="0" w:lastColumn="0" w:oddVBand="0" w:evenVBand="0" w:oddHBand="1" w:evenHBand="0" w:firstRowFirstColumn="0" w:firstRowLastColumn="0" w:lastRowFirstColumn="0" w:lastRowLastColumn="0"/>
            </w:pPr>
            <w:r>
              <w:t xml:space="preserve">Students receive ongoing formative feedback and summative feedback through Assessment </w:t>
            </w:r>
            <w:r w:rsidR="00281059">
              <w:t xml:space="preserve">task </w:t>
            </w:r>
            <w:r>
              <w:t>2.</w:t>
            </w:r>
          </w:p>
          <w:p w14:paraId="66EBB3D0" w14:textId="77777777" w:rsidR="00A016A3" w:rsidRDefault="00A016A3" w:rsidP="002B6ED9">
            <w:pPr>
              <w:cnfStyle w:val="000000100000" w:firstRow="0" w:lastRow="0" w:firstColumn="0" w:lastColumn="0" w:oddVBand="0" w:evenVBand="0" w:oddHBand="1" w:evenHBand="0" w:firstRowFirstColumn="0" w:firstRowLastColumn="0" w:lastRowFirstColumn="0" w:lastRowLastColumn="0"/>
            </w:pPr>
            <w:r w:rsidRPr="000D229A">
              <w:lastRenderedPageBreak/>
              <w:t>Students complete any required safety tests.</w:t>
            </w:r>
          </w:p>
          <w:p w14:paraId="63F7471A" w14:textId="191FAEB9" w:rsidR="00A016A3" w:rsidRDefault="00A016A3" w:rsidP="00A016A3">
            <w:pPr>
              <w:cnfStyle w:val="000000100000" w:firstRow="0" w:lastRow="0" w:firstColumn="0" w:lastColumn="0" w:oddVBand="0" w:evenVBand="0" w:oddHBand="1" w:evenHBand="0" w:firstRowFirstColumn="0" w:firstRowLastColumn="0" w:lastRowFirstColumn="0" w:lastRowLastColumn="0"/>
            </w:pPr>
            <w:r w:rsidRPr="000D229A">
              <w:t>Students demonstrate practical skills, safely using appropriate tools, equipment and techniques to produce a working prototype that reflect</w:t>
            </w:r>
            <w:r>
              <w:t xml:space="preserve">s the planning undertaken in the research and planning stages and Assessment </w:t>
            </w:r>
            <w:r w:rsidR="00281059">
              <w:t xml:space="preserve">task </w:t>
            </w:r>
            <w:r>
              <w:t>1.</w:t>
            </w:r>
          </w:p>
          <w:p w14:paraId="76463414" w14:textId="77777777" w:rsidR="00A016A3" w:rsidRPr="00402C36" w:rsidRDefault="00A016A3" w:rsidP="00A016A3">
            <w:pPr>
              <w:cnfStyle w:val="000000100000" w:firstRow="0" w:lastRow="0" w:firstColumn="0" w:lastColumn="0" w:oddVBand="0" w:evenVBand="0" w:oddHBand="1" w:evenHBand="0" w:firstRowFirstColumn="0" w:firstRowLastColumn="0" w:lastRowFirstColumn="0" w:lastRowLastColumn="0"/>
            </w:pPr>
            <w:r w:rsidRPr="00402C36">
              <w:t xml:space="preserve">Students will be able to record their key </w:t>
            </w:r>
            <w:r w:rsidRPr="00402C36">
              <w:lastRenderedPageBreak/>
              <w:t>learning events or activities using a procedural recount called the record of project development.</w:t>
            </w:r>
          </w:p>
          <w:p w14:paraId="4D738288" w14:textId="77777777" w:rsidR="00A016A3" w:rsidRPr="00402C36" w:rsidRDefault="00A016A3" w:rsidP="00A016A3">
            <w:pPr>
              <w:cnfStyle w:val="000000100000" w:firstRow="0" w:lastRow="0" w:firstColumn="0" w:lastColumn="0" w:oddVBand="0" w:evenVBand="0" w:oddHBand="1" w:evenHBand="0" w:firstRowFirstColumn="0" w:firstRowLastColumn="0" w:lastRowFirstColumn="0" w:lastRowLastColumn="0"/>
            </w:pPr>
            <w:r w:rsidRPr="00402C36">
              <w:t>Students will demonstrate the impact of work practices by making judgments about what has happened and what they still need to understand.</w:t>
            </w:r>
          </w:p>
          <w:p w14:paraId="77AD198A"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pPr>
            <w:r>
              <w:t xml:space="preserve">Students can </w:t>
            </w:r>
            <w:r w:rsidRPr="00571D9F">
              <w:t xml:space="preserve">design, produce and evaluate algorithms and implement them in programming </w:t>
            </w:r>
            <w:r w:rsidRPr="00571D9F">
              <w:lastRenderedPageBreak/>
              <w:t>language</w:t>
            </w:r>
            <w:r>
              <w:t>.</w:t>
            </w:r>
          </w:p>
          <w:p w14:paraId="60F77B6F" w14:textId="77777777" w:rsidR="00A016A3" w:rsidRPr="005336FA" w:rsidRDefault="00A016A3" w:rsidP="00A016A3">
            <w:pPr>
              <w:cnfStyle w:val="000000100000" w:firstRow="0" w:lastRow="0" w:firstColumn="0" w:lastColumn="0" w:oddVBand="0" w:evenVBand="0" w:oddHBand="1" w:evenHBand="0" w:firstRowFirstColumn="0" w:firstRowLastColumn="0" w:lastRowFirstColumn="0" w:lastRowLastColumn="0"/>
            </w:pPr>
            <w:r w:rsidRPr="005336FA">
              <w:t>Students can choose their preferred code and use trouble shooting techniques such as desk checking to eliminate errors.</w:t>
            </w:r>
          </w:p>
          <w:p w14:paraId="74B9C01F" w14:textId="77777777" w:rsidR="00A016A3" w:rsidRPr="00780B94" w:rsidRDefault="00A016A3" w:rsidP="00A016A3">
            <w:pPr>
              <w:cnfStyle w:val="000000100000" w:firstRow="0" w:lastRow="0" w:firstColumn="0" w:lastColumn="0" w:oddVBand="0" w:evenVBand="0" w:oddHBand="1" w:evenHBand="0" w:firstRowFirstColumn="0" w:firstRowLastColumn="0" w:lastRowFirstColumn="0" w:lastRowLastColumn="0"/>
            </w:pPr>
            <w:r w:rsidRPr="00780B94">
              <w:t>Students demonstrate and record an iterative prototyping process until a workable design is achieved.</w:t>
            </w:r>
          </w:p>
          <w:p w14:paraId="16FF3F05" w14:textId="35586755" w:rsidR="00A016A3" w:rsidRDefault="00A016A3" w:rsidP="00A016A3">
            <w:pPr>
              <w:cnfStyle w:val="000000100000" w:firstRow="0" w:lastRow="0" w:firstColumn="0" w:lastColumn="0" w:oddVBand="0" w:evenVBand="0" w:oddHBand="1" w:evenHBand="0" w:firstRowFirstColumn="0" w:firstRowLastColumn="0" w:lastRowFirstColumn="0" w:lastRowLastColumn="0"/>
            </w:pPr>
            <w:r w:rsidRPr="00402C36">
              <w:t xml:space="preserve">Students will </w:t>
            </w:r>
            <w:r w:rsidR="009F185D">
              <w:t>record</w:t>
            </w:r>
            <w:r w:rsidRPr="00402C36">
              <w:t xml:space="preserve"> their </w:t>
            </w:r>
            <w:r>
              <w:t xml:space="preserve">mechatronic </w:t>
            </w:r>
            <w:r w:rsidRPr="00402C36">
              <w:t xml:space="preserve">model as they test </w:t>
            </w:r>
            <w:r>
              <w:t xml:space="preserve">their algorithms </w:t>
            </w:r>
            <w:r w:rsidRPr="00402C36">
              <w:t xml:space="preserve">and </w:t>
            </w:r>
            <w:r w:rsidRPr="00402C36">
              <w:lastRenderedPageBreak/>
              <w:t>explore the</w:t>
            </w:r>
            <w:r>
              <w:t xml:space="preserve">ir system </w:t>
            </w:r>
            <w:r w:rsidR="002B6ED9">
              <w:t xml:space="preserve">which has been </w:t>
            </w:r>
            <w:r>
              <w:t>broken into</w:t>
            </w:r>
            <w:r w:rsidRPr="00402C36">
              <w:t xml:space="preserve"> various components</w:t>
            </w:r>
            <w:r w:rsidR="00454F65">
              <w:t xml:space="preserve"> (</w:t>
            </w:r>
            <w:r w:rsidRPr="00402C36">
              <w:t>such as the microcontroller, coprocessor, sensor</w:t>
            </w:r>
            <w:r>
              <w:t>s</w:t>
            </w:r>
            <w:r w:rsidRPr="00402C36">
              <w:t xml:space="preserve"> and actuator</w:t>
            </w:r>
            <w:r>
              <w:t>s</w:t>
            </w:r>
            <w:r w:rsidR="00454F65">
              <w:t>)</w:t>
            </w:r>
            <w:r w:rsidRPr="00402C36">
              <w:t xml:space="preserve"> to demonstrate their iterative approach</w:t>
            </w:r>
            <w:r>
              <w:t xml:space="preserve"> to </w:t>
            </w:r>
            <w:proofErr w:type="gramStart"/>
            <w:r>
              <w:t>coding</w:t>
            </w:r>
            <w:r w:rsidR="00754DCE">
              <w:t>,</w:t>
            </w:r>
            <w:r>
              <w:t xml:space="preserve"> and</w:t>
            </w:r>
            <w:proofErr w:type="gramEnd"/>
            <w:r>
              <w:t xml:space="preserve"> learn how to control precision and automation</w:t>
            </w:r>
            <w:r w:rsidRPr="00402C36">
              <w:t>.</w:t>
            </w:r>
          </w:p>
          <w:p w14:paraId="6E5FF3C5"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rPr>
                <w:lang w:val="en" w:eastAsia="en-GB"/>
              </w:rPr>
            </w:pPr>
            <w:r w:rsidRPr="00402C36">
              <w:rPr>
                <w:lang w:eastAsia="en-GB"/>
              </w:rPr>
              <w:t xml:space="preserve">Students can </w:t>
            </w:r>
            <w:r w:rsidRPr="00402C36">
              <w:rPr>
                <w:lang w:val="en" w:eastAsia="en-GB"/>
              </w:rPr>
              <w:t xml:space="preserve">propose software and hardware modifications to increase the effectiveness of a </w:t>
            </w:r>
            <w:r w:rsidRPr="00402C36">
              <w:rPr>
                <w:lang w:val="en" w:eastAsia="en-GB"/>
              </w:rPr>
              <w:lastRenderedPageBreak/>
              <w:t>mechatronic and/or automated system.</w:t>
            </w:r>
          </w:p>
          <w:p w14:paraId="25DDE3C5" w14:textId="74CE1859" w:rsidR="00A016A3" w:rsidRPr="001A3B8E" w:rsidRDefault="00A016A3" w:rsidP="00745171">
            <w:pPr>
              <w:cnfStyle w:val="000000100000" w:firstRow="0" w:lastRow="0" w:firstColumn="0" w:lastColumn="0" w:oddVBand="0" w:evenVBand="0" w:oddHBand="1" w:evenHBand="0" w:firstRowFirstColumn="0" w:firstRowLastColumn="0" w:lastRowFirstColumn="0" w:lastRowLastColumn="0"/>
            </w:pPr>
            <w:r>
              <w:t>Learning can be enhanced using a physical challenge mat to emulate an environment or world the model is operating in.</w:t>
            </w:r>
          </w:p>
        </w:tc>
        <w:tc>
          <w:tcPr>
            <w:tcW w:w="828" w:type="pct"/>
          </w:tcPr>
          <w:p w14:paraId="6B9C95B5" w14:textId="77777777" w:rsidR="00CF0040" w:rsidRPr="001A3B8E" w:rsidRDefault="00CF0040" w:rsidP="00CF0040">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65D75872"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02230747" w14:textId="39DE97B2" w:rsidR="00A016A3" w:rsidRDefault="00A016A3" w:rsidP="00A016A3">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 xml:space="preserve">Ensure all students understand both </w:t>
            </w:r>
            <w:r w:rsidRPr="001A3B8E">
              <w:rPr>
                <w:szCs w:val="28"/>
              </w:rPr>
              <w:lastRenderedPageBreak/>
              <w:t>technical and culturally</w:t>
            </w:r>
            <w:r w:rsidR="005777C7">
              <w:rPr>
                <w:szCs w:val="28"/>
              </w:rPr>
              <w:t>-</w:t>
            </w:r>
            <w:r w:rsidRPr="001A3B8E">
              <w:rPr>
                <w:szCs w:val="28"/>
              </w:rPr>
              <w:t>based terms.</w:t>
            </w:r>
          </w:p>
          <w:p w14:paraId="2D4995AE" w14:textId="77777777" w:rsidR="00A016A3" w:rsidRDefault="00A016A3" w:rsidP="002B6ED9">
            <w:pPr>
              <w:cnfStyle w:val="000000100000" w:firstRow="0" w:lastRow="0" w:firstColumn="0" w:lastColumn="0" w:oddVBand="0" w:evenVBand="0" w:oddHBand="1" w:evenHBand="0" w:firstRowFirstColumn="0" w:firstRowLastColumn="0" w:lastRowFirstColumn="0" w:lastRowLastColumn="0"/>
            </w:pPr>
            <w:r w:rsidRPr="001A3B8E">
              <w:t>Message abundancy may be useful when introducing new terminology. The word is spoken, written on the board, represented by visuals.</w:t>
            </w:r>
          </w:p>
          <w:p w14:paraId="4AA6ABB9" w14:textId="77777777" w:rsidR="00A016A3" w:rsidRPr="004D686D" w:rsidRDefault="00A016A3" w:rsidP="00A016A3">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7716C0BB" w14:textId="77777777" w:rsidR="00A016A3" w:rsidRPr="004D686D" w:rsidRDefault="00A016A3" w:rsidP="001E0EFD">
            <w:pPr>
              <w:pStyle w:val="ListBullet"/>
              <w:cnfStyle w:val="000000100000" w:firstRow="0" w:lastRow="0" w:firstColumn="0" w:lastColumn="0" w:oddVBand="0" w:evenVBand="0" w:oddHBand="1" w:evenHBand="0" w:firstRowFirstColumn="0" w:firstRowLastColumn="0" w:lastRowFirstColumn="0" w:lastRowLastColumn="0"/>
            </w:pPr>
            <w:r w:rsidRPr="001E0EFD">
              <w:t>verbally</w:t>
            </w:r>
          </w:p>
          <w:p w14:paraId="3EECAEAF" w14:textId="77777777" w:rsidR="00A016A3" w:rsidRPr="001E0EFD" w:rsidRDefault="00A016A3" w:rsidP="001E0EFD">
            <w:pPr>
              <w:pStyle w:val="ListBullet2"/>
              <w:cnfStyle w:val="000000100000" w:firstRow="0" w:lastRow="0" w:firstColumn="0" w:lastColumn="0" w:oddVBand="0" w:evenVBand="0" w:oddHBand="1" w:evenHBand="0" w:firstRowFirstColumn="0" w:firstRowLastColumn="0" w:lastRowFirstColumn="0" w:lastRowLastColumn="0"/>
            </w:pPr>
            <w:r w:rsidRPr="001E0EFD">
              <w:lastRenderedPageBreak/>
              <w:t>individually</w:t>
            </w:r>
          </w:p>
          <w:p w14:paraId="18F64705" w14:textId="7DFB10E3" w:rsidR="00A016A3" w:rsidRPr="004D686D" w:rsidRDefault="00A016A3" w:rsidP="001E0EFD">
            <w:pPr>
              <w:pStyle w:val="ListBullet2"/>
              <w:cnfStyle w:val="000000100000" w:firstRow="0" w:lastRow="0" w:firstColumn="0" w:lastColumn="0" w:oddVBand="0" w:evenVBand="0" w:oddHBand="1" w:evenHBand="0" w:firstRowFirstColumn="0" w:firstRowLastColumn="0" w:lastRowFirstColumn="0" w:lastRowLastColumn="0"/>
            </w:pPr>
            <w:proofErr w:type="gramStart"/>
            <w:r w:rsidRPr="001E0EFD">
              <w:t>part</w:t>
            </w:r>
            <w:r w:rsidRPr="004D686D">
              <w:t>ner</w:t>
            </w:r>
            <w:proofErr w:type="gramEnd"/>
            <w:r w:rsidRPr="004D686D">
              <w:t xml:space="preserve"> turn and talk</w:t>
            </w:r>
            <w:r w:rsidR="00182CE4">
              <w:t>.</w:t>
            </w:r>
          </w:p>
          <w:p w14:paraId="3B0F3D52" w14:textId="77777777" w:rsidR="00A016A3" w:rsidRPr="004D686D" w:rsidRDefault="00A016A3" w:rsidP="001E0EFD">
            <w:pPr>
              <w:pStyle w:val="ListBullet"/>
              <w:cnfStyle w:val="000000100000" w:firstRow="0" w:lastRow="0" w:firstColumn="0" w:lastColumn="0" w:oddVBand="0" w:evenVBand="0" w:oddHBand="1" w:evenHBand="0" w:firstRowFirstColumn="0" w:firstRowLastColumn="0" w:lastRowFirstColumn="0" w:lastRowLastColumn="0"/>
            </w:pPr>
            <w:r w:rsidRPr="004D686D">
              <w:t>non-</w:t>
            </w:r>
            <w:r w:rsidRPr="001E0EFD">
              <w:t>verbally</w:t>
            </w:r>
          </w:p>
          <w:p w14:paraId="52B03699" w14:textId="77777777" w:rsidR="00A016A3" w:rsidRPr="001E0EFD" w:rsidRDefault="00A016A3" w:rsidP="001E0EFD">
            <w:pPr>
              <w:pStyle w:val="ListBullet2"/>
              <w:cnfStyle w:val="000000100000" w:firstRow="0" w:lastRow="0" w:firstColumn="0" w:lastColumn="0" w:oddVBand="0" w:evenVBand="0" w:oddHBand="1" w:evenHBand="0" w:firstRowFirstColumn="0" w:firstRowLastColumn="0" w:lastRowFirstColumn="0" w:lastRowLastColumn="0"/>
            </w:pPr>
            <w:r w:rsidRPr="001E0EFD">
              <w:t>gesture</w:t>
            </w:r>
          </w:p>
          <w:p w14:paraId="4C77B0CA" w14:textId="7602E08B" w:rsidR="00A016A3" w:rsidRPr="001A3B8E" w:rsidRDefault="00A016A3" w:rsidP="001E0EFD">
            <w:pPr>
              <w:pStyle w:val="ListBullet2"/>
              <w:cnfStyle w:val="000000100000" w:firstRow="0" w:lastRow="0" w:firstColumn="0" w:lastColumn="0" w:oddVBand="0" w:evenVBand="0" w:oddHBand="1" w:evenHBand="0" w:firstRowFirstColumn="0" w:firstRowLastColumn="0" w:lastRowFirstColumn="0" w:lastRowLastColumn="0"/>
            </w:pPr>
            <w:r w:rsidRPr="001E0EFD">
              <w:t>response</w:t>
            </w:r>
            <w:r w:rsidRPr="00DF70EA">
              <w:t xml:space="preserve"> cards.</w:t>
            </w:r>
          </w:p>
        </w:tc>
        <w:tc>
          <w:tcPr>
            <w:tcW w:w="766" w:type="pct"/>
          </w:tcPr>
          <w:p w14:paraId="26C62660" w14:textId="77777777" w:rsidR="00A016A3" w:rsidRPr="001A3B8E" w:rsidRDefault="00A016A3" w:rsidP="00A016A3">
            <w:pPr>
              <w:cnfStyle w:val="000000100000" w:firstRow="0" w:lastRow="0" w:firstColumn="0" w:lastColumn="0" w:oddVBand="0" w:evenVBand="0" w:oddHBand="1" w:evenHBand="0" w:firstRowFirstColumn="0" w:firstRowLastColumn="0" w:lastRowFirstColumn="0" w:lastRowLastColumn="0"/>
            </w:pPr>
          </w:p>
        </w:tc>
      </w:tr>
    </w:tbl>
    <w:p w14:paraId="29C351E7" w14:textId="77777777" w:rsidR="00F44D8F" w:rsidRPr="002B6ED9" w:rsidRDefault="00F44D8F" w:rsidP="002B6ED9">
      <w:r>
        <w:lastRenderedPageBreak/>
        <w:br w:type="page"/>
      </w:r>
    </w:p>
    <w:p w14:paraId="123B4AAC" w14:textId="12C42F65" w:rsidR="00CF342C" w:rsidRDefault="00CF342C" w:rsidP="00CF342C">
      <w:pPr>
        <w:pStyle w:val="Heading3"/>
      </w:pPr>
      <w:bookmarkStart w:id="23" w:name="_Toc135315669"/>
      <w:r>
        <w:lastRenderedPageBreak/>
        <w:t>Week 19</w:t>
      </w:r>
      <w:bookmarkEnd w:id="23"/>
    </w:p>
    <w:p w14:paraId="07AC5FA3" w14:textId="2C50E49A" w:rsidR="00CF342C" w:rsidRDefault="00A051B8" w:rsidP="00A051B8">
      <w:pPr>
        <w:pStyle w:val="Caption"/>
      </w:pPr>
      <w:r>
        <w:t xml:space="preserve">Table </w:t>
      </w:r>
      <w:r w:rsidR="00B70DAA">
        <w:fldChar w:fldCharType="begin"/>
      </w:r>
      <w:r w:rsidR="00B70DAA">
        <w:instrText xml:space="preserve"> SEQ Table \* ARABIC </w:instrText>
      </w:r>
      <w:r w:rsidR="00B70DAA">
        <w:fldChar w:fldCharType="separate"/>
      </w:r>
      <w:r w:rsidR="00656068">
        <w:rPr>
          <w:noProof/>
        </w:rPr>
        <w:t>8</w:t>
      </w:r>
      <w:r w:rsidR="00B70DAA">
        <w:rPr>
          <w:noProof/>
        </w:rPr>
        <w:fldChar w:fldCharType="end"/>
      </w:r>
      <w:r>
        <w:t xml:space="preserve"> </w:t>
      </w:r>
      <w:r w:rsidR="00CF342C">
        <w:rPr>
          <w:noProof/>
        </w:rPr>
        <w:t xml:space="preserve">– </w:t>
      </w:r>
      <w:r w:rsidR="00CF1A4E">
        <w:rPr>
          <w:noProof/>
        </w:rPr>
        <w:t xml:space="preserve">week </w:t>
      </w:r>
      <w:r w:rsidR="00E45F66">
        <w:rPr>
          <w:noProof/>
        </w:rPr>
        <w:t xml:space="preserve">19 </w:t>
      </w:r>
      <w:r w:rsidR="00CF342C">
        <w:rPr>
          <w:noProof/>
        </w:rPr>
        <w:t xml:space="preserve"> – </w:t>
      </w:r>
      <w:r w:rsidR="00CF1A4E">
        <w:rPr>
          <w:bCs/>
          <w:szCs w:val="28"/>
        </w:rPr>
        <w:t>t</w:t>
      </w:r>
      <w:r w:rsidR="00CF1A4E" w:rsidRPr="00405861">
        <w:rPr>
          <w:bCs/>
          <w:szCs w:val="28"/>
        </w:rPr>
        <w:t xml:space="preserve">esting </w:t>
      </w:r>
      <w:r w:rsidR="00991897" w:rsidRPr="00405861">
        <w:rPr>
          <w:bCs/>
          <w:szCs w:val="28"/>
        </w:rPr>
        <w:t>and evaluating</w:t>
      </w:r>
      <w:r w:rsidR="00991897">
        <w:rPr>
          <w:noProof/>
        </w:rPr>
        <w:t xml:space="preserve"> </w:t>
      </w:r>
      <w:r w:rsidR="00CF342C">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563"/>
        <w:gridCol w:w="2231"/>
      </w:tblGrid>
      <w:tr w:rsidR="00CF342C" w:rsidRPr="001A3B8E" w14:paraId="5ABF4B3E" w14:textId="77777777" w:rsidTr="00247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ADD97B3" w14:textId="519112DE" w:rsidR="00CF342C" w:rsidRPr="001A3B8E" w:rsidRDefault="00CF342C">
            <w:pPr>
              <w:rPr>
                <w:b w:val="0"/>
              </w:rPr>
            </w:pPr>
            <w:r w:rsidRPr="001A3B8E">
              <w:t xml:space="preserve">Outcomes </w:t>
            </w:r>
            <w:r w:rsidR="00CF1A4E">
              <w:t xml:space="preserve">and </w:t>
            </w:r>
            <w:r w:rsidRPr="001A3B8E">
              <w:t>content</w:t>
            </w:r>
          </w:p>
        </w:tc>
        <w:tc>
          <w:tcPr>
            <w:tcW w:w="1655" w:type="pct"/>
          </w:tcPr>
          <w:p w14:paraId="2211A3AB" w14:textId="77777777"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19C0917E" w14:textId="55773BF4"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0B9A555C" w14:textId="77777777"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3AC961F2" w14:textId="77777777"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0B1E58" w:rsidRPr="001A3B8E" w14:paraId="7555F586" w14:textId="77777777" w:rsidTr="00247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8447C26" w14:textId="5AA7962B" w:rsidR="002472EF" w:rsidRDefault="00EE71B9" w:rsidP="002472EF">
            <w:pPr>
              <w:rPr>
                <w:b w:val="0"/>
              </w:rPr>
            </w:pPr>
            <w:r w:rsidRPr="00EE71B9">
              <w:t>Outcomes</w:t>
            </w:r>
            <w:r>
              <w:rPr>
                <w:b w:val="0"/>
              </w:rPr>
              <w:t>:</w:t>
            </w:r>
          </w:p>
          <w:p w14:paraId="5CB8D8FD" w14:textId="574F4CDC" w:rsidR="000B1E58" w:rsidRDefault="000B1E58" w:rsidP="002472EF">
            <w:pPr>
              <w:rPr>
                <w:b w:val="0"/>
              </w:rPr>
            </w:pPr>
            <w:r w:rsidRPr="001A3B8E">
              <w:t>CT</w:t>
            </w:r>
            <w:r w:rsidR="004B4823">
              <w:t>5-COL-01</w:t>
            </w:r>
          </w:p>
          <w:p w14:paraId="321FAB06" w14:textId="674B36A3" w:rsidR="004B4823" w:rsidRDefault="004B4823" w:rsidP="002472EF">
            <w:pPr>
              <w:rPr>
                <w:b w:val="0"/>
              </w:rPr>
            </w:pPr>
            <w:r>
              <w:t>CT5-THI-01</w:t>
            </w:r>
          </w:p>
          <w:p w14:paraId="4B7BFDEE" w14:textId="1E4263B0" w:rsidR="002472EF" w:rsidRDefault="00EE71B9" w:rsidP="002472EF">
            <w:pPr>
              <w:rPr>
                <w:b w:val="0"/>
              </w:rPr>
            </w:pPr>
            <w:r w:rsidRPr="00EE71B9">
              <w:t>Content</w:t>
            </w:r>
            <w:r>
              <w:rPr>
                <w:b w:val="0"/>
              </w:rPr>
              <w:t>:</w:t>
            </w:r>
          </w:p>
          <w:p w14:paraId="4D3977C1" w14:textId="774B940F" w:rsidR="000B1E58" w:rsidRPr="002472EF" w:rsidRDefault="000B1E58" w:rsidP="002472EF">
            <w:pPr>
              <w:rPr>
                <w:rStyle w:val="Strong"/>
              </w:rPr>
            </w:pPr>
            <w:r w:rsidRPr="002472EF">
              <w:rPr>
                <w:rStyle w:val="Strong"/>
              </w:rPr>
              <w:t>Students:</w:t>
            </w:r>
          </w:p>
          <w:p w14:paraId="77B66A8D" w14:textId="248DDDCA" w:rsidR="000B1E58" w:rsidRPr="002472EF" w:rsidRDefault="000B1E58" w:rsidP="002472EF">
            <w:pPr>
              <w:pStyle w:val="ListBullet"/>
              <w:rPr>
                <w:rStyle w:val="Strong"/>
              </w:rPr>
            </w:pPr>
            <w:r w:rsidRPr="002472EF">
              <w:rPr>
                <w:rStyle w:val="Strong"/>
              </w:rPr>
              <w:t xml:space="preserve">evaluate their own project and that of their peers using predetermined functional and non-functional </w:t>
            </w:r>
            <w:r w:rsidRPr="002472EF">
              <w:rPr>
                <w:rStyle w:val="Strong"/>
              </w:rPr>
              <w:lastRenderedPageBreak/>
              <w:t>requirements</w:t>
            </w:r>
            <w:r w:rsidR="00EE71B9">
              <w:rPr>
                <w:rStyle w:val="Strong"/>
              </w:rPr>
              <w:t>.</w:t>
            </w:r>
          </w:p>
        </w:tc>
        <w:tc>
          <w:tcPr>
            <w:tcW w:w="1655" w:type="pct"/>
          </w:tcPr>
          <w:p w14:paraId="79C33AEB" w14:textId="54EE0907" w:rsidR="000B1E58" w:rsidRPr="00571D9F" w:rsidRDefault="000B1E58" w:rsidP="000B1E58">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2472EF">
              <w:rPr>
                <w:rStyle w:val="Strong"/>
              </w:rPr>
              <w:lastRenderedPageBreak/>
              <w:t>Learning intention</w:t>
            </w:r>
          </w:p>
          <w:p w14:paraId="51B84334" w14:textId="473FE829" w:rsidR="000B1E58" w:rsidRPr="00571D9F" w:rsidRDefault="0023440C" w:rsidP="002472EF">
            <w:pPr>
              <w:cnfStyle w:val="000000100000" w:firstRow="0" w:lastRow="0" w:firstColumn="0" w:lastColumn="0" w:oddVBand="0" w:evenVBand="0" w:oddHBand="1" w:evenHBand="0" w:firstRowFirstColumn="0" w:firstRowLastColumn="0" w:lastRowFirstColumn="0" w:lastRowLastColumn="0"/>
            </w:pPr>
            <w:r>
              <w:t>L</w:t>
            </w:r>
            <w:r w:rsidR="000B1E58" w:rsidRPr="00571D9F">
              <w:t xml:space="preserve">earn how to </w:t>
            </w:r>
            <w:r w:rsidR="000B1E58">
              <w:t xml:space="preserve">test and </w:t>
            </w:r>
            <w:r w:rsidR="000B1E58" w:rsidRPr="00571D9F">
              <w:t xml:space="preserve">evaluate </w:t>
            </w:r>
            <w:r w:rsidR="00772A06">
              <w:t xml:space="preserve">students’ </w:t>
            </w:r>
            <w:r w:rsidR="000B1E58" w:rsidRPr="00571D9F">
              <w:t xml:space="preserve">own project and that of </w:t>
            </w:r>
            <w:r w:rsidR="00772A06">
              <w:t xml:space="preserve">their </w:t>
            </w:r>
            <w:r w:rsidR="000B1E58" w:rsidRPr="00571D9F">
              <w:t>peers.</w:t>
            </w:r>
          </w:p>
          <w:p w14:paraId="24F70938" w14:textId="5069AEB3" w:rsidR="000B1E58" w:rsidRPr="00571D9F" w:rsidRDefault="000B1E58" w:rsidP="000B1E58">
            <w:pPr>
              <w:cnfStyle w:val="000000100000" w:firstRow="0" w:lastRow="0" w:firstColumn="0" w:lastColumn="0" w:oddVBand="0" w:evenVBand="0" w:oddHBand="1" w:evenHBand="0" w:firstRowFirstColumn="0" w:firstRowLastColumn="0" w:lastRowFirstColumn="0" w:lastRowLastColumn="0"/>
              <w:rPr>
                <w:b/>
                <w:bCs/>
              </w:rPr>
            </w:pPr>
            <w:r w:rsidRPr="002472EF">
              <w:rPr>
                <w:rStyle w:val="Strong"/>
              </w:rPr>
              <w:t>Success criteria</w:t>
            </w:r>
          </w:p>
          <w:p w14:paraId="34296F54" w14:textId="77777777" w:rsidR="000B1E58" w:rsidRPr="00405861" w:rsidRDefault="000B1E58" w:rsidP="002472EF">
            <w:pPr>
              <w:pStyle w:val="ListBullet"/>
              <w:cnfStyle w:val="000000100000" w:firstRow="0" w:lastRow="0" w:firstColumn="0" w:lastColumn="0" w:oddVBand="0" w:evenVBand="0" w:oddHBand="1" w:evenHBand="0" w:firstRowFirstColumn="0" w:firstRowLastColumn="0" w:lastRowFirstColumn="0" w:lastRowLastColumn="0"/>
            </w:pPr>
            <w:r w:rsidRPr="00405861">
              <w:t xml:space="preserve">I can </w:t>
            </w:r>
            <w:r w:rsidRPr="002472EF">
              <w:t>examine</w:t>
            </w:r>
            <w:r w:rsidRPr="00405861">
              <w:t xml:space="preserve"> functional and non-functional requirements and evaluate these in multiple projects.</w:t>
            </w:r>
          </w:p>
          <w:p w14:paraId="34A0B605" w14:textId="77777777" w:rsidR="000B1E58" w:rsidRPr="002472EF" w:rsidRDefault="000B1E58" w:rsidP="000B1E58">
            <w:pPr>
              <w:cnfStyle w:val="000000100000" w:firstRow="0" w:lastRow="0" w:firstColumn="0" w:lastColumn="0" w:oddVBand="0" w:evenVBand="0" w:oddHBand="1" w:evenHBand="0" w:firstRowFirstColumn="0" w:firstRowLastColumn="0" w:lastRowFirstColumn="0" w:lastRowLastColumn="0"/>
              <w:rPr>
                <w:rStyle w:val="Strong"/>
              </w:rPr>
            </w:pPr>
            <w:r w:rsidRPr="002472EF">
              <w:rPr>
                <w:rStyle w:val="Strong"/>
              </w:rPr>
              <w:t>Teaching and learning activity</w:t>
            </w:r>
          </w:p>
          <w:p w14:paraId="1473A2C1" w14:textId="4A7C04DE" w:rsidR="000B1E58" w:rsidRDefault="000B1E58" w:rsidP="002472EF">
            <w:pPr>
              <w:cnfStyle w:val="000000100000" w:firstRow="0" w:lastRow="0" w:firstColumn="0" w:lastColumn="0" w:oddVBand="0" w:evenVBand="0" w:oddHBand="1" w:evenHBand="0" w:firstRowFirstColumn="0" w:firstRowLastColumn="0" w:lastRowFirstColumn="0" w:lastRowLastColumn="0"/>
            </w:pPr>
            <w:r w:rsidRPr="00405861">
              <w:t>Teacher explains</w:t>
            </w:r>
            <w:r>
              <w:t xml:space="preserve"> to the class that students will showcase their final project and go through self and peer review.</w:t>
            </w:r>
          </w:p>
          <w:p w14:paraId="72E16048" w14:textId="77777777" w:rsidR="000B1E58" w:rsidRDefault="000B1E58" w:rsidP="002472EF">
            <w:pPr>
              <w:cnfStyle w:val="000000100000" w:firstRow="0" w:lastRow="0" w:firstColumn="0" w:lastColumn="0" w:oddVBand="0" w:evenVBand="0" w:oddHBand="1" w:evenHBand="0" w:firstRowFirstColumn="0" w:firstRowLastColumn="0" w:lastRowFirstColumn="0" w:lastRowLastColumn="0"/>
              <w:rPr>
                <w:lang w:eastAsia="zh-CN"/>
              </w:rPr>
            </w:pPr>
            <w:r w:rsidRPr="00405861">
              <w:rPr>
                <w:lang w:eastAsia="zh-CN"/>
              </w:rPr>
              <w:t>Students participate</w:t>
            </w:r>
            <w:r>
              <w:rPr>
                <w:lang w:eastAsia="zh-CN"/>
              </w:rPr>
              <w:t xml:space="preserve"> in self and peer review </w:t>
            </w:r>
            <w:r>
              <w:rPr>
                <w:lang w:eastAsia="zh-CN"/>
              </w:rPr>
              <w:lastRenderedPageBreak/>
              <w:t>through a showcase of student projects looking at the functional and non-functional requirements of the project.</w:t>
            </w:r>
          </w:p>
          <w:p w14:paraId="31671EFB" w14:textId="0A40ACAC" w:rsidR="000B1E58" w:rsidRDefault="000B1E58" w:rsidP="002472EF">
            <w:pPr>
              <w:cnfStyle w:val="000000100000" w:firstRow="0" w:lastRow="0" w:firstColumn="0" w:lastColumn="0" w:oddVBand="0" w:evenVBand="0" w:oddHBand="1" w:evenHBand="0" w:firstRowFirstColumn="0" w:firstRowLastColumn="0" w:lastRowFirstColumn="0" w:lastRowLastColumn="0"/>
              <w:rPr>
                <w:szCs w:val="28"/>
                <w:lang w:eastAsia="zh-CN"/>
              </w:rPr>
            </w:pPr>
            <w:r>
              <w:rPr>
                <w:szCs w:val="28"/>
                <w:lang w:eastAsia="zh-CN"/>
              </w:rPr>
              <w:t xml:space="preserve">Students can be guided to give </w:t>
            </w:r>
            <w:hyperlink r:id="rId59" w:history="1">
              <w:r w:rsidRPr="00322F04">
                <w:rPr>
                  <w:rStyle w:val="Hyperlink"/>
                  <w:szCs w:val="28"/>
                  <w:lang w:eastAsia="zh-CN"/>
                </w:rPr>
                <w:t>peer feedback</w:t>
              </w:r>
            </w:hyperlink>
            <w:r>
              <w:rPr>
                <w:szCs w:val="28"/>
                <w:lang w:eastAsia="zh-CN"/>
              </w:rPr>
              <w:t>.</w:t>
            </w:r>
          </w:p>
          <w:p w14:paraId="45497673" w14:textId="29984635" w:rsidR="000B1E58" w:rsidRDefault="000B1E58" w:rsidP="002472EF">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c</w:t>
            </w:r>
            <w:r w:rsidRPr="000B69BA">
              <w:rPr>
                <w:lang w:eastAsia="zh-CN"/>
              </w:rPr>
              <w:t>ollaborate to develop a verbal presentation for the project evaluation, where each member presents the key information as part of their role in the team.</w:t>
            </w:r>
            <w:r w:rsidR="00E45964">
              <w:rPr>
                <w:lang w:eastAsia="zh-CN"/>
              </w:rPr>
              <w:t xml:space="preserve"> The presentation can also include their video journal of </w:t>
            </w:r>
            <w:r w:rsidR="008F03AD">
              <w:rPr>
                <w:lang w:eastAsia="zh-CN"/>
              </w:rPr>
              <w:t>their system completing challenges or testing data.</w:t>
            </w:r>
          </w:p>
          <w:p w14:paraId="2C22AC0B" w14:textId="1243DEDC" w:rsidR="000B1E58" w:rsidRPr="001A3B8E" w:rsidRDefault="000B1E58" w:rsidP="002472EF">
            <w:pPr>
              <w:cnfStyle w:val="000000100000" w:firstRow="0" w:lastRow="0" w:firstColumn="0" w:lastColumn="0" w:oddVBand="0" w:evenVBand="0" w:oddHBand="1" w:evenHBand="0" w:firstRowFirstColumn="0" w:firstRowLastColumn="0" w:lastRowFirstColumn="0" w:lastRowLastColumn="0"/>
            </w:pPr>
            <w:r w:rsidRPr="000B69BA">
              <w:rPr>
                <w:lang w:eastAsia="zh-CN"/>
              </w:rPr>
              <w:t xml:space="preserve">Teams </w:t>
            </w:r>
            <w:r>
              <w:rPr>
                <w:lang w:eastAsia="zh-CN"/>
              </w:rPr>
              <w:t xml:space="preserve">of students </w:t>
            </w:r>
            <w:r w:rsidRPr="000B69BA">
              <w:rPr>
                <w:lang w:eastAsia="zh-CN"/>
              </w:rPr>
              <w:t xml:space="preserve">present their </w:t>
            </w:r>
            <w:r>
              <w:rPr>
                <w:lang w:eastAsia="zh-CN"/>
              </w:rPr>
              <w:t>project evaluation</w:t>
            </w:r>
            <w:r w:rsidRPr="000B69BA">
              <w:rPr>
                <w:lang w:eastAsia="zh-CN"/>
              </w:rPr>
              <w:t xml:space="preserve"> to the class</w:t>
            </w:r>
            <w:r>
              <w:rPr>
                <w:lang w:eastAsia="zh-CN"/>
              </w:rPr>
              <w:t xml:space="preserve"> and receive feedback</w:t>
            </w:r>
            <w:r w:rsidRPr="000B69BA">
              <w:rPr>
                <w:lang w:eastAsia="zh-CN"/>
              </w:rPr>
              <w:t>.</w:t>
            </w:r>
          </w:p>
        </w:tc>
        <w:tc>
          <w:tcPr>
            <w:tcW w:w="823" w:type="pct"/>
          </w:tcPr>
          <w:p w14:paraId="1DBD2BFA" w14:textId="4AD67BB1" w:rsidR="000B1E58" w:rsidRDefault="000B1E58" w:rsidP="002472EF">
            <w:pPr>
              <w:cnfStyle w:val="000000100000" w:firstRow="0" w:lastRow="0" w:firstColumn="0" w:lastColumn="0" w:oddVBand="0" w:evenVBand="0" w:oddHBand="1" w:evenHBand="0" w:firstRowFirstColumn="0" w:firstRowLastColumn="0" w:lastRowFirstColumn="0" w:lastRowLastColumn="0"/>
            </w:pPr>
            <w:r w:rsidRPr="003C3E13">
              <w:lastRenderedPageBreak/>
              <w:t xml:space="preserve">Students </w:t>
            </w:r>
            <w:r>
              <w:t>can</w:t>
            </w:r>
            <w:r w:rsidRPr="003C3E13">
              <w:t xml:space="preserve"> evaluate their own project and their peers against functional and non-functional requirements.</w:t>
            </w:r>
          </w:p>
          <w:p w14:paraId="492EEF8C" w14:textId="21F55606" w:rsidR="000B1E58" w:rsidRPr="001A3B8E" w:rsidRDefault="000B1E58" w:rsidP="002472EF">
            <w:pPr>
              <w:cnfStyle w:val="000000100000" w:firstRow="0" w:lastRow="0" w:firstColumn="0" w:lastColumn="0" w:oddVBand="0" w:evenVBand="0" w:oddHBand="1" w:evenHBand="0" w:firstRowFirstColumn="0" w:firstRowLastColumn="0" w:lastRowFirstColumn="0" w:lastRowLastColumn="0"/>
            </w:pPr>
            <w:r w:rsidRPr="003C3E13">
              <w:t xml:space="preserve">Students </w:t>
            </w:r>
            <w:r>
              <w:t>can</w:t>
            </w:r>
            <w:r w:rsidRPr="003C3E13">
              <w:t xml:space="preserve"> showcase their complete</w:t>
            </w:r>
            <w:r w:rsidR="00DE2DED">
              <w:t>d</w:t>
            </w:r>
            <w:r w:rsidRPr="003C3E13">
              <w:t xml:space="preserve"> project.</w:t>
            </w:r>
          </w:p>
        </w:tc>
        <w:tc>
          <w:tcPr>
            <w:tcW w:w="880" w:type="pct"/>
          </w:tcPr>
          <w:p w14:paraId="5FBFFBFE" w14:textId="77777777" w:rsidR="00CF0040" w:rsidRPr="001A3B8E" w:rsidRDefault="00CF0040" w:rsidP="002472EF">
            <w:pPr>
              <w:cnfStyle w:val="000000100000" w:firstRow="0" w:lastRow="0" w:firstColumn="0" w:lastColumn="0" w:oddVBand="0" w:evenVBand="0" w:oddHBand="1" w:evenHBand="0" w:firstRowFirstColumn="0" w:firstRowLastColumn="0" w:lastRowFirstColumn="0" w:lastRowLastColumn="0"/>
              <w:rPr>
                <w:szCs w:val="28"/>
              </w:rPr>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76E02CB3" w14:textId="77777777" w:rsidR="000B1E58" w:rsidRPr="004D686D" w:rsidRDefault="000B1E58" w:rsidP="002472EF">
            <w:pPr>
              <w:cnfStyle w:val="000000100000" w:firstRow="0" w:lastRow="0" w:firstColumn="0" w:lastColumn="0" w:oddVBand="0" w:evenVBand="0" w:oddHBand="1" w:evenHBand="0" w:firstRowFirstColumn="0" w:firstRowLastColumn="0" w:lastRowFirstColumn="0" w:lastRowLastColumn="0"/>
            </w:pPr>
            <w:r w:rsidRPr="004D686D">
              <w:t>Include multiple opportunities to respond, for example:</w:t>
            </w:r>
          </w:p>
          <w:p w14:paraId="111FC0FF" w14:textId="77777777" w:rsidR="000B1E58" w:rsidRPr="004D686D" w:rsidRDefault="000B1E58" w:rsidP="002472EF">
            <w:pPr>
              <w:pStyle w:val="ListBullet"/>
              <w:cnfStyle w:val="000000100000" w:firstRow="0" w:lastRow="0" w:firstColumn="0" w:lastColumn="0" w:oddVBand="0" w:evenVBand="0" w:oddHBand="1" w:evenHBand="0" w:firstRowFirstColumn="0" w:firstRowLastColumn="0" w:lastRowFirstColumn="0" w:lastRowLastColumn="0"/>
            </w:pPr>
            <w:r w:rsidRPr="002472EF">
              <w:t>verbally</w:t>
            </w:r>
          </w:p>
          <w:p w14:paraId="0A3BB4C2" w14:textId="77777777" w:rsidR="000B1E58" w:rsidRPr="002472EF" w:rsidRDefault="000B1E58" w:rsidP="002472EF">
            <w:pPr>
              <w:pStyle w:val="ListBullet2"/>
              <w:cnfStyle w:val="000000100000" w:firstRow="0" w:lastRow="0" w:firstColumn="0" w:lastColumn="0" w:oddVBand="0" w:evenVBand="0" w:oddHBand="1" w:evenHBand="0" w:firstRowFirstColumn="0" w:firstRowLastColumn="0" w:lastRowFirstColumn="0" w:lastRowLastColumn="0"/>
            </w:pPr>
            <w:r w:rsidRPr="002472EF">
              <w:t>individually</w:t>
            </w:r>
          </w:p>
          <w:p w14:paraId="2F9219D8" w14:textId="77382D9C" w:rsidR="000B1E58" w:rsidRPr="004D686D" w:rsidRDefault="000B1E58" w:rsidP="002472EF">
            <w:pPr>
              <w:pStyle w:val="ListBullet2"/>
              <w:cnfStyle w:val="000000100000" w:firstRow="0" w:lastRow="0" w:firstColumn="0" w:lastColumn="0" w:oddVBand="0" w:evenVBand="0" w:oddHBand="1" w:evenHBand="0" w:firstRowFirstColumn="0" w:firstRowLastColumn="0" w:lastRowFirstColumn="0" w:lastRowLastColumn="0"/>
            </w:pPr>
            <w:proofErr w:type="gramStart"/>
            <w:r w:rsidRPr="002472EF">
              <w:t>part</w:t>
            </w:r>
            <w:r w:rsidRPr="004D686D">
              <w:t>ner</w:t>
            </w:r>
            <w:proofErr w:type="gramEnd"/>
            <w:r w:rsidRPr="004D686D">
              <w:t xml:space="preserve"> turn and </w:t>
            </w:r>
            <w:r w:rsidRPr="004D686D">
              <w:lastRenderedPageBreak/>
              <w:t>talk</w:t>
            </w:r>
            <w:r w:rsidR="00182CE4">
              <w:t>.</w:t>
            </w:r>
          </w:p>
          <w:p w14:paraId="12F6431F" w14:textId="77777777" w:rsidR="000B1E58" w:rsidRPr="004D686D" w:rsidRDefault="000B1E58" w:rsidP="002472EF">
            <w:pPr>
              <w:pStyle w:val="ListBullet"/>
              <w:cnfStyle w:val="000000100000" w:firstRow="0" w:lastRow="0" w:firstColumn="0" w:lastColumn="0" w:oddVBand="0" w:evenVBand="0" w:oddHBand="1" w:evenHBand="0" w:firstRowFirstColumn="0" w:firstRowLastColumn="0" w:lastRowFirstColumn="0" w:lastRowLastColumn="0"/>
            </w:pPr>
            <w:r w:rsidRPr="002472EF">
              <w:t>non</w:t>
            </w:r>
            <w:r w:rsidRPr="004D686D">
              <w:t>-verbally</w:t>
            </w:r>
          </w:p>
          <w:p w14:paraId="0C79B2F6" w14:textId="77777777" w:rsidR="000B1E58" w:rsidRPr="002472EF" w:rsidRDefault="000B1E58" w:rsidP="002472EF">
            <w:pPr>
              <w:pStyle w:val="ListBullet2"/>
              <w:cnfStyle w:val="000000100000" w:firstRow="0" w:lastRow="0" w:firstColumn="0" w:lastColumn="0" w:oddVBand="0" w:evenVBand="0" w:oddHBand="1" w:evenHBand="0" w:firstRowFirstColumn="0" w:firstRowLastColumn="0" w:lastRowFirstColumn="0" w:lastRowLastColumn="0"/>
            </w:pPr>
            <w:r w:rsidRPr="002472EF">
              <w:t>gesture</w:t>
            </w:r>
          </w:p>
          <w:p w14:paraId="28A8A7A0" w14:textId="02B12F31" w:rsidR="000B1E58" w:rsidRPr="001A3B8E" w:rsidRDefault="000B1E58" w:rsidP="002472EF">
            <w:pPr>
              <w:pStyle w:val="ListBullet2"/>
              <w:cnfStyle w:val="000000100000" w:firstRow="0" w:lastRow="0" w:firstColumn="0" w:lastColumn="0" w:oddVBand="0" w:evenVBand="0" w:oddHBand="1" w:evenHBand="0" w:firstRowFirstColumn="0" w:firstRowLastColumn="0" w:lastRowFirstColumn="0" w:lastRowLastColumn="0"/>
            </w:pPr>
            <w:r w:rsidRPr="002472EF">
              <w:t>response</w:t>
            </w:r>
            <w:r w:rsidRPr="00DF70EA">
              <w:t xml:space="preserve"> cards.</w:t>
            </w:r>
          </w:p>
        </w:tc>
        <w:tc>
          <w:tcPr>
            <w:tcW w:w="766" w:type="pct"/>
          </w:tcPr>
          <w:p w14:paraId="69336FD4" w14:textId="77777777" w:rsidR="000B1E58" w:rsidRPr="001A3B8E" w:rsidRDefault="000B1E58" w:rsidP="000B1E58">
            <w:pPr>
              <w:cnfStyle w:val="000000100000" w:firstRow="0" w:lastRow="0" w:firstColumn="0" w:lastColumn="0" w:oddVBand="0" w:evenVBand="0" w:oddHBand="1" w:evenHBand="0" w:firstRowFirstColumn="0" w:firstRowLastColumn="0" w:lastRowFirstColumn="0" w:lastRowLastColumn="0"/>
            </w:pPr>
          </w:p>
        </w:tc>
      </w:tr>
    </w:tbl>
    <w:p w14:paraId="037DF820" w14:textId="77777777" w:rsidR="00F44D8F" w:rsidRPr="00CF1A4E" w:rsidRDefault="00F44D8F" w:rsidP="00CF1A4E">
      <w:r>
        <w:br w:type="page"/>
      </w:r>
    </w:p>
    <w:p w14:paraId="217DD72D" w14:textId="4A5A410A" w:rsidR="00BF4032" w:rsidRDefault="00BF4032" w:rsidP="00BF4032">
      <w:pPr>
        <w:pStyle w:val="Heading3"/>
      </w:pPr>
      <w:bookmarkStart w:id="24" w:name="_Toc135315670"/>
      <w:r>
        <w:lastRenderedPageBreak/>
        <w:t>Week 20</w:t>
      </w:r>
      <w:bookmarkEnd w:id="24"/>
    </w:p>
    <w:p w14:paraId="73B4A9D1" w14:textId="1E5E7B25" w:rsidR="00BF4032" w:rsidRDefault="00656068" w:rsidP="00656068">
      <w:pPr>
        <w:pStyle w:val="Caption"/>
      </w:pPr>
      <w:r>
        <w:t xml:space="preserve">Table </w:t>
      </w:r>
      <w:r w:rsidR="00B70DAA">
        <w:fldChar w:fldCharType="begin"/>
      </w:r>
      <w:r w:rsidR="00B70DAA">
        <w:instrText xml:space="preserve"> SEQ Table \* ARABIC </w:instrText>
      </w:r>
      <w:r w:rsidR="00B70DAA">
        <w:fldChar w:fldCharType="separate"/>
      </w:r>
      <w:r>
        <w:rPr>
          <w:noProof/>
        </w:rPr>
        <w:t>9</w:t>
      </w:r>
      <w:r w:rsidR="00B70DAA">
        <w:rPr>
          <w:noProof/>
        </w:rPr>
        <w:fldChar w:fldCharType="end"/>
      </w:r>
      <w:r>
        <w:t xml:space="preserve"> </w:t>
      </w:r>
      <w:r w:rsidR="00BF4032">
        <w:rPr>
          <w:noProof/>
        </w:rPr>
        <w:t xml:space="preserve">– </w:t>
      </w:r>
      <w:r>
        <w:rPr>
          <w:noProof/>
        </w:rPr>
        <w:t xml:space="preserve">week </w:t>
      </w:r>
      <w:r w:rsidR="00BF4032">
        <w:rPr>
          <w:noProof/>
        </w:rPr>
        <w:t xml:space="preserve">20  – </w:t>
      </w:r>
      <w:r>
        <w:rPr>
          <w:bCs/>
          <w:szCs w:val="28"/>
        </w:rPr>
        <w:t>t</w:t>
      </w:r>
      <w:r w:rsidRPr="00405861">
        <w:rPr>
          <w:bCs/>
          <w:szCs w:val="28"/>
        </w:rPr>
        <w:t xml:space="preserve">esting </w:t>
      </w:r>
      <w:r w:rsidR="00991897" w:rsidRPr="00405861">
        <w:rPr>
          <w:bCs/>
          <w:szCs w:val="28"/>
        </w:rPr>
        <w:t>and evaluating</w:t>
      </w:r>
      <w:r w:rsidR="00991897">
        <w:rPr>
          <w:noProof/>
        </w:rPr>
        <w:t xml:space="preserve"> </w:t>
      </w:r>
      <w:r w:rsidR="00BF4032">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3"/>
        <w:gridCol w:w="2397"/>
        <w:gridCol w:w="2560"/>
        <w:gridCol w:w="2231"/>
      </w:tblGrid>
      <w:tr w:rsidR="00656068" w:rsidRPr="001A3B8E" w14:paraId="5B10F2AE" w14:textId="77777777" w:rsidTr="00656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36F0874" w14:textId="26B2A1E1" w:rsidR="00BF4032" w:rsidRPr="001A3B8E" w:rsidRDefault="00BF4032">
            <w:pPr>
              <w:rPr>
                <w:b w:val="0"/>
              </w:rPr>
            </w:pPr>
            <w:r w:rsidRPr="001A3B8E">
              <w:t>Outcomes</w:t>
            </w:r>
            <w:r w:rsidR="00656068">
              <w:t xml:space="preserve"> and</w:t>
            </w:r>
            <w:r w:rsidRPr="001A3B8E">
              <w:t xml:space="preserve"> content</w:t>
            </w:r>
          </w:p>
        </w:tc>
        <w:tc>
          <w:tcPr>
            <w:tcW w:w="1655" w:type="pct"/>
          </w:tcPr>
          <w:p w14:paraId="55A3FC31" w14:textId="77777777"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0F0ECA88" w14:textId="6F8BF15D"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79" w:type="pct"/>
          </w:tcPr>
          <w:p w14:paraId="457C7802" w14:textId="77777777"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5314ABD5" w14:textId="77777777"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656068" w:rsidRPr="001A3B8E" w14:paraId="45A3AF86" w14:textId="77777777" w:rsidTr="00656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E485CAA" w14:textId="186DC0EF" w:rsidR="00656068" w:rsidRDefault="00656068" w:rsidP="00656068">
            <w:pPr>
              <w:rPr>
                <w:b w:val="0"/>
              </w:rPr>
            </w:pPr>
            <w:r w:rsidRPr="00656068">
              <w:t>Outcomes</w:t>
            </w:r>
            <w:r>
              <w:rPr>
                <w:b w:val="0"/>
              </w:rPr>
              <w:t>:</w:t>
            </w:r>
          </w:p>
          <w:p w14:paraId="3D560D50" w14:textId="7EDEA40C" w:rsidR="004B4823" w:rsidRDefault="004B4823" w:rsidP="00656068">
            <w:pPr>
              <w:rPr>
                <w:b w:val="0"/>
              </w:rPr>
            </w:pPr>
            <w:r w:rsidRPr="001A3B8E">
              <w:t>CT</w:t>
            </w:r>
            <w:r>
              <w:t>5-COL-01</w:t>
            </w:r>
          </w:p>
          <w:p w14:paraId="29497980" w14:textId="77777777" w:rsidR="004B4823" w:rsidRDefault="004B4823" w:rsidP="00656068">
            <w:pPr>
              <w:rPr>
                <w:b w:val="0"/>
              </w:rPr>
            </w:pPr>
            <w:r>
              <w:t>CT5-THI-01</w:t>
            </w:r>
          </w:p>
          <w:p w14:paraId="217AC339" w14:textId="2625ABE3" w:rsidR="00656068" w:rsidRDefault="00656068" w:rsidP="00656068">
            <w:pPr>
              <w:rPr>
                <w:b w:val="0"/>
              </w:rPr>
            </w:pPr>
            <w:r w:rsidRPr="00656068">
              <w:t>Content</w:t>
            </w:r>
            <w:r>
              <w:rPr>
                <w:b w:val="0"/>
              </w:rPr>
              <w:t>:</w:t>
            </w:r>
          </w:p>
          <w:p w14:paraId="71CB5730" w14:textId="77777777" w:rsidR="00991897" w:rsidRPr="00656068" w:rsidRDefault="00991897" w:rsidP="00656068">
            <w:pPr>
              <w:rPr>
                <w:rStyle w:val="Strong"/>
              </w:rPr>
            </w:pPr>
            <w:r w:rsidRPr="00656068">
              <w:rPr>
                <w:rStyle w:val="Strong"/>
              </w:rPr>
              <w:t>Students:</w:t>
            </w:r>
          </w:p>
          <w:p w14:paraId="343AD10F" w14:textId="4C2685D3" w:rsidR="00991897" w:rsidRPr="001A3B8E" w:rsidRDefault="00991897" w:rsidP="00656068">
            <w:pPr>
              <w:pStyle w:val="ListBullet"/>
              <w:rPr>
                <w:bCs/>
              </w:rPr>
            </w:pPr>
            <w:r w:rsidRPr="00656068">
              <w:rPr>
                <w:rStyle w:val="Strong"/>
              </w:rPr>
              <w:t>explore careers in mechatronic and automated systems design, production, installation or maintenance</w:t>
            </w:r>
            <w:r w:rsidR="00656068">
              <w:rPr>
                <w:rStyle w:val="Strong"/>
              </w:rPr>
              <w:t>.</w:t>
            </w:r>
          </w:p>
        </w:tc>
        <w:tc>
          <w:tcPr>
            <w:tcW w:w="1655" w:type="pct"/>
          </w:tcPr>
          <w:p w14:paraId="71944287" w14:textId="1CEF5A89" w:rsidR="00991897" w:rsidRPr="00571D9F" w:rsidRDefault="00991897" w:rsidP="00656068">
            <w:pPr>
              <w:cnfStyle w:val="000000100000" w:firstRow="0" w:lastRow="0" w:firstColumn="0" w:lastColumn="0" w:oddVBand="0" w:evenVBand="0" w:oddHBand="1" w:evenHBand="0" w:firstRowFirstColumn="0" w:firstRowLastColumn="0" w:lastRowFirstColumn="0" w:lastRowLastColumn="0"/>
            </w:pPr>
            <w:r w:rsidRPr="00656068">
              <w:rPr>
                <w:rStyle w:val="Strong"/>
              </w:rPr>
              <w:t>Learning intention</w:t>
            </w:r>
          </w:p>
          <w:p w14:paraId="5FC92775" w14:textId="77777777" w:rsidR="00991897" w:rsidRPr="00571D9F" w:rsidRDefault="00991897" w:rsidP="00656068">
            <w:pPr>
              <w:cnfStyle w:val="000000100000" w:firstRow="0" w:lastRow="0" w:firstColumn="0" w:lastColumn="0" w:oddVBand="0" w:evenVBand="0" w:oddHBand="1" w:evenHBand="0" w:firstRowFirstColumn="0" w:firstRowLastColumn="0" w:lastRowFirstColumn="0" w:lastRowLastColumn="0"/>
              <w:rPr>
                <w:b/>
                <w:bCs/>
              </w:rPr>
            </w:pPr>
            <w:r>
              <w:t>Investigate</w:t>
            </w:r>
            <w:r w:rsidRPr="00571D9F">
              <w:t xml:space="preserve"> careers in the field of mechatronic and automated systems.</w:t>
            </w:r>
          </w:p>
          <w:p w14:paraId="42FB9B6E" w14:textId="2570FDA8" w:rsidR="00991897" w:rsidRPr="00571D9F" w:rsidRDefault="00991897" w:rsidP="00656068">
            <w:pPr>
              <w:cnfStyle w:val="000000100000" w:firstRow="0" w:lastRow="0" w:firstColumn="0" w:lastColumn="0" w:oddVBand="0" w:evenVBand="0" w:oddHBand="1" w:evenHBand="0" w:firstRowFirstColumn="0" w:firstRowLastColumn="0" w:lastRowFirstColumn="0" w:lastRowLastColumn="0"/>
            </w:pPr>
            <w:r w:rsidRPr="00656068">
              <w:rPr>
                <w:rStyle w:val="Strong"/>
              </w:rPr>
              <w:t>Success criteria</w:t>
            </w:r>
          </w:p>
          <w:p w14:paraId="4986A254" w14:textId="77777777" w:rsidR="00991897" w:rsidRPr="00405861" w:rsidRDefault="00991897" w:rsidP="00070C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405861">
              <w:t>I can research and explore careers in mechatronic and automated systems design, production, installation or maintenance.</w:t>
            </w:r>
          </w:p>
          <w:p w14:paraId="4D0E4269" w14:textId="77777777" w:rsidR="00991897" w:rsidRPr="00571D9F" w:rsidRDefault="00991897" w:rsidP="00991897">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3716A471" w14:textId="2BDFEAB2" w:rsidR="00991897" w:rsidRDefault="00991897" w:rsidP="00656068">
            <w:pPr>
              <w:cnfStyle w:val="000000100000" w:firstRow="0" w:lastRow="0" w:firstColumn="0" w:lastColumn="0" w:oddVBand="0" w:evenVBand="0" w:oddHBand="1" w:evenHBand="0" w:firstRowFirstColumn="0" w:firstRowLastColumn="0" w:lastRowFirstColumn="0" w:lastRowLastColumn="0"/>
              <w:rPr>
                <w:lang w:eastAsia="zh-CN"/>
              </w:rPr>
            </w:pPr>
            <w:r w:rsidRPr="00405861">
              <w:t>Teacher e</w:t>
            </w:r>
            <w:r w:rsidRPr="00405861">
              <w:rPr>
                <w:lang w:eastAsia="zh-CN"/>
              </w:rPr>
              <w:t>xplains</w:t>
            </w:r>
            <w:r w:rsidRPr="003C3E13">
              <w:rPr>
                <w:lang w:eastAsia="zh-CN"/>
              </w:rPr>
              <w:t xml:space="preserve"> the vast number of pathways into the industry, with a focus on tertiary education. Explain the competitive </w:t>
            </w:r>
            <w:r w:rsidRPr="003C3E13">
              <w:rPr>
                <w:lang w:eastAsia="zh-CN"/>
              </w:rPr>
              <w:lastRenderedPageBreak/>
              <w:t>nature of the industry and</w:t>
            </w:r>
            <w:r w:rsidR="00656068">
              <w:rPr>
                <w:lang w:eastAsia="zh-CN"/>
              </w:rPr>
              <w:t xml:space="preserve"> the</w:t>
            </w:r>
            <w:r w:rsidRPr="003C3E13">
              <w:rPr>
                <w:lang w:eastAsia="zh-CN"/>
              </w:rPr>
              <w:t xml:space="preserve"> prevalence of small start-up companies.</w:t>
            </w:r>
          </w:p>
          <w:p w14:paraId="30F391E3" w14:textId="5F222982" w:rsidR="00991897" w:rsidRDefault="00991897" w:rsidP="00656068">
            <w:pPr>
              <w:cnfStyle w:val="000000100000" w:firstRow="0" w:lastRow="0" w:firstColumn="0" w:lastColumn="0" w:oddVBand="0" w:evenVBand="0" w:oddHBand="1" w:evenHBand="0" w:firstRowFirstColumn="0" w:firstRowLastColumn="0" w:lastRowFirstColumn="0" w:lastRowLastColumn="0"/>
              <w:rPr>
                <w:szCs w:val="28"/>
                <w:lang w:eastAsia="zh-CN"/>
              </w:rPr>
            </w:pPr>
            <w:r>
              <w:rPr>
                <w:szCs w:val="28"/>
                <w:lang w:eastAsia="zh-CN"/>
              </w:rPr>
              <w:t>Teacher s</w:t>
            </w:r>
            <w:r w:rsidRPr="003C3E13">
              <w:rPr>
                <w:szCs w:val="28"/>
                <w:lang w:eastAsia="zh-CN"/>
              </w:rPr>
              <w:t>how</w:t>
            </w:r>
            <w:r>
              <w:rPr>
                <w:szCs w:val="28"/>
                <w:lang w:eastAsia="zh-CN"/>
              </w:rPr>
              <w:t>s</w:t>
            </w:r>
            <w:r w:rsidRPr="003C3E13">
              <w:rPr>
                <w:szCs w:val="28"/>
                <w:lang w:eastAsia="zh-CN"/>
              </w:rPr>
              <w:t xml:space="preserve"> a range of career profile videos including </w:t>
            </w:r>
            <w:hyperlink r:id="rId60" w:history="1">
              <w:r w:rsidR="00656068">
                <w:rPr>
                  <w:rStyle w:val="Hyperlink"/>
                  <w:szCs w:val="28"/>
                  <w:lang w:eastAsia="zh-CN"/>
                </w:rPr>
                <w:t xml:space="preserve">entrepreneurial </w:t>
              </w:r>
              <w:r w:rsidR="00194435">
                <w:rPr>
                  <w:rStyle w:val="Hyperlink"/>
                  <w:szCs w:val="28"/>
                  <w:lang w:eastAsia="zh-CN"/>
                </w:rPr>
                <w:t xml:space="preserve">skills </w:t>
              </w:r>
              <w:r w:rsidR="00656068">
                <w:rPr>
                  <w:rStyle w:val="Hyperlink"/>
                  <w:szCs w:val="28"/>
                  <w:lang w:eastAsia="zh-CN"/>
                </w:rPr>
                <w:t>(5:15)</w:t>
              </w:r>
            </w:hyperlink>
            <w:r>
              <w:rPr>
                <w:szCs w:val="28"/>
                <w:lang w:eastAsia="zh-CN"/>
              </w:rPr>
              <w:t xml:space="preserve"> and </w:t>
            </w:r>
            <w:r w:rsidR="00CD0E55">
              <w:rPr>
                <w:szCs w:val="28"/>
                <w:lang w:eastAsia="zh-CN"/>
              </w:rPr>
              <w:t>presents</w:t>
            </w:r>
            <w:r w:rsidR="00F52697">
              <w:rPr>
                <w:szCs w:val="28"/>
                <w:lang w:eastAsia="zh-CN"/>
              </w:rPr>
              <w:t xml:space="preserve"> </w:t>
            </w:r>
            <w:hyperlink r:id="rId61" w:history="1">
              <w:r w:rsidR="0004330A">
                <w:t>What's it like to be a Mechatronic Engineer? (2:27)</w:t>
              </w:r>
            </w:hyperlink>
            <w:r w:rsidR="0004330A" w:rsidRPr="0004330A">
              <w:t>.</w:t>
            </w:r>
          </w:p>
          <w:p w14:paraId="5CB9AAE8" w14:textId="2B1A63C9" w:rsidR="00991897" w:rsidRDefault="00991897" w:rsidP="0065606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investigate various job search websites and create a table of research showing job description, pay and education requirements.</w:t>
            </w:r>
          </w:p>
          <w:p w14:paraId="4F72E9BD" w14:textId="47A9626D" w:rsidR="00991897" w:rsidRPr="001A3B8E" w:rsidRDefault="00991897" w:rsidP="00656068">
            <w:pPr>
              <w:cnfStyle w:val="000000100000" w:firstRow="0" w:lastRow="0" w:firstColumn="0" w:lastColumn="0" w:oddVBand="0" w:evenVBand="0" w:oddHBand="1" w:evenHBand="0" w:firstRowFirstColumn="0" w:firstRowLastColumn="0" w:lastRowFirstColumn="0" w:lastRowLastColumn="0"/>
            </w:pPr>
            <w:r>
              <w:rPr>
                <w:szCs w:val="28"/>
                <w:lang w:eastAsia="zh-CN"/>
              </w:rPr>
              <w:t xml:space="preserve">Students classify researched careers into </w:t>
            </w:r>
            <w:r w:rsidRPr="00571D9F">
              <w:t>automated systems design, production, installation or maintenance.</w:t>
            </w:r>
          </w:p>
        </w:tc>
        <w:tc>
          <w:tcPr>
            <w:tcW w:w="823" w:type="pct"/>
          </w:tcPr>
          <w:p w14:paraId="4831D7D3" w14:textId="77777777" w:rsidR="00991897" w:rsidRPr="003C3E13" w:rsidRDefault="00991897" w:rsidP="00656068">
            <w:pPr>
              <w:cnfStyle w:val="000000100000" w:firstRow="0" w:lastRow="0" w:firstColumn="0" w:lastColumn="0" w:oddVBand="0" w:evenVBand="0" w:oddHBand="1" w:evenHBand="0" w:firstRowFirstColumn="0" w:firstRowLastColumn="0" w:lastRowFirstColumn="0" w:lastRowLastColumn="0"/>
            </w:pPr>
            <w:r w:rsidRPr="003C3E13">
              <w:lastRenderedPageBreak/>
              <w:t xml:space="preserve">Students </w:t>
            </w:r>
            <w:r>
              <w:t>can</w:t>
            </w:r>
            <w:r w:rsidRPr="003C3E13">
              <w:t xml:space="preserve"> recall different types of mechatronic careers and describe the pathways into the Australian industry.</w:t>
            </w:r>
          </w:p>
          <w:p w14:paraId="7602D0D1" w14:textId="77777777" w:rsidR="00991897" w:rsidRDefault="00991897" w:rsidP="00656068">
            <w:pPr>
              <w:cnfStyle w:val="000000100000" w:firstRow="0" w:lastRow="0" w:firstColumn="0" w:lastColumn="0" w:oddVBand="0" w:evenVBand="0" w:oddHBand="1" w:evenHBand="0" w:firstRowFirstColumn="0" w:firstRowLastColumn="0" w:lastRowFirstColumn="0" w:lastRowLastColumn="0"/>
            </w:pPr>
            <w:r w:rsidRPr="003C3E13">
              <w:t xml:space="preserve">Students </w:t>
            </w:r>
            <w:r>
              <w:t xml:space="preserve">can </w:t>
            </w:r>
            <w:r w:rsidRPr="003C3E13">
              <w:t>research careers and look at current job advertisements to understand tertiary</w:t>
            </w:r>
            <w:r>
              <w:t xml:space="preserve"> education</w:t>
            </w:r>
            <w:r w:rsidRPr="003C3E13">
              <w:t xml:space="preserve"> requirements and experience </w:t>
            </w:r>
            <w:r>
              <w:t xml:space="preserve">needed to apply for </w:t>
            </w:r>
            <w:r>
              <w:lastRenderedPageBreak/>
              <w:t>positions</w:t>
            </w:r>
            <w:r w:rsidRPr="003C3E13">
              <w:t>.</w:t>
            </w:r>
          </w:p>
          <w:p w14:paraId="067DE7D5" w14:textId="7216EC2A" w:rsidR="00991897" w:rsidRPr="001A3B8E" w:rsidRDefault="00991897" w:rsidP="00656068">
            <w:pPr>
              <w:cnfStyle w:val="000000100000" w:firstRow="0" w:lastRow="0" w:firstColumn="0" w:lastColumn="0" w:oddVBand="0" w:evenVBand="0" w:oddHBand="1" w:evenHBand="0" w:firstRowFirstColumn="0" w:firstRowLastColumn="0" w:lastRowFirstColumn="0" w:lastRowLastColumn="0"/>
            </w:pPr>
            <w:r w:rsidRPr="00D30DF8">
              <w:t xml:space="preserve">Students </w:t>
            </w:r>
            <w:r>
              <w:t>can</w:t>
            </w:r>
            <w:r w:rsidRPr="00D30DF8">
              <w:t xml:space="preserve"> document a range of current jobs available after completing further education.</w:t>
            </w:r>
          </w:p>
        </w:tc>
        <w:tc>
          <w:tcPr>
            <w:tcW w:w="879" w:type="pct"/>
          </w:tcPr>
          <w:p w14:paraId="7D5FA28F" w14:textId="77777777" w:rsidR="00CF0040" w:rsidRPr="001A3B8E" w:rsidRDefault="00CF0040" w:rsidP="00656068">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6A33DFBA" w14:textId="77777777" w:rsidR="00991897" w:rsidRDefault="00991897" w:rsidP="00991897">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16F6B493" w14:textId="77777777" w:rsidR="00991897" w:rsidRPr="004D686D" w:rsidRDefault="00991897" w:rsidP="00991897">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 xml:space="preserve">Include multiple opportunities to </w:t>
            </w:r>
            <w:r w:rsidRPr="004D686D">
              <w:rPr>
                <w:szCs w:val="28"/>
              </w:rPr>
              <w:lastRenderedPageBreak/>
              <w:t>respond, for example:</w:t>
            </w:r>
          </w:p>
          <w:p w14:paraId="117A20D4" w14:textId="77777777" w:rsidR="00991897" w:rsidRPr="004D686D" w:rsidRDefault="00991897" w:rsidP="00656068">
            <w:pPr>
              <w:pStyle w:val="ListBullet"/>
              <w:cnfStyle w:val="000000100000" w:firstRow="0" w:lastRow="0" w:firstColumn="0" w:lastColumn="0" w:oddVBand="0" w:evenVBand="0" w:oddHBand="1" w:evenHBand="0" w:firstRowFirstColumn="0" w:firstRowLastColumn="0" w:lastRowFirstColumn="0" w:lastRowLastColumn="0"/>
            </w:pPr>
            <w:r w:rsidRPr="00656068">
              <w:t>verbally</w:t>
            </w:r>
          </w:p>
          <w:p w14:paraId="154A2C0D" w14:textId="77777777" w:rsidR="00991897" w:rsidRPr="00656068" w:rsidRDefault="00991897" w:rsidP="00656068">
            <w:pPr>
              <w:pStyle w:val="ListBullet2"/>
              <w:cnfStyle w:val="000000100000" w:firstRow="0" w:lastRow="0" w:firstColumn="0" w:lastColumn="0" w:oddVBand="0" w:evenVBand="0" w:oddHBand="1" w:evenHBand="0" w:firstRowFirstColumn="0" w:firstRowLastColumn="0" w:lastRowFirstColumn="0" w:lastRowLastColumn="0"/>
            </w:pPr>
            <w:r w:rsidRPr="00656068">
              <w:t>individually</w:t>
            </w:r>
          </w:p>
          <w:p w14:paraId="5988A9B1" w14:textId="45A5A51E" w:rsidR="00991897" w:rsidRPr="004D686D" w:rsidRDefault="00991897" w:rsidP="00656068">
            <w:pPr>
              <w:pStyle w:val="ListBullet2"/>
              <w:cnfStyle w:val="000000100000" w:firstRow="0" w:lastRow="0" w:firstColumn="0" w:lastColumn="0" w:oddVBand="0" w:evenVBand="0" w:oddHBand="1" w:evenHBand="0" w:firstRowFirstColumn="0" w:firstRowLastColumn="0" w:lastRowFirstColumn="0" w:lastRowLastColumn="0"/>
            </w:pPr>
            <w:proofErr w:type="gramStart"/>
            <w:r w:rsidRPr="00656068">
              <w:t>partner</w:t>
            </w:r>
            <w:proofErr w:type="gramEnd"/>
            <w:r w:rsidRPr="00656068">
              <w:t xml:space="preserve"> turn and</w:t>
            </w:r>
            <w:r w:rsidRPr="004D686D">
              <w:t xml:space="preserve"> talk</w:t>
            </w:r>
            <w:r w:rsidR="00182CE4">
              <w:t>.</w:t>
            </w:r>
          </w:p>
          <w:p w14:paraId="6AE2C344" w14:textId="77777777" w:rsidR="00991897" w:rsidRPr="004D686D" w:rsidRDefault="00991897" w:rsidP="00656068">
            <w:pPr>
              <w:pStyle w:val="ListBullet"/>
              <w:cnfStyle w:val="000000100000" w:firstRow="0" w:lastRow="0" w:firstColumn="0" w:lastColumn="0" w:oddVBand="0" w:evenVBand="0" w:oddHBand="1" w:evenHBand="0" w:firstRowFirstColumn="0" w:firstRowLastColumn="0" w:lastRowFirstColumn="0" w:lastRowLastColumn="0"/>
            </w:pPr>
            <w:r w:rsidRPr="004D686D">
              <w:t>non-</w:t>
            </w:r>
            <w:r w:rsidRPr="00656068">
              <w:t>verbally</w:t>
            </w:r>
          </w:p>
          <w:p w14:paraId="1869EAFC" w14:textId="77777777" w:rsidR="00991897" w:rsidRPr="00656068" w:rsidRDefault="00991897" w:rsidP="00656068">
            <w:pPr>
              <w:pStyle w:val="ListBullet2"/>
              <w:cnfStyle w:val="000000100000" w:firstRow="0" w:lastRow="0" w:firstColumn="0" w:lastColumn="0" w:oddVBand="0" w:evenVBand="0" w:oddHBand="1" w:evenHBand="0" w:firstRowFirstColumn="0" w:firstRowLastColumn="0" w:lastRowFirstColumn="0" w:lastRowLastColumn="0"/>
            </w:pPr>
            <w:r w:rsidRPr="00656068">
              <w:t>gesture</w:t>
            </w:r>
          </w:p>
          <w:p w14:paraId="273386A2" w14:textId="2B34D212" w:rsidR="00991897" w:rsidRPr="001A3B8E" w:rsidRDefault="00991897" w:rsidP="00656068">
            <w:pPr>
              <w:pStyle w:val="ListBullet2"/>
              <w:cnfStyle w:val="000000100000" w:firstRow="0" w:lastRow="0" w:firstColumn="0" w:lastColumn="0" w:oddVBand="0" w:evenVBand="0" w:oddHBand="1" w:evenHBand="0" w:firstRowFirstColumn="0" w:firstRowLastColumn="0" w:lastRowFirstColumn="0" w:lastRowLastColumn="0"/>
            </w:pPr>
            <w:r w:rsidRPr="00656068">
              <w:t>resp</w:t>
            </w:r>
            <w:r w:rsidRPr="00DF70EA">
              <w:t>onse cards.</w:t>
            </w:r>
          </w:p>
        </w:tc>
        <w:tc>
          <w:tcPr>
            <w:tcW w:w="766" w:type="pct"/>
          </w:tcPr>
          <w:p w14:paraId="7EC0CDCA" w14:textId="77777777" w:rsidR="00991897" w:rsidRPr="001A3B8E" w:rsidRDefault="00991897" w:rsidP="00991897">
            <w:pPr>
              <w:cnfStyle w:val="000000100000" w:firstRow="0" w:lastRow="0" w:firstColumn="0" w:lastColumn="0" w:oddVBand="0" w:evenVBand="0" w:oddHBand="1" w:evenHBand="0" w:firstRowFirstColumn="0" w:firstRowLastColumn="0" w:lastRowFirstColumn="0" w:lastRowLastColumn="0"/>
            </w:pPr>
          </w:p>
        </w:tc>
      </w:tr>
    </w:tbl>
    <w:p w14:paraId="4CC3A65A" w14:textId="35CF4679" w:rsidR="003F3F27" w:rsidRPr="00CF1A4E" w:rsidRDefault="003F3F27" w:rsidP="00CF1A4E">
      <w:r>
        <w:br w:type="page"/>
      </w:r>
    </w:p>
    <w:p w14:paraId="6AF74F82" w14:textId="52DB93D8" w:rsidR="008E215B" w:rsidRDefault="008E215B" w:rsidP="00A63B5B">
      <w:pPr>
        <w:pStyle w:val="Heading2"/>
      </w:pPr>
      <w:bookmarkStart w:id="25" w:name="_Toc135315671"/>
      <w:r>
        <w:lastRenderedPageBreak/>
        <w:t xml:space="preserve">Additional </w:t>
      </w:r>
      <w:r w:rsidR="00963FA1">
        <w:t>information</w:t>
      </w:r>
      <w:bookmarkEnd w:id="25"/>
    </w:p>
    <w:p w14:paraId="2CB21781" w14:textId="13D6486A" w:rsidR="008E215B" w:rsidRDefault="008E215B" w:rsidP="008E215B">
      <w:r>
        <w:t>For additional support or advice</w:t>
      </w:r>
      <w:r w:rsidR="00B8690C">
        <w:t>,</w:t>
      </w:r>
      <w:r>
        <w:t xml:space="preserve"> contact the </w:t>
      </w:r>
      <w:r w:rsidR="00F0067F" w:rsidRPr="00213D1E">
        <w:t>Technological and applied studies</w:t>
      </w:r>
      <w:r w:rsidR="00F0067F">
        <w:t xml:space="preserve"> (</w:t>
      </w:r>
      <w:proofErr w:type="gramStart"/>
      <w:r w:rsidR="00F0067F">
        <w:t xml:space="preserve">TAS) </w:t>
      </w:r>
      <w:r>
        <w:t xml:space="preserve"> </w:t>
      </w:r>
      <w:r w:rsidR="00763E9E">
        <w:t>c</w:t>
      </w:r>
      <w:r w:rsidR="00944458">
        <w:t>urriculum</w:t>
      </w:r>
      <w:proofErr w:type="gramEnd"/>
      <w:r w:rsidR="00944458">
        <w:t xml:space="preserve"> </w:t>
      </w:r>
      <w:r>
        <w:t>team by emailing</w:t>
      </w:r>
      <w:r w:rsidR="006F7A01">
        <w:t xml:space="preserve"> </w:t>
      </w:r>
      <w:hyperlink r:id="rId62" w:history="1">
        <w:r w:rsidR="006F7A01" w:rsidRPr="006F7A01">
          <w:rPr>
            <w:rStyle w:val="Hyperlink"/>
          </w:rPr>
          <w:t>TAS</w:t>
        </w:r>
        <w:r w:rsidRPr="006F7A01">
          <w:rPr>
            <w:rStyle w:val="Hyperlink"/>
          </w:rPr>
          <w:t>@det.nsw.edu.au</w:t>
        </w:r>
      </w:hyperlink>
      <w:r w:rsidR="00F87145" w:rsidRPr="00F87145">
        <w:t>.</w:t>
      </w:r>
    </w:p>
    <w:p w14:paraId="473C6B48" w14:textId="77777777" w:rsidR="008E215B" w:rsidRDefault="008E215B" w:rsidP="008E215B">
      <w:pPr>
        <w:pStyle w:val="Heading3"/>
      </w:pPr>
      <w:bookmarkStart w:id="26" w:name="_Toc112681292"/>
      <w:bookmarkStart w:id="27" w:name="_Toc135315672"/>
      <w:r>
        <w:t>Further implementation support</w:t>
      </w:r>
      <w:bookmarkEnd w:id="26"/>
      <w:bookmarkEnd w:id="27"/>
    </w:p>
    <w:p w14:paraId="73EC8491" w14:textId="77777777" w:rsidR="00B8690C" w:rsidRPr="009B2A8D" w:rsidRDefault="00B8690C" w:rsidP="00B8690C">
      <w:bookmarkStart w:id="28" w:name="_Toc112681293"/>
      <w:r w:rsidRPr="00EE0548">
        <w:rPr>
          <w:rFonts w:eastAsia="Times New Roman"/>
          <w:lang w:eastAsia="en-AU"/>
        </w:rPr>
        <w:t>Curriculum design and implementation is a dynamic and contextually</w:t>
      </w:r>
      <w:r>
        <w:rPr>
          <w:rFonts w:eastAsia="Times New Roman"/>
          <w:lang w:eastAsia="en-AU"/>
        </w:rPr>
        <w:t>-</w:t>
      </w:r>
      <w:r w:rsidRPr="00EE0548">
        <w:rPr>
          <w:rFonts w:eastAsia="Times New Roman"/>
          <w:lang w:eastAsia="en-AU"/>
        </w:rPr>
        <w:t xml:space="preserve">specific process. The department is committed to supporting teachers </w:t>
      </w:r>
      <w:r w:rsidR="00F87145">
        <w:rPr>
          <w:rFonts w:eastAsia="Times New Roman"/>
          <w:lang w:eastAsia="en-AU"/>
        </w:rPr>
        <w:t xml:space="preserve">to </w:t>
      </w:r>
      <w:r w:rsidRPr="00EE0548">
        <w:rPr>
          <w:rFonts w:eastAsia="Times New Roman"/>
          <w:lang w:eastAsia="en-AU"/>
        </w:rPr>
        <w:t>meet the needs of all students. The advice below on assessment and planning for the needs of every student may be useful when considering the material presented in this sample program of learning.</w:t>
      </w:r>
    </w:p>
    <w:p w14:paraId="53A69F98" w14:textId="77777777" w:rsidR="008E215B" w:rsidRDefault="008E215B" w:rsidP="008E215B">
      <w:pPr>
        <w:pStyle w:val="Heading3"/>
      </w:pPr>
      <w:bookmarkStart w:id="29" w:name="_Toc135315673"/>
      <w:r>
        <w:t>Assessment for learning</w:t>
      </w:r>
      <w:bookmarkEnd w:id="28"/>
      <w:bookmarkEnd w:id="29"/>
    </w:p>
    <w:p w14:paraId="3A4559DE" w14:textId="77777777" w:rsidR="00B8690C" w:rsidRPr="00B77D47" w:rsidRDefault="00B8690C" w:rsidP="00B8690C">
      <w:r w:rsidRPr="00B77D47">
        <w:t xml:space="preserve">Possible formative assessment </w:t>
      </w:r>
      <w:r>
        <w:t>strategies</w:t>
      </w:r>
      <w:r w:rsidRPr="00B77D47">
        <w:t xml:space="preserve"> that could be included:</w:t>
      </w:r>
    </w:p>
    <w:p w14:paraId="119576B6" w14:textId="77777777" w:rsidR="00B8690C" w:rsidRDefault="00B8690C" w:rsidP="00B8690C">
      <w:pPr>
        <w:pStyle w:val="ListBullet"/>
      </w:pPr>
      <w:r w:rsidRPr="00BF4FA8">
        <w:rPr>
          <w:rStyle w:val="Strong"/>
        </w:rPr>
        <w:t>Learning intentions</w:t>
      </w:r>
      <w:r>
        <w:t xml:space="preserve"> and </w:t>
      </w:r>
      <w:r w:rsidRPr="00BF4FA8">
        <w:rPr>
          <w:rStyle w:val="Strong"/>
        </w:rPr>
        <w:t>success criteria</w:t>
      </w:r>
      <w:r>
        <w:t xml:space="preserve"> assist educators to articulate the purpose of a learning task to make judgements about the quality of student learning. These help students focus on the task or activity taking place and what they are </w:t>
      </w:r>
      <w:proofErr w:type="gramStart"/>
      <w:r>
        <w:t>learning</w:t>
      </w:r>
      <w:r w:rsidR="00F720F2">
        <w:t>,</w:t>
      </w:r>
      <w:r>
        <w:t xml:space="preserve"> and</w:t>
      </w:r>
      <w:proofErr w:type="gramEnd"/>
      <w:r>
        <w:t xml:space="preserve"> provide a framework for reflection and feedback. </w:t>
      </w:r>
      <w:hyperlink r:id="rId63">
        <w:r w:rsidRPr="3A874A9E">
          <w:rPr>
            <w:rStyle w:val="Hyperlink"/>
          </w:rPr>
          <w:t>Online tools</w:t>
        </w:r>
      </w:hyperlink>
      <w:r>
        <w:t xml:space="preserve"> can assist implementation of this formative assessment strategy.</w:t>
      </w:r>
    </w:p>
    <w:p w14:paraId="475601DA" w14:textId="77777777" w:rsidR="00432A5A" w:rsidRDefault="00432A5A" w:rsidP="00432A5A">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64">
        <w:r w:rsidRPr="3A874A9E">
          <w:rPr>
            <w:rStyle w:val="Hyperlink"/>
          </w:rPr>
          <w:t>exit tickets</w:t>
        </w:r>
      </w:hyperlink>
      <w:r>
        <w:t xml:space="preserve">, mini whiteboards (actual or </w:t>
      </w:r>
      <w:hyperlink r:id="rId65">
        <w:r w:rsidRPr="3A874A9E">
          <w:rPr>
            <w:rStyle w:val="Hyperlink"/>
          </w:rPr>
          <w:t>digital</w:t>
        </w:r>
      </w:hyperlink>
      <w:r>
        <w:t xml:space="preserve">), </w:t>
      </w:r>
      <w:hyperlink r:id="rId66">
        <w:r w:rsidRPr="3A874A9E">
          <w:rPr>
            <w:rStyle w:val="Hyperlink"/>
          </w:rPr>
          <w:t>hinge questions</w:t>
        </w:r>
      </w:hyperlink>
      <w:r>
        <w:t xml:space="preserve">, </w:t>
      </w:r>
      <w:hyperlink r:id="rId67" w:history="1">
        <w:r w:rsidRPr="00C85B3C">
          <w:rPr>
            <w:rStyle w:val="Hyperlink"/>
          </w:rPr>
          <w:t>Kahoot</w:t>
        </w:r>
      </w:hyperlink>
      <w:r w:rsidRPr="00C85B3C">
        <w:t xml:space="preserve">, </w:t>
      </w:r>
      <w:hyperlink r:id="rId68" w:history="1">
        <w:r w:rsidRPr="00C85B3C">
          <w:rPr>
            <w:rStyle w:val="Hyperlink"/>
          </w:rPr>
          <w:t>Socrative</w:t>
        </w:r>
      </w:hyperlink>
      <w:r w:rsidRPr="00C85B3C">
        <w:t>, or quick quizzes</w:t>
      </w:r>
      <w:r>
        <w:t xml:space="preserve"> to ensure that individual student progress can be monitored and the lesson sequence adjusted based on formative data collected.</w:t>
      </w:r>
    </w:p>
    <w:p w14:paraId="6177949C" w14:textId="77777777" w:rsidR="00432A5A" w:rsidRDefault="00432A5A" w:rsidP="00432A5A">
      <w:pPr>
        <w:pStyle w:val="ListBullet"/>
      </w:pPr>
      <w:r>
        <w:lastRenderedPageBreak/>
        <w:t xml:space="preserve">Feedback is designed to close the gap between current and desired performance by informing teacher and student behaviour (AITSL 2017). AITSL provides a </w:t>
      </w:r>
      <w:hyperlink r:id="rId69" w:anchor=":~:text=FEEDBACK-,Factsheet,-A%20quick%20guide" w:history="1">
        <w:r>
          <w:rPr>
            <w:rStyle w:val="Hyperlink"/>
          </w:rPr>
          <w:t>factsheet to support evidence-based feedback</w:t>
        </w:r>
      </w:hyperlink>
      <w:r>
        <w:t>.</w:t>
      </w:r>
    </w:p>
    <w:p w14:paraId="438D106B" w14:textId="77777777" w:rsidR="00432A5A" w:rsidRDefault="00B70DAA" w:rsidP="00432A5A">
      <w:pPr>
        <w:pStyle w:val="ListBullet"/>
      </w:pPr>
      <w:hyperlink r:id="rId70" w:history="1">
        <w:r w:rsidR="00432A5A" w:rsidRPr="00C85B3C">
          <w:rPr>
            <w:rStyle w:val="Hyperlink"/>
          </w:rPr>
          <w:t>Peer feedback</w:t>
        </w:r>
      </w:hyperlink>
      <w:r w:rsidR="00432A5A" w:rsidRPr="00432A5A">
        <w:t xml:space="preserve"> </w:t>
      </w:r>
      <w:r w:rsidR="00432A5A">
        <w:t xml:space="preserve">is a structured process where students evaluate the work of their peers by providing valuable feedback in relation to learning intentions and success criteria. It can be supported by </w:t>
      </w:r>
      <w:hyperlink r:id="rId71">
        <w:r w:rsidR="00432A5A" w:rsidRPr="3A874A9E">
          <w:rPr>
            <w:rStyle w:val="Hyperlink"/>
          </w:rPr>
          <w:t>online tools</w:t>
        </w:r>
      </w:hyperlink>
      <w:r w:rsidR="00432A5A">
        <w:t>.</w:t>
      </w:r>
    </w:p>
    <w:p w14:paraId="15BBBA5B" w14:textId="77777777" w:rsidR="00432A5A" w:rsidRDefault="00432A5A" w:rsidP="00432A5A">
      <w:pPr>
        <w:pStyle w:val="ListBullet"/>
      </w:pPr>
      <w:r>
        <w:t xml:space="preserve">Self-regulated learning opportunities assist students in taking ownership of their own learning. A variety of strategies can be employed and some examples include reflection tasks, </w:t>
      </w:r>
      <w:hyperlink r:id="rId72">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73">
        <w:r w:rsidRPr="3A874A9E">
          <w:rPr>
            <w:rStyle w:val="Hyperlink"/>
          </w:rPr>
          <w:t>KWLH charts</w:t>
        </w:r>
      </w:hyperlink>
      <w:r>
        <w:t xml:space="preserve">, </w:t>
      </w:r>
      <w:hyperlink r:id="rId74">
        <w:r w:rsidRPr="3A874A9E">
          <w:rPr>
            <w:rStyle w:val="Hyperlink"/>
          </w:rPr>
          <w:t>learning portfolios</w:t>
        </w:r>
      </w:hyperlink>
      <w:r>
        <w:t xml:space="preserve"> and </w:t>
      </w:r>
      <w:hyperlink r:id="rId75">
        <w:r w:rsidRPr="00C85B3C">
          <w:rPr>
            <w:rStyle w:val="Hyperlink"/>
          </w:rPr>
          <w:t>learning logs</w:t>
        </w:r>
      </w:hyperlink>
      <w:r>
        <w:t>.</w:t>
      </w:r>
    </w:p>
    <w:p w14:paraId="2BB456FA" w14:textId="77777777" w:rsidR="00432A5A" w:rsidRPr="00432A5A" w:rsidRDefault="00432A5A" w:rsidP="00432A5A">
      <w:pPr>
        <w:pStyle w:val="FeatureBox"/>
      </w:pPr>
      <w:r w:rsidRPr="00432A5A">
        <w:t xml:space="preserve">The primary role of assessment is to establish where individuals are in their learning so that teaching can be </w:t>
      </w:r>
      <w:proofErr w:type="gramStart"/>
      <w:r w:rsidRPr="00432A5A">
        <w:t>differentiated</w:t>
      </w:r>
      <w:proofErr w:type="gramEnd"/>
      <w:r w:rsidRPr="00432A5A">
        <w:t xml:space="preserve"> and further learning progress can be monitored over time.</w:t>
      </w:r>
    </w:p>
    <w:p w14:paraId="19AE2619" w14:textId="31D59A87" w:rsidR="00B8690C" w:rsidRPr="00432A5A" w:rsidRDefault="00432A5A" w:rsidP="00432A5A">
      <w:pPr>
        <w:pStyle w:val="FeatureBox"/>
      </w:pPr>
      <w:r w:rsidRPr="00432A5A">
        <w:t>Feedback is one of the most powerful influences on student achievement. Feedback that focuses on improving tasks, processes and student self-regulation is the most effective. Students engaging with feedback can take many forms including formal, informal, formative, summative, interactive, demonstrable, visual, written, verbal and non-verbal</w:t>
      </w:r>
      <w:r w:rsidR="00ED20EC">
        <w:t xml:space="preserve"> </w:t>
      </w:r>
      <w:r w:rsidRPr="00432A5A">
        <w:t>(CESE 2020a)</w:t>
      </w:r>
      <w:r w:rsidR="00ED20EC">
        <w:t>.</w:t>
      </w:r>
    </w:p>
    <w:p w14:paraId="48F8455A" w14:textId="492F36F1" w:rsidR="00B8690C" w:rsidRDefault="00B8690C" w:rsidP="00B8690C">
      <w:pPr>
        <w:pStyle w:val="Heading3"/>
        <w:rPr>
          <w:noProof/>
        </w:rPr>
      </w:pPr>
      <w:bookmarkStart w:id="30" w:name="_Toc112409495"/>
      <w:bookmarkStart w:id="31" w:name="_Toc135315674"/>
      <w:r w:rsidRPr="0042220A">
        <w:t>Differentiation</w:t>
      </w:r>
      <w:bookmarkEnd w:id="30"/>
      <w:bookmarkEnd w:id="31"/>
    </w:p>
    <w:p w14:paraId="02DF9FB4" w14:textId="77777777" w:rsidR="0042220A" w:rsidRDefault="0042220A" w:rsidP="0042220A">
      <w:r>
        <w:t xml:space="preserve">Differentiated learning should be enabled by differentiating the teaching approach to content, process, product and the learning environment. For more information on differentiation go to </w:t>
      </w:r>
      <w:hyperlink r:id="rId76">
        <w:r w:rsidRPr="688B9AA4">
          <w:rPr>
            <w:rStyle w:val="Hyperlink"/>
          </w:rPr>
          <w:t>Differentiating learning</w:t>
        </w:r>
      </w:hyperlink>
      <w:r>
        <w:t xml:space="preserve"> and </w:t>
      </w:r>
      <w:hyperlink r:id="rId77">
        <w:r w:rsidRPr="688B9AA4">
          <w:rPr>
            <w:rStyle w:val="Hyperlink"/>
          </w:rPr>
          <w:t>Differentiation</w:t>
        </w:r>
      </w:hyperlink>
      <w:r>
        <w:t>.</w:t>
      </w:r>
    </w:p>
    <w:p w14:paraId="6FB44927" w14:textId="57FE7782" w:rsidR="00B8690C" w:rsidRDefault="0042220A" w:rsidP="0042220A">
      <w:r>
        <w:t>When using these resources in the classroom, it is important for teachers to consider the needs of all students in their class, including:</w:t>
      </w:r>
    </w:p>
    <w:p w14:paraId="0D86878B" w14:textId="09133248" w:rsidR="0042220A" w:rsidRDefault="0042220A" w:rsidP="0042220A">
      <w:pPr>
        <w:pStyle w:val="ListBullet"/>
        <w:numPr>
          <w:ilvl w:val="0"/>
          <w:numId w:val="1"/>
        </w:numPr>
      </w:pPr>
      <w:r w:rsidRPr="000B5DD5">
        <w:rPr>
          <w:rStyle w:val="Strong"/>
        </w:rPr>
        <w:t>Aboriginal and Torres Strait Islander students.</w:t>
      </w:r>
      <w:r>
        <w:t xml:space="preserve"> Targeted </w:t>
      </w:r>
      <w:hyperlink r:id="rId78">
        <w:r w:rsidRPr="0042220A">
          <w:rPr>
            <w:rStyle w:val="Hyperlink"/>
          </w:rPr>
          <w:t>strategies</w:t>
        </w:r>
      </w:hyperlink>
      <w:r w:rsidRPr="0042220A">
        <w:t xml:space="preserve"> </w:t>
      </w:r>
      <w:r>
        <w:t>can be used to achieve outcomes for Aboriginal students in K-12 and increase knowledge and understanding of Aboriginal histories and culture. Teachers should use students’ Personalised Learning Pathways to support individual student needs and goals.</w:t>
      </w:r>
    </w:p>
    <w:p w14:paraId="7D0A84CF" w14:textId="7AD40567" w:rsidR="0042220A" w:rsidRDefault="0042220A" w:rsidP="0042220A">
      <w:pPr>
        <w:pStyle w:val="ListBullet"/>
        <w:numPr>
          <w:ilvl w:val="0"/>
          <w:numId w:val="1"/>
        </w:numPr>
      </w:pPr>
      <w:r w:rsidRPr="6667E0D0">
        <w:rPr>
          <w:rStyle w:val="Strong"/>
        </w:rPr>
        <w:lastRenderedPageBreak/>
        <w:t>EAL/D learners.</w:t>
      </w:r>
      <w:r>
        <w:t xml:space="preserve"> EAL/D learners will require explicit English language support and scaffolding, informed by the </w:t>
      </w:r>
      <w:hyperlink r:id="rId79">
        <w:r w:rsidRPr="6667E0D0">
          <w:rPr>
            <w:rStyle w:val="Hyperlink"/>
          </w:rPr>
          <w:t>EAL/D enhanced teaching and learning cycle</w:t>
        </w:r>
      </w:hyperlink>
      <w:r w:rsidR="006E1A13" w:rsidRPr="006E1A13">
        <w:t xml:space="preserve"> </w:t>
      </w:r>
      <w:r>
        <w:t xml:space="preserve">and the student’s phase on the </w:t>
      </w:r>
      <w:hyperlink r:id="rId80">
        <w:r w:rsidRPr="6667E0D0">
          <w:rPr>
            <w:rStyle w:val="Hyperlink"/>
          </w:rPr>
          <w:t>EAL/D Learning Progression</w:t>
        </w:r>
      </w:hyperlink>
      <w:r>
        <w:t xml:space="preserve">. In addition, teachers can access information about </w:t>
      </w:r>
      <w:hyperlink r:id="rId81" w:anchor="Differentiation2">
        <w:r w:rsidRPr="6667E0D0">
          <w:rPr>
            <w:rStyle w:val="Hyperlink"/>
          </w:rPr>
          <w:t>supporting EAL/D learners</w:t>
        </w:r>
      </w:hyperlink>
      <w:r>
        <w:t xml:space="preserve"> and </w:t>
      </w:r>
      <w:hyperlink r:id="rId82" w:history="1">
        <w:r w:rsidRPr="004D7FC0">
          <w:rPr>
            <w:rStyle w:val="Hyperlink"/>
          </w:rPr>
          <w:t>literacy and numeracy support specific to EAL/D learners</w:t>
        </w:r>
      </w:hyperlink>
      <w:r>
        <w:t>.</w:t>
      </w:r>
    </w:p>
    <w:p w14:paraId="1795E493" w14:textId="77777777" w:rsidR="0042220A" w:rsidRPr="00CF3988" w:rsidRDefault="0042220A" w:rsidP="0042220A">
      <w:pPr>
        <w:pStyle w:val="ListBullet"/>
        <w:numPr>
          <w:ilvl w:val="0"/>
          <w:numId w:val="1"/>
        </w:numPr>
      </w:pPr>
      <w:r w:rsidRPr="006E1A13">
        <w:rPr>
          <w:rStyle w:val="Strong"/>
        </w:rPr>
        <w:t>Students with additional learning needs.</w:t>
      </w:r>
      <w:r w:rsidRPr="6667E0D0">
        <w:t xml:space="preserve"> Learning adjustments enable students with disability and additional learning and support needs to access syllabus outcomes and content on the same basis as their peers. Teachers can use a range of </w:t>
      </w:r>
      <w:hyperlink r:id="rId83">
        <w:r w:rsidRPr="6667E0D0">
          <w:rPr>
            <w:rStyle w:val="Hyperlink"/>
          </w:rPr>
          <w:t>adjustments</w:t>
        </w:r>
      </w:hyperlink>
      <w:r w:rsidRPr="6667E0D0">
        <w:t xml:space="preserve"> to ensure a personalised approach to student learning. </w:t>
      </w:r>
      <w:r>
        <w:t>Subject</w:t>
      </w:r>
      <w:r w:rsidRPr="6667E0D0">
        <w:t xml:space="preserve"> specific curriculum considerations can be found on the </w:t>
      </w:r>
      <w:hyperlink r:id="rId84">
        <w:r w:rsidRPr="6667E0D0">
          <w:rPr>
            <w:rStyle w:val="Hyperlink"/>
          </w:rPr>
          <w:t xml:space="preserve">Inclusive Practice </w:t>
        </w:r>
        <w:r>
          <w:rPr>
            <w:rStyle w:val="Hyperlink"/>
          </w:rPr>
          <w:t>h</w:t>
        </w:r>
        <w:r w:rsidRPr="6667E0D0">
          <w:rPr>
            <w:rStyle w:val="Hyperlink"/>
          </w:rPr>
          <w:t>ub</w:t>
        </w:r>
      </w:hyperlink>
      <w:r w:rsidRPr="6667E0D0">
        <w:t>.</w:t>
      </w:r>
    </w:p>
    <w:p w14:paraId="6C6E9A1D" w14:textId="77777777" w:rsidR="0042220A" w:rsidRPr="0042220A" w:rsidRDefault="0042220A" w:rsidP="0042220A">
      <w:pPr>
        <w:pStyle w:val="ListBullet"/>
        <w:numPr>
          <w:ilvl w:val="0"/>
          <w:numId w:val="1"/>
        </w:numPr>
      </w:pPr>
      <w:r w:rsidRPr="6667E0D0">
        <w:rPr>
          <w:rStyle w:val="Strong"/>
        </w:rPr>
        <w:t xml:space="preserve">High potential and gifted learners. </w:t>
      </w:r>
      <w:hyperlink r:id="rId85"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86">
        <w:r w:rsidRPr="6667E0D0">
          <w:rPr>
            <w:rStyle w:val="Hyperlink"/>
          </w:rPr>
          <w:t>Effective strategies and contributors to achievement</w:t>
        </w:r>
      </w:hyperlink>
      <w:r w:rsidRPr="6667E0D0">
        <w:rPr>
          <w:rFonts w:eastAsia="Arial"/>
        </w:rPr>
        <w:t xml:space="preserve"> for high potential and gifted learners helps teachers to identify and target areas for growth and improvement. In addition, the </w:t>
      </w:r>
      <w:hyperlink r:id="rId87">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w:t>
      </w:r>
      <w:r w:rsidRPr="0042220A">
        <w:t xml:space="preserve">support the specific learning needs of high potential and gifted students. The </w:t>
      </w:r>
      <w:hyperlink r:id="rId88">
        <w:r w:rsidRPr="0042220A">
          <w:rPr>
            <w:rStyle w:val="Hyperlink"/>
          </w:rPr>
          <w:t>High Potential and Gifted Education Professional Learning and Resource Hub</w:t>
        </w:r>
      </w:hyperlink>
      <w:r w:rsidRPr="0042220A">
        <w:t xml:space="preserve"> supports school leaders and teachers to effectively implement the High Potential and Gifted Education Policy in their unique contexts.</w:t>
      </w:r>
    </w:p>
    <w:p w14:paraId="5CDB469F" w14:textId="276C8A9A" w:rsidR="00B8690C" w:rsidRDefault="00B8690C" w:rsidP="00B8690C">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w:t>
      </w:r>
      <w:r w:rsidR="00063C8A">
        <w:rPr>
          <w:rStyle w:val="Hyperlink"/>
        </w:rPr>
        <w:t xml:space="preserve"> (CESE 2020a)</w:t>
      </w:r>
      <w:r w:rsidR="008B357F" w:rsidRPr="008B357F">
        <w:rPr>
          <w:rStyle w:val="Hyperlink"/>
          <w:color w:val="auto"/>
          <w:u w:val="none"/>
        </w:rPr>
        <w:t>.</w:t>
      </w:r>
    </w:p>
    <w:p w14:paraId="63312DA8" w14:textId="77777777" w:rsidR="00B8690C" w:rsidRPr="00B77D47" w:rsidRDefault="00B8690C" w:rsidP="00063C8A">
      <w:pPr>
        <w:pStyle w:val="Heading3"/>
      </w:pPr>
      <w:bookmarkStart w:id="32" w:name="_Toc1022999069"/>
      <w:bookmarkStart w:id="33" w:name="_Toc112409496"/>
      <w:bookmarkStart w:id="34" w:name="_Toc135315675"/>
      <w:r>
        <w:t xml:space="preserve">Support and </w:t>
      </w:r>
      <w:r w:rsidRPr="00063C8A">
        <w:t>alignment</w:t>
      </w:r>
      <w:bookmarkEnd w:id="32"/>
      <w:bookmarkEnd w:id="33"/>
      <w:bookmarkEnd w:id="34"/>
    </w:p>
    <w:p w14:paraId="41826D6C" w14:textId="77777777" w:rsidR="00063C8A" w:rsidRPr="00CF3988" w:rsidRDefault="00063C8A" w:rsidP="00063C8A">
      <w:r w:rsidRPr="00063C8A">
        <w:rPr>
          <w:rStyle w:val="Strong"/>
        </w:rPr>
        <w:t>Resource evaluation and support:</w:t>
      </w:r>
      <w:r w:rsidRPr="6667E0D0">
        <w:rPr>
          <w:rFonts w:eastAsia="Arial"/>
        </w:rPr>
        <w:t xml:space="preserve"> </w:t>
      </w:r>
      <w:r>
        <w:rPr>
          <w:rFonts w:eastAsia="Arial"/>
        </w:rPr>
        <w:t>a</w:t>
      </w:r>
      <w:r w:rsidRPr="6667E0D0">
        <w:rPr>
          <w:rFonts w:eastAsia="Arial"/>
        </w:rPr>
        <w:t>ll curriculum resources are prepared through a rigorous process. Resources are periodically reviewed as part of our ongoing evaluation plan to ensure currency, relevance</w:t>
      </w:r>
      <w:r>
        <w:rPr>
          <w:rFonts w:eastAsia="Arial"/>
        </w:rPr>
        <w:t xml:space="preserve"> </w:t>
      </w:r>
      <w:r w:rsidRPr="6667E0D0">
        <w:rPr>
          <w:rFonts w:eastAsia="Arial"/>
        </w:rPr>
        <w:t>and effectiveness. For additional support or advice</w:t>
      </w:r>
      <w:r>
        <w:rPr>
          <w:rFonts w:eastAsia="Arial"/>
        </w:rPr>
        <w:t>,</w:t>
      </w:r>
      <w:r w:rsidRPr="6667E0D0">
        <w:rPr>
          <w:rFonts w:eastAsia="Arial"/>
        </w:rPr>
        <w:t xml:space="preserve"> contact the </w:t>
      </w:r>
      <w:r>
        <w:rPr>
          <w:rFonts w:eastAsia="Arial"/>
        </w:rPr>
        <w:t>TAS c</w:t>
      </w:r>
      <w:r w:rsidRPr="6667E0D0">
        <w:rPr>
          <w:rFonts w:eastAsia="Arial"/>
        </w:rPr>
        <w:t xml:space="preserve">urriculum team by emailing </w:t>
      </w:r>
      <w:hyperlink r:id="rId89" w:history="1">
        <w:r w:rsidRPr="006F7A01">
          <w:rPr>
            <w:rStyle w:val="Hyperlink"/>
          </w:rPr>
          <w:t>TAS@det.nsw.edu.au</w:t>
        </w:r>
      </w:hyperlink>
      <w:r>
        <w:t>.</w:t>
      </w:r>
    </w:p>
    <w:p w14:paraId="5E6A3673" w14:textId="77777777" w:rsidR="00197A66" w:rsidRDefault="00197A66" w:rsidP="00197A66">
      <w:r w:rsidRPr="6667E0D0">
        <w:rPr>
          <w:rFonts w:eastAsia="Arial"/>
          <w:b/>
          <w:bCs/>
        </w:rPr>
        <w:lastRenderedPageBreak/>
        <w:t>Alignment to system priorities and/or needs</w:t>
      </w:r>
      <w:r w:rsidRPr="00BF4FA8">
        <w:rPr>
          <w:rFonts w:eastAsia="Arial"/>
          <w:b/>
        </w:rPr>
        <w:t>:</w:t>
      </w:r>
      <w:r w:rsidRPr="6667E0D0">
        <w:rPr>
          <w:rFonts w:eastAsia="Arial"/>
        </w:rPr>
        <w:t xml:space="preserve"> </w:t>
      </w:r>
      <w:hyperlink r:id="rId90">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91">
        <w:r w:rsidRPr="6667E0D0">
          <w:rPr>
            <w:rStyle w:val="Hyperlink"/>
          </w:rPr>
          <w:t>School Success Model</w:t>
        </w:r>
        <w:r w:rsidRPr="00BF4FA8">
          <w:rPr>
            <w:rStyle w:val="Hyperlink"/>
            <w:color w:val="auto"/>
            <w:u w:val="none"/>
          </w:rPr>
          <w:t>.</w:t>
        </w:r>
      </w:hyperlink>
    </w:p>
    <w:p w14:paraId="2BB7C467" w14:textId="77777777" w:rsidR="00197A66" w:rsidRDefault="00197A66" w:rsidP="00197A66">
      <w:pPr>
        <w:rPr>
          <w:rFonts w:eastAsia="Arial"/>
        </w:rPr>
      </w:pPr>
      <w:r w:rsidRPr="6667E0D0">
        <w:rPr>
          <w:rFonts w:eastAsia="Arial"/>
          <w:b/>
          <w:bCs/>
        </w:rPr>
        <w:t>Alignment to the School Excellence Framework</w:t>
      </w:r>
      <w:r w:rsidRPr="00BF4FA8">
        <w:rPr>
          <w:rFonts w:eastAsia="Arial"/>
          <w:b/>
        </w:rPr>
        <w:t>:</w:t>
      </w:r>
      <w:r w:rsidRPr="6667E0D0">
        <w:rPr>
          <w:rFonts w:eastAsia="Arial"/>
        </w:rPr>
        <w:t xml:space="preserve"> </w:t>
      </w:r>
      <w:r>
        <w:rPr>
          <w:rFonts w:eastAsia="Arial"/>
        </w:rPr>
        <w:t>t</w:t>
      </w:r>
      <w:r w:rsidRPr="6667E0D0">
        <w:rPr>
          <w:rFonts w:eastAsia="Arial"/>
        </w:rPr>
        <w:t xml:space="preserve">his resource supports the </w:t>
      </w:r>
      <w:hyperlink r:id="rId92">
        <w:r w:rsidRPr="6667E0D0">
          <w:rPr>
            <w:rStyle w:val="Hyperlink"/>
          </w:rPr>
          <w:t>School Excellence Framework</w:t>
        </w:r>
      </w:hyperlink>
      <w:r w:rsidRPr="6667E0D0">
        <w:rPr>
          <w:rFonts w:eastAsia="Arial"/>
        </w:rPr>
        <w:t xml:space="preserve"> </w:t>
      </w:r>
      <w:r w:rsidRPr="006E3821">
        <w:rPr>
          <w:rFonts w:eastAsia="Arial"/>
        </w:rPr>
        <w:t>elements of curriculum (curriculum provision) and effective classroom practice (lesson planning, explicit teaching).</w:t>
      </w:r>
    </w:p>
    <w:p w14:paraId="23956AD0" w14:textId="00F77BE2" w:rsidR="00B8690C" w:rsidRDefault="00B8690C" w:rsidP="00B8690C">
      <w:pPr>
        <w:rPr>
          <w:rFonts w:eastAsia="Arial"/>
          <w:highlight w:val="yellow"/>
        </w:rPr>
      </w:pPr>
      <w:r w:rsidRPr="00063C8A">
        <w:rPr>
          <w:rStyle w:val="Strong"/>
        </w:rPr>
        <w:t>Alignment to Australian Professional Teaching Standards:</w:t>
      </w:r>
      <w:r w:rsidRPr="6667E0D0">
        <w:rPr>
          <w:rFonts w:eastAsia="Arial"/>
        </w:rPr>
        <w:t xml:space="preserve"> </w:t>
      </w:r>
      <w:r w:rsidR="00197A66">
        <w:rPr>
          <w:rFonts w:eastAsia="Arial"/>
        </w:rPr>
        <w:t>t</w:t>
      </w:r>
      <w:r w:rsidR="00197A66" w:rsidRPr="6667E0D0">
        <w:rPr>
          <w:rFonts w:eastAsia="Arial"/>
        </w:rPr>
        <w:t xml:space="preserve">his </w:t>
      </w:r>
      <w:r w:rsidRPr="6667E0D0">
        <w:rPr>
          <w:rFonts w:eastAsia="Arial"/>
        </w:rPr>
        <w:t xml:space="preserve">resource supports teachers to address </w:t>
      </w:r>
      <w:hyperlink r:id="rId93">
        <w:r w:rsidRPr="6667E0D0">
          <w:rPr>
            <w:rStyle w:val="Hyperlink"/>
          </w:rPr>
          <w:t>Australian Professional Teaching Standards</w:t>
        </w:r>
      </w:hyperlink>
      <w:r w:rsidRPr="6667E0D0">
        <w:rPr>
          <w:rFonts w:eastAsia="Arial"/>
        </w:rPr>
        <w:t xml:space="preserve"> </w:t>
      </w:r>
      <w:r w:rsidRPr="006E3821">
        <w:rPr>
          <w:rFonts w:eastAsia="Arial"/>
        </w:rPr>
        <w:t>3.2.2, 3.3.2.</w:t>
      </w:r>
    </w:p>
    <w:p w14:paraId="362F5FEA" w14:textId="3A1014ED" w:rsidR="00B8690C" w:rsidRDefault="00B8690C" w:rsidP="00B8690C">
      <w:pPr>
        <w:rPr>
          <w:rFonts w:eastAsia="Arial"/>
        </w:rPr>
      </w:pPr>
      <w:r w:rsidRPr="6667E0D0">
        <w:rPr>
          <w:rFonts w:eastAsia="Arial"/>
          <w:b/>
          <w:bCs/>
        </w:rPr>
        <w:t xml:space="preserve">Consulted with: </w:t>
      </w:r>
      <w:r w:rsidRPr="006E3821">
        <w:rPr>
          <w:rFonts w:eastAsia="Arial"/>
        </w:rPr>
        <w:t>Curriculum and Reform</w:t>
      </w:r>
      <w:r w:rsidR="00230EBF">
        <w:rPr>
          <w:rFonts w:eastAsia="Arial"/>
        </w:rPr>
        <w:t xml:space="preserve"> </w:t>
      </w:r>
      <w:r w:rsidRPr="006E3821">
        <w:rPr>
          <w:rFonts w:eastAsia="Arial"/>
        </w:rPr>
        <w:t xml:space="preserve">and </w:t>
      </w:r>
      <w:r>
        <w:rPr>
          <w:rFonts w:eastAsia="Arial"/>
        </w:rPr>
        <w:t>s</w:t>
      </w:r>
      <w:r w:rsidRPr="006E3821">
        <w:rPr>
          <w:rFonts w:eastAsia="Arial"/>
        </w:rPr>
        <w:t xml:space="preserve">ubject </w:t>
      </w:r>
      <w:r>
        <w:rPr>
          <w:rFonts w:eastAsia="Arial"/>
        </w:rPr>
        <w:t>m</w:t>
      </w:r>
      <w:r w:rsidRPr="006E3821">
        <w:rPr>
          <w:rFonts w:eastAsia="Arial"/>
        </w:rPr>
        <w:t xml:space="preserve">atter </w:t>
      </w:r>
      <w:r>
        <w:rPr>
          <w:rFonts w:eastAsia="Arial"/>
        </w:rPr>
        <w:t>e</w:t>
      </w:r>
      <w:r w:rsidRPr="006E3821">
        <w:rPr>
          <w:rFonts w:eastAsia="Arial"/>
        </w:rPr>
        <w:t>xperts</w:t>
      </w:r>
    </w:p>
    <w:p w14:paraId="527F703E" w14:textId="77777777" w:rsidR="00B8690C" w:rsidRPr="00B77D47" w:rsidRDefault="00B8690C" w:rsidP="00B8690C">
      <w:r w:rsidRPr="00C86948">
        <w:rPr>
          <w:rStyle w:val="Strong"/>
        </w:rPr>
        <w:t xml:space="preserve">NSW </w:t>
      </w:r>
      <w:r>
        <w:rPr>
          <w:rStyle w:val="Strong"/>
        </w:rPr>
        <w:t>s</w:t>
      </w:r>
      <w:r w:rsidRPr="00C86948">
        <w:rPr>
          <w:rStyle w:val="Strong"/>
        </w:rPr>
        <w:t>yllabus:</w:t>
      </w:r>
      <w:r w:rsidRPr="00B77D47">
        <w:t xml:space="preserve"> </w:t>
      </w:r>
      <w:r w:rsidR="006B4269">
        <w:rPr>
          <w:rFonts w:cs="Times New Roman"/>
        </w:rPr>
        <w:t>Computing Technology 7</w:t>
      </w:r>
      <w:r w:rsidR="006B4269" w:rsidRPr="00FA5852">
        <w:t>–</w:t>
      </w:r>
      <w:r w:rsidR="006B4269">
        <w:rPr>
          <w:rFonts w:cs="Times New Roman"/>
        </w:rPr>
        <w:t>10</w:t>
      </w:r>
    </w:p>
    <w:p w14:paraId="7E01EB5D" w14:textId="2959FD9D" w:rsidR="00B8690C" w:rsidRPr="00B77D47" w:rsidRDefault="00B8690C" w:rsidP="00B8690C">
      <w:pPr>
        <w:rPr>
          <w:rStyle w:val="Strong"/>
        </w:rPr>
      </w:pPr>
      <w:r w:rsidRPr="00C86948">
        <w:rPr>
          <w:rStyle w:val="Strong"/>
        </w:rPr>
        <w:t xml:space="preserve">Syllabus outcomes: </w:t>
      </w:r>
      <w:r w:rsidR="0029570D" w:rsidRPr="00BD2D66">
        <w:t>C</w:t>
      </w:r>
      <w:r w:rsidR="0029570D">
        <w:t xml:space="preserve">T5-DPM-01, </w:t>
      </w:r>
      <w:r w:rsidR="0029570D" w:rsidRPr="00BD2D66">
        <w:t>CT</w:t>
      </w:r>
      <w:r w:rsidR="0029570D">
        <w:t>5-COL-01</w:t>
      </w:r>
      <w:r w:rsidR="005305A8">
        <w:t>,</w:t>
      </w:r>
      <w:r w:rsidR="005305A8" w:rsidRPr="005305A8">
        <w:t xml:space="preserve"> </w:t>
      </w:r>
      <w:r w:rsidR="005305A8" w:rsidRPr="00BD2D66">
        <w:t>CT</w:t>
      </w:r>
      <w:r w:rsidR="005305A8">
        <w:t>5-EVL-01</w:t>
      </w:r>
      <w:r w:rsidR="0029570D">
        <w:t xml:space="preserve">, </w:t>
      </w:r>
      <w:r w:rsidR="0029570D" w:rsidRPr="00BD2D66">
        <w:t>CT</w:t>
      </w:r>
      <w:r w:rsidR="0029570D">
        <w:t xml:space="preserve">5-OPL-01, </w:t>
      </w:r>
      <w:r w:rsidR="0029570D" w:rsidRPr="00BD2D66">
        <w:t>CT</w:t>
      </w:r>
      <w:r w:rsidR="0029570D">
        <w:t>5-THI-01</w:t>
      </w:r>
      <w:r w:rsidR="00097825">
        <w:t>.</w:t>
      </w:r>
    </w:p>
    <w:p w14:paraId="2AAF3DC1" w14:textId="2C71165D" w:rsidR="00B8690C" w:rsidRPr="00B77D47" w:rsidRDefault="00B8690C" w:rsidP="00B8690C">
      <w:r w:rsidRPr="6667E0D0">
        <w:rPr>
          <w:rStyle w:val="Strong"/>
        </w:rPr>
        <w:t>Author:</w:t>
      </w:r>
      <w:r>
        <w:t xml:space="preserve"> </w:t>
      </w:r>
      <w:r w:rsidR="00DC34EF">
        <w:t>TAS, Curriculum Secondary Learners, Curriculum Reform</w:t>
      </w:r>
    </w:p>
    <w:p w14:paraId="1FE0EF67" w14:textId="77777777" w:rsidR="00B8690C" w:rsidRPr="00B77D47" w:rsidRDefault="00B8690C" w:rsidP="00B8690C">
      <w:r w:rsidRPr="00C86948">
        <w:rPr>
          <w:rStyle w:val="Strong"/>
        </w:rPr>
        <w:t>Publisher:</w:t>
      </w:r>
      <w:r w:rsidRPr="00B77D47">
        <w:t xml:space="preserve"> State of NSW, Department of Education</w:t>
      </w:r>
    </w:p>
    <w:p w14:paraId="134D178A" w14:textId="77777777" w:rsidR="00B8690C" w:rsidRPr="00B77D47" w:rsidRDefault="00B8690C" w:rsidP="00B8690C">
      <w:r w:rsidRPr="00C86948">
        <w:rPr>
          <w:rStyle w:val="Strong"/>
        </w:rPr>
        <w:t>Resource:</w:t>
      </w:r>
      <w:r w:rsidRPr="00B77D47">
        <w:t xml:space="preserve"> </w:t>
      </w:r>
      <w:r>
        <w:t>Program of learning</w:t>
      </w:r>
    </w:p>
    <w:p w14:paraId="7351FE44" w14:textId="77777777" w:rsidR="00197A66" w:rsidRPr="00B77D47" w:rsidRDefault="00197A66" w:rsidP="00197A66">
      <w:r w:rsidRPr="00C86948">
        <w:rPr>
          <w:rStyle w:val="Strong"/>
        </w:rPr>
        <w:t>Related resources:</w:t>
      </w:r>
      <w:r w:rsidRPr="00B77D47">
        <w:t xml:space="preserve"> </w:t>
      </w:r>
      <w:bookmarkStart w:id="35" w:name="_Hlk112245591"/>
      <w:r>
        <w:rPr>
          <w:rFonts w:cs="Times New Roman"/>
        </w:rPr>
        <w:t>f</w:t>
      </w:r>
      <w:r w:rsidRPr="127B10CA">
        <w:rPr>
          <w:rFonts w:cs="Times New Roman"/>
        </w:rPr>
        <w:t>urther resources to support</w:t>
      </w:r>
      <w:r>
        <w:rPr>
          <w:rFonts w:cs="Times New Roman"/>
        </w:rPr>
        <w:t xml:space="preserve"> Computing Technology 7</w:t>
      </w:r>
      <w:r w:rsidRPr="00FA5852">
        <w:t>–</w:t>
      </w:r>
      <w:r>
        <w:t>10</w:t>
      </w:r>
      <w:r w:rsidRPr="127B10CA">
        <w:rPr>
          <w:rFonts w:cs="Times New Roman"/>
        </w:rPr>
        <w:t xml:space="preserve"> can be found on </w:t>
      </w:r>
      <w:r>
        <w:rPr>
          <w:rFonts w:cs="Times New Roman"/>
        </w:rPr>
        <w:t>t</w:t>
      </w:r>
      <w:r w:rsidRPr="127B10CA">
        <w:rPr>
          <w:rFonts w:cs="Times New Roman"/>
        </w:rPr>
        <w:t xml:space="preserve">he </w:t>
      </w:r>
      <w:hyperlink r:id="rId94" w:history="1">
        <w:r w:rsidRPr="002E3D00">
          <w:rPr>
            <w:rStyle w:val="Hyperlink"/>
          </w:rPr>
          <w:t>TAS curriculum page</w:t>
        </w:r>
      </w:hyperlink>
      <w:r>
        <w:t>.</w:t>
      </w:r>
      <w:bookmarkEnd w:id="35"/>
    </w:p>
    <w:p w14:paraId="2B945F4E" w14:textId="77777777" w:rsidR="00197A66" w:rsidRPr="00B77D47" w:rsidRDefault="00197A66" w:rsidP="00197A66">
      <w:r w:rsidRPr="6667E0D0">
        <w:rPr>
          <w:rStyle w:val="Strong"/>
        </w:rPr>
        <w:t xml:space="preserve">Professional </w:t>
      </w:r>
      <w:r>
        <w:rPr>
          <w:rStyle w:val="Strong"/>
        </w:rPr>
        <w:t>l</w:t>
      </w:r>
      <w:r w:rsidRPr="6667E0D0">
        <w:rPr>
          <w:rStyle w:val="Strong"/>
        </w:rPr>
        <w:t>earning:</w:t>
      </w:r>
      <w:r>
        <w:t xml:space="preserve"> relevant p</w:t>
      </w:r>
      <w:r w:rsidRPr="784E087E">
        <w:rPr>
          <w:rFonts w:eastAsia="Arial"/>
        </w:rPr>
        <w:t xml:space="preserve">rofessional </w:t>
      </w:r>
      <w:r>
        <w:rPr>
          <w:rFonts w:eastAsia="Arial"/>
        </w:rPr>
        <w:t>l</w:t>
      </w:r>
      <w:r w:rsidRPr="784E087E">
        <w:rPr>
          <w:rFonts w:eastAsia="Arial"/>
        </w:rPr>
        <w:t xml:space="preserve">earning is available through </w:t>
      </w:r>
      <w:r>
        <w:rPr>
          <w:rFonts w:eastAsia="Arial"/>
        </w:rPr>
        <w:t xml:space="preserve">the TAS </w:t>
      </w:r>
      <w:proofErr w:type="spellStart"/>
      <w:r>
        <w:rPr>
          <w:rFonts w:eastAsia="Arial"/>
        </w:rPr>
        <w:t>statewide</w:t>
      </w:r>
      <w:proofErr w:type="spellEnd"/>
      <w:r>
        <w:rPr>
          <w:rFonts w:eastAsia="Arial"/>
        </w:rPr>
        <w:t xml:space="preserve"> staffroom.</w:t>
      </w:r>
    </w:p>
    <w:p w14:paraId="2051EE56" w14:textId="1FA579B5" w:rsidR="00B8690C" w:rsidRDefault="00B8690C" w:rsidP="00B8690C">
      <w:pPr>
        <w:rPr>
          <w:rFonts w:cs="Times New Roman"/>
        </w:rPr>
      </w:pPr>
      <w:r w:rsidRPr="00C86948">
        <w:rPr>
          <w:rStyle w:val="Strong"/>
        </w:rPr>
        <w:t>Creation date:</w:t>
      </w:r>
      <w:r w:rsidRPr="00B77D47">
        <w:t xml:space="preserve"> </w:t>
      </w:r>
      <w:r w:rsidR="002A238F">
        <w:rPr>
          <w:rFonts w:cs="Times New Roman"/>
        </w:rPr>
        <w:t>2022</w:t>
      </w:r>
    </w:p>
    <w:p w14:paraId="02311F01" w14:textId="77777777" w:rsidR="00706BBD" w:rsidRPr="00706BBD" w:rsidRDefault="00706BBD" w:rsidP="00B8690C">
      <w:pPr>
        <w:rPr>
          <w:rFonts w:cs="Times New Roman"/>
        </w:rPr>
      </w:pPr>
      <w:r w:rsidRPr="00C61FBF">
        <w:rPr>
          <w:rFonts w:cs="Times New Roman"/>
          <w:b/>
          <w:bCs/>
        </w:rPr>
        <w:t>Rights:</w:t>
      </w:r>
      <w:r w:rsidRPr="00C61FBF">
        <w:rPr>
          <w:rFonts w:cs="Times New Roman"/>
        </w:rPr>
        <w:t xml:space="preserve"> © State of New South Wales, Department of Education</w:t>
      </w:r>
      <w:r w:rsidR="008D2FDC">
        <w:rPr>
          <w:rFonts w:cs="Times New Roman"/>
        </w:rPr>
        <w:t>.</w:t>
      </w:r>
    </w:p>
    <w:p w14:paraId="317F20F6" w14:textId="77777777" w:rsidR="001E5CDB" w:rsidRDefault="001E5CDB" w:rsidP="008E215B">
      <w:r>
        <w:br w:type="page"/>
      </w:r>
    </w:p>
    <w:p w14:paraId="75204EAA" w14:textId="77777777" w:rsidR="001E5CDB" w:rsidRDefault="001E5CDB" w:rsidP="001E5CDB">
      <w:pPr>
        <w:pStyle w:val="Heading2"/>
      </w:pPr>
      <w:bookmarkStart w:id="36" w:name="_Toc112681296"/>
      <w:bookmarkStart w:id="37" w:name="_Toc135315676"/>
      <w:r>
        <w:lastRenderedPageBreak/>
        <w:t xml:space="preserve">Evidence </w:t>
      </w:r>
      <w:r w:rsidR="00651395">
        <w:t>base</w:t>
      </w:r>
      <w:bookmarkEnd w:id="36"/>
      <w:bookmarkEnd w:id="37"/>
    </w:p>
    <w:bookmarkStart w:id="38" w:name="_Hlk112938945"/>
    <w:bookmarkStart w:id="39" w:name="_Hlk112938577"/>
    <w:p w14:paraId="32FB040E" w14:textId="0101601E" w:rsidR="00706D82" w:rsidRDefault="0071445A" w:rsidP="00706D82">
      <w:r>
        <w:fldChar w:fldCharType="begin"/>
      </w:r>
      <w:r>
        <w:instrText>HYPERLINK "https://curriculum.nsw.edu.au/syllabuses/computing-technology-7-10-2022"</w:instrText>
      </w:r>
      <w:r>
        <w:fldChar w:fldCharType="separate"/>
      </w:r>
      <w:r w:rsidR="003D207F">
        <w:rPr>
          <w:rStyle w:val="Hyperlink"/>
        </w:rPr>
        <w:t>Computing Technology 7–10 Syllabus</w:t>
      </w:r>
      <w:r>
        <w:rPr>
          <w:rStyle w:val="Hyperlink"/>
        </w:rPr>
        <w:fldChar w:fldCharType="end"/>
      </w:r>
      <w:r w:rsidR="00706D82">
        <w:t xml:space="preserve"> © NSW Education Standards Authority (NESA) for and on behalf of the Crown in right of the State of New South Wales</w:t>
      </w:r>
      <w:r w:rsidR="003D207F">
        <w:t>, 2022</w:t>
      </w:r>
      <w:r w:rsidR="00706D82">
        <w:t>.</w:t>
      </w:r>
    </w:p>
    <w:bookmarkEnd w:id="38"/>
    <w:p w14:paraId="2B1F63EA" w14:textId="28F185C0" w:rsidR="001E5CDB" w:rsidRPr="009D7895" w:rsidRDefault="001E5CDB" w:rsidP="001E5CDB">
      <w:r w:rsidRPr="009D7895">
        <w:t>AITSL (Australian Institute for Teaching and School Leadership Limited) (n.d</w:t>
      </w:r>
      <w:r w:rsidR="009D7895" w:rsidRPr="009D7895">
        <w:t>.</w:t>
      </w:r>
      <w:r w:rsidRPr="009D7895">
        <w:t>)</w:t>
      </w:r>
      <w:r w:rsidRPr="003D207F">
        <w:rPr>
          <w:i/>
          <w:iCs/>
        </w:rPr>
        <w:t xml:space="preserve"> </w:t>
      </w:r>
      <w:hyperlink r:id="rId95" w:anchor=":~:text=Learning%20Intentions%20are%20descriptions%20of,providing%20feedback%20and%20assessing%20achievement." w:history="1">
        <w:r w:rsidRPr="003D207F">
          <w:rPr>
            <w:rStyle w:val="Hyperlink"/>
            <w:i/>
            <w:iCs/>
          </w:rPr>
          <w:t>Learning intentions and success criteria [PDF 251KB]</w:t>
        </w:r>
      </w:hyperlink>
      <w:r w:rsidRPr="003D207F">
        <w:rPr>
          <w:i/>
          <w:iCs/>
        </w:rPr>
        <w:t xml:space="preserve">, </w:t>
      </w:r>
      <w:r w:rsidRPr="009D7895">
        <w:t xml:space="preserve">AITSL, accessed </w:t>
      </w:r>
      <w:r w:rsidR="00D63BA6" w:rsidRPr="009D7895">
        <w:t xml:space="preserve">29 August </w:t>
      </w:r>
      <w:r w:rsidRPr="009D7895">
        <w:t>2022</w:t>
      </w:r>
      <w:r w:rsidR="00D63BA6" w:rsidRPr="009D7895">
        <w:t>.</w:t>
      </w:r>
    </w:p>
    <w:p w14:paraId="6E48D21C" w14:textId="77777777" w:rsidR="001E5CDB" w:rsidRPr="009D7895" w:rsidRDefault="001E5CDB" w:rsidP="001E5CDB">
      <w:r w:rsidRPr="009D7895">
        <w:t>Brookhart S (2011)</w:t>
      </w:r>
      <w:r w:rsidRPr="003D207F">
        <w:rPr>
          <w:i/>
          <w:iCs/>
        </w:rPr>
        <w:t xml:space="preserve"> How to Assess Higher-Order Thinking Skills in Your Classroom</w:t>
      </w:r>
      <w:r w:rsidRPr="009D7895">
        <w:t>, Hawker Brownlow Education, Victoria</w:t>
      </w:r>
      <w:r w:rsidR="00615BA5" w:rsidRPr="009D7895">
        <w:t>.</w:t>
      </w:r>
    </w:p>
    <w:p w14:paraId="536C090C" w14:textId="77777777" w:rsidR="00754FB6" w:rsidRDefault="00754FB6" w:rsidP="00754FB6">
      <w:r>
        <w:t xml:space="preserve">CESE (Centre for Education Statistics and Evaluation) (2020a) </w:t>
      </w:r>
      <w:hyperlink r:id="rId96"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29 August </w:t>
      </w:r>
      <w:r w:rsidRPr="00D332F5">
        <w:t>2022</w:t>
      </w:r>
      <w:r>
        <w:t>.</w:t>
      </w:r>
    </w:p>
    <w:p w14:paraId="72A3ED5E" w14:textId="77777777" w:rsidR="00754FB6" w:rsidRDefault="00754FB6" w:rsidP="00754FB6">
      <w:r>
        <w:t xml:space="preserve">CESE (Centre for Education Statistics and Evaluation) (2020b) </w:t>
      </w:r>
      <w:hyperlink r:id="rId97"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29 August </w:t>
      </w:r>
      <w:r w:rsidRPr="00D332F5">
        <w:t>2022</w:t>
      </w:r>
      <w:r>
        <w:t>.</w:t>
      </w:r>
    </w:p>
    <w:bookmarkEnd w:id="39"/>
    <w:p w14:paraId="4C7D89F3" w14:textId="77777777" w:rsidR="003D207F" w:rsidRDefault="003D207F" w:rsidP="003D207F">
      <w:proofErr w:type="spellStart"/>
      <w:r>
        <w:t>Rosenshine</w:t>
      </w:r>
      <w:proofErr w:type="spellEnd"/>
      <w:r>
        <w:t xml:space="preserve"> B (2012) ‘</w:t>
      </w:r>
      <w:hyperlink r:id="rId98" w:history="1">
        <w:r w:rsidRPr="001E5CDB">
          <w:rPr>
            <w:rStyle w:val="Hyperlink"/>
          </w:rPr>
          <w:t>Principles of Instruction: Research-Based Strategies That All Teachers Should Know</w:t>
        </w:r>
      </w:hyperlink>
      <w:r>
        <w:rPr>
          <w:rStyle w:val="Hyperlink"/>
        </w:rPr>
        <w:t>’</w:t>
      </w:r>
      <w:r>
        <w:t xml:space="preserve">, </w:t>
      </w:r>
      <w:r w:rsidRPr="002B7EC3">
        <w:rPr>
          <w:rStyle w:val="Emphasis"/>
        </w:rPr>
        <w:t>American Educator</w:t>
      </w:r>
      <w:r>
        <w:t>, 36(1):12-19, 39, accessed 29 August 2022.</w:t>
      </w:r>
    </w:p>
    <w:p w14:paraId="02705125" w14:textId="77777777" w:rsidR="003D207F" w:rsidRDefault="003D207F" w:rsidP="003D207F">
      <w:proofErr w:type="spellStart"/>
      <w:r>
        <w:t>Wiliam</w:t>
      </w:r>
      <w:proofErr w:type="spellEnd"/>
      <w:r>
        <w:t xml:space="preserve"> D (2013) ‘</w:t>
      </w:r>
      <w:hyperlink r:id="rId99" w:history="1">
        <w:r>
          <w:rPr>
            <w:rStyle w:val="Hyperlink"/>
          </w:rPr>
          <w:t>Assessment: The bridge between teaching and learning</w:t>
        </w:r>
      </w:hyperlink>
      <w:r>
        <w:rPr>
          <w:rStyle w:val="Hyperlink"/>
        </w:rPr>
        <w:t>’</w:t>
      </w:r>
      <w:r>
        <w:t xml:space="preserve">, </w:t>
      </w:r>
      <w:r w:rsidRPr="00C00B77">
        <w:rPr>
          <w:rStyle w:val="Emphasis"/>
        </w:rPr>
        <w:t>Voices from the Middle</w:t>
      </w:r>
      <w:r>
        <w:t>, 21(2):15–20, accessed 29 August 2022.</w:t>
      </w:r>
    </w:p>
    <w:p w14:paraId="29E5B4AF" w14:textId="77777777" w:rsidR="003D207F" w:rsidRDefault="003D207F" w:rsidP="003D207F">
      <w:proofErr w:type="spellStart"/>
      <w:r>
        <w:t>Wiliam</w:t>
      </w:r>
      <w:proofErr w:type="spellEnd"/>
      <w:r>
        <w:t xml:space="preserve"> D (2018) </w:t>
      </w:r>
      <w:r w:rsidRPr="003A2037">
        <w:rPr>
          <w:rStyle w:val="Emphasis"/>
        </w:rPr>
        <w:t>Embedded Formative Assessment</w:t>
      </w:r>
      <w:r>
        <w:t xml:space="preserve">, 2nd </w:t>
      </w:r>
      <w:proofErr w:type="spellStart"/>
      <w:r>
        <w:t>edn</w:t>
      </w:r>
      <w:proofErr w:type="spellEnd"/>
      <w:r>
        <w:t>, Solution Tree Press, Bloomington, IN.</w:t>
      </w:r>
    </w:p>
    <w:p w14:paraId="41EF3152" w14:textId="77777777" w:rsidR="003D207F" w:rsidRDefault="003D207F" w:rsidP="003D207F">
      <w:r>
        <w:lastRenderedPageBreak/>
        <w:t xml:space="preserve">Wisniewski B, </w:t>
      </w:r>
      <w:proofErr w:type="spellStart"/>
      <w:r>
        <w:t>Zierer</w:t>
      </w:r>
      <w:proofErr w:type="spellEnd"/>
      <w:r>
        <w:t xml:space="preserve"> K and Hattie J (2020) ‘</w:t>
      </w:r>
      <w:hyperlink r:id="rId100" w:history="1">
        <w:r w:rsidRPr="001E5CDB">
          <w:rPr>
            <w:rStyle w:val="Hyperlink"/>
          </w:rPr>
          <w:t>The Power of Feedback Revisited: A Meta-Analysis of Educational Feedback Research</w:t>
        </w:r>
      </w:hyperlink>
      <w:r>
        <w:rPr>
          <w:rStyle w:val="Hyperlink"/>
        </w:rPr>
        <w:t>’</w:t>
      </w:r>
      <w:r>
        <w:t xml:space="preserve">, </w:t>
      </w:r>
      <w:r w:rsidRPr="003346F4">
        <w:rPr>
          <w:i/>
          <w:iCs/>
        </w:rPr>
        <w:t>Frontiers In Psychology</w:t>
      </w:r>
      <w:r>
        <w:t xml:space="preserve">, 10:3087, </w:t>
      </w:r>
      <w:r w:rsidRPr="00ED5A6D">
        <w:t>doi</w:t>
      </w:r>
      <w:r>
        <w:t>:</w:t>
      </w:r>
      <w:r w:rsidRPr="00ED5A6D">
        <w:t>10.3389/fpsyg.2019.03087</w:t>
      </w:r>
      <w:r>
        <w:t>, accessed 29 August 2022.</w:t>
      </w:r>
    </w:p>
    <w:p w14:paraId="76751633" w14:textId="3FE5B63B" w:rsidR="001E5CDB" w:rsidRDefault="001E5CDB" w:rsidP="001E5CDB">
      <w:r>
        <w:br w:type="page"/>
      </w:r>
    </w:p>
    <w:p w14:paraId="04E1A8BA" w14:textId="77777777" w:rsidR="00817D48" w:rsidRPr="009D1FB2" w:rsidRDefault="001E5CDB" w:rsidP="009D1FB2">
      <w:pPr>
        <w:pStyle w:val="Heading2"/>
      </w:pPr>
      <w:bookmarkStart w:id="40" w:name="_Toc112681297"/>
      <w:bookmarkStart w:id="41" w:name="_Toc135315677"/>
      <w:r w:rsidRPr="009D1FB2">
        <w:lastRenderedPageBreak/>
        <w:t>References</w:t>
      </w:r>
      <w:bookmarkEnd w:id="40"/>
      <w:bookmarkEnd w:id="41"/>
    </w:p>
    <w:p w14:paraId="035D5FC1" w14:textId="77777777" w:rsidR="00A02ECC" w:rsidRDefault="00A02ECC" w:rsidP="00A02EC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02F22E4" w14:textId="77777777" w:rsidR="00A02ECC" w:rsidRDefault="00A02ECC" w:rsidP="00A02ECC">
      <w:pPr>
        <w:pStyle w:val="FeatureBox2"/>
      </w:pPr>
      <w:r>
        <w:t xml:space="preserve">Please refer to the NESA Copyright Disclaimer for more information </w:t>
      </w:r>
      <w:hyperlink r:id="rId101" w:history="1">
        <w:r w:rsidRPr="004C354B">
          <w:rPr>
            <w:rStyle w:val="Hyperlink"/>
          </w:rPr>
          <w:t>https://educationstandards.nsw.edu.au/wps/portal/nesa/mini-footer/copyright</w:t>
        </w:r>
      </w:hyperlink>
      <w:r w:rsidRPr="00E84838">
        <w:t>.</w:t>
      </w:r>
    </w:p>
    <w:p w14:paraId="1B5A4C03" w14:textId="77777777" w:rsidR="00A02ECC" w:rsidRDefault="00A02ECC" w:rsidP="00A02ECC">
      <w:pPr>
        <w:pStyle w:val="FeatureBox2"/>
      </w:pPr>
      <w:r>
        <w:t xml:space="preserve">NESA holds the only official and up-to-date versions of the NSW Curriculum and syllabus documents. Please visit the NSW Education Standards Authority (NESA) website </w:t>
      </w:r>
      <w:hyperlink r:id="rId102" w:history="1">
        <w:r w:rsidRPr="004C354B">
          <w:rPr>
            <w:rStyle w:val="Hyperlink"/>
          </w:rPr>
          <w:t>https://educationstandards.nsw.edu.au/</w:t>
        </w:r>
      </w:hyperlink>
      <w:r>
        <w:t xml:space="preserve"> and the NSW Curriculum website </w:t>
      </w:r>
      <w:hyperlink r:id="rId103" w:history="1">
        <w:r>
          <w:rPr>
            <w:rStyle w:val="Hyperlink"/>
          </w:rPr>
          <w:t>https://curriculum.nsw.edu.au/home</w:t>
        </w:r>
      </w:hyperlink>
      <w:r>
        <w:t>.</w:t>
      </w:r>
    </w:p>
    <w:p w14:paraId="542D65AF" w14:textId="560D63D7" w:rsidR="00600ADF" w:rsidRDefault="00B70DAA" w:rsidP="00600ADF">
      <w:hyperlink r:id="rId104" w:history="1">
        <w:r w:rsidR="009D1FB2">
          <w:rPr>
            <w:rStyle w:val="Hyperlink"/>
          </w:rPr>
          <w:t>Computing Technology 7–10 Syllabus</w:t>
        </w:r>
      </w:hyperlink>
      <w:r w:rsidR="00600ADF">
        <w:t xml:space="preserve"> © NSW Education Standards Authority (NESA) for and on behalf of the Crown in right of the State of New South Wales</w:t>
      </w:r>
      <w:r w:rsidR="009D1FB2">
        <w:t>, 2022</w:t>
      </w:r>
      <w:r w:rsidR="00600ADF">
        <w:t>.</w:t>
      </w:r>
    </w:p>
    <w:p w14:paraId="2B7521A5" w14:textId="36CE29A3" w:rsidR="00EC5FDE" w:rsidRDefault="00EC5FDE" w:rsidP="00EC5FDE">
      <w:r>
        <w:rPr>
          <w:color w:val="000000"/>
        </w:rPr>
        <w:t>ABC</w:t>
      </w:r>
      <w:r w:rsidR="002C68A6">
        <w:rPr>
          <w:color w:val="000000"/>
        </w:rPr>
        <w:t xml:space="preserve"> </w:t>
      </w:r>
      <w:r w:rsidR="002C68A6">
        <w:rPr>
          <w:rStyle w:val="Emphasis"/>
        </w:rPr>
        <w:t>(</w:t>
      </w:r>
      <w:r w:rsidR="002C68A6" w:rsidRPr="005A6874">
        <w:rPr>
          <w:rStyle w:val="Emphasis"/>
        </w:rPr>
        <w:t>Australian Broadcasting Corporation</w:t>
      </w:r>
      <w:r w:rsidR="002C68A6">
        <w:rPr>
          <w:rStyle w:val="Emphasis"/>
        </w:rPr>
        <w:t>)</w:t>
      </w:r>
      <w:r>
        <w:rPr>
          <w:color w:val="000000"/>
        </w:rPr>
        <w:t xml:space="preserve"> (10 November 2014) </w:t>
      </w:r>
      <w:hyperlink r:id="rId105" w:history="1">
        <w:r>
          <w:rPr>
            <w:rStyle w:val="Hyperlink"/>
          </w:rPr>
          <w:t>'Talking stick: Native Title’ ABC 2010' [video]</w:t>
        </w:r>
      </w:hyperlink>
      <w:r>
        <w:rPr>
          <w:color w:val="000000"/>
        </w:rPr>
        <w:t xml:space="preserve">, </w:t>
      </w:r>
      <w:r w:rsidRPr="00EC5FDE">
        <w:rPr>
          <w:rStyle w:val="Emphasis"/>
        </w:rPr>
        <w:t>Tranby NIAET</w:t>
      </w:r>
      <w:r>
        <w:rPr>
          <w:color w:val="000000"/>
        </w:rPr>
        <w:t xml:space="preserve">, </w:t>
      </w:r>
      <w:r w:rsidRPr="00271B0E">
        <w:rPr>
          <w:color w:val="000000"/>
        </w:rPr>
        <w:t xml:space="preserve">YouTube, </w:t>
      </w:r>
      <w:r w:rsidRPr="00813698">
        <w:t xml:space="preserve">accessed </w:t>
      </w:r>
      <w:r>
        <w:t>9 September</w:t>
      </w:r>
      <w:r w:rsidRPr="00813698">
        <w:t xml:space="preserve"> 2022.</w:t>
      </w:r>
    </w:p>
    <w:p w14:paraId="7B1A82F9" w14:textId="6C51DC3C" w:rsidR="00BB68E7" w:rsidRDefault="00BB68E7" w:rsidP="00BB68E7">
      <w:pPr>
        <w:rPr>
          <w:color w:val="000000"/>
        </w:rPr>
      </w:pPr>
      <w:r>
        <w:rPr>
          <w:color w:val="000000"/>
        </w:rPr>
        <w:t>Ackerman E (23 July 2022) ‘</w:t>
      </w:r>
      <w:hyperlink r:id="rId106" w:history="1">
        <w:r w:rsidRPr="00D97A25">
          <w:rPr>
            <w:rStyle w:val="Hyperlink"/>
          </w:rPr>
          <w:t xml:space="preserve">How </w:t>
        </w:r>
        <w:r>
          <w:rPr>
            <w:rStyle w:val="Hyperlink"/>
          </w:rPr>
          <w:t>R</w:t>
        </w:r>
        <w:r w:rsidRPr="00D97A25">
          <w:rPr>
            <w:rStyle w:val="Hyperlink"/>
          </w:rPr>
          <w:t xml:space="preserve">obots </w:t>
        </w:r>
        <w:r>
          <w:rPr>
            <w:rStyle w:val="Hyperlink"/>
          </w:rPr>
          <w:t>C</w:t>
        </w:r>
        <w:r w:rsidRPr="00D97A25">
          <w:rPr>
            <w:rStyle w:val="Hyperlink"/>
          </w:rPr>
          <w:t xml:space="preserve">an </w:t>
        </w:r>
        <w:r>
          <w:rPr>
            <w:rStyle w:val="Hyperlink"/>
          </w:rPr>
          <w:t>H</w:t>
        </w:r>
        <w:r w:rsidRPr="00D97A25">
          <w:rPr>
            <w:rStyle w:val="Hyperlink"/>
          </w:rPr>
          <w:t xml:space="preserve">elp </w:t>
        </w:r>
        <w:r>
          <w:rPr>
            <w:rStyle w:val="Hyperlink"/>
          </w:rPr>
          <w:t>U</w:t>
        </w:r>
        <w:r w:rsidRPr="00D97A25">
          <w:rPr>
            <w:rStyle w:val="Hyperlink"/>
          </w:rPr>
          <w:t xml:space="preserve">s </w:t>
        </w:r>
        <w:r>
          <w:rPr>
            <w:rStyle w:val="Hyperlink"/>
          </w:rPr>
          <w:t>A</w:t>
        </w:r>
        <w:r w:rsidRPr="00D97A25">
          <w:rPr>
            <w:rStyle w:val="Hyperlink"/>
          </w:rPr>
          <w:t xml:space="preserve">ct and </w:t>
        </w:r>
        <w:r>
          <w:rPr>
            <w:rStyle w:val="Hyperlink"/>
          </w:rPr>
          <w:t>F</w:t>
        </w:r>
        <w:r w:rsidRPr="00D97A25">
          <w:rPr>
            <w:rStyle w:val="Hyperlink"/>
          </w:rPr>
          <w:t xml:space="preserve">eel </w:t>
        </w:r>
        <w:r>
          <w:rPr>
            <w:rStyle w:val="Hyperlink"/>
          </w:rPr>
          <w:t>Y</w:t>
        </w:r>
        <w:r w:rsidRPr="00D97A25">
          <w:rPr>
            <w:rStyle w:val="Hyperlink"/>
          </w:rPr>
          <w:t>ounger</w:t>
        </w:r>
      </w:hyperlink>
      <w:r>
        <w:rPr>
          <w:color w:val="000000"/>
        </w:rPr>
        <w:t xml:space="preserve">’, </w:t>
      </w:r>
      <w:r w:rsidRPr="005F644D">
        <w:rPr>
          <w:rStyle w:val="Emphasis"/>
        </w:rPr>
        <w:t>IEEE (Institute of Electrical and Electronics Engineers)</w:t>
      </w:r>
      <w:r>
        <w:rPr>
          <w:rStyle w:val="Emphasis"/>
        </w:rPr>
        <w:t xml:space="preserve"> </w:t>
      </w:r>
      <w:r w:rsidRPr="005F644D">
        <w:rPr>
          <w:rStyle w:val="Emphasis"/>
        </w:rPr>
        <w:t>Spectrum</w:t>
      </w:r>
      <w:r>
        <w:rPr>
          <w:color w:val="000000"/>
        </w:rPr>
        <w:t xml:space="preserve">, </w:t>
      </w:r>
      <w:r w:rsidRPr="004F5ECE">
        <w:rPr>
          <w:color w:val="000000"/>
        </w:rPr>
        <w:t>accessed 9 September 2022.</w:t>
      </w:r>
    </w:p>
    <w:p w14:paraId="45ED3514" w14:textId="1B7AE030" w:rsidR="005F644D" w:rsidRDefault="005F644D" w:rsidP="005F644D">
      <w:pPr>
        <w:rPr>
          <w:color w:val="000000"/>
        </w:rPr>
      </w:pPr>
      <w:r>
        <w:rPr>
          <w:bCs/>
          <w:color w:val="000000"/>
        </w:rPr>
        <w:t>Ackerman E (1 September 2022) ‘</w:t>
      </w:r>
      <w:hyperlink r:id="rId107" w:history="1">
        <w:r w:rsidRPr="004C7C60">
          <w:rPr>
            <w:rStyle w:val="Hyperlink"/>
            <w:bCs/>
          </w:rPr>
          <w:t xml:space="preserve">Aerial Dragon Robot Reconfigures Itself </w:t>
        </w:r>
        <w:proofErr w:type="gramStart"/>
        <w:r w:rsidRPr="004C7C60">
          <w:rPr>
            <w:rStyle w:val="Hyperlink"/>
            <w:bCs/>
          </w:rPr>
          <w:t>Into</w:t>
        </w:r>
        <w:proofErr w:type="gramEnd"/>
        <w:r w:rsidRPr="004C7C60">
          <w:rPr>
            <w:rStyle w:val="Hyperlink"/>
            <w:bCs/>
          </w:rPr>
          <w:t xml:space="preserve"> a Flying Manipulator</w:t>
        </w:r>
      </w:hyperlink>
      <w:r>
        <w:rPr>
          <w:bCs/>
          <w:color w:val="000000"/>
        </w:rPr>
        <w:t xml:space="preserve">’, </w:t>
      </w:r>
      <w:r w:rsidRPr="005F644D">
        <w:rPr>
          <w:rStyle w:val="Emphasis"/>
        </w:rPr>
        <w:t>IEEE Spectrum</w:t>
      </w:r>
      <w:r w:rsidRPr="004F5ECE">
        <w:rPr>
          <w:color w:val="000000"/>
        </w:rPr>
        <w:t>, accessed 9 September 2022.</w:t>
      </w:r>
    </w:p>
    <w:p w14:paraId="14AD0EF7" w14:textId="3D0677E8" w:rsidR="003B68D8" w:rsidRDefault="003B68D8" w:rsidP="00AC48A4">
      <w:r>
        <w:rPr>
          <w:color w:val="000000"/>
        </w:rPr>
        <w:lastRenderedPageBreak/>
        <w:t>ADF</w:t>
      </w:r>
      <w:r w:rsidR="00A05F23">
        <w:rPr>
          <w:color w:val="000000"/>
        </w:rPr>
        <w:t xml:space="preserve"> (</w:t>
      </w:r>
      <w:r w:rsidR="00A05F23" w:rsidRPr="00A05F23">
        <w:rPr>
          <w:color w:val="000000"/>
        </w:rPr>
        <w:t>Australian Defence Force</w:t>
      </w:r>
      <w:r w:rsidR="00A05F23">
        <w:rPr>
          <w:color w:val="000000"/>
        </w:rPr>
        <w:t>)</w:t>
      </w:r>
      <w:r>
        <w:rPr>
          <w:color w:val="000000"/>
        </w:rPr>
        <w:t xml:space="preserve"> (23 November 2020) </w:t>
      </w:r>
      <w:hyperlink r:id="rId108" w:history="1">
        <w:r w:rsidR="00A05F23">
          <w:rPr>
            <w:rStyle w:val="Hyperlink"/>
          </w:rPr>
          <w:t>'Concept for Robotics and Autonomous Systems' [video]</w:t>
        </w:r>
      </w:hyperlink>
      <w:r>
        <w:rPr>
          <w:color w:val="000000"/>
        </w:rPr>
        <w:t xml:space="preserve">, </w:t>
      </w:r>
      <w:r w:rsidR="00A05F23" w:rsidRPr="00A05F23">
        <w:rPr>
          <w:rStyle w:val="Emphasis"/>
        </w:rPr>
        <w:t>Digital Media</w:t>
      </w:r>
      <w:r>
        <w:rPr>
          <w:color w:val="000000"/>
        </w:rPr>
        <w:t>,</w:t>
      </w:r>
      <w:r w:rsidRPr="0085394D">
        <w:rPr>
          <w:color w:val="000000"/>
        </w:rPr>
        <w:t xml:space="preserve"> </w:t>
      </w:r>
      <w:r w:rsidRPr="00271B0E">
        <w:rPr>
          <w:color w:val="000000"/>
        </w:rPr>
        <w:t xml:space="preserve">YouTube, </w:t>
      </w:r>
      <w:r w:rsidRPr="00813698">
        <w:t xml:space="preserve">accessed </w:t>
      </w:r>
      <w:r>
        <w:t>9 September</w:t>
      </w:r>
      <w:r w:rsidRPr="00813698">
        <w:t xml:space="preserve"> 2022.</w:t>
      </w:r>
    </w:p>
    <w:p w14:paraId="5B5562A1" w14:textId="481330FF" w:rsidR="00754FB6" w:rsidRDefault="00754FB6" w:rsidP="00AC48A4">
      <w:r w:rsidRPr="0020135C">
        <w:t>AITSL (Australian Institute for Teaching and School Leadership (2017) ‘</w:t>
      </w:r>
      <w:hyperlink r:id="rId109" w:anchor=":~:text=FEEDBACK-,Factsheet,-A%20quick%20guide" w:history="1">
        <w:r w:rsidRPr="0020135C">
          <w:rPr>
            <w:rStyle w:val="Hyperlink"/>
          </w:rPr>
          <w:t>Feedback Factsheet</w:t>
        </w:r>
      </w:hyperlink>
      <w:r w:rsidRPr="0020135C">
        <w:t xml:space="preserve">’, AITSL, accessed </w:t>
      </w:r>
      <w:r>
        <w:t>12 May 2023</w:t>
      </w:r>
      <w:r w:rsidRPr="0020135C">
        <w:t>.</w:t>
      </w:r>
    </w:p>
    <w:p w14:paraId="0ABA9A04" w14:textId="77777777" w:rsidR="003058F5" w:rsidRDefault="003058F5" w:rsidP="003058F5">
      <w:proofErr w:type="spellStart"/>
      <w:r w:rsidRPr="00813698">
        <w:rPr>
          <w:rFonts w:eastAsia="Times New Roman"/>
          <w:color w:val="000000"/>
          <w:kern w:val="36"/>
          <w:lang w:eastAsia="en-GB"/>
        </w:rPr>
        <w:t>AltexSoft</w:t>
      </w:r>
      <w:proofErr w:type="spellEnd"/>
      <w:r w:rsidRPr="00813698">
        <w:rPr>
          <w:rFonts w:eastAsia="Times New Roman"/>
          <w:color w:val="000000"/>
          <w:kern w:val="36"/>
          <w:lang w:eastAsia="en-GB"/>
        </w:rPr>
        <w:t xml:space="preserve"> (</w:t>
      </w:r>
      <w:r>
        <w:rPr>
          <w:rFonts w:eastAsia="Times New Roman"/>
          <w:color w:val="000000"/>
          <w:kern w:val="36"/>
          <w:lang w:eastAsia="en-GB"/>
        </w:rPr>
        <w:t>2 December</w:t>
      </w:r>
      <w:r w:rsidRPr="00813698">
        <w:rPr>
          <w:rFonts w:eastAsia="Times New Roman"/>
          <w:color w:val="000000"/>
          <w:kern w:val="36"/>
          <w:lang w:eastAsia="en-GB"/>
        </w:rPr>
        <w:t xml:space="preserve"> 202</w:t>
      </w:r>
      <w:r>
        <w:rPr>
          <w:rFonts w:eastAsia="Times New Roman"/>
          <w:color w:val="000000"/>
          <w:kern w:val="36"/>
          <w:lang w:eastAsia="en-GB"/>
        </w:rPr>
        <w:t>1</w:t>
      </w:r>
      <w:r w:rsidRPr="00813698">
        <w:rPr>
          <w:rFonts w:eastAsia="Times New Roman"/>
          <w:color w:val="000000"/>
          <w:kern w:val="36"/>
          <w:lang w:eastAsia="en-GB"/>
        </w:rPr>
        <w:t>)</w:t>
      </w:r>
      <w:r>
        <w:rPr>
          <w:rFonts w:eastAsia="Times New Roman"/>
          <w:color w:val="000000"/>
          <w:kern w:val="36"/>
          <w:lang w:eastAsia="en-GB"/>
        </w:rPr>
        <w:t xml:space="preserve"> </w:t>
      </w:r>
      <w:hyperlink r:id="rId110" w:history="1">
        <w:r>
          <w:rPr>
            <w:rStyle w:val="Hyperlink"/>
            <w:rFonts w:eastAsia="Times New Roman"/>
            <w:kern w:val="36"/>
            <w:lang w:eastAsia="en-GB"/>
          </w:rPr>
          <w:t>'Software Planning and Technical Documentation' [video]</w:t>
        </w:r>
      </w:hyperlink>
      <w:r>
        <w:rPr>
          <w:rFonts w:eastAsia="Times New Roman"/>
          <w:color w:val="000000"/>
          <w:kern w:val="36"/>
          <w:lang w:eastAsia="en-GB"/>
        </w:rPr>
        <w:t xml:space="preserve">, </w:t>
      </w:r>
      <w:proofErr w:type="spellStart"/>
      <w:r w:rsidRPr="003058F5">
        <w:rPr>
          <w:rStyle w:val="Emphasis"/>
        </w:rPr>
        <w:t>AltexSoft</w:t>
      </w:r>
      <w:proofErr w:type="spellEnd"/>
      <w:r w:rsidRPr="00813698">
        <w:t xml:space="preserve">, YouTube, accessed </w:t>
      </w:r>
      <w:r>
        <w:t>9 September</w:t>
      </w:r>
      <w:r w:rsidRPr="00813698">
        <w:t xml:space="preserve"> 2022.</w:t>
      </w:r>
    </w:p>
    <w:p w14:paraId="4E23D167" w14:textId="3ADFAFB1" w:rsidR="003B68D8" w:rsidRDefault="00A05F23" w:rsidP="00AC48A4">
      <w:proofErr w:type="spellStart"/>
      <w:r w:rsidRPr="00A05F23">
        <w:rPr>
          <w:rFonts w:eastAsia="Times New Roman"/>
          <w:color w:val="000000"/>
          <w:kern w:val="36"/>
          <w:lang w:eastAsia="en-GB"/>
        </w:rPr>
        <w:t>AltexSoft</w:t>
      </w:r>
      <w:proofErr w:type="spellEnd"/>
      <w:r w:rsidRPr="00A05F23">
        <w:rPr>
          <w:rFonts w:eastAsia="Times New Roman"/>
          <w:color w:val="000000"/>
          <w:kern w:val="36"/>
          <w:lang w:eastAsia="en-GB"/>
        </w:rPr>
        <w:t xml:space="preserve"> </w:t>
      </w:r>
      <w:r w:rsidR="003B68D8" w:rsidRPr="00813698">
        <w:rPr>
          <w:rFonts w:eastAsia="Times New Roman"/>
          <w:color w:val="000000"/>
          <w:kern w:val="36"/>
          <w:lang w:eastAsia="en-GB"/>
        </w:rPr>
        <w:t xml:space="preserve">(16 June 2022) </w:t>
      </w:r>
      <w:hyperlink r:id="rId111" w:history="1">
        <w:r w:rsidR="003058F5">
          <w:rPr>
            <w:rStyle w:val="Hyperlink"/>
          </w:rPr>
          <w:t>'What are Non-functional Requirements and How Do They Work?' [video]</w:t>
        </w:r>
      </w:hyperlink>
      <w:r w:rsidR="003B68D8" w:rsidRPr="00813698">
        <w:t xml:space="preserve">, </w:t>
      </w:r>
      <w:proofErr w:type="spellStart"/>
      <w:r w:rsidRPr="00A05F23">
        <w:rPr>
          <w:rStyle w:val="Emphasis"/>
        </w:rPr>
        <w:t>AltexSoft</w:t>
      </w:r>
      <w:proofErr w:type="spellEnd"/>
      <w:r w:rsidR="003B68D8" w:rsidRPr="00813698">
        <w:t xml:space="preserve">, YouTube, accessed </w:t>
      </w:r>
      <w:r w:rsidR="003B68D8">
        <w:t>9 September</w:t>
      </w:r>
      <w:r w:rsidR="003B68D8" w:rsidRPr="00813698">
        <w:t xml:space="preserve"> 2022.</w:t>
      </w:r>
    </w:p>
    <w:p w14:paraId="6686A5B1" w14:textId="77777777" w:rsidR="004E70F7" w:rsidRDefault="004E70F7" w:rsidP="004E70F7">
      <w:pPr>
        <w:rPr>
          <w:color w:val="000000"/>
        </w:rPr>
      </w:pPr>
      <w:r>
        <w:rPr>
          <w:color w:val="000000"/>
        </w:rPr>
        <w:t>Anderson MR (17 March 2017) ‘</w:t>
      </w:r>
      <w:hyperlink r:id="rId112" w:history="1">
        <w:r w:rsidRPr="00970846">
          <w:rPr>
            <w:rStyle w:val="Hyperlink"/>
          </w:rPr>
          <w:t>After 75 years, Isaac Asimov’s Three Laws of Robotics need updating</w:t>
        </w:r>
      </w:hyperlink>
      <w:r>
        <w:rPr>
          <w:color w:val="000000"/>
        </w:rPr>
        <w:t xml:space="preserve">’, </w:t>
      </w:r>
      <w:r w:rsidRPr="004E70F7">
        <w:rPr>
          <w:rStyle w:val="Emphasis"/>
        </w:rPr>
        <w:t>The Conversation</w:t>
      </w:r>
      <w:r>
        <w:t xml:space="preserve">, </w:t>
      </w:r>
      <w:r w:rsidRPr="00813698">
        <w:t xml:space="preserve">accessed </w:t>
      </w:r>
      <w:r>
        <w:t>9 September</w:t>
      </w:r>
      <w:r w:rsidRPr="00813698">
        <w:t xml:space="preserve"> 2022.</w:t>
      </w:r>
    </w:p>
    <w:p w14:paraId="6162F65D" w14:textId="594A9D4A" w:rsidR="003B68D8" w:rsidRDefault="003B68D8" w:rsidP="00AC48A4">
      <w:proofErr w:type="spellStart"/>
      <w:r>
        <w:t>Animagraffs</w:t>
      </w:r>
      <w:proofErr w:type="spellEnd"/>
      <w:r>
        <w:t xml:space="preserve"> (2022) </w:t>
      </w:r>
      <w:hyperlink r:id="rId113" w:history="1">
        <w:r w:rsidRPr="003058F5">
          <w:rPr>
            <w:rStyle w:val="Hyperlink"/>
            <w:i/>
            <w:iCs/>
          </w:rPr>
          <w:t>How Self Driving Cars Work</w:t>
        </w:r>
      </w:hyperlink>
      <w:r>
        <w:t xml:space="preserve">, </w:t>
      </w:r>
      <w:proofErr w:type="spellStart"/>
      <w:r>
        <w:t>Animagraffs</w:t>
      </w:r>
      <w:proofErr w:type="spellEnd"/>
      <w:r w:rsidRPr="00E80D31">
        <w:t xml:space="preserve"> </w:t>
      </w:r>
      <w:r>
        <w:t>website,</w:t>
      </w:r>
      <w:r w:rsidRPr="00E03522">
        <w:t xml:space="preserve"> </w:t>
      </w:r>
      <w:r w:rsidRPr="00813698">
        <w:t xml:space="preserve">accessed </w:t>
      </w:r>
      <w:r>
        <w:t>9 September</w:t>
      </w:r>
      <w:r w:rsidRPr="00813698">
        <w:t xml:space="preserve"> 2022.</w:t>
      </w:r>
    </w:p>
    <w:p w14:paraId="7F6E46A1" w14:textId="5A6155B9" w:rsidR="003B68D8" w:rsidRDefault="003B68D8" w:rsidP="00AC48A4">
      <w:pPr>
        <w:rPr>
          <w:color w:val="000000"/>
        </w:rPr>
      </w:pPr>
      <w:r>
        <w:rPr>
          <w:color w:val="000000"/>
        </w:rPr>
        <w:t xml:space="preserve">Arduino (2022) </w:t>
      </w:r>
      <w:r w:rsidR="00101ACF">
        <w:rPr>
          <w:color w:val="000000"/>
        </w:rPr>
        <w:t>‘</w:t>
      </w:r>
      <w:hyperlink r:id="rId114" w:history="1">
        <w:r w:rsidRPr="00AE2A3B">
          <w:rPr>
            <w:rStyle w:val="Hyperlink"/>
          </w:rPr>
          <w:t>Servo Motor Basics with Arduino</w:t>
        </w:r>
      </w:hyperlink>
      <w:r w:rsidR="00101ACF">
        <w:rPr>
          <w:color w:val="000000"/>
        </w:rPr>
        <w:t>’,</w:t>
      </w:r>
      <w:r>
        <w:rPr>
          <w:color w:val="000000"/>
        </w:rPr>
        <w:t xml:space="preserve"> </w:t>
      </w:r>
      <w:r w:rsidR="00101ACF" w:rsidRPr="00101ACF">
        <w:rPr>
          <w:rStyle w:val="Emphasis"/>
        </w:rPr>
        <w:t>Learn: Electronics</w:t>
      </w:r>
      <w:r w:rsidR="00101ACF">
        <w:rPr>
          <w:color w:val="000000"/>
        </w:rPr>
        <w:t xml:space="preserve">, </w:t>
      </w:r>
      <w:r>
        <w:rPr>
          <w:color w:val="000000"/>
        </w:rPr>
        <w:t xml:space="preserve">Arduino website, </w:t>
      </w:r>
      <w:r w:rsidRPr="004F5ECE">
        <w:rPr>
          <w:color w:val="000000"/>
        </w:rPr>
        <w:t>accessed 9 September 2022.</w:t>
      </w:r>
    </w:p>
    <w:p w14:paraId="44987DD5" w14:textId="2697F9A0" w:rsidR="003B68D8" w:rsidRDefault="006B70BF" w:rsidP="00AC48A4">
      <w:pPr>
        <w:rPr>
          <w:color w:val="000000"/>
        </w:rPr>
      </w:pPr>
      <w:r w:rsidRPr="006B70BF">
        <w:rPr>
          <w:color w:val="000000"/>
        </w:rPr>
        <w:t xml:space="preserve">Arts Law Centre of Australia </w:t>
      </w:r>
      <w:r w:rsidR="003B68D8">
        <w:rPr>
          <w:color w:val="000000"/>
        </w:rPr>
        <w:t xml:space="preserve">(2022) </w:t>
      </w:r>
      <w:r w:rsidR="008B0EAD">
        <w:rPr>
          <w:color w:val="000000"/>
        </w:rPr>
        <w:t>‘</w:t>
      </w:r>
      <w:hyperlink r:id="rId115" w:history="1">
        <w:r w:rsidR="003B68D8" w:rsidRPr="002F3A0B">
          <w:rPr>
            <w:rStyle w:val="Hyperlink"/>
          </w:rPr>
          <w:t>Indigenous Cultural and Intellectual Property (ICIP)</w:t>
        </w:r>
      </w:hyperlink>
      <w:r w:rsidR="008B0EAD">
        <w:rPr>
          <w:color w:val="000000"/>
        </w:rPr>
        <w:t xml:space="preserve">’, </w:t>
      </w:r>
      <w:r w:rsidR="008B0EAD" w:rsidRPr="008B0EAD">
        <w:rPr>
          <w:rStyle w:val="Emphasis"/>
        </w:rPr>
        <w:t>Info Sheets</w:t>
      </w:r>
      <w:r w:rsidR="008B0EAD">
        <w:rPr>
          <w:color w:val="000000"/>
        </w:rPr>
        <w:t xml:space="preserve">, </w:t>
      </w:r>
      <w:r w:rsidR="003B68D8">
        <w:rPr>
          <w:color w:val="000000"/>
        </w:rPr>
        <w:t>Arts</w:t>
      </w:r>
      <w:r w:rsidR="008B0EAD">
        <w:rPr>
          <w:color w:val="000000"/>
        </w:rPr>
        <w:t xml:space="preserve"> </w:t>
      </w:r>
      <w:r w:rsidR="003B68D8">
        <w:rPr>
          <w:color w:val="000000"/>
        </w:rPr>
        <w:t>Law</w:t>
      </w:r>
      <w:r w:rsidR="003B68D8" w:rsidRPr="002F3A0B">
        <w:rPr>
          <w:color w:val="000000"/>
        </w:rPr>
        <w:t xml:space="preserve"> </w:t>
      </w:r>
      <w:r w:rsidR="003B68D8">
        <w:rPr>
          <w:color w:val="000000"/>
        </w:rPr>
        <w:t xml:space="preserve">website, </w:t>
      </w:r>
      <w:r w:rsidR="003B68D8" w:rsidRPr="004F5ECE">
        <w:rPr>
          <w:color w:val="000000"/>
        </w:rPr>
        <w:t>accessed 9 September 2022.</w:t>
      </w:r>
    </w:p>
    <w:p w14:paraId="33AD78B1" w14:textId="77777777" w:rsidR="00376277" w:rsidRPr="00AD5CB2" w:rsidRDefault="00376277" w:rsidP="00376277">
      <w:pPr>
        <w:rPr>
          <w:bCs/>
          <w:color w:val="000000"/>
        </w:rPr>
      </w:pPr>
      <w:r>
        <w:rPr>
          <w:bCs/>
          <w:color w:val="000000"/>
        </w:rPr>
        <w:t>Beer J</w:t>
      </w:r>
      <w:r w:rsidRPr="00AD5CB2">
        <w:rPr>
          <w:bCs/>
          <w:color w:val="000000"/>
        </w:rPr>
        <w:t xml:space="preserve"> (22 May 2012) </w:t>
      </w:r>
      <w:hyperlink r:id="rId116" w:history="1">
        <w:r>
          <w:rPr>
            <w:rStyle w:val="Hyperlink"/>
            <w:bCs/>
          </w:rPr>
          <w:t>'</w:t>
        </w:r>
        <w:proofErr w:type="spellStart"/>
        <w:r>
          <w:rPr>
            <w:rStyle w:val="Hyperlink"/>
            <w:bCs/>
          </w:rPr>
          <w:t>TEDxGeorgiaTech</w:t>
        </w:r>
        <w:proofErr w:type="spellEnd"/>
        <w:r>
          <w:rPr>
            <w:rStyle w:val="Hyperlink"/>
            <w:bCs/>
          </w:rPr>
          <w:t xml:space="preserve"> – </w:t>
        </w:r>
        <w:proofErr w:type="spellStart"/>
        <w:r>
          <w:rPr>
            <w:rStyle w:val="Hyperlink"/>
            <w:bCs/>
          </w:rPr>
          <w:t>Jenay</w:t>
        </w:r>
        <w:proofErr w:type="spellEnd"/>
        <w:r>
          <w:rPr>
            <w:rStyle w:val="Hyperlink"/>
            <w:bCs/>
          </w:rPr>
          <w:t xml:space="preserve"> Beer – Meet Your Grandparents' Assistant: The Domesticated Robot' [video]</w:t>
        </w:r>
      </w:hyperlink>
      <w:r w:rsidRPr="00AD5CB2">
        <w:rPr>
          <w:bCs/>
          <w:color w:val="000000"/>
        </w:rPr>
        <w:t xml:space="preserve">, </w:t>
      </w:r>
      <w:r w:rsidRPr="00376277">
        <w:rPr>
          <w:rStyle w:val="Emphasis"/>
        </w:rPr>
        <w:t>TEDx Talks</w:t>
      </w:r>
      <w:r w:rsidRPr="00AD5CB2">
        <w:rPr>
          <w:bCs/>
          <w:color w:val="000000"/>
        </w:rPr>
        <w:t>, YouTube, accessed 9 September 2022.</w:t>
      </w:r>
    </w:p>
    <w:p w14:paraId="16597370" w14:textId="4305C5AC" w:rsidR="00B54340" w:rsidRDefault="00B54340" w:rsidP="00B54340">
      <w:r>
        <w:rPr>
          <w:color w:val="000000"/>
        </w:rPr>
        <w:t>Bender E</w:t>
      </w:r>
      <w:r w:rsidRPr="00271B0E">
        <w:rPr>
          <w:color w:val="000000"/>
        </w:rPr>
        <w:t xml:space="preserve"> (25 March 2011) </w:t>
      </w:r>
      <w:hyperlink r:id="rId117" w:history="1">
        <w:r>
          <w:rPr>
            <w:rStyle w:val="Hyperlink"/>
          </w:rPr>
          <w:t>'</w:t>
        </w:r>
        <w:proofErr w:type="spellStart"/>
        <w:r>
          <w:rPr>
            <w:rStyle w:val="Hyperlink"/>
          </w:rPr>
          <w:t>Eythor</w:t>
        </w:r>
        <w:proofErr w:type="spellEnd"/>
        <w:r>
          <w:rPr>
            <w:rStyle w:val="Hyperlink"/>
          </w:rPr>
          <w:t xml:space="preserve"> Bender demos human exoskeletons' [video]</w:t>
        </w:r>
      </w:hyperlink>
      <w:r w:rsidRPr="00271B0E">
        <w:rPr>
          <w:color w:val="000000"/>
        </w:rPr>
        <w:t xml:space="preserve">, </w:t>
      </w:r>
      <w:r>
        <w:rPr>
          <w:rStyle w:val="Emphasis"/>
        </w:rPr>
        <w:t>TED</w:t>
      </w:r>
      <w:r w:rsidRPr="00271B0E">
        <w:rPr>
          <w:color w:val="000000"/>
        </w:rPr>
        <w:t xml:space="preserve">, YouTube, </w:t>
      </w:r>
      <w:r w:rsidRPr="00813698">
        <w:t xml:space="preserve">accessed </w:t>
      </w:r>
      <w:r>
        <w:t>9 September</w:t>
      </w:r>
      <w:r w:rsidRPr="00813698">
        <w:t xml:space="preserve"> 2022.</w:t>
      </w:r>
    </w:p>
    <w:p w14:paraId="3C3F1E37" w14:textId="77777777" w:rsidR="005A6874" w:rsidRDefault="005A6874" w:rsidP="005A6874">
      <w:r>
        <w:rPr>
          <w:color w:val="000000"/>
        </w:rPr>
        <w:lastRenderedPageBreak/>
        <w:t xml:space="preserve">Black E (11 May 2019) </w:t>
      </w:r>
      <w:hyperlink r:id="rId118" w:history="1">
        <w:r>
          <w:rPr>
            <w:rStyle w:val="Hyperlink"/>
            <w:rFonts w:eastAsia="Times New Roman"/>
            <w:kern w:val="36"/>
            <w:lang w:eastAsia="en-GB"/>
          </w:rPr>
          <w:t>'This tomato-picking robot is more efficient than humans and can work 24/7' [video]</w:t>
        </w:r>
      </w:hyperlink>
      <w:r>
        <w:rPr>
          <w:rFonts w:eastAsia="Times New Roman"/>
          <w:color w:val="000000"/>
          <w:kern w:val="36"/>
          <w:lang w:eastAsia="en-GB"/>
        </w:rPr>
        <w:t xml:space="preserve">, </w:t>
      </w:r>
      <w:r w:rsidRPr="005A6874">
        <w:rPr>
          <w:rStyle w:val="Emphasis"/>
        </w:rPr>
        <w:t>CNBC Work</w:t>
      </w:r>
      <w:r>
        <w:rPr>
          <w:rFonts w:eastAsia="Times New Roman"/>
          <w:color w:val="000000"/>
          <w:kern w:val="36"/>
          <w:lang w:eastAsia="en-GB"/>
        </w:rPr>
        <w:t>, CNBC (</w:t>
      </w:r>
      <w:r w:rsidRPr="005A6874">
        <w:rPr>
          <w:rFonts w:eastAsia="Times New Roman"/>
          <w:color w:val="000000"/>
          <w:kern w:val="36"/>
          <w:lang w:eastAsia="en-GB"/>
        </w:rPr>
        <w:t>Consumer News and Business Channel</w:t>
      </w:r>
      <w:r>
        <w:rPr>
          <w:rFonts w:eastAsia="Times New Roman"/>
          <w:color w:val="000000"/>
          <w:kern w:val="36"/>
          <w:lang w:eastAsia="en-GB"/>
        </w:rPr>
        <w:t xml:space="preserve">) website, </w:t>
      </w:r>
      <w:r w:rsidRPr="00813698">
        <w:t xml:space="preserve">accessed </w:t>
      </w:r>
      <w:r>
        <w:t>9 September</w:t>
      </w:r>
      <w:r w:rsidRPr="00813698">
        <w:t xml:space="preserve"> 2022.</w:t>
      </w:r>
    </w:p>
    <w:p w14:paraId="3AFFA337" w14:textId="0D5F53AF" w:rsidR="003B68D8" w:rsidRDefault="001E75C3" w:rsidP="00AC48A4">
      <w:r w:rsidRPr="001E75C3">
        <w:t>Brandenburg</w:t>
      </w:r>
      <w:r>
        <w:t xml:space="preserve"> L </w:t>
      </w:r>
      <w:r w:rsidR="003B68D8">
        <w:t xml:space="preserve">(6 June 2018) </w:t>
      </w:r>
      <w:hyperlink r:id="rId119" w:history="1">
        <w:r>
          <w:rPr>
            <w:rStyle w:val="Hyperlink"/>
          </w:rPr>
          <w:t>'User Stories vs Use Cases' [video]</w:t>
        </w:r>
      </w:hyperlink>
      <w:r w:rsidR="003B68D8">
        <w:t xml:space="preserve">, </w:t>
      </w:r>
      <w:r w:rsidRPr="001E75C3">
        <w:rPr>
          <w:rStyle w:val="Emphasis"/>
        </w:rPr>
        <w:t xml:space="preserve">Bridging the Gap </w:t>
      </w:r>
      <w:r>
        <w:rPr>
          <w:rStyle w:val="Emphasis"/>
        </w:rPr>
        <w:t>–</w:t>
      </w:r>
      <w:r w:rsidRPr="001E75C3">
        <w:rPr>
          <w:rStyle w:val="Emphasis"/>
        </w:rPr>
        <w:t xml:space="preserve"> Resources for Business Analysts</w:t>
      </w:r>
      <w:r w:rsidR="003B68D8">
        <w:t xml:space="preserve">, </w:t>
      </w:r>
      <w:r w:rsidR="003B68D8" w:rsidRPr="00813698">
        <w:t xml:space="preserve">YouTube, accessed </w:t>
      </w:r>
      <w:r w:rsidR="003B68D8">
        <w:t>9 September</w:t>
      </w:r>
      <w:r w:rsidR="003B68D8" w:rsidRPr="00813698">
        <w:t xml:space="preserve"> 2022.</w:t>
      </w:r>
    </w:p>
    <w:p w14:paraId="023C306E" w14:textId="77777777" w:rsidR="00024AC4" w:rsidRDefault="00024AC4" w:rsidP="00024AC4">
      <w:pPr>
        <w:rPr>
          <w:bCs/>
          <w:color w:val="000000"/>
        </w:rPr>
      </w:pPr>
      <w:r w:rsidRPr="00024AC4">
        <w:t xml:space="preserve">Camber Foundation </w:t>
      </w:r>
      <w:r>
        <w:t>and GCF (</w:t>
      </w:r>
      <w:r w:rsidRPr="00024AC4">
        <w:t>Goodwill Community Foundation</w:t>
      </w:r>
      <w:r>
        <w:t>)</w:t>
      </w:r>
      <w:r w:rsidRPr="00024AC4">
        <w:t xml:space="preserve"> Inc </w:t>
      </w:r>
      <w:r>
        <w:t xml:space="preserve">(4 October 2018) </w:t>
      </w:r>
      <w:hyperlink r:id="rId120" w:history="1">
        <w:r>
          <w:rPr>
            <w:rStyle w:val="Hyperlink"/>
            <w:rFonts w:eastAsia="SimSun"/>
          </w:rPr>
          <w:t>'Computer Science Basics: Sequences, Selections, and Loops' [video]</w:t>
        </w:r>
      </w:hyperlink>
      <w:r>
        <w:rPr>
          <w:rFonts w:eastAsia="SimSun"/>
          <w:color w:val="000000"/>
        </w:rPr>
        <w:t>,</w:t>
      </w:r>
      <w:r w:rsidRPr="000B4301">
        <w:t xml:space="preserve"> </w:t>
      </w:r>
      <w:proofErr w:type="spellStart"/>
      <w:r w:rsidRPr="00024AC4">
        <w:rPr>
          <w:rStyle w:val="Emphasis"/>
        </w:rPr>
        <w:t>GCFLearnFree</w:t>
      </w:r>
      <w:proofErr w:type="spellEnd"/>
      <w:r>
        <w:t xml:space="preserve">, </w:t>
      </w:r>
      <w:r w:rsidRPr="00AD5CB2">
        <w:rPr>
          <w:bCs/>
          <w:color w:val="000000"/>
        </w:rPr>
        <w:t>YouTube, accessed 9 September 2022.</w:t>
      </w:r>
    </w:p>
    <w:p w14:paraId="4010EBA8" w14:textId="4797EB6E" w:rsidR="003B68D8" w:rsidRDefault="00C25BF9" w:rsidP="00AC48A4">
      <w:pPr>
        <w:rPr>
          <w:bCs/>
          <w:color w:val="000000"/>
        </w:rPr>
      </w:pPr>
      <w:r w:rsidRPr="00C25BF9">
        <w:t xml:space="preserve">CareerOne Pty Ltd </w:t>
      </w:r>
      <w:r w:rsidR="003B68D8" w:rsidRPr="007D44FB">
        <w:t>(2022)</w:t>
      </w:r>
      <w:r w:rsidR="003B68D8">
        <w:t xml:space="preserve"> </w:t>
      </w:r>
      <w:hyperlink r:id="rId121" w:history="1">
        <w:r w:rsidR="003B68D8" w:rsidRPr="00C25BF9">
          <w:rPr>
            <w:rStyle w:val="Hyperlink"/>
            <w:i/>
            <w:iCs/>
          </w:rPr>
          <w:t>CareerOne</w:t>
        </w:r>
      </w:hyperlink>
      <w:r w:rsidR="003B68D8">
        <w:t xml:space="preserve"> </w:t>
      </w:r>
      <w:r>
        <w:t>[</w:t>
      </w:r>
      <w:r w:rsidR="003B68D8" w:rsidRPr="004E4C0C">
        <w:rPr>
          <w:bCs/>
          <w:color w:val="000000"/>
        </w:rPr>
        <w:t>website</w:t>
      </w:r>
      <w:r>
        <w:rPr>
          <w:bCs/>
          <w:color w:val="000000"/>
        </w:rPr>
        <w:t>]</w:t>
      </w:r>
      <w:r w:rsidR="003B68D8" w:rsidRPr="004E4C0C">
        <w:rPr>
          <w:bCs/>
          <w:color w:val="000000"/>
        </w:rPr>
        <w:t>, accessed 9 September 2022</w:t>
      </w:r>
      <w:r w:rsidR="003B68D8">
        <w:rPr>
          <w:bCs/>
          <w:color w:val="000000"/>
        </w:rPr>
        <w:t>.</w:t>
      </w:r>
    </w:p>
    <w:p w14:paraId="3E2C05B7" w14:textId="77777777" w:rsidR="00592944" w:rsidRDefault="00592944" w:rsidP="001D3EC6">
      <w:pPr>
        <w:rPr>
          <w:color w:val="000000"/>
        </w:rPr>
      </w:pPr>
      <w:r w:rsidRPr="00592944">
        <w:rPr>
          <w:color w:val="000000"/>
        </w:rPr>
        <w:t xml:space="preserve">Commonwealth of Australia (2022) </w:t>
      </w:r>
      <w:hyperlink r:id="rId122" w:history="1">
        <w:r w:rsidRPr="00592944">
          <w:rPr>
            <w:rStyle w:val="Hyperlink"/>
            <w:i/>
            <w:iCs/>
          </w:rPr>
          <w:t>Threats</w:t>
        </w:r>
      </w:hyperlink>
      <w:r w:rsidRPr="00592944">
        <w:rPr>
          <w:color w:val="000000"/>
        </w:rPr>
        <w:t xml:space="preserve">, ACSC website, accessed 12 May 2023. </w:t>
      </w:r>
    </w:p>
    <w:p w14:paraId="30D6E386" w14:textId="1F13302E" w:rsidR="001D3EC6" w:rsidRDefault="001D3EC6" w:rsidP="001D3EC6">
      <w:pPr>
        <w:rPr>
          <w:color w:val="000000"/>
        </w:rPr>
      </w:pPr>
      <w:r w:rsidRPr="0045464F">
        <w:rPr>
          <w:color w:val="000000"/>
        </w:rPr>
        <w:t xml:space="preserve">Commonwealth of Australia </w:t>
      </w:r>
      <w:r>
        <w:rPr>
          <w:color w:val="000000"/>
        </w:rPr>
        <w:t>(2022) ‘</w:t>
      </w:r>
      <w:hyperlink r:id="rId123" w:history="1">
        <w:r w:rsidRPr="00217F05">
          <w:rPr>
            <w:rStyle w:val="Hyperlink"/>
          </w:rPr>
          <w:t>Quiz library</w:t>
        </w:r>
      </w:hyperlink>
      <w:r w:rsidRPr="0045464F">
        <w:t xml:space="preserve">’, </w:t>
      </w:r>
      <w:r w:rsidRPr="0045464F">
        <w:rPr>
          <w:rStyle w:val="Emphasis"/>
        </w:rPr>
        <w:t>Learn the basics: View resources</w:t>
      </w:r>
      <w:r>
        <w:t xml:space="preserve">, </w:t>
      </w:r>
      <w:r>
        <w:rPr>
          <w:color w:val="000000"/>
        </w:rPr>
        <w:t xml:space="preserve">ACSC </w:t>
      </w:r>
      <w:r w:rsidRPr="001D3EC6">
        <w:rPr>
          <w:color w:val="000000"/>
        </w:rPr>
        <w:t xml:space="preserve">(Australian Cyber Security Centre) </w:t>
      </w:r>
      <w:r>
        <w:rPr>
          <w:color w:val="000000"/>
        </w:rPr>
        <w:t xml:space="preserve">website, </w:t>
      </w:r>
      <w:r w:rsidRPr="004F5ECE">
        <w:rPr>
          <w:color w:val="000000"/>
        </w:rPr>
        <w:t xml:space="preserve">accessed </w:t>
      </w:r>
      <w:r w:rsidR="00754FB6">
        <w:rPr>
          <w:color w:val="000000"/>
        </w:rPr>
        <w:t>12</w:t>
      </w:r>
      <w:r>
        <w:rPr>
          <w:color w:val="000000"/>
        </w:rPr>
        <w:t xml:space="preserve"> May 2023</w:t>
      </w:r>
      <w:r w:rsidRPr="004F5ECE">
        <w:rPr>
          <w:color w:val="000000"/>
        </w:rPr>
        <w:t>.</w:t>
      </w:r>
    </w:p>
    <w:p w14:paraId="3D61E568" w14:textId="1F2A95B8" w:rsidR="003B68D8" w:rsidRDefault="003B68D8" w:rsidP="00AC48A4">
      <w:pPr>
        <w:rPr>
          <w:bCs/>
          <w:color w:val="000000"/>
        </w:rPr>
      </w:pPr>
      <w:r>
        <w:rPr>
          <w:rFonts w:eastAsia="SimSun"/>
          <w:color w:val="000000"/>
        </w:rPr>
        <w:t xml:space="preserve">Curtin University (2 June 2016) </w:t>
      </w:r>
      <w:hyperlink r:id="rId124" w:history="1">
        <w:r w:rsidR="000B73E9">
          <w:rPr>
            <w:rStyle w:val="Hyperlink"/>
            <w:rFonts w:eastAsia="SimSun"/>
          </w:rPr>
          <w:t>'What’s it like to be a Mechatronic Engineer?' [video]</w:t>
        </w:r>
      </w:hyperlink>
      <w:r>
        <w:rPr>
          <w:rFonts w:eastAsia="SimSun"/>
          <w:color w:val="000000"/>
        </w:rPr>
        <w:t xml:space="preserve">, </w:t>
      </w:r>
      <w:r w:rsidRPr="009C65EF">
        <w:rPr>
          <w:rStyle w:val="Emphasis"/>
        </w:rPr>
        <w:t>Curtin University</w:t>
      </w:r>
      <w:r>
        <w:rPr>
          <w:rFonts w:eastAsia="SimSun"/>
          <w:color w:val="000000"/>
        </w:rPr>
        <w:t xml:space="preserve">, </w:t>
      </w:r>
      <w:r w:rsidRPr="00AD5CB2">
        <w:rPr>
          <w:bCs/>
          <w:color w:val="000000"/>
        </w:rPr>
        <w:t>YouTube, accessed 9 September 2022.</w:t>
      </w:r>
    </w:p>
    <w:p w14:paraId="2EC47A20" w14:textId="77777777" w:rsidR="002C68A6" w:rsidRDefault="002C68A6" w:rsidP="002C68A6">
      <w:pPr>
        <w:rPr>
          <w:color w:val="000000"/>
        </w:rPr>
      </w:pPr>
      <w:r>
        <w:t>Da Silva W (21 August 2017) ‘</w:t>
      </w:r>
      <w:hyperlink r:id="rId125" w:history="1">
        <w:r w:rsidRPr="007004DA">
          <w:rPr>
            <w:rStyle w:val="Hyperlink"/>
          </w:rPr>
          <w:t>World</w:t>
        </w:r>
        <w:r>
          <w:rPr>
            <w:rStyle w:val="Hyperlink"/>
          </w:rPr>
          <w:t>’s</w:t>
        </w:r>
        <w:r w:rsidRPr="007004DA">
          <w:rPr>
            <w:rStyle w:val="Hyperlink"/>
          </w:rPr>
          <w:t xml:space="preserve"> tech leaders urge UN to ban killer robots</w:t>
        </w:r>
      </w:hyperlink>
      <w:r>
        <w:t xml:space="preserve">’, </w:t>
      </w:r>
      <w:r w:rsidRPr="002C68A6">
        <w:rPr>
          <w:rStyle w:val="Emphasis"/>
        </w:rPr>
        <w:t>UNSW (University of New South Wales) Sydney Newsroom</w:t>
      </w:r>
      <w:r>
        <w:t xml:space="preserve">, </w:t>
      </w:r>
      <w:r w:rsidRPr="00813698">
        <w:t xml:space="preserve">accessed </w:t>
      </w:r>
      <w:r>
        <w:t>9 September</w:t>
      </w:r>
      <w:r w:rsidRPr="00813698">
        <w:t xml:space="preserve"> 2022.</w:t>
      </w:r>
    </w:p>
    <w:p w14:paraId="3679FDB6" w14:textId="77777777" w:rsidR="00EB3B85" w:rsidRDefault="00EB3B85" w:rsidP="00EB3B85">
      <w:r>
        <w:rPr>
          <w:rFonts w:eastAsia="SimSun"/>
          <w:color w:val="000000"/>
        </w:rPr>
        <w:t xml:space="preserve">de </w:t>
      </w:r>
      <w:proofErr w:type="spellStart"/>
      <w:r>
        <w:rPr>
          <w:rFonts w:eastAsia="SimSun"/>
          <w:color w:val="000000"/>
        </w:rPr>
        <w:t>Vinck</w:t>
      </w:r>
      <w:proofErr w:type="spellEnd"/>
      <w:r>
        <w:rPr>
          <w:rFonts w:eastAsia="SimSun"/>
          <w:color w:val="000000"/>
        </w:rPr>
        <w:t xml:space="preserve"> M (2020) ‘</w:t>
      </w:r>
      <w:hyperlink r:id="rId126" w:history="1">
        <w:r w:rsidRPr="00AF02C3">
          <w:rPr>
            <w:rStyle w:val="Hyperlink"/>
            <w:rFonts w:eastAsia="SimSun"/>
          </w:rPr>
          <w:t>Soldering for Electronic Products and Manufacturing</w:t>
        </w:r>
      </w:hyperlink>
      <w:r>
        <w:rPr>
          <w:rFonts w:eastAsia="SimSun"/>
          <w:color w:val="000000"/>
        </w:rPr>
        <w:t xml:space="preserve">’, </w:t>
      </w:r>
      <w:r w:rsidRPr="00455FC8">
        <w:rPr>
          <w:rStyle w:val="Emphasis"/>
        </w:rPr>
        <w:t>Learning Soldering for Electronics</w:t>
      </w:r>
      <w:r>
        <w:rPr>
          <w:rFonts w:eastAsia="SimSun"/>
          <w:color w:val="000000"/>
        </w:rPr>
        <w:t xml:space="preserve">, </w:t>
      </w:r>
      <w:r>
        <w:t xml:space="preserve">LinkedIn Learning website, </w:t>
      </w:r>
      <w:r w:rsidRPr="00813698">
        <w:t xml:space="preserve">accessed </w:t>
      </w:r>
      <w:r>
        <w:t>9 September</w:t>
      </w:r>
      <w:r w:rsidRPr="00813698">
        <w:t xml:space="preserve"> 2022.</w:t>
      </w:r>
    </w:p>
    <w:p w14:paraId="6FAAA4F7" w14:textId="2D4761D8" w:rsidR="003B68D8" w:rsidRDefault="002B348F" w:rsidP="00AC48A4">
      <w:pPr>
        <w:rPr>
          <w:color w:val="000000"/>
        </w:rPr>
      </w:pPr>
      <w:r w:rsidRPr="002B348F">
        <w:lastRenderedPageBreak/>
        <w:t xml:space="preserve">Digital Rights Watch Inc </w:t>
      </w:r>
      <w:r w:rsidR="003B68D8">
        <w:t xml:space="preserve">(8 August 2022) </w:t>
      </w:r>
      <w:hyperlink r:id="rId127" w:history="1">
        <w:r w:rsidR="003B68D8" w:rsidRPr="00AA6BAA">
          <w:rPr>
            <w:rStyle w:val="Hyperlink"/>
            <w:i/>
            <w:iCs/>
          </w:rPr>
          <w:t>Media Release: Amazon’s acquisition of Roomba raises privacy concerns</w:t>
        </w:r>
      </w:hyperlink>
      <w:r w:rsidR="003B68D8" w:rsidRPr="00D51B19">
        <w:t xml:space="preserve"> </w:t>
      </w:r>
      <w:r>
        <w:t>[media release],</w:t>
      </w:r>
      <w:r w:rsidR="00AA6BAA">
        <w:t xml:space="preserve"> </w:t>
      </w:r>
      <w:r w:rsidR="003B68D8">
        <w:t>Digital Rights Watch</w:t>
      </w:r>
      <w:r w:rsidR="003B68D8">
        <w:rPr>
          <w:color w:val="000000"/>
        </w:rPr>
        <w:t xml:space="preserve">, </w:t>
      </w:r>
      <w:r w:rsidR="003B68D8" w:rsidRPr="004F5ECE">
        <w:rPr>
          <w:color w:val="000000"/>
        </w:rPr>
        <w:t>accessed 9 September 2022.</w:t>
      </w:r>
    </w:p>
    <w:p w14:paraId="4B9B961E" w14:textId="77777777" w:rsidR="00B26571" w:rsidRPr="005A62A5" w:rsidRDefault="00B26571" w:rsidP="00B26571">
      <w:r>
        <w:t>Dwivedi N (2019) ‘</w:t>
      </w:r>
      <w:hyperlink r:id="rId128" w:history="1">
        <w:r w:rsidRPr="00582051">
          <w:rPr>
            <w:rStyle w:val="Hyperlink"/>
          </w:rPr>
          <w:t>Functional vs. non-functional</w:t>
        </w:r>
      </w:hyperlink>
      <w:r>
        <w:t xml:space="preserve">’, </w:t>
      </w:r>
      <w:r w:rsidRPr="00533ACB">
        <w:rPr>
          <w:rStyle w:val="Emphasis"/>
        </w:rPr>
        <w:t>Software Design: Developing Effective Requirements</w:t>
      </w:r>
      <w:r>
        <w:t xml:space="preserve">, LinkedIn Learning website, </w:t>
      </w:r>
      <w:r w:rsidRPr="00533ACB">
        <w:t>accessed through the DoE portal</w:t>
      </w:r>
      <w:r>
        <w:t xml:space="preserve">, </w:t>
      </w:r>
      <w:r w:rsidRPr="00813698">
        <w:t xml:space="preserve">accessed </w:t>
      </w:r>
      <w:r>
        <w:t>9 September</w:t>
      </w:r>
      <w:r w:rsidRPr="00813698">
        <w:t xml:space="preserve"> 2022.</w:t>
      </w:r>
    </w:p>
    <w:p w14:paraId="2ADADCBC" w14:textId="24DDB25D" w:rsidR="00B26571" w:rsidRDefault="00B26571" w:rsidP="00B26571">
      <w:r>
        <w:t xml:space="preserve">Dwivedi N (2019) </w:t>
      </w:r>
      <w:hyperlink r:id="rId129" w:history="1">
        <w:r w:rsidRPr="00B26571">
          <w:rPr>
            <w:rStyle w:val="Hyperlink"/>
            <w:i/>
            <w:iCs/>
          </w:rPr>
          <w:t>Software Design: Developing Effective Requirements</w:t>
        </w:r>
      </w:hyperlink>
      <w:r>
        <w:t>,</w:t>
      </w:r>
      <w:r w:rsidRPr="003B4782">
        <w:t xml:space="preserve"> </w:t>
      </w:r>
      <w:r>
        <w:t xml:space="preserve">LinkedIn Learning website, </w:t>
      </w:r>
      <w:r w:rsidRPr="00533ACB">
        <w:t>accessed through the DoE portal</w:t>
      </w:r>
      <w:r>
        <w:t>,</w:t>
      </w:r>
      <w:r w:rsidRPr="00533ACB">
        <w:t xml:space="preserve"> </w:t>
      </w:r>
      <w:r w:rsidRPr="00813698">
        <w:t xml:space="preserve">accessed </w:t>
      </w:r>
      <w:r>
        <w:t>9 September</w:t>
      </w:r>
      <w:r w:rsidRPr="00813698">
        <w:t xml:space="preserve"> 2022.</w:t>
      </w:r>
    </w:p>
    <w:p w14:paraId="54E3CFD6" w14:textId="27D1BD27" w:rsidR="00EC5FDE" w:rsidRDefault="00EC5FDE" w:rsidP="00EC5FDE">
      <w:r w:rsidRPr="002C2F6E">
        <w:rPr>
          <w:rFonts w:eastAsia="Times New Roman"/>
          <w:color w:val="000000"/>
          <w:kern w:val="36"/>
          <w:lang w:eastAsia="en-GB"/>
        </w:rPr>
        <w:t xml:space="preserve">Fonseca </w:t>
      </w:r>
      <w:r>
        <w:rPr>
          <w:rFonts w:eastAsia="Times New Roman"/>
          <w:color w:val="000000"/>
          <w:kern w:val="36"/>
          <w:lang w:eastAsia="en-GB"/>
        </w:rPr>
        <w:t>L (15 February 2022) ‘</w:t>
      </w:r>
      <w:hyperlink r:id="rId130" w:history="1">
        <w:r w:rsidRPr="001A65CB">
          <w:rPr>
            <w:rStyle w:val="Hyperlink"/>
            <w:rFonts w:eastAsia="Times New Roman"/>
            <w:kern w:val="36"/>
            <w:lang w:eastAsia="en-GB"/>
          </w:rPr>
          <w:t>10 Use Case Diagram Examples (and How to Create Them)</w:t>
        </w:r>
      </w:hyperlink>
      <w:r>
        <w:rPr>
          <w:rFonts w:eastAsia="Times New Roman"/>
          <w:color w:val="000000"/>
          <w:kern w:val="36"/>
          <w:lang w:eastAsia="en-GB"/>
        </w:rPr>
        <w:t xml:space="preserve">’, </w:t>
      </w:r>
      <w:proofErr w:type="spellStart"/>
      <w:r w:rsidRPr="002C2F6E">
        <w:rPr>
          <w:rStyle w:val="Emphasis"/>
        </w:rPr>
        <w:t>Venngage</w:t>
      </w:r>
      <w:proofErr w:type="spellEnd"/>
      <w:r w:rsidRPr="002C2F6E">
        <w:rPr>
          <w:rStyle w:val="Emphasis"/>
        </w:rPr>
        <w:t xml:space="preserve"> blog</w:t>
      </w:r>
      <w:r>
        <w:t xml:space="preserve">, </w:t>
      </w:r>
      <w:r w:rsidRPr="00813698">
        <w:t xml:space="preserve">accessed </w:t>
      </w:r>
      <w:r>
        <w:t>9 September</w:t>
      </w:r>
      <w:r w:rsidRPr="00813698">
        <w:t xml:space="preserve"> 2022.</w:t>
      </w:r>
    </w:p>
    <w:p w14:paraId="00877DF0" w14:textId="560743C1" w:rsidR="003B68D8" w:rsidRDefault="004B3CA9" w:rsidP="00AC48A4">
      <w:proofErr w:type="spellStart"/>
      <w:r w:rsidRPr="004B3CA9">
        <w:rPr>
          <w:color w:val="000000"/>
        </w:rPr>
        <w:t>Freethink</w:t>
      </w:r>
      <w:proofErr w:type="spellEnd"/>
      <w:r w:rsidRPr="004B3CA9">
        <w:rPr>
          <w:color w:val="000000"/>
        </w:rPr>
        <w:t xml:space="preserve"> Media Inc </w:t>
      </w:r>
      <w:r w:rsidR="003B68D8">
        <w:rPr>
          <w:color w:val="000000"/>
        </w:rPr>
        <w:t xml:space="preserve">(9 October 2020) </w:t>
      </w:r>
      <w:hyperlink r:id="rId131" w:history="1">
        <w:r>
          <w:rPr>
            <w:rStyle w:val="Hyperlink"/>
          </w:rPr>
          <w:t>'Engineering the Impossible: The Future of Military Tech' [video]</w:t>
        </w:r>
      </w:hyperlink>
      <w:r w:rsidR="003B68D8">
        <w:rPr>
          <w:color w:val="000000"/>
        </w:rPr>
        <w:t xml:space="preserve">, </w:t>
      </w:r>
      <w:proofErr w:type="spellStart"/>
      <w:r w:rsidR="003B68D8" w:rsidRPr="004B3CA9">
        <w:rPr>
          <w:rStyle w:val="Emphasis"/>
        </w:rPr>
        <w:t>Freethink</w:t>
      </w:r>
      <w:proofErr w:type="spellEnd"/>
      <w:r w:rsidR="003B68D8">
        <w:rPr>
          <w:color w:val="000000"/>
        </w:rPr>
        <w:t>,</w:t>
      </w:r>
      <w:r w:rsidR="003B68D8" w:rsidRPr="002A23FA">
        <w:rPr>
          <w:color w:val="000000"/>
        </w:rPr>
        <w:t xml:space="preserve"> </w:t>
      </w:r>
      <w:r w:rsidR="003B68D8" w:rsidRPr="00271B0E">
        <w:rPr>
          <w:color w:val="000000"/>
        </w:rPr>
        <w:t xml:space="preserve">YouTube, </w:t>
      </w:r>
      <w:r w:rsidR="003B68D8" w:rsidRPr="00813698">
        <w:t xml:space="preserve">accessed </w:t>
      </w:r>
      <w:r w:rsidR="003B68D8">
        <w:t>9 September</w:t>
      </w:r>
      <w:r w:rsidR="003B68D8" w:rsidRPr="00813698">
        <w:t xml:space="preserve"> 2022.</w:t>
      </w:r>
    </w:p>
    <w:p w14:paraId="16137CC9" w14:textId="77777777" w:rsidR="00E829A8" w:rsidRDefault="00E829A8" w:rsidP="00E829A8">
      <w:r>
        <w:rPr>
          <w:rFonts w:eastAsia="SimSun"/>
          <w:color w:val="000000"/>
        </w:rPr>
        <w:t xml:space="preserve">Gallup R (2021) </w:t>
      </w:r>
      <w:hyperlink r:id="rId132" w:history="1">
        <w:r w:rsidRPr="00E829A8">
          <w:rPr>
            <w:rStyle w:val="Hyperlink"/>
            <w:rFonts w:eastAsia="SimSun"/>
            <w:i/>
            <w:iCs/>
          </w:rPr>
          <w:t>Arduino: Prototyping</w:t>
        </w:r>
      </w:hyperlink>
      <w:r>
        <w:rPr>
          <w:rFonts w:eastAsia="SimSun"/>
          <w:color w:val="000000"/>
        </w:rPr>
        <w:t xml:space="preserve">, </w:t>
      </w:r>
      <w:r>
        <w:t xml:space="preserve">LinkedIn Learning website, </w:t>
      </w:r>
      <w:r w:rsidRPr="00E829A8">
        <w:t>accessed through the DoE portal</w:t>
      </w:r>
      <w:r>
        <w:t>,</w:t>
      </w:r>
      <w:r w:rsidRPr="00E829A8">
        <w:t xml:space="preserve"> </w:t>
      </w:r>
      <w:r w:rsidRPr="00813698">
        <w:t xml:space="preserve">accessed </w:t>
      </w:r>
      <w:r>
        <w:t>9 September</w:t>
      </w:r>
      <w:r w:rsidRPr="00813698">
        <w:t xml:space="preserve"> 2022.</w:t>
      </w:r>
    </w:p>
    <w:p w14:paraId="7AAA15C2" w14:textId="18F71DE8" w:rsidR="00AF5434" w:rsidRDefault="00AF5434" w:rsidP="00AF5434">
      <w:pPr>
        <w:rPr>
          <w:rFonts w:cstheme="minorBidi"/>
        </w:rPr>
      </w:pPr>
      <w:r>
        <w:rPr>
          <w:color w:val="000000"/>
        </w:rPr>
        <w:t>Guest A (19 February 2022) ‘</w:t>
      </w:r>
      <w:hyperlink r:id="rId133" w:history="1">
        <w:r>
          <w:rPr>
            <w:rStyle w:val="Hyperlink"/>
          </w:rPr>
          <w:t>Are big ag tech companies harvesting farmers’ confidential data?</w:t>
        </w:r>
      </w:hyperlink>
      <w:r w:rsidRPr="00AF5434">
        <w:t>’,</w:t>
      </w:r>
      <w:r>
        <w:rPr>
          <w:color w:val="000000"/>
        </w:rPr>
        <w:t xml:space="preserve"> </w:t>
      </w:r>
      <w:r w:rsidRPr="00AF5434">
        <w:rPr>
          <w:rStyle w:val="Emphasis"/>
        </w:rPr>
        <w:t>ABC</w:t>
      </w:r>
      <w:r w:rsidR="005A6874">
        <w:rPr>
          <w:rStyle w:val="Emphasis"/>
        </w:rPr>
        <w:t xml:space="preserve"> </w:t>
      </w:r>
      <w:r w:rsidRPr="00AF5434">
        <w:rPr>
          <w:rStyle w:val="Emphasis"/>
        </w:rPr>
        <w:t>News</w:t>
      </w:r>
      <w:r w:rsidRPr="00045FAB">
        <w:rPr>
          <w:rFonts w:cstheme="minorBidi"/>
        </w:rPr>
        <w:t>, accessed 9 September 2022.</w:t>
      </w:r>
    </w:p>
    <w:p w14:paraId="6855C277" w14:textId="08CC64DB" w:rsidR="003B68D8" w:rsidRDefault="003B68D8" w:rsidP="00AC48A4">
      <w:r>
        <w:t xml:space="preserve">Guru99 (3 June 2014) </w:t>
      </w:r>
      <w:hyperlink r:id="rId134" w:history="1">
        <w:r w:rsidR="00903420">
          <w:rPr>
            <w:rStyle w:val="Hyperlink"/>
          </w:rPr>
          <w:t>'How to write a TEST CASE? Software Testing Tutorial' [video]</w:t>
        </w:r>
      </w:hyperlink>
      <w:r>
        <w:t>,</w:t>
      </w:r>
      <w:r w:rsidRPr="00333627">
        <w:t xml:space="preserve"> </w:t>
      </w:r>
      <w:r w:rsidRPr="00903420">
        <w:rPr>
          <w:rStyle w:val="Emphasis"/>
        </w:rPr>
        <w:t>Guru99</w:t>
      </w:r>
      <w:r>
        <w:t xml:space="preserve">, </w:t>
      </w:r>
      <w:r w:rsidRPr="00813698">
        <w:t xml:space="preserve">YouTube, accessed </w:t>
      </w:r>
      <w:r>
        <w:t>9 September</w:t>
      </w:r>
      <w:r w:rsidRPr="00813698">
        <w:t xml:space="preserve"> 2022.</w:t>
      </w:r>
    </w:p>
    <w:p w14:paraId="24794748" w14:textId="77777777" w:rsidR="005F644D" w:rsidRDefault="005F644D" w:rsidP="005F644D">
      <w:pPr>
        <w:rPr>
          <w:color w:val="000000"/>
        </w:rPr>
      </w:pPr>
      <w:r>
        <w:rPr>
          <w:color w:val="000000"/>
        </w:rPr>
        <w:t>Hampson M (2 August 2022) ‘</w:t>
      </w:r>
      <w:hyperlink r:id="rId135" w:history="1">
        <w:r w:rsidRPr="003D5DEF">
          <w:rPr>
            <w:rStyle w:val="Hyperlink"/>
          </w:rPr>
          <w:t>Underwater Robots Get a Boost in Mapping the Ocean</w:t>
        </w:r>
      </w:hyperlink>
      <w:r>
        <w:rPr>
          <w:color w:val="000000"/>
        </w:rPr>
        <w:t xml:space="preserve">’, </w:t>
      </w:r>
      <w:r w:rsidRPr="005F644D">
        <w:rPr>
          <w:rStyle w:val="Emphasis"/>
        </w:rPr>
        <w:t>IEEE Spectrum</w:t>
      </w:r>
      <w:r>
        <w:rPr>
          <w:color w:val="000000"/>
        </w:rPr>
        <w:t xml:space="preserve">, </w:t>
      </w:r>
      <w:r w:rsidRPr="004F5ECE">
        <w:rPr>
          <w:color w:val="000000"/>
        </w:rPr>
        <w:t>accessed 9 September 2022.</w:t>
      </w:r>
    </w:p>
    <w:p w14:paraId="648F4759" w14:textId="42D7A998" w:rsidR="009A553A" w:rsidRDefault="009A553A" w:rsidP="009A553A">
      <w:pPr>
        <w:rPr>
          <w:bCs/>
          <w:color w:val="000000"/>
        </w:rPr>
      </w:pPr>
      <w:r>
        <w:rPr>
          <w:rFonts w:eastAsia="SimSun"/>
          <w:color w:val="000000"/>
        </w:rPr>
        <w:t xml:space="preserve">Hayne Robotics (2022) </w:t>
      </w:r>
      <w:hyperlink r:id="rId136" w:history="1">
        <w:r w:rsidRPr="009A553A">
          <w:rPr>
            <w:rStyle w:val="Hyperlink"/>
            <w:rFonts w:eastAsia="SimSun"/>
            <w:i/>
            <w:iCs/>
          </w:rPr>
          <w:t>Hayne Robotics</w:t>
        </w:r>
      </w:hyperlink>
      <w:r w:rsidRPr="00011ECC">
        <w:rPr>
          <w:bCs/>
          <w:color w:val="000000"/>
        </w:rPr>
        <w:t xml:space="preserve"> </w:t>
      </w:r>
      <w:r>
        <w:rPr>
          <w:bCs/>
          <w:color w:val="000000"/>
        </w:rPr>
        <w:t>[</w:t>
      </w:r>
      <w:r w:rsidRPr="004E4C0C">
        <w:rPr>
          <w:bCs/>
          <w:color w:val="000000"/>
        </w:rPr>
        <w:t>website</w:t>
      </w:r>
      <w:r>
        <w:rPr>
          <w:bCs/>
          <w:color w:val="000000"/>
        </w:rPr>
        <w:t>]</w:t>
      </w:r>
      <w:r w:rsidRPr="004E4C0C">
        <w:rPr>
          <w:bCs/>
          <w:color w:val="000000"/>
        </w:rPr>
        <w:t>, accessed 9 September 2022</w:t>
      </w:r>
      <w:r w:rsidR="005F644D">
        <w:rPr>
          <w:bCs/>
          <w:color w:val="000000"/>
        </w:rPr>
        <w:t>.</w:t>
      </w:r>
    </w:p>
    <w:p w14:paraId="0CF9285D" w14:textId="77777777" w:rsidR="00B54340" w:rsidRDefault="00B54340" w:rsidP="00B54340">
      <w:pPr>
        <w:rPr>
          <w:color w:val="000000"/>
        </w:rPr>
      </w:pPr>
      <w:r>
        <w:rPr>
          <w:color w:val="000000"/>
        </w:rPr>
        <w:t xml:space="preserve">Herr H (29 March 2014) </w:t>
      </w:r>
      <w:hyperlink r:id="rId137" w:history="1">
        <w:r>
          <w:rPr>
            <w:rStyle w:val="Hyperlink"/>
          </w:rPr>
          <w:t>'New bionics let us run, climb and dance | Hugh Herr' [video]</w:t>
        </w:r>
      </w:hyperlink>
      <w:r>
        <w:rPr>
          <w:color w:val="000000"/>
        </w:rPr>
        <w:t>,</w:t>
      </w:r>
      <w:r w:rsidRPr="004F5ECE">
        <w:rPr>
          <w:color w:val="000000"/>
        </w:rPr>
        <w:t xml:space="preserve"> </w:t>
      </w:r>
      <w:r w:rsidRPr="00B54340">
        <w:rPr>
          <w:rStyle w:val="Emphasis"/>
        </w:rPr>
        <w:t>TED</w:t>
      </w:r>
      <w:r w:rsidRPr="004F5ECE">
        <w:rPr>
          <w:color w:val="000000"/>
        </w:rPr>
        <w:t>, YouTube, accessed 9 September 2022.</w:t>
      </w:r>
    </w:p>
    <w:p w14:paraId="3D12405F" w14:textId="63A2B555" w:rsidR="003B68D8" w:rsidRDefault="003B68D8" w:rsidP="00AC48A4">
      <w:r>
        <w:lastRenderedPageBreak/>
        <w:t xml:space="preserve">IEEE (2022) </w:t>
      </w:r>
      <w:hyperlink r:id="rId138" w:history="1">
        <w:r w:rsidR="004611F4" w:rsidRPr="004611F4">
          <w:rPr>
            <w:rStyle w:val="Hyperlink"/>
            <w:i/>
            <w:iCs/>
          </w:rPr>
          <w:t>Robots: Your Guide to the World of Robotics</w:t>
        </w:r>
      </w:hyperlink>
      <w:r>
        <w:t xml:space="preserve"> </w:t>
      </w:r>
      <w:r w:rsidR="004611F4">
        <w:t>[</w:t>
      </w:r>
      <w:r>
        <w:t>website</w:t>
      </w:r>
      <w:r w:rsidR="004611F4">
        <w:t>]</w:t>
      </w:r>
      <w:r>
        <w:t>,</w:t>
      </w:r>
      <w:r w:rsidRPr="00E03522">
        <w:t xml:space="preserve"> </w:t>
      </w:r>
      <w:r w:rsidRPr="00813698">
        <w:t xml:space="preserve">accessed </w:t>
      </w:r>
      <w:r>
        <w:t>9 September</w:t>
      </w:r>
      <w:r w:rsidRPr="00813698">
        <w:t xml:space="preserve"> 2022.</w:t>
      </w:r>
    </w:p>
    <w:p w14:paraId="3353C68A" w14:textId="4A1C33F4" w:rsidR="003B68D8" w:rsidRDefault="000D5754" w:rsidP="00AC48A4">
      <w:pPr>
        <w:rPr>
          <w:bCs/>
          <w:color w:val="000000"/>
        </w:rPr>
      </w:pPr>
      <w:r w:rsidRPr="000D5754">
        <w:t xml:space="preserve">Indeed Inc </w:t>
      </w:r>
      <w:r w:rsidR="003B68D8" w:rsidRPr="00BB3D85">
        <w:t xml:space="preserve">(2022) </w:t>
      </w:r>
      <w:hyperlink r:id="rId139" w:history="1">
        <w:r w:rsidR="003B68D8" w:rsidRPr="000D5754">
          <w:rPr>
            <w:rStyle w:val="Hyperlink"/>
            <w:i/>
            <w:iCs/>
          </w:rPr>
          <w:t>Indeed</w:t>
        </w:r>
      </w:hyperlink>
      <w:r w:rsidR="003B68D8">
        <w:t xml:space="preserve"> </w:t>
      </w:r>
      <w:r>
        <w:t>[</w:t>
      </w:r>
      <w:r w:rsidR="003B68D8" w:rsidRPr="00BB3D85">
        <w:rPr>
          <w:bCs/>
          <w:color w:val="000000"/>
        </w:rPr>
        <w:t>website</w:t>
      </w:r>
      <w:r>
        <w:rPr>
          <w:bCs/>
          <w:color w:val="000000"/>
        </w:rPr>
        <w:t>]</w:t>
      </w:r>
      <w:r w:rsidR="003B68D8" w:rsidRPr="004E4C0C">
        <w:rPr>
          <w:bCs/>
          <w:color w:val="000000"/>
        </w:rPr>
        <w:t>, accessed 9 September 2022</w:t>
      </w:r>
      <w:r w:rsidR="003B68D8">
        <w:rPr>
          <w:bCs/>
          <w:color w:val="000000"/>
        </w:rPr>
        <w:t>.</w:t>
      </w:r>
    </w:p>
    <w:p w14:paraId="62DE733B" w14:textId="77777777" w:rsidR="004E70F7" w:rsidRPr="00AC48A4" w:rsidRDefault="004E70F7" w:rsidP="004E70F7">
      <w:r>
        <w:rPr>
          <w:rFonts w:cstheme="minorBidi"/>
        </w:rPr>
        <w:t xml:space="preserve">Kang JJ and </w:t>
      </w:r>
      <w:r w:rsidRPr="004E70F7">
        <w:rPr>
          <w:rFonts w:cstheme="minorBidi"/>
        </w:rPr>
        <w:t>Abu-Khalaf</w:t>
      </w:r>
      <w:r>
        <w:rPr>
          <w:rFonts w:cstheme="minorBidi"/>
        </w:rPr>
        <w:t xml:space="preserve"> J</w:t>
      </w:r>
      <w:r w:rsidRPr="009A6B2C">
        <w:rPr>
          <w:rFonts w:cstheme="minorBidi"/>
        </w:rPr>
        <w:t xml:space="preserve"> (7 September 2021) </w:t>
      </w:r>
      <w:r>
        <w:rPr>
          <w:rFonts w:cstheme="minorBidi"/>
        </w:rPr>
        <w:t>‘</w:t>
      </w:r>
      <w:hyperlink r:id="rId140" w:history="1">
        <w:r w:rsidRPr="009A6B2C">
          <w:rPr>
            <w:rStyle w:val="Hyperlink"/>
            <w:rFonts w:cstheme="minorBidi"/>
          </w:rPr>
          <w:t>Facebook or Twitter posts can now be quietly modified by the government under new surveillance</w:t>
        </w:r>
        <w:r>
          <w:rPr>
            <w:rStyle w:val="Hyperlink"/>
            <w:rFonts w:cstheme="minorBidi"/>
          </w:rPr>
          <w:t xml:space="preserve"> </w:t>
        </w:r>
        <w:r w:rsidRPr="009A6B2C">
          <w:rPr>
            <w:rStyle w:val="Hyperlink"/>
            <w:rFonts w:cstheme="minorBidi"/>
          </w:rPr>
          <w:t>laws</w:t>
        </w:r>
      </w:hyperlink>
      <w:r>
        <w:rPr>
          <w:rFonts w:cstheme="minorBidi"/>
        </w:rPr>
        <w:t xml:space="preserve">’, </w:t>
      </w:r>
      <w:r w:rsidRPr="004E70F7">
        <w:rPr>
          <w:rStyle w:val="Emphasis"/>
        </w:rPr>
        <w:t>The Conversation</w:t>
      </w:r>
      <w:r w:rsidRPr="00045FAB">
        <w:rPr>
          <w:rFonts w:cstheme="minorBidi"/>
        </w:rPr>
        <w:t>, accessed 9 September 2022.</w:t>
      </w:r>
    </w:p>
    <w:p w14:paraId="283FBA0D" w14:textId="77777777" w:rsidR="00167D19" w:rsidRDefault="00167D19" w:rsidP="00167D19">
      <w:r>
        <w:t>Kee D (6 August 2021) ‘</w:t>
      </w:r>
      <w:hyperlink r:id="rId141" w:history="1">
        <w:r>
          <w:rPr>
            <w:rStyle w:val="Hyperlink"/>
          </w:rPr>
          <w:t>4 Starter Arduino Projects for Classrooms</w:t>
        </w:r>
      </w:hyperlink>
      <w:r>
        <w:t xml:space="preserve">’, </w:t>
      </w:r>
      <w:r w:rsidRPr="00167D19">
        <w:rPr>
          <w:rStyle w:val="Emphasis"/>
        </w:rPr>
        <w:t>Damien Kee blog,</w:t>
      </w:r>
      <w:r>
        <w:t xml:space="preserve"> </w:t>
      </w:r>
      <w:r w:rsidRPr="00AD5CB2">
        <w:rPr>
          <w:bCs/>
          <w:color w:val="000000"/>
        </w:rPr>
        <w:t>accessed 9 September 2022.</w:t>
      </w:r>
    </w:p>
    <w:p w14:paraId="4D5C45CA" w14:textId="1EC01412" w:rsidR="003B68D8" w:rsidRDefault="00455FC8" w:rsidP="00AC48A4">
      <w:proofErr w:type="spellStart"/>
      <w:r w:rsidRPr="00455FC8">
        <w:t>Lesics</w:t>
      </w:r>
      <w:proofErr w:type="spellEnd"/>
      <w:r w:rsidRPr="00455FC8">
        <w:t xml:space="preserve"> Engineers Pvt</w:t>
      </w:r>
      <w:r>
        <w:t xml:space="preserve"> </w:t>
      </w:r>
      <w:r w:rsidRPr="00455FC8">
        <w:t xml:space="preserve">Ltd </w:t>
      </w:r>
      <w:r w:rsidR="003B68D8">
        <w:t xml:space="preserve">(31 January 2022) </w:t>
      </w:r>
      <w:hyperlink r:id="rId142" w:history="1">
        <w:r>
          <w:rPr>
            <w:rStyle w:val="Hyperlink"/>
          </w:rPr>
          <w:t>'The Amazing Engineering behind the Cleaning Robots!' [video]</w:t>
        </w:r>
      </w:hyperlink>
      <w:r w:rsidR="003B68D8">
        <w:t xml:space="preserve">, </w:t>
      </w:r>
      <w:proofErr w:type="spellStart"/>
      <w:r w:rsidR="003B68D8" w:rsidRPr="00455FC8">
        <w:rPr>
          <w:rStyle w:val="Emphasis"/>
        </w:rPr>
        <w:t>Lesics</w:t>
      </w:r>
      <w:proofErr w:type="spellEnd"/>
      <w:r w:rsidR="003B68D8">
        <w:t xml:space="preserve">, </w:t>
      </w:r>
      <w:r w:rsidR="003B68D8" w:rsidRPr="000D271D">
        <w:rPr>
          <w:color w:val="000000"/>
        </w:rPr>
        <w:t xml:space="preserve">YouTube, </w:t>
      </w:r>
      <w:r w:rsidR="003B68D8" w:rsidRPr="00813698">
        <w:t xml:space="preserve">accessed </w:t>
      </w:r>
      <w:r w:rsidR="003B68D8">
        <w:t>9 September</w:t>
      </w:r>
      <w:r w:rsidR="003B68D8" w:rsidRPr="00813698">
        <w:t xml:space="preserve"> 2022.</w:t>
      </w:r>
    </w:p>
    <w:p w14:paraId="29932C05" w14:textId="4BAEAD64" w:rsidR="00C25BF9" w:rsidRDefault="00C25BF9" w:rsidP="00C25BF9">
      <w:pPr>
        <w:rPr>
          <w:bCs/>
          <w:color w:val="000000"/>
        </w:rPr>
      </w:pPr>
      <w:proofErr w:type="spellStart"/>
      <w:r w:rsidRPr="009153ED">
        <w:t>LKCollab</w:t>
      </w:r>
      <w:proofErr w:type="spellEnd"/>
      <w:r w:rsidRPr="009153ED">
        <w:t xml:space="preserve">, LLC </w:t>
      </w:r>
      <w:r>
        <w:t xml:space="preserve">(2022) </w:t>
      </w:r>
      <w:hyperlink r:id="rId143" w:history="1">
        <w:r w:rsidRPr="00C25BF9">
          <w:rPr>
            <w:rStyle w:val="Hyperlink"/>
            <w:i/>
            <w:iCs/>
          </w:rPr>
          <w:t>Bubble.us</w:t>
        </w:r>
      </w:hyperlink>
      <w:r w:rsidRPr="004E4C0C">
        <w:rPr>
          <w:bCs/>
          <w:color w:val="000000"/>
        </w:rPr>
        <w:t>, accessed 9 September 2022</w:t>
      </w:r>
      <w:r>
        <w:rPr>
          <w:bCs/>
          <w:color w:val="000000"/>
        </w:rPr>
        <w:t>.</w:t>
      </w:r>
    </w:p>
    <w:p w14:paraId="0CDDFEC2" w14:textId="48249B6A" w:rsidR="00376277" w:rsidRDefault="00376277" w:rsidP="00376277">
      <w:r>
        <w:t xml:space="preserve">Malan DJ (21 May 2013) </w:t>
      </w:r>
      <w:hyperlink r:id="rId144" w:history="1">
        <w:r>
          <w:rPr>
            <w:rStyle w:val="Hyperlink"/>
          </w:rPr>
          <w:t>'What’s an algorithm? – David J.</w:t>
        </w:r>
        <w:r w:rsidR="009D7895">
          <w:rPr>
            <w:rStyle w:val="Hyperlink"/>
          </w:rPr>
          <w:t xml:space="preserve"> </w:t>
        </w:r>
        <w:r>
          <w:rPr>
            <w:rStyle w:val="Hyperlink"/>
          </w:rPr>
          <w:t>Malan' [video]</w:t>
        </w:r>
      </w:hyperlink>
      <w:r>
        <w:t>,</w:t>
      </w:r>
      <w:r w:rsidRPr="00E62A5A">
        <w:t xml:space="preserve"> </w:t>
      </w:r>
      <w:r w:rsidRPr="00376277">
        <w:rPr>
          <w:rStyle w:val="Emphasis"/>
        </w:rPr>
        <w:t>TED-Ed</w:t>
      </w:r>
      <w:r>
        <w:t>,</w:t>
      </w:r>
      <w:r w:rsidRPr="00E62A5A">
        <w:rPr>
          <w:bCs/>
          <w:color w:val="000000"/>
        </w:rPr>
        <w:t xml:space="preserve"> </w:t>
      </w:r>
      <w:r w:rsidRPr="00AD5CB2">
        <w:rPr>
          <w:bCs/>
          <w:color w:val="000000"/>
        </w:rPr>
        <w:t>YouTube, accessed 9 September 2022.</w:t>
      </w:r>
    </w:p>
    <w:p w14:paraId="36751B1F" w14:textId="6E66797C" w:rsidR="003B68D8" w:rsidRPr="00AC48A4" w:rsidRDefault="000A61F2" w:rsidP="00AC48A4">
      <w:pPr>
        <w:rPr>
          <w:color w:val="000000"/>
        </w:rPr>
      </w:pPr>
      <w:r w:rsidRPr="000A61F2">
        <w:rPr>
          <w:color w:val="000000"/>
        </w:rPr>
        <w:t xml:space="preserve">Microsoft Educator </w:t>
      </w:r>
      <w:proofErr w:type="spellStart"/>
      <w:r w:rsidRPr="000A61F2">
        <w:rPr>
          <w:color w:val="000000"/>
        </w:rPr>
        <w:t>Center</w:t>
      </w:r>
      <w:proofErr w:type="spellEnd"/>
      <w:r w:rsidRPr="000A61F2">
        <w:rPr>
          <w:color w:val="000000"/>
        </w:rPr>
        <w:t xml:space="preserve"> </w:t>
      </w:r>
      <w:r w:rsidR="003B68D8">
        <w:rPr>
          <w:color w:val="000000"/>
        </w:rPr>
        <w:t xml:space="preserve">(15 April 2022) </w:t>
      </w:r>
      <w:r w:rsidR="00EB3B85">
        <w:rPr>
          <w:color w:val="000000"/>
        </w:rPr>
        <w:t>‘</w:t>
      </w:r>
      <w:hyperlink r:id="rId145" w:history="1">
        <w:r w:rsidR="003B68D8" w:rsidRPr="002675D8">
          <w:rPr>
            <w:rStyle w:val="Hyperlink"/>
          </w:rPr>
          <w:t>Build machines that emulate humans</w:t>
        </w:r>
      </w:hyperlink>
      <w:r w:rsidR="00EB3B85">
        <w:rPr>
          <w:color w:val="000000"/>
        </w:rPr>
        <w:t>’,</w:t>
      </w:r>
      <w:r w:rsidR="003B68D8">
        <w:rPr>
          <w:color w:val="000000"/>
        </w:rPr>
        <w:t xml:space="preserve"> </w:t>
      </w:r>
      <w:r w:rsidR="003B68D8" w:rsidRPr="00EB3B85">
        <w:rPr>
          <w:rStyle w:val="Emphasis"/>
        </w:rPr>
        <w:t>Microsoft Learn</w:t>
      </w:r>
      <w:r w:rsidR="00EB3B85" w:rsidRPr="00EB3B85">
        <w:rPr>
          <w:rStyle w:val="Emphasis"/>
        </w:rPr>
        <w:t xml:space="preserve"> articles</w:t>
      </w:r>
      <w:r w:rsidR="003B68D8" w:rsidRPr="004F5ECE">
        <w:rPr>
          <w:color w:val="000000"/>
        </w:rPr>
        <w:t>, accessed 9 September 2022.</w:t>
      </w:r>
    </w:p>
    <w:p w14:paraId="4B083323" w14:textId="77777777" w:rsidR="00CC7BA0" w:rsidRDefault="00CC7BA0" w:rsidP="00CC7BA0">
      <w:pPr>
        <w:rPr>
          <w:color w:val="000000"/>
        </w:rPr>
      </w:pPr>
      <w:r>
        <w:rPr>
          <w:color w:val="000000"/>
        </w:rPr>
        <w:t xml:space="preserve">Moghrabi H (28 April 2017) </w:t>
      </w:r>
      <w:hyperlink r:id="rId146" w:history="1">
        <w:r>
          <w:rPr>
            <w:rStyle w:val="Hyperlink"/>
          </w:rPr>
          <w:t>'Sensors used in industry' [video]</w:t>
        </w:r>
      </w:hyperlink>
      <w:r>
        <w:rPr>
          <w:color w:val="000000"/>
        </w:rPr>
        <w:t xml:space="preserve">, </w:t>
      </w:r>
      <w:proofErr w:type="spellStart"/>
      <w:r w:rsidRPr="00CC7BA0">
        <w:rPr>
          <w:rStyle w:val="Emphasis"/>
        </w:rPr>
        <w:t>Thundertronics</w:t>
      </w:r>
      <w:proofErr w:type="spellEnd"/>
      <w:r>
        <w:rPr>
          <w:bCs/>
          <w:color w:val="000000"/>
        </w:rPr>
        <w:t xml:space="preserve">, </w:t>
      </w:r>
      <w:r w:rsidRPr="004F5ECE">
        <w:rPr>
          <w:color w:val="000000"/>
        </w:rPr>
        <w:t>YouTube, accessed 9 September 2022.</w:t>
      </w:r>
    </w:p>
    <w:p w14:paraId="667FFD99" w14:textId="46500E0F" w:rsidR="003B68D8" w:rsidRDefault="003B68D8" w:rsidP="00AC48A4">
      <w:r>
        <w:t xml:space="preserve">NASA </w:t>
      </w:r>
      <w:r w:rsidR="00A52E50">
        <w:t>(</w:t>
      </w:r>
      <w:r w:rsidRPr="00221E03">
        <w:t>National Aeronautics and Space Administration</w:t>
      </w:r>
      <w:r w:rsidR="00A52E50">
        <w:t>)</w:t>
      </w:r>
      <w:r>
        <w:t xml:space="preserve"> (2022)</w:t>
      </w:r>
      <w:r w:rsidRPr="005347BB">
        <w:t xml:space="preserve"> </w:t>
      </w:r>
      <w:hyperlink r:id="rId147" w:history="1">
        <w:r w:rsidRPr="00A52E50">
          <w:rPr>
            <w:rStyle w:val="Hyperlink"/>
            <w:i/>
            <w:iCs/>
          </w:rPr>
          <w:t>MARS Exploration Rovers</w:t>
        </w:r>
      </w:hyperlink>
      <w:r>
        <w:t>, NASA</w:t>
      </w:r>
      <w:r w:rsidR="00A52E50">
        <w:t xml:space="preserve"> Science: Mars Exploration</w:t>
      </w:r>
      <w:r>
        <w:t xml:space="preserve"> website,</w:t>
      </w:r>
      <w:r w:rsidRPr="00E03522">
        <w:t xml:space="preserve"> </w:t>
      </w:r>
      <w:r w:rsidRPr="00813698">
        <w:t xml:space="preserve">accessed </w:t>
      </w:r>
      <w:r>
        <w:t>9 September</w:t>
      </w:r>
      <w:r w:rsidRPr="00813698">
        <w:t xml:space="preserve"> 2022.</w:t>
      </w:r>
    </w:p>
    <w:p w14:paraId="055AAA3C" w14:textId="38D98ECD" w:rsidR="0098261B" w:rsidRPr="00830934" w:rsidRDefault="0098261B" w:rsidP="0098261B">
      <w:r>
        <w:t>NESA (New South Wales Education Standards Authority) (2021) ‘</w:t>
      </w:r>
      <w:hyperlink r:id="rId148" w:history="1">
        <w:r w:rsidRPr="008B3936">
          <w:rPr>
            <w:rStyle w:val="Hyperlink"/>
          </w:rPr>
          <w:t>Programming</w:t>
        </w:r>
      </w:hyperlink>
      <w:r>
        <w:t xml:space="preserve">’, </w:t>
      </w:r>
      <w:r>
        <w:rPr>
          <w:i/>
          <w:iCs/>
        </w:rPr>
        <w:t>Understanding the curriculum</w:t>
      </w:r>
      <w:r>
        <w:t>, NESA website, accessed 12 May 2023.</w:t>
      </w:r>
    </w:p>
    <w:p w14:paraId="03A37C35" w14:textId="3DC42A9B" w:rsidR="003B68D8" w:rsidRDefault="0074119F" w:rsidP="00AC48A4">
      <w:pPr>
        <w:rPr>
          <w:color w:val="000000"/>
        </w:rPr>
      </w:pPr>
      <w:proofErr w:type="spellStart"/>
      <w:r w:rsidRPr="0074119F">
        <w:rPr>
          <w:bCs/>
          <w:color w:val="000000"/>
        </w:rPr>
        <w:lastRenderedPageBreak/>
        <w:t>Newsocracy</w:t>
      </w:r>
      <w:proofErr w:type="spellEnd"/>
      <w:r w:rsidRPr="0074119F">
        <w:rPr>
          <w:bCs/>
          <w:color w:val="000000"/>
        </w:rPr>
        <w:t xml:space="preserve"> LLC </w:t>
      </w:r>
      <w:r w:rsidR="003B68D8" w:rsidRPr="00022B8F">
        <w:rPr>
          <w:bCs/>
          <w:color w:val="000000"/>
        </w:rPr>
        <w:t>(22 July 2014)</w:t>
      </w:r>
      <w:r>
        <w:rPr>
          <w:bCs/>
          <w:color w:val="000000"/>
        </w:rPr>
        <w:t xml:space="preserve"> </w:t>
      </w:r>
      <w:r w:rsidR="003B68D8" w:rsidRPr="00022B8F">
        <w:rPr>
          <w:bCs/>
          <w:color w:val="000000"/>
        </w:rPr>
        <w:t>‘</w:t>
      </w:r>
      <w:hyperlink r:id="rId149" w:history="1">
        <w:r>
          <w:rPr>
            <w:rStyle w:val="Hyperlink"/>
          </w:rPr>
          <w:t>'</w:t>
        </w:r>
        <w:proofErr w:type="spellStart"/>
        <w:r>
          <w:rPr>
            <w:rStyle w:val="Hyperlink"/>
          </w:rPr>
          <w:t>i</w:t>
        </w:r>
        <w:proofErr w:type="spellEnd"/>
        <w:r>
          <w:rPr>
            <w:rStyle w:val="Hyperlink"/>
          </w:rPr>
          <w:t>-Limb Bionic Hand is a Game Changer for Amputees' [video]</w:t>
        </w:r>
      </w:hyperlink>
      <w:r w:rsidR="003B68D8">
        <w:rPr>
          <w:b/>
          <w:color w:val="000000"/>
        </w:rPr>
        <w:t>,</w:t>
      </w:r>
      <w:r w:rsidR="003B68D8" w:rsidRPr="00022B8F">
        <w:rPr>
          <w:bCs/>
          <w:color w:val="000000"/>
        </w:rPr>
        <w:t xml:space="preserve"> </w:t>
      </w:r>
      <w:proofErr w:type="spellStart"/>
      <w:r w:rsidRPr="0074119F">
        <w:rPr>
          <w:rStyle w:val="Emphasis"/>
        </w:rPr>
        <w:t>Newsocracy</w:t>
      </w:r>
      <w:proofErr w:type="spellEnd"/>
      <w:r w:rsidR="003B68D8">
        <w:rPr>
          <w:bCs/>
          <w:color w:val="000000"/>
        </w:rPr>
        <w:t xml:space="preserve">, </w:t>
      </w:r>
      <w:r w:rsidR="003B68D8" w:rsidRPr="004F5ECE">
        <w:rPr>
          <w:color w:val="000000"/>
        </w:rPr>
        <w:t>YouTube, accessed 9 September 2022.</w:t>
      </w:r>
    </w:p>
    <w:p w14:paraId="14F9F251" w14:textId="2EB4E9DD" w:rsidR="003B68D8" w:rsidRPr="00685C3D" w:rsidRDefault="008941FA" w:rsidP="00AC48A4">
      <w:proofErr w:type="spellStart"/>
      <w:r w:rsidRPr="008941FA">
        <w:t>RealPars</w:t>
      </w:r>
      <w:proofErr w:type="spellEnd"/>
      <w:r w:rsidRPr="008941FA">
        <w:t xml:space="preserve"> BV </w:t>
      </w:r>
      <w:r w:rsidR="003B68D8">
        <w:t xml:space="preserve">(22 May 2018) </w:t>
      </w:r>
      <w:hyperlink r:id="rId150" w:history="1">
        <w:r>
          <w:rPr>
            <w:rStyle w:val="Hyperlink"/>
          </w:rPr>
          <w:t>'What is Process Automation?' [video]</w:t>
        </w:r>
      </w:hyperlink>
      <w:r w:rsidR="003B68D8">
        <w:t xml:space="preserve">, </w:t>
      </w:r>
      <w:proofErr w:type="spellStart"/>
      <w:r w:rsidR="003B68D8" w:rsidRPr="008941FA">
        <w:rPr>
          <w:rStyle w:val="Emphasis"/>
        </w:rPr>
        <w:t>RealPars</w:t>
      </w:r>
      <w:proofErr w:type="spellEnd"/>
      <w:r w:rsidR="003B68D8">
        <w:t xml:space="preserve">, YouTube, </w:t>
      </w:r>
      <w:r w:rsidR="003B68D8" w:rsidRPr="00813698">
        <w:t xml:space="preserve">accessed </w:t>
      </w:r>
      <w:r w:rsidR="003B68D8">
        <w:t>9 September</w:t>
      </w:r>
      <w:r w:rsidR="003B68D8" w:rsidRPr="00813698">
        <w:t xml:space="preserve"> 2022.</w:t>
      </w:r>
    </w:p>
    <w:p w14:paraId="53D1C6A2" w14:textId="4BDC41D3" w:rsidR="003B68D8" w:rsidRDefault="008941FA" w:rsidP="00AC48A4">
      <w:pPr>
        <w:rPr>
          <w:color w:val="000000"/>
        </w:rPr>
      </w:pPr>
      <w:proofErr w:type="spellStart"/>
      <w:r w:rsidRPr="008941FA">
        <w:rPr>
          <w:bCs/>
          <w:color w:val="000000"/>
        </w:rPr>
        <w:t>RealPars</w:t>
      </w:r>
      <w:proofErr w:type="spellEnd"/>
      <w:r w:rsidRPr="008941FA">
        <w:rPr>
          <w:bCs/>
          <w:color w:val="000000"/>
        </w:rPr>
        <w:t xml:space="preserve"> BV </w:t>
      </w:r>
      <w:r w:rsidR="003B68D8">
        <w:rPr>
          <w:bCs/>
          <w:color w:val="000000"/>
        </w:rPr>
        <w:t xml:space="preserve">(28 August 2018) </w:t>
      </w:r>
      <w:hyperlink r:id="rId151" w:history="1">
        <w:r>
          <w:rPr>
            <w:rStyle w:val="Hyperlink"/>
            <w:bCs/>
          </w:rPr>
          <w:t>'What is a Servo Motor and How it Works?' [video]</w:t>
        </w:r>
      </w:hyperlink>
      <w:r w:rsidR="003B68D8">
        <w:rPr>
          <w:bCs/>
          <w:color w:val="000000"/>
        </w:rPr>
        <w:t xml:space="preserve">, </w:t>
      </w:r>
      <w:proofErr w:type="spellStart"/>
      <w:r w:rsidR="003B68D8" w:rsidRPr="008941FA">
        <w:rPr>
          <w:rStyle w:val="Emphasis"/>
        </w:rPr>
        <w:t>RealPars</w:t>
      </w:r>
      <w:proofErr w:type="spellEnd"/>
      <w:r w:rsidR="003B68D8">
        <w:rPr>
          <w:bCs/>
          <w:color w:val="000000"/>
        </w:rPr>
        <w:t xml:space="preserve">, </w:t>
      </w:r>
      <w:r w:rsidR="003B68D8" w:rsidRPr="004F5ECE">
        <w:rPr>
          <w:color w:val="000000"/>
        </w:rPr>
        <w:t>YouTube, accessed 9 September 2022.</w:t>
      </w:r>
    </w:p>
    <w:p w14:paraId="645331EB" w14:textId="7FFBE2A5" w:rsidR="003B68D8" w:rsidRDefault="003B68D8" w:rsidP="00AC48A4">
      <w:pPr>
        <w:rPr>
          <w:color w:val="000000"/>
        </w:rPr>
      </w:pPr>
      <w:proofErr w:type="spellStart"/>
      <w:r>
        <w:rPr>
          <w:color w:val="000000"/>
        </w:rPr>
        <w:t>Sabik</w:t>
      </w:r>
      <w:proofErr w:type="spellEnd"/>
      <w:r>
        <w:rPr>
          <w:color w:val="000000"/>
        </w:rPr>
        <w:t xml:space="preserve"> TK (22 January 2020) </w:t>
      </w:r>
      <w:r w:rsidR="00E829A8">
        <w:rPr>
          <w:color w:val="000000"/>
        </w:rPr>
        <w:t>‘</w:t>
      </w:r>
      <w:hyperlink r:id="rId152" w:history="1">
        <w:r w:rsidR="009D7895">
          <w:rPr>
            <w:rStyle w:val="Hyperlink"/>
          </w:rPr>
          <w:t>Cyber Security Breach In Mechatronics System</w:t>
        </w:r>
      </w:hyperlink>
      <w:r w:rsidR="00E829A8">
        <w:rPr>
          <w:color w:val="000000"/>
        </w:rPr>
        <w:t>’,</w:t>
      </w:r>
      <w:r>
        <w:rPr>
          <w:color w:val="000000"/>
        </w:rPr>
        <w:t xml:space="preserve"> </w:t>
      </w:r>
      <w:r w:rsidR="00E829A8" w:rsidRPr="00E829A8">
        <w:rPr>
          <w:rStyle w:val="Emphasis"/>
        </w:rPr>
        <w:t>LinkedIn Pulse</w:t>
      </w:r>
      <w:r>
        <w:rPr>
          <w:color w:val="000000"/>
        </w:rPr>
        <w:t xml:space="preserve">, </w:t>
      </w:r>
      <w:r w:rsidRPr="004F5ECE">
        <w:rPr>
          <w:color w:val="000000"/>
        </w:rPr>
        <w:t>accessed 9 September 2022.</w:t>
      </w:r>
    </w:p>
    <w:p w14:paraId="66AEDF8F" w14:textId="26D21CAA" w:rsidR="003B68D8" w:rsidRDefault="00E829A8" w:rsidP="00AC48A4">
      <w:r w:rsidRPr="00E829A8">
        <w:rPr>
          <w:color w:val="000000"/>
        </w:rPr>
        <w:t>Intuitive Surgical</w:t>
      </w:r>
      <w:r w:rsidRPr="00E829A8" w:rsidDel="00E829A8">
        <w:rPr>
          <w:color w:val="000000"/>
        </w:rPr>
        <w:t xml:space="preserve"> </w:t>
      </w:r>
      <w:r w:rsidR="003B68D8" w:rsidRPr="00813698">
        <w:rPr>
          <w:color w:val="000000"/>
        </w:rPr>
        <w:t xml:space="preserve">(3 May 2016) </w:t>
      </w:r>
      <w:hyperlink r:id="rId153" w:history="1">
        <w:r w:rsidR="00DE1B67">
          <w:rPr>
            <w:rStyle w:val="Hyperlink"/>
          </w:rPr>
          <w:t>'da Vinci® Surgery – How It Works' [video]</w:t>
        </w:r>
      </w:hyperlink>
      <w:r w:rsidR="003B68D8" w:rsidRPr="00813698">
        <w:t xml:space="preserve">, </w:t>
      </w:r>
      <w:r w:rsidR="003B68D8" w:rsidRPr="00E829A8">
        <w:rPr>
          <w:rStyle w:val="Emphasis"/>
        </w:rPr>
        <w:t>Samaritan Health Services</w:t>
      </w:r>
      <w:r w:rsidR="003B68D8" w:rsidRPr="00813698">
        <w:rPr>
          <w:color w:val="000000"/>
        </w:rPr>
        <w:t>,</w:t>
      </w:r>
      <w:r w:rsidR="003B68D8" w:rsidRPr="00813698">
        <w:t xml:space="preserve"> YouTube, accessed </w:t>
      </w:r>
      <w:r w:rsidR="003B68D8">
        <w:t>9 September</w:t>
      </w:r>
      <w:r w:rsidR="003B68D8" w:rsidRPr="00813698">
        <w:t xml:space="preserve"> 2022.</w:t>
      </w:r>
    </w:p>
    <w:p w14:paraId="5DC34CF6" w14:textId="61564DE8" w:rsidR="003B68D8" w:rsidRDefault="003B68D8" w:rsidP="00AC48A4">
      <w:pPr>
        <w:rPr>
          <w:color w:val="000000"/>
        </w:rPr>
      </w:pPr>
      <w:proofErr w:type="spellStart"/>
      <w:r>
        <w:rPr>
          <w:color w:val="000000"/>
        </w:rPr>
        <w:t>sciBRIGHT</w:t>
      </w:r>
      <w:proofErr w:type="spellEnd"/>
      <w:r>
        <w:rPr>
          <w:color w:val="000000"/>
        </w:rPr>
        <w:t xml:space="preserve"> (15 September 2016) </w:t>
      </w:r>
      <w:hyperlink r:id="rId154" w:history="1">
        <w:r w:rsidR="004C3BD7">
          <w:rPr>
            <w:rStyle w:val="Hyperlink"/>
          </w:rPr>
          <w:t>'How Does GPS Work?' [video]</w:t>
        </w:r>
      </w:hyperlink>
      <w:r>
        <w:rPr>
          <w:color w:val="000000"/>
        </w:rPr>
        <w:t xml:space="preserve">, </w:t>
      </w:r>
      <w:proofErr w:type="spellStart"/>
      <w:r w:rsidRPr="002B1A38">
        <w:rPr>
          <w:rStyle w:val="Emphasis"/>
        </w:rPr>
        <w:t>sciBRIGHT</w:t>
      </w:r>
      <w:proofErr w:type="spellEnd"/>
      <w:r w:rsidR="002B1A38">
        <w:rPr>
          <w:color w:val="000000"/>
        </w:rPr>
        <w:t>,</w:t>
      </w:r>
      <w:r>
        <w:rPr>
          <w:color w:val="000000"/>
        </w:rPr>
        <w:t xml:space="preserve"> </w:t>
      </w:r>
      <w:r w:rsidR="002B1A38">
        <w:rPr>
          <w:color w:val="000000"/>
        </w:rPr>
        <w:t>YouTube</w:t>
      </w:r>
      <w:r>
        <w:rPr>
          <w:color w:val="000000"/>
        </w:rPr>
        <w:t xml:space="preserve">, </w:t>
      </w:r>
      <w:r w:rsidRPr="004F5ECE">
        <w:rPr>
          <w:color w:val="000000"/>
        </w:rPr>
        <w:t>accessed 9 September 2022.</w:t>
      </w:r>
    </w:p>
    <w:p w14:paraId="286C554E" w14:textId="709400E3" w:rsidR="003B68D8" w:rsidRDefault="002B1A38" w:rsidP="00AC48A4">
      <w:pPr>
        <w:rPr>
          <w:bCs/>
          <w:color w:val="000000"/>
        </w:rPr>
      </w:pPr>
      <w:r w:rsidRPr="002B1A38">
        <w:t xml:space="preserve">SEEK Limited </w:t>
      </w:r>
      <w:r w:rsidR="003B68D8" w:rsidRPr="00D0305C">
        <w:t>(n</w:t>
      </w:r>
      <w:r>
        <w:t>.</w:t>
      </w:r>
      <w:r w:rsidR="003B68D8" w:rsidRPr="00D0305C">
        <w:t>d</w:t>
      </w:r>
      <w:r>
        <w:t>.</w:t>
      </w:r>
      <w:r w:rsidR="003B68D8" w:rsidRPr="00D0305C">
        <w:t xml:space="preserve">) </w:t>
      </w:r>
      <w:hyperlink r:id="rId155" w:history="1">
        <w:r w:rsidRPr="002B1A38">
          <w:rPr>
            <w:rStyle w:val="Hyperlink"/>
            <w:i/>
            <w:iCs/>
          </w:rPr>
          <w:t>SEEK</w:t>
        </w:r>
      </w:hyperlink>
      <w:r w:rsidR="003B68D8">
        <w:t xml:space="preserve"> </w:t>
      </w:r>
      <w:r>
        <w:t>[</w:t>
      </w:r>
      <w:r w:rsidR="003B68D8" w:rsidRPr="004E4C0C">
        <w:rPr>
          <w:bCs/>
          <w:color w:val="000000"/>
        </w:rPr>
        <w:t>website</w:t>
      </w:r>
      <w:r>
        <w:rPr>
          <w:bCs/>
          <w:color w:val="000000"/>
        </w:rPr>
        <w:t>]</w:t>
      </w:r>
      <w:r w:rsidR="003B68D8" w:rsidRPr="004E4C0C">
        <w:rPr>
          <w:bCs/>
          <w:color w:val="000000"/>
        </w:rPr>
        <w:t>, accessed 9 September 2022</w:t>
      </w:r>
      <w:r w:rsidR="003B68D8">
        <w:rPr>
          <w:bCs/>
          <w:color w:val="000000"/>
        </w:rPr>
        <w:t>.</w:t>
      </w:r>
    </w:p>
    <w:p w14:paraId="6758518F" w14:textId="77777777" w:rsidR="002D243D" w:rsidRPr="00A82639" w:rsidRDefault="002D243D" w:rsidP="002D243D">
      <w:r w:rsidRPr="00813698">
        <w:rPr>
          <w:color w:val="000000"/>
        </w:rPr>
        <w:t>Star</w:t>
      </w:r>
      <w:r>
        <w:rPr>
          <w:color w:val="000000"/>
        </w:rPr>
        <w:t xml:space="preserve"> Z</w:t>
      </w:r>
      <w:r w:rsidRPr="00813698">
        <w:rPr>
          <w:color w:val="000000"/>
        </w:rPr>
        <w:t xml:space="preserve"> (18 September 2017) </w:t>
      </w:r>
      <w:hyperlink r:id="rId156" w:history="1">
        <w:r>
          <w:rPr>
            <w:rStyle w:val="Hyperlink"/>
          </w:rPr>
          <w:t>'Robotics | Subfields and Which Majors to Pick' [video]</w:t>
        </w:r>
      </w:hyperlink>
      <w:r w:rsidRPr="00813698">
        <w:t xml:space="preserve">, </w:t>
      </w:r>
      <w:r w:rsidRPr="002D243D">
        <w:rPr>
          <w:rStyle w:val="Emphasis"/>
        </w:rPr>
        <w:t>Zach Star</w:t>
      </w:r>
      <w:r w:rsidRPr="00813698">
        <w:t xml:space="preserve">, YouTube, accessed </w:t>
      </w:r>
      <w:r>
        <w:t>9 September</w:t>
      </w:r>
      <w:r w:rsidRPr="00813698">
        <w:t xml:space="preserve"> 2022.</w:t>
      </w:r>
    </w:p>
    <w:p w14:paraId="413A07E5" w14:textId="77777777" w:rsidR="0069244A" w:rsidRDefault="0069244A" w:rsidP="0069244A">
      <w:pPr>
        <w:rPr>
          <w:color w:val="000000"/>
        </w:rPr>
      </w:pPr>
      <w:r w:rsidRPr="0069244A">
        <w:rPr>
          <w:color w:val="000000"/>
        </w:rPr>
        <w:t xml:space="preserve">State of New South Wales (Department of Planning and Environment) </w:t>
      </w:r>
      <w:r>
        <w:rPr>
          <w:color w:val="000000"/>
        </w:rPr>
        <w:t>(2022) ‘</w:t>
      </w:r>
      <w:hyperlink r:id="rId157" w:history="1">
        <w:r w:rsidRPr="00E310B9">
          <w:rPr>
            <w:rStyle w:val="Hyperlink"/>
          </w:rPr>
          <w:t>Indigenous land use agreements</w:t>
        </w:r>
      </w:hyperlink>
      <w:r>
        <w:rPr>
          <w:color w:val="000000"/>
        </w:rPr>
        <w:t xml:space="preserve">’, </w:t>
      </w:r>
      <w:r w:rsidRPr="0069244A">
        <w:rPr>
          <w:rStyle w:val="Emphasis"/>
        </w:rPr>
        <w:t>How Aboriginal joint management works</w:t>
      </w:r>
      <w:r>
        <w:rPr>
          <w:color w:val="000000"/>
        </w:rPr>
        <w:t>, NSW Department of Planning and Environment website,</w:t>
      </w:r>
      <w:r w:rsidRPr="00E310B9">
        <w:t xml:space="preserve"> </w:t>
      </w:r>
      <w:r w:rsidRPr="00813698">
        <w:t xml:space="preserve">accessed </w:t>
      </w:r>
      <w:r>
        <w:t>9 September</w:t>
      </w:r>
      <w:r w:rsidRPr="00813698">
        <w:t xml:space="preserve"> 2022.</w:t>
      </w:r>
    </w:p>
    <w:p w14:paraId="6E883026" w14:textId="66F03D6F" w:rsidR="00D63C3B" w:rsidRPr="00367D0C" w:rsidRDefault="00D63C3B" w:rsidP="00D63C3B">
      <w:pPr>
        <w:rPr>
          <w:bCs/>
          <w:color w:val="000000"/>
        </w:rPr>
      </w:pPr>
      <w:r>
        <w:rPr>
          <w:bCs/>
          <w:color w:val="000000"/>
        </w:rPr>
        <w:t>Terrell Hanna K (</w:t>
      </w:r>
      <w:r w:rsidR="00335296">
        <w:rPr>
          <w:bCs/>
          <w:color w:val="000000"/>
        </w:rPr>
        <w:t>2021</w:t>
      </w:r>
      <w:r>
        <w:rPr>
          <w:bCs/>
          <w:color w:val="000000"/>
        </w:rPr>
        <w:t>) ‘</w:t>
      </w:r>
      <w:hyperlink r:id="rId158" w:history="1">
        <w:r w:rsidR="00592944">
          <w:rPr>
            <w:rStyle w:val="Hyperlink"/>
            <w:bCs/>
          </w:rPr>
          <w:t>robotics</w:t>
        </w:r>
      </w:hyperlink>
      <w:r>
        <w:rPr>
          <w:bCs/>
          <w:color w:val="000000"/>
        </w:rPr>
        <w:t xml:space="preserve">’, </w:t>
      </w:r>
      <w:r w:rsidRPr="00D63C3B">
        <w:rPr>
          <w:rStyle w:val="Emphasis"/>
        </w:rPr>
        <w:t>Computer science: Robotics</w:t>
      </w:r>
      <w:r>
        <w:rPr>
          <w:bCs/>
          <w:color w:val="000000"/>
        </w:rPr>
        <w:t xml:space="preserve">, TechTarget </w:t>
      </w:r>
      <w:r>
        <w:rPr>
          <w:color w:val="000000"/>
        </w:rPr>
        <w:t>website</w:t>
      </w:r>
      <w:r w:rsidRPr="004F5ECE">
        <w:rPr>
          <w:color w:val="000000"/>
        </w:rPr>
        <w:t>, accessed 9 September 2022.</w:t>
      </w:r>
    </w:p>
    <w:p w14:paraId="0ED03CC0" w14:textId="3E1D4EBB" w:rsidR="003B68D8" w:rsidRDefault="003B68D8" w:rsidP="00AC48A4">
      <w:r>
        <w:t xml:space="preserve">Tesla (2022) </w:t>
      </w:r>
      <w:hyperlink r:id="rId159" w:history="1">
        <w:r w:rsidR="00376277" w:rsidRPr="00376277">
          <w:rPr>
            <w:rStyle w:val="Hyperlink"/>
            <w:i/>
            <w:iCs/>
          </w:rPr>
          <w:t>Autopilot: Future of Driving</w:t>
        </w:r>
      </w:hyperlink>
      <w:r>
        <w:t>, Tesla website,</w:t>
      </w:r>
      <w:r w:rsidRPr="00E03522">
        <w:t xml:space="preserve"> </w:t>
      </w:r>
      <w:r w:rsidRPr="00813698">
        <w:t xml:space="preserve">accessed </w:t>
      </w:r>
      <w:r>
        <w:t>9 September</w:t>
      </w:r>
      <w:r w:rsidRPr="00813698">
        <w:t xml:space="preserve"> 2022.</w:t>
      </w:r>
    </w:p>
    <w:p w14:paraId="707BCADD" w14:textId="76543438" w:rsidR="003B68D8" w:rsidRDefault="003B68D8" w:rsidP="00AC48A4">
      <w:r>
        <w:rPr>
          <w:color w:val="000000"/>
        </w:rPr>
        <w:t xml:space="preserve">The Medical Futurist (31 July 2018) </w:t>
      </w:r>
      <w:r w:rsidR="00CC7BA0">
        <w:rPr>
          <w:color w:val="000000"/>
        </w:rPr>
        <w:t>‘</w:t>
      </w:r>
      <w:hyperlink r:id="rId160" w:history="1">
        <w:r w:rsidRPr="003420E3">
          <w:rPr>
            <w:rStyle w:val="Hyperlink"/>
          </w:rPr>
          <w:t>The Top 12 Social Companion Robots</w:t>
        </w:r>
      </w:hyperlink>
      <w:r w:rsidR="00CC7BA0">
        <w:rPr>
          <w:color w:val="000000"/>
        </w:rPr>
        <w:t>’,</w:t>
      </w:r>
      <w:r w:rsidRPr="000468CC">
        <w:rPr>
          <w:color w:val="000000"/>
        </w:rPr>
        <w:t xml:space="preserve"> </w:t>
      </w:r>
      <w:r w:rsidRPr="00CC7BA0">
        <w:rPr>
          <w:rStyle w:val="Emphasis"/>
        </w:rPr>
        <w:t>The Medical Futurist</w:t>
      </w:r>
      <w:r>
        <w:t>,</w:t>
      </w:r>
      <w:r w:rsidRPr="00E03522">
        <w:t xml:space="preserve"> </w:t>
      </w:r>
      <w:r w:rsidRPr="00813698">
        <w:t xml:space="preserve">accessed </w:t>
      </w:r>
      <w:r>
        <w:t>9 September</w:t>
      </w:r>
      <w:r w:rsidRPr="00813698">
        <w:t xml:space="preserve"> 2022.</w:t>
      </w:r>
    </w:p>
    <w:p w14:paraId="35AA9769" w14:textId="77777777" w:rsidR="0042004C" w:rsidRDefault="0042004C" w:rsidP="0042004C">
      <w:r w:rsidRPr="0042004C">
        <w:rPr>
          <w:rFonts w:eastAsia="SimSun"/>
          <w:color w:val="000000"/>
        </w:rPr>
        <w:t>The University of Newcastle</w:t>
      </w:r>
      <w:r>
        <w:rPr>
          <w:rFonts w:eastAsia="SimSun"/>
          <w:color w:val="000000"/>
        </w:rPr>
        <w:t xml:space="preserve"> (n.d.) ‘</w:t>
      </w:r>
      <w:hyperlink r:id="rId161" w:history="1">
        <w:r w:rsidRPr="009852A4">
          <w:rPr>
            <w:rStyle w:val="Hyperlink"/>
            <w:rFonts w:eastAsia="SimSun"/>
          </w:rPr>
          <w:t>Mechatronics Engineer</w:t>
        </w:r>
      </w:hyperlink>
      <w:r>
        <w:rPr>
          <w:rFonts w:eastAsia="SimSun"/>
          <w:color w:val="000000"/>
        </w:rPr>
        <w:t xml:space="preserve">’, </w:t>
      </w:r>
      <w:r w:rsidRPr="0042004C">
        <w:rPr>
          <w:rStyle w:val="Emphasis"/>
        </w:rPr>
        <w:t>Careers</w:t>
      </w:r>
      <w:r>
        <w:rPr>
          <w:rFonts w:eastAsia="SimSun"/>
          <w:color w:val="000000"/>
        </w:rPr>
        <w:t xml:space="preserve">, My Big Tomorrow </w:t>
      </w:r>
      <w:r>
        <w:t xml:space="preserve">website, </w:t>
      </w:r>
      <w:r w:rsidRPr="00813698">
        <w:t xml:space="preserve">accessed </w:t>
      </w:r>
      <w:r>
        <w:t>9 September</w:t>
      </w:r>
      <w:r w:rsidRPr="00813698">
        <w:t xml:space="preserve"> 2022.</w:t>
      </w:r>
    </w:p>
    <w:p w14:paraId="67E947AC" w14:textId="77777777" w:rsidR="005A5E45" w:rsidRDefault="00455FC8" w:rsidP="00455FC8">
      <w:pPr>
        <w:sectPr w:rsidR="005A5E45" w:rsidSect="00CF6C34">
          <w:headerReference w:type="default" r:id="rId162"/>
          <w:footerReference w:type="even" r:id="rId163"/>
          <w:footerReference w:type="default" r:id="rId164"/>
          <w:headerReference w:type="first" r:id="rId165"/>
          <w:footerReference w:type="first" r:id="rId166"/>
          <w:pgSz w:w="16838" w:h="11906" w:orient="landscape"/>
          <w:pgMar w:top="1134" w:right="1134" w:bottom="993" w:left="1134" w:header="709" w:footer="709" w:gutter="0"/>
          <w:pgNumType w:start="0"/>
          <w:cols w:space="708"/>
          <w:titlePg/>
          <w:docGrid w:linePitch="360"/>
        </w:sectPr>
      </w:pPr>
      <w:r w:rsidRPr="00685C3D">
        <w:rPr>
          <w:bCs/>
        </w:rPr>
        <w:lastRenderedPageBreak/>
        <w:t>Voorhees</w:t>
      </w:r>
      <w:r>
        <w:rPr>
          <w:bCs/>
        </w:rPr>
        <w:t xml:space="preserve"> J</w:t>
      </w:r>
      <w:r w:rsidRPr="00685C3D">
        <w:rPr>
          <w:bCs/>
        </w:rPr>
        <w:t xml:space="preserve"> (12 November 2020) </w:t>
      </w:r>
      <w:hyperlink r:id="rId167" w:history="1">
        <w:r>
          <w:rPr>
            <w:rStyle w:val="Hyperlink"/>
            <w:bCs/>
          </w:rPr>
          <w:t>'What Do Mechatronics Engineers Do? | Can Mechatronics Engineers Build Robots?' [video]</w:t>
        </w:r>
      </w:hyperlink>
      <w:r>
        <w:rPr>
          <w:bCs/>
        </w:rPr>
        <w:t xml:space="preserve">, </w:t>
      </w:r>
      <w:r w:rsidRPr="00455FC8">
        <w:rPr>
          <w:rStyle w:val="Emphasis"/>
        </w:rPr>
        <w:t>Jake Voorhees</w:t>
      </w:r>
      <w:r>
        <w:rPr>
          <w:bCs/>
        </w:rPr>
        <w:t xml:space="preserve">, YouTube, </w:t>
      </w:r>
      <w:r w:rsidRPr="00813698">
        <w:t xml:space="preserve">accessed </w:t>
      </w:r>
      <w:r>
        <w:t>9 September</w:t>
      </w:r>
      <w:r w:rsidRPr="00813698">
        <w:t xml:space="preserve"> 2022.</w:t>
      </w:r>
    </w:p>
    <w:p w14:paraId="06B9DD24" w14:textId="77777777" w:rsidR="005A5E45" w:rsidRPr="00EF7698" w:rsidRDefault="005A5E45" w:rsidP="00F1782E">
      <w:pPr>
        <w:spacing w:before="0" w:line="276" w:lineRule="auto"/>
        <w:rPr>
          <w:rStyle w:val="Strong"/>
        </w:rPr>
      </w:pPr>
      <w:r w:rsidRPr="00EF7698">
        <w:rPr>
          <w:rStyle w:val="Strong"/>
          <w:sz w:val="28"/>
          <w:szCs w:val="28"/>
        </w:rPr>
        <w:lastRenderedPageBreak/>
        <w:t>© State of New South Wales (Department of Education), 2023</w:t>
      </w:r>
    </w:p>
    <w:p w14:paraId="23655E7C" w14:textId="77777777" w:rsidR="005A5E45" w:rsidRPr="00C504EA" w:rsidRDefault="005A5E45" w:rsidP="00F1782E">
      <w:pPr>
        <w:spacing w:line="276"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2E67B90" w14:textId="77777777" w:rsidR="005A5E45" w:rsidRDefault="005A5E45" w:rsidP="00F1782E">
      <w:pPr>
        <w:spacing w:line="276" w:lineRule="auto"/>
        <w:rPr>
          <w:lang w:eastAsia="en-AU"/>
        </w:rPr>
      </w:pPr>
      <w:r w:rsidRPr="00C504EA">
        <w:t xml:space="preserve">Copyright material available in this resource and owned by the NSW Department of Education is licensed under a </w:t>
      </w:r>
      <w:hyperlink r:id="rId168" w:history="1">
        <w:r w:rsidRPr="00C504EA">
          <w:rPr>
            <w:rStyle w:val="Hyperlink"/>
          </w:rPr>
          <w:t>Creative Commons Attribution 4.0 International (CC BY 4.0) licence</w:t>
        </w:r>
      </w:hyperlink>
      <w:r w:rsidRPr="005F2331">
        <w:t>.</w:t>
      </w:r>
    </w:p>
    <w:p w14:paraId="5F1F05D9" w14:textId="77777777" w:rsidR="005A5E45" w:rsidRPr="000F46D1" w:rsidRDefault="005A5E45" w:rsidP="00F1782E">
      <w:pPr>
        <w:spacing w:line="276" w:lineRule="auto"/>
        <w:rPr>
          <w:lang w:eastAsia="en-AU"/>
        </w:rPr>
      </w:pPr>
      <w:r>
        <w:rPr>
          <w:noProof/>
        </w:rPr>
        <w:drawing>
          <wp:inline distT="0" distB="0" distL="0" distR="0" wp14:anchorId="48991A26" wp14:editId="348D080F">
            <wp:extent cx="1228725" cy="428625"/>
            <wp:effectExtent l="0" t="0" r="9525" b="9525"/>
            <wp:docPr id="32" name="Picture 32" descr="Creative Commons Attribution licence log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8"/>
                    </pic:cNvPr>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4303B10" w14:textId="77777777" w:rsidR="005A5E45" w:rsidRPr="00C504EA" w:rsidRDefault="005A5E45" w:rsidP="00F1782E">
      <w:pPr>
        <w:spacing w:line="276"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956AE81" w14:textId="77777777" w:rsidR="005A5E45" w:rsidRPr="00C504EA" w:rsidRDefault="005A5E45" w:rsidP="00F1782E">
      <w:pPr>
        <w:spacing w:line="276" w:lineRule="auto"/>
      </w:pPr>
      <w:r w:rsidRPr="00C504EA">
        <w:t>Attribution should be given to © State of New South Wales (Department of Education), 2023.</w:t>
      </w:r>
    </w:p>
    <w:p w14:paraId="5D714E99" w14:textId="77777777" w:rsidR="005A5E45" w:rsidRPr="00C504EA" w:rsidRDefault="005A5E45" w:rsidP="00F1782E">
      <w:pPr>
        <w:spacing w:line="276" w:lineRule="auto"/>
      </w:pPr>
      <w:r w:rsidRPr="00C504EA">
        <w:t>Material in this resource not available under a Creative Commons licence:</w:t>
      </w:r>
    </w:p>
    <w:p w14:paraId="5EE12536" w14:textId="77777777" w:rsidR="005A5E45" w:rsidRPr="000F46D1" w:rsidRDefault="005A5E45" w:rsidP="00070C50">
      <w:pPr>
        <w:pStyle w:val="ListBullet"/>
        <w:numPr>
          <w:ilvl w:val="0"/>
          <w:numId w:val="7"/>
        </w:numPr>
        <w:spacing w:line="300" w:lineRule="auto"/>
        <w:rPr>
          <w:lang w:eastAsia="en-AU"/>
        </w:rPr>
      </w:pPr>
      <w:r w:rsidRPr="000F46D1">
        <w:rPr>
          <w:lang w:eastAsia="en-AU"/>
        </w:rPr>
        <w:t>the NSW Department of Education logo, other logos and trademark-protected material</w:t>
      </w:r>
    </w:p>
    <w:p w14:paraId="7E5D7C74" w14:textId="77777777" w:rsidR="005A5E45" w:rsidRDefault="005A5E45" w:rsidP="00070C50">
      <w:pPr>
        <w:pStyle w:val="ListBullet"/>
        <w:numPr>
          <w:ilvl w:val="0"/>
          <w:numId w:val="7"/>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637C674C" w14:textId="77777777" w:rsidR="005A5E45" w:rsidRPr="00571DF7" w:rsidRDefault="005A5E45" w:rsidP="00F1782E">
      <w:pPr>
        <w:pStyle w:val="FeatureBox2"/>
        <w:spacing w:line="276" w:lineRule="auto"/>
        <w:rPr>
          <w:rStyle w:val="Strong"/>
        </w:rPr>
      </w:pPr>
      <w:r w:rsidRPr="00571DF7">
        <w:rPr>
          <w:rStyle w:val="Strong"/>
        </w:rPr>
        <w:t>Links to third-party material and websites</w:t>
      </w:r>
    </w:p>
    <w:p w14:paraId="3693C3E0" w14:textId="77777777" w:rsidR="005A5E45" w:rsidRDefault="005A5E45" w:rsidP="00F1782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A0054B" w14:textId="4EFD62A8" w:rsidR="00455FC8" w:rsidRDefault="005A5E45" w:rsidP="00F1782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455FC8" w:rsidSect="00F55293">
      <w:footerReference w:type="even" r:id="rId170"/>
      <w:footerReference w:type="default" r:id="rId171"/>
      <w:headerReference w:type="first" r:id="rId172"/>
      <w:footerReference w:type="first" r:id="rId17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5F63" w14:textId="77777777" w:rsidR="00D00247" w:rsidRDefault="00D00247" w:rsidP="00E51733">
      <w:r>
        <w:separator/>
      </w:r>
    </w:p>
  </w:endnote>
  <w:endnote w:type="continuationSeparator" w:id="0">
    <w:p w14:paraId="5B26E6EC" w14:textId="77777777" w:rsidR="00D00247" w:rsidRDefault="00D00247" w:rsidP="00E51733">
      <w:r>
        <w:continuationSeparator/>
      </w:r>
    </w:p>
  </w:endnote>
  <w:endnote w:type="continuationNotice" w:id="1">
    <w:p w14:paraId="08E41629" w14:textId="77777777" w:rsidR="00D00247" w:rsidRDefault="00D0024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B0B5" w14:textId="24CCF83E" w:rsidR="00F66145" w:rsidRPr="00E56264" w:rsidRDefault="00677835" w:rsidP="001A3B8E">
    <w:pPr>
      <w:pStyle w:val="Footer"/>
      <w:tabs>
        <w:tab w:val="clear" w:pos="4513"/>
        <w:tab w:val="clear" w:pos="9026"/>
        <w:tab w:val="clear" w:pos="10773"/>
        <w:tab w:val="right" w:pos="14570"/>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70DAA">
      <w:rPr>
        <w:noProof/>
      </w:rPr>
      <w:t>May-23</w:t>
    </w:r>
    <w:r w:rsidRPr="00E56264">
      <w:fldChar w:fldCharType="end"/>
    </w:r>
    <w:r w:rsidR="001A3B8E" w:rsidRPr="00E56264">
      <w:tab/>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001A3B8E" w:rsidRPr="00E5626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337D" w14:textId="419E74DA" w:rsidR="006F7A01" w:rsidRPr="004D333E" w:rsidRDefault="001A6EB1" w:rsidP="00CF6C34">
    <w:pPr>
      <w:pStyle w:val="Footer"/>
      <w:tabs>
        <w:tab w:val="clear" w:pos="4513"/>
        <w:tab w:val="clear" w:pos="9026"/>
        <w:tab w:val="clear" w:pos="10773"/>
        <w:tab w:val="right" w:pos="14570"/>
      </w:tabs>
      <w:spacing w:before="0"/>
    </w:pPr>
    <w:r>
      <w:t xml:space="preserve">© NSW Department of Education, </w:t>
    </w:r>
    <w:r>
      <w:fldChar w:fldCharType="begin"/>
    </w:r>
    <w:r>
      <w:instrText xml:space="preserve"> DATE  \@ "MMM-yy"  \* MERGEFORMAT </w:instrText>
    </w:r>
    <w:r>
      <w:fldChar w:fldCharType="separate"/>
    </w:r>
    <w:r w:rsidR="00B70DAA">
      <w:rPr>
        <w:noProof/>
      </w:rPr>
      <w:t>May-23</w:t>
    </w:r>
    <w:r>
      <w:fldChar w:fldCharType="end"/>
    </w:r>
    <w:r>
      <w:ptab w:relativeTo="margin" w:alignment="right" w:leader="none"/>
    </w:r>
    <w:r>
      <w:rPr>
        <w:b/>
        <w:noProof/>
        <w:sz w:val="28"/>
        <w:szCs w:val="28"/>
      </w:rPr>
      <w:drawing>
        <wp:inline distT="0" distB="0" distL="0" distR="0" wp14:anchorId="3F04C07E" wp14:editId="345966EF">
          <wp:extent cx="571500" cy="190500"/>
          <wp:effectExtent l="0" t="0" r="0" b="0"/>
          <wp:docPr id="51" name="Picture 5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FE4C" w14:textId="6B3CD510" w:rsidR="00612D41" w:rsidRPr="009B05C3" w:rsidRDefault="00AE6490" w:rsidP="001A3B8E">
    <w:pPr>
      <w:pStyle w:val="Logo"/>
      <w:tabs>
        <w:tab w:val="clear" w:pos="10200"/>
        <w:tab w:val="right" w:pos="14570"/>
      </w:tabs>
    </w:pPr>
    <w:r w:rsidRPr="009B05C3">
      <w:t>education.nsw.gov.au</w:t>
    </w:r>
    <w:r>
      <w:rPr>
        <w:noProof/>
        <w:lang w:eastAsia="en-AU"/>
      </w:rPr>
      <w:ptab w:relativeTo="margin" w:alignment="right" w:leader="none"/>
    </w:r>
    <w:r w:rsidRPr="009C69B7">
      <w:rPr>
        <w:noProof/>
        <w:lang w:eastAsia="en-AU"/>
      </w:rPr>
      <w:drawing>
        <wp:inline distT="0" distB="0" distL="0" distR="0" wp14:anchorId="17C6B483" wp14:editId="3D07B612">
          <wp:extent cx="507600" cy="540000"/>
          <wp:effectExtent l="0" t="0" r="635" b="6350"/>
          <wp:docPr id="52" name="Picture 52"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02A4" w14:textId="07BF9B52"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70DAA">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721033B" w14:textId="77777777" w:rsidR="003D1CD1" w:rsidRDefault="00B70DAA"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B5B2"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28D446C1" w14:textId="77777777" w:rsidR="003D1CD1" w:rsidRDefault="00B70DAA"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0C31" w14:textId="77777777" w:rsidR="003D1CD1" w:rsidRDefault="00B70DAA"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C172" w14:textId="77777777" w:rsidR="00D00247" w:rsidRDefault="00D00247" w:rsidP="00E51733">
      <w:r>
        <w:separator/>
      </w:r>
    </w:p>
  </w:footnote>
  <w:footnote w:type="continuationSeparator" w:id="0">
    <w:p w14:paraId="0BA7778B" w14:textId="77777777" w:rsidR="00D00247" w:rsidRDefault="00D00247" w:rsidP="00E51733">
      <w:r>
        <w:continuationSeparator/>
      </w:r>
    </w:p>
  </w:footnote>
  <w:footnote w:type="continuationNotice" w:id="1">
    <w:p w14:paraId="00D05282" w14:textId="77777777" w:rsidR="00D00247" w:rsidRDefault="00D0024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C76D" w14:textId="3481BC17" w:rsidR="00AE6490" w:rsidRDefault="001A6EB1" w:rsidP="00AE6490">
    <w:pPr>
      <w:pStyle w:val="Documentname"/>
      <w:jc w:val="right"/>
    </w:pPr>
    <w:r>
      <w:t xml:space="preserve">Computing Technology Stage 5 (Year 9) – sample program of learning – building mechatronic and automated systems </w:t>
    </w:r>
    <w:r w:rsidR="00AE6490">
      <w:t xml:space="preserve">| </w:t>
    </w:r>
    <w:r w:rsidR="00AE6490" w:rsidRPr="009D6697">
      <w:fldChar w:fldCharType="begin"/>
    </w:r>
    <w:r w:rsidR="00AE6490" w:rsidRPr="009D6697">
      <w:instrText xml:space="preserve"> PAGE   \* MERGEFORMAT </w:instrText>
    </w:r>
    <w:r w:rsidR="00AE6490" w:rsidRPr="009D6697">
      <w:fldChar w:fldCharType="separate"/>
    </w:r>
    <w:r w:rsidR="00AE6490">
      <w:t>2</w:t>
    </w:r>
    <w:r w:rsidR="00AE6490"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AD2B" w14:textId="5F6DD137" w:rsidR="00612D41" w:rsidRPr="00AE6490" w:rsidRDefault="00AE6490" w:rsidP="00AE6490">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CB41" w14:textId="77777777" w:rsidR="003322A2" w:rsidRPr="00F14D7F" w:rsidRDefault="00B70DAA"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5E2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85802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C5284BE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30429455">
    <w:abstractNumId w:val="2"/>
  </w:num>
  <w:num w:numId="2" w16cid:durableId="802625147">
    <w:abstractNumId w:val="6"/>
  </w:num>
  <w:num w:numId="3" w16cid:durableId="1134638138">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091043833">
    <w:abstractNumId w:val="7"/>
  </w:num>
  <w:num w:numId="5" w16cid:durableId="1961110078">
    <w:abstractNumId w:val="3"/>
  </w:num>
  <w:num w:numId="6" w16cid:durableId="1206916141">
    <w:abstractNumId w:val="2"/>
  </w:num>
  <w:num w:numId="7" w16cid:durableId="1030571353">
    <w:abstractNumId w:val="5"/>
  </w:num>
  <w:num w:numId="8" w16cid:durableId="312611057">
    <w:abstractNumId w:val="1"/>
  </w:num>
  <w:num w:numId="9" w16cid:durableId="1648393613">
    <w:abstractNumId w:val="0"/>
  </w:num>
  <w:num w:numId="10" w16cid:durableId="1806579229">
    <w:abstractNumId w:val="1"/>
  </w:num>
  <w:num w:numId="11" w16cid:durableId="195972344">
    <w:abstractNumId w:val="0"/>
  </w:num>
  <w:num w:numId="12" w16cid:durableId="1825851231">
    <w:abstractNumId w:val="1"/>
  </w:num>
  <w:num w:numId="13" w16cid:durableId="2081049696">
    <w:abstractNumId w:val="1"/>
  </w:num>
  <w:num w:numId="14" w16cid:durableId="269244008">
    <w:abstractNumId w:val="0"/>
  </w:num>
  <w:num w:numId="15" w16cid:durableId="746223590">
    <w:abstractNumId w:val="1"/>
  </w:num>
  <w:num w:numId="16" w16cid:durableId="164462609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22D4"/>
    <w:rsid w:val="0000306C"/>
    <w:rsid w:val="0000779F"/>
    <w:rsid w:val="00013FF2"/>
    <w:rsid w:val="00015165"/>
    <w:rsid w:val="00017D44"/>
    <w:rsid w:val="00023F9C"/>
    <w:rsid w:val="00024AC4"/>
    <w:rsid w:val="000252CB"/>
    <w:rsid w:val="000417F7"/>
    <w:rsid w:val="00041D45"/>
    <w:rsid w:val="000427DB"/>
    <w:rsid w:val="0004330A"/>
    <w:rsid w:val="00044D6B"/>
    <w:rsid w:val="00045F0D"/>
    <w:rsid w:val="0004750C"/>
    <w:rsid w:val="00047862"/>
    <w:rsid w:val="00052D2C"/>
    <w:rsid w:val="00053F8F"/>
    <w:rsid w:val="00061D5B"/>
    <w:rsid w:val="00063C8A"/>
    <w:rsid w:val="000672FC"/>
    <w:rsid w:val="00067555"/>
    <w:rsid w:val="00070C50"/>
    <w:rsid w:val="00070E54"/>
    <w:rsid w:val="00070F99"/>
    <w:rsid w:val="00074F0F"/>
    <w:rsid w:val="00076147"/>
    <w:rsid w:val="00084AA3"/>
    <w:rsid w:val="00086972"/>
    <w:rsid w:val="00087C0E"/>
    <w:rsid w:val="00090774"/>
    <w:rsid w:val="00092330"/>
    <w:rsid w:val="00095AEF"/>
    <w:rsid w:val="00095B26"/>
    <w:rsid w:val="00097825"/>
    <w:rsid w:val="000A3B4F"/>
    <w:rsid w:val="000A4DBA"/>
    <w:rsid w:val="000A5270"/>
    <w:rsid w:val="000A61F2"/>
    <w:rsid w:val="000B1E58"/>
    <w:rsid w:val="000B269B"/>
    <w:rsid w:val="000B73E9"/>
    <w:rsid w:val="000C1B93"/>
    <w:rsid w:val="000C24ED"/>
    <w:rsid w:val="000C3A71"/>
    <w:rsid w:val="000C6214"/>
    <w:rsid w:val="000D3BBE"/>
    <w:rsid w:val="000D44C4"/>
    <w:rsid w:val="000D48BD"/>
    <w:rsid w:val="000D5754"/>
    <w:rsid w:val="000D7466"/>
    <w:rsid w:val="000E47BC"/>
    <w:rsid w:val="000F2186"/>
    <w:rsid w:val="000F6DE8"/>
    <w:rsid w:val="00101ACF"/>
    <w:rsid w:val="00103D56"/>
    <w:rsid w:val="00105693"/>
    <w:rsid w:val="00112528"/>
    <w:rsid w:val="00112D87"/>
    <w:rsid w:val="00114492"/>
    <w:rsid w:val="00122C0C"/>
    <w:rsid w:val="001233FD"/>
    <w:rsid w:val="00123AE9"/>
    <w:rsid w:val="00124BAB"/>
    <w:rsid w:val="00142634"/>
    <w:rsid w:val="0014724C"/>
    <w:rsid w:val="00151F7D"/>
    <w:rsid w:val="0015544D"/>
    <w:rsid w:val="00157457"/>
    <w:rsid w:val="0016549F"/>
    <w:rsid w:val="00166356"/>
    <w:rsid w:val="00167D19"/>
    <w:rsid w:val="0017083C"/>
    <w:rsid w:val="00173B06"/>
    <w:rsid w:val="00176672"/>
    <w:rsid w:val="001800CB"/>
    <w:rsid w:val="00182CE4"/>
    <w:rsid w:val="00185980"/>
    <w:rsid w:val="00190C6F"/>
    <w:rsid w:val="00194435"/>
    <w:rsid w:val="00196BFC"/>
    <w:rsid w:val="00197A66"/>
    <w:rsid w:val="001A2D64"/>
    <w:rsid w:val="001A3009"/>
    <w:rsid w:val="001A362C"/>
    <w:rsid w:val="001A3B8E"/>
    <w:rsid w:val="001A3D0D"/>
    <w:rsid w:val="001A6EB1"/>
    <w:rsid w:val="001B4D19"/>
    <w:rsid w:val="001C5AD9"/>
    <w:rsid w:val="001C7E97"/>
    <w:rsid w:val="001D0D09"/>
    <w:rsid w:val="001D1EAE"/>
    <w:rsid w:val="001D2E03"/>
    <w:rsid w:val="001D3EC6"/>
    <w:rsid w:val="001D5230"/>
    <w:rsid w:val="001E0EFD"/>
    <w:rsid w:val="001E4C99"/>
    <w:rsid w:val="001E5CDB"/>
    <w:rsid w:val="001E75C3"/>
    <w:rsid w:val="002030FA"/>
    <w:rsid w:val="00204865"/>
    <w:rsid w:val="002105AD"/>
    <w:rsid w:val="00213D1E"/>
    <w:rsid w:val="002234C8"/>
    <w:rsid w:val="00223C5E"/>
    <w:rsid w:val="00224EBB"/>
    <w:rsid w:val="00226A8D"/>
    <w:rsid w:val="00230E31"/>
    <w:rsid w:val="00230EBF"/>
    <w:rsid w:val="0023440C"/>
    <w:rsid w:val="0024483C"/>
    <w:rsid w:val="002472EF"/>
    <w:rsid w:val="002475F4"/>
    <w:rsid w:val="002506EE"/>
    <w:rsid w:val="0025592F"/>
    <w:rsid w:val="00262FBC"/>
    <w:rsid w:val="0026548C"/>
    <w:rsid w:val="00266207"/>
    <w:rsid w:val="00266E80"/>
    <w:rsid w:val="00267143"/>
    <w:rsid w:val="002675D8"/>
    <w:rsid w:val="0027370C"/>
    <w:rsid w:val="002775B0"/>
    <w:rsid w:val="00281059"/>
    <w:rsid w:val="00281609"/>
    <w:rsid w:val="002868B5"/>
    <w:rsid w:val="00286B58"/>
    <w:rsid w:val="002920E6"/>
    <w:rsid w:val="00292291"/>
    <w:rsid w:val="00292E11"/>
    <w:rsid w:val="00293EFC"/>
    <w:rsid w:val="0029570D"/>
    <w:rsid w:val="002A238F"/>
    <w:rsid w:val="002A23C4"/>
    <w:rsid w:val="002A2890"/>
    <w:rsid w:val="002A28B4"/>
    <w:rsid w:val="002A2A31"/>
    <w:rsid w:val="002A2B8C"/>
    <w:rsid w:val="002A35CF"/>
    <w:rsid w:val="002A43AE"/>
    <w:rsid w:val="002A475D"/>
    <w:rsid w:val="002A61CE"/>
    <w:rsid w:val="002A622D"/>
    <w:rsid w:val="002B158D"/>
    <w:rsid w:val="002B1A38"/>
    <w:rsid w:val="002B1BFC"/>
    <w:rsid w:val="002B3378"/>
    <w:rsid w:val="002B348F"/>
    <w:rsid w:val="002B6C8D"/>
    <w:rsid w:val="002B6E1D"/>
    <w:rsid w:val="002B6ED9"/>
    <w:rsid w:val="002B75D5"/>
    <w:rsid w:val="002C231A"/>
    <w:rsid w:val="002C2F6E"/>
    <w:rsid w:val="002C68A6"/>
    <w:rsid w:val="002D243D"/>
    <w:rsid w:val="002D2E8C"/>
    <w:rsid w:val="002D4760"/>
    <w:rsid w:val="002D7006"/>
    <w:rsid w:val="002E3745"/>
    <w:rsid w:val="002E4C36"/>
    <w:rsid w:val="002E5DD5"/>
    <w:rsid w:val="002F149F"/>
    <w:rsid w:val="002F7CFE"/>
    <w:rsid w:val="00303085"/>
    <w:rsid w:val="003058F5"/>
    <w:rsid w:val="00306C23"/>
    <w:rsid w:val="00314AB1"/>
    <w:rsid w:val="00323B1B"/>
    <w:rsid w:val="00330FE7"/>
    <w:rsid w:val="00332DCA"/>
    <w:rsid w:val="00334158"/>
    <w:rsid w:val="003346F4"/>
    <w:rsid w:val="00335296"/>
    <w:rsid w:val="00340791"/>
    <w:rsid w:val="00340DD9"/>
    <w:rsid w:val="00342952"/>
    <w:rsid w:val="00343C3A"/>
    <w:rsid w:val="00343F0E"/>
    <w:rsid w:val="00354AB7"/>
    <w:rsid w:val="00360E17"/>
    <w:rsid w:val="0036209C"/>
    <w:rsid w:val="0036299B"/>
    <w:rsid w:val="003678DC"/>
    <w:rsid w:val="0037016A"/>
    <w:rsid w:val="00375DFB"/>
    <w:rsid w:val="00376277"/>
    <w:rsid w:val="00377C08"/>
    <w:rsid w:val="00381087"/>
    <w:rsid w:val="003855FB"/>
    <w:rsid w:val="00385C66"/>
    <w:rsid w:val="00385DFB"/>
    <w:rsid w:val="00390411"/>
    <w:rsid w:val="00390BD5"/>
    <w:rsid w:val="0039205D"/>
    <w:rsid w:val="003920AB"/>
    <w:rsid w:val="00393DBB"/>
    <w:rsid w:val="0039698B"/>
    <w:rsid w:val="003A01C3"/>
    <w:rsid w:val="003A2F06"/>
    <w:rsid w:val="003A5190"/>
    <w:rsid w:val="003A68A2"/>
    <w:rsid w:val="003B240E"/>
    <w:rsid w:val="003B377A"/>
    <w:rsid w:val="003B3C9D"/>
    <w:rsid w:val="003B4983"/>
    <w:rsid w:val="003B68D8"/>
    <w:rsid w:val="003B6947"/>
    <w:rsid w:val="003C4FDF"/>
    <w:rsid w:val="003C77FD"/>
    <w:rsid w:val="003C7D5B"/>
    <w:rsid w:val="003D13EF"/>
    <w:rsid w:val="003D1919"/>
    <w:rsid w:val="003D207F"/>
    <w:rsid w:val="003D2778"/>
    <w:rsid w:val="003D4AA8"/>
    <w:rsid w:val="003D50CC"/>
    <w:rsid w:val="003D7499"/>
    <w:rsid w:val="003F0C89"/>
    <w:rsid w:val="003F23F2"/>
    <w:rsid w:val="003F3F27"/>
    <w:rsid w:val="003F4509"/>
    <w:rsid w:val="00401084"/>
    <w:rsid w:val="00403A77"/>
    <w:rsid w:val="00405861"/>
    <w:rsid w:val="00407EF0"/>
    <w:rsid w:val="004118CE"/>
    <w:rsid w:val="004119F9"/>
    <w:rsid w:val="00412F2B"/>
    <w:rsid w:val="00414DFA"/>
    <w:rsid w:val="004152C4"/>
    <w:rsid w:val="004178B3"/>
    <w:rsid w:val="0042004C"/>
    <w:rsid w:val="0042220A"/>
    <w:rsid w:val="00427379"/>
    <w:rsid w:val="00430EE0"/>
    <w:rsid w:val="00430F12"/>
    <w:rsid w:val="0043161C"/>
    <w:rsid w:val="00432A5A"/>
    <w:rsid w:val="00436C70"/>
    <w:rsid w:val="00441004"/>
    <w:rsid w:val="004502D3"/>
    <w:rsid w:val="004517A8"/>
    <w:rsid w:val="00453A00"/>
    <w:rsid w:val="0045464F"/>
    <w:rsid w:val="00454F65"/>
    <w:rsid w:val="00455439"/>
    <w:rsid w:val="00455FC8"/>
    <w:rsid w:val="004611F4"/>
    <w:rsid w:val="004662AB"/>
    <w:rsid w:val="00471CFF"/>
    <w:rsid w:val="004753B0"/>
    <w:rsid w:val="00476D6D"/>
    <w:rsid w:val="004777CD"/>
    <w:rsid w:val="00480185"/>
    <w:rsid w:val="00485A18"/>
    <w:rsid w:val="00486398"/>
    <w:rsid w:val="0048642E"/>
    <w:rsid w:val="00487B16"/>
    <w:rsid w:val="00495213"/>
    <w:rsid w:val="004A51A6"/>
    <w:rsid w:val="004B1E5B"/>
    <w:rsid w:val="004B2E80"/>
    <w:rsid w:val="004B3CA9"/>
    <w:rsid w:val="004B4649"/>
    <w:rsid w:val="004B4823"/>
    <w:rsid w:val="004B484F"/>
    <w:rsid w:val="004C11A9"/>
    <w:rsid w:val="004C3BD7"/>
    <w:rsid w:val="004C71B2"/>
    <w:rsid w:val="004C7CB6"/>
    <w:rsid w:val="004D0853"/>
    <w:rsid w:val="004E32D0"/>
    <w:rsid w:val="004E37E7"/>
    <w:rsid w:val="004E6AC0"/>
    <w:rsid w:val="004E70F7"/>
    <w:rsid w:val="004F14A0"/>
    <w:rsid w:val="004F2AB6"/>
    <w:rsid w:val="004F48DD"/>
    <w:rsid w:val="004F5385"/>
    <w:rsid w:val="004F5421"/>
    <w:rsid w:val="004F6AF2"/>
    <w:rsid w:val="00500F17"/>
    <w:rsid w:val="00511863"/>
    <w:rsid w:val="00514744"/>
    <w:rsid w:val="005207C9"/>
    <w:rsid w:val="00521FC4"/>
    <w:rsid w:val="00526795"/>
    <w:rsid w:val="005305A8"/>
    <w:rsid w:val="00533ACB"/>
    <w:rsid w:val="00534BE2"/>
    <w:rsid w:val="00535EB9"/>
    <w:rsid w:val="00541FBB"/>
    <w:rsid w:val="00543753"/>
    <w:rsid w:val="00545CFD"/>
    <w:rsid w:val="00547688"/>
    <w:rsid w:val="00554AB1"/>
    <w:rsid w:val="005578B3"/>
    <w:rsid w:val="00563001"/>
    <w:rsid w:val="005649D2"/>
    <w:rsid w:val="00572631"/>
    <w:rsid w:val="005777C7"/>
    <w:rsid w:val="0058102D"/>
    <w:rsid w:val="00581919"/>
    <w:rsid w:val="00583731"/>
    <w:rsid w:val="00584544"/>
    <w:rsid w:val="00592944"/>
    <w:rsid w:val="005934B4"/>
    <w:rsid w:val="005A0F5F"/>
    <w:rsid w:val="005A3476"/>
    <w:rsid w:val="005A34D4"/>
    <w:rsid w:val="005A39B1"/>
    <w:rsid w:val="005A5E45"/>
    <w:rsid w:val="005A67CA"/>
    <w:rsid w:val="005A6874"/>
    <w:rsid w:val="005B09D7"/>
    <w:rsid w:val="005B184F"/>
    <w:rsid w:val="005B77E0"/>
    <w:rsid w:val="005B79FF"/>
    <w:rsid w:val="005C00B9"/>
    <w:rsid w:val="005C14A7"/>
    <w:rsid w:val="005C3C05"/>
    <w:rsid w:val="005D0140"/>
    <w:rsid w:val="005D49FE"/>
    <w:rsid w:val="005E1F63"/>
    <w:rsid w:val="005E2307"/>
    <w:rsid w:val="005E3043"/>
    <w:rsid w:val="005E3A2D"/>
    <w:rsid w:val="005E6B28"/>
    <w:rsid w:val="005F2DB6"/>
    <w:rsid w:val="005F36F4"/>
    <w:rsid w:val="005F3A4D"/>
    <w:rsid w:val="005F644D"/>
    <w:rsid w:val="00600ADF"/>
    <w:rsid w:val="00604E02"/>
    <w:rsid w:val="0061253F"/>
    <w:rsid w:val="00612D41"/>
    <w:rsid w:val="00613F4B"/>
    <w:rsid w:val="00614F01"/>
    <w:rsid w:val="00615BA5"/>
    <w:rsid w:val="006262A2"/>
    <w:rsid w:val="00626BBF"/>
    <w:rsid w:val="00641CBD"/>
    <w:rsid w:val="0064273E"/>
    <w:rsid w:val="00643CC4"/>
    <w:rsid w:val="006448A2"/>
    <w:rsid w:val="00651395"/>
    <w:rsid w:val="0065254A"/>
    <w:rsid w:val="00653A5A"/>
    <w:rsid w:val="00656068"/>
    <w:rsid w:val="006629A7"/>
    <w:rsid w:val="0066325B"/>
    <w:rsid w:val="00666A1E"/>
    <w:rsid w:val="00677835"/>
    <w:rsid w:val="00680388"/>
    <w:rsid w:val="006830BD"/>
    <w:rsid w:val="00687219"/>
    <w:rsid w:val="0069244A"/>
    <w:rsid w:val="00694DCF"/>
    <w:rsid w:val="00695711"/>
    <w:rsid w:val="00696410"/>
    <w:rsid w:val="006A3884"/>
    <w:rsid w:val="006A462A"/>
    <w:rsid w:val="006B3488"/>
    <w:rsid w:val="006B3A55"/>
    <w:rsid w:val="006B4269"/>
    <w:rsid w:val="006B70BF"/>
    <w:rsid w:val="006C0312"/>
    <w:rsid w:val="006C0CBF"/>
    <w:rsid w:val="006C3D6F"/>
    <w:rsid w:val="006D0081"/>
    <w:rsid w:val="006D00B0"/>
    <w:rsid w:val="006D1CF3"/>
    <w:rsid w:val="006E13C2"/>
    <w:rsid w:val="006E1A13"/>
    <w:rsid w:val="006E4E89"/>
    <w:rsid w:val="006E54D3"/>
    <w:rsid w:val="006E55B8"/>
    <w:rsid w:val="006F510F"/>
    <w:rsid w:val="006F7A01"/>
    <w:rsid w:val="0070098C"/>
    <w:rsid w:val="00706BBD"/>
    <w:rsid w:val="00706D82"/>
    <w:rsid w:val="00707339"/>
    <w:rsid w:val="00710B4E"/>
    <w:rsid w:val="00713689"/>
    <w:rsid w:val="007137E8"/>
    <w:rsid w:val="0071445A"/>
    <w:rsid w:val="00715C4C"/>
    <w:rsid w:val="0071634B"/>
    <w:rsid w:val="00717237"/>
    <w:rsid w:val="0071761B"/>
    <w:rsid w:val="00721505"/>
    <w:rsid w:val="00721C12"/>
    <w:rsid w:val="00724F0A"/>
    <w:rsid w:val="007266E3"/>
    <w:rsid w:val="00726B14"/>
    <w:rsid w:val="00726B55"/>
    <w:rsid w:val="00726D5B"/>
    <w:rsid w:val="00726EA5"/>
    <w:rsid w:val="00732406"/>
    <w:rsid w:val="0074119F"/>
    <w:rsid w:val="00742374"/>
    <w:rsid w:val="00745171"/>
    <w:rsid w:val="0074680D"/>
    <w:rsid w:val="007529C7"/>
    <w:rsid w:val="00754DCE"/>
    <w:rsid w:val="00754FB6"/>
    <w:rsid w:val="00755F34"/>
    <w:rsid w:val="0075748A"/>
    <w:rsid w:val="00761DDD"/>
    <w:rsid w:val="00763E9E"/>
    <w:rsid w:val="00766D19"/>
    <w:rsid w:val="00766F2D"/>
    <w:rsid w:val="007729AC"/>
    <w:rsid w:val="00772A06"/>
    <w:rsid w:val="00783505"/>
    <w:rsid w:val="00783714"/>
    <w:rsid w:val="007846B0"/>
    <w:rsid w:val="007856B1"/>
    <w:rsid w:val="00795F0C"/>
    <w:rsid w:val="00796435"/>
    <w:rsid w:val="007A7DB6"/>
    <w:rsid w:val="007B020C"/>
    <w:rsid w:val="007B1B44"/>
    <w:rsid w:val="007B1D64"/>
    <w:rsid w:val="007B523A"/>
    <w:rsid w:val="007C2798"/>
    <w:rsid w:val="007C61E6"/>
    <w:rsid w:val="007D217C"/>
    <w:rsid w:val="007D2780"/>
    <w:rsid w:val="007D54D4"/>
    <w:rsid w:val="007F0333"/>
    <w:rsid w:val="007F066A"/>
    <w:rsid w:val="007F27F9"/>
    <w:rsid w:val="007F4BA0"/>
    <w:rsid w:val="007F6328"/>
    <w:rsid w:val="007F6BE6"/>
    <w:rsid w:val="0080248A"/>
    <w:rsid w:val="00804F58"/>
    <w:rsid w:val="008073B1"/>
    <w:rsid w:val="0081072F"/>
    <w:rsid w:val="008165DA"/>
    <w:rsid w:val="00817D48"/>
    <w:rsid w:val="00822256"/>
    <w:rsid w:val="008274BA"/>
    <w:rsid w:val="00840173"/>
    <w:rsid w:val="008413FB"/>
    <w:rsid w:val="008468DA"/>
    <w:rsid w:val="00846B80"/>
    <w:rsid w:val="00847670"/>
    <w:rsid w:val="00850419"/>
    <w:rsid w:val="008516F2"/>
    <w:rsid w:val="00851C9B"/>
    <w:rsid w:val="008559F3"/>
    <w:rsid w:val="00856CA3"/>
    <w:rsid w:val="00857731"/>
    <w:rsid w:val="008579FF"/>
    <w:rsid w:val="00861CB0"/>
    <w:rsid w:val="008623A0"/>
    <w:rsid w:val="00865BC1"/>
    <w:rsid w:val="0086750E"/>
    <w:rsid w:val="0087496A"/>
    <w:rsid w:val="0087636C"/>
    <w:rsid w:val="008819B7"/>
    <w:rsid w:val="0088302A"/>
    <w:rsid w:val="0088305B"/>
    <w:rsid w:val="00890EEE"/>
    <w:rsid w:val="0089154F"/>
    <w:rsid w:val="0089316E"/>
    <w:rsid w:val="008941FA"/>
    <w:rsid w:val="00897AD1"/>
    <w:rsid w:val="008A4CF6"/>
    <w:rsid w:val="008B0EAD"/>
    <w:rsid w:val="008B357F"/>
    <w:rsid w:val="008B374D"/>
    <w:rsid w:val="008B4485"/>
    <w:rsid w:val="008C134C"/>
    <w:rsid w:val="008C4428"/>
    <w:rsid w:val="008C4D9A"/>
    <w:rsid w:val="008C4F98"/>
    <w:rsid w:val="008C6954"/>
    <w:rsid w:val="008D2888"/>
    <w:rsid w:val="008D2D57"/>
    <w:rsid w:val="008D2FDC"/>
    <w:rsid w:val="008D3CF8"/>
    <w:rsid w:val="008E215B"/>
    <w:rsid w:val="008E3DE9"/>
    <w:rsid w:val="008E569A"/>
    <w:rsid w:val="008F03AD"/>
    <w:rsid w:val="008F3425"/>
    <w:rsid w:val="00903420"/>
    <w:rsid w:val="009107ED"/>
    <w:rsid w:val="009114E5"/>
    <w:rsid w:val="009138BF"/>
    <w:rsid w:val="009153ED"/>
    <w:rsid w:val="00916EBA"/>
    <w:rsid w:val="00925E36"/>
    <w:rsid w:val="009306BD"/>
    <w:rsid w:val="0093679E"/>
    <w:rsid w:val="00937E88"/>
    <w:rsid w:val="00937F7E"/>
    <w:rsid w:val="009415A2"/>
    <w:rsid w:val="0094352D"/>
    <w:rsid w:val="00944458"/>
    <w:rsid w:val="0094510B"/>
    <w:rsid w:val="00953C81"/>
    <w:rsid w:val="00954294"/>
    <w:rsid w:val="009577E0"/>
    <w:rsid w:val="00963FA1"/>
    <w:rsid w:val="00970186"/>
    <w:rsid w:val="00973841"/>
    <w:rsid w:val="009739C8"/>
    <w:rsid w:val="009800C9"/>
    <w:rsid w:val="00981B75"/>
    <w:rsid w:val="00982157"/>
    <w:rsid w:val="0098261B"/>
    <w:rsid w:val="009836E5"/>
    <w:rsid w:val="00983F30"/>
    <w:rsid w:val="00985880"/>
    <w:rsid w:val="0098611F"/>
    <w:rsid w:val="00991897"/>
    <w:rsid w:val="009A553A"/>
    <w:rsid w:val="009B1280"/>
    <w:rsid w:val="009B23DE"/>
    <w:rsid w:val="009B5D55"/>
    <w:rsid w:val="009C2DB5"/>
    <w:rsid w:val="009C5559"/>
    <w:rsid w:val="009C5B0E"/>
    <w:rsid w:val="009C65EF"/>
    <w:rsid w:val="009D1FB2"/>
    <w:rsid w:val="009D45F3"/>
    <w:rsid w:val="009D7895"/>
    <w:rsid w:val="009E412F"/>
    <w:rsid w:val="009F185D"/>
    <w:rsid w:val="009F24C1"/>
    <w:rsid w:val="00A016A3"/>
    <w:rsid w:val="00A02ECC"/>
    <w:rsid w:val="00A051B8"/>
    <w:rsid w:val="00A05E70"/>
    <w:rsid w:val="00A05F23"/>
    <w:rsid w:val="00A119B4"/>
    <w:rsid w:val="00A12795"/>
    <w:rsid w:val="00A13D4F"/>
    <w:rsid w:val="00A170A2"/>
    <w:rsid w:val="00A231D6"/>
    <w:rsid w:val="00A3126B"/>
    <w:rsid w:val="00A31C11"/>
    <w:rsid w:val="00A360CA"/>
    <w:rsid w:val="00A40518"/>
    <w:rsid w:val="00A40DE7"/>
    <w:rsid w:val="00A468CD"/>
    <w:rsid w:val="00A51FE5"/>
    <w:rsid w:val="00A52E50"/>
    <w:rsid w:val="00A534B8"/>
    <w:rsid w:val="00A54063"/>
    <w:rsid w:val="00A5409F"/>
    <w:rsid w:val="00A5524A"/>
    <w:rsid w:val="00A56D74"/>
    <w:rsid w:val="00A57460"/>
    <w:rsid w:val="00A63054"/>
    <w:rsid w:val="00A63B5B"/>
    <w:rsid w:val="00A6431E"/>
    <w:rsid w:val="00A64E32"/>
    <w:rsid w:val="00A651FA"/>
    <w:rsid w:val="00A71367"/>
    <w:rsid w:val="00A72C8E"/>
    <w:rsid w:val="00A768F3"/>
    <w:rsid w:val="00A80610"/>
    <w:rsid w:val="00A819DE"/>
    <w:rsid w:val="00A81EF9"/>
    <w:rsid w:val="00A82639"/>
    <w:rsid w:val="00A82B3F"/>
    <w:rsid w:val="00A87840"/>
    <w:rsid w:val="00A905D0"/>
    <w:rsid w:val="00A93F2F"/>
    <w:rsid w:val="00AA01EC"/>
    <w:rsid w:val="00AA614F"/>
    <w:rsid w:val="00AA6BAA"/>
    <w:rsid w:val="00AB099B"/>
    <w:rsid w:val="00AC008F"/>
    <w:rsid w:val="00AC48A4"/>
    <w:rsid w:val="00AC7359"/>
    <w:rsid w:val="00AE097B"/>
    <w:rsid w:val="00AE6490"/>
    <w:rsid w:val="00AF172E"/>
    <w:rsid w:val="00AF5434"/>
    <w:rsid w:val="00B012CB"/>
    <w:rsid w:val="00B02832"/>
    <w:rsid w:val="00B11BC7"/>
    <w:rsid w:val="00B11C7D"/>
    <w:rsid w:val="00B12190"/>
    <w:rsid w:val="00B1259B"/>
    <w:rsid w:val="00B2036D"/>
    <w:rsid w:val="00B213B9"/>
    <w:rsid w:val="00B23DC6"/>
    <w:rsid w:val="00B26571"/>
    <w:rsid w:val="00B26C50"/>
    <w:rsid w:val="00B31643"/>
    <w:rsid w:val="00B43EE5"/>
    <w:rsid w:val="00B46033"/>
    <w:rsid w:val="00B50857"/>
    <w:rsid w:val="00B522AA"/>
    <w:rsid w:val="00B53FCE"/>
    <w:rsid w:val="00B54340"/>
    <w:rsid w:val="00B5475A"/>
    <w:rsid w:val="00B64282"/>
    <w:rsid w:val="00B65216"/>
    <w:rsid w:val="00B65452"/>
    <w:rsid w:val="00B70501"/>
    <w:rsid w:val="00B70DAA"/>
    <w:rsid w:val="00B71B01"/>
    <w:rsid w:val="00B72931"/>
    <w:rsid w:val="00B80AAD"/>
    <w:rsid w:val="00B81930"/>
    <w:rsid w:val="00B83FAA"/>
    <w:rsid w:val="00B85A8C"/>
    <w:rsid w:val="00B8690C"/>
    <w:rsid w:val="00BA2524"/>
    <w:rsid w:val="00BA7230"/>
    <w:rsid w:val="00BA7AAB"/>
    <w:rsid w:val="00BB300C"/>
    <w:rsid w:val="00BB5FB9"/>
    <w:rsid w:val="00BB6610"/>
    <w:rsid w:val="00BB68E7"/>
    <w:rsid w:val="00BC1548"/>
    <w:rsid w:val="00BD5E7B"/>
    <w:rsid w:val="00BE2211"/>
    <w:rsid w:val="00BF0523"/>
    <w:rsid w:val="00BF35D4"/>
    <w:rsid w:val="00BF4032"/>
    <w:rsid w:val="00BF732E"/>
    <w:rsid w:val="00C010C3"/>
    <w:rsid w:val="00C100E3"/>
    <w:rsid w:val="00C20770"/>
    <w:rsid w:val="00C25BF9"/>
    <w:rsid w:val="00C27538"/>
    <w:rsid w:val="00C27CD1"/>
    <w:rsid w:val="00C31DD0"/>
    <w:rsid w:val="00C41958"/>
    <w:rsid w:val="00C436AB"/>
    <w:rsid w:val="00C457ED"/>
    <w:rsid w:val="00C55F34"/>
    <w:rsid w:val="00C62B29"/>
    <w:rsid w:val="00C63D33"/>
    <w:rsid w:val="00C64900"/>
    <w:rsid w:val="00C6635E"/>
    <w:rsid w:val="00C664FC"/>
    <w:rsid w:val="00C665D4"/>
    <w:rsid w:val="00C74A3C"/>
    <w:rsid w:val="00C851F9"/>
    <w:rsid w:val="00C971BE"/>
    <w:rsid w:val="00CA0226"/>
    <w:rsid w:val="00CA4E52"/>
    <w:rsid w:val="00CB2145"/>
    <w:rsid w:val="00CB66B0"/>
    <w:rsid w:val="00CC63CF"/>
    <w:rsid w:val="00CC7BA0"/>
    <w:rsid w:val="00CD0E55"/>
    <w:rsid w:val="00CD1BB1"/>
    <w:rsid w:val="00CD201A"/>
    <w:rsid w:val="00CD2AC5"/>
    <w:rsid w:val="00CD2BEE"/>
    <w:rsid w:val="00CD6723"/>
    <w:rsid w:val="00CE06A8"/>
    <w:rsid w:val="00CE2682"/>
    <w:rsid w:val="00CE5951"/>
    <w:rsid w:val="00CF0040"/>
    <w:rsid w:val="00CF0648"/>
    <w:rsid w:val="00CF1A4E"/>
    <w:rsid w:val="00CF1ECD"/>
    <w:rsid w:val="00CF3041"/>
    <w:rsid w:val="00CF342C"/>
    <w:rsid w:val="00CF3519"/>
    <w:rsid w:val="00CF3988"/>
    <w:rsid w:val="00CF3FBE"/>
    <w:rsid w:val="00CF46F2"/>
    <w:rsid w:val="00CF6C34"/>
    <w:rsid w:val="00CF73E9"/>
    <w:rsid w:val="00D00247"/>
    <w:rsid w:val="00D01C06"/>
    <w:rsid w:val="00D0411B"/>
    <w:rsid w:val="00D04CC6"/>
    <w:rsid w:val="00D04E0A"/>
    <w:rsid w:val="00D075DB"/>
    <w:rsid w:val="00D07D39"/>
    <w:rsid w:val="00D136E3"/>
    <w:rsid w:val="00D15A52"/>
    <w:rsid w:val="00D268CB"/>
    <w:rsid w:val="00D31E35"/>
    <w:rsid w:val="00D33587"/>
    <w:rsid w:val="00D417F1"/>
    <w:rsid w:val="00D4482C"/>
    <w:rsid w:val="00D45CB2"/>
    <w:rsid w:val="00D507E2"/>
    <w:rsid w:val="00D534B3"/>
    <w:rsid w:val="00D539E8"/>
    <w:rsid w:val="00D61CE0"/>
    <w:rsid w:val="00D62338"/>
    <w:rsid w:val="00D62EE2"/>
    <w:rsid w:val="00D63BA6"/>
    <w:rsid w:val="00D63C3B"/>
    <w:rsid w:val="00D66DC2"/>
    <w:rsid w:val="00D678DB"/>
    <w:rsid w:val="00D74DEA"/>
    <w:rsid w:val="00D82430"/>
    <w:rsid w:val="00D924C7"/>
    <w:rsid w:val="00D92E3E"/>
    <w:rsid w:val="00DA0BBC"/>
    <w:rsid w:val="00DA1C44"/>
    <w:rsid w:val="00DA689E"/>
    <w:rsid w:val="00DB0B4E"/>
    <w:rsid w:val="00DB2737"/>
    <w:rsid w:val="00DB6A45"/>
    <w:rsid w:val="00DB6D07"/>
    <w:rsid w:val="00DC0220"/>
    <w:rsid w:val="00DC34EF"/>
    <w:rsid w:val="00DC351F"/>
    <w:rsid w:val="00DC5199"/>
    <w:rsid w:val="00DC74E1"/>
    <w:rsid w:val="00DD2F4E"/>
    <w:rsid w:val="00DD4D39"/>
    <w:rsid w:val="00DE07A5"/>
    <w:rsid w:val="00DE1B67"/>
    <w:rsid w:val="00DE2CE3"/>
    <w:rsid w:val="00DE2DED"/>
    <w:rsid w:val="00DE42DB"/>
    <w:rsid w:val="00DF0763"/>
    <w:rsid w:val="00DF70EA"/>
    <w:rsid w:val="00E04DAF"/>
    <w:rsid w:val="00E103E5"/>
    <w:rsid w:val="00E112C7"/>
    <w:rsid w:val="00E158AE"/>
    <w:rsid w:val="00E22792"/>
    <w:rsid w:val="00E23155"/>
    <w:rsid w:val="00E26AAA"/>
    <w:rsid w:val="00E339BC"/>
    <w:rsid w:val="00E36805"/>
    <w:rsid w:val="00E4272D"/>
    <w:rsid w:val="00E45964"/>
    <w:rsid w:val="00E45F66"/>
    <w:rsid w:val="00E5058E"/>
    <w:rsid w:val="00E50D68"/>
    <w:rsid w:val="00E51733"/>
    <w:rsid w:val="00E546B0"/>
    <w:rsid w:val="00E54D81"/>
    <w:rsid w:val="00E55944"/>
    <w:rsid w:val="00E56264"/>
    <w:rsid w:val="00E604B6"/>
    <w:rsid w:val="00E66CA0"/>
    <w:rsid w:val="00E7142B"/>
    <w:rsid w:val="00E71E25"/>
    <w:rsid w:val="00E800F0"/>
    <w:rsid w:val="00E829A8"/>
    <w:rsid w:val="00E830FD"/>
    <w:rsid w:val="00E836F5"/>
    <w:rsid w:val="00E907D7"/>
    <w:rsid w:val="00E925A3"/>
    <w:rsid w:val="00E93318"/>
    <w:rsid w:val="00E974AE"/>
    <w:rsid w:val="00EA41A1"/>
    <w:rsid w:val="00EA4D5D"/>
    <w:rsid w:val="00EB3B85"/>
    <w:rsid w:val="00EB6A45"/>
    <w:rsid w:val="00EC5FDE"/>
    <w:rsid w:val="00ED20EC"/>
    <w:rsid w:val="00ED396A"/>
    <w:rsid w:val="00ED5A6D"/>
    <w:rsid w:val="00EE270D"/>
    <w:rsid w:val="00EE5BCB"/>
    <w:rsid w:val="00EE71B9"/>
    <w:rsid w:val="00F0067F"/>
    <w:rsid w:val="00F07893"/>
    <w:rsid w:val="00F13E30"/>
    <w:rsid w:val="00F14D7F"/>
    <w:rsid w:val="00F15B90"/>
    <w:rsid w:val="00F1782E"/>
    <w:rsid w:val="00F20AC8"/>
    <w:rsid w:val="00F2282D"/>
    <w:rsid w:val="00F2495B"/>
    <w:rsid w:val="00F26EB7"/>
    <w:rsid w:val="00F27178"/>
    <w:rsid w:val="00F277F2"/>
    <w:rsid w:val="00F27C21"/>
    <w:rsid w:val="00F3454B"/>
    <w:rsid w:val="00F3774B"/>
    <w:rsid w:val="00F44D8F"/>
    <w:rsid w:val="00F464B9"/>
    <w:rsid w:val="00F4708E"/>
    <w:rsid w:val="00F522E3"/>
    <w:rsid w:val="00F52697"/>
    <w:rsid w:val="00F56E6B"/>
    <w:rsid w:val="00F56F78"/>
    <w:rsid w:val="00F63834"/>
    <w:rsid w:val="00F66145"/>
    <w:rsid w:val="00F665D7"/>
    <w:rsid w:val="00F67719"/>
    <w:rsid w:val="00F67B77"/>
    <w:rsid w:val="00F67D15"/>
    <w:rsid w:val="00F720F2"/>
    <w:rsid w:val="00F725AE"/>
    <w:rsid w:val="00F7296C"/>
    <w:rsid w:val="00F735F9"/>
    <w:rsid w:val="00F77050"/>
    <w:rsid w:val="00F81980"/>
    <w:rsid w:val="00F87145"/>
    <w:rsid w:val="00F95542"/>
    <w:rsid w:val="00F96B7A"/>
    <w:rsid w:val="00FA3555"/>
    <w:rsid w:val="00FA617E"/>
    <w:rsid w:val="00FB4D26"/>
    <w:rsid w:val="00FC042F"/>
    <w:rsid w:val="00FC0B0F"/>
    <w:rsid w:val="00FC1174"/>
    <w:rsid w:val="00FC2F2A"/>
    <w:rsid w:val="00FC4DA6"/>
    <w:rsid w:val="00FD0A93"/>
    <w:rsid w:val="00FD40A0"/>
    <w:rsid w:val="00FD4CB6"/>
    <w:rsid w:val="00FD5521"/>
    <w:rsid w:val="00FD555D"/>
    <w:rsid w:val="00FE47F1"/>
    <w:rsid w:val="00FE5E0D"/>
    <w:rsid w:val="00FE664A"/>
    <w:rsid w:val="00FE728A"/>
    <w:rsid w:val="00FF096E"/>
    <w:rsid w:val="00FF2E8D"/>
    <w:rsid w:val="00FF374D"/>
    <w:rsid w:val="036AFA87"/>
    <w:rsid w:val="0588996A"/>
    <w:rsid w:val="06EA0159"/>
    <w:rsid w:val="0958DDC3"/>
    <w:rsid w:val="0F8F1C2D"/>
    <w:rsid w:val="16E16772"/>
    <w:rsid w:val="2125109C"/>
    <w:rsid w:val="384925E0"/>
    <w:rsid w:val="3A1C42C2"/>
    <w:rsid w:val="46262A19"/>
    <w:rsid w:val="47C1FA7A"/>
    <w:rsid w:val="4CF3057C"/>
    <w:rsid w:val="4D71F4D4"/>
    <w:rsid w:val="5837A838"/>
    <w:rsid w:val="5922B50D"/>
    <w:rsid w:val="6152E9EB"/>
    <w:rsid w:val="62735A1E"/>
    <w:rsid w:val="6303AD53"/>
    <w:rsid w:val="6AAB99B5"/>
    <w:rsid w:val="6D97EE0C"/>
    <w:rsid w:val="6F30EF1B"/>
    <w:rsid w:val="721CFB7A"/>
    <w:rsid w:val="72FBC8C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2C3DC"/>
  <w15:chartTrackingRefBased/>
  <w15:docId w15:val="{C62F28AB-1E8B-8746-860B-068AB2E2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777CD"/>
    <w:pPr>
      <w:spacing w:before="240" w:line="360" w:lineRule="auto"/>
    </w:pPr>
    <w:rPr>
      <w:rFonts w:ascii="Arial" w:eastAsiaTheme="minorHAnsi" w:hAnsi="Arial" w:cs="Arial"/>
      <w:sz w:val="24"/>
      <w:szCs w:val="24"/>
      <w:lang w:eastAsia="en-US"/>
    </w:rPr>
  </w:style>
  <w:style w:type="paragraph" w:styleId="Heading1">
    <w:name w:val="heading 1"/>
    <w:aliases w:val="ŠHeading 1"/>
    <w:basedOn w:val="Normal"/>
    <w:next w:val="Normal"/>
    <w:link w:val="Heading1Char"/>
    <w:uiPriority w:val="3"/>
    <w:qFormat/>
    <w:rsid w:val="00AE649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649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6490"/>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6490"/>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6490"/>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6490"/>
    <w:pPr>
      <w:keepNext/>
      <w:spacing w:after="200" w:line="240" w:lineRule="auto"/>
    </w:pPr>
    <w:rPr>
      <w:b/>
      <w:iCs/>
      <w:szCs w:val="18"/>
    </w:rPr>
  </w:style>
  <w:style w:type="table" w:customStyle="1" w:styleId="Tableheader">
    <w:name w:val="ŠTable header"/>
    <w:basedOn w:val="TableNormal"/>
    <w:uiPriority w:val="99"/>
    <w:rsid w:val="00AE6490"/>
    <w:pPr>
      <w:widowControl w:val="0"/>
      <w:spacing w:before="100" w:after="100" w:line="360" w:lineRule="auto"/>
      <w:mirrorIndents/>
    </w:pPr>
    <w:rPr>
      <w:rFonts w:ascii="Arial" w:eastAsiaTheme="minorHAnsi" w:hAnsi="Arial" w:cstheme="minorBidi"/>
      <w:sz w:val="24"/>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64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AE6490"/>
    <w:pPr>
      <w:numPr>
        <w:numId w:val="5"/>
      </w:numPr>
      <w:contextualSpacing/>
    </w:pPr>
  </w:style>
  <w:style w:type="paragraph" w:styleId="ListNumber2">
    <w:name w:val="List Number 2"/>
    <w:aliases w:val="ŠList Number 2"/>
    <w:basedOn w:val="Normal"/>
    <w:uiPriority w:val="9"/>
    <w:qFormat/>
    <w:rsid w:val="00AE6490"/>
    <w:pPr>
      <w:numPr>
        <w:numId w:val="4"/>
      </w:numPr>
      <w:contextualSpacing/>
    </w:pPr>
  </w:style>
  <w:style w:type="paragraph" w:styleId="ListBullet">
    <w:name w:val="List Bullet"/>
    <w:aliases w:val="ŠList Bullet"/>
    <w:basedOn w:val="Normal"/>
    <w:uiPriority w:val="10"/>
    <w:qFormat/>
    <w:rsid w:val="00AE6490"/>
    <w:pPr>
      <w:numPr>
        <w:numId w:val="6"/>
      </w:numPr>
      <w:contextualSpacing/>
    </w:pPr>
  </w:style>
  <w:style w:type="paragraph" w:styleId="ListBullet2">
    <w:name w:val="List Bullet 2"/>
    <w:aliases w:val="ŠList Bullet 2"/>
    <w:basedOn w:val="Normal"/>
    <w:uiPriority w:val="11"/>
    <w:qFormat/>
    <w:rsid w:val="00AE6490"/>
    <w:pPr>
      <w:numPr>
        <w:numId w:val="3"/>
      </w:numPr>
      <w:contextualSpacing/>
    </w:pPr>
  </w:style>
  <w:style w:type="character" w:styleId="SubtleReference">
    <w:name w:val="Subtle Reference"/>
    <w:aliases w:val="ŠSubtle Reference"/>
    <w:uiPriority w:val="31"/>
    <w:qFormat/>
    <w:rsid w:val="00AE6490"/>
    <w:rPr>
      <w:rFonts w:ascii="Arial" w:hAnsi="Arial"/>
      <w:sz w:val="22"/>
    </w:rPr>
  </w:style>
  <w:style w:type="paragraph" w:styleId="Quote">
    <w:name w:val="Quote"/>
    <w:aliases w:val="ŠQuote"/>
    <w:basedOn w:val="Normal"/>
    <w:next w:val="Normal"/>
    <w:link w:val="QuoteChar"/>
    <w:uiPriority w:val="29"/>
    <w:qFormat/>
    <w:rsid w:val="00AE6490"/>
    <w:pPr>
      <w:keepNext/>
      <w:spacing w:before="200" w:after="200" w:line="240" w:lineRule="atLeast"/>
      <w:ind w:left="567" w:right="567"/>
    </w:pPr>
  </w:style>
  <w:style w:type="paragraph" w:styleId="Date">
    <w:name w:val="Date"/>
    <w:aliases w:val="ŠDate"/>
    <w:basedOn w:val="Normal"/>
    <w:next w:val="Normal"/>
    <w:link w:val="DateChar"/>
    <w:uiPriority w:val="99"/>
    <w:rsid w:val="00AE6490"/>
    <w:pPr>
      <w:spacing w:before="0" w:line="720" w:lineRule="atLeast"/>
    </w:pPr>
  </w:style>
  <w:style w:type="character" w:customStyle="1" w:styleId="DateChar">
    <w:name w:val="Date Char"/>
    <w:aliases w:val="ŠDate Char"/>
    <w:basedOn w:val="DefaultParagraphFont"/>
    <w:link w:val="Date"/>
    <w:uiPriority w:val="99"/>
    <w:rsid w:val="00AE6490"/>
    <w:rPr>
      <w:rFonts w:ascii="Arial" w:eastAsiaTheme="minorHAnsi" w:hAnsi="Arial" w:cs="Arial"/>
      <w:sz w:val="24"/>
      <w:szCs w:val="24"/>
      <w:lang w:eastAsia="en-US"/>
    </w:rPr>
  </w:style>
  <w:style w:type="paragraph" w:styleId="Signature">
    <w:name w:val="Signature"/>
    <w:aliases w:val="ŠSignature"/>
    <w:basedOn w:val="Normal"/>
    <w:link w:val="SignatureChar"/>
    <w:uiPriority w:val="99"/>
    <w:rsid w:val="00AE6490"/>
    <w:pPr>
      <w:spacing w:before="0" w:line="720" w:lineRule="atLeast"/>
    </w:pPr>
  </w:style>
  <w:style w:type="character" w:customStyle="1" w:styleId="SignatureChar">
    <w:name w:val="Signature Char"/>
    <w:aliases w:val="ŠSignature Char"/>
    <w:basedOn w:val="DefaultParagraphFont"/>
    <w:link w:val="Signature"/>
    <w:uiPriority w:val="99"/>
    <w:rsid w:val="00AE6490"/>
    <w:rPr>
      <w:rFonts w:ascii="Arial" w:eastAsiaTheme="minorHAnsi" w:hAnsi="Arial" w:cs="Arial"/>
      <w:sz w:val="24"/>
      <w:szCs w:val="24"/>
      <w:lang w:eastAsia="en-US"/>
    </w:rPr>
  </w:style>
  <w:style w:type="character" w:styleId="Strong">
    <w:name w:val="Strong"/>
    <w:aliases w:val="ŠStrong"/>
    <w:uiPriority w:val="1"/>
    <w:qFormat/>
    <w:rsid w:val="00AE6490"/>
    <w:rPr>
      <w:b/>
    </w:rPr>
  </w:style>
  <w:style w:type="character" w:customStyle="1" w:styleId="QuoteChar">
    <w:name w:val="Quote Char"/>
    <w:aliases w:val="ŠQuote Char"/>
    <w:basedOn w:val="DefaultParagraphFont"/>
    <w:link w:val="Quote"/>
    <w:uiPriority w:val="29"/>
    <w:rsid w:val="00AE6490"/>
    <w:rPr>
      <w:rFonts w:ascii="Arial" w:eastAsiaTheme="minorHAnsi" w:hAnsi="Arial" w:cs="Arial"/>
      <w:sz w:val="24"/>
      <w:szCs w:val="24"/>
      <w:lang w:eastAsia="en-US"/>
    </w:rPr>
  </w:style>
  <w:style w:type="paragraph" w:customStyle="1" w:styleId="FeatureBox2">
    <w:name w:val="ŠFeature Box 2"/>
    <w:basedOn w:val="Normal"/>
    <w:next w:val="Normal"/>
    <w:link w:val="FeatureBox2Char"/>
    <w:uiPriority w:val="12"/>
    <w:qFormat/>
    <w:rsid w:val="00AE649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CommentText">
    <w:name w:val="annotation text"/>
    <w:basedOn w:val="Normal"/>
    <w:link w:val="CommentTextChar"/>
    <w:uiPriority w:val="99"/>
    <w:unhideWhenUsed/>
    <w:rsid w:val="000A5270"/>
    <w:pPr>
      <w:spacing w:line="240" w:lineRule="auto"/>
    </w:pPr>
    <w:rPr>
      <w:sz w:val="20"/>
      <w:szCs w:val="20"/>
    </w:rPr>
  </w:style>
  <w:style w:type="paragraph" w:customStyle="1" w:styleId="FeatureBox">
    <w:name w:val="ŠFeature Box"/>
    <w:aliases w:val="Feature Box"/>
    <w:basedOn w:val="Normal"/>
    <w:next w:val="Normal"/>
    <w:uiPriority w:val="11"/>
    <w:qFormat/>
    <w:rsid w:val="00AE6490"/>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649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6490"/>
    <w:rPr>
      <w:rFonts w:ascii="Arial" w:eastAsiaTheme="minorEastAsia" w:hAnsi="Arial" w:cstheme="minorBidi"/>
      <w:color w:val="5A5A5A" w:themeColor="text1" w:themeTint="A5"/>
      <w:spacing w:val="15"/>
      <w:sz w:val="24"/>
      <w:szCs w:val="22"/>
      <w:lang w:eastAsia="en-US"/>
    </w:rPr>
  </w:style>
  <w:style w:type="character" w:styleId="Hyperlink">
    <w:name w:val="Hyperlink"/>
    <w:aliases w:val="ŠHyperlink"/>
    <w:basedOn w:val="DefaultParagraphFont"/>
    <w:uiPriority w:val="99"/>
    <w:unhideWhenUsed/>
    <w:rsid w:val="00AE6490"/>
    <w:rPr>
      <w:color w:val="2F5496" w:themeColor="accent1" w:themeShade="BF"/>
      <w:u w:val="single"/>
    </w:rPr>
  </w:style>
  <w:style w:type="paragraph" w:customStyle="1" w:styleId="Logo">
    <w:name w:val="ŠLogo"/>
    <w:basedOn w:val="Normal"/>
    <w:uiPriority w:val="22"/>
    <w:qFormat/>
    <w:rsid w:val="00AE6490"/>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AE6490"/>
    <w:pPr>
      <w:tabs>
        <w:tab w:val="right" w:leader="dot" w:pos="14570"/>
      </w:tabs>
      <w:spacing w:before="0"/>
    </w:pPr>
    <w:rPr>
      <w:b/>
      <w:noProof/>
    </w:rPr>
  </w:style>
  <w:style w:type="paragraph" w:styleId="TOC2">
    <w:name w:val="toc 2"/>
    <w:aliases w:val="ŠTOC 2"/>
    <w:basedOn w:val="Normal"/>
    <w:next w:val="Normal"/>
    <w:uiPriority w:val="39"/>
    <w:unhideWhenUsed/>
    <w:rsid w:val="00AE6490"/>
    <w:pPr>
      <w:tabs>
        <w:tab w:val="right" w:leader="dot" w:pos="14570"/>
      </w:tabs>
      <w:spacing w:before="0"/>
      <w:ind w:left="238"/>
    </w:pPr>
    <w:rPr>
      <w:noProof/>
    </w:rPr>
  </w:style>
  <w:style w:type="paragraph" w:styleId="TOC3">
    <w:name w:val="toc 3"/>
    <w:aliases w:val="ŠTOC 3"/>
    <w:basedOn w:val="Normal"/>
    <w:next w:val="Normal"/>
    <w:uiPriority w:val="39"/>
    <w:unhideWhenUsed/>
    <w:rsid w:val="00AE6490"/>
    <w:pPr>
      <w:spacing w:before="0"/>
      <w:ind w:left="482"/>
    </w:pPr>
  </w:style>
  <w:style w:type="paragraph" w:styleId="Title">
    <w:name w:val="Title"/>
    <w:aliases w:val="ŠTitle"/>
    <w:basedOn w:val="Normal"/>
    <w:next w:val="Normal"/>
    <w:link w:val="TitleChar"/>
    <w:uiPriority w:val="2"/>
    <w:qFormat/>
    <w:rsid w:val="00AE649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6490"/>
    <w:rPr>
      <w:rFonts w:ascii="Arial" w:eastAsiaTheme="majorEastAsia" w:hAnsi="Arial" w:cs="Arial"/>
      <w:b/>
      <w:bCs/>
      <w:color w:val="002664"/>
      <w:spacing w:val="-10"/>
      <w:kern w:val="28"/>
      <w:sz w:val="56"/>
      <w:szCs w:val="56"/>
      <w:lang w:eastAsia="en-US"/>
    </w:rPr>
  </w:style>
  <w:style w:type="character" w:customStyle="1" w:styleId="Heading1Char">
    <w:name w:val="Heading 1 Char"/>
    <w:aliases w:val="ŠHeading 1 Char"/>
    <w:basedOn w:val="DefaultParagraphFont"/>
    <w:link w:val="Heading1"/>
    <w:uiPriority w:val="3"/>
    <w:rsid w:val="00AE6490"/>
    <w:rPr>
      <w:rFonts w:ascii="Arial" w:eastAsiaTheme="majorEastAsia" w:hAnsi="Arial" w:cs="Arial"/>
      <w:b/>
      <w:bCs/>
      <w:color w:val="002664"/>
      <w:sz w:val="52"/>
      <w:szCs w:val="52"/>
      <w:lang w:eastAsia="en-US"/>
    </w:rPr>
  </w:style>
  <w:style w:type="character" w:customStyle="1" w:styleId="Heading2Char">
    <w:name w:val="Heading 2 Char"/>
    <w:aliases w:val="ŠHeading 2 Char"/>
    <w:basedOn w:val="DefaultParagraphFont"/>
    <w:link w:val="Heading2"/>
    <w:uiPriority w:val="4"/>
    <w:rsid w:val="00AE6490"/>
    <w:rPr>
      <w:rFonts w:ascii="Arial" w:eastAsiaTheme="majorEastAsia" w:hAnsi="Arial" w:cs="Arial"/>
      <w:b/>
      <w:bCs/>
      <w:color w:val="002664"/>
      <w:sz w:val="48"/>
      <w:szCs w:val="48"/>
      <w:lang w:eastAsia="en-US"/>
    </w:rPr>
  </w:style>
  <w:style w:type="paragraph" w:styleId="TOCHeading">
    <w:name w:val="TOC Heading"/>
    <w:aliases w:val="ŠTOC Heading"/>
    <w:basedOn w:val="Heading1"/>
    <w:next w:val="Normal"/>
    <w:uiPriority w:val="39"/>
    <w:unhideWhenUsed/>
    <w:qFormat/>
    <w:rsid w:val="00AE6490"/>
    <w:pPr>
      <w:outlineLvl w:val="9"/>
    </w:pPr>
    <w:rPr>
      <w:sz w:val="40"/>
      <w:szCs w:val="40"/>
    </w:rPr>
  </w:style>
  <w:style w:type="paragraph" w:styleId="Footer">
    <w:name w:val="footer"/>
    <w:aliases w:val="ŠFooter"/>
    <w:basedOn w:val="Normal"/>
    <w:link w:val="FooterChar"/>
    <w:uiPriority w:val="99"/>
    <w:rsid w:val="00AE6490"/>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6490"/>
    <w:rPr>
      <w:rFonts w:ascii="Arial" w:eastAsiaTheme="minorHAnsi" w:hAnsi="Arial" w:cs="Arial"/>
      <w:sz w:val="18"/>
      <w:szCs w:val="18"/>
      <w:lang w:eastAsia="en-US"/>
    </w:rPr>
  </w:style>
  <w:style w:type="paragraph" w:styleId="Header">
    <w:name w:val="header"/>
    <w:aliases w:val="ŠHeader - Cover Page"/>
    <w:basedOn w:val="Normal"/>
    <w:link w:val="HeaderChar"/>
    <w:uiPriority w:val="24"/>
    <w:unhideWhenUsed/>
    <w:rsid w:val="00AE649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AE6490"/>
    <w:rPr>
      <w:rFonts w:ascii="Arial" w:eastAsiaTheme="minorHAnsi" w:hAnsi="Arial" w:cs="Arial"/>
      <w:b/>
      <w:bCs/>
      <w:color w:val="002664"/>
      <w:sz w:val="24"/>
      <w:szCs w:val="24"/>
      <w:lang w:eastAsia="en-US"/>
    </w:rPr>
  </w:style>
  <w:style w:type="character" w:customStyle="1" w:styleId="Heading3Char">
    <w:name w:val="Heading 3 Char"/>
    <w:aliases w:val="ŠHeading 3 Char"/>
    <w:basedOn w:val="DefaultParagraphFont"/>
    <w:link w:val="Heading3"/>
    <w:uiPriority w:val="5"/>
    <w:rsid w:val="00AE6490"/>
    <w:rPr>
      <w:rFonts w:ascii="Arial" w:eastAsiaTheme="minorHAnsi" w:hAnsi="Arial" w:cs="Arial"/>
      <w:b/>
      <w:bCs/>
      <w:color w:val="002664"/>
      <w:sz w:val="40"/>
      <w:szCs w:val="40"/>
      <w:lang w:eastAsia="en-US"/>
    </w:rPr>
  </w:style>
  <w:style w:type="character" w:customStyle="1" w:styleId="Heading4Char">
    <w:name w:val="Heading 4 Char"/>
    <w:aliases w:val="ŠHeading 4 Char"/>
    <w:basedOn w:val="DefaultParagraphFont"/>
    <w:link w:val="Heading4"/>
    <w:uiPriority w:val="6"/>
    <w:rsid w:val="00AE6490"/>
    <w:rPr>
      <w:rFonts w:ascii="Arial" w:eastAsiaTheme="minorHAnsi" w:hAnsi="Arial" w:cs="Arial"/>
      <w:b/>
      <w:bCs/>
      <w:color w:val="002664"/>
      <w:sz w:val="36"/>
      <w:szCs w:val="36"/>
      <w:lang w:eastAsia="en-US"/>
    </w:rPr>
  </w:style>
  <w:style w:type="character" w:customStyle="1" w:styleId="Heading5Char">
    <w:name w:val="Heading 5 Char"/>
    <w:aliases w:val="ŠHeading 5 Char"/>
    <w:basedOn w:val="DefaultParagraphFont"/>
    <w:link w:val="Heading5"/>
    <w:uiPriority w:val="7"/>
    <w:rsid w:val="00AE6490"/>
    <w:rPr>
      <w:rFonts w:ascii="Arial" w:eastAsiaTheme="minorHAnsi" w:hAnsi="Arial" w:cs="Arial"/>
      <w:color w:val="002664"/>
      <w:sz w:val="32"/>
      <w:szCs w:val="32"/>
      <w:lang w:eastAsia="en-US"/>
    </w:rPr>
  </w:style>
  <w:style w:type="character" w:customStyle="1" w:styleId="CommentTextChar">
    <w:name w:val="Comment Text Char"/>
    <w:basedOn w:val="DefaultParagraphFont"/>
    <w:link w:val="CommentText"/>
    <w:uiPriority w:val="99"/>
    <w:rsid w:val="000A5270"/>
    <w:rPr>
      <w:rFonts w:ascii="Arial" w:eastAsiaTheme="minorHAnsi" w:hAnsi="Arial" w:cs="Arial"/>
      <w:lang w:eastAsia="en-US"/>
    </w:rPr>
  </w:style>
  <w:style w:type="character" w:styleId="Emphasis">
    <w:name w:val="Emphasis"/>
    <w:aliases w:val="ŠLanguage or scientific"/>
    <w:uiPriority w:val="20"/>
    <w:qFormat/>
    <w:rsid w:val="00AE6490"/>
    <w:rPr>
      <w:i/>
      <w:iCs/>
    </w:rPr>
  </w:style>
  <w:style w:type="character" w:styleId="SubtleEmphasis">
    <w:name w:val="Subtle Emphasis"/>
    <w:basedOn w:val="DefaultParagraphFont"/>
    <w:uiPriority w:val="19"/>
    <w:semiHidden/>
    <w:qFormat/>
    <w:rsid w:val="00AE6490"/>
    <w:rPr>
      <w:i/>
      <w:iCs/>
      <w:color w:val="404040" w:themeColor="text1" w:themeTint="BF"/>
    </w:rPr>
  </w:style>
  <w:style w:type="paragraph" w:styleId="TOC4">
    <w:name w:val="toc 4"/>
    <w:aliases w:val="ŠTOC 4"/>
    <w:basedOn w:val="Normal"/>
    <w:next w:val="Normal"/>
    <w:autoRedefine/>
    <w:uiPriority w:val="39"/>
    <w:unhideWhenUsed/>
    <w:rsid w:val="00AE6490"/>
    <w:pPr>
      <w:spacing w:before="0"/>
      <w:ind w:left="720"/>
    </w:pPr>
  </w:style>
  <w:style w:type="character" w:styleId="CommentReference">
    <w:name w:val="annotation reference"/>
    <w:basedOn w:val="DefaultParagraphFont"/>
    <w:uiPriority w:val="99"/>
    <w:semiHidden/>
    <w:unhideWhenUsed/>
    <w:rsid w:val="00AE6490"/>
    <w:rPr>
      <w:sz w:val="16"/>
      <w:szCs w:val="16"/>
    </w:rPr>
  </w:style>
  <w:style w:type="character" w:customStyle="1" w:styleId="FeatureBox2Char">
    <w:name w:val="Feature Box 2 Char"/>
    <w:aliases w:val="ŠFeature Box 2 Char"/>
    <w:basedOn w:val="DefaultParagraphFont"/>
    <w:link w:val="FeatureBox2"/>
    <w:uiPriority w:val="12"/>
    <w:rsid w:val="00A02ECC"/>
    <w:rPr>
      <w:rFonts w:ascii="Arial" w:eastAsiaTheme="minorHAnsi" w:hAnsi="Arial" w:cs="Arial"/>
      <w:sz w:val="24"/>
      <w:szCs w:val="24"/>
      <w:shd w:val="clear" w:color="auto" w:fill="CCEDFC"/>
      <w:lang w:eastAsia="en-US"/>
    </w:rPr>
  </w:style>
  <w:style w:type="character" w:styleId="UnresolvedMention">
    <w:name w:val="Unresolved Mention"/>
    <w:basedOn w:val="DefaultParagraphFont"/>
    <w:uiPriority w:val="99"/>
    <w:semiHidden/>
    <w:unhideWhenUsed/>
    <w:rsid w:val="003058F5"/>
    <w:rPr>
      <w:color w:val="605E5C"/>
      <w:shd w:val="clear" w:color="auto" w:fill="E1DFDD"/>
    </w:rPr>
  </w:style>
  <w:style w:type="paragraph" w:styleId="CommentSubject">
    <w:name w:val="annotation subject"/>
    <w:basedOn w:val="Normal"/>
    <w:next w:val="Normal"/>
    <w:link w:val="CommentSubjectChar"/>
    <w:uiPriority w:val="99"/>
    <w:semiHidden/>
    <w:unhideWhenUsed/>
    <w:rsid w:val="00AE6490"/>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E6490"/>
    <w:rPr>
      <w:rFonts w:ascii="Arial" w:eastAsiaTheme="minorHAnsi" w:hAnsi="Arial" w:cs="Arial"/>
      <w:b/>
      <w:bCs/>
      <w:lang w:eastAsia="en-US"/>
    </w:rPr>
  </w:style>
  <w:style w:type="character" w:styleId="FollowedHyperlink">
    <w:name w:val="FollowedHyperlink"/>
    <w:basedOn w:val="DefaultParagraphFont"/>
    <w:uiPriority w:val="99"/>
    <w:semiHidden/>
    <w:unhideWhenUsed/>
    <w:rsid w:val="00AE6490"/>
    <w:rPr>
      <w:color w:val="954F72" w:themeColor="followedHyperlink"/>
      <w:u w:val="single"/>
    </w:rPr>
  </w:style>
  <w:style w:type="paragraph" w:styleId="Revision">
    <w:name w:val="Revision"/>
    <w:hidden/>
    <w:uiPriority w:val="99"/>
    <w:semiHidden/>
    <w:rsid w:val="00090774"/>
    <w:rPr>
      <w:rFonts w:ascii="Arial" w:hAnsi="Arial" w:cs="Arial"/>
      <w:sz w:val="24"/>
      <w:szCs w:val="24"/>
      <w:lang w:eastAsia="en-US"/>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63E9E"/>
    <w:rPr>
      <w:rFonts w:ascii="Segoe UI" w:hAnsi="Segoe UI" w:cs="Segoe UI"/>
      <w:sz w:val="18"/>
      <w:szCs w:val="18"/>
    </w:rPr>
  </w:style>
  <w:style w:type="character" w:styleId="FootnoteReference">
    <w:name w:val="footnote reference"/>
    <w:basedOn w:val="DefaultParagraphFont"/>
    <w:uiPriority w:val="99"/>
    <w:semiHidden/>
    <w:unhideWhenUsed/>
    <w:rsid w:val="00AE6490"/>
    <w:rPr>
      <w:vertAlign w:val="superscript"/>
    </w:rPr>
  </w:style>
  <w:style w:type="paragraph" w:styleId="FootnoteText">
    <w:name w:val="footnote text"/>
    <w:basedOn w:val="Normal"/>
    <w:link w:val="FootnoteTextChar"/>
    <w:uiPriority w:val="99"/>
    <w:semiHidden/>
    <w:unhideWhenUsed/>
    <w:rsid w:val="00AE649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E6490"/>
    <w:rPr>
      <w:rFonts w:ascii="Arial" w:eastAsiaTheme="minorHAnsi" w:hAnsi="Arial" w:cs="Arial"/>
      <w:lang w:eastAsia="en-US"/>
    </w:rPr>
  </w:style>
  <w:style w:type="paragraph" w:customStyle="1" w:styleId="Documentname">
    <w:name w:val="ŠDocument name"/>
    <w:basedOn w:val="Header"/>
    <w:qFormat/>
    <w:rsid w:val="00AE6490"/>
    <w:pPr>
      <w:spacing w:before="0"/>
    </w:pPr>
    <w:rPr>
      <w:b w:val="0"/>
      <w:color w:val="auto"/>
      <w:sz w:val="18"/>
    </w:rPr>
  </w:style>
  <w:style w:type="paragraph" w:customStyle="1" w:styleId="Featurebox2Bullets">
    <w:name w:val="ŠFeature box 2: Bullets"/>
    <w:basedOn w:val="ListBullet"/>
    <w:link w:val="Featurebox2BulletsChar"/>
    <w:uiPriority w:val="14"/>
    <w:qFormat/>
    <w:rsid w:val="00AE649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AE6490"/>
    <w:rPr>
      <w:rFonts w:ascii="Arial" w:eastAsiaTheme="minorHAnsi" w:hAnsi="Arial" w:cs="Arial"/>
      <w:sz w:val="24"/>
      <w:szCs w:val="24"/>
      <w:shd w:val="clear" w:color="auto" w:fill="CCEDFC"/>
      <w:lang w:eastAsia="en-US"/>
    </w:rPr>
  </w:style>
  <w:style w:type="paragraph" w:customStyle="1" w:styleId="FeatureBoxPink">
    <w:name w:val="ŠFeature Box Pink"/>
    <w:basedOn w:val="Normal"/>
    <w:next w:val="Normal"/>
    <w:uiPriority w:val="13"/>
    <w:qFormat/>
    <w:rsid w:val="00AE649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AE6490"/>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AE6490"/>
    <w:rPr>
      <w:rFonts w:ascii="Arial" w:hAnsi="Arial" w:cs="Arial"/>
      <w:kern w:val="24"/>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BLnOPA7oMxY" TargetMode="External"/><Relationship Id="rId21" Type="http://schemas.openxmlformats.org/officeDocument/2006/relationships/hyperlink" Target="https://www.youtube.com/watch?v=fc-5HJPBZMQ" TargetMode="External"/><Relationship Id="rId42" Type="http://schemas.openxmlformats.org/officeDocument/2006/relationships/hyperlink" Target="http://www.damienkee.com/4-starter-arduino-projects-for-classrooms/" TargetMode="External"/><Relationship Id="rId63" Type="http://schemas.openxmlformats.org/officeDocument/2006/relationships/hyperlink" Target="https://app.education.nsw.gov.au/digital-learning-selector/LearningActivity/Card/622" TargetMode="External"/><Relationship Id="rId84" Type="http://schemas.openxmlformats.org/officeDocument/2006/relationships/hyperlink" Target="https://education.nsw.gov.au/campaigns/inclusive-practice-hub" TargetMode="External"/><Relationship Id="rId138" Type="http://schemas.openxmlformats.org/officeDocument/2006/relationships/hyperlink" Target="https://robots.ieee.org/" TargetMode="External"/><Relationship Id="rId159" Type="http://schemas.openxmlformats.org/officeDocument/2006/relationships/hyperlink" Target="https://www.tesla.com/autopilot" TargetMode="External"/><Relationship Id="rId170" Type="http://schemas.openxmlformats.org/officeDocument/2006/relationships/footer" Target="footer4.xml"/><Relationship Id="rId107" Type="http://schemas.openxmlformats.org/officeDocument/2006/relationships/hyperlink" Target="https://spectrum.ieee.org/dragon-robot-flying-manipulator" TargetMode="External"/><Relationship Id="rId11" Type="http://schemas.openxmlformats.org/officeDocument/2006/relationships/hyperlink" Target="https://www.youtube.com/watch?v=4Yb8mwGmFdg" TargetMode="External"/><Relationship Id="rId32" Type="http://schemas.openxmlformats.org/officeDocument/2006/relationships/hyperlink" Target="https://www.youtube.com/watch?v=8-Pr3c7ovnc" TargetMode="External"/><Relationship Id="rId53" Type="http://schemas.openxmlformats.org/officeDocument/2006/relationships/hyperlink" Target="https://digitalrightswatch.org.au/2022/08/08/media-release-amazons-acquisition-of-roomba-raises-privacy-concerns/" TargetMode="External"/><Relationship Id="rId74" Type="http://schemas.openxmlformats.org/officeDocument/2006/relationships/hyperlink" Target="https://app.education.nsw.gov.au/digital-learning-selector/LearningActivity/Card/583" TargetMode="External"/><Relationship Id="rId128" Type="http://schemas.openxmlformats.org/officeDocument/2006/relationships/hyperlink" Target="https://www.linkedin.com/learning/software-design-developing-effective-requirements/functional-vs-non-functional?autoplay=true&amp;u=74950778" TargetMode="External"/><Relationship Id="rId149" Type="http://schemas.openxmlformats.org/officeDocument/2006/relationships/hyperlink" Target="https://www.youtube.com/watch?v=fZOYPlxtAMk" TargetMode="External"/><Relationship Id="rId5" Type="http://schemas.openxmlformats.org/officeDocument/2006/relationships/footnotes" Target="footnotes.xml"/><Relationship Id="rId95" Type="http://schemas.openxmlformats.org/officeDocument/2006/relationships/hyperlink" Target="https://www.aitsl.edu.au/docs/default-source/feedback/aitsl-learning-intentions-and-success-criteria-strategy.pdf?sfvrsn=382dec3c_2" TargetMode="External"/><Relationship Id="rId160" Type="http://schemas.openxmlformats.org/officeDocument/2006/relationships/hyperlink" Target="https://medicalfuturist.com/the-top-12-social-companion-robots/" TargetMode="External"/><Relationship Id="rId22" Type="http://schemas.openxmlformats.org/officeDocument/2006/relationships/hyperlink" Target="https://www.linkedin.com/learning-login/share?account=74950778&amp;forceAccount=false&amp;redirect=https%3A%2F%2Fwww.linkedin.com%2Flearning%2Fsoftware-design-developing-effective-requirements%2Ffunctional-vs-non-functional%3Ftrk%3Dshare_video_url%26shareId%3DPYyvVVlfSRm2vId4vY1Ikw%253D%253D" TargetMode="External"/><Relationship Id="rId43" Type="http://schemas.openxmlformats.org/officeDocument/2006/relationships/hyperlink" Target="https://learn.microsoft.com/en-us/training/educator-center/instructor-materials/build-machines-that-emulate-humans" TargetMode="External"/><Relationship Id="rId64" Type="http://schemas.openxmlformats.org/officeDocument/2006/relationships/hyperlink" Target="https://app.education.nsw.gov.au/digital-learning-selector/LearningActivity/Card/543" TargetMode="External"/><Relationship Id="rId118" Type="http://schemas.openxmlformats.org/officeDocument/2006/relationships/hyperlink" Target="https://www.cnbc.com/video/2019/05/10/root-ai-unveils-a-ripeness-detecting-tomato-picking-robot.html" TargetMode="External"/><Relationship Id="rId139" Type="http://schemas.openxmlformats.org/officeDocument/2006/relationships/hyperlink" Target="https://au.indeed.com/" TargetMode="External"/><Relationship Id="rId85" Type="http://schemas.openxmlformats.org/officeDocument/2006/relationships/hyperlink" Target="https://education.nsw.gov.au/teaching-and-learning/high-potential-and-gifted-education/supporting-educators/assess-and-identify" TargetMode="External"/><Relationship Id="rId150" Type="http://schemas.openxmlformats.org/officeDocument/2006/relationships/hyperlink" Target="https://www.youtube.com/watch?v=uEhuxYXPTOE" TargetMode="External"/><Relationship Id="rId171" Type="http://schemas.openxmlformats.org/officeDocument/2006/relationships/footer" Target="footer5.xml"/><Relationship Id="rId12" Type="http://schemas.openxmlformats.org/officeDocument/2006/relationships/hyperlink" Target="https://www.youtube.com/watch?v=4YjLZcQRLds" TargetMode="External"/><Relationship Id="rId33" Type="http://schemas.openxmlformats.org/officeDocument/2006/relationships/hyperlink" Target="https://www.environment.nsw.gov.au/topics/parks-reserves-and-protected-areas/park-management/aboriginal-joint-management/how-aboriginal-joint-management-works/indigenous-land-use-agreements" TargetMode="External"/><Relationship Id="rId108" Type="http://schemas.openxmlformats.org/officeDocument/2006/relationships/hyperlink" Target="https://www.youtube.com/watch?v=BxfBrU8TKYY&amp;t=22s" TargetMode="External"/><Relationship Id="rId129" Type="http://schemas.openxmlformats.org/officeDocument/2006/relationships/hyperlink" Target="https://www.linkedin.com/learning/software-design-developing-effective-requirements" TargetMode="External"/><Relationship Id="rId54" Type="http://schemas.openxmlformats.org/officeDocument/2006/relationships/hyperlink" Target="https://www.abc.net.au/news/2022-02-19/agriculture-data-protection/100840436" TargetMode="External"/><Relationship Id="rId75" Type="http://schemas.openxmlformats.org/officeDocument/2006/relationships/hyperlink" Target="https://app.education.nsw.gov.au/digital-learning-selector/LearningActivity/Card/583" TargetMode="External"/><Relationship Id="rId96" Type="http://schemas.openxmlformats.org/officeDocument/2006/relationships/hyperlink" Target="https://education.nsw.gov.au/about-us/educational-data/cese/publications/research-reports/what-works-best-2020-update" TargetMode="External"/><Relationship Id="rId140" Type="http://schemas.openxmlformats.org/officeDocument/2006/relationships/hyperlink" Target="https://theconversation.com/facebook-or-twitter-posts-can-now-be-quietly-modified-by-the-government-under-new-surveillance-laws-167263" TargetMode="External"/><Relationship Id="rId161" Type="http://schemas.openxmlformats.org/officeDocument/2006/relationships/hyperlink" Target="https://mybigtomorrow.com.au/careers/details/mechatronics-engineer" TargetMode="External"/><Relationship Id="rId6" Type="http://schemas.openxmlformats.org/officeDocument/2006/relationships/endnotes" Target="endnotes.xml"/><Relationship Id="rId23" Type="http://schemas.openxmlformats.org/officeDocument/2006/relationships/hyperlink" Target="https://youtu.be/BBmA5Qp6Ghk" TargetMode="External"/><Relationship Id="rId28" Type="http://schemas.openxmlformats.org/officeDocument/2006/relationships/hyperlink" Target="https://newsroom.unsw.edu.au/news/science-tech/world%E2%80%99s-tech-leaders-urge-un-ban-killer-robots" TargetMode="External"/><Relationship Id="rId49" Type="http://schemas.openxmlformats.org/officeDocument/2006/relationships/hyperlink" Target="https://www.cyber.gov.au/threats" TargetMode="External"/><Relationship Id="rId114" Type="http://schemas.openxmlformats.org/officeDocument/2006/relationships/hyperlink" Target="https://docs.arduino.cc/learn/electronics/servo-motors" TargetMode="External"/><Relationship Id="rId119" Type="http://schemas.openxmlformats.org/officeDocument/2006/relationships/hyperlink" Target="https://www.youtube.com/watch?v=Vnf3xg3oY4A" TargetMode="External"/><Relationship Id="rId44" Type="http://schemas.openxmlformats.org/officeDocument/2006/relationships/hyperlink" Target="https://app.education.nsw.gov.au/digital-learning-selector/LearningActivity/Card/562" TargetMode="External"/><Relationship Id="rId60" Type="http://schemas.openxmlformats.org/officeDocument/2006/relationships/hyperlink" Target="https://mybigtomorrow.com.au/careers/details/mechatronics-engineer" TargetMode="External"/><Relationship Id="rId65" Type="http://schemas.openxmlformats.org/officeDocument/2006/relationships/hyperlink" Target="https://app.education.nsw.gov.au/digital-learning-selector/LearningActivity/Card/575" TargetMode="External"/><Relationship Id="rId81" Type="http://schemas.openxmlformats.org/officeDocument/2006/relationships/hyperlink" Target="https://education.nsw.gov.au/teaching-and-learning/curriculum/multicultural-education/english-as-an-additional-language-or-dialect/teaching-and-learning" TargetMode="External"/><Relationship Id="rId86" Type="http://schemas.openxmlformats.org/officeDocument/2006/relationships/hyperlink" Target="https://education.nsw.gov.au/teaching-and-learning/high-potential-and-gifted-education/supporting-educators/evaluate" TargetMode="External"/><Relationship Id="rId130" Type="http://schemas.openxmlformats.org/officeDocument/2006/relationships/hyperlink" Target="https://venngage.com/blog/use-case-diagram-example/" TargetMode="External"/><Relationship Id="rId135" Type="http://schemas.openxmlformats.org/officeDocument/2006/relationships/hyperlink" Target="https://spectrum.ieee.org/mapping-unchartered-waters" TargetMode="External"/><Relationship Id="rId151" Type="http://schemas.openxmlformats.org/officeDocument/2006/relationships/hyperlink" Target="https://www.youtube.com/watch?v=ditS0a28Sko" TargetMode="External"/><Relationship Id="rId156" Type="http://schemas.openxmlformats.org/officeDocument/2006/relationships/hyperlink" Target="https://www.youtube.com/watch?v=4Yb8mwGmFdg" TargetMode="External"/><Relationship Id="rId177" Type="http://schemas.openxmlformats.org/officeDocument/2006/relationships/customXml" Target="../customXml/item2.xml"/><Relationship Id="rId172" Type="http://schemas.openxmlformats.org/officeDocument/2006/relationships/header" Target="header3.xml"/><Relationship Id="rId13" Type="http://schemas.openxmlformats.org/officeDocument/2006/relationships/hyperlink" Target="https://www.youtube.com/watch?v=uEhuxYXPTOE" TargetMode="External"/><Relationship Id="rId18" Type="http://schemas.openxmlformats.org/officeDocument/2006/relationships/hyperlink" Target="https://animagraffs.com/how-self-driving-cars-work/" TargetMode="External"/><Relationship Id="rId39" Type="http://schemas.openxmlformats.org/officeDocument/2006/relationships/hyperlink" Target="https://app.education.nsw.gov.au/digital-learning-selector/LearningActivity/Card/577" TargetMode="External"/><Relationship Id="rId109" Type="http://schemas.openxmlformats.org/officeDocument/2006/relationships/hyperlink" Target="https://www.aitsl.edu.au/teach/improve-practice/feedback" TargetMode="External"/><Relationship Id="rId34" Type="http://schemas.openxmlformats.org/officeDocument/2006/relationships/hyperlink" Target="https://www.youtube.com/watch?v=BLnOPA7oMxY" TargetMode="External"/><Relationship Id="rId50" Type="http://schemas.openxmlformats.org/officeDocument/2006/relationships/hyperlink" Target="https://youtu.be/FU_pY2sTwTA" TargetMode="External"/><Relationship Id="rId55" Type="http://schemas.openxmlformats.org/officeDocument/2006/relationships/hyperlink" Target="https://theconversation.com/facebook-or-twitter-posts-can-now-be-quietly-modified-by-the-government-under-new-surveillance-laws-167263" TargetMode="External"/><Relationship Id="rId76" Type="http://schemas.openxmlformats.org/officeDocument/2006/relationships/hyperlink" Target="https://education.nsw.gov.au/teaching-and-learning/professional-learning/teacher-quality-and-accreditation/strong-start-great-teachers/refining-practice/differentiating-learning" TargetMode="External"/><Relationship Id="rId97" Type="http://schemas.openxmlformats.org/officeDocument/2006/relationships/hyperlink" Target="https://education.nsw.gov.au/about-us/educational-data/cese/publications/practical-guides-for-educators-/what-works-best-in-practice" TargetMode="External"/><Relationship Id="rId104" Type="http://schemas.openxmlformats.org/officeDocument/2006/relationships/hyperlink" Target="https://curriculum.nsw.edu.au/syllabuses/computing-technology-7-10-2022" TargetMode="External"/><Relationship Id="rId120" Type="http://schemas.openxmlformats.org/officeDocument/2006/relationships/hyperlink" Target="https://www.youtube.com/watch?v=eSYeHlwDCNA" TargetMode="External"/><Relationship Id="rId125" Type="http://schemas.openxmlformats.org/officeDocument/2006/relationships/hyperlink" Target="https://newsroom.unsw.edu.au/news/science-tech/world%E2%80%99s-tech-leaders-urge-un-ban-killer-robots" TargetMode="External"/><Relationship Id="rId141" Type="http://schemas.openxmlformats.org/officeDocument/2006/relationships/hyperlink" Target="http://www.damienkee.com/4-starter-arduino-projects-for-classrooms/" TargetMode="External"/><Relationship Id="rId146" Type="http://schemas.openxmlformats.org/officeDocument/2006/relationships/hyperlink" Target="https://www.youtube.com/watch?v=U2XepZNbWi8" TargetMode="External"/><Relationship Id="rId167" Type="http://schemas.openxmlformats.org/officeDocument/2006/relationships/hyperlink" Target="https://www.youtube.com/watch?v=4YjLZcQRLds" TargetMode="External"/><Relationship Id="rId7" Type="http://schemas.openxmlformats.org/officeDocument/2006/relationships/image" Target="media/image1.png"/><Relationship Id="rId71" Type="http://schemas.openxmlformats.org/officeDocument/2006/relationships/hyperlink" Target="https://app.education.nsw.gov.au/digital-learning-selector/LearningActivity/Browser?cache_id=1d29b" TargetMode="External"/><Relationship Id="rId92" Type="http://schemas.openxmlformats.org/officeDocument/2006/relationships/hyperlink" Target="https://education.nsw.gov.au/teaching-and-learning/school-excellence-and-accountability/sef-evidence-guide/resources/about-sef" TargetMode="External"/><Relationship Id="rId16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youtube.com/watch?v=zq9Mj5eMpBw" TargetMode="External"/><Relationship Id="rId24" Type="http://schemas.openxmlformats.org/officeDocument/2006/relationships/hyperlink" Target="https://www.youtube.com/watch?v=Vnf3xg3oY4A" TargetMode="External"/><Relationship Id="rId40" Type="http://schemas.openxmlformats.org/officeDocument/2006/relationships/hyperlink" Target="https://app.education.nsw.gov.au/digital-learning-selector/LearningActivity/Card/551" TargetMode="External"/><Relationship Id="rId45" Type="http://schemas.openxmlformats.org/officeDocument/2006/relationships/hyperlink" Target="https://youtu.be/5ppyWqFdc1Q" TargetMode="External"/><Relationship Id="rId66" Type="http://schemas.openxmlformats.org/officeDocument/2006/relationships/hyperlink" Target="https://app.education.nsw.gov.au/digital-learning-selector/LearningActivity/Card/560" TargetMode="External"/><Relationship Id="rId87" Type="http://schemas.openxmlformats.org/officeDocument/2006/relationships/hyperlink" Target="https://education.nsw.gov.au/teaching-and-learning/high-potential-and-gifted-education/supporting-educators/implement/differentiation-adjustment-strategies" TargetMode="External"/><Relationship Id="rId110" Type="http://schemas.openxmlformats.org/officeDocument/2006/relationships/hyperlink" Target="https://www.youtube.com/watch?v=2qlcY9LkFik" TargetMode="External"/><Relationship Id="rId115" Type="http://schemas.openxmlformats.org/officeDocument/2006/relationships/hyperlink" Target="https://www.artslaw.com.au/information-sheet/indigenous-cultural-intellectual-property-icip-aitb/" TargetMode="External"/><Relationship Id="rId131" Type="http://schemas.openxmlformats.org/officeDocument/2006/relationships/hyperlink" Target="https://www.youtube.com/watch?v=zq9Mj5eMpBw" TargetMode="External"/><Relationship Id="rId136" Type="http://schemas.openxmlformats.org/officeDocument/2006/relationships/hyperlink" Target="https://haynerobotics.com.au/" TargetMode="External"/><Relationship Id="rId157" Type="http://schemas.openxmlformats.org/officeDocument/2006/relationships/hyperlink" Target="https://www.environment.nsw.gov.au/topics/parks-reserves-and-protected-areas/park-management/aboriginal-joint-management/how-aboriginal-joint-management-works/indigenous-land-use-agreements" TargetMode="External"/><Relationship Id="rId178" Type="http://schemas.openxmlformats.org/officeDocument/2006/relationships/customXml" Target="../customXml/item3.xml"/><Relationship Id="rId61" Type="http://schemas.openxmlformats.org/officeDocument/2006/relationships/hyperlink" Target="https://www.youtube.com/watch?v=ou6XzHKlvQg" TargetMode="External"/><Relationship Id="rId82" Type="http://schemas.openxmlformats.org/officeDocument/2006/relationships/hyperlink" Target="https://education.nsw.gov.au/teaching-and-learning/curriculum/literacy-and-numeracy/resources-for-schools/eald" TargetMode="External"/><Relationship Id="rId152" Type="http://schemas.openxmlformats.org/officeDocument/2006/relationships/hyperlink" Target="https://www.linkedin.com/pulse/cyber-security-breach-mechatronics-system-sabik-tk" TargetMode="External"/><Relationship Id="rId173" Type="http://schemas.openxmlformats.org/officeDocument/2006/relationships/footer" Target="footer6.xml"/><Relationship Id="rId19" Type="http://schemas.openxmlformats.org/officeDocument/2006/relationships/hyperlink" Target="https://www.youtube.com/watch?v=hoY2YxLGV98" TargetMode="External"/><Relationship Id="rId14" Type="http://schemas.openxmlformats.org/officeDocument/2006/relationships/hyperlink" Target="https://www.youtube.com/watch?v=hoY2YxLGV98" TargetMode="External"/><Relationship Id="rId30" Type="http://schemas.openxmlformats.org/officeDocument/2006/relationships/hyperlink" Target="https://theconversation.com/after-75-years-isaac-asimovs-three-laws-of-robotics-need-updating-74501" TargetMode="External"/><Relationship Id="rId35" Type="http://schemas.openxmlformats.org/officeDocument/2006/relationships/hyperlink" Target="https://www.youtube.com/watch?v=CDsNZJTWw0w" TargetMode="External"/><Relationship Id="rId56" Type="http://schemas.openxmlformats.org/officeDocument/2006/relationships/hyperlink" Target="https://www.cyber.gov.au/learn-basics/view-resources/quiz-library" TargetMode="External"/><Relationship Id="rId77" Type="http://schemas.openxmlformats.org/officeDocument/2006/relationships/hyperlink" Target="https://education.nsw.gov.au/campaigns/inclusive-practice-hub/primary-school/teaching-strategies/differentiation" TargetMode="External"/><Relationship Id="rId100" Type="http://schemas.openxmlformats.org/officeDocument/2006/relationships/hyperlink" Target="https://doi.org/10.3389/fpsyg.2019.03087" TargetMode="External"/><Relationship Id="rId105" Type="http://schemas.openxmlformats.org/officeDocument/2006/relationships/hyperlink" Target="https://www.youtube.com/watch?v=8-Pr3c7ovnc" TargetMode="External"/><Relationship Id="rId126" Type="http://schemas.openxmlformats.org/officeDocument/2006/relationships/hyperlink" Target="https://www.linkedin.com/learning/learning-soldering-for-electronics/solder-for-electronic-products-and-manufacturing" TargetMode="External"/><Relationship Id="rId147" Type="http://schemas.openxmlformats.org/officeDocument/2006/relationships/hyperlink" Target="https://mars.nasa.gov/mer/" TargetMode="External"/><Relationship Id="rId168" Type="http://schemas.openxmlformats.org/officeDocument/2006/relationships/hyperlink" Target="https://creativecommons.org/licenses/by/4.0/" TargetMode="External"/><Relationship Id="rId8" Type="http://schemas.openxmlformats.org/officeDocument/2006/relationships/hyperlink" Target="https://educationstandards.nsw.edu.au/wps/portal/nesa/k-10/understanding-the-curriculum/programming" TargetMode="External"/><Relationship Id="rId51" Type="http://schemas.openxmlformats.org/officeDocument/2006/relationships/hyperlink" Target="https://youtu.be/FU_pY2sTwTA" TargetMode="External"/><Relationship Id="rId72" Type="http://schemas.openxmlformats.org/officeDocument/2006/relationships/hyperlink" Target="https://app.education.nsw.gov.au/digital-learning-selector/LearningActivity/Card/645" TargetMode="External"/><Relationship Id="rId93" Type="http://schemas.openxmlformats.org/officeDocument/2006/relationships/hyperlink" Target="https://educationstandards.nsw.edu.au/wps/portal/nesa/teacher-accreditation/meeting-requirements/the-standards/proficient-teacher" TargetMode="External"/><Relationship Id="rId98" Type="http://schemas.openxmlformats.org/officeDocument/2006/relationships/hyperlink" Target="https://www.aft.org/periodical/american-educator/spring-2012" TargetMode="External"/><Relationship Id="rId121" Type="http://schemas.openxmlformats.org/officeDocument/2006/relationships/hyperlink" Target="https://www.careerone.com.au/" TargetMode="External"/><Relationship Id="rId142" Type="http://schemas.openxmlformats.org/officeDocument/2006/relationships/hyperlink" Target="https://www.youtube.com/watch?v=hoY2YxLGV98" TargetMode="External"/><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medicalfuturist.com/the-top-12-social-companion-robots/" TargetMode="External"/><Relationship Id="rId46" Type="http://schemas.openxmlformats.org/officeDocument/2006/relationships/hyperlink" Target="https://app.education.nsw.gov.au/digital-learning-selector/LearningActivity/Card/562" TargetMode="External"/><Relationship Id="rId67" Type="http://schemas.openxmlformats.org/officeDocument/2006/relationships/hyperlink" Target="https://app.education.nsw.gov.au/digital-learning-selector/LearningTool/Card/621" TargetMode="External"/><Relationship Id="rId116" Type="http://schemas.openxmlformats.org/officeDocument/2006/relationships/hyperlink" Target="https://www.youtube.com/watch?v=5ppyWqFdc1Q" TargetMode="External"/><Relationship Id="rId137" Type="http://schemas.openxmlformats.org/officeDocument/2006/relationships/hyperlink" Target="https://www.youtube.com/watch?v=CDsNZJTWw0w" TargetMode="External"/><Relationship Id="rId158" Type="http://schemas.openxmlformats.org/officeDocument/2006/relationships/hyperlink" Target="https://www.techtarget.com/whatis/definition/end-effector" TargetMode="External"/><Relationship Id="rId20" Type="http://schemas.openxmlformats.org/officeDocument/2006/relationships/hyperlink" Target="https://youtu.be/2qlcY9LkFik" TargetMode="External"/><Relationship Id="rId41" Type="http://schemas.openxmlformats.org/officeDocument/2006/relationships/hyperlink" Target="https://www.youtube.com/watch?v=U2XepZNbWi8" TargetMode="External"/><Relationship Id="rId62" Type="http://schemas.openxmlformats.org/officeDocument/2006/relationships/hyperlink" Target="mailto:TAS@det.nsw.edu.au" TargetMode="External"/><Relationship Id="rId83" Type="http://schemas.openxmlformats.org/officeDocument/2006/relationships/hyperlink" Target="https://education.nsw.gov.au/teaching-and-learning/disability-learning-and-support/personalised-support-for-learning/adjustments-to-teaching-and-learning" TargetMode="External"/><Relationship Id="rId88" Type="http://schemas.openxmlformats.org/officeDocument/2006/relationships/hyperlink" Target="https://schoolsnsw.sharepoint.com/sites/HPGEHub/SitePages/Home.aspx" TargetMode="External"/><Relationship Id="rId111" Type="http://schemas.openxmlformats.org/officeDocument/2006/relationships/hyperlink" Target="https://www.youtube.com/watch?v=fc-5HJPBZMQ" TargetMode="External"/><Relationship Id="rId132" Type="http://schemas.openxmlformats.org/officeDocument/2006/relationships/hyperlink" Target="https://www.linkedin.com/learning/arduino-prototyping/prototype-with-arduino" TargetMode="External"/><Relationship Id="rId153" Type="http://schemas.openxmlformats.org/officeDocument/2006/relationships/hyperlink" Target="https://www.youtube.com/watch?v=QksAVT0YMEo" TargetMode="External"/><Relationship Id="rId174" Type="http://schemas.openxmlformats.org/officeDocument/2006/relationships/fontTable" Target="fontTable.xml"/><Relationship Id="rId15" Type="http://schemas.openxmlformats.org/officeDocument/2006/relationships/hyperlink" Target="https://www.cnbc.com/video/2019/05/10/root-ai-unveils-a-ripeness-detecting-tomato-picking-robot.html" TargetMode="External"/><Relationship Id="rId36" Type="http://schemas.openxmlformats.org/officeDocument/2006/relationships/hyperlink" Target="https://www.youtube.com/watch?v=fZOYPlxtAMk" TargetMode="External"/><Relationship Id="rId57" Type="http://schemas.openxmlformats.org/officeDocument/2006/relationships/hyperlink" Target="https://www.youtube.com/watch?v=6hfOvs8pY1k" TargetMode="External"/><Relationship Id="rId106" Type="http://schemas.openxmlformats.org/officeDocument/2006/relationships/hyperlink" Target="https://spectrum.ieee.org/gill-pratt-toyota-elder-care-robots" TargetMode="External"/><Relationship Id="rId127" Type="http://schemas.openxmlformats.org/officeDocument/2006/relationships/hyperlink" Target="https://digitalrightswatch.org.au/2022/08/08/media-release-amazons-acquisition-of-roomba-raises-privacy-concerns/" TargetMode="External"/><Relationship Id="rId10" Type="http://schemas.openxmlformats.org/officeDocument/2006/relationships/hyperlink" Target="https://curriculum.nsw.edu.au/syllabuses/computing-technology-7-10-2022" TargetMode="External"/><Relationship Id="rId31" Type="http://schemas.openxmlformats.org/officeDocument/2006/relationships/hyperlink" Target="https://app.education.nsw.gov.au/digital-learning-selector/LearningActivity/Card/645" TargetMode="External"/><Relationship Id="rId52" Type="http://schemas.openxmlformats.org/officeDocument/2006/relationships/hyperlink" Target="https://www.artslaw.com.au/information-sheet/indigenous-cultural-intellectual-property-icip-aitb/" TargetMode="External"/><Relationship Id="rId73" Type="http://schemas.openxmlformats.org/officeDocument/2006/relationships/hyperlink" Target="https://app.education.nsw.gov.au/digital-learning-selector/LearningActivity/Card/562" TargetMode="External"/><Relationship Id="rId78" Type="http://schemas.openxmlformats.org/officeDocument/2006/relationships/hyperlink" Target="https://education.nsw.gov.au/teaching-and-learning/aec/aboriginal-education-in-nsw-public-schools" TargetMode="External"/><Relationship Id="rId94" Type="http://schemas.openxmlformats.org/officeDocument/2006/relationships/hyperlink" Target="https://education.nsw.gov.au/teaching-and-learning/curriculum/tas" TargetMode="External"/><Relationship Id="rId99" Type="http://schemas.openxmlformats.org/officeDocument/2006/relationships/hyperlink" Target="https://www.researchgate.net/publication/258423377_Assessment_The_bridge_between_teaching_and_learning" TargetMode="External"/><Relationship Id="rId101" Type="http://schemas.openxmlformats.org/officeDocument/2006/relationships/hyperlink" Target="https://educationstandards.nsw.edu.au/wps/portal/nesa/mini-footer/copyright" TargetMode="External"/><Relationship Id="rId122" Type="http://schemas.openxmlformats.org/officeDocument/2006/relationships/hyperlink" Target="https://www.cyber.gov.au/threats" TargetMode="External"/><Relationship Id="rId143" Type="http://schemas.openxmlformats.org/officeDocument/2006/relationships/hyperlink" Target="https://bubbl.us/" TargetMode="External"/><Relationship Id="rId148" Type="http://schemas.openxmlformats.org/officeDocument/2006/relationships/hyperlink" Target="https://educationstandards.nsw.edu.au/wps/portal/nesa/k-10/understanding-the-curriculum/programming" TargetMode="External"/><Relationship Id="rId164" Type="http://schemas.openxmlformats.org/officeDocument/2006/relationships/footer" Target="footer2.xml"/><Relationship Id="rId16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ducationstandards.nsw.edu.au/wps/portal/nesa/k-10/understanding-the-curriculum/programming/advice-on-units" TargetMode="External"/><Relationship Id="rId26" Type="http://schemas.openxmlformats.org/officeDocument/2006/relationships/hyperlink" Target="https://www.youtube.com/watch?v=BxfBrU8TKYY" TargetMode="External"/><Relationship Id="rId47" Type="http://schemas.openxmlformats.org/officeDocument/2006/relationships/hyperlink" Target="https://app.education.nsw.gov.au/digital-learning-selector/LearningActivity/Card/562" TargetMode="External"/><Relationship Id="rId68" Type="http://schemas.openxmlformats.org/officeDocument/2006/relationships/hyperlink" Target="https://app.education.nsw.gov.au/digital-learning-selector/LearningTool/Card/587" TargetMode="External"/><Relationship Id="rId89" Type="http://schemas.openxmlformats.org/officeDocument/2006/relationships/hyperlink" Target="mailto:TAS@det.nsw.edu.au" TargetMode="External"/><Relationship Id="rId112" Type="http://schemas.openxmlformats.org/officeDocument/2006/relationships/hyperlink" Target="https://theconversation.com/after-75-years-isaac-asimovs-three-laws-of-robotics-need-updating-74501" TargetMode="External"/><Relationship Id="rId133" Type="http://schemas.openxmlformats.org/officeDocument/2006/relationships/hyperlink" Target="https://www.abc.net.au/news/2022-02-19/agriculture-data-protection/100840436" TargetMode="External"/><Relationship Id="rId154" Type="http://schemas.openxmlformats.org/officeDocument/2006/relationships/hyperlink" Target="https://www.youtube.com/watch?v=FU_pY2sTwTA" TargetMode="External"/><Relationship Id="rId175" Type="http://schemas.openxmlformats.org/officeDocument/2006/relationships/theme" Target="theme/theme1.xml"/><Relationship Id="rId16" Type="http://schemas.openxmlformats.org/officeDocument/2006/relationships/hyperlink" Target="https://www.youtube.com/watch?v=QksAVT0YMEo" TargetMode="External"/><Relationship Id="rId37" Type="http://schemas.openxmlformats.org/officeDocument/2006/relationships/hyperlink" Target="https://www.tesla.com/autopilot" TargetMode="External"/><Relationship Id="rId58" Type="http://schemas.openxmlformats.org/officeDocument/2006/relationships/hyperlink" Target="https://www.youtube.com/watch?v=eSYeHlwDCNA" TargetMode="External"/><Relationship Id="rId79" Type="http://schemas.openxmlformats.org/officeDocument/2006/relationships/hyperlink" Target="https://education.nsw.gov.au/teaching-and-learning/curriculum/literacy-and-numeracy/resources-for-schools/eald/enhanced-teaching-and-learning-cycle" TargetMode="External"/><Relationship Id="rId102" Type="http://schemas.openxmlformats.org/officeDocument/2006/relationships/hyperlink" Target="https://educationstandards.nsw.edu.au/" TargetMode="External"/><Relationship Id="rId123" Type="http://schemas.openxmlformats.org/officeDocument/2006/relationships/hyperlink" Target="https://www.cyber.gov.au/learn-basics/view-resources/quiz-library" TargetMode="External"/><Relationship Id="rId144" Type="http://schemas.openxmlformats.org/officeDocument/2006/relationships/hyperlink" Target="https://www.youtube.com/watch?v=6hfOvs8pY1k" TargetMode="External"/><Relationship Id="rId90" Type="http://schemas.openxmlformats.org/officeDocument/2006/relationships/hyperlink" Target="https://education.nsw.gov.au/policy-library/policies/pd-2016-0468" TargetMode="External"/><Relationship Id="rId165" Type="http://schemas.openxmlformats.org/officeDocument/2006/relationships/header" Target="header2.xml"/><Relationship Id="rId27" Type="http://schemas.openxmlformats.org/officeDocument/2006/relationships/hyperlink" Target="https://defence.gov.au/vcdf/forceexploration/adf-concept-future-robotics-autonomous-systems.asp" TargetMode="External"/><Relationship Id="rId48" Type="http://schemas.openxmlformats.org/officeDocument/2006/relationships/hyperlink" Target="https://www.linkedin.com/pulse/cyber-security-breach-mechatronics-system-sabik-tk" TargetMode="External"/><Relationship Id="rId69" Type="http://schemas.openxmlformats.org/officeDocument/2006/relationships/hyperlink" Target="https://www.aitsl.edu.au/teach/improve-practice/feedback" TargetMode="External"/><Relationship Id="rId113" Type="http://schemas.openxmlformats.org/officeDocument/2006/relationships/hyperlink" Target="https://animagraffs.com/how-self-driving-cars-work/" TargetMode="External"/><Relationship Id="rId134" Type="http://schemas.openxmlformats.org/officeDocument/2006/relationships/hyperlink" Target="https://www.youtube.com/watch?v=BBmA5Qp6Ghk" TargetMode="External"/><Relationship Id="rId80" Type="http://schemas.openxmlformats.org/officeDocument/2006/relationships/hyperlink" Target="https://education.nsw.gov.au/teaching-and-learning/curriculum/multicultural-education/english-as-an-additional-language-or-dialect/planning-eald-support/english-language-proficiency" TargetMode="External"/><Relationship Id="rId155" Type="http://schemas.openxmlformats.org/officeDocument/2006/relationships/hyperlink" Target="https://www.seek.com.au/" TargetMode="External"/><Relationship Id="rId176" Type="http://schemas.openxmlformats.org/officeDocument/2006/relationships/customXml" Target="../customXml/item1.xml"/><Relationship Id="rId17" Type="http://schemas.openxmlformats.org/officeDocument/2006/relationships/hyperlink" Target="https://www.tesla.com/autopilot" TargetMode="External"/><Relationship Id="rId38" Type="http://schemas.openxmlformats.org/officeDocument/2006/relationships/hyperlink" Target="https://app.education.nsw.gov.au/digital-learning-selector/LearningActivity/Card/542" TargetMode="External"/><Relationship Id="rId59" Type="http://schemas.openxmlformats.org/officeDocument/2006/relationships/hyperlink" Target="https://app.education.nsw.gov.au/digital-learning-selector/LearningActivity/Card/549" TargetMode="External"/><Relationship Id="rId103"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24" Type="http://schemas.openxmlformats.org/officeDocument/2006/relationships/hyperlink" Target="https://www.youtube.com/watch?v=ou6XzHKlvQg" TargetMode="External"/><Relationship Id="rId70" Type="http://schemas.openxmlformats.org/officeDocument/2006/relationships/hyperlink" Target="https://app.education.nsw.gov.au/digital-learning-selector/LearningActivity/Card/549" TargetMode="External"/><Relationship Id="rId91" Type="http://schemas.openxmlformats.org/officeDocument/2006/relationships/hyperlink" Target="https://education.nsw.gov.au/public-schools/school-success-model/school-success-model-explained" TargetMode="External"/><Relationship Id="rId145" Type="http://schemas.openxmlformats.org/officeDocument/2006/relationships/hyperlink" Target="https://learn.microsoft.com/en-us/training/educator-center/instructor-materials/build-machines-that-emulate-humans" TargetMode="External"/><Relationship Id="rId166" Type="http://schemas.openxmlformats.org/officeDocument/2006/relationships/footer" Target="footer3.xml"/><Relationship Id="rId1"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D305B-6359-48E5-82F7-4C196D249F1F}"/>
</file>

<file path=customXml/itemProps2.xml><?xml version="1.0" encoding="utf-8"?>
<ds:datastoreItem xmlns:ds="http://schemas.openxmlformats.org/officeDocument/2006/customXml" ds:itemID="{7D137ECD-33C6-41CB-B065-78DC300EC5B4}"/>
</file>

<file path=customXml/itemProps3.xml><?xml version="1.0" encoding="utf-8"?>
<ds:datastoreItem xmlns:ds="http://schemas.openxmlformats.org/officeDocument/2006/customXml" ds:itemID="{9400A7F3-9E08-429D-AD34-21B7DA00CD7C}"/>
</file>

<file path=docProps/app.xml><?xml version="1.0" encoding="utf-8"?>
<Properties xmlns="http://schemas.openxmlformats.org/officeDocument/2006/extended-properties" xmlns:vt="http://schemas.openxmlformats.org/officeDocument/2006/docPropsVTypes">
  <Template>Normal</Template>
  <TotalTime>1462</TotalTime>
  <Pages>79</Pages>
  <Words>13740</Words>
  <Characters>78319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computing-tech-s5-y9-program-of-learning-mechatronics</vt:lpstr>
    </vt:vector>
  </TitlesOfParts>
  <Company/>
  <LinksUpToDate>false</LinksUpToDate>
  <CharactersWithSpaces>91876</CharactersWithSpaces>
  <SharedDoc>false</SharedDoc>
  <HLinks>
    <vt:vector size="1062" baseType="variant">
      <vt:variant>
        <vt:i4>6291573</vt:i4>
      </vt:variant>
      <vt:variant>
        <vt:i4>591</vt:i4>
      </vt:variant>
      <vt:variant>
        <vt:i4>0</vt:i4>
      </vt:variant>
      <vt:variant>
        <vt:i4>5</vt:i4>
      </vt:variant>
      <vt:variant>
        <vt:lpwstr>https://www.youtube.com/watch?v=4Yb8mwGmFdg</vt:lpwstr>
      </vt:variant>
      <vt:variant>
        <vt:lpwstr/>
      </vt:variant>
      <vt:variant>
        <vt:i4>5111819</vt:i4>
      </vt:variant>
      <vt:variant>
        <vt:i4>588</vt:i4>
      </vt:variant>
      <vt:variant>
        <vt:i4>0</vt:i4>
      </vt:variant>
      <vt:variant>
        <vt:i4>5</vt:i4>
      </vt:variant>
      <vt:variant>
        <vt:lpwstr>https://newsroom.unsw.edu.au/news/science-tech/world%E2%80%99s-tech-leaders-urge-un-ban-killer-robots</vt:lpwstr>
      </vt:variant>
      <vt:variant>
        <vt:lpwstr/>
      </vt:variant>
      <vt:variant>
        <vt:i4>8323133</vt:i4>
      </vt:variant>
      <vt:variant>
        <vt:i4>585</vt:i4>
      </vt:variant>
      <vt:variant>
        <vt:i4>0</vt:i4>
      </vt:variant>
      <vt:variant>
        <vt:i4>5</vt:i4>
      </vt:variant>
      <vt:variant>
        <vt:lpwstr>https://venngage.com/blog/use-case-diagram-example/</vt:lpwstr>
      </vt:variant>
      <vt:variant>
        <vt:lpwstr>what</vt:lpwstr>
      </vt:variant>
      <vt:variant>
        <vt:i4>6422645</vt:i4>
      </vt:variant>
      <vt:variant>
        <vt:i4>582</vt:i4>
      </vt:variant>
      <vt:variant>
        <vt:i4>0</vt:i4>
      </vt:variant>
      <vt:variant>
        <vt:i4>5</vt:i4>
      </vt:variant>
      <vt:variant>
        <vt:lpwstr>https://www.youtube.com/watch?v=8-Pr3c7ovnc</vt:lpwstr>
      </vt:variant>
      <vt:variant>
        <vt:lpwstr/>
      </vt:variant>
      <vt:variant>
        <vt:i4>7929899</vt:i4>
      </vt:variant>
      <vt:variant>
        <vt:i4>579</vt:i4>
      </vt:variant>
      <vt:variant>
        <vt:i4>0</vt:i4>
      </vt:variant>
      <vt:variant>
        <vt:i4>5</vt:i4>
      </vt:variant>
      <vt:variant>
        <vt:lpwstr>https://www.youtube.com/watch?v=U2XepZNbWi8</vt:lpwstr>
      </vt:variant>
      <vt:variant>
        <vt:lpwstr/>
      </vt:variant>
      <vt:variant>
        <vt:i4>2621498</vt:i4>
      </vt:variant>
      <vt:variant>
        <vt:i4>576</vt:i4>
      </vt:variant>
      <vt:variant>
        <vt:i4>0</vt:i4>
      </vt:variant>
      <vt:variant>
        <vt:i4>5</vt:i4>
      </vt:variant>
      <vt:variant>
        <vt:lpwstr>https://medicalfuturist.com/the-top-12-social-companion-robots/</vt:lpwstr>
      </vt:variant>
      <vt:variant>
        <vt:lpwstr/>
      </vt:variant>
      <vt:variant>
        <vt:i4>3539055</vt:i4>
      </vt:variant>
      <vt:variant>
        <vt:i4>573</vt:i4>
      </vt:variant>
      <vt:variant>
        <vt:i4>0</vt:i4>
      </vt:variant>
      <vt:variant>
        <vt:i4>5</vt:i4>
      </vt:variant>
      <vt:variant>
        <vt:lpwstr>https://theconversation.com/facebook-or-twitter-posts-can-now-be-quietly-modified-by-the-government-under-new-surveillance-laws-167263</vt:lpwstr>
      </vt:variant>
      <vt:variant>
        <vt:lpwstr/>
      </vt:variant>
      <vt:variant>
        <vt:i4>2228286</vt:i4>
      </vt:variant>
      <vt:variant>
        <vt:i4>570</vt:i4>
      </vt:variant>
      <vt:variant>
        <vt:i4>0</vt:i4>
      </vt:variant>
      <vt:variant>
        <vt:i4>5</vt:i4>
      </vt:variant>
      <vt:variant>
        <vt:lpwstr>https://theconversation.com/after-75-years-isaac-asimovs-three-laws-of-robotics-need-updating-74501</vt:lpwstr>
      </vt:variant>
      <vt:variant>
        <vt:lpwstr/>
      </vt:variant>
      <vt:variant>
        <vt:i4>3342369</vt:i4>
      </vt:variant>
      <vt:variant>
        <vt:i4>567</vt:i4>
      </vt:variant>
      <vt:variant>
        <vt:i4>0</vt:i4>
      </vt:variant>
      <vt:variant>
        <vt:i4>5</vt:i4>
      </vt:variant>
      <vt:variant>
        <vt:lpwstr>https://www.tesla.com/autopilot</vt:lpwstr>
      </vt:variant>
      <vt:variant>
        <vt:lpwstr/>
      </vt:variant>
      <vt:variant>
        <vt:i4>7471224</vt:i4>
      </vt:variant>
      <vt:variant>
        <vt:i4>564</vt:i4>
      </vt:variant>
      <vt:variant>
        <vt:i4>0</vt:i4>
      </vt:variant>
      <vt:variant>
        <vt:i4>5</vt:i4>
      </vt:variant>
      <vt:variant>
        <vt:lpwstr>https://www.youtube.com/watch?v=5ppyWqFdc1Q</vt:lpwstr>
      </vt:variant>
      <vt:variant>
        <vt:lpwstr/>
      </vt:variant>
      <vt:variant>
        <vt:i4>6946856</vt:i4>
      </vt:variant>
      <vt:variant>
        <vt:i4>561</vt:i4>
      </vt:variant>
      <vt:variant>
        <vt:i4>0</vt:i4>
      </vt:variant>
      <vt:variant>
        <vt:i4>5</vt:i4>
      </vt:variant>
      <vt:variant>
        <vt:lpwstr>https://www.youtube.com/watch?v=6hfOvs8pY1k</vt:lpwstr>
      </vt:variant>
      <vt:variant>
        <vt:lpwstr/>
      </vt:variant>
      <vt:variant>
        <vt:i4>7864358</vt:i4>
      </vt:variant>
      <vt:variant>
        <vt:i4>558</vt:i4>
      </vt:variant>
      <vt:variant>
        <vt:i4>0</vt:i4>
      </vt:variant>
      <vt:variant>
        <vt:i4>5</vt:i4>
      </vt:variant>
      <vt:variant>
        <vt:lpwstr>https://www.youtube.com/watch?v=CDsNZJTWw0w</vt:lpwstr>
      </vt:variant>
      <vt:variant>
        <vt:lpwstr/>
      </vt:variant>
      <vt:variant>
        <vt:i4>2752617</vt:i4>
      </vt:variant>
      <vt:variant>
        <vt:i4>555</vt:i4>
      </vt:variant>
      <vt:variant>
        <vt:i4>0</vt:i4>
      </vt:variant>
      <vt:variant>
        <vt:i4>5</vt:i4>
      </vt:variant>
      <vt:variant>
        <vt:lpwstr>https://www.youtube.com/watch?v=BLnOPA7oMxY</vt:lpwstr>
      </vt:variant>
      <vt:variant>
        <vt:lpwstr/>
      </vt:variant>
      <vt:variant>
        <vt:i4>327769</vt:i4>
      </vt:variant>
      <vt:variant>
        <vt:i4>552</vt:i4>
      </vt:variant>
      <vt:variant>
        <vt:i4>0</vt:i4>
      </vt:variant>
      <vt:variant>
        <vt:i4>5</vt:i4>
      </vt:variant>
      <vt:variant>
        <vt:lpwstr>https://www.techtarget.com/whatis/definition/end-effector</vt:lpwstr>
      </vt:variant>
      <vt:variant>
        <vt:lpwstr/>
      </vt:variant>
      <vt:variant>
        <vt:i4>393292</vt:i4>
      </vt:variant>
      <vt:variant>
        <vt:i4>549</vt:i4>
      </vt:variant>
      <vt:variant>
        <vt:i4>0</vt:i4>
      </vt:variant>
      <vt:variant>
        <vt:i4>5</vt:i4>
      </vt:variant>
      <vt:variant>
        <vt:lpwstr>https://www.seek.com.au/</vt:lpwstr>
      </vt:variant>
      <vt:variant>
        <vt:lpwstr/>
      </vt:variant>
      <vt:variant>
        <vt:i4>6815755</vt:i4>
      </vt:variant>
      <vt:variant>
        <vt:i4>546</vt:i4>
      </vt:variant>
      <vt:variant>
        <vt:i4>0</vt:i4>
      </vt:variant>
      <vt:variant>
        <vt:i4>5</vt:i4>
      </vt:variant>
      <vt:variant>
        <vt:lpwstr>https://www.youtube.com/watch?v=FU_pY2sTwTA</vt:lpwstr>
      </vt:variant>
      <vt:variant>
        <vt:lpwstr/>
      </vt:variant>
      <vt:variant>
        <vt:i4>3997798</vt:i4>
      </vt:variant>
      <vt:variant>
        <vt:i4>543</vt:i4>
      </vt:variant>
      <vt:variant>
        <vt:i4>0</vt:i4>
      </vt:variant>
      <vt:variant>
        <vt:i4>5</vt:i4>
      </vt:variant>
      <vt:variant>
        <vt:lpwstr>https://www.youtube.com/watch?v=QksAVT0YMEo</vt:lpwstr>
      </vt:variant>
      <vt:variant>
        <vt:lpwstr/>
      </vt:variant>
      <vt:variant>
        <vt:i4>5701648</vt:i4>
      </vt:variant>
      <vt:variant>
        <vt:i4>540</vt:i4>
      </vt:variant>
      <vt:variant>
        <vt:i4>0</vt:i4>
      </vt:variant>
      <vt:variant>
        <vt:i4>5</vt:i4>
      </vt:variant>
      <vt:variant>
        <vt:lpwstr>https://www.linkedin.com/pulse/cyber-security-breach-mechatronics-system-sabik-tk</vt:lpwstr>
      </vt:variant>
      <vt:variant>
        <vt:lpwstr/>
      </vt:variant>
      <vt:variant>
        <vt:i4>4587542</vt:i4>
      </vt:variant>
      <vt:variant>
        <vt:i4>537</vt:i4>
      </vt:variant>
      <vt:variant>
        <vt:i4>0</vt:i4>
      </vt:variant>
      <vt:variant>
        <vt:i4>5</vt:i4>
      </vt:variant>
      <vt:variant>
        <vt:lpwstr>https://www.linkedin.com/learning/arduino-prototyping/prototype-with-arduino</vt:lpwstr>
      </vt:variant>
      <vt:variant>
        <vt:lpwstr/>
      </vt:variant>
      <vt:variant>
        <vt:i4>7798830</vt:i4>
      </vt:variant>
      <vt:variant>
        <vt:i4>534</vt:i4>
      </vt:variant>
      <vt:variant>
        <vt:i4>0</vt:i4>
      </vt:variant>
      <vt:variant>
        <vt:i4>5</vt:i4>
      </vt:variant>
      <vt:variant>
        <vt:lpwstr>https://www.youtube.com/watch?v=ditS0a28Sko</vt:lpwstr>
      </vt:variant>
      <vt:variant>
        <vt:lpwstr/>
      </vt:variant>
      <vt:variant>
        <vt:i4>2687014</vt:i4>
      </vt:variant>
      <vt:variant>
        <vt:i4>531</vt:i4>
      </vt:variant>
      <vt:variant>
        <vt:i4>0</vt:i4>
      </vt:variant>
      <vt:variant>
        <vt:i4>5</vt:i4>
      </vt:variant>
      <vt:variant>
        <vt:lpwstr>https://www.youtube.com/watch?v=uEhuxYXPTOE</vt:lpwstr>
      </vt:variant>
      <vt:variant>
        <vt:lpwstr/>
      </vt:variant>
      <vt:variant>
        <vt:i4>655442</vt:i4>
      </vt:variant>
      <vt:variant>
        <vt:i4>528</vt:i4>
      </vt:variant>
      <vt:variant>
        <vt:i4>0</vt:i4>
      </vt:variant>
      <vt:variant>
        <vt:i4>5</vt:i4>
      </vt:variant>
      <vt:variant>
        <vt:lpwstr>https://www.environment.nsw.gov.au/topics/parks-reserves-and-protected-areas/park-management/aboriginal-joint-management/how-aboriginal-joint-management-works/indigenous-land-use-agreements</vt:lpwstr>
      </vt:variant>
      <vt:variant>
        <vt:lpwstr/>
      </vt:variant>
      <vt:variant>
        <vt:i4>2687023</vt:i4>
      </vt:variant>
      <vt:variant>
        <vt:i4>525</vt:i4>
      </vt:variant>
      <vt:variant>
        <vt:i4>0</vt:i4>
      </vt:variant>
      <vt:variant>
        <vt:i4>5</vt:i4>
      </vt:variant>
      <vt:variant>
        <vt:lpwstr>https://www.youtube.com/watch?v=fZOYPlxtAMk</vt:lpwstr>
      </vt:variant>
      <vt:variant>
        <vt:lpwstr/>
      </vt:variant>
      <vt:variant>
        <vt:i4>5832791</vt:i4>
      </vt:variant>
      <vt:variant>
        <vt:i4>522</vt:i4>
      </vt:variant>
      <vt:variant>
        <vt:i4>0</vt:i4>
      </vt:variant>
      <vt:variant>
        <vt:i4>5</vt:i4>
      </vt:variant>
      <vt:variant>
        <vt:lpwstr>https://www.linkedin.com/learning/software-design-developing-effective-requirements/functional-vs-non-functional?autoplay=true&amp;u=74950778</vt:lpwstr>
      </vt:variant>
      <vt:variant>
        <vt:lpwstr/>
      </vt:variant>
      <vt:variant>
        <vt:i4>5832791</vt:i4>
      </vt:variant>
      <vt:variant>
        <vt:i4>519</vt:i4>
      </vt:variant>
      <vt:variant>
        <vt:i4>0</vt:i4>
      </vt:variant>
      <vt:variant>
        <vt:i4>5</vt:i4>
      </vt:variant>
      <vt:variant>
        <vt:lpwstr>https://www.linkedin.com/learning/software-design-developing-effective-requirements/functional-vs-non-functional?autoplay=true&amp;u=74950778</vt:lpwstr>
      </vt:variant>
      <vt:variant>
        <vt:lpwstr/>
      </vt:variant>
      <vt:variant>
        <vt:i4>3801215</vt:i4>
      </vt:variant>
      <vt:variant>
        <vt:i4>516</vt:i4>
      </vt:variant>
      <vt:variant>
        <vt:i4>0</vt:i4>
      </vt:variant>
      <vt:variant>
        <vt:i4>5</vt:i4>
      </vt:variant>
      <vt:variant>
        <vt:lpwstr>https://mars.nasa.gov/mer/</vt:lpwstr>
      </vt:variant>
      <vt:variant>
        <vt:lpwstr/>
      </vt:variant>
      <vt:variant>
        <vt:i4>4128886</vt:i4>
      </vt:variant>
      <vt:variant>
        <vt:i4>513</vt:i4>
      </vt:variant>
      <vt:variant>
        <vt:i4>0</vt:i4>
      </vt:variant>
      <vt:variant>
        <vt:i4>5</vt:i4>
      </vt:variant>
      <vt:variant>
        <vt:lpwstr>https://mybigtomorrow.com.au/careers/details/mechatronics-engineer</vt:lpwstr>
      </vt:variant>
      <vt:variant>
        <vt:lpwstr/>
      </vt:variant>
      <vt:variant>
        <vt:i4>7929891</vt:i4>
      </vt:variant>
      <vt:variant>
        <vt:i4>510</vt:i4>
      </vt:variant>
      <vt:variant>
        <vt:i4>0</vt:i4>
      </vt:variant>
      <vt:variant>
        <vt:i4>5</vt:i4>
      </vt:variant>
      <vt:variant>
        <vt:lpwstr>https://learn.microsoft.com/en-us/training/educator-center/instructor-materials/build-machines-that-emulate-humans</vt:lpwstr>
      </vt:variant>
      <vt:variant>
        <vt:lpwstr/>
      </vt:variant>
      <vt:variant>
        <vt:i4>1835029</vt:i4>
      </vt:variant>
      <vt:variant>
        <vt:i4>507</vt:i4>
      </vt:variant>
      <vt:variant>
        <vt:i4>0</vt:i4>
      </vt:variant>
      <vt:variant>
        <vt:i4>5</vt:i4>
      </vt:variant>
      <vt:variant>
        <vt:lpwstr>https://www.linkedin.com/learning/learning-soldering-for-electronics/solder-for-electronic-products-and-manufacturing</vt:lpwstr>
      </vt:variant>
      <vt:variant>
        <vt:lpwstr/>
      </vt:variant>
      <vt:variant>
        <vt:i4>2359357</vt:i4>
      </vt:variant>
      <vt:variant>
        <vt:i4>504</vt:i4>
      </vt:variant>
      <vt:variant>
        <vt:i4>0</vt:i4>
      </vt:variant>
      <vt:variant>
        <vt:i4>5</vt:i4>
      </vt:variant>
      <vt:variant>
        <vt:lpwstr>https://www.youtube.com/watch?v=hoY2YxLGV98</vt:lpwstr>
      </vt:variant>
      <vt:variant>
        <vt:lpwstr/>
      </vt:variant>
      <vt:variant>
        <vt:i4>4128886</vt:i4>
      </vt:variant>
      <vt:variant>
        <vt:i4>501</vt:i4>
      </vt:variant>
      <vt:variant>
        <vt:i4>0</vt:i4>
      </vt:variant>
      <vt:variant>
        <vt:i4>5</vt:i4>
      </vt:variant>
      <vt:variant>
        <vt:lpwstr>https://www.youtube.com/watch?v=4YjLZcQRLds</vt:lpwstr>
      </vt:variant>
      <vt:variant>
        <vt:lpwstr/>
      </vt:variant>
      <vt:variant>
        <vt:i4>6422638</vt:i4>
      </vt:variant>
      <vt:variant>
        <vt:i4>498</vt:i4>
      </vt:variant>
      <vt:variant>
        <vt:i4>0</vt:i4>
      </vt:variant>
      <vt:variant>
        <vt:i4>5</vt:i4>
      </vt:variant>
      <vt:variant>
        <vt:lpwstr>https://au.indeed.com/</vt:lpwstr>
      </vt:variant>
      <vt:variant>
        <vt:lpwstr/>
      </vt:variant>
      <vt:variant>
        <vt:i4>1179730</vt:i4>
      </vt:variant>
      <vt:variant>
        <vt:i4>495</vt:i4>
      </vt:variant>
      <vt:variant>
        <vt:i4>0</vt:i4>
      </vt:variant>
      <vt:variant>
        <vt:i4>5</vt:i4>
      </vt:variant>
      <vt:variant>
        <vt:lpwstr>https://spectrum.ieee.org/gill-pratt-toyota-elder-care-robots</vt:lpwstr>
      </vt:variant>
      <vt:variant>
        <vt:lpwstr/>
      </vt:variant>
      <vt:variant>
        <vt:i4>1966086</vt:i4>
      </vt:variant>
      <vt:variant>
        <vt:i4>492</vt:i4>
      </vt:variant>
      <vt:variant>
        <vt:i4>0</vt:i4>
      </vt:variant>
      <vt:variant>
        <vt:i4>5</vt:i4>
      </vt:variant>
      <vt:variant>
        <vt:lpwstr>https://spectrum.ieee.org/mapping-unchartered-waters</vt:lpwstr>
      </vt:variant>
      <vt:variant>
        <vt:lpwstr/>
      </vt:variant>
      <vt:variant>
        <vt:i4>5373970</vt:i4>
      </vt:variant>
      <vt:variant>
        <vt:i4>489</vt:i4>
      </vt:variant>
      <vt:variant>
        <vt:i4>0</vt:i4>
      </vt:variant>
      <vt:variant>
        <vt:i4>5</vt:i4>
      </vt:variant>
      <vt:variant>
        <vt:lpwstr>https://spectrum.ieee.org/dragon-robot-flying-manipulator</vt:lpwstr>
      </vt:variant>
      <vt:variant>
        <vt:lpwstr/>
      </vt:variant>
      <vt:variant>
        <vt:i4>1900546</vt:i4>
      </vt:variant>
      <vt:variant>
        <vt:i4>486</vt:i4>
      </vt:variant>
      <vt:variant>
        <vt:i4>0</vt:i4>
      </vt:variant>
      <vt:variant>
        <vt:i4>5</vt:i4>
      </vt:variant>
      <vt:variant>
        <vt:lpwstr>https://robots.ieee.org/</vt:lpwstr>
      </vt:variant>
      <vt:variant>
        <vt:lpwstr/>
      </vt:variant>
      <vt:variant>
        <vt:i4>7536738</vt:i4>
      </vt:variant>
      <vt:variant>
        <vt:i4>483</vt:i4>
      </vt:variant>
      <vt:variant>
        <vt:i4>0</vt:i4>
      </vt:variant>
      <vt:variant>
        <vt:i4>5</vt:i4>
      </vt:variant>
      <vt:variant>
        <vt:lpwstr>https://www.youtube.com/watch?v=BBmA5Qp6Ghk</vt:lpwstr>
      </vt:variant>
      <vt:variant>
        <vt:lpwstr/>
      </vt:variant>
      <vt:variant>
        <vt:i4>3080239</vt:i4>
      </vt:variant>
      <vt:variant>
        <vt:i4>480</vt:i4>
      </vt:variant>
      <vt:variant>
        <vt:i4>0</vt:i4>
      </vt:variant>
      <vt:variant>
        <vt:i4>5</vt:i4>
      </vt:variant>
      <vt:variant>
        <vt:lpwstr>https://www.youtube.com/watch?v=eSYeHlwDCNA</vt:lpwstr>
      </vt:variant>
      <vt:variant>
        <vt:lpwstr/>
      </vt:variant>
      <vt:variant>
        <vt:i4>7929971</vt:i4>
      </vt:variant>
      <vt:variant>
        <vt:i4>477</vt:i4>
      </vt:variant>
      <vt:variant>
        <vt:i4>0</vt:i4>
      </vt:variant>
      <vt:variant>
        <vt:i4>5</vt:i4>
      </vt:variant>
      <vt:variant>
        <vt:lpwstr>https://www.youtube.com/watch?v=zq9Mj5eMpBw</vt:lpwstr>
      </vt:variant>
      <vt:variant>
        <vt:lpwstr/>
      </vt:variant>
      <vt:variant>
        <vt:i4>5570574</vt:i4>
      </vt:variant>
      <vt:variant>
        <vt:i4>474</vt:i4>
      </vt:variant>
      <vt:variant>
        <vt:i4>0</vt:i4>
      </vt:variant>
      <vt:variant>
        <vt:i4>5</vt:i4>
      </vt:variant>
      <vt:variant>
        <vt:lpwstr>https://digitalrightswatch.org.au/2022/08/08/media-release-amazons-acquisition-of-roomba-raises-privacy-concerns/</vt:lpwstr>
      </vt:variant>
      <vt:variant>
        <vt:lpwstr/>
      </vt:variant>
      <vt:variant>
        <vt:i4>720979</vt:i4>
      </vt:variant>
      <vt:variant>
        <vt:i4>471</vt:i4>
      </vt:variant>
      <vt:variant>
        <vt:i4>0</vt:i4>
      </vt:variant>
      <vt:variant>
        <vt:i4>5</vt:i4>
      </vt:variant>
      <vt:variant>
        <vt:lpwstr>https://www.youtube.com/watch?v=ou6XzHKlvQg&amp;t=17s</vt:lpwstr>
      </vt:variant>
      <vt:variant>
        <vt:lpwstr/>
      </vt:variant>
      <vt:variant>
        <vt:i4>5308435</vt:i4>
      </vt:variant>
      <vt:variant>
        <vt:i4>468</vt:i4>
      </vt:variant>
      <vt:variant>
        <vt:i4>0</vt:i4>
      </vt:variant>
      <vt:variant>
        <vt:i4>5</vt:i4>
      </vt:variant>
      <vt:variant>
        <vt:lpwstr>https://www.cnbc.com/video/2019/05/10/root-ai-unveils-a-ripeness-detecting-tomato-picking-robot.html</vt:lpwstr>
      </vt:variant>
      <vt:variant>
        <vt:lpwstr/>
      </vt:variant>
      <vt:variant>
        <vt:i4>4849745</vt:i4>
      </vt:variant>
      <vt:variant>
        <vt:i4>465</vt:i4>
      </vt:variant>
      <vt:variant>
        <vt:i4>0</vt:i4>
      </vt:variant>
      <vt:variant>
        <vt:i4>5</vt:i4>
      </vt:variant>
      <vt:variant>
        <vt:lpwstr>https://www.careerone.com.au/</vt:lpwstr>
      </vt:variant>
      <vt:variant>
        <vt:lpwstr/>
      </vt:variant>
      <vt:variant>
        <vt:i4>5963865</vt:i4>
      </vt:variant>
      <vt:variant>
        <vt:i4>462</vt:i4>
      </vt:variant>
      <vt:variant>
        <vt:i4>0</vt:i4>
      </vt:variant>
      <vt:variant>
        <vt:i4>5</vt:i4>
      </vt:variant>
      <vt:variant>
        <vt:lpwstr>https://bubbl.us/</vt:lpwstr>
      </vt:variant>
      <vt:variant>
        <vt:lpwstr/>
      </vt:variant>
      <vt:variant>
        <vt:i4>4063341</vt:i4>
      </vt:variant>
      <vt:variant>
        <vt:i4>459</vt:i4>
      </vt:variant>
      <vt:variant>
        <vt:i4>0</vt:i4>
      </vt:variant>
      <vt:variant>
        <vt:i4>5</vt:i4>
      </vt:variant>
      <vt:variant>
        <vt:lpwstr>https://www.youtube.com/watch?v=Vnf3xg3oY4A</vt:lpwstr>
      </vt:variant>
      <vt:variant>
        <vt:lpwstr/>
      </vt:variant>
      <vt:variant>
        <vt:i4>7405620</vt:i4>
      </vt:variant>
      <vt:variant>
        <vt:i4>456</vt:i4>
      </vt:variant>
      <vt:variant>
        <vt:i4>0</vt:i4>
      </vt:variant>
      <vt:variant>
        <vt:i4>5</vt:i4>
      </vt:variant>
      <vt:variant>
        <vt:lpwstr>https://www.cyber.gov.au/learn/quiz-library</vt:lpwstr>
      </vt:variant>
      <vt:variant>
        <vt:lpwstr/>
      </vt:variant>
      <vt:variant>
        <vt:i4>7077936</vt:i4>
      </vt:variant>
      <vt:variant>
        <vt:i4>453</vt:i4>
      </vt:variant>
      <vt:variant>
        <vt:i4>0</vt:i4>
      </vt:variant>
      <vt:variant>
        <vt:i4>5</vt:i4>
      </vt:variant>
      <vt:variant>
        <vt:lpwstr>https://www.cyber.gov.au/acsc/individuals-and-families/threats</vt:lpwstr>
      </vt:variant>
      <vt:variant>
        <vt:lpwstr/>
      </vt:variant>
      <vt:variant>
        <vt:i4>720902</vt:i4>
      </vt:variant>
      <vt:variant>
        <vt:i4>450</vt:i4>
      </vt:variant>
      <vt:variant>
        <vt:i4>0</vt:i4>
      </vt:variant>
      <vt:variant>
        <vt:i4>5</vt:i4>
      </vt:variant>
      <vt:variant>
        <vt:lpwstr>https://www.artslaw.com.au/information-sheet/indigenous-cultural-intellectual-property-icip-aitb/</vt:lpwstr>
      </vt:variant>
      <vt:variant>
        <vt:lpwstr/>
      </vt:variant>
      <vt:variant>
        <vt:i4>6815786</vt:i4>
      </vt:variant>
      <vt:variant>
        <vt:i4>447</vt:i4>
      </vt:variant>
      <vt:variant>
        <vt:i4>0</vt:i4>
      </vt:variant>
      <vt:variant>
        <vt:i4>5</vt:i4>
      </vt:variant>
      <vt:variant>
        <vt:lpwstr>https://docs.arduino.cc/learn/electronics/servo-motors</vt:lpwstr>
      </vt:variant>
      <vt:variant>
        <vt:lpwstr/>
      </vt:variant>
      <vt:variant>
        <vt:i4>196673</vt:i4>
      </vt:variant>
      <vt:variant>
        <vt:i4>444</vt:i4>
      </vt:variant>
      <vt:variant>
        <vt:i4>0</vt:i4>
      </vt:variant>
      <vt:variant>
        <vt:i4>5</vt:i4>
      </vt:variant>
      <vt:variant>
        <vt:lpwstr>https://haynerobotics.com.au/</vt:lpwstr>
      </vt:variant>
      <vt:variant>
        <vt:lpwstr/>
      </vt:variant>
      <vt:variant>
        <vt:i4>6684733</vt:i4>
      </vt:variant>
      <vt:variant>
        <vt:i4>441</vt:i4>
      </vt:variant>
      <vt:variant>
        <vt:i4>0</vt:i4>
      </vt:variant>
      <vt:variant>
        <vt:i4>5</vt:i4>
      </vt:variant>
      <vt:variant>
        <vt:lpwstr>https://animagraffs.com/how-self-driving-cars-work/</vt:lpwstr>
      </vt:variant>
      <vt:variant>
        <vt:lpwstr/>
      </vt:variant>
      <vt:variant>
        <vt:i4>7733346</vt:i4>
      </vt:variant>
      <vt:variant>
        <vt:i4>438</vt:i4>
      </vt:variant>
      <vt:variant>
        <vt:i4>0</vt:i4>
      </vt:variant>
      <vt:variant>
        <vt:i4>5</vt:i4>
      </vt:variant>
      <vt:variant>
        <vt:lpwstr>https://www.youtube.com/watch?v=2qlcY9LkFik</vt:lpwstr>
      </vt:variant>
      <vt:variant>
        <vt:lpwstr/>
      </vt:variant>
      <vt:variant>
        <vt:i4>3211362</vt:i4>
      </vt:variant>
      <vt:variant>
        <vt:i4>435</vt:i4>
      </vt:variant>
      <vt:variant>
        <vt:i4>0</vt:i4>
      </vt:variant>
      <vt:variant>
        <vt:i4>5</vt:i4>
      </vt:variant>
      <vt:variant>
        <vt:lpwstr>https://www.youtube.com/watch?v=fc-5HJPBZMQ&amp;t=352s</vt:lpwstr>
      </vt:variant>
      <vt:variant>
        <vt:lpwstr/>
      </vt:variant>
      <vt:variant>
        <vt:i4>1310805</vt:i4>
      </vt:variant>
      <vt:variant>
        <vt:i4>432</vt:i4>
      </vt:variant>
      <vt:variant>
        <vt:i4>0</vt:i4>
      </vt:variant>
      <vt:variant>
        <vt:i4>5</vt:i4>
      </vt:variant>
      <vt:variant>
        <vt:lpwstr>https://www.youtube.com/watch?v=BxfBrU8TKYY&amp;t=22s</vt:lpwstr>
      </vt:variant>
      <vt:variant>
        <vt:lpwstr/>
      </vt:variant>
      <vt:variant>
        <vt:i4>5111828</vt:i4>
      </vt:variant>
      <vt:variant>
        <vt:i4>429</vt:i4>
      </vt:variant>
      <vt:variant>
        <vt:i4>0</vt:i4>
      </vt:variant>
      <vt:variant>
        <vt:i4>5</vt:i4>
      </vt:variant>
      <vt:variant>
        <vt:lpwstr>https://www.abc.net.au/news/2022-02-19/agriculture-data-protection/100840436</vt:lpwstr>
      </vt:variant>
      <vt:variant>
        <vt:lpwstr/>
      </vt:variant>
      <vt:variant>
        <vt:i4>7536744</vt:i4>
      </vt:variant>
      <vt:variant>
        <vt:i4>426</vt:i4>
      </vt:variant>
      <vt:variant>
        <vt:i4>0</vt:i4>
      </vt:variant>
      <vt:variant>
        <vt:i4>5</vt:i4>
      </vt:variant>
      <vt:variant>
        <vt:lpwstr>https://educationstandards.nsw.edu.au/wps/portal/nesa/mini-footer/copyright</vt:lpwstr>
      </vt:variant>
      <vt:variant>
        <vt:lpwstr/>
      </vt:variant>
      <vt:variant>
        <vt:i4>2949164</vt:i4>
      </vt:variant>
      <vt:variant>
        <vt:i4>423</vt:i4>
      </vt:variant>
      <vt:variant>
        <vt:i4>0</vt:i4>
      </vt:variant>
      <vt:variant>
        <vt:i4>5</vt:i4>
      </vt:variant>
      <vt:variant>
        <vt:lpwstr>https://educationstandards.nsw.edu.au/wps/portal/nesa/home</vt:lpwstr>
      </vt:variant>
      <vt:variant>
        <vt:lpwstr/>
      </vt:variant>
      <vt:variant>
        <vt:i4>7536754</vt:i4>
      </vt:variant>
      <vt:variant>
        <vt:i4>420</vt:i4>
      </vt:variant>
      <vt:variant>
        <vt:i4>0</vt:i4>
      </vt:variant>
      <vt:variant>
        <vt:i4>5</vt:i4>
      </vt:variant>
      <vt:variant>
        <vt:lpwstr>https://curriculum.nsw.edu.au/syllabuses/computing-technology-7-10-2022</vt:lpwstr>
      </vt:variant>
      <vt:variant>
        <vt:lpwstr/>
      </vt:variant>
      <vt:variant>
        <vt:i4>8192063</vt:i4>
      </vt:variant>
      <vt:variant>
        <vt:i4>417</vt:i4>
      </vt:variant>
      <vt:variant>
        <vt:i4>0</vt:i4>
      </vt:variant>
      <vt:variant>
        <vt:i4>5</vt:i4>
      </vt:variant>
      <vt:variant>
        <vt:lpwstr>https://education.nsw.gov.au/about-us/copyright</vt:lpwstr>
      </vt:variant>
      <vt:variant>
        <vt:lpwstr/>
      </vt:variant>
      <vt:variant>
        <vt:i4>7143518</vt:i4>
      </vt:variant>
      <vt:variant>
        <vt:i4>414</vt:i4>
      </vt:variant>
      <vt:variant>
        <vt:i4>0</vt:i4>
      </vt:variant>
      <vt:variant>
        <vt:i4>5</vt:i4>
      </vt:variant>
      <vt:variant>
        <vt:lpwstr>https://www.researchgate.net/publication/258423377_Assessment_The_bridge_between_teaching_and_learning</vt:lpwstr>
      </vt:variant>
      <vt:variant>
        <vt:lpwstr/>
      </vt:variant>
      <vt:variant>
        <vt:i4>4</vt:i4>
      </vt:variant>
      <vt:variant>
        <vt:i4>411</vt:i4>
      </vt:variant>
      <vt:variant>
        <vt:i4>0</vt:i4>
      </vt:variant>
      <vt:variant>
        <vt:i4>5</vt:i4>
      </vt:variant>
      <vt:variant>
        <vt:lpwstr>https://doi.org/10.3389/fpsyg.2019.03087</vt:lpwstr>
      </vt:variant>
      <vt:variant>
        <vt:lpwstr/>
      </vt:variant>
      <vt:variant>
        <vt:i4>5898313</vt:i4>
      </vt:variant>
      <vt:variant>
        <vt:i4>408</vt:i4>
      </vt:variant>
      <vt:variant>
        <vt:i4>0</vt:i4>
      </vt:variant>
      <vt:variant>
        <vt:i4>5</vt:i4>
      </vt:variant>
      <vt:variant>
        <vt:lpwstr>https://www.aft.org/periodical/american-educator/spring-2012</vt:lpwstr>
      </vt:variant>
      <vt:variant>
        <vt:lpwstr/>
      </vt:variant>
      <vt:variant>
        <vt:i4>5963784</vt:i4>
      </vt:variant>
      <vt:variant>
        <vt:i4>405</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402</vt:i4>
      </vt:variant>
      <vt:variant>
        <vt:i4>0</vt:i4>
      </vt:variant>
      <vt:variant>
        <vt:i4>5</vt:i4>
      </vt:variant>
      <vt:variant>
        <vt:lpwstr>https://education.nsw.gov.au/about-us/educational-data/cese/publications/practical-guides-for-educators-/what-works-best-in-practice</vt:lpwstr>
      </vt:variant>
      <vt:variant>
        <vt:lpwstr/>
      </vt:variant>
      <vt:variant>
        <vt:i4>4391019</vt:i4>
      </vt:variant>
      <vt:variant>
        <vt:i4>399</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7536744</vt:i4>
      </vt:variant>
      <vt:variant>
        <vt:i4>396</vt:i4>
      </vt:variant>
      <vt:variant>
        <vt:i4>0</vt:i4>
      </vt:variant>
      <vt:variant>
        <vt:i4>5</vt:i4>
      </vt:variant>
      <vt:variant>
        <vt:lpwstr>https://educationstandards.nsw.edu.au/wps/portal/nesa/mini-footer/copyright</vt:lpwstr>
      </vt:variant>
      <vt:variant>
        <vt:lpwstr/>
      </vt:variant>
      <vt:variant>
        <vt:i4>2949164</vt:i4>
      </vt:variant>
      <vt:variant>
        <vt:i4>393</vt:i4>
      </vt:variant>
      <vt:variant>
        <vt:i4>0</vt:i4>
      </vt:variant>
      <vt:variant>
        <vt:i4>5</vt:i4>
      </vt:variant>
      <vt:variant>
        <vt:lpwstr>https://educationstandards.nsw.edu.au/wps/portal/nesa/home</vt:lpwstr>
      </vt:variant>
      <vt:variant>
        <vt:lpwstr/>
      </vt:variant>
      <vt:variant>
        <vt:i4>7536754</vt:i4>
      </vt:variant>
      <vt:variant>
        <vt:i4>390</vt:i4>
      </vt:variant>
      <vt:variant>
        <vt:i4>0</vt:i4>
      </vt:variant>
      <vt:variant>
        <vt:i4>5</vt:i4>
      </vt:variant>
      <vt:variant>
        <vt:lpwstr>https://curriculum.nsw.edu.au/syllabuses/computing-technology-7-10-2022</vt:lpwstr>
      </vt:variant>
      <vt:variant>
        <vt:lpwstr/>
      </vt:variant>
      <vt:variant>
        <vt:i4>8192063</vt:i4>
      </vt:variant>
      <vt:variant>
        <vt:i4>387</vt:i4>
      </vt:variant>
      <vt:variant>
        <vt:i4>0</vt:i4>
      </vt:variant>
      <vt:variant>
        <vt:i4>5</vt:i4>
      </vt:variant>
      <vt:variant>
        <vt:lpwstr>https://education.nsw.gov.au/about-us/copyright</vt:lpwstr>
      </vt:variant>
      <vt:variant>
        <vt:lpwstr/>
      </vt:variant>
      <vt:variant>
        <vt:i4>1572942</vt:i4>
      </vt:variant>
      <vt:variant>
        <vt:i4>384</vt:i4>
      </vt:variant>
      <vt:variant>
        <vt:i4>0</vt:i4>
      </vt:variant>
      <vt:variant>
        <vt:i4>5</vt:i4>
      </vt:variant>
      <vt:variant>
        <vt:lpwstr>https://education.nsw.gov.au/teaching-and-learning/curriculum/tas</vt:lpwstr>
      </vt:variant>
      <vt:variant>
        <vt:lpwstr/>
      </vt:variant>
      <vt:variant>
        <vt:i4>4522007</vt:i4>
      </vt:variant>
      <vt:variant>
        <vt:i4>381</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378</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375</vt:i4>
      </vt:variant>
      <vt:variant>
        <vt:i4>0</vt:i4>
      </vt:variant>
      <vt:variant>
        <vt:i4>5</vt:i4>
      </vt:variant>
      <vt:variant>
        <vt:lpwstr>https://education.nsw.gov.au/public-schools/school-success-model/school-success-model-explained</vt:lpwstr>
      </vt:variant>
      <vt:variant>
        <vt:lpwstr/>
      </vt:variant>
      <vt:variant>
        <vt:i4>2031698</vt:i4>
      </vt:variant>
      <vt:variant>
        <vt:i4>372</vt:i4>
      </vt:variant>
      <vt:variant>
        <vt:i4>0</vt:i4>
      </vt:variant>
      <vt:variant>
        <vt:i4>5</vt:i4>
      </vt:variant>
      <vt:variant>
        <vt:lpwstr>https://education.nsw.gov.au/policy-library/policies/pd-2016-0468</vt:lpwstr>
      </vt:variant>
      <vt:variant>
        <vt:lpwstr/>
      </vt:variant>
      <vt:variant>
        <vt:i4>1900599</vt:i4>
      </vt:variant>
      <vt:variant>
        <vt:i4>369</vt:i4>
      </vt:variant>
      <vt:variant>
        <vt:i4>0</vt:i4>
      </vt:variant>
      <vt:variant>
        <vt:i4>5</vt:i4>
      </vt:variant>
      <vt:variant>
        <vt:lpwstr>mailto:TAS@det.nsw.edu.au</vt:lpwstr>
      </vt:variant>
      <vt:variant>
        <vt:lpwstr/>
      </vt:variant>
      <vt:variant>
        <vt:i4>3932275</vt:i4>
      </vt:variant>
      <vt:variant>
        <vt:i4>366</vt:i4>
      </vt:variant>
      <vt:variant>
        <vt:i4>0</vt:i4>
      </vt:variant>
      <vt:variant>
        <vt:i4>5</vt:i4>
      </vt:variant>
      <vt:variant>
        <vt:lpwstr>https://policies.education.nsw.gov.au/content/dam/main-education/about-us/educational-data/cese/wwb-what-works-best-2020-update.pdf</vt:lpwstr>
      </vt:variant>
      <vt:variant>
        <vt:lpwstr/>
      </vt:variant>
      <vt:variant>
        <vt:i4>2097193</vt:i4>
      </vt:variant>
      <vt:variant>
        <vt:i4>363</vt:i4>
      </vt:variant>
      <vt:variant>
        <vt:i4>0</vt:i4>
      </vt:variant>
      <vt:variant>
        <vt:i4>5</vt:i4>
      </vt:variant>
      <vt:variant>
        <vt:lpwstr>https://schoolsnsw.sharepoint.com/sites/HPGEHub/SitePages/Home.aspx</vt:lpwstr>
      </vt:variant>
      <vt:variant>
        <vt:lpwstr/>
      </vt:variant>
      <vt:variant>
        <vt:i4>6619240</vt:i4>
      </vt:variant>
      <vt:variant>
        <vt:i4>360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357</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354</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1835030</vt:i4>
      </vt:variant>
      <vt:variant>
        <vt:i4>351</vt:i4>
      </vt:variant>
      <vt:variant>
        <vt:i4>0</vt:i4>
      </vt:variant>
      <vt:variant>
        <vt:i4>5</vt:i4>
      </vt:variant>
      <vt:variant>
        <vt:lpwstr>https://education.nsw.gov.au/campaigns/inclusive-practice-hub</vt:lpwstr>
      </vt:variant>
      <vt:variant>
        <vt:lpwstr/>
      </vt:variant>
      <vt:variant>
        <vt:i4>1507341</vt:i4>
      </vt:variant>
      <vt:variant>
        <vt:i4>348</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8257640</vt:i4>
      </vt:variant>
      <vt:variant>
        <vt:i4>345</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1310801</vt:i4>
      </vt:variant>
      <vt:variant>
        <vt:i4>342</vt:i4>
      </vt:variant>
      <vt:variant>
        <vt:i4>0</vt:i4>
      </vt:variant>
      <vt:variant>
        <vt:i4>5</vt:i4>
      </vt:variant>
      <vt:variant>
        <vt:lpwstr>https://education.nsw.gov.au/teaching-and-learning/curriculum/multicultural-education/english-as-an-additional-language-or-dialect/teaching-and-learning</vt:lpwstr>
      </vt:variant>
      <vt:variant>
        <vt:lpwstr>Differentiation2</vt:lpwstr>
      </vt:variant>
      <vt:variant>
        <vt:i4>5046302</vt:i4>
      </vt:variant>
      <vt:variant>
        <vt:i4>339</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336</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333</vt:i4>
      </vt:variant>
      <vt:variant>
        <vt:i4>0</vt:i4>
      </vt:variant>
      <vt:variant>
        <vt:i4>5</vt:i4>
      </vt:variant>
      <vt:variant>
        <vt:lpwstr>https://education.nsw.gov.au/teaching-and-learning/aec/aboriginal-education-in-nsw-public-schools</vt:lpwstr>
      </vt:variant>
      <vt:variant>
        <vt:lpwstr/>
      </vt:variant>
      <vt:variant>
        <vt:i4>5701663</vt:i4>
      </vt:variant>
      <vt:variant>
        <vt:i4>330</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327</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3932275</vt:i4>
      </vt:variant>
      <vt:variant>
        <vt:i4>324</vt:i4>
      </vt:variant>
      <vt:variant>
        <vt:i4>0</vt:i4>
      </vt:variant>
      <vt:variant>
        <vt:i4>5</vt:i4>
      </vt:variant>
      <vt:variant>
        <vt:lpwstr>https://policies.education.nsw.gov.au/content/dam/main-education/about-us/educational-data/cese/wwb-what-works-best-2020-update.pdf</vt:lpwstr>
      </vt:variant>
      <vt:variant>
        <vt:lpwstr/>
      </vt:variant>
      <vt:variant>
        <vt:i4>1572867</vt:i4>
      </vt:variant>
      <vt:variant>
        <vt:i4>321</vt:i4>
      </vt:variant>
      <vt:variant>
        <vt:i4>0</vt:i4>
      </vt:variant>
      <vt:variant>
        <vt:i4>5</vt:i4>
      </vt:variant>
      <vt:variant>
        <vt:lpwstr>https://app.education.nsw.gov.au/digital-learning-selector/LearningActivity/Card/564</vt:lpwstr>
      </vt:variant>
      <vt:variant>
        <vt:lpwstr/>
      </vt:variant>
      <vt:variant>
        <vt:i4>2031629</vt:i4>
      </vt:variant>
      <vt:variant>
        <vt:i4>318</vt:i4>
      </vt:variant>
      <vt:variant>
        <vt:i4>0</vt:i4>
      </vt:variant>
      <vt:variant>
        <vt:i4>5</vt:i4>
      </vt:variant>
      <vt:variant>
        <vt:lpwstr>https://app.education.nsw.gov.au/digital-learning-selector/LearningActivity/Card/583</vt:lpwstr>
      </vt:variant>
      <vt:variant>
        <vt:lpwstr/>
      </vt:variant>
      <vt:variant>
        <vt:i4>1966083</vt:i4>
      </vt:variant>
      <vt:variant>
        <vt:i4>315</vt:i4>
      </vt:variant>
      <vt:variant>
        <vt:i4>0</vt:i4>
      </vt:variant>
      <vt:variant>
        <vt:i4>5</vt:i4>
      </vt:variant>
      <vt:variant>
        <vt:lpwstr>https://app.education.nsw.gov.au/digital-learning-selector/LearningActivity/Card/562</vt:lpwstr>
      </vt:variant>
      <vt:variant>
        <vt:lpwstr/>
      </vt:variant>
      <vt:variant>
        <vt:i4>1703937</vt:i4>
      </vt:variant>
      <vt:variant>
        <vt:i4>312</vt:i4>
      </vt:variant>
      <vt:variant>
        <vt:i4>0</vt:i4>
      </vt:variant>
      <vt:variant>
        <vt:i4>5</vt:i4>
      </vt:variant>
      <vt:variant>
        <vt:lpwstr>https://app.education.nsw.gov.au/digital-learning-selector/LearningActivity/Card/645</vt:lpwstr>
      </vt:variant>
      <vt:variant>
        <vt:lpwstr/>
      </vt:variant>
      <vt:variant>
        <vt:i4>1048683</vt:i4>
      </vt:variant>
      <vt:variant>
        <vt:i4>309</vt:i4>
      </vt:variant>
      <vt:variant>
        <vt:i4>0</vt:i4>
      </vt:variant>
      <vt:variant>
        <vt:i4>5</vt:i4>
      </vt:variant>
      <vt:variant>
        <vt:lpwstr>https://app.education.nsw.gov.au/digital-learning-selector/LearningActivity/Browser?cache_id=1d29b</vt:lpwstr>
      </vt:variant>
      <vt:variant>
        <vt:lpwstr/>
      </vt:variant>
      <vt:variant>
        <vt:i4>2752614</vt:i4>
      </vt:variant>
      <vt:variant>
        <vt:i4>306</vt:i4>
      </vt:variant>
      <vt:variant>
        <vt:i4>0</vt:i4>
      </vt:variant>
      <vt:variant>
        <vt:i4>5</vt:i4>
      </vt:variant>
      <vt:variant>
        <vt:lpwstr>https://www.aitsl.edu.au/teach/improve-practice/feedback</vt:lpwstr>
      </vt:variant>
      <vt:variant>
        <vt:lpwstr>:~:text=FEEDBACK-,Factsheet,-A%20quick%20guide</vt:lpwstr>
      </vt:variant>
      <vt:variant>
        <vt:i4>1376334</vt:i4>
      </vt:variant>
      <vt:variant>
        <vt:i4>303</vt:i4>
      </vt:variant>
      <vt:variant>
        <vt:i4>0</vt:i4>
      </vt:variant>
      <vt:variant>
        <vt:i4>5</vt:i4>
      </vt:variant>
      <vt:variant>
        <vt:lpwstr>https://quizlet.com/</vt:lpwstr>
      </vt:variant>
      <vt:variant>
        <vt:lpwstr/>
      </vt:variant>
      <vt:variant>
        <vt:i4>3735603</vt:i4>
      </vt:variant>
      <vt:variant>
        <vt:i4>300</vt:i4>
      </vt:variant>
      <vt:variant>
        <vt:i4>0</vt:i4>
      </vt:variant>
      <vt:variant>
        <vt:i4>5</vt:i4>
      </vt:variant>
      <vt:variant>
        <vt:lpwstr>https://www.socrative.com/</vt:lpwstr>
      </vt:variant>
      <vt:variant>
        <vt:lpwstr/>
      </vt:variant>
      <vt:variant>
        <vt:i4>6619245</vt:i4>
      </vt:variant>
      <vt:variant>
        <vt:i4>297</vt:i4>
      </vt:variant>
      <vt:variant>
        <vt:i4>0</vt:i4>
      </vt:variant>
      <vt:variant>
        <vt:i4>5</vt:i4>
      </vt:variant>
      <vt:variant>
        <vt:lpwstr>https://kahoot.com/</vt:lpwstr>
      </vt:variant>
      <vt:variant>
        <vt:lpwstr/>
      </vt:variant>
      <vt:variant>
        <vt:i4>1769472</vt:i4>
      </vt:variant>
      <vt:variant>
        <vt:i4>294</vt:i4>
      </vt:variant>
      <vt:variant>
        <vt:i4>0</vt:i4>
      </vt:variant>
      <vt:variant>
        <vt:i4>5</vt:i4>
      </vt:variant>
      <vt:variant>
        <vt:lpwstr>https://app.education.nsw.gov.au/digital-learning-selector/LearningActivity/Card/557</vt:lpwstr>
      </vt:variant>
      <vt:variant>
        <vt:lpwstr/>
      </vt:variant>
      <vt:variant>
        <vt:i4>1638402</vt:i4>
      </vt:variant>
      <vt:variant>
        <vt:i4>291</vt:i4>
      </vt:variant>
      <vt:variant>
        <vt:i4>0</vt:i4>
      </vt:variant>
      <vt:variant>
        <vt:i4>5</vt:i4>
      </vt:variant>
      <vt:variant>
        <vt:lpwstr>https://app.education.nsw.gov.au/digital-learning-selector/LearningActivity/Card/575</vt:lpwstr>
      </vt:variant>
      <vt:variant>
        <vt:lpwstr/>
      </vt:variant>
      <vt:variant>
        <vt:i4>2031617</vt:i4>
      </vt:variant>
      <vt:variant>
        <vt:i4>288</vt:i4>
      </vt:variant>
      <vt:variant>
        <vt:i4>0</vt:i4>
      </vt:variant>
      <vt:variant>
        <vt:i4>5</vt:i4>
      </vt:variant>
      <vt:variant>
        <vt:lpwstr>https://app.education.nsw.gov.au/digital-learning-selector/LearningActivity/Card/543</vt:lpwstr>
      </vt:variant>
      <vt:variant>
        <vt:lpwstr/>
      </vt:variant>
      <vt:variant>
        <vt:i4>1900551</vt:i4>
      </vt:variant>
      <vt:variant>
        <vt:i4>285</vt:i4>
      </vt:variant>
      <vt:variant>
        <vt:i4>0</vt:i4>
      </vt:variant>
      <vt:variant>
        <vt:i4>5</vt:i4>
      </vt:variant>
      <vt:variant>
        <vt:lpwstr>https://app.education.nsw.gov.au/digital-learning-selector/LearningActivity/Card/622</vt:lpwstr>
      </vt:variant>
      <vt:variant>
        <vt:lpwstr/>
      </vt:variant>
      <vt:variant>
        <vt:i4>1900599</vt:i4>
      </vt:variant>
      <vt:variant>
        <vt:i4>282</vt:i4>
      </vt:variant>
      <vt:variant>
        <vt:i4>0</vt:i4>
      </vt:variant>
      <vt:variant>
        <vt:i4>5</vt:i4>
      </vt:variant>
      <vt:variant>
        <vt:lpwstr>mailto:TAS@det.nsw.edu.au</vt:lpwstr>
      </vt:variant>
      <vt:variant>
        <vt:lpwstr/>
      </vt:variant>
      <vt:variant>
        <vt:i4>2556017</vt:i4>
      </vt:variant>
      <vt:variant>
        <vt:i4>279</vt:i4>
      </vt:variant>
      <vt:variant>
        <vt:i4>0</vt:i4>
      </vt:variant>
      <vt:variant>
        <vt:i4>5</vt:i4>
      </vt:variant>
      <vt:variant>
        <vt:lpwstr>https://www.youtube.com/watch?v=ou6XzHKlvQg</vt:lpwstr>
      </vt:variant>
      <vt:variant>
        <vt:lpwstr/>
      </vt:variant>
      <vt:variant>
        <vt:i4>4128886</vt:i4>
      </vt:variant>
      <vt:variant>
        <vt:i4>276</vt:i4>
      </vt:variant>
      <vt:variant>
        <vt:i4>0</vt:i4>
      </vt:variant>
      <vt:variant>
        <vt:i4>5</vt:i4>
      </vt:variant>
      <vt:variant>
        <vt:lpwstr>https://mybigtomorrow.com.au/careers/details/mechatronics-engineer</vt:lpwstr>
      </vt:variant>
      <vt:variant>
        <vt:lpwstr/>
      </vt:variant>
      <vt:variant>
        <vt:i4>1769472</vt:i4>
      </vt:variant>
      <vt:variant>
        <vt:i4>273</vt:i4>
      </vt:variant>
      <vt:variant>
        <vt:i4>0</vt:i4>
      </vt:variant>
      <vt:variant>
        <vt:i4>5</vt:i4>
      </vt:variant>
      <vt:variant>
        <vt:lpwstr>https://app.education.nsw.gov.au/digital-learning-selector/LearningActivity/Card/549</vt:lpwstr>
      </vt:variant>
      <vt:variant>
        <vt:lpwstr>.Y0OpnJdqu3E.link</vt:lpwstr>
      </vt:variant>
      <vt:variant>
        <vt:i4>3080239</vt:i4>
      </vt:variant>
      <vt:variant>
        <vt:i4>270</vt:i4>
      </vt:variant>
      <vt:variant>
        <vt:i4>0</vt:i4>
      </vt:variant>
      <vt:variant>
        <vt:i4>5</vt:i4>
      </vt:variant>
      <vt:variant>
        <vt:lpwstr>https://www.youtube.com/watch?v=eSYeHlwDCNA</vt:lpwstr>
      </vt:variant>
      <vt:variant>
        <vt:lpwstr/>
      </vt:variant>
      <vt:variant>
        <vt:i4>6946856</vt:i4>
      </vt:variant>
      <vt:variant>
        <vt:i4>267</vt:i4>
      </vt:variant>
      <vt:variant>
        <vt:i4>0</vt:i4>
      </vt:variant>
      <vt:variant>
        <vt:i4>5</vt:i4>
      </vt:variant>
      <vt:variant>
        <vt:lpwstr>https://www.youtube.com/watch?v=6hfOvs8pY1k</vt:lpwstr>
      </vt:variant>
      <vt:variant>
        <vt:lpwstr/>
      </vt:variant>
      <vt:variant>
        <vt:i4>7405620</vt:i4>
      </vt:variant>
      <vt:variant>
        <vt:i4>264</vt:i4>
      </vt:variant>
      <vt:variant>
        <vt:i4>0</vt:i4>
      </vt:variant>
      <vt:variant>
        <vt:i4>5</vt:i4>
      </vt:variant>
      <vt:variant>
        <vt:lpwstr>https://www.cyber.gov.au/learn/quiz-library</vt:lpwstr>
      </vt:variant>
      <vt:variant>
        <vt:lpwstr/>
      </vt:variant>
      <vt:variant>
        <vt:i4>3539055</vt:i4>
      </vt:variant>
      <vt:variant>
        <vt:i4>261</vt:i4>
      </vt:variant>
      <vt:variant>
        <vt:i4>0</vt:i4>
      </vt:variant>
      <vt:variant>
        <vt:i4>5</vt:i4>
      </vt:variant>
      <vt:variant>
        <vt:lpwstr>https://theconversation.com/facebook-or-twitter-posts-can-now-be-quietly-modified-by-the-government-under-new-surveillance-laws-167263</vt:lpwstr>
      </vt:variant>
      <vt:variant>
        <vt:lpwstr/>
      </vt:variant>
      <vt:variant>
        <vt:i4>5111828</vt:i4>
      </vt:variant>
      <vt:variant>
        <vt:i4>258</vt:i4>
      </vt:variant>
      <vt:variant>
        <vt:i4>0</vt:i4>
      </vt:variant>
      <vt:variant>
        <vt:i4>5</vt:i4>
      </vt:variant>
      <vt:variant>
        <vt:lpwstr>https://www.abc.net.au/news/2022-02-19/agriculture-data-protection/100840436</vt:lpwstr>
      </vt:variant>
      <vt:variant>
        <vt:lpwstr/>
      </vt:variant>
      <vt:variant>
        <vt:i4>5570574</vt:i4>
      </vt:variant>
      <vt:variant>
        <vt:i4>255</vt:i4>
      </vt:variant>
      <vt:variant>
        <vt:i4>0</vt:i4>
      </vt:variant>
      <vt:variant>
        <vt:i4>5</vt:i4>
      </vt:variant>
      <vt:variant>
        <vt:lpwstr>https://digitalrightswatch.org.au/2022/08/08/media-release-amazons-acquisition-of-roomba-raises-privacy-concerns/</vt:lpwstr>
      </vt:variant>
      <vt:variant>
        <vt:lpwstr/>
      </vt:variant>
      <vt:variant>
        <vt:i4>720902</vt:i4>
      </vt:variant>
      <vt:variant>
        <vt:i4>252</vt:i4>
      </vt:variant>
      <vt:variant>
        <vt:i4>0</vt:i4>
      </vt:variant>
      <vt:variant>
        <vt:i4>5</vt:i4>
      </vt:variant>
      <vt:variant>
        <vt:lpwstr>https://www.artslaw.com.au/information-sheet/indigenous-cultural-intellectual-property-icip-aitb/</vt:lpwstr>
      </vt:variant>
      <vt:variant>
        <vt:lpwstr/>
      </vt:variant>
      <vt:variant>
        <vt:i4>6553667</vt:i4>
      </vt:variant>
      <vt:variant>
        <vt:i4>249</vt:i4>
      </vt:variant>
      <vt:variant>
        <vt:i4>0</vt:i4>
      </vt:variant>
      <vt:variant>
        <vt:i4>5</vt:i4>
      </vt:variant>
      <vt:variant>
        <vt:lpwstr>https://youtu.be/FU_pY2sTwTA</vt:lpwstr>
      </vt:variant>
      <vt:variant>
        <vt:lpwstr/>
      </vt:variant>
      <vt:variant>
        <vt:i4>6553667</vt:i4>
      </vt:variant>
      <vt:variant>
        <vt:i4>246</vt:i4>
      </vt:variant>
      <vt:variant>
        <vt:i4>0</vt:i4>
      </vt:variant>
      <vt:variant>
        <vt:i4>5</vt:i4>
      </vt:variant>
      <vt:variant>
        <vt:lpwstr>https://youtu.be/FU_pY2sTwTA</vt:lpwstr>
      </vt:variant>
      <vt:variant>
        <vt:lpwstr/>
      </vt:variant>
      <vt:variant>
        <vt:i4>7077936</vt:i4>
      </vt:variant>
      <vt:variant>
        <vt:i4>243</vt:i4>
      </vt:variant>
      <vt:variant>
        <vt:i4>0</vt:i4>
      </vt:variant>
      <vt:variant>
        <vt:i4>5</vt:i4>
      </vt:variant>
      <vt:variant>
        <vt:lpwstr>https://www.cyber.gov.au/acsc/individuals-and-families/threats</vt:lpwstr>
      </vt:variant>
      <vt:variant>
        <vt:lpwstr/>
      </vt:variant>
      <vt:variant>
        <vt:i4>5701648</vt:i4>
      </vt:variant>
      <vt:variant>
        <vt:i4>240</vt:i4>
      </vt:variant>
      <vt:variant>
        <vt:i4>0</vt:i4>
      </vt:variant>
      <vt:variant>
        <vt:i4>5</vt:i4>
      </vt:variant>
      <vt:variant>
        <vt:lpwstr>https://www.linkedin.com/pulse/cyber-security-breach-mechatronics-system-sabik-tk</vt:lpwstr>
      </vt:variant>
      <vt:variant>
        <vt:lpwstr/>
      </vt:variant>
      <vt:variant>
        <vt:i4>196703</vt:i4>
      </vt:variant>
      <vt:variant>
        <vt:i4>237</vt:i4>
      </vt:variant>
      <vt:variant>
        <vt:i4>0</vt:i4>
      </vt:variant>
      <vt:variant>
        <vt:i4>5</vt:i4>
      </vt:variant>
      <vt:variant>
        <vt:lpwstr>https://app.education.nsw.gov.au/digital-learning-selector/LearningActivity/Card/562</vt:lpwstr>
      </vt:variant>
      <vt:variant>
        <vt:lpwstr>.Y0TNC1nIJ3U.link</vt:lpwstr>
      </vt:variant>
      <vt:variant>
        <vt:i4>196703</vt:i4>
      </vt:variant>
      <vt:variant>
        <vt:i4>234</vt:i4>
      </vt:variant>
      <vt:variant>
        <vt:i4>0</vt:i4>
      </vt:variant>
      <vt:variant>
        <vt:i4>5</vt:i4>
      </vt:variant>
      <vt:variant>
        <vt:lpwstr>https://app.education.nsw.gov.au/digital-learning-selector/LearningActivity/Card/562</vt:lpwstr>
      </vt:variant>
      <vt:variant>
        <vt:lpwstr>.Y0TNC1nIJ3U.link</vt:lpwstr>
      </vt:variant>
      <vt:variant>
        <vt:i4>458841</vt:i4>
      </vt:variant>
      <vt:variant>
        <vt:i4>231</vt:i4>
      </vt:variant>
      <vt:variant>
        <vt:i4>0</vt:i4>
      </vt:variant>
      <vt:variant>
        <vt:i4>5</vt:i4>
      </vt:variant>
      <vt:variant>
        <vt:lpwstr>https://youtu.be/5ppyWqFdc1Q</vt:lpwstr>
      </vt:variant>
      <vt:variant>
        <vt:lpwstr/>
      </vt:variant>
      <vt:variant>
        <vt:i4>196703</vt:i4>
      </vt:variant>
      <vt:variant>
        <vt:i4>228</vt:i4>
      </vt:variant>
      <vt:variant>
        <vt:i4>0</vt:i4>
      </vt:variant>
      <vt:variant>
        <vt:i4>5</vt:i4>
      </vt:variant>
      <vt:variant>
        <vt:lpwstr>https://app.education.nsw.gov.au/digital-learning-selector/LearningActivity/Card/562</vt:lpwstr>
      </vt:variant>
      <vt:variant>
        <vt:lpwstr>.Y0TNC1nIJ3U.link</vt:lpwstr>
      </vt:variant>
      <vt:variant>
        <vt:i4>7929891</vt:i4>
      </vt:variant>
      <vt:variant>
        <vt:i4>225</vt:i4>
      </vt:variant>
      <vt:variant>
        <vt:i4>0</vt:i4>
      </vt:variant>
      <vt:variant>
        <vt:i4>5</vt:i4>
      </vt:variant>
      <vt:variant>
        <vt:lpwstr>https://learn.microsoft.com/en-us/training/educator-center/instructor-materials/build-machines-that-emulate-humans</vt:lpwstr>
      </vt:variant>
      <vt:variant>
        <vt:lpwstr/>
      </vt:variant>
      <vt:variant>
        <vt:i4>7929899</vt:i4>
      </vt:variant>
      <vt:variant>
        <vt:i4>222</vt:i4>
      </vt:variant>
      <vt:variant>
        <vt:i4>0</vt:i4>
      </vt:variant>
      <vt:variant>
        <vt:i4>5</vt:i4>
      </vt:variant>
      <vt:variant>
        <vt:lpwstr>https://www.youtube.com/watch?v=U2XepZNbWi8</vt:lpwstr>
      </vt:variant>
      <vt:variant>
        <vt:lpwstr/>
      </vt:variant>
      <vt:variant>
        <vt:i4>5963858</vt:i4>
      </vt:variant>
      <vt:variant>
        <vt:i4>219</vt:i4>
      </vt:variant>
      <vt:variant>
        <vt:i4>0</vt:i4>
      </vt:variant>
      <vt:variant>
        <vt:i4>5</vt:i4>
      </vt:variant>
      <vt:variant>
        <vt:lpwstr>https://app.education.nsw.gov.au/digital-learning-selector/LearningActivity/Card/551</vt:lpwstr>
      </vt:variant>
      <vt:variant>
        <vt:lpwstr>.Y0TMfMahVc8.link</vt:lpwstr>
      </vt:variant>
      <vt:variant>
        <vt:i4>5963783</vt:i4>
      </vt:variant>
      <vt:variant>
        <vt:i4>216</vt:i4>
      </vt:variant>
      <vt:variant>
        <vt:i4>0</vt:i4>
      </vt:variant>
      <vt:variant>
        <vt:i4>5</vt:i4>
      </vt:variant>
      <vt:variant>
        <vt:lpwstr>https://app.education.nsw.gov.au/digital-learning-selector/LearningActivity/Card/577</vt:lpwstr>
      </vt:variant>
      <vt:variant>
        <vt:lpwstr>.Y0TMDq0Pr0I.link</vt:lpwstr>
      </vt:variant>
      <vt:variant>
        <vt:i4>4522008</vt:i4>
      </vt:variant>
      <vt:variant>
        <vt:i4>213</vt:i4>
      </vt:variant>
      <vt:variant>
        <vt:i4>0</vt:i4>
      </vt:variant>
      <vt:variant>
        <vt:i4>5</vt:i4>
      </vt:variant>
      <vt:variant>
        <vt:lpwstr>https://app.education.nsw.gov.au/digital-learning-selector/LearningActivity/Card/542</vt:lpwstr>
      </vt:variant>
      <vt:variant>
        <vt:lpwstr>.ZFRb5AJfysw.link</vt:lpwstr>
      </vt:variant>
      <vt:variant>
        <vt:i4>3342369</vt:i4>
      </vt:variant>
      <vt:variant>
        <vt:i4>210</vt:i4>
      </vt:variant>
      <vt:variant>
        <vt:i4>0</vt:i4>
      </vt:variant>
      <vt:variant>
        <vt:i4>5</vt:i4>
      </vt:variant>
      <vt:variant>
        <vt:lpwstr>https://www.tesla.com/autopilot</vt:lpwstr>
      </vt:variant>
      <vt:variant>
        <vt:lpwstr/>
      </vt:variant>
      <vt:variant>
        <vt:i4>2687023</vt:i4>
      </vt:variant>
      <vt:variant>
        <vt:i4>207</vt:i4>
      </vt:variant>
      <vt:variant>
        <vt:i4>0</vt:i4>
      </vt:variant>
      <vt:variant>
        <vt:i4>5</vt:i4>
      </vt:variant>
      <vt:variant>
        <vt:lpwstr>https://www.youtube.com/watch?v=fZOYPlxtAMk</vt:lpwstr>
      </vt:variant>
      <vt:variant>
        <vt:lpwstr/>
      </vt:variant>
      <vt:variant>
        <vt:i4>7864358</vt:i4>
      </vt:variant>
      <vt:variant>
        <vt:i4>204</vt:i4>
      </vt:variant>
      <vt:variant>
        <vt:i4>0</vt:i4>
      </vt:variant>
      <vt:variant>
        <vt:i4>5</vt:i4>
      </vt:variant>
      <vt:variant>
        <vt:lpwstr>https://www.youtube.com/watch?v=CDsNZJTWw0w</vt:lpwstr>
      </vt:variant>
      <vt:variant>
        <vt:lpwstr/>
      </vt:variant>
      <vt:variant>
        <vt:i4>2752617</vt:i4>
      </vt:variant>
      <vt:variant>
        <vt:i4>201</vt:i4>
      </vt:variant>
      <vt:variant>
        <vt:i4>0</vt:i4>
      </vt:variant>
      <vt:variant>
        <vt:i4>5</vt:i4>
      </vt:variant>
      <vt:variant>
        <vt:lpwstr>https://www.youtube.com/watch?v=BLnOPA7oMxY</vt:lpwstr>
      </vt:variant>
      <vt:variant>
        <vt:lpwstr/>
      </vt:variant>
      <vt:variant>
        <vt:i4>655442</vt:i4>
      </vt:variant>
      <vt:variant>
        <vt:i4>198</vt:i4>
      </vt:variant>
      <vt:variant>
        <vt:i4>0</vt:i4>
      </vt:variant>
      <vt:variant>
        <vt:i4>5</vt:i4>
      </vt:variant>
      <vt:variant>
        <vt:lpwstr>https://www.environment.nsw.gov.au/topics/parks-reserves-and-protected-areas/park-management/aboriginal-joint-management/how-aboriginal-joint-management-works/indigenous-land-use-agreements</vt:lpwstr>
      </vt:variant>
      <vt:variant>
        <vt:lpwstr/>
      </vt:variant>
      <vt:variant>
        <vt:i4>6422645</vt:i4>
      </vt:variant>
      <vt:variant>
        <vt:i4>195</vt:i4>
      </vt:variant>
      <vt:variant>
        <vt:i4>0</vt:i4>
      </vt:variant>
      <vt:variant>
        <vt:i4>5</vt:i4>
      </vt:variant>
      <vt:variant>
        <vt:lpwstr>https://www.youtube.com/watch?v=8-Pr3c7ovnc</vt:lpwstr>
      </vt:variant>
      <vt:variant>
        <vt:lpwstr/>
      </vt:variant>
      <vt:variant>
        <vt:i4>2555991</vt:i4>
      </vt:variant>
      <vt:variant>
        <vt:i4>192</vt:i4>
      </vt:variant>
      <vt:variant>
        <vt:i4>0</vt:i4>
      </vt:variant>
      <vt:variant>
        <vt:i4>5</vt:i4>
      </vt:variant>
      <vt:variant>
        <vt:lpwstr>https://app.education.nsw.gov.au/digital-learning-selector/LearningActivity/Card/645</vt:lpwstr>
      </vt:variant>
      <vt:variant>
        <vt:lpwstr>.Y0TL_YUpkjs.link</vt:lpwstr>
      </vt:variant>
      <vt:variant>
        <vt:i4>2228286</vt:i4>
      </vt:variant>
      <vt:variant>
        <vt:i4>189</vt:i4>
      </vt:variant>
      <vt:variant>
        <vt:i4>0</vt:i4>
      </vt:variant>
      <vt:variant>
        <vt:i4>5</vt:i4>
      </vt:variant>
      <vt:variant>
        <vt:lpwstr>https://theconversation.com/after-75-years-isaac-asimovs-three-laws-of-robotics-need-updating-74501</vt:lpwstr>
      </vt:variant>
      <vt:variant>
        <vt:lpwstr/>
      </vt:variant>
      <vt:variant>
        <vt:i4>7929971</vt:i4>
      </vt:variant>
      <vt:variant>
        <vt:i4>186</vt:i4>
      </vt:variant>
      <vt:variant>
        <vt:i4>0</vt:i4>
      </vt:variant>
      <vt:variant>
        <vt:i4>5</vt:i4>
      </vt:variant>
      <vt:variant>
        <vt:lpwstr>https://www.youtube.com/watch?v=zq9Mj5eMpBw</vt:lpwstr>
      </vt:variant>
      <vt:variant>
        <vt:lpwstr/>
      </vt:variant>
      <vt:variant>
        <vt:i4>5111819</vt:i4>
      </vt:variant>
      <vt:variant>
        <vt:i4>183</vt:i4>
      </vt:variant>
      <vt:variant>
        <vt:i4>0</vt:i4>
      </vt:variant>
      <vt:variant>
        <vt:i4>5</vt:i4>
      </vt:variant>
      <vt:variant>
        <vt:lpwstr>https://newsroom.unsw.edu.au/news/science-tech/world%E2%80%99s-tech-leaders-urge-un-ban-killer-robots</vt:lpwstr>
      </vt:variant>
      <vt:variant>
        <vt:lpwstr/>
      </vt:variant>
      <vt:variant>
        <vt:i4>7995513</vt:i4>
      </vt:variant>
      <vt:variant>
        <vt:i4>180</vt:i4>
      </vt:variant>
      <vt:variant>
        <vt:i4>0</vt:i4>
      </vt:variant>
      <vt:variant>
        <vt:i4>5</vt:i4>
      </vt:variant>
      <vt:variant>
        <vt:lpwstr>https://defence.gov.au/vcdf/forceexploration/adf-concept-future-robotics-autonomous-systems.asp</vt:lpwstr>
      </vt:variant>
      <vt:variant>
        <vt:lpwstr/>
      </vt:variant>
      <vt:variant>
        <vt:i4>3997802</vt:i4>
      </vt:variant>
      <vt:variant>
        <vt:i4>177</vt:i4>
      </vt:variant>
      <vt:variant>
        <vt:i4>0</vt:i4>
      </vt:variant>
      <vt:variant>
        <vt:i4>5</vt:i4>
      </vt:variant>
      <vt:variant>
        <vt:lpwstr>https://www.youtube.com/watch?v=BxfBrU8TKYY</vt:lpwstr>
      </vt:variant>
      <vt:variant>
        <vt:lpwstr/>
      </vt:variant>
      <vt:variant>
        <vt:i4>2621498</vt:i4>
      </vt:variant>
      <vt:variant>
        <vt:i4>174</vt:i4>
      </vt:variant>
      <vt:variant>
        <vt:i4>0</vt:i4>
      </vt:variant>
      <vt:variant>
        <vt:i4>5</vt:i4>
      </vt:variant>
      <vt:variant>
        <vt:lpwstr>https://medicalfuturist.com/the-top-12-social-companion-robots/</vt:lpwstr>
      </vt:variant>
      <vt:variant>
        <vt:lpwstr/>
      </vt:variant>
      <vt:variant>
        <vt:i4>4063341</vt:i4>
      </vt:variant>
      <vt:variant>
        <vt:i4>171</vt:i4>
      </vt:variant>
      <vt:variant>
        <vt:i4>0</vt:i4>
      </vt:variant>
      <vt:variant>
        <vt:i4>5</vt:i4>
      </vt:variant>
      <vt:variant>
        <vt:lpwstr>https://www.youtube.com/watch?v=Vnf3xg3oY4A</vt:lpwstr>
      </vt:variant>
      <vt:variant>
        <vt:lpwstr/>
      </vt:variant>
      <vt:variant>
        <vt:i4>458840</vt:i4>
      </vt:variant>
      <vt:variant>
        <vt:i4>168</vt:i4>
      </vt:variant>
      <vt:variant>
        <vt:i4>0</vt:i4>
      </vt:variant>
      <vt:variant>
        <vt:i4>5</vt:i4>
      </vt:variant>
      <vt:variant>
        <vt:lpwstr>https://youtu.be/BBmA5Qp6Ghk</vt:lpwstr>
      </vt:variant>
      <vt:variant>
        <vt:lpwstr/>
      </vt:variant>
      <vt:variant>
        <vt:i4>3276842</vt:i4>
      </vt:variant>
      <vt:variant>
        <vt:i4>165</vt:i4>
      </vt:variant>
      <vt:variant>
        <vt:i4>0</vt:i4>
      </vt:variant>
      <vt:variant>
        <vt:i4>5</vt:i4>
      </vt:variant>
      <vt:variant>
        <vt:lpwstr>https://www.linkedin.com/learning-login/share?account=74950778&amp;forceAccount=false&amp;redirect=https%3A%2F%2Fwww.linkedin.com%2Flearning%2Fsoftware-design-developing-effective-requirements%2Ffunctional-vs-non-functional%3Ftrk%3Dshare_video_url%26shareId%3DPYyvVVlfSRm2vId4vY1Ikw%253D%253D</vt:lpwstr>
      </vt:variant>
      <vt:variant>
        <vt:lpwstr/>
      </vt:variant>
      <vt:variant>
        <vt:i4>3211362</vt:i4>
      </vt:variant>
      <vt:variant>
        <vt:i4>162</vt:i4>
      </vt:variant>
      <vt:variant>
        <vt:i4>0</vt:i4>
      </vt:variant>
      <vt:variant>
        <vt:i4>5</vt:i4>
      </vt:variant>
      <vt:variant>
        <vt:lpwstr>https://www.youtube.com/watch?v=fc-5HJPBZMQ&amp;t=352s</vt:lpwstr>
      </vt:variant>
      <vt:variant>
        <vt:lpwstr/>
      </vt:variant>
      <vt:variant>
        <vt:i4>458845</vt:i4>
      </vt:variant>
      <vt:variant>
        <vt:i4>159</vt:i4>
      </vt:variant>
      <vt:variant>
        <vt:i4>0</vt:i4>
      </vt:variant>
      <vt:variant>
        <vt:i4>5</vt:i4>
      </vt:variant>
      <vt:variant>
        <vt:lpwstr>https://youtu.be/2qlcY9LkFik</vt:lpwstr>
      </vt:variant>
      <vt:variant>
        <vt:lpwstr/>
      </vt:variant>
      <vt:variant>
        <vt:i4>2359357</vt:i4>
      </vt:variant>
      <vt:variant>
        <vt:i4>156</vt:i4>
      </vt:variant>
      <vt:variant>
        <vt:i4>0</vt:i4>
      </vt:variant>
      <vt:variant>
        <vt:i4>5</vt:i4>
      </vt:variant>
      <vt:variant>
        <vt:lpwstr>https://www.youtube.com/watch?v=hoY2YxLGV98</vt:lpwstr>
      </vt:variant>
      <vt:variant>
        <vt:lpwstr/>
      </vt:variant>
      <vt:variant>
        <vt:i4>6684733</vt:i4>
      </vt:variant>
      <vt:variant>
        <vt:i4>153</vt:i4>
      </vt:variant>
      <vt:variant>
        <vt:i4>0</vt:i4>
      </vt:variant>
      <vt:variant>
        <vt:i4>5</vt:i4>
      </vt:variant>
      <vt:variant>
        <vt:lpwstr>https://animagraffs.com/how-self-driving-cars-work/</vt:lpwstr>
      </vt:variant>
      <vt:variant>
        <vt:lpwstr/>
      </vt:variant>
      <vt:variant>
        <vt:i4>3342369</vt:i4>
      </vt:variant>
      <vt:variant>
        <vt:i4>150</vt:i4>
      </vt:variant>
      <vt:variant>
        <vt:i4>0</vt:i4>
      </vt:variant>
      <vt:variant>
        <vt:i4>5</vt:i4>
      </vt:variant>
      <vt:variant>
        <vt:lpwstr>https://www.tesla.com/autopilot</vt:lpwstr>
      </vt:variant>
      <vt:variant>
        <vt:lpwstr/>
      </vt:variant>
      <vt:variant>
        <vt:i4>3997798</vt:i4>
      </vt:variant>
      <vt:variant>
        <vt:i4>147</vt:i4>
      </vt:variant>
      <vt:variant>
        <vt:i4>0</vt:i4>
      </vt:variant>
      <vt:variant>
        <vt:i4>5</vt:i4>
      </vt:variant>
      <vt:variant>
        <vt:lpwstr>https://www.youtube.com/watch?v=QksAVT0YMEo</vt:lpwstr>
      </vt:variant>
      <vt:variant>
        <vt:lpwstr/>
      </vt:variant>
      <vt:variant>
        <vt:i4>5308435</vt:i4>
      </vt:variant>
      <vt:variant>
        <vt:i4>144</vt:i4>
      </vt:variant>
      <vt:variant>
        <vt:i4>0</vt:i4>
      </vt:variant>
      <vt:variant>
        <vt:i4>5</vt:i4>
      </vt:variant>
      <vt:variant>
        <vt:lpwstr>https://www.cnbc.com/video/2019/05/10/root-ai-unveils-a-ripeness-detecting-tomato-picking-robot.html</vt:lpwstr>
      </vt:variant>
      <vt:variant>
        <vt:lpwstr/>
      </vt:variant>
      <vt:variant>
        <vt:i4>2359357</vt:i4>
      </vt:variant>
      <vt:variant>
        <vt:i4>141</vt:i4>
      </vt:variant>
      <vt:variant>
        <vt:i4>0</vt:i4>
      </vt:variant>
      <vt:variant>
        <vt:i4>5</vt:i4>
      </vt:variant>
      <vt:variant>
        <vt:lpwstr>https://www.youtube.com/watch?v=hoY2YxLGV98</vt:lpwstr>
      </vt:variant>
      <vt:variant>
        <vt:lpwstr/>
      </vt:variant>
      <vt:variant>
        <vt:i4>2687014</vt:i4>
      </vt:variant>
      <vt:variant>
        <vt:i4>138</vt:i4>
      </vt:variant>
      <vt:variant>
        <vt:i4>0</vt:i4>
      </vt:variant>
      <vt:variant>
        <vt:i4>5</vt:i4>
      </vt:variant>
      <vt:variant>
        <vt:lpwstr>https://www.youtube.com/watch?v=uEhuxYXPTOE</vt:lpwstr>
      </vt:variant>
      <vt:variant>
        <vt:lpwstr/>
      </vt:variant>
      <vt:variant>
        <vt:i4>4128886</vt:i4>
      </vt:variant>
      <vt:variant>
        <vt:i4>135</vt:i4>
      </vt:variant>
      <vt:variant>
        <vt:i4>0</vt:i4>
      </vt:variant>
      <vt:variant>
        <vt:i4>5</vt:i4>
      </vt:variant>
      <vt:variant>
        <vt:lpwstr>https://www.youtube.com/watch?v=4YjLZcQRLds</vt:lpwstr>
      </vt:variant>
      <vt:variant>
        <vt:lpwstr/>
      </vt:variant>
      <vt:variant>
        <vt:i4>6291573</vt:i4>
      </vt:variant>
      <vt:variant>
        <vt:i4>132</vt:i4>
      </vt:variant>
      <vt:variant>
        <vt:i4>0</vt:i4>
      </vt:variant>
      <vt:variant>
        <vt:i4>5</vt:i4>
      </vt:variant>
      <vt:variant>
        <vt:lpwstr>https://www.youtube.com/watch?v=4Yb8mwGmFdg</vt:lpwstr>
      </vt:variant>
      <vt:variant>
        <vt:lpwstr/>
      </vt:variant>
      <vt:variant>
        <vt:i4>6488167</vt:i4>
      </vt:variant>
      <vt:variant>
        <vt:i4>129</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126</vt:i4>
      </vt:variant>
      <vt:variant>
        <vt:i4>0</vt:i4>
      </vt:variant>
      <vt:variant>
        <vt:i4>5</vt:i4>
      </vt:variant>
      <vt:variant>
        <vt:lpwstr>https://educationstandards.nsw.edu.au/wps/portal/nesa/k-10/understanding-the-curriculum/programming</vt:lpwstr>
      </vt:variant>
      <vt:variant>
        <vt:lpwstr/>
      </vt:variant>
      <vt:variant>
        <vt:i4>8126507</vt:i4>
      </vt:variant>
      <vt:variant>
        <vt:i4>123</vt:i4>
      </vt:variant>
      <vt:variant>
        <vt:i4>0</vt:i4>
      </vt:variant>
      <vt:variant>
        <vt:i4>5</vt:i4>
      </vt:variant>
      <vt:variant>
        <vt:lpwstr>https://educationstandards.nsw.edu.au/wps/portal/nesa/k-10/understanding-the-curriculum/programming</vt:lpwstr>
      </vt:variant>
      <vt:variant>
        <vt:lpwstr/>
      </vt:variant>
      <vt:variant>
        <vt:i4>1048629</vt:i4>
      </vt:variant>
      <vt:variant>
        <vt:i4>116</vt:i4>
      </vt:variant>
      <vt:variant>
        <vt:i4>0</vt:i4>
      </vt:variant>
      <vt:variant>
        <vt:i4>5</vt:i4>
      </vt:variant>
      <vt:variant>
        <vt:lpwstr/>
      </vt:variant>
      <vt:variant>
        <vt:lpwstr>_Toc117157605</vt:lpwstr>
      </vt:variant>
      <vt:variant>
        <vt:i4>1048629</vt:i4>
      </vt:variant>
      <vt:variant>
        <vt:i4>110</vt:i4>
      </vt:variant>
      <vt:variant>
        <vt:i4>0</vt:i4>
      </vt:variant>
      <vt:variant>
        <vt:i4>5</vt:i4>
      </vt:variant>
      <vt:variant>
        <vt:lpwstr/>
      </vt:variant>
      <vt:variant>
        <vt:lpwstr>_Toc117157604</vt:lpwstr>
      </vt:variant>
      <vt:variant>
        <vt:i4>1048629</vt:i4>
      </vt:variant>
      <vt:variant>
        <vt:i4>104</vt:i4>
      </vt:variant>
      <vt:variant>
        <vt:i4>0</vt:i4>
      </vt:variant>
      <vt:variant>
        <vt:i4>5</vt:i4>
      </vt:variant>
      <vt:variant>
        <vt:lpwstr/>
      </vt:variant>
      <vt:variant>
        <vt:lpwstr>_Toc117157603</vt:lpwstr>
      </vt:variant>
      <vt:variant>
        <vt:i4>1048629</vt:i4>
      </vt:variant>
      <vt:variant>
        <vt:i4>98</vt:i4>
      </vt:variant>
      <vt:variant>
        <vt:i4>0</vt:i4>
      </vt:variant>
      <vt:variant>
        <vt:i4>5</vt:i4>
      </vt:variant>
      <vt:variant>
        <vt:lpwstr/>
      </vt:variant>
      <vt:variant>
        <vt:lpwstr>_Toc117157602</vt:lpwstr>
      </vt:variant>
      <vt:variant>
        <vt:i4>1048629</vt:i4>
      </vt:variant>
      <vt:variant>
        <vt:i4>92</vt:i4>
      </vt:variant>
      <vt:variant>
        <vt:i4>0</vt:i4>
      </vt:variant>
      <vt:variant>
        <vt:i4>5</vt:i4>
      </vt:variant>
      <vt:variant>
        <vt:lpwstr/>
      </vt:variant>
      <vt:variant>
        <vt:lpwstr>_Toc117157601</vt:lpwstr>
      </vt:variant>
      <vt:variant>
        <vt:i4>1048629</vt:i4>
      </vt:variant>
      <vt:variant>
        <vt:i4>86</vt:i4>
      </vt:variant>
      <vt:variant>
        <vt:i4>0</vt:i4>
      </vt:variant>
      <vt:variant>
        <vt:i4>5</vt:i4>
      </vt:variant>
      <vt:variant>
        <vt:lpwstr/>
      </vt:variant>
      <vt:variant>
        <vt:lpwstr>_Toc117157600</vt:lpwstr>
      </vt:variant>
      <vt:variant>
        <vt:i4>1638454</vt:i4>
      </vt:variant>
      <vt:variant>
        <vt:i4>80</vt:i4>
      </vt:variant>
      <vt:variant>
        <vt:i4>0</vt:i4>
      </vt:variant>
      <vt:variant>
        <vt:i4>5</vt:i4>
      </vt:variant>
      <vt:variant>
        <vt:lpwstr/>
      </vt:variant>
      <vt:variant>
        <vt:lpwstr>_Toc117157599</vt:lpwstr>
      </vt:variant>
      <vt:variant>
        <vt:i4>1638454</vt:i4>
      </vt:variant>
      <vt:variant>
        <vt:i4>74</vt:i4>
      </vt:variant>
      <vt:variant>
        <vt:i4>0</vt:i4>
      </vt:variant>
      <vt:variant>
        <vt:i4>5</vt:i4>
      </vt:variant>
      <vt:variant>
        <vt:lpwstr/>
      </vt:variant>
      <vt:variant>
        <vt:lpwstr>_Toc117157598</vt:lpwstr>
      </vt:variant>
      <vt:variant>
        <vt:i4>1638454</vt:i4>
      </vt:variant>
      <vt:variant>
        <vt:i4>68</vt:i4>
      </vt:variant>
      <vt:variant>
        <vt:i4>0</vt:i4>
      </vt:variant>
      <vt:variant>
        <vt:i4>5</vt:i4>
      </vt:variant>
      <vt:variant>
        <vt:lpwstr/>
      </vt:variant>
      <vt:variant>
        <vt:lpwstr>_Toc117157597</vt:lpwstr>
      </vt:variant>
      <vt:variant>
        <vt:i4>1638454</vt:i4>
      </vt:variant>
      <vt:variant>
        <vt:i4>62</vt:i4>
      </vt:variant>
      <vt:variant>
        <vt:i4>0</vt:i4>
      </vt:variant>
      <vt:variant>
        <vt:i4>5</vt:i4>
      </vt:variant>
      <vt:variant>
        <vt:lpwstr/>
      </vt:variant>
      <vt:variant>
        <vt:lpwstr>_Toc117157596</vt:lpwstr>
      </vt:variant>
      <vt:variant>
        <vt:i4>1638454</vt:i4>
      </vt:variant>
      <vt:variant>
        <vt:i4>56</vt:i4>
      </vt:variant>
      <vt:variant>
        <vt:i4>0</vt:i4>
      </vt:variant>
      <vt:variant>
        <vt:i4>5</vt:i4>
      </vt:variant>
      <vt:variant>
        <vt:lpwstr/>
      </vt:variant>
      <vt:variant>
        <vt:lpwstr>_Toc117157595</vt:lpwstr>
      </vt:variant>
      <vt:variant>
        <vt:i4>1638454</vt:i4>
      </vt:variant>
      <vt:variant>
        <vt:i4>50</vt:i4>
      </vt:variant>
      <vt:variant>
        <vt:i4>0</vt:i4>
      </vt:variant>
      <vt:variant>
        <vt:i4>5</vt:i4>
      </vt:variant>
      <vt:variant>
        <vt:lpwstr/>
      </vt:variant>
      <vt:variant>
        <vt:lpwstr>_Toc117157594</vt:lpwstr>
      </vt:variant>
      <vt:variant>
        <vt:i4>1638454</vt:i4>
      </vt:variant>
      <vt:variant>
        <vt:i4>44</vt:i4>
      </vt:variant>
      <vt:variant>
        <vt:i4>0</vt:i4>
      </vt:variant>
      <vt:variant>
        <vt:i4>5</vt:i4>
      </vt:variant>
      <vt:variant>
        <vt:lpwstr/>
      </vt:variant>
      <vt:variant>
        <vt:lpwstr>_Toc117157593</vt:lpwstr>
      </vt:variant>
      <vt:variant>
        <vt:i4>1638454</vt:i4>
      </vt:variant>
      <vt:variant>
        <vt:i4>38</vt:i4>
      </vt:variant>
      <vt:variant>
        <vt:i4>0</vt:i4>
      </vt:variant>
      <vt:variant>
        <vt:i4>5</vt:i4>
      </vt:variant>
      <vt:variant>
        <vt:lpwstr/>
      </vt:variant>
      <vt:variant>
        <vt:lpwstr>_Toc117157592</vt:lpwstr>
      </vt:variant>
      <vt:variant>
        <vt:i4>1638454</vt:i4>
      </vt:variant>
      <vt:variant>
        <vt:i4>32</vt:i4>
      </vt:variant>
      <vt:variant>
        <vt:i4>0</vt:i4>
      </vt:variant>
      <vt:variant>
        <vt:i4>5</vt:i4>
      </vt:variant>
      <vt:variant>
        <vt:lpwstr/>
      </vt:variant>
      <vt:variant>
        <vt:lpwstr>_Toc117157591</vt:lpwstr>
      </vt:variant>
      <vt:variant>
        <vt:i4>1638454</vt:i4>
      </vt:variant>
      <vt:variant>
        <vt:i4>26</vt:i4>
      </vt:variant>
      <vt:variant>
        <vt:i4>0</vt:i4>
      </vt:variant>
      <vt:variant>
        <vt:i4>5</vt:i4>
      </vt:variant>
      <vt:variant>
        <vt:lpwstr/>
      </vt:variant>
      <vt:variant>
        <vt:lpwstr>_Toc117157590</vt:lpwstr>
      </vt:variant>
      <vt:variant>
        <vt:i4>1572918</vt:i4>
      </vt:variant>
      <vt:variant>
        <vt:i4>20</vt:i4>
      </vt:variant>
      <vt:variant>
        <vt:i4>0</vt:i4>
      </vt:variant>
      <vt:variant>
        <vt:i4>5</vt:i4>
      </vt:variant>
      <vt:variant>
        <vt:lpwstr/>
      </vt:variant>
      <vt:variant>
        <vt:lpwstr>_Toc117157589</vt:lpwstr>
      </vt:variant>
      <vt:variant>
        <vt:i4>1572918</vt:i4>
      </vt:variant>
      <vt:variant>
        <vt:i4>14</vt:i4>
      </vt:variant>
      <vt:variant>
        <vt:i4>0</vt:i4>
      </vt:variant>
      <vt:variant>
        <vt:i4>5</vt:i4>
      </vt:variant>
      <vt:variant>
        <vt:lpwstr/>
      </vt:variant>
      <vt:variant>
        <vt:lpwstr>_Toc117157588</vt:lpwstr>
      </vt:variant>
      <vt:variant>
        <vt:i4>1572918</vt:i4>
      </vt:variant>
      <vt:variant>
        <vt:i4>8</vt:i4>
      </vt:variant>
      <vt:variant>
        <vt:i4>0</vt:i4>
      </vt:variant>
      <vt:variant>
        <vt:i4>5</vt:i4>
      </vt:variant>
      <vt:variant>
        <vt:lpwstr/>
      </vt:variant>
      <vt:variant>
        <vt:lpwstr>_Toc117157587</vt:lpwstr>
      </vt:variant>
      <vt:variant>
        <vt:i4>1572918</vt:i4>
      </vt:variant>
      <vt:variant>
        <vt:i4>2</vt:i4>
      </vt:variant>
      <vt:variant>
        <vt:i4>0</vt:i4>
      </vt:variant>
      <vt:variant>
        <vt:i4>5</vt:i4>
      </vt:variant>
      <vt:variant>
        <vt:lpwstr/>
      </vt:variant>
      <vt:variant>
        <vt:lpwstr>_Toc117157586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computing-tech-s5-y9-program-of-learning-mechatronics</dc:title>
  <dc:subject/>
  <dc:creator>NSW Department of Education</dc:creator>
  <cp:keywords/>
  <dc:description/>
  <cp:lastModifiedBy>Caitlin Pace</cp:lastModifiedBy>
  <cp:revision>347</cp:revision>
  <dcterms:created xsi:type="dcterms:W3CDTF">2022-10-18T05:58:00Z</dcterms:created>
  <dcterms:modified xsi:type="dcterms:W3CDTF">2023-05-18T05:21:00Z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ies>
</file>