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D2ABA" w14:textId="1B0ED579" w:rsidR="00D46E2F" w:rsidRPr="002E4143" w:rsidRDefault="00190216" w:rsidP="3631C94A">
      <w:pPr>
        <w:pStyle w:val="Heading1"/>
      </w:pPr>
      <w:r w:rsidRPr="002E4143">
        <w:t>Food and drinks</w:t>
      </w:r>
      <w:r w:rsidR="00F75D55" w:rsidRPr="002E4143">
        <w:t xml:space="preserve"> </w:t>
      </w:r>
      <w:r w:rsidR="002E4143" w:rsidRPr="002E4143">
        <w:t>(</w:t>
      </w:r>
      <w:r w:rsidR="002E4143" w:rsidRPr="002E4143">
        <w:rPr>
          <w:i/>
          <w:iCs/>
        </w:rPr>
        <w:t>la comida y las bebidas</w:t>
      </w:r>
      <w:r w:rsidR="002E4143" w:rsidRPr="002E4143">
        <w:t xml:space="preserve">) – </w:t>
      </w:r>
      <w:r w:rsidR="00F75D55" w:rsidRPr="002E4143">
        <w:t>activity cards</w:t>
      </w:r>
    </w:p>
    <w:p w14:paraId="2CB24ACA" w14:textId="77777777" w:rsidR="00287301" w:rsidRDefault="00287301" w:rsidP="00287301">
      <w:pPr>
        <w:pStyle w:val="FeatureBox2"/>
      </w:pPr>
      <w:r>
        <w:t>This resource is for the teacher. It provides the content and instructions you need to share with students.</w:t>
      </w:r>
    </w:p>
    <w:p w14:paraId="27E6A14E" w14:textId="48B31B66" w:rsidR="00CA2DAB" w:rsidRDefault="00CA2DAB" w:rsidP="00CA2DAB">
      <w:pPr>
        <w:rPr>
          <w:lang w:eastAsia="zh-CN"/>
        </w:rPr>
      </w:pPr>
      <w:r>
        <w:rPr>
          <w:lang w:eastAsia="zh-CN"/>
        </w:rPr>
        <w:t>Print the cards</w:t>
      </w:r>
      <w:r w:rsidR="0061544E">
        <w:rPr>
          <w:lang w:eastAsia="zh-CN"/>
        </w:rPr>
        <w:t>, included in this resource,</w:t>
      </w:r>
      <w:r>
        <w:rPr>
          <w:lang w:eastAsia="zh-CN"/>
        </w:rPr>
        <w:t xml:space="preserve"> and </w:t>
      </w:r>
      <w:r w:rsidR="0061544E">
        <w:rPr>
          <w:lang w:eastAsia="zh-CN"/>
        </w:rPr>
        <w:t>cut out individually</w:t>
      </w:r>
      <w:r>
        <w:rPr>
          <w:lang w:eastAsia="zh-CN"/>
        </w:rPr>
        <w:t xml:space="preserve"> – enough for one set between 2 students.</w:t>
      </w:r>
    </w:p>
    <w:p w14:paraId="0F7447CE" w14:textId="0C276608" w:rsidR="007670CB" w:rsidRPr="00CA2DAB" w:rsidRDefault="007670CB" w:rsidP="00CA2DAB">
      <w:r>
        <w:rPr>
          <w:lang w:eastAsia="zh-CN"/>
        </w:rPr>
        <w:t>Students work in pairs (or groups of 3, if required) to complete the activities below.</w:t>
      </w:r>
    </w:p>
    <w:p w14:paraId="534A6C01" w14:textId="213B1FB2" w:rsidR="003F0D4A" w:rsidRPr="002E4143" w:rsidRDefault="003F0D4A" w:rsidP="00922CF8">
      <w:pPr>
        <w:pStyle w:val="Heading2"/>
        <w:rPr>
          <w:lang w:val="en-AU"/>
        </w:rPr>
      </w:pPr>
      <w:r w:rsidRPr="002E4143">
        <w:rPr>
          <w:lang w:val="en-AU"/>
        </w:rPr>
        <w:t>Activity 1</w:t>
      </w:r>
    </w:p>
    <w:p w14:paraId="5A5AD6BE" w14:textId="5C90210D" w:rsidR="00CA2DAB" w:rsidRDefault="007670CB" w:rsidP="00CA2DAB">
      <w:pPr>
        <w:rPr>
          <w:lang w:eastAsia="zh-CN"/>
        </w:rPr>
      </w:pPr>
      <w:r>
        <w:rPr>
          <w:lang w:eastAsia="zh-CN"/>
        </w:rPr>
        <w:t>S</w:t>
      </w:r>
      <w:r w:rsidR="00CA2DAB">
        <w:rPr>
          <w:lang w:eastAsia="zh-CN"/>
        </w:rPr>
        <w:t>tudents play a ‘memory’ and/or ‘snap’ game, matching the Spanish word to the correct image.</w:t>
      </w:r>
    </w:p>
    <w:p w14:paraId="7EED6261" w14:textId="77777777" w:rsidR="003F0D4A" w:rsidRPr="002E4143" w:rsidRDefault="003F0D4A" w:rsidP="00922CF8">
      <w:pPr>
        <w:pStyle w:val="Heading2"/>
        <w:rPr>
          <w:lang w:val="en-AU"/>
        </w:rPr>
      </w:pPr>
      <w:r w:rsidRPr="002E4143">
        <w:rPr>
          <w:lang w:val="en-AU"/>
        </w:rPr>
        <w:t>Activity 2</w:t>
      </w:r>
    </w:p>
    <w:p w14:paraId="53F4343C" w14:textId="6303C421" w:rsidR="007445F4" w:rsidRDefault="007445F4" w:rsidP="006163A4">
      <w:pPr>
        <w:rPr>
          <w:i/>
          <w:iCs/>
          <w:lang w:eastAsia="zh-CN"/>
        </w:rPr>
      </w:pPr>
      <w:bookmarkStart w:id="0" w:name="_Hlk146188807"/>
      <w:r>
        <w:rPr>
          <w:lang w:eastAsia="zh-CN"/>
        </w:rPr>
        <w:t xml:space="preserve">Student A </w:t>
      </w:r>
      <w:r w:rsidR="00CA2DAB">
        <w:rPr>
          <w:lang w:eastAsia="zh-CN"/>
        </w:rPr>
        <w:t>draws</w:t>
      </w:r>
      <w:r>
        <w:rPr>
          <w:lang w:eastAsia="zh-CN"/>
        </w:rPr>
        <w:t xml:space="preserve"> a card</w:t>
      </w:r>
      <w:r w:rsidR="00CA2DAB">
        <w:rPr>
          <w:lang w:eastAsia="zh-CN"/>
        </w:rPr>
        <w:t xml:space="preserve">, </w:t>
      </w:r>
      <w:r w:rsidR="003F0D4A">
        <w:rPr>
          <w:lang w:eastAsia="zh-CN"/>
        </w:rPr>
        <w:t>show</w:t>
      </w:r>
      <w:r w:rsidR="00CA2DAB">
        <w:rPr>
          <w:lang w:eastAsia="zh-CN"/>
        </w:rPr>
        <w:t>s</w:t>
      </w:r>
      <w:r w:rsidR="003F0D4A">
        <w:rPr>
          <w:lang w:eastAsia="zh-CN"/>
        </w:rPr>
        <w:t xml:space="preserve"> it to their partner</w:t>
      </w:r>
      <w:r w:rsidR="00CA2DAB">
        <w:rPr>
          <w:lang w:eastAsia="zh-CN"/>
        </w:rPr>
        <w:t xml:space="preserve"> and asks </w:t>
      </w:r>
      <w:r w:rsidRPr="005E365C">
        <w:rPr>
          <w:i/>
          <w:iCs/>
          <w:lang w:val="es-ES" w:eastAsia="zh-CN"/>
        </w:rPr>
        <w:t>¿Qué es esto?</w:t>
      </w:r>
    </w:p>
    <w:p w14:paraId="7F20C9D7" w14:textId="1A2EFA23" w:rsidR="007445F4" w:rsidRPr="007445F4" w:rsidRDefault="007445F4" w:rsidP="006163A4">
      <w:pPr>
        <w:rPr>
          <w:lang w:eastAsia="zh-CN"/>
        </w:rPr>
      </w:pPr>
      <w:r w:rsidRPr="007445F4">
        <w:rPr>
          <w:lang w:eastAsia="zh-CN"/>
        </w:rPr>
        <w:t xml:space="preserve">Student </w:t>
      </w:r>
      <w:r w:rsidR="00CA2DAB">
        <w:rPr>
          <w:lang w:eastAsia="zh-CN"/>
        </w:rPr>
        <w:t>B</w:t>
      </w:r>
      <w:r w:rsidRPr="007445F4">
        <w:rPr>
          <w:lang w:eastAsia="zh-CN"/>
        </w:rPr>
        <w:t xml:space="preserve"> identifies the food</w:t>
      </w:r>
      <w:r w:rsidR="004119F0">
        <w:rPr>
          <w:lang w:eastAsia="zh-CN"/>
        </w:rPr>
        <w:t xml:space="preserve"> or </w:t>
      </w:r>
      <w:r w:rsidRPr="007445F4">
        <w:rPr>
          <w:lang w:eastAsia="zh-CN"/>
        </w:rPr>
        <w:t>drink in Spanish.</w:t>
      </w:r>
    </w:p>
    <w:p w14:paraId="5B14E05E" w14:textId="09A8CDC5" w:rsidR="007445F4" w:rsidRDefault="007445F4" w:rsidP="005E365C">
      <w:pPr>
        <w:rPr>
          <w:lang w:eastAsia="zh-CN"/>
        </w:rPr>
      </w:pPr>
      <w:r w:rsidRPr="007445F4">
        <w:rPr>
          <w:lang w:eastAsia="zh-CN"/>
        </w:rPr>
        <w:t xml:space="preserve">Student </w:t>
      </w:r>
      <w:r w:rsidR="00CA2DAB">
        <w:rPr>
          <w:lang w:eastAsia="zh-CN"/>
        </w:rPr>
        <w:t>A</w:t>
      </w:r>
      <w:r w:rsidRPr="007445F4">
        <w:rPr>
          <w:lang w:eastAsia="zh-CN"/>
        </w:rPr>
        <w:t xml:space="preserve"> </w:t>
      </w:r>
      <w:r w:rsidR="00CA2DAB">
        <w:rPr>
          <w:lang w:eastAsia="zh-CN"/>
        </w:rPr>
        <w:t>then asks</w:t>
      </w:r>
      <w:r w:rsidRPr="007445F4">
        <w:rPr>
          <w:lang w:eastAsia="zh-CN"/>
        </w:rPr>
        <w:t xml:space="preserve"> Student </w:t>
      </w:r>
      <w:r w:rsidR="00CA2DAB">
        <w:rPr>
          <w:lang w:eastAsia="zh-CN"/>
        </w:rPr>
        <w:t>B</w:t>
      </w:r>
      <w:r>
        <w:rPr>
          <w:i/>
          <w:iCs/>
          <w:lang w:eastAsia="zh-CN"/>
        </w:rPr>
        <w:t xml:space="preserve"> </w:t>
      </w:r>
      <w:r w:rsidRPr="005E365C">
        <w:rPr>
          <w:i/>
          <w:iCs/>
          <w:lang w:val="es-ES" w:eastAsia="zh-CN"/>
        </w:rPr>
        <w:t>¿Bebes o comes?</w:t>
      </w:r>
    </w:p>
    <w:p w14:paraId="04DC89BA" w14:textId="14B8B906" w:rsidR="00CA2DAB" w:rsidRDefault="007445F4" w:rsidP="005E365C">
      <w:pPr>
        <w:rPr>
          <w:lang w:eastAsia="zh-CN"/>
        </w:rPr>
      </w:pPr>
      <w:r>
        <w:rPr>
          <w:lang w:eastAsia="zh-CN"/>
        </w:rPr>
        <w:t xml:space="preserve">Student </w:t>
      </w:r>
      <w:r w:rsidR="00CA2DAB">
        <w:rPr>
          <w:lang w:eastAsia="zh-CN"/>
        </w:rPr>
        <w:t>B</w:t>
      </w:r>
      <w:r>
        <w:rPr>
          <w:lang w:eastAsia="zh-CN"/>
        </w:rPr>
        <w:t xml:space="preserve"> mak</w:t>
      </w:r>
      <w:r w:rsidR="0032298A">
        <w:rPr>
          <w:lang w:eastAsia="zh-CN"/>
        </w:rPr>
        <w:t>e</w:t>
      </w:r>
      <w:r>
        <w:rPr>
          <w:lang w:eastAsia="zh-CN"/>
        </w:rPr>
        <w:t>s</w:t>
      </w:r>
      <w:r w:rsidR="0032298A">
        <w:rPr>
          <w:lang w:eastAsia="zh-CN"/>
        </w:rPr>
        <w:t xml:space="preserve"> a sentence </w:t>
      </w:r>
      <w:r w:rsidR="003F0D4A">
        <w:rPr>
          <w:lang w:eastAsia="zh-CN"/>
        </w:rPr>
        <w:t>us</w:t>
      </w:r>
      <w:r w:rsidR="0032298A">
        <w:rPr>
          <w:lang w:eastAsia="zh-CN"/>
        </w:rPr>
        <w:t>ing</w:t>
      </w:r>
      <w:r w:rsidR="00CA76AC">
        <w:rPr>
          <w:lang w:eastAsia="zh-CN"/>
        </w:rPr>
        <w:t xml:space="preserve"> the verb </w:t>
      </w:r>
      <w:r w:rsidR="00CA76AC" w:rsidRPr="005E365C">
        <w:rPr>
          <w:i/>
          <w:iCs/>
          <w:lang w:val="es-ES" w:eastAsia="zh-CN"/>
        </w:rPr>
        <w:t>bebo</w:t>
      </w:r>
      <w:r w:rsidR="00CA76AC">
        <w:rPr>
          <w:lang w:eastAsia="zh-CN"/>
        </w:rPr>
        <w:t xml:space="preserve"> </w:t>
      </w:r>
      <w:r w:rsidR="003F0D4A">
        <w:rPr>
          <w:lang w:eastAsia="zh-CN"/>
        </w:rPr>
        <w:t>or</w:t>
      </w:r>
      <w:r w:rsidR="00CA76AC">
        <w:rPr>
          <w:lang w:eastAsia="zh-CN"/>
        </w:rPr>
        <w:t xml:space="preserve"> </w:t>
      </w:r>
      <w:r w:rsidR="00CA76AC" w:rsidRPr="005E365C">
        <w:rPr>
          <w:i/>
          <w:iCs/>
          <w:lang w:val="es-ES" w:eastAsia="zh-CN"/>
        </w:rPr>
        <w:t>como</w:t>
      </w:r>
      <w:r w:rsidR="00CA76AC">
        <w:rPr>
          <w:lang w:eastAsia="zh-CN"/>
        </w:rPr>
        <w:t xml:space="preserve"> to state whether they eat or drink each item.</w:t>
      </w:r>
    </w:p>
    <w:p w14:paraId="7F549166" w14:textId="597FB70E" w:rsidR="00CA2DAB" w:rsidRDefault="00CA2DAB" w:rsidP="006163A4">
      <w:pPr>
        <w:rPr>
          <w:lang w:eastAsia="zh-CN"/>
        </w:rPr>
      </w:pPr>
      <w:r>
        <w:rPr>
          <w:lang w:eastAsia="zh-CN"/>
        </w:rPr>
        <w:t>Student B then draws a card and begins the interaction again</w:t>
      </w:r>
      <w:r w:rsidR="007670CB">
        <w:rPr>
          <w:lang w:eastAsia="zh-CN"/>
        </w:rPr>
        <w:t xml:space="preserve">, </w:t>
      </w:r>
      <w:r>
        <w:rPr>
          <w:lang w:eastAsia="zh-CN"/>
        </w:rPr>
        <w:t>reversing roles.</w:t>
      </w:r>
    </w:p>
    <w:p w14:paraId="24091ADB" w14:textId="6EEC491F" w:rsidR="00CA76AC" w:rsidRDefault="00BA7368" w:rsidP="006163A4">
      <w:pPr>
        <w:rPr>
          <w:lang w:eastAsia="zh-CN"/>
        </w:rPr>
      </w:pPr>
      <w:r>
        <w:rPr>
          <w:lang w:eastAsia="zh-CN"/>
        </w:rPr>
        <w:t xml:space="preserve">If </w:t>
      </w:r>
      <w:r w:rsidR="00CA2DAB">
        <w:rPr>
          <w:lang w:eastAsia="zh-CN"/>
        </w:rPr>
        <w:t xml:space="preserve">either student makes a mistake, </w:t>
      </w:r>
      <w:r>
        <w:rPr>
          <w:lang w:eastAsia="zh-CN"/>
        </w:rPr>
        <w:t xml:space="preserve">the card is returned to the bottom of the pile. If </w:t>
      </w:r>
      <w:r w:rsidR="00CA2DAB">
        <w:rPr>
          <w:lang w:eastAsia="zh-CN"/>
        </w:rPr>
        <w:t>either student answers both their questions correctly, they keep the card.</w:t>
      </w:r>
      <w:r>
        <w:rPr>
          <w:lang w:eastAsia="zh-CN"/>
        </w:rPr>
        <w:t xml:space="preserve"> Continue until all the cards are used.</w:t>
      </w:r>
    </w:p>
    <w:p w14:paraId="39BFEE54" w14:textId="75D19836" w:rsidR="007670CB" w:rsidRDefault="007670CB" w:rsidP="006163A4">
      <w:pPr>
        <w:rPr>
          <w:lang w:eastAsia="zh-CN"/>
        </w:rPr>
      </w:pPr>
      <w:r>
        <w:rPr>
          <w:lang w:eastAsia="zh-CN"/>
        </w:rPr>
        <w:t>(Student C can be added to the rotation, if required.)</w:t>
      </w:r>
    </w:p>
    <w:tbl>
      <w:tblPr>
        <w:tblStyle w:val="TableGrid"/>
        <w:tblW w:w="9238" w:type="dxa"/>
        <w:tblLook w:val="04A0" w:firstRow="1" w:lastRow="0" w:firstColumn="1" w:lastColumn="0" w:noHBand="0" w:noVBand="1"/>
        <w:tblDescription w:val="Activity cards to cut out with different food and drink images."/>
      </w:tblPr>
      <w:tblGrid>
        <w:gridCol w:w="2309"/>
        <w:gridCol w:w="2309"/>
        <w:gridCol w:w="2310"/>
        <w:gridCol w:w="2310"/>
      </w:tblGrid>
      <w:tr w:rsidR="006163A4" w14:paraId="163C9B22" w14:textId="77777777" w:rsidTr="00630847">
        <w:trPr>
          <w:trHeight w:val="1984"/>
        </w:trPr>
        <w:tc>
          <w:tcPr>
            <w:tcW w:w="2309" w:type="dxa"/>
            <w:vAlign w:val="center"/>
          </w:tcPr>
          <w:bookmarkEnd w:id="0"/>
          <w:p w14:paraId="6A7E42C5" w14:textId="77777777" w:rsidR="006163A4" w:rsidRDefault="006163A4" w:rsidP="004D3C04">
            <w:pPr>
              <w:jc w:val="center"/>
            </w:pPr>
            <w:r>
              <w:rPr>
                <w:noProof/>
              </w:rPr>
              <w:lastRenderedPageBreak/>
              <w:drawing>
                <wp:inline distT="0" distB="0" distL="0" distR="0" wp14:anchorId="03005FDB" wp14:editId="45051FB4">
                  <wp:extent cx="978167" cy="711200"/>
                  <wp:effectExtent l="0" t="0" r="0" b="0"/>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10"/>
                          <a:stretch>
                            <a:fillRect/>
                          </a:stretch>
                        </pic:blipFill>
                        <pic:spPr>
                          <a:xfrm>
                            <a:off x="0" y="0"/>
                            <a:ext cx="990611" cy="720248"/>
                          </a:xfrm>
                          <a:prstGeom prst="rect">
                            <a:avLst/>
                          </a:prstGeom>
                        </pic:spPr>
                      </pic:pic>
                    </a:graphicData>
                  </a:graphic>
                </wp:inline>
              </w:drawing>
            </w:r>
          </w:p>
        </w:tc>
        <w:tc>
          <w:tcPr>
            <w:tcW w:w="2309" w:type="dxa"/>
            <w:vAlign w:val="center"/>
          </w:tcPr>
          <w:p w14:paraId="08D47728" w14:textId="77777777" w:rsidR="006163A4" w:rsidRPr="00E45784" w:rsidRDefault="006163A4" w:rsidP="004D3C04">
            <w:pPr>
              <w:jc w:val="center"/>
            </w:pPr>
            <w:r>
              <w:rPr>
                <w:noProof/>
              </w:rPr>
              <w:drawing>
                <wp:inline distT="0" distB="0" distL="0" distR="0" wp14:anchorId="3D982065" wp14:editId="2E79C362">
                  <wp:extent cx="927100" cy="682329"/>
                  <wp:effectExtent l="0" t="0" r="6350" b="3810"/>
                  <wp:docPr id="15" name="Picture 15"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11"/>
                          <a:stretch>
                            <a:fillRect/>
                          </a:stretch>
                        </pic:blipFill>
                        <pic:spPr>
                          <a:xfrm>
                            <a:off x="0" y="0"/>
                            <a:ext cx="941538" cy="692955"/>
                          </a:xfrm>
                          <a:prstGeom prst="rect">
                            <a:avLst/>
                          </a:prstGeom>
                        </pic:spPr>
                      </pic:pic>
                    </a:graphicData>
                  </a:graphic>
                </wp:inline>
              </w:drawing>
            </w:r>
          </w:p>
        </w:tc>
        <w:tc>
          <w:tcPr>
            <w:tcW w:w="2310" w:type="dxa"/>
            <w:vAlign w:val="center"/>
          </w:tcPr>
          <w:p w14:paraId="59EBE91C" w14:textId="77777777" w:rsidR="006163A4" w:rsidRDefault="006163A4" w:rsidP="004D3C04">
            <w:pPr>
              <w:jc w:val="center"/>
            </w:pPr>
            <w:r>
              <w:rPr>
                <w:noProof/>
              </w:rPr>
              <w:drawing>
                <wp:inline distT="0" distB="0" distL="0" distR="0" wp14:anchorId="26634EFD" wp14:editId="373C9653">
                  <wp:extent cx="931246" cy="679450"/>
                  <wp:effectExtent l="0" t="0" r="2540" b="6350"/>
                  <wp:docPr id="18" name="Picture 18"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lad."/>
                          <pic:cNvPicPr/>
                        </pic:nvPicPr>
                        <pic:blipFill>
                          <a:blip r:embed="rId12"/>
                          <a:stretch>
                            <a:fillRect/>
                          </a:stretch>
                        </pic:blipFill>
                        <pic:spPr>
                          <a:xfrm>
                            <a:off x="0" y="0"/>
                            <a:ext cx="944941" cy="689442"/>
                          </a:xfrm>
                          <a:prstGeom prst="rect">
                            <a:avLst/>
                          </a:prstGeom>
                        </pic:spPr>
                      </pic:pic>
                    </a:graphicData>
                  </a:graphic>
                </wp:inline>
              </w:drawing>
            </w:r>
          </w:p>
        </w:tc>
        <w:tc>
          <w:tcPr>
            <w:tcW w:w="2310" w:type="dxa"/>
            <w:vAlign w:val="center"/>
          </w:tcPr>
          <w:p w14:paraId="4A5ABE1F" w14:textId="77777777" w:rsidR="006163A4" w:rsidRDefault="006163A4" w:rsidP="004D3C04">
            <w:pPr>
              <w:jc w:val="center"/>
            </w:pPr>
            <w:r>
              <w:rPr>
                <w:noProof/>
              </w:rPr>
              <w:drawing>
                <wp:inline distT="0" distB="0" distL="0" distR="0" wp14:anchorId="27830151" wp14:editId="36372BD2">
                  <wp:extent cx="879326" cy="844550"/>
                  <wp:effectExtent l="0" t="0" r="0" b="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3"/>
                          <a:stretch>
                            <a:fillRect/>
                          </a:stretch>
                        </pic:blipFill>
                        <pic:spPr>
                          <a:xfrm>
                            <a:off x="0" y="0"/>
                            <a:ext cx="887062" cy="851980"/>
                          </a:xfrm>
                          <a:prstGeom prst="rect">
                            <a:avLst/>
                          </a:prstGeom>
                        </pic:spPr>
                      </pic:pic>
                    </a:graphicData>
                  </a:graphic>
                </wp:inline>
              </w:drawing>
            </w:r>
          </w:p>
        </w:tc>
      </w:tr>
      <w:tr w:rsidR="006163A4" w14:paraId="1C44DC50" w14:textId="77777777" w:rsidTr="00630847">
        <w:trPr>
          <w:trHeight w:val="1984"/>
        </w:trPr>
        <w:tc>
          <w:tcPr>
            <w:tcW w:w="2309" w:type="dxa"/>
            <w:vAlign w:val="center"/>
          </w:tcPr>
          <w:p w14:paraId="2E182219" w14:textId="77777777" w:rsidR="006163A4" w:rsidRDefault="006163A4" w:rsidP="004D3C04">
            <w:pPr>
              <w:jc w:val="center"/>
            </w:pPr>
            <w:r>
              <w:rPr>
                <w:noProof/>
              </w:rPr>
              <w:drawing>
                <wp:inline distT="0" distB="0" distL="0" distR="0" wp14:anchorId="24E1996C" wp14:editId="17885222">
                  <wp:extent cx="911071" cy="647700"/>
                  <wp:effectExtent l="0" t="0" r="3810" b="0"/>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14"/>
                          <a:stretch>
                            <a:fillRect/>
                          </a:stretch>
                        </pic:blipFill>
                        <pic:spPr>
                          <a:xfrm>
                            <a:off x="0" y="0"/>
                            <a:ext cx="923320" cy="656408"/>
                          </a:xfrm>
                          <a:prstGeom prst="rect">
                            <a:avLst/>
                          </a:prstGeom>
                        </pic:spPr>
                      </pic:pic>
                    </a:graphicData>
                  </a:graphic>
                </wp:inline>
              </w:drawing>
            </w:r>
          </w:p>
        </w:tc>
        <w:tc>
          <w:tcPr>
            <w:tcW w:w="2309" w:type="dxa"/>
            <w:vAlign w:val="center"/>
          </w:tcPr>
          <w:p w14:paraId="6EE0DC24" w14:textId="77777777" w:rsidR="006163A4" w:rsidRPr="00E45784" w:rsidRDefault="006163A4" w:rsidP="004D3C04">
            <w:pPr>
              <w:jc w:val="center"/>
            </w:pPr>
            <w:r>
              <w:rPr>
                <w:noProof/>
              </w:rPr>
              <w:drawing>
                <wp:inline distT="0" distB="0" distL="0" distR="0" wp14:anchorId="694DE705" wp14:editId="7F10D00E">
                  <wp:extent cx="868332" cy="863600"/>
                  <wp:effectExtent l="0" t="0" r="8255" b="0"/>
                  <wp:docPr id="26" name="Picture 26"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ast."/>
                          <pic:cNvPicPr/>
                        </pic:nvPicPr>
                        <pic:blipFill>
                          <a:blip r:embed="rId15"/>
                          <a:stretch>
                            <a:fillRect/>
                          </a:stretch>
                        </pic:blipFill>
                        <pic:spPr>
                          <a:xfrm>
                            <a:off x="0" y="0"/>
                            <a:ext cx="876528" cy="871751"/>
                          </a:xfrm>
                          <a:prstGeom prst="rect">
                            <a:avLst/>
                          </a:prstGeom>
                        </pic:spPr>
                      </pic:pic>
                    </a:graphicData>
                  </a:graphic>
                </wp:inline>
              </w:drawing>
            </w:r>
          </w:p>
        </w:tc>
        <w:tc>
          <w:tcPr>
            <w:tcW w:w="2310" w:type="dxa"/>
            <w:vAlign w:val="center"/>
          </w:tcPr>
          <w:p w14:paraId="436A40B9" w14:textId="77777777" w:rsidR="006163A4" w:rsidRDefault="006163A4" w:rsidP="004D3C04">
            <w:pPr>
              <w:jc w:val="center"/>
            </w:pPr>
            <w:r>
              <w:rPr>
                <w:noProof/>
              </w:rPr>
              <w:drawing>
                <wp:inline distT="0" distB="0" distL="0" distR="0" wp14:anchorId="7FBE2479" wp14:editId="56CF65BC">
                  <wp:extent cx="712797" cy="952209"/>
                  <wp:effectExtent l="0" t="0" r="0" b="635"/>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16"/>
                          <a:stretch>
                            <a:fillRect/>
                          </a:stretch>
                        </pic:blipFill>
                        <pic:spPr>
                          <a:xfrm>
                            <a:off x="0" y="0"/>
                            <a:ext cx="725575" cy="969279"/>
                          </a:xfrm>
                          <a:prstGeom prst="rect">
                            <a:avLst/>
                          </a:prstGeom>
                        </pic:spPr>
                      </pic:pic>
                    </a:graphicData>
                  </a:graphic>
                </wp:inline>
              </w:drawing>
            </w:r>
          </w:p>
        </w:tc>
        <w:tc>
          <w:tcPr>
            <w:tcW w:w="2310" w:type="dxa"/>
            <w:vAlign w:val="center"/>
          </w:tcPr>
          <w:p w14:paraId="5E41C58F" w14:textId="77777777" w:rsidR="006163A4" w:rsidRPr="00E45784" w:rsidRDefault="006163A4" w:rsidP="004D3C04">
            <w:pPr>
              <w:jc w:val="center"/>
            </w:pPr>
            <w:r>
              <w:rPr>
                <w:noProof/>
              </w:rPr>
              <w:drawing>
                <wp:inline distT="0" distB="0" distL="0" distR="0" wp14:anchorId="1E498943" wp14:editId="089D9EA9">
                  <wp:extent cx="977900" cy="642540"/>
                  <wp:effectExtent l="0" t="0" r="0" b="5715"/>
                  <wp:docPr id="28" name="Picture 2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7"/>
                          <a:stretch>
                            <a:fillRect/>
                          </a:stretch>
                        </pic:blipFill>
                        <pic:spPr>
                          <a:xfrm>
                            <a:off x="0" y="0"/>
                            <a:ext cx="986625" cy="648273"/>
                          </a:xfrm>
                          <a:prstGeom prst="rect">
                            <a:avLst/>
                          </a:prstGeom>
                        </pic:spPr>
                      </pic:pic>
                    </a:graphicData>
                  </a:graphic>
                </wp:inline>
              </w:drawing>
            </w:r>
          </w:p>
        </w:tc>
      </w:tr>
      <w:tr w:rsidR="006163A4" w14:paraId="065F48C5" w14:textId="77777777" w:rsidTr="00630847">
        <w:trPr>
          <w:trHeight w:val="1984"/>
        </w:trPr>
        <w:tc>
          <w:tcPr>
            <w:tcW w:w="2309" w:type="dxa"/>
            <w:vAlign w:val="center"/>
          </w:tcPr>
          <w:p w14:paraId="18C4A8FB" w14:textId="77777777" w:rsidR="006163A4" w:rsidRDefault="006163A4" w:rsidP="004D3C04">
            <w:pPr>
              <w:jc w:val="center"/>
            </w:pPr>
            <w:r>
              <w:rPr>
                <w:noProof/>
              </w:rPr>
              <w:drawing>
                <wp:inline distT="0" distB="0" distL="0" distR="0" wp14:anchorId="1F7D4E23" wp14:editId="3E034157">
                  <wp:extent cx="991709" cy="539750"/>
                  <wp:effectExtent l="0" t="0" r="0" b="0"/>
                  <wp:docPr id="31" name="Picture 3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18"/>
                          <a:stretch>
                            <a:fillRect/>
                          </a:stretch>
                        </pic:blipFill>
                        <pic:spPr>
                          <a:xfrm>
                            <a:off x="0" y="0"/>
                            <a:ext cx="1009945" cy="549675"/>
                          </a:xfrm>
                          <a:prstGeom prst="rect">
                            <a:avLst/>
                          </a:prstGeom>
                        </pic:spPr>
                      </pic:pic>
                    </a:graphicData>
                  </a:graphic>
                </wp:inline>
              </w:drawing>
            </w:r>
          </w:p>
        </w:tc>
        <w:tc>
          <w:tcPr>
            <w:tcW w:w="2309" w:type="dxa"/>
            <w:vAlign w:val="center"/>
          </w:tcPr>
          <w:p w14:paraId="4B935656" w14:textId="77777777" w:rsidR="006163A4" w:rsidRDefault="006163A4" w:rsidP="004D3C04">
            <w:pPr>
              <w:jc w:val="center"/>
            </w:pPr>
            <w:r>
              <w:rPr>
                <w:noProof/>
              </w:rPr>
              <w:drawing>
                <wp:inline distT="0" distB="0" distL="0" distR="0" wp14:anchorId="0BBC0C1A" wp14:editId="272881A0">
                  <wp:extent cx="946150" cy="843718"/>
                  <wp:effectExtent l="0" t="0" r="6350"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9"/>
                          <a:stretch>
                            <a:fillRect/>
                          </a:stretch>
                        </pic:blipFill>
                        <pic:spPr>
                          <a:xfrm>
                            <a:off x="0" y="0"/>
                            <a:ext cx="961288" cy="857217"/>
                          </a:xfrm>
                          <a:prstGeom prst="rect">
                            <a:avLst/>
                          </a:prstGeom>
                        </pic:spPr>
                      </pic:pic>
                    </a:graphicData>
                  </a:graphic>
                </wp:inline>
              </w:drawing>
            </w:r>
          </w:p>
        </w:tc>
        <w:tc>
          <w:tcPr>
            <w:tcW w:w="2310" w:type="dxa"/>
            <w:vAlign w:val="center"/>
          </w:tcPr>
          <w:p w14:paraId="6E640113" w14:textId="77777777" w:rsidR="006163A4" w:rsidRDefault="006163A4" w:rsidP="004D3C04">
            <w:pPr>
              <w:jc w:val="center"/>
            </w:pPr>
            <w:r>
              <w:rPr>
                <w:noProof/>
              </w:rPr>
              <w:drawing>
                <wp:inline distT="0" distB="0" distL="0" distR="0" wp14:anchorId="65F57728" wp14:editId="77CAA385">
                  <wp:extent cx="904886" cy="1073150"/>
                  <wp:effectExtent l="0" t="0" r="9525" b="0"/>
                  <wp:docPr id="34" name="Picture 34"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20"/>
                          <a:stretch>
                            <a:fillRect/>
                          </a:stretch>
                        </pic:blipFill>
                        <pic:spPr>
                          <a:xfrm>
                            <a:off x="0" y="0"/>
                            <a:ext cx="911171" cy="1080604"/>
                          </a:xfrm>
                          <a:prstGeom prst="rect">
                            <a:avLst/>
                          </a:prstGeom>
                        </pic:spPr>
                      </pic:pic>
                    </a:graphicData>
                  </a:graphic>
                </wp:inline>
              </w:drawing>
            </w:r>
          </w:p>
        </w:tc>
        <w:tc>
          <w:tcPr>
            <w:tcW w:w="2310" w:type="dxa"/>
            <w:vAlign w:val="center"/>
          </w:tcPr>
          <w:p w14:paraId="0D8A1BF5" w14:textId="77777777" w:rsidR="006163A4" w:rsidRDefault="006163A4" w:rsidP="004D3C04">
            <w:pPr>
              <w:jc w:val="center"/>
            </w:pPr>
            <w:r>
              <w:rPr>
                <w:noProof/>
              </w:rPr>
              <w:drawing>
                <wp:inline distT="0" distB="0" distL="0" distR="0" wp14:anchorId="4D314E54" wp14:editId="3351648E">
                  <wp:extent cx="703484" cy="800100"/>
                  <wp:effectExtent l="0" t="0" r="1905" b="0"/>
                  <wp:docPr id="35" name="Picture 35"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icken."/>
                          <pic:cNvPicPr/>
                        </pic:nvPicPr>
                        <pic:blipFill>
                          <a:blip r:embed="rId21"/>
                          <a:stretch>
                            <a:fillRect/>
                          </a:stretch>
                        </pic:blipFill>
                        <pic:spPr>
                          <a:xfrm>
                            <a:off x="0" y="0"/>
                            <a:ext cx="707145" cy="804264"/>
                          </a:xfrm>
                          <a:prstGeom prst="rect">
                            <a:avLst/>
                          </a:prstGeom>
                        </pic:spPr>
                      </pic:pic>
                    </a:graphicData>
                  </a:graphic>
                </wp:inline>
              </w:drawing>
            </w:r>
          </w:p>
        </w:tc>
      </w:tr>
      <w:tr w:rsidR="006163A4" w14:paraId="2FD1D0CA" w14:textId="77777777" w:rsidTr="00630847">
        <w:trPr>
          <w:trHeight w:val="1984"/>
        </w:trPr>
        <w:tc>
          <w:tcPr>
            <w:tcW w:w="2309" w:type="dxa"/>
            <w:vAlign w:val="center"/>
          </w:tcPr>
          <w:p w14:paraId="10775AFA" w14:textId="77777777" w:rsidR="006163A4" w:rsidRDefault="006163A4" w:rsidP="004D3C04">
            <w:pPr>
              <w:jc w:val="center"/>
            </w:pPr>
            <w:r>
              <w:rPr>
                <w:noProof/>
              </w:rPr>
              <w:drawing>
                <wp:inline distT="0" distB="0" distL="0" distR="0" wp14:anchorId="6FF66F33" wp14:editId="2819BC77">
                  <wp:extent cx="691025" cy="876300"/>
                  <wp:effectExtent l="0" t="0" r="0" b="0"/>
                  <wp:docPr id="1" name="Picture 1"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e cream."/>
                          <pic:cNvPicPr/>
                        </pic:nvPicPr>
                        <pic:blipFill>
                          <a:blip r:embed="rId22"/>
                          <a:stretch>
                            <a:fillRect/>
                          </a:stretch>
                        </pic:blipFill>
                        <pic:spPr>
                          <a:xfrm>
                            <a:off x="0" y="0"/>
                            <a:ext cx="696126" cy="882769"/>
                          </a:xfrm>
                          <a:prstGeom prst="rect">
                            <a:avLst/>
                          </a:prstGeom>
                        </pic:spPr>
                      </pic:pic>
                    </a:graphicData>
                  </a:graphic>
                </wp:inline>
              </w:drawing>
            </w:r>
          </w:p>
        </w:tc>
        <w:tc>
          <w:tcPr>
            <w:tcW w:w="2309" w:type="dxa"/>
            <w:vAlign w:val="center"/>
          </w:tcPr>
          <w:p w14:paraId="4DE9DF25" w14:textId="77777777" w:rsidR="006163A4" w:rsidRDefault="006163A4" w:rsidP="004D3C04">
            <w:pPr>
              <w:jc w:val="center"/>
            </w:pPr>
            <w:r>
              <w:rPr>
                <w:noProof/>
              </w:rPr>
              <w:drawing>
                <wp:inline distT="0" distB="0" distL="0" distR="0" wp14:anchorId="2A1D61F1" wp14:editId="65487897">
                  <wp:extent cx="838200" cy="732692"/>
                  <wp:effectExtent l="0" t="0" r="0" b="0"/>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23"/>
                          <a:stretch>
                            <a:fillRect/>
                          </a:stretch>
                        </pic:blipFill>
                        <pic:spPr>
                          <a:xfrm>
                            <a:off x="0" y="0"/>
                            <a:ext cx="841570" cy="735638"/>
                          </a:xfrm>
                          <a:prstGeom prst="rect">
                            <a:avLst/>
                          </a:prstGeom>
                        </pic:spPr>
                      </pic:pic>
                    </a:graphicData>
                  </a:graphic>
                </wp:inline>
              </w:drawing>
            </w:r>
          </w:p>
        </w:tc>
        <w:tc>
          <w:tcPr>
            <w:tcW w:w="2310" w:type="dxa"/>
            <w:vAlign w:val="center"/>
          </w:tcPr>
          <w:p w14:paraId="20225C5E" w14:textId="77777777" w:rsidR="006163A4" w:rsidRDefault="006163A4" w:rsidP="004D3C04">
            <w:pPr>
              <w:jc w:val="center"/>
            </w:pPr>
            <w:r>
              <w:rPr>
                <w:noProof/>
              </w:rPr>
              <w:drawing>
                <wp:inline distT="0" distB="0" distL="0" distR="0" wp14:anchorId="605A9C37" wp14:editId="235483E2">
                  <wp:extent cx="590550" cy="782371"/>
                  <wp:effectExtent l="0" t="0" r="0" b="0"/>
                  <wp:docPr id="3" name="Picture 3"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ghurt."/>
                          <pic:cNvPicPr/>
                        </pic:nvPicPr>
                        <pic:blipFill>
                          <a:blip r:embed="rId24"/>
                          <a:stretch>
                            <a:fillRect/>
                          </a:stretch>
                        </pic:blipFill>
                        <pic:spPr>
                          <a:xfrm>
                            <a:off x="0" y="0"/>
                            <a:ext cx="593052" cy="785685"/>
                          </a:xfrm>
                          <a:prstGeom prst="rect">
                            <a:avLst/>
                          </a:prstGeom>
                        </pic:spPr>
                      </pic:pic>
                    </a:graphicData>
                  </a:graphic>
                </wp:inline>
              </w:drawing>
            </w:r>
          </w:p>
        </w:tc>
        <w:tc>
          <w:tcPr>
            <w:tcW w:w="2310" w:type="dxa"/>
            <w:vAlign w:val="center"/>
          </w:tcPr>
          <w:p w14:paraId="613E5864" w14:textId="77777777" w:rsidR="006163A4" w:rsidRPr="00E45784" w:rsidRDefault="006163A4" w:rsidP="004D3C04">
            <w:pPr>
              <w:jc w:val="center"/>
            </w:pPr>
            <w:r>
              <w:rPr>
                <w:noProof/>
              </w:rPr>
              <w:drawing>
                <wp:inline distT="0" distB="0" distL="0" distR="0" wp14:anchorId="064AA18A" wp14:editId="794B87B4">
                  <wp:extent cx="695325" cy="679477"/>
                  <wp:effectExtent l="0" t="0" r="0" b="6350"/>
                  <wp:docPr id="5" name="Picture 5"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25"/>
                          <a:stretch>
                            <a:fillRect/>
                          </a:stretch>
                        </pic:blipFill>
                        <pic:spPr>
                          <a:xfrm>
                            <a:off x="0" y="0"/>
                            <a:ext cx="700478" cy="684512"/>
                          </a:xfrm>
                          <a:prstGeom prst="rect">
                            <a:avLst/>
                          </a:prstGeom>
                        </pic:spPr>
                      </pic:pic>
                    </a:graphicData>
                  </a:graphic>
                </wp:inline>
              </w:drawing>
            </w:r>
          </w:p>
        </w:tc>
      </w:tr>
      <w:tr w:rsidR="006163A4" w14:paraId="28348C8A" w14:textId="77777777" w:rsidTr="00630847">
        <w:trPr>
          <w:trHeight w:val="1984"/>
        </w:trPr>
        <w:tc>
          <w:tcPr>
            <w:tcW w:w="2309" w:type="dxa"/>
            <w:vAlign w:val="center"/>
          </w:tcPr>
          <w:p w14:paraId="1F43B4C5" w14:textId="77777777" w:rsidR="006163A4" w:rsidRDefault="006163A4" w:rsidP="004D3C04">
            <w:pPr>
              <w:jc w:val="center"/>
            </w:pPr>
            <w:r>
              <w:rPr>
                <w:noProof/>
              </w:rPr>
              <w:drawing>
                <wp:inline distT="0" distB="0" distL="0" distR="0" wp14:anchorId="12763FFA" wp14:editId="3401A4FA">
                  <wp:extent cx="809625" cy="682772"/>
                  <wp:effectExtent l="0" t="0" r="0" b="3175"/>
                  <wp:docPr id="6" name="Picture 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ndwich."/>
                          <pic:cNvPicPr/>
                        </pic:nvPicPr>
                        <pic:blipFill>
                          <a:blip r:embed="rId26"/>
                          <a:stretch>
                            <a:fillRect/>
                          </a:stretch>
                        </pic:blipFill>
                        <pic:spPr>
                          <a:xfrm>
                            <a:off x="0" y="0"/>
                            <a:ext cx="817736" cy="689612"/>
                          </a:xfrm>
                          <a:prstGeom prst="rect">
                            <a:avLst/>
                          </a:prstGeom>
                        </pic:spPr>
                      </pic:pic>
                    </a:graphicData>
                  </a:graphic>
                </wp:inline>
              </w:drawing>
            </w:r>
          </w:p>
        </w:tc>
        <w:tc>
          <w:tcPr>
            <w:tcW w:w="2309" w:type="dxa"/>
            <w:vAlign w:val="center"/>
          </w:tcPr>
          <w:p w14:paraId="037AA5D0" w14:textId="77777777" w:rsidR="006163A4" w:rsidRDefault="006163A4" w:rsidP="004D3C04">
            <w:pPr>
              <w:jc w:val="center"/>
            </w:pPr>
            <w:r>
              <w:rPr>
                <w:noProof/>
              </w:rPr>
              <w:drawing>
                <wp:inline distT="0" distB="0" distL="0" distR="0" wp14:anchorId="3CCAD88E" wp14:editId="4B4C94CD">
                  <wp:extent cx="842400" cy="756000"/>
                  <wp:effectExtent l="0" t="0" r="0" b="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27"/>
                          <a:stretch>
                            <a:fillRect/>
                          </a:stretch>
                        </pic:blipFill>
                        <pic:spPr>
                          <a:xfrm>
                            <a:off x="0" y="0"/>
                            <a:ext cx="842400" cy="756000"/>
                          </a:xfrm>
                          <a:prstGeom prst="rect">
                            <a:avLst/>
                          </a:prstGeom>
                        </pic:spPr>
                      </pic:pic>
                    </a:graphicData>
                  </a:graphic>
                </wp:inline>
              </w:drawing>
            </w:r>
          </w:p>
        </w:tc>
        <w:tc>
          <w:tcPr>
            <w:tcW w:w="2310" w:type="dxa"/>
            <w:vAlign w:val="center"/>
          </w:tcPr>
          <w:p w14:paraId="1337D18A" w14:textId="77777777" w:rsidR="006163A4" w:rsidRPr="00E45784" w:rsidRDefault="006163A4" w:rsidP="004D3C04">
            <w:pPr>
              <w:jc w:val="center"/>
            </w:pPr>
            <w:r>
              <w:rPr>
                <w:noProof/>
              </w:rPr>
              <w:drawing>
                <wp:inline distT="0" distB="0" distL="0" distR="0" wp14:anchorId="2BCE8027" wp14:editId="273075A7">
                  <wp:extent cx="489634" cy="1056290"/>
                  <wp:effectExtent l="0" t="0" r="5715" b="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28"/>
                          <a:stretch>
                            <a:fillRect/>
                          </a:stretch>
                        </pic:blipFill>
                        <pic:spPr>
                          <a:xfrm>
                            <a:off x="0" y="0"/>
                            <a:ext cx="491157" cy="1059576"/>
                          </a:xfrm>
                          <a:prstGeom prst="rect">
                            <a:avLst/>
                          </a:prstGeom>
                        </pic:spPr>
                      </pic:pic>
                    </a:graphicData>
                  </a:graphic>
                </wp:inline>
              </w:drawing>
            </w:r>
          </w:p>
        </w:tc>
        <w:tc>
          <w:tcPr>
            <w:tcW w:w="2310" w:type="dxa"/>
            <w:vAlign w:val="center"/>
          </w:tcPr>
          <w:p w14:paraId="5F6E5EB7" w14:textId="4AEADA58" w:rsidR="006163A4" w:rsidRDefault="00630847" w:rsidP="00630847">
            <w:pPr>
              <w:jc w:val="center"/>
            </w:pPr>
            <w:r>
              <w:rPr>
                <w:noProof/>
              </w:rPr>
              <w:drawing>
                <wp:inline distT="0" distB="0" distL="0" distR="0" wp14:anchorId="2EC73B96" wp14:editId="2C5EFB32">
                  <wp:extent cx="1085353" cy="843675"/>
                  <wp:effectExtent l="0" t="0" r="635" b="0"/>
                  <wp:docPr id="11" name="Picture 11"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ice."/>
                          <pic:cNvPicPr/>
                        </pic:nvPicPr>
                        <pic:blipFill>
                          <a:blip r:embed="rId29"/>
                          <a:stretch>
                            <a:fillRect/>
                          </a:stretch>
                        </pic:blipFill>
                        <pic:spPr>
                          <a:xfrm>
                            <a:off x="0" y="0"/>
                            <a:ext cx="1098831" cy="854152"/>
                          </a:xfrm>
                          <a:prstGeom prst="rect">
                            <a:avLst/>
                          </a:prstGeom>
                        </pic:spPr>
                      </pic:pic>
                    </a:graphicData>
                  </a:graphic>
                </wp:inline>
              </w:drawing>
            </w:r>
          </w:p>
        </w:tc>
      </w:tr>
    </w:tbl>
    <w:p w14:paraId="4A9FB59C" w14:textId="77777777" w:rsidR="006837FA" w:rsidRDefault="006837FA">
      <w:pPr>
        <w:rPr>
          <w:lang w:eastAsia="zh-CN"/>
        </w:rPr>
      </w:pPr>
      <w:r>
        <w:rPr>
          <w:lang w:eastAsia="zh-CN"/>
        </w:rPr>
        <w:br w:type="page"/>
      </w:r>
    </w:p>
    <w:tbl>
      <w:tblPr>
        <w:tblStyle w:val="TableGrid"/>
        <w:tblW w:w="9238" w:type="dxa"/>
        <w:tblLook w:val="04A0" w:firstRow="1" w:lastRow="0" w:firstColumn="1" w:lastColumn="0" w:noHBand="0" w:noVBand="1"/>
        <w:tblDescription w:val="Cards to cut out with Spanish names for drinks and foods."/>
      </w:tblPr>
      <w:tblGrid>
        <w:gridCol w:w="2309"/>
        <w:gridCol w:w="2309"/>
        <w:gridCol w:w="2310"/>
        <w:gridCol w:w="2310"/>
      </w:tblGrid>
      <w:tr w:rsidR="006837FA" w14:paraId="46DDFE16" w14:textId="77777777" w:rsidTr="00630847">
        <w:trPr>
          <w:trHeight w:val="1984"/>
        </w:trPr>
        <w:tc>
          <w:tcPr>
            <w:tcW w:w="2309" w:type="dxa"/>
            <w:vAlign w:val="center"/>
          </w:tcPr>
          <w:p w14:paraId="0C3CA559" w14:textId="0F0FFD6F" w:rsidR="006837FA" w:rsidRPr="002E4143" w:rsidRDefault="006837FA" w:rsidP="00105407">
            <w:pPr>
              <w:jc w:val="center"/>
              <w:rPr>
                <w:i/>
                <w:iCs/>
                <w:sz w:val="40"/>
                <w:szCs w:val="40"/>
              </w:rPr>
            </w:pPr>
            <w:r w:rsidRPr="002E4143">
              <w:rPr>
                <w:i/>
                <w:iCs/>
                <w:noProof/>
                <w:sz w:val="40"/>
                <w:szCs w:val="40"/>
              </w:rPr>
              <w:lastRenderedPageBreak/>
              <w:t>las verduras</w:t>
            </w:r>
          </w:p>
        </w:tc>
        <w:tc>
          <w:tcPr>
            <w:tcW w:w="2309" w:type="dxa"/>
            <w:vAlign w:val="center"/>
          </w:tcPr>
          <w:p w14:paraId="0D9FF68A" w14:textId="596DC3A5" w:rsidR="006837FA" w:rsidRPr="002E4143" w:rsidRDefault="006837FA" w:rsidP="00105407">
            <w:pPr>
              <w:jc w:val="center"/>
              <w:rPr>
                <w:i/>
                <w:iCs/>
                <w:sz w:val="40"/>
                <w:szCs w:val="40"/>
              </w:rPr>
            </w:pPr>
            <w:r w:rsidRPr="002E4143">
              <w:rPr>
                <w:i/>
                <w:iCs/>
                <w:noProof/>
                <w:sz w:val="40"/>
                <w:szCs w:val="40"/>
              </w:rPr>
              <w:t>los cereales</w:t>
            </w:r>
          </w:p>
        </w:tc>
        <w:tc>
          <w:tcPr>
            <w:tcW w:w="2310" w:type="dxa"/>
            <w:vAlign w:val="center"/>
          </w:tcPr>
          <w:p w14:paraId="4CC1D03E" w14:textId="373B596C" w:rsidR="006837FA" w:rsidRPr="002E4143" w:rsidRDefault="006837FA" w:rsidP="00105407">
            <w:pPr>
              <w:jc w:val="center"/>
              <w:rPr>
                <w:i/>
                <w:iCs/>
                <w:sz w:val="40"/>
                <w:szCs w:val="40"/>
              </w:rPr>
            </w:pPr>
            <w:r w:rsidRPr="002E4143">
              <w:rPr>
                <w:i/>
                <w:iCs/>
                <w:noProof/>
                <w:sz w:val="40"/>
                <w:szCs w:val="40"/>
              </w:rPr>
              <w:t>la ensalada</w:t>
            </w:r>
          </w:p>
        </w:tc>
        <w:tc>
          <w:tcPr>
            <w:tcW w:w="2310" w:type="dxa"/>
            <w:vAlign w:val="center"/>
          </w:tcPr>
          <w:p w14:paraId="425EB8A2" w14:textId="3256E61A" w:rsidR="006837FA" w:rsidRPr="002E4143" w:rsidRDefault="006837FA" w:rsidP="00105407">
            <w:pPr>
              <w:jc w:val="center"/>
              <w:rPr>
                <w:i/>
                <w:iCs/>
                <w:sz w:val="40"/>
                <w:szCs w:val="40"/>
              </w:rPr>
            </w:pPr>
            <w:r w:rsidRPr="002E4143">
              <w:rPr>
                <w:i/>
                <w:iCs/>
                <w:noProof/>
                <w:sz w:val="40"/>
                <w:szCs w:val="40"/>
              </w:rPr>
              <w:t>la fruta</w:t>
            </w:r>
          </w:p>
        </w:tc>
      </w:tr>
      <w:tr w:rsidR="006837FA" w14:paraId="518DFE22" w14:textId="77777777" w:rsidTr="00630847">
        <w:trPr>
          <w:trHeight w:val="1984"/>
        </w:trPr>
        <w:tc>
          <w:tcPr>
            <w:tcW w:w="2309" w:type="dxa"/>
            <w:vAlign w:val="center"/>
          </w:tcPr>
          <w:p w14:paraId="4D6966A9" w14:textId="6E1985BD" w:rsidR="006837FA" w:rsidRPr="002E4143" w:rsidRDefault="006837FA" w:rsidP="00105407">
            <w:pPr>
              <w:jc w:val="center"/>
              <w:rPr>
                <w:i/>
                <w:iCs/>
                <w:sz w:val="40"/>
                <w:szCs w:val="40"/>
              </w:rPr>
            </w:pPr>
            <w:r w:rsidRPr="002E4143">
              <w:rPr>
                <w:i/>
                <w:iCs/>
                <w:noProof/>
                <w:sz w:val="40"/>
                <w:szCs w:val="40"/>
              </w:rPr>
              <w:t>la carne</w:t>
            </w:r>
          </w:p>
        </w:tc>
        <w:tc>
          <w:tcPr>
            <w:tcW w:w="2309" w:type="dxa"/>
            <w:vAlign w:val="center"/>
          </w:tcPr>
          <w:p w14:paraId="5F9444F9" w14:textId="4D642845" w:rsidR="006837FA" w:rsidRPr="002E4143" w:rsidRDefault="006837FA" w:rsidP="00105407">
            <w:pPr>
              <w:jc w:val="center"/>
              <w:rPr>
                <w:i/>
                <w:iCs/>
                <w:sz w:val="40"/>
                <w:szCs w:val="40"/>
              </w:rPr>
            </w:pPr>
            <w:r w:rsidRPr="002E4143">
              <w:rPr>
                <w:i/>
                <w:iCs/>
                <w:noProof/>
                <w:sz w:val="40"/>
                <w:szCs w:val="40"/>
              </w:rPr>
              <w:t>la tostada</w:t>
            </w:r>
          </w:p>
        </w:tc>
        <w:tc>
          <w:tcPr>
            <w:tcW w:w="2310" w:type="dxa"/>
            <w:vAlign w:val="center"/>
          </w:tcPr>
          <w:p w14:paraId="5626EDA8" w14:textId="23BE2837" w:rsidR="006837FA" w:rsidRPr="002E4143" w:rsidRDefault="006837FA" w:rsidP="00105407">
            <w:pPr>
              <w:jc w:val="center"/>
              <w:rPr>
                <w:i/>
                <w:iCs/>
                <w:sz w:val="40"/>
                <w:szCs w:val="40"/>
              </w:rPr>
            </w:pPr>
            <w:r w:rsidRPr="002E4143">
              <w:rPr>
                <w:i/>
                <w:iCs/>
                <w:noProof/>
                <w:sz w:val="40"/>
                <w:szCs w:val="40"/>
              </w:rPr>
              <w:t>la leche</w:t>
            </w:r>
          </w:p>
        </w:tc>
        <w:tc>
          <w:tcPr>
            <w:tcW w:w="2310" w:type="dxa"/>
            <w:vAlign w:val="center"/>
          </w:tcPr>
          <w:p w14:paraId="2E7820C5" w14:textId="52952F5D" w:rsidR="006837FA" w:rsidRPr="002E4143" w:rsidRDefault="006837FA" w:rsidP="00105407">
            <w:pPr>
              <w:jc w:val="center"/>
              <w:rPr>
                <w:i/>
                <w:iCs/>
                <w:sz w:val="40"/>
                <w:szCs w:val="40"/>
              </w:rPr>
            </w:pPr>
            <w:r w:rsidRPr="002E4143">
              <w:rPr>
                <w:i/>
                <w:iCs/>
                <w:noProof/>
                <w:sz w:val="40"/>
                <w:szCs w:val="40"/>
              </w:rPr>
              <w:t>el pan</w:t>
            </w:r>
          </w:p>
        </w:tc>
      </w:tr>
      <w:tr w:rsidR="006837FA" w14:paraId="574A36BF" w14:textId="77777777" w:rsidTr="00630847">
        <w:trPr>
          <w:trHeight w:val="1984"/>
        </w:trPr>
        <w:tc>
          <w:tcPr>
            <w:tcW w:w="2309" w:type="dxa"/>
            <w:vAlign w:val="center"/>
          </w:tcPr>
          <w:p w14:paraId="4F5B2CA7" w14:textId="0B840F9C" w:rsidR="006837FA" w:rsidRPr="002E4143" w:rsidRDefault="006837FA" w:rsidP="00105407">
            <w:pPr>
              <w:jc w:val="center"/>
              <w:rPr>
                <w:i/>
                <w:iCs/>
                <w:sz w:val="40"/>
                <w:szCs w:val="40"/>
              </w:rPr>
            </w:pPr>
            <w:r w:rsidRPr="002E4143">
              <w:rPr>
                <w:i/>
                <w:iCs/>
                <w:noProof/>
                <w:sz w:val="40"/>
                <w:szCs w:val="40"/>
              </w:rPr>
              <w:t>el pescado</w:t>
            </w:r>
          </w:p>
        </w:tc>
        <w:tc>
          <w:tcPr>
            <w:tcW w:w="2309" w:type="dxa"/>
            <w:vAlign w:val="center"/>
          </w:tcPr>
          <w:p w14:paraId="77CCD563" w14:textId="0711FCEA" w:rsidR="006837FA" w:rsidRPr="002E4143" w:rsidRDefault="006837FA" w:rsidP="00105407">
            <w:pPr>
              <w:jc w:val="center"/>
              <w:rPr>
                <w:i/>
                <w:iCs/>
                <w:sz w:val="40"/>
                <w:szCs w:val="40"/>
              </w:rPr>
            </w:pPr>
            <w:r w:rsidRPr="002E4143">
              <w:rPr>
                <w:i/>
                <w:iCs/>
                <w:noProof/>
                <w:sz w:val="40"/>
                <w:szCs w:val="40"/>
              </w:rPr>
              <w:t>el café</w:t>
            </w:r>
          </w:p>
        </w:tc>
        <w:tc>
          <w:tcPr>
            <w:tcW w:w="2310" w:type="dxa"/>
            <w:vAlign w:val="center"/>
          </w:tcPr>
          <w:p w14:paraId="08232530" w14:textId="38F7DFAF" w:rsidR="006837FA" w:rsidRPr="002E4143" w:rsidRDefault="006837FA" w:rsidP="00105407">
            <w:pPr>
              <w:jc w:val="center"/>
              <w:rPr>
                <w:i/>
                <w:iCs/>
                <w:sz w:val="40"/>
                <w:szCs w:val="40"/>
              </w:rPr>
            </w:pPr>
            <w:r w:rsidRPr="002E4143">
              <w:rPr>
                <w:i/>
                <w:iCs/>
                <w:noProof/>
                <w:sz w:val="40"/>
                <w:szCs w:val="40"/>
              </w:rPr>
              <w:t>el jamón</w:t>
            </w:r>
          </w:p>
        </w:tc>
        <w:tc>
          <w:tcPr>
            <w:tcW w:w="2310" w:type="dxa"/>
            <w:vAlign w:val="center"/>
          </w:tcPr>
          <w:p w14:paraId="47565D68" w14:textId="0EC5C887" w:rsidR="006837FA" w:rsidRPr="002E4143" w:rsidRDefault="006837FA" w:rsidP="00105407">
            <w:pPr>
              <w:jc w:val="center"/>
              <w:rPr>
                <w:i/>
                <w:iCs/>
                <w:sz w:val="40"/>
                <w:szCs w:val="40"/>
              </w:rPr>
            </w:pPr>
            <w:r w:rsidRPr="002E4143">
              <w:rPr>
                <w:i/>
                <w:iCs/>
                <w:noProof/>
                <w:sz w:val="40"/>
                <w:szCs w:val="40"/>
              </w:rPr>
              <w:t>el pollo</w:t>
            </w:r>
          </w:p>
        </w:tc>
      </w:tr>
      <w:tr w:rsidR="006837FA" w14:paraId="77BC9B8A" w14:textId="77777777" w:rsidTr="00630847">
        <w:trPr>
          <w:trHeight w:val="1984"/>
        </w:trPr>
        <w:tc>
          <w:tcPr>
            <w:tcW w:w="2309" w:type="dxa"/>
            <w:vAlign w:val="center"/>
          </w:tcPr>
          <w:p w14:paraId="552320AA" w14:textId="7F8832AA" w:rsidR="006837FA" w:rsidRPr="002E4143" w:rsidRDefault="006837FA" w:rsidP="00105407">
            <w:pPr>
              <w:jc w:val="center"/>
              <w:rPr>
                <w:i/>
                <w:iCs/>
                <w:sz w:val="40"/>
                <w:szCs w:val="40"/>
              </w:rPr>
            </w:pPr>
            <w:r w:rsidRPr="002E4143">
              <w:rPr>
                <w:i/>
                <w:iCs/>
                <w:noProof/>
                <w:sz w:val="40"/>
                <w:szCs w:val="40"/>
              </w:rPr>
              <w:t>el helado</w:t>
            </w:r>
          </w:p>
        </w:tc>
        <w:tc>
          <w:tcPr>
            <w:tcW w:w="2309" w:type="dxa"/>
            <w:vAlign w:val="center"/>
          </w:tcPr>
          <w:p w14:paraId="3FA90D73" w14:textId="4BE5939C" w:rsidR="006837FA" w:rsidRPr="002E4143" w:rsidRDefault="006837FA" w:rsidP="00105407">
            <w:pPr>
              <w:jc w:val="center"/>
              <w:rPr>
                <w:i/>
                <w:iCs/>
                <w:sz w:val="40"/>
                <w:szCs w:val="40"/>
              </w:rPr>
            </w:pPr>
            <w:r w:rsidRPr="002E4143">
              <w:rPr>
                <w:i/>
                <w:iCs/>
                <w:noProof/>
                <w:sz w:val="40"/>
                <w:szCs w:val="40"/>
              </w:rPr>
              <w:t>los refrescos</w:t>
            </w:r>
          </w:p>
        </w:tc>
        <w:tc>
          <w:tcPr>
            <w:tcW w:w="2310" w:type="dxa"/>
            <w:vAlign w:val="center"/>
          </w:tcPr>
          <w:p w14:paraId="5375B9A3" w14:textId="60CB9B22" w:rsidR="006837FA" w:rsidRPr="002E4143" w:rsidRDefault="006837FA" w:rsidP="00105407">
            <w:pPr>
              <w:jc w:val="center"/>
              <w:rPr>
                <w:i/>
                <w:iCs/>
                <w:sz w:val="40"/>
                <w:szCs w:val="40"/>
              </w:rPr>
            </w:pPr>
            <w:r w:rsidRPr="002E4143">
              <w:rPr>
                <w:i/>
                <w:iCs/>
                <w:noProof/>
                <w:sz w:val="40"/>
                <w:szCs w:val="40"/>
              </w:rPr>
              <w:t>el yogur</w:t>
            </w:r>
          </w:p>
        </w:tc>
        <w:tc>
          <w:tcPr>
            <w:tcW w:w="2310" w:type="dxa"/>
            <w:vAlign w:val="center"/>
          </w:tcPr>
          <w:p w14:paraId="665F7948" w14:textId="51C63644" w:rsidR="006837FA" w:rsidRPr="002E4143" w:rsidRDefault="006837FA" w:rsidP="00105407">
            <w:pPr>
              <w:jc w:val="center"/>
              <w:rPr>
                <w:i/>
                <w:iCs/>
                <w:sz w:val="40"/>
                <w:szCs w:val="40"/>
              </w:rPr>
            </w:pPr>
            <w:r w:rsidRPr="002E4143">
              <w:rPr>
                <w:i/>
                <w:iCs/>
                <w:noProof/>
                <w:sz w:val="40"/>
                <w:szCs w:val="40"/>
              </w:rPr>
              <w:t>el zumo de naranja</w:t>
            </w:r>
          </w:p>
        </w:tc>
      </w:tr>
      <w:tr w:rsidR="006837FA" w14:paraId="1137BFE7" w14:textId="77777777" w:rsidTr="00630847">
        <w:trPr>
          <w:trHeight w:val="1984"/>
        </w:trPr>
        <w:tc>
          <w:tcPr>
            <w:tcW w:w="2309" w:type="dxa"/>
            <w:vAlign w:val="center"/>
          </w:tcPr>
          <w:p w14:paraId="19A7FBEA" w14:textId="6CB80D9E" w:rsidR="006837FA" w:rsidRPr="002E4143" w:rsidRDefault="006837FA" w:rsidP="00105407">
            <w:pPr>
              <w:jc w:val="center"/>
              <w:rPr>
                <w:i/>
                <w:iCs/>
                <w:sz w:val="40"/>
                <w:szCs w:val="40"/>
              </w:rPr>
            </w:pPr>
            <w:r w:rsidRPr="002E4143">
              <w:rPr>
                <w:i/>
                <w:iCs/>
                <w:noProof/>
                <w:sz w:val="40"/>
                <w:szCs w:val="40"/>
              </w:rPr>
              <w:t>el bocadillo</w:t>
            </w:r>
          </w:p>
        </w:tc>
        <w:tc>
          <w:tcPr>
            <w:tcW w:w="2309" w:type="dxa"/>
            <w:vAlign w:val="center"/>
          </w:tcPr>
          <w:p w14:paraId="5C78005F" w14:textId="31F2F50C" w:rsidR="006837FA" w:rsidRPr="002E4143" w:rsidRDefault="006837FA" w:rsidP="00105407">
            <w:pPr>
              <w:jc w:val="center"/>
              <w:rPr>
                <w:i/>
                <w:iCs/>
                <w:sz w:val="40"/>
                <w:szCs w:val="40"/>
              </w:rPr>
            </w:pPr>
            <w:r w:rsidRPr="002E4143">
              <w:rPr>
                <w:i/>
                <w:iCs/>
                <w:noProof/>
                <w:sz w:val="40"/>
                <w:szCs w:val="40"/>
              </w:rPr>
              <w:t>el té</w:t>
            </w:r>
          </w:p>
        </w:tc>
        <w:tc>
          <w:tcPr>
            <w:tcW w:w="2310" w:type="dxa"/>
            <w:vAlign w:val="center"/>
          </w:tcPr>
          <w:p w14:paraId="02B3177B" w14:textId="4A5B2A2F" w:rsidR="006837FA" w:rsidRPr="002E4143" w:rsidRDefault="006837FA" w:rsidP="00105407">
            <w:pPr>
              <w:jc w:val="center"/>
              <w:rPr>
                <w:i/>
                <w:iCs/>
                <w:sz w:val="40"/>
                <w:szCs w:val="40"/>
              </w:rPr>
            </w:pPr>
            <w:r w:rsidRPr="002E4143">
              <w:rPr>
                <w:i/>
                <w:iCs/>
                <w:noProof/>
                <w:sz w:val="40"/>
                <w:szCs w:val="40"/>
              </w:rPr>
              <w:t>el agua</w:t>
            </w:r>
          </w:p>
        </w:tc>
        <w:tc>
          <w:tcPr>
            <w:tcW w:w="2310" w:type="dxa"/>
            <w:vAlign w:val="center"/>
          </w:tcPr>
          <w:p w14:paraId="2B986A6E" w14:textId="113C27DC" w:rsidR="006837FA" w:rsidRPr="002E4143" w:rsidRDefault="00630847" w:rsidP="00630847">
            <w:pPr>
              <w:jc w:val="center"/>
              <w:rPr>
                <w:i/>
                <w:iCs/>
                <w:sz w:val="40"/>
                <w:szCs w:val="40"/>
                <w:lang w:val="es-ES"/>
              </w:rPr>
            </w:pPr>
            <w:r w:rsidRPr="002E4143">
              <w:rPr>
                <w:i/>
                <w:iCs/>
                <w:sz w:val="40"/>
                <w:szCs w:val="40"/>
                <w:lang w:val="es-ES"/>
              </w:rPr>
              <w:t>el arroz</w:t>
            </w:r>
          </w:p>
        </w:tc>
      </w:tr>
    </w:tbl>
    <w:p w14:paraId="1C38F003" w14:textId="77777777" w:rsidR="007445F4" w:rsidRDefault="007445F4" w:rsidP="007445F4">
      <w:pPr>
        <w:sectPr w:rsidR="007445F4" w:rsidSect="00EC13E1">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709" w:footer="709" w:gutter="0"/>
          <w:pgNumType w:start="1"/>
          <w:cols w:space="708"/>
          <w:titlePg/>
          <w:docGrid w:linePitch="360"/>
        </w:sectPr>
      </w:pPr>
    </w:p>
    <w:p w14:paraId="010F1B8D" w14:textId="77777777" w:rsidR="00EC13E1" w:rsidRPr="00E21D4B" w:rsidRDefault="00EC13E1" w:rsidP="00EC13E1">
      <w:pPr>
        <w:spacing w:before="0"/>
        <w:rPr>
          <w:rStyle w:val="Strong"/>
        </w:rPr>
      </w:pPr>
      <w:r w:rsidRPr="00E21D4B">
        <w:rPr>
          <w:rStyle w:val="Strong"/>
        </w:rPr>
        <w:lastRenderedPageBreak/>
        <w:t>© State of New South Wales (Department of Education), 2023</w:t>
      </w:r>
    </w:p>
    <w:p w14:paraId="3BA08EB8" w14:textId="77777777" w:rsidR="00EC13E1" w:rsidRDefault="00EC13E1" w:rsidP="00EC13E1">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98FFFEA" w14:textId="77777777" w:rsidR="00EC13E1" w:rsidRDefault="00EC13E1" w:rsidP="00EC13E1">
      <w:r>
        <w:t xml:space="preserve">Copyright material available in this resource and owned by the NSW Department of Education is licensed under a </w:t>
      </w:r>
      <w:hyperlink r:id="rId36" w:history="1">
        <w:r>
          <w:rPr>
            <w:rStyle w:val="Hyperlink"/>
          </w:rPr>
          <w:t>Creative Commons Attribution 4.0 International (CC BY 4.0) license</w:t>
        </w:r>
      </w:hyperlink>
      <w:r>
        <w:t>.</w:t>
      </w:r>
    </w:p>
    <w:p w14:paraId="4459757F" w14:textId="77777777" w:rsidR="00EC13E1" w:rsidRDefault="00EC13E1" w:rsidP="00EC13E1">
      <w:r>
        <w:rPr>
          <w:noProof/>
        </w:rPr>
        <w:drawing>
          <wp:inline distT="0" distB="0" distL="0" distR="0" wp14:anchorId="01D76528" wp14:editId="4F7A31A5">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FD5989" w14:textId="77777777" w:rsidR="00EC13E1" w:rsidRDefault="00EC13E1" w:rsidP="00EC13E1">
      <w:r>
        <w:t>This license allows you to share and adapt the material for any purpose, even commercially.</w:t>
      </w:r>
    </w:p>
    <w:p w14:paraId="3060B2CA" w14:textId="77777777" w:rsidR="00EC13E1" w:rsidRDefault="00EC13E1" w:rsidP="00EC13E1">
      <w:r>
        <w:t>Attribution should be given to © State of New South Wales (Department of Education), 2023.</w:t>
      </w:r>
    </w:p>
    <w:p w14:paraId="08B7B6F1" w14:textId="77777777" w:rsidR="00EC13E1" w:rsidRDefault="00EC13E1" w:rsidP="00EC13E1">
      <w:r>
        <w:t>Material in this resource not available under a Creative Commons license:</w:t>
      </w:r>
    </w:p>
    <w:p w14:paraId="0AF200F0" w14:textId="77777777" w:rsidR="00EC13E1" w:rsidRDefault="00EC13E1" w:rsidP="005E365C">
      <w:pPr>
        <w:pStyle w:val="ListBullet"/>
        <w:numPr>
          <w:ilvl w:val="0"/>
          <w:numId w:val="2"/>
        </w:numPr>
      </w:pPr>
      <w:r>
        <w:t>the NSW Department of Education logo, other logos and trademark-protected material</w:t>
      </w:r>
    </w:p>
    <w:p w14:paraId="011AB24F" w14:textId="77777777" w:rsidR="00EC13E1" w:rsidRDefault="00EC13E1" w:rsidP="005E365C">
      <w:pPr>
        <w:pStyle w:val="ListBullet"/>
        <w:numPr>
          <w:ilvl w:val="0"/>
          <w:numId w:val="2"/>
        </w:numPr>
      </w:pPr>
      <w:r>
        <w:t>material owned by a third party that has been reproduced with permission. You will need to obtain permission from the third party to reuse its material.</w:t>
      </w:r>
    </w:p>
    <w:p w14:paraId="7837403C" w14:textId="77777777" w:rsidR="00EC13E1" w:rsidRPr="00002AF1" w:rsidRDefault="00EC13E1" w:rsidP="00EC13E1">
      <w:pPr>
        <w:pStyle w:val="FeatureBox2"/>
        <w:spacing w:line="300" w:lineRule="auto"/>
        <w:rPr>
          <w:rStyle w:val="Strong"/>
        </w:rPr>
      </w:pPr>
      <w:r w:rsidRPr="00002AF1">
        <w:rPr>
          <w:rStyle w:val="Strong"/>
        </w:rPr>
        <w:t>Links to third-party material and websites</w:t>
      </w:r>
    </w:p>
    <w:p w14:paraId="7AA83F32" w14:textId="77777777" w:rsidR="00EC13E1" w:rsidRDefault="00EC13E1" w:rsidP="00EC13E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4DF235" w14:textId="1E119B8A" w:rsidR="00542195" w:rsidRDefault="00EC13E1" w:rsidP="00EC13E1">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542195" w:rsidSect="007769A7">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3E85C" w14:textId="77777777" w:rsidR="00E9000D" w:rsidRDefault="00E9000D" w:rsidP="00191F45">
      <w:r>
        <w:separator/>
      </w:r>
    </w:p>
    <w:p w14:paraId="5345FE84" w14:textId="77777777" w:rsidR="00E9000D" w:rsidRDefault="00E9000D"/>
    <w:p w14:paraId="3F41F9C6" w14:textId="77777777" w:rsidR="00E9000D" w:rsidRDefault="00E9000D"/>
    <w:p w14:paraId="61180961" w14:textId="77777777" w:rsidR="00E9000D" w:rsidRDefault="00E9000D"/>
  </w:endnote>
  <w:endnote w:type="continuationSeparator" w:id="0">
    <w:p w14:paraId="37698B3B" w14:textId="77777777" w:rsidR="00E9000D" w:rsidRDefault="00E9000D" w:rsidP="00191F45">
      <w:r>
        <w:continuationSeparator/>
      </w:r>
    </w:p>
    <w:p w14:paraId="670F20FC" w14:textId="77777777" w:rsidR="00E9000D" w:rsidRDefault="00E9000D"/>
    <w:p w14:paraId="4A71597C" w14:textId="77777777" w:rsidR="00E9000D" w:rsidRDefault="00E9000D"/>
    <w:p w14:paraId="7982C023" w14:textId="77777777" w:rsidR="00E9000D" w:rsidRDefault="00E90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9BEE78F-58A9-4A9B-AB01-2AE915615B40}"/>
  </w:font>
  <w:font w:name="Calibri">
    <w:panose1 w:val="020F0502020204030204"/>
    <w:charset w:val="00"/>
    <w:family w:val="swiss"/>
    <w:pitch w:val="variable"/>
    <w:sig w:usb0="E4002EFF" w:usb1="C200247B" w:usb2="00000009" w:usb3="00000000" w:csb0="000001FF" w:csb1="00000000"/>
    <w:embedRegular r:id="rId2" w:fontKey="{E81BF3E3-06CB-46CF-BBA4-1DDBB1B85F66}"/>
    <w:embedBold r:id="rId3" w:fontKey="{624BE800-CCA5-4EFE-98E5-4730F8F1085A}"/>
    <w:embedItalic r:id="rId4" w:fontKey="{44BD3880-2EC6-4028-9ECD-EF15DB30237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5700464-0273-40D4-A71C-E0CDA917CD65}"/>
    <w:embedItalic r:id="rId6" w:fontKey="{F429BE43-7A1E-4E40-9F60-FCD4DCA71CBB}"/>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F042" w14:textId="0CABB8BA" w:rsidR="007445F4" w:rsidRPr="00491389" w:rsidRDefault="007445F4"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2E2E87">
      <w:rPr>
        <w:noProof/>
      </w:rPr>
      <w:t>Apr-25</w:t>
    </w:r>
    <w:r w:rsidRPr="00491389">
      <w:fldChar w:fldCharType="end"/>
    </w:r>
    <w:r w:rsidRPr="00491389">
      <w:ptab w:relativeTo="margin" w:alignment="right" w:leader="none"/>
    </w:r>
    <w:r>
      <w:rPr>
        <w:b/>
        <w:noProof/>
        <w:sz w:val="28"/>
        <w:szCs w:val="28"/>
      </w:rPr>
      <w:drawing>
        <wp:inline distT="0" distB="0" distL="0" distR="0" wp14:anchorId="5724E99F" wp14:editId="3E2369FB">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4F39" w14:textId="1F7BA423" w:rsidR="007445F4" w:rsidRPr="00D2403C" w:rsidRDefault="007445F4" w:rsidP="00D2403C">
    <w:pPr>
      <w:pStyle w:val="Footer"/>
    </w:pPr>
    <w:r>
      <w:t xml:space="preserve">© NSW Department of Education, </w:t>
    </w:r>
    <w:r>
      <w:fldChar w:fldCharType="begin"/>
    </w:r>
    <w:r>
      <w:instrText xml:space="preserve"> DATE  \@ "MMM-yy"  \* MERGEFORMAT </w:instrText>
    </w:r>
    <w:r>
      <w:fldChar w:fldCharType="separate"/>
    </w:r>
    <w:r w:rsidR="002E2E87">
      <w:rPr>
        <w:noProof/>
      </w:rPr>
      <w:t>Apr-25</w:t>
    </w:r>
    <w:r>
      <w:fldChar w:fldCharType="end"/>
    </w:r>
    <w:r>
      <w:ptab w:relativeTo="margin" w:alignment="right" w:leader="none"/>
    </w:r>
    <w:r>
      <w:rPr>
        <w:b/>
        <w:noProof/>
        <w:sz w:val="28"/>
        <w:szCs w:val="28"/>
      </w:rPr>
      <w:drawing>
        <wp:inline distT="0" distB="0" distL="0" distR="0" wp14:anchorId="6FA58744" wp14:editId="1E9DF83A">
          <wp:extent cx="571500" cy="190500"/>
          <wp:effectExtent l="0" t="0" r="0" b="0"/>
          <wp:docPr id="9" name="Picture 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F8F8" w14:textId="4596F6B9" w:rsidR="007445F4" w:rsidRPr="00C978CF" w:rsidRDefault="00C978CF" w:rsidP="00C978C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EAE2" w14:textId="77777777" w:rsidR="000330AF" w:rsidRPr="00002AF1" w:rsidRDefault="000330AF"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25AE0" w14:textId="77777777" w:rsidR="00E9000D" w:rsidRDefault="00E9000D" w:rsidP="00191F45">
      <w:r>
        <w:separator/>
      </w:r>
    </w:p>
    <w:p w14:paraId="20251846" w14:textId="77777777" w:rsidR="00E9000D" w:rsidRDefault="00E9000D"/>
    <w:p w14:paraId="4A20EED3" w14:textId="77777777" w:rsidR="00E9000D" w:rsidRDefault="00E9000D"/>
    <w:p w14:paraId="6C76F3BC" w14:textId="77777777" w:rsidR="00E9000D" w:rsidRDefault="00E9000D"/>
  </w:footnote>
  <w:footnote w:type="continuationSeparator" w:id="0">
    <w:p w14:paraId="5A8BC826" w14:textId="77777777" w:rsidR="00E9000D" w:rsidRDefault="00E9000D" w:rsidP="00191F45">
      <w:r>
        <w:continuationSeparator/>
      </w:r>
    </w:p>
    <w:p w14:paraId="3F8A4241" w14:textId="77777777" w:rsidR="00E9000D" w:rsidRDefault="00E9000D"/>
    <w:p w14:paraId="361C9965" w14:textId="77777777" w:rsidR="00E9000D" w:rsidRDefault="00E9000D"/>
    <w:p w14:paraId="0235931C" w14:textId="77777777" w:rsidR="00E9000D" w:rsidRDefault="00E900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8EF60" w14:textId="71924EAB" w:rsidR="007445F4" w:rsidRPr="004E1043" w:rsidRDefault="00964DFA" w:rsidP="004E1043">
    <w:pPr>
      <w:pStyle w:val="Documentname"/>
    </w:pPr>
    <w:r w:rsidRPr="00964DFA">
      <w:rPr>
        <w:i/>
        <w:iCs/>
      </w:rPr>
      <w:t>La comida y las bebidas</w:t>
    </w:r>
    <w:r>
      <w:t xml:space="preserve"> </w:t>
    </w:r>
    <w:r w:rsidR="007445F4">
      <w:t xml:space="preserve">| </w:t>
    </w:r>
    <w:r w:rsidR="007445F4">
      <w:fldChar w:fldCharType="begin"/>
    </w:r>
    <w:r w:rsidR="007445F4">
      <w:instrText xml:space="preserve"> PAGE   \* MERGEFORMAT </w:instrText>
    </w:r>
    <w:r w:rsidR="007445F4">
      <w:fldChar w:fldCharType="separate"/>
    </w:r>
    <w:r w:rsidR="007445F4">
      <w:rPr>
        <w:noProof/>
      </w:rPr>
      <w:t>1</w:t>
    </w:r>
    <w:r w:rsidR="007445F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6567" w14:textId="350C2C04" w:rsidR="007445F4" w:rsidRDefault="00190216" w:rsidP="00D2403C">
    <w:pPr>
      <w:pStyle w:val="Documentname"/>
    </w:pPr>
    <w:r w:rsidRPr="00190216">
      <w:t>Food</w:t>
    </w:r>
    <w:r w:rsidR="002E4143">
      <w:t xml:space="preserve"> and drinks – </w:t>
    </w:r>
    <w:r w:rsidR="00F75D55">
      <w:t>activity cards</w:t>
    </w:r>
    <w:r w:rsidR="00964DFA">
      <w:t xml:space="preserve"> </w:t>
    </w:r>
    <w:r w:rsidR="007445F4" w:rsidRPr="00D2403C">
      <w:t xml:space="preserve">| </w:t>
    </w:r>
    <w:r w:rsidR="007445F4">
      <w:fldChar w:fldCharType="begin"/>
    </w:r>
    <w:r w:rsidR="007445F4">
      <w:instrText xml:space="preserve"> PAGE   \* MERGEFORMAT </w:instrText>
    </w:r>
    <w:r w:rsidR="007445F4">
      <w:fldChar w:fldCharType="separate"/>
    </w:r>
    <w:r w:rsidR="007445F4">
      <w:rPr>
        <w:noProof/>
      </w:rPr>
      <w:t>1</w:t>
    </w:r>
    <w:r w:rsidR="007445F4">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0B7B" w14:textId="0DCFCD9B" w:rsidR="007445F4" w:rsidRPr="00F14D7F" w:rsidRDefault="00C978CF" w:rsidP="00F14D7F">
    <w:pPr>
      <w:pStyle w:val="Header"/>
    </w:pPr>
    <w:r w:rsidRPr="009D43DD">
      <mc:AlternateContent>
        <mc:Choice Requires="wps">
          <w:drawing>
            <wp:anchor distT="0" distB="0" distL="114300" distR="114300" simplePos="0" relativeHeight="251659264" behindDoc="1" locked="0" layoutInCell="1" allowOverlap="1" wp14:anchorId="1D5355DC" wp14:editId="21119AA3">
              <wp:simplePos x="0" y="0"/>
              <wp:positionH relativeFrom="column">
                <wp:posOffset>-2542540</wp:posOffset>
              </wp:positionH>
              <wp:positionV relativeFrom="paragraph">
                <wp:posOffset>-450215</wp:posOffset>
              </wp:positionV>
              <wp:extent cx="12587844" cy="2711450"/>
              <wp:effectExtent l="0" t="0" r="4445" b="0"/>
              <wp:wrapNone/>
              <wp:docPr id="830249467" name="Rectangle 830249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BA5859" w14:textId="77777777" w:rsidR="00C978CF" w:rsidRDefault="00C978CF" w:rsidP="00C978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355DC" id="Rectangle 830249467"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DBA5859" w14:textId="77777777" w:rsidR="00C978CF" w:rsidRDefault="00C978CF" w:rsidP="00C978CF"/>
                </w:txbxContent>
              </v:textbox>
            </v:rect>
          </w:pict>
        </mc:Fallback>
      </mc:AlternateContent>
    </w:r>
    <w:r w:rsidRPr="009D43DD">
      <w:t>NSW Department of Education</w:t>
    </w:r>
    <w:r w:rsidRPr="009D43DD">
      <w:ptab w:relativeTo="margin" w:alignment="right" w:leader="none"/>
    </w:r>
    <w:r w:rsidRPr="008426B6">
      <w:drawing>
        <wp:inline distT="0" distB="0" distL="0" distR="0" wp14:anchorId="3B661E28" wp14:editId="579FAE2F">
          <wp:extent cx="597741" cy="649155"/>
          <wp:effectExtent l="0" t="0" r="0" b="0"/>
          <wp:docPr id="1346059025" name="Graphic 134605902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95BED" w14:textId="77777777" w:rsidR="000330AF" w:rsidRPr="00E21D4B" w:rsidRDefault="000330AF"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402720691">
    <w:abstractNumId w:val="1"/>
  </w:num>
  <w:num w:numId="3" w16cid:durableId="122310329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7645927">
    <w:abstractNumId w:val="0"/>
  </w:num>
  <w:num w:numId="5" w16cid:durableId="1490487611">
    <w:abstractNumId w:val="1"/>
  </w:num>
  <w:num w:numId="6" w16cid:durableId="253125522">
    <w:abstractNumId w:val="5"/>
  </w:num>
  <w:num w:numId="7" w16cid:durableId="32467075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s-E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0AF"/>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B85"/>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216"/>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3CA1"/>
    <w:rsid w:val="00266738"/>
    <w:rsid w:val="00266D0C"/>
    <w:rsid w:val="00273F94"/>
    <w:rsid w:val="002760B7"/>
    <w:rsid w:val="0027787C"/>
    <w:rsid w:val="002810D3"/>
    <w:rsid w:val="002847AE"/>
    <w:rsid w:val="002870F2"/>
    <w:rsid w:val="00287301"/>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2CA0"/>
    <w:rsid w:val="002E2E87"/>
    <w:rsid w:val="002E34CB"/>
    <w:rsid w:val="002E4059"/>
    <w:rsid w:val="002E4143"/>
    <w:rsid w:val="002E4D5B"/>
    <w:rsid w:val="002E5474"/>
    <w:rsid w:val="002E5699"/>
    <w:rsid w:val="002E5832"/>
    <w:rsid w:val="002E633F"/>
    <w:rsid w:val="002F0BF7"/>
    <w:rsid w:val="002F0D60"/>
    <w:rsid w:val="002F104E"/>
    <w:rsid w:val="002F1BD9"/>
    <w:rsid w:val="002F3A6D"/>
    <w:rsid w:val="002F492B"/>
    <w:rsid w:val="002F749C"/>
    <w:rsid w:val="00303813"/>
    <w:rsid w:val="00310348"/>
    <w:rsid w:val="00310EE6"/>
    <w:rsid w:val="00311628"/>
    <w:rsid w:val="003118F4"/>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98A"/>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36F"/>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38F"/>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0490"/>
    <w:rsid w:val="003E15EE"/>
    <w:rsid w:val="003E6AE0"/>
    <w:rsid w:val="003F0971"/>
    <w:rsid w:val="003F0D4A"/>
    <w:rsid w:val="003F28DA"/>
    <w:rsid w:val="003F2C2F"/>
    <w:rsid w:val="003F35B8"/>
    <w:rsid w:val="003F3F97"/>
    <w:rsid w:val="003F42CF"/>
    <w:rsid w:val="003F4EA0"/>
    <w:rsid w:val="003F69BE"/>
    <w:rsid w:val="003F7D20"/>
    <w:rsid w:val="00400EB0"/>
    <w:rsid w:val="004013F6"/>
    <w:rsid w:val="00405801"/>
    <w:rsid w:val="00407474"/>
    <w:rsid w:val="00407ED4"/>
    <w:rsid w:val="004119F0"/>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2F7"/>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365C"/>
    <w:rsid w:val="005E4742"/>
    <w:rsid w:val="005E6829"/>
    <w:rsid w:val="005F10D4"/>
    <w:rsid w:val="005F26E8"/>
    <w:rsid w:val="005F275A"/>
    <w:rsid w:val="005F2E08"/>
    <w:rsid w:val="005F3DBF"/>
    <w:rsid w:val="005F78DD"/>
    <w:rsid w:val="005F7A4D"/>
    <w:rsid w:val="00601B68"/>
    <w:rsid w:val="0060359B"/>
    <w:rsid w:val="00603F69"/>
    <w:rsid w:val="006040DA"/>
    <w:rsid w:val="006047BD"/>
    <w:rsid w:val="00607675"/>
    <w:rsid w:val="00610F53"/>
    <w:rsid w:val="00612E3F"/>
    <w:rsid w:val="00613208"/>
    <w:rsid w:val="00615151"/>
    <w:rsid w:val="0061544E"/>
    <w:rsid w:val="006163A4"/>
    <w:rsid w:val="00616767"/>
    <w:rsid w:val="0061698B"/>
    <w:rsid w:val="00616F61"/>
    <w:rsid w:val="00620917"/>
    <w:rsid w:val="0062163D"/>
    <w:rsid w:val="0062338D"/>
    <w:rsid w:val="00623A9E"/>
    <w:rsid w:val="00624A20"/>
    <w:rsid w:val="00624C9B"/>
    <w:rsid w:val="00630847"/>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5761C"/>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7F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D68B7"/>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1E78"/>
    <w:rsid w:val="00722D6B"/>
    <w:rsid w:val="00722E3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5F4"/>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296D"/>
    <w:rsid w:val="007635C3"/>
    <w:rsid w:val="00765E06"/>
    <w:rsid w:val="00765F79"/>
    <w:rsid w:val="007670CB"/>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3113"/>
    <w:rsid w:val="007B50E4"/>
    <w:rsid w:val="007B5236"/>
    <w:rsid w:val="007B6B2F"/>
    <w:rsid w:val="007C057B"/>
    <w:rsid w:val="007C1661"/>
    <w:rsid w:val="007C1A9E"/>
    <w:rsid w:val="007C1D55"/>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1D91"/>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2CF8"/>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4DFA"/>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296"/>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201"/>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1F13"/>
    <w:rsid w:val="00B43107"/>
    <w:rsid w:val="00B45AC4"/>
    <w:rsid w:val="00B45E0A"/>
    <w:rsid w:val="00B47A18"/>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A736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3D5"/>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7AA"/>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AA1"/>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78CF"/>
    <w:rsid w:val="00CA103E"/>
    <w:rsid w:val="00CA2DAB"/>
    <w:rsid w:val="00CA335F"/>
    <w:rsid w:val="00CA6C45"/>
    <w:rsid w:val="00CA74F6"/>
    <w:rsid w:val="00CA7603"/>
    <w:rsid w:val="00CA76AC"/>
    <w:rsid w:val="00CB364E"/>
    <w:rsid w:val="00CB37B8"/>
    <w:rsid w:val="00CB4F1A"/>
    <w:rsid w:val="00CB58B4"/>
    <w:rsid w:val="00CB6577"/>
    <w:rsid w:val="00CB6768"/>
    <w:rsid w:val="00CB74C7"/>
    <w:rsid w:val="00CC1FE9"/>
    <w:rsid w:val="00CC23D9"/>
    <w:rsid w:val="00CC3B49"/>
    <w:rsid w:val="00CC3D04"/>
    <w:rsid w:val="00CC4AF7"/>
    <w:rsid w:val="00CC54E5"/>
    <w:rsid w:val="00CC6B96"/>
    <w:rsid w:val="00CC6F04"/>
    <w:rsid w:val="00CC7B94"/>
    <w:rsid w:val="00CD21C7"/>
    <w:rsid w:val="00CD6E8E"/>
    <w:rsid w:val="00CE161F"/>
    <w:rsid w:val="00CE2CC6"/>
    <w:rsid w:val="00CE3529"/>
    <w:rsid w:val="00CE4320"/>
    <w:rsid w:val="00CE54F2"/>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44CD"/>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494D"/>
    <w:rsid w:val="00DE53F8"/>
    <w:rsid w:val="00DE60E6"/>
    <w:rsid w:val="00DE6C9B"/>
    <w:rsid w:val="00DE74DC"/>
    <w:rsid w:val="00DE7D5A"/>
    <w:rsid w:val="00DF04FD"/>
    <w:rsid w:val="00DF0A94"/>
    <w:rsid w:val="00DF1EC4"/>
    <w:rsid w:val="00DF247C"/>
    <w:rsid w:val="00DF3F4F"/>
    <w:rsid w:val="00DF707E"/>
    <w:rsid w:val="00DF70A1"/>
    <w:rsid w:val="00DF759D"/>
    <w:rsid w:val="00E0014F"/>
    <w:rsid w:val="00E003AF"/>
    <w:rsid w:val="00E00482"/>
    <w:rsid w:val="00E018C3"/>
    <w:rsid w:val="00E01C15"/>
    <w:rsid w:val="00E04CF9"/>
    <w:rsid w:val="00E052B1"/>
    <w:rsid w:val="00E05886"/>
    <w:rsid w:val="00E104C6"/>
    <w:rsid w:val="00E10C02"/>
    <w:rsid w:val="00E137F4"/>
    <w:rsid w:val="00E164F2"/>
    <w:rsid w:val="00E16F61"/>
    <w:rsid w:val="00E178A7"/>
    <w:rsid w:val="00E20F6A"/>
    <w:rsid w:val="00E21A25"/>
    <w:rsid w:val="00E23303"/>
    <w:rsid w:val="00E253CA"/>
    <w:rsid w:val="00E2771C"/>
    <w:rsid w:val="00E306D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3FD"/>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000D"/>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3E1"/>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0E"/>
    <w:rsid w:val="00F038A2"/>
    <w:rsid w:val="00F05A4D"/>
    <w:rsid w:val="00F06BB9"/>
    <w:rsid w:val="00F121C4"/>
    <w:rsid w:val="00F13777"/>
    <w:rsid w:val="00F17235"/>
    <w:rsid w:val="00F20B40"/>
    <w:rsid w:val="00F2269A"/>
    <w:rsid w:val="00F22775"/>
    <w:rsid w:val="00F228A5"/>
    <w:rsid w:val="00F22C6A"/>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2E5"/>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5D55"/>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90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3631C9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78C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978C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78CF"/>
    <w:pPr>
      <w:keepNext/>
      <w:keepLines/>
      <w:spacing w:before="360"/>
      <w:outlineLvl w:val="1"/>
    </w:pPr>
    <w:rPr>
      <w:rFonts w:eastAsiaTheme="majorEastAsia"/>
      <w:bCs/>
      <w:color w:val="002664"/>
      <w:sz w:val="36"/>
      <w:szCs w:val="48"/>
      <w:lang w:val="es-ES"/>
    </w:rPr>
  </w:style>
  <w:style w:type="paragraph" w:styleId="Heading3">
    <w:name w:val="heading 3"/>
    <w:aliases w:val="ŠHeading 3"/>
    <w:basedOn w:val="Normal"/>
    <w:next w:val="Normal"/>
    <w:link w:val="Heading3Char"/>
    <w:uiPriority w:val="4"/>
    <w:qFormat/>
    <w:rsid w:val="00C978C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78C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78C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978CF"/>
    <w:pPr>
      <w:tabs>
        <w:tab w:val="right" w:leader="dot" w:pos="14570"/>
      </w:tabs>
      <w:spacing w:before="0"/>
    </w:pPr>
    <w:rPr>
      <w:b/>
      <w:noProof/>
    </w:rPr>
  </w:style>
  <w:style w:type="paragraph" w:styleId="TOC2">
    <w:name w:val="toc 2"/>
    <w:aliases w:val="ŠTOC 2"/>
    <w:basedOn w:val="Normal"/>
    <w:next w:val="Normal"/>
    <w:uiPriority w:val="39"/>
    <w:unhideWhenUsed/>
    <w:rsid w:val="00C978CF"/>
    <w:pPr>
      <w:tabs>
        <w:tab w:val="right" w:leader="dot" w:pos="14570"/>
      </w:tabs>
      <w:spacing w:before="0"/>
    </w:pPr>
    <w:rPr>
      <w:noProof/>
    </w:rPr>
  </w:style>
  <w:style w:type="paragraph" w:styleId="Header">
    <w:name w:val="header"/>
    <w:aliases w:val="ŠHeader"/>
    <w:basedOn w:val="Normal"/>
    <w:link w:val="HeaderChar"/>
    <w:uiPriority w:val="16"/>
    <w:rsid w:val="00C978CF"/>
    <w:rPr>
      <w:noProof/>
      <w:color w:val="002664"/>
      <w:sz w:val="28"/>
      <w:szCs w:val="28"/>
    </w:rPr>
  </w:style>
  <w:style w:type="character" w:customStyle="1" w:styleId="Heading5Char">
    <w:name w:val="Heading 5 Char"/>
    <w:aliases w:val="ŠHeading 5 Char"/>
    <w:basedOn w:val="DefaultParagraphFont"/>
    <w:link w:val="Heading5"/>
    <w:uiPriority w:val="6"/>
    <w:rsid w:val="00C978C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978CF"/>
    <w:rPr>
      <w:rFonts w:ascii="Arial" w:hAnsi="Arial" w:cs="Arial"/>
      <w:noProof/>
      <w:color w:val="002664"/>
      <w:sz w:val="28"/>
      <w:szCs w:val="28"/>
      <w:lang w:val="en-AU"/>
    </w:rPr>
  </w:style>
  <w:style w:type="paragraph" w:styleId="Footer">
    <w:name w:val="footer"/>
    <w:aliases w:val="ŠFooter"/>
    <w:basedOn w:val="Normal"/>
    <w:link w:val="FooterChar"/>
    <w:uiPriority w:val="19"/>
    <w:rsid w:val="00C978C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78CF"/>
    <w:rPr>
      <w:rFonts w:ascii="Arial" w:hAnsi="Arial" w:cs="Arial"/>
      <w:sz w:val="18"/>
      <w:szCs w:val="18"/>
      <w:lang w:val="en-AU"/>
    </w:rPr>
  </w:style>
  <w:style w:type="paragraph" w:styleId="Caption">
    <w:name w:val="caption"/>
    <w:aliases w:val="ŠCaption"/>
    <w:basedOn w:val="Normal"/>
    <w:next w:val="Normal"/>
    <w:uiPriority w:val="20"/>
    <w:qFormat/>
    <w:rsid w:val="00C978CF"/>
    <w:pPr>
      <w:keepNext/>
      <w:spacing w:after="200" w:line="240" w:lineRule="auto"/>
    </w:pPr>
    <w:rPr>
      <w:iCs/>
      <w:color w:val="002664"/>
      <w:sz w:val="18"/>
      <w:szCs w:val="18"/>
    </w:rPr>
  </w:style>
  <w:style w:type="paragraph" w:customStyle="1" w:styleId="Logo">
    <w:name w:val="ŠLogo"/>
    <w:basedOn w:val="Normal"/>
    <w:uiPriority w:val="18"/>
    <w:qFormat/>
    <w:rsid w:val="00C978C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978CF"/>
    <w:pPr>
      <w:spacing w:before="0"/>
      <w:ind w:left="244"/>
    </w:pPr>
  </w:style>
  <w:style w:type="character" w:styleId="Hyperlink">
    <w:name w:val="Hyperlink"/>
    <w:aliases w:val="ŠHyperlink"/>
    <w:basedOn w:val="DefaultParagraphFont"/>
    <w:uiPriority w:val="99"/>
    <w:unhideWhenUsed/>
    <w:rsid w:val="00C978C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978C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978CF"/>
    <w:rPr>
      <w:rFonts w:ascii="Arial" w:eastAsiaTheme="majorEastAsia" w:hAnsi="Arial" w:cs="Arial"/>
      <w:bCs/>
      <w:color w:val="002664"/>
      <w:sz w:val="36"/>
      <w:szCs w:val="48"/>
      <w:lang w:val="es-ES"/>
    </w:rPr>
  </w:style>
  <w:style w:type="character" w:customStyle="1" w:styleId="Heading3Char">
    <w:name w:val="Heading 3 Char"/>
    <w:aliases w:val="ŠHeading 3 Char"/>
    <w:basedOn w:val="DefaultParagraphFont"/>
    <w:link w:val="Heading3"/>
    <w:uiPriority w:val="4"/>
    <w:rsid w:val="00C978C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978CF"/>
    <w:rPr>
      <w:rFonts w:ascii="Arial" w:hAnsi="Arial" w:cs="Arial"/>
      <w:color w:val="002664"/>
      <w:sz w:val="28"/>
      <w:szCs w:val="36"/>
      <w:lang w:val="en-AU"/>
    </w:rPr>
  </w:style>
  <w:style w:type="table" w:customStyle="1" w:styleId="Tableheader">
    <w:name w:val="ŠTable header"/>
    <w:basedOn w:val="TableNormal"/>
    <w:uiPriority w:val="99"/>
    <w:rsid w:val="00C978C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978CF"/>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EC13E1"/>
    <w:pPr>
      <w:keepNext/>
      <w:spacing w:before="200" w:after="200" w:line="240" w:lineRule="atLeast"/>
      <w:ind w:left="567" w:right="567"/>
    </w:pPr>
  </w:style>
  <w:style w:type="paragraph" w:styleId="ListBullet2">
    <w:name w:val="List Bullet 2"/>
    <w:aliases w:val="ŠList Bullet 2"/>
    <w:basedOn w:val="Normal"/>
    <w:uiPriority w:val="10"/>
    <w:qFormat/>
    <w:rsid w:val="00C978CF"/>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978CF"/>
    <w:pPr>
      <w:numPr>
        <w:numId w:val="7"/>
      </w:numPr>
    </w:pPr>
  </w:style>
  <w:style w:type="character" w:styleId="Strong">
    <w:name w:val="Strong"/>
    <w:aliases w:val="ŠStrong,Bold"/>
    <w:qFormat/>
    <w:rsid w:val="00C978CF"/>
    <w:rPr>
      <w:b/>
      <w:bCs/>
    </w:rPr>
  </w:style>
  <w:style w:type="paragraph" w:styleId="ListBullet">
    <w:name w:val="List Bullet"/>
    <w:aliases w:val="ŠList Bullet"/>
    <w:basedOn w:val="Normal"/>
    <w:uiPriority w:val="9"/>
    <w:qFormat/>
    <w:rsid w:val="00C978CF"/>
    <w:pPr>
      <w:numPr>
        <w:numId w:val="5"/>
      </w:numPr>
    </w:pPr>
  </w:style>
  <w:style w:type="character" w:customStyle="1" w:styleId="QuoteChar">
    <w:name w:val="Quote Char"/>
    <w:aliases w:val="ŠQuote Char"/>
    <w:basedOn w:val="DefaultParagraphFont"/>
    <w:link w:val="Quote"/>
    <w:uiPriority w:val="19"/>
    <w:rsid w:val="00EC13E1"/>
    <w:rPr>
      <w:rFonts w:ascii="Arial" w:hAnsi="Arial" w:cs="Arial"/>
      <w:lang w:val="en-AU"/>
    </w:rPr>
  </w:style>
  <w:style w:type="character" w:styleId="Emphasis">
    <w:name w:val="Emphasis"/>
    <w:aliases w:val="ŠEmphasis,Italic"/>
    <w:qFormat/>
    <w:rsid w:val="00C978CF"/>
    <w:rPr>
      <w:i/>
      <w:iCs/>
    </w:rPr>
  </w:style>
  <w:style w:type="paragraph" w:styleId="Title">
    <w:name w:val="Title"/>
    <w:aliases w:val="ŠTitle"/>
    <w:basedOn w:val="Normal"/>
    <w:next w:val="Normal"/>
    <w:link w:val="TitleChar"/>
    <w:uiPriority w:val="1"/>
    <w:rsid w:val="00C978C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78C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978C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978C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978C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C978CF"/>
    <w:rPr>
      <w:sz w:val="16"/>
      <w:szCs w:val="16"/>
    </w:rPr>
  </w:style>
  <w:style w:type="paragraph" w:styleId="CommentText">
    <w:name w:val="annotation text"/>
    <w:basedOn w:val="Normal"/>
    <w:link w:val="CommentTextChar"/>
    <w:uiPriority w:val="99"/>
    <w:semiHidden/>
    <w:rsid w:val="00F22C6A"/>
    <w:pPr>
      <w:spacing w:line="240" w:lineRule="auto"/>
    </w:pPr>
    <w:rPr>
      <w:sz w:val="20"/>
      <w:szCs w:val="20"/>
    </w:rPr>
  </w:style>
  <w:style w:type="character" w:customStyle="1" w:styleId="CommentTextChar">
    <w:name w:val="Comment Text Char"/>
    <w:basedOn w:val="DefaultParagraphFont"/>
    <w:link w:val="CommentText"/>
    <w:uiPriority w:val="99"/>
    <w:semiHidden/>
    <w:rsid w:val="00F22C6A"/>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C978C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978CF"/>
    <w:rPr>
      <w:rFonts w:ascii="Arial" w:hAnsi="Arial" w:cs="Arial"/>
      <w:b/>
      <w:bCs/>
      <w:sz w:val="20"/>
      <w:szCs w:val="20"/>
      <w:lang w:val="en-AU"/>
    </w:rPr>
  </w:style>
  <w:style w:type="paragraph" w:customStyle="1" w:styleId="Documentname">
    <w:name w:val="ŠDocument name"/>
    <w:basedOn w:val="Normal"/>
    <w:next w:val="Normal"/>
    <w:uiPriority w:val="17"/>
    <w:qFormat/>
    <w:rsid w:val="00C978C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978C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978C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978CF"/>
    <w:pPr>
      <w:spacing w:after="0"/>
    </w:pPr>
    <w:rPr>
      <w:sz w:val="18"/>
      <w:szCs w:val="18"/>
    </w:rPr>
  </w:style>
  <w:style w:type="paragraph" w:styleId="Subtitle">
    <w:name w:val="Subtitle"/>
    <w:basedOn w:val="Normal"/>
    <w:next w:val="Normal"/>
    <w:link w:val="SubtitleChar"/>
    <w:uiPriority w:val="11"/>
    <w:semiHidden/>
    <w:qFormat/>
    <w:rsid w:val="00C978C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78C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978CF"/>
    <w:rPr>
      <w:i/>
      <w:iCs/>
      <w:color w:val="404040" w:themeColor="text1" w:themeTint="BF"/>
    </w:rPr>
  </w:style>
  <w:style w:type="paragraph" w:styleId="TOC4">
    <w:name w:val="toc 4"/>
    <w:aliases w:val="ŠTOC 4"/>
    <w:basedOn w:val="Normal"/>
    <w:next w:val="Normal"/>
    <w:autoRedefine/>
    <w:uiPriority w:val="39"/>
    <w:unhideWhenUsed/>
    <w:rsid w:val="00C978CF"/>
    <w:pPr>
      <w:spacing w:before="0"/>
      <w:ind w:left="488"/>
    </w:pPr>
  </w:style>
  <w:style w:type="paragraph" w:styleId="TOCHeading">
    <w:name w:val="TOC Heading"/>
    <w:aliases w:val="ŠTOC Heading"/>
    <w:basedOn w:val="Heading1"/>
    <w:next w:val="Normal"/>
    <w:uiPriority w:val="38"/>
    <w:qFormat/>
    <w:rsid w:val="00C978CF"/>
    <w:pPr>
      <w:spacing w:after="240"/>
      <w:outlineLvl w:val="9"/>
    </w:pPr>
    <w:rPr>
      <w:szCs w:val="40"/>
    </w:rPr>
  </w:style>
  <w:style w:type="character" w:styleId="UnresolvedMention">
    <w:name w:val="Unresolved Mention"/>
    <w:basedOn w:val="DefaultParagraphFont"/>
    <w:uiPriority w:val="99"/>
    <w:semiHidden/>
    <w:unhideWhenUsed/>
    <w:rsid w:val="00C978CF"/>
    <w:rPr>
      <w:color w:val="605E5C"/>
      <w:shd w:val="clear" w:color="auto" w:fill="E1DFDD"/>
    </w:rPr>
  </w:style>
  <w:style w:type="paragraph" w:styleId="ListBullet3">
    <w:name w:val="List Bullet 3"/>
    <w:aliases w:val="ŠList Bullet 3"/>
    <w:basedOn w:val="Normal"/>
    <w:uiPriority w:val="10"/>
    <w:rsid w:val="00C978CF"/>
    <w:pPr>
      <w:numPr>
        <w:numId w:val="4"/>
      </w:numPr>
    </w:pPr>
  </w:style>
  <w:style w:type="paragraph" w:styleId="ListNumber3">
    <w:name w:val="List Number 3"/>
    <w:aliases w:val="ŠList Number 3"/>
    <w:basedOn w:val="ListBullet3"/>
    <w:uiPriority w:val="8"/>
    <w:rsid w:val="00C978CF"/>
    <w:pPr>
      <w:numPr>
        <w:ilvl w:val="2"/>
        <w:numId w:val="6"/>
      </w:numPr>
    </w:pPr>
  </w:style>
  <w:style w:type="paragraph" w:styleId="ListParagraph">
    <w:name w:val="List Paragraph"/>
    <w:aliases w:val="ŠList Paragraph"/>
    <w:basedOn w:val="Normal"/>
    <w:uiPriority w:val="34"/>
    <w:unhideWhenUsed/>
    <w:qFormat/>
    <w:rsid w:val="00C978CF"/>
    <w:pPr>
      <w:ind w:left="567"/>
    </w:pPr>
  </w:style>
  <w:style w:type="character" w:styleId="PlaceholderText">
    <w:name w:val="Placeholder Text"/>
    <w:basedOn w:val="DefaultParagraphFont"/>
    <w:uiPriority w:val="99"/>
    <w:semiHidden/>
    <w:rsid w:val="00C978CF"/>
    <w:rPr>
      <w:color w:val="808080"/>
    </w:rPr>
  </w:style>
  <w:style w:type="character" w:customStyle="1" w:styleId="BoldItalic">
    <w:name w:val="ŠBold Italic"/>
    <w:basedOn w:val="DefaultParagraphFont"/>
    <w:uiPriority w:val="1"/>
    <w:qFormat/>
    <w:rsid w:val="00C978CF"/>
    <w:rPr>
      <w:b/>
      <w:i/>
      <w:iCs/>
    </w:rPr>
  </w:style>
  <w:style w:type="paragraph" w:customStyle="1" w:styleId="Pulloutquote">
    <w:name w:val="ŠPull out quote"/>
    <w:basedOn w:val="Normal"/>
    <w:next w:val="Normal"/>
    <w:uiPriority w:val="20"/>
    <w:qFormat/>
    <w:rsid w:val="00C978CF"/>
    <w:pPr>
      <w:keepNext/>
      <w:ind w:left="567" w:right="57"/>
    </w:pPr>
    <w:rPr>
      <w:szCs w:val="22"/>
    </w:rPr>
  </w:style>
  <w:style w:type="paragraph" w:customStyle="1" w:styleId="Subtitle0">
    <w:name w:val="ŠSubtitle"/>
    <w:basedOn w:val="Normal"/>
    <w:link w:val="SubtitleChar0"/>
    <w:uiPriority w:val="2"/>
    <w:qFormat/>
    <w:rsid w:val="00C978CF"/>
    <w:pPr>
      <w:spacing w:before="360"/>
    </w:pPr>
    <w:rPr>
      <w:color w:val="002664"/>
      <w:sz w:val="44"/>
      <w:szCs w:val="48"/>
    </w:rPr>
  </w:style>
  <w:style w:type="character" w:customStyle="1" w:styleId="SubtitleChar0">
    <w:name w:val="ŠSubtitle Char"/>
    <w:basedOn w:val="DefaultParagraphFont"/>
    <w:link w:val="Subtitle0"/>
    <w:uiPriority w:val="2"/>
    <w:rsid w:val="00C978CF"/>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4.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creativecommons.org/licenses/by/4.0/"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7F6CF9-92D9-415B-B039-7C38E4DB7FB0}">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BBFB9FE2-C284-4967-9829-2188E21FB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CAD09B-9BAF-4618-9D14-C23A2555C7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La comida y las bebidas</vt:lpstr>
    </vt:vector>
  </TitlesOfParts>
  <Manager/>
  <Company/>
  <LinksUpToDate>false</LinksUpToDate>
  <CharactersWithSpaces>3198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drinks – activity cards</dc:title>
  <dc:subject/>
  <dc:creator>NSW Department of Education</dc:creator>
  <cp:keywords/>
  <dc:description/>
  <dcterms:created xsi:type="dcterms:W3CDTF">2024-08-20T02:55:00Z</dcterms:created>
  <dcterms:modified xsi:type="dcterms:W3CDTF">2025-04-24T01:14:00Z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2024-05-13T01:19:19Z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64d9c8be-7f88-4cb6-af14-500f7be6dd00</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