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A402" w14:textId="64ADB10C" w:rsidR="00DB1B42" w:rsidRPr="003C4CA5" w:rsidRDefault="00CE42A8" w:rsidP="00C73DD0">
      <w:pPr>
        <w:rPr>
          <w:lang w:eastAsia="zh-CN"/>
        </w:rPr>
      </w:pPr>
      <w:r w:rsidRPr="00CE42A8">
        <w:rPr>
          <w:rFonts w:eastAsiaTheme="majorEastAsia"/>
          <w:b/>
          <w:bCs/>
          <w:color w:val="002664"/>
          <w:sz w:val="52"/>
          <w:szCs w:val="52"/>
        </w:rPr>
        <w:t xml:space="preserve">Legal </w:t>
      </w:r>
      <w:r w:rsidR="001A2535">
        <w:rPr>
          <w:rFonts w:eastAsiaTheme="majorEastAsia"/>
          <w:b/>
          <w:bCs/>
          <w:color w:val="002664"/>
          <w:sz w:val="52"/>
          <w:szCs w:val="52"/>
        </w:rPr>
        <w:t>s</w:t>
      </w:r>
      <w:r w:rsidRPr="00CE42A8">
        <w:rPr>
          <w:rFonts w:eastAsiaTheme="majorEastAsia"/>
          <w:b/>
          <w:bCs/>
          <w:color w:val="002664"/>
          <w:sz w:val="52"/>
          <w:szCs w:val="52"/>
        </w:rPr>
        <w:t>tudies (Year 11) – The legal system – part 1 basic legal concepts</w:t>
      </w:r>
      <w:r w:rsidR="00C73DD0">
        <w:rPr>
          <w:noProof/>
        </w:rPr>
        <w:drawing>
          <wp:inline distT="0" distB="0" distL="0" distR="0" wp14:anchorId="31B1E814" wp14:editId="68BCEB13">
            <wp:extent cx="4675367" cy="532207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022"/>
                    <a:stretch/>
                  </pic:blipFill>
                  <pic:spPr bwMode="auto">
                    <a:xfrm>
                      <a:off x="0" y="0"/>
                      <a:ext cx="4709059" cy="5360423"/>
                    </a:xfrm>
                    <a:prstGeom prst="rect">
                      <a:avLst/>
                    </a:prstGeom>
                    <a:noFill/>
                    <a:ln>
                      <a:noFill/>
                    </a:ln>
                    <a:extLst>
                      <a:ext uri="{53640926-AAD7-44D8-BBD7-CCE9431645EC}">
                        <a14:shadowObscured xmlns:a14="http://schemas.microsoft.com/office/drawing/2010/main"/>
                      </a:ext>
                    </a:extLst>
                  </pic:spPr>
                </pic:pic>
              </a:graphicData>
            </a:graphic>
          </wp:inline>
        </w:drawing>
      </w:r>
    </w:p>
    <w:p w14:paraId="58673D42" w14:textId="02B8A59D" w:rsidR="0077562E" w:rsidRDefault="0077562E" w:rsidP="00DA5B8E">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p>
    <w:p w14:paraId="46AB4B9C" w14:textId="77777777" w:rsidR="00101866" w:rsidRDefault="00101866" w:rsidP="00E21C84">
      <w:pPr>
        <w:rPr>
          <w:lang w:eastAsia="zh-CN"/>
        </w:rPr>
      </w:pPr>
      <w:r>
        <w:rPr>
          <w:lang w:eastAsia="zh-CN"/>
        </w:rPr>
        <w:br w:type="page"/>
      </w:r>
    </w:p>
    <w:p w14:paraId="34808487" w14:textId="402066CB" w:rsidR="00101866" w:rsidRDefault="00532278" w:rsidP="00647F5D">
      <w:pPr>
        <w:pStyle w:val="TOCHeading"/>
      </w:pPr>
      <w:bookmarkStart w:id="0" w:name="_Toc100148384"/>
      <w:r>
        <w:lastRenderedPageBreak/>
        <w:t>C</w:t>
      </w:r>
      <w:r w:rsidR="00101866">
        <w:t>onte</w:t>
      </w:r>
      <w:r w:rsidR="00406463">
        <w:t>nts</w:t>
      </w:r>
      <w:bookmarkEnd w:id="0"/>
    </w:p>
    <w:p w14:paraId="7783AF82" w14:textId="05F5265D" w:rsidR="003B6268" w:rsidRDefault="001A3ECE">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color w:val="2B579A"/>
          <w:sz w:val="22"/>
          <w:szCs w:val="20"/>
          <w:shd w:val="clear" w:color="auto" w:fill="E6E6E6"/>
          <w:lang w:eastAsia="zh-CN"/>
        </w:rPr>
        <w:fldChar w:fldCharType="begin"/>
      </w:r>
      <w:r>
        <w:rPr>
          <w:rFonts w:ascii="Arial Bold" w:hAnsi="Arial Bold" w:cs="Calibri (Body)"/>
          <w:bCs/>
          <w:color w:val="2B579A"/>
          <w:sz w:val="22"/>
          <w:szCs w:val="20"/>
          <w:shd w:val="clear" w:color="auto" w:fill="E6E6E6"/>
          <w:lang w:eastAsia="zh-CN"/>
        </w:rPr>
        <w:instrText xml:space="preserve"> TOC \o "2-3" \h \z \u </w:instrText>
      </w:r>
      <w:r>
        <w:rPr>
          <w:rFonts w:ascii="Arial Bold" w:hAnsi="Arial Bold" w:cs="Calibri (Body)"/>
          <w:bCs/>
          <w:color w:val="2B579A"/>
          <w:sz w:val="22"/>
          <w:szCs w:val="20"/>
          <w:shd w:val="clear" w:color="auto" w:fill="E6E6E6"/>
          <w:lang w:eastAsia="zh-CN"/>
        </w:rPr>
        <w:fldChar w:fldCharType="separate"/>
      </w:r>
      <w:hyperlink w:anchor="_Toc143781942" w:history="1">
        <w:r w:rsidR="003B6268" w:rsidRPr="00A94565">
          <w:rPr>
            <w:rStyle w:val="Hyperlink"/>
          </w:rPr>
          <w:t>Aim</w:t>
        </w:r>
        <w:r w:rsidR="003B6268">
          <w:rPr>
            <w:webHidden/>
          </w:rPr>
          <w:tab/>
        </w:r>
        <w:r w:rsidR="003B6268">
          <w:rPr>
            <w:webHidden/>
          </w:rPr>
          <w:fldChar w:fldCharType="begin"/>
        </w:r>
        <w:r w:rsidR="003B6268">
          <w:rPr>
            <w:webHidden/>
          </w:rPr>
          <w:instrText xml:space="preserve"> PAGEREF _Toc143781942 \h </w:instrText>
        </w:r>
        <w:r w:rsidR="003B6268">
          <w:rPr>
            <w:webHidden/>
          </w:rPr>
        </w:r>
        <w:r w:rsidR="003B6268">
          <w:rPr>
            <w:webHidden/>
          </w:rPr>
          <w:fldChar w:fldCharType="separate"/>
        </w:r>
        <w:r w:rsidR="003B6268">
          <w:rPr>
            <w:webHidden/>
          </w:rPr>
          <w:t>2</w:t>
        </w:r>
        <w:r w:rsidR="003B6268">
          <w:rPr>
            <w:webHidden/>
          </w:rPr>
          <w:fldChar w:fldCharType="end"/>
        </w:r>
      </w:hyperlink>
    </w:p>
    <w:p w14:paraId="11F111A7" w14:textId="07683F7E" w:rsidR="003B6268" w:rsidRDefault="003B6268">
      <w:pPr>
        <w:pStyle w:val="TOC2"/>
        <w:rPr>
          <w:rFonts w:asciiTheme="minorHAnsi" w:eastAsiaTheme="minorEastAsia" w:hAnsiTheme="minorHAnsi" w:cstheme="minorBidi"/>
          <w:kern w:val="2"/>
          <w:sz w:val="22"/>
          <w:szCs w:val="22"/>
          <w:lang w:eastAsia="en-AU"/>
          <w14:ligatures w14:val="standardContextual"/>
        </w:rPr>
      </w:pPr>
      <w:hyperlink w:anchor="_Toc143781943" w:history="1">
        <w:r w:rsidRPr="00A94565">
          <w:rPr>
            <w:rStyle w:val="Hyperlink"/>
          </w:rPr>
          <w:t>Principal focus</w:t>
        </w:r>
        <w:r>
          <w:rPr>
            <w:webHidden/>
          </w:rPr>
          <w:tab/>
        </w:r>
        <w:r>
          <w:rPr>
            <w:webHidden/>
          </w:rPr>
          <w:fldChar w:fldCharType="begin"/>
        </w:r>
        <w:r>
          <w:rPr>
            <w:webHidden/>
          </w:rPr>
          <w:instrText xml:space="preserve"> PAGEREF _Toc143781943 \h </w:instrText>
        </w:r>
        <w:r>
          <w:rPr>
            <w:webHidden/>
          </w:rPr>
        </w:r>
        <w:r>
          <w:rPr>
            <w:webHidden/>
          </w:rPr>
          <w:fldChar w:fldCharType="separate"/>
        </w:r>
        <w:r>
          <w:rPr>
            <w:webHidden/>
          </w:rPr>
          <w:t>2</w:t>
        </w:r>
        <w:r>
          <w:rPr>
            <w:webHidden/>
          </w:rPr>
          <w:fldChar w:fldCharType="end"/>
        </w:r>
      </w:hyperlink>
    </w:p>
    <w:p w14:paraId="683EFE38" w14:textId="402B3027" w:rsidR="003B6268" w:rsidRDefault="003B6268">
      <w:pPr>
        <w:pStyle w:val="TOC2"/>
        <w:rPr>
          <w:rFonts w:asciiTheme="minorHAnsi" w:eastAsiaTheme="minorEastAsia" w:hAnsiTheme="minorHAnsi" w:cstheme="minorBidi"/>
          <w:kern w:val="2"/>
          <w:sz w:val="22"/>
          <w:szCs w:val="22"/>
          <w:lang w:eastAsia="en-AU"/>
          <w14:ligatures w14:val="standardContextual"/>
        </w:rPr>
      </w:pPr>
      <w:hyperlink w:anchor="_Toc143781944" w:history="1">
        <w:r w:rsidRPr="00A94565">
          <w:rPr>
            <w:rStyle w:val="Hyperlink"/>
          </w:rPr>
          <w:t>Themes and challenges</w:t>
        </w:r>
        <w:r>
          <w:rPr>
            <w:webHidden/>
          </w:rPr>
          <w:tab/>
        </w:r>
        <w:r>
          <w:rPr>
            <w:webHidden/>
          </w:rPr>
          <w:fldChar w:fldCharType="begin"/>
        </w:r>
        <w:r>
          <w:rPr>
            <w:webHidden/>
          </w:rPr>
          <w:instrText xml:space="preserve"> PAGEREF _Toc143781944 \h </w:instrText>
        </w:r>
        <w:r>
          <w:rPr>
            <w:webHidden/>
          </w:rPr>
        </w:r>
        <w:r>
          <w:rPr>
            <w:webHidden/>
          </w:rPr>
          <w:fldChar w:fldCharType="separate"/>
        </w:r>
        <w:r>
          <w:rPr>
            <w:webHidden/>
          </w:rPr>
          <w:t>2</w:t>
        </w:r>
        <w:r>
          <w:rPr>
            <w:webHidden/>
          </w:rPr>
          <w:fldChar w:fldCharType="end"/>
        </w:r>
      </w:hyperlink>
    </w:p>
    <w:p w14:paraId="53ABA048" w14:textId="6FF8AC72" w:rsidR="003B6268" w:rsidRDefault="003B6268">
      <w:pPr>
        <w:pStyle w:val="TOC2"/>
        <w:rPr>
          <w:rFonts w:asciiTheme="minorHAnsi" w:eastAsiaTheme="minorEastAsia" w:hAnsiTheme="minorHAnsi" w:cstheme="minorBidi"/>
          <w:kern w:val="2"/>
          <w:sz w:val="22"/>
          <w:szCs w:val="22"/>
          <w:lang w:eastAsia="en-AU"/>
          <w14:ligatures w14:val="standardContextual"/>
        </w:rPr>
      </w:pPr>
      <w:hyperlink w:anchor="_Toc143781945" w:history="1">
        <w:r w:rsidRPr="00A94565">
          <w:rPr>
            <w:rStyle w:val="Hyperlink"/>
          </w:rPr>
          <w:t>Outcomes</w:t>
        </w:r>
        <w:r>
          <w:rPr>
            <w:webHidden/>
          </w:rPr>
          <w:tab/>
        </w:r>
        <w:r>
          <w:rPr>
            <w:webHidden/>
          </w:rPr>
          <w:fldChar w:fldCharType="begin"/>
        </w:r>
        <w:r>
          <w:rPr>
            <w:webHidden/>
          </w:rPr>
          <w:instrText xml:space="preserve"> PAGEREF _Toc143781945 \h </w:instrText>
        </w:r>
        <w:r>
          <w:rPr>
            <w:webHidden/>
          </w:rPr>
        </w:r>
        <w:r>
          <w:rPr>
            <w:webHidden/>
          </w:rPr>
          <w:fldChar w:fldCharType="separate"/>
        </w:r>
        <w:r>
          <w:rPr>
            <w:webHidden/>
          </w:rPr>
          <w:t>2</w:t>
        </w:r>
        <w:r>
          <w:rPr>
            <w:webHidden/>
          </w:rPr>
          <w:fldChar w:fldCharType="end"/>
        </w:r>
      </w:hyperlink>
    </w:p>
    <w:p w14:paraId="7A30C03F" w14:textId="26195CE2" w:rsidR="003B6268" w:rsidRDefault="003B6268">
      <w:pPr>
        <w:pStyle w:val="TOC2"/>
        <w:rPr>
          <w:rFonts w:asciiTheme="minorHAnsi" w:eastAsiaTheme="minorEastAsia" w:hAnsiTheme="minorHAnsi" w:cstheme="minorBidi"/>
          <w:kern w:val="2"/>
          <w:sz w:val="22"/>
          <w:szCs w:val="22"/>
          <w:lang w:eastAsia="en-AU"/>
          <w14:ligatures w14:val="standardContextual"/>
        </w:rPr>
      </w:pPr>
      <w:hyperlink w:anchor="_Toc143781946" w:history="1">
        <w:r w:rsidRPr="00A94565">
          <w:rPr>
            <w:rStyle w:val="Hyperlink"/>
          </w:rPr>
          <w:t>Learning sequence 1 – basic legal concepts</w:t>
        </w:r>
        <w:r>
          <w:rPr>
            <w:webHidden/>
          </w:rPr>
          <w:tab/>
        </w:r>
        <w:r>
          <w:rPr>
            <w:webHidden/>
          </w:rPr>
          <w:fldChar w:fldCharType="begin"/>
        </w:r>
        <w:r>
          <w:rPr>
            <w:webHidden/>
          </w:rPr>
          <w:instrText xml:space="preserve"> PAGEREF _Toc143781946 \h </w:instrText>
        </w:r>
        <w:r>
          <w:rPr>
            <w:webHidden/>
          </w:rPr>
        </w:r>
        <w:r>
          <w:rPr>
            <w:webHidden/>
          </w:rPr>
          <w:fldChar w:fldCharType="separate"/>
        </w:r>
        <w:r>
          <w:rPr>
            <w:webHidden/>
          </w:rPr>
          <w:t>4</w:t>
        </w:r>
        <w:r>
          <w:rPr>
            <w:webHidden/>
          </w:rPr>
          <w:fldChar w:fldCharType="end"/>
        </w:r>
      </w:hyperlink>
    </w:p>
    <w:p w14:paraId="3B4C25C7" w14:textId="13B9BDCF"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47" w:history="1">
        <w:r w:rsidRPr="00A94565">
          <w:rPr>
            <w:rStyle w:val="Hyperlink"/>
          </w:rPr>
          <w:t>Meaning of law</w:t>
        </w:r>
        <w:r>
          <w:rPr>
            <w:webHidden/>
          </w:rPr>
          <w:tab/>
        </w:r>
        <w:r>
          <w:rPr>
            <w:webHidden/>
          </w:rPr>
          <w:fldChar w:fldCharType="begin"/>
        </w:r>
        <w:r>
          <w:rPr>
            <w:webHidden/>
          </w:rPr>
          <w:instrText xml:space="preserve"> PAGEREF _Toc143781947 \h </w:instrText>
        </w:r>
        <w:r>
          <w:rPr>
            <w:webHidden/>
          </w:rPr>
        </w:r>
        <w:r>
          <w:rPr>
            <w:webHidden/>
          </w:rPr>
          <w:fldChar w:fldCharType="separate"/>
        </w:r>
        <w:r>
          <w:rPr>
            <w:webHidden/>
          </w:rPr>
          <w:t>4</w:t>
        </w:r>
        <w:r>
          <w:rPr>
            <w:webHidden/>
          </w:rPr>
          <w:fldChar w:fldCharType="end"/>
        </w:r>
      </w:hyperlink>
    </w:p>
    <w:p w14:paraId="7352048D" w14:textId="28E16C40"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48" w:history="1">
        <w:r w:rsidRPr="00A94565">
          <w:rPr>
            <w:rStyle w:val="Hyperlink"/>
            <w:lang w:val="en-US"/>
          </w:rPr>
          <w:t>Customs, rules and laws</w:t>
        </w:r>
        <w:r>
          <w:rPr>
            <w:webHidden/>
          </w:rPr>
          <w:tab/>
        </w:r>
        <w:r>
          <w:rPr>
            <w:webHidden/>
          </w:rPr>
          <w:fldChar w:fldCharType="begin"/>
        </w:r>
        <w:r>
          <w:rPr>
            <w:webHidden/>
          </w:rPr>
          <w:instrText xml:space="preserve"> PAGEREF _Toc143781948 \h </w:instrText>
        </w:r>
        <w:r>
          <w:rPr>
            <w:webHidden/>
          </w:rPr>
        </w:r>
        <w:r>
          <w:rPr>
            <w:webHidden/>
          </w:rPr>
          <w:fldChar w:fldCharType="separate"/>
        </w:r>
        <w:r>
          <w:rPr>
            <w:webHidden/>
          </w:rPr>
          <w:t>5</w:t>
        </w:r>
        <w:r>
          <w:rPr>
            <w:webHidden/>
          </w:rPr>
          <w:fldChar w:fldCharType="end"/>
        </w:r>
      </w:hyperlink>
    </w:p>
    <w:p w14:paraId="2C859D72" w14:textId="172E65C6"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49" w:history="1">
        <w:r w:rsidRPr="00A94565">
          <w:rPr>
            <w:rStyle w:val="Hyperlink"/>
          </w:rPr>
          <w:t>Values and ethics</w:t>
        </w:r>
        <w:r>
          <w:rPr>
            <w:webHidden/>
          </w:rPr>
          <w:tab/>
        </w:r>
        <w:r>
          <w:rPr>
            <w:webHidden/>
          </w:rPr>
          <w:fldChar w:fldCharType="begin"/>
        </w:r>
        <w:r>
          <w:rPr>
            <w:webHidden/>
          </w:rPr>
          <w:instrText xml:space="preserve"> PAGEREF _Toc143781949 \h </w:instrText>
        </w:r>
        <w:r>
          <w:rPr>
            <w:webHidden/>
          </w:rPr>
        </w:r>
        <w:r>
          <w:rPr>
            <w:webHidden/>
          </w:rPr>
          <w:fldChar w:fldCharType="separate"/>
        </w:r>
        <w:r>
          <w:rPr>
            <w:webHidden/>
          </w:rPr>
          <w:t>6</w:t>
        </w:r>
        <w:r>
          <w:rPr>
            <w:webHidden/>
          </w:rPr>
          <w:fldChar w:fldCharType="end"/>
        </w:r>
      </w:hyperlink>
    </w:p>
    <w:p w14:paraId="1CF5DA95" w14:textId="4DF8DA94"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50" w:history="1">
        <w:r w:rsidRPr="00A94565">
          <w:rPr>
            <w:rStyle w:val="Hyperlink"/>
          </w:rPr>
          <w:t>Characteristics of just laws and the nature of justice</w:t>
        </w:r>
        <w:r>
          <w:rPr>
            <w:webHidden/>
          </w:rPr>
          <w:tab/>
        </w:r>
        <w:r>
          <w:rPr>
            <w:webHidden/>
          </w:rPr>
          <w:fldChar w:fldCharType="begin"/>
        </w:r>
        <w:r>
          <w:rPr>
            <w:webHidden/>
          </w:rPr>
          <w:instrText xml:space="preserve"> PAGEREF _Toc143781950 \h </w:instrText>
        </w:r>
        <w:r>
          <w:rPr>
            <w:webHidden/>
          </w:rPr>
        </w:r>
        <w:r>
          <w:rPr>
            <w:webHidden/>
          </w:rPr>
          <w:fldChar w:fldCharType="separate"/>
        </w:r>
        <w:r>
          <w:rPr>
            <w:webHidden/>
          </w:rPr>
          <w:t>7</w:t>
        </w:r>
        <w:r>
          <w:rPr>
            <w:webHidden/>
          </w:rPr>
          <w:fldChar w:fldCharType="end"/>
        </w:r>
      </w:hyperlink>
    </w:p>
    <w:p w14:paraId="1ECF5A80" w14:textId="0D484DC7"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51" w:history="1">
        <w:r w:rsidRPr="00A94565">
          <w:rPr>
            <w:rStyle w:val="Hyperlink"/>
          </w:rPr>
          <w:t>Procedural fairness – principles of natural justice</w:t>
        </w:r>
        <w:r>
          <w:rPr>
            <w:webHidden/>
          </w:rPr>
          <w:tab/>
        </w:r>
        <w:r>
          <w:rPr>
            <w:webHidden/>
          </w:rPr>
          <w:fldChar w:fldCharType="begin"/>
        </w:r>
        <w:r>
          <w:rPr>
            <w:webHidden/>
          </w:rPr>
          <w:instrText xml:space="preserve"> PAGEREF _Toc143781951 \h </w:instrText>
        </w:r>
        <w:r>
          <w:rPr>
            <w:webHidden/>
          </w:rPr>
        </w:r>
        <w:r>
          <w:rPr>
            <w:webHidden/>
          </w:rPr>
          <w:fldChar w:fldCharType="separate"/>
        </w:r>
        <w:r>
          <w:rPr>
            <w:webHidden/>
          </w:rPr>
          <w:t>9</w:t>
        </w:r>
        <w:r>
          <w:rPr>
            <w:webHidden/>
          </w:rPr>
          <w:fldChar w:fldCharType="end"/>
        </w:r>
      </w:hyperlink>
    </w:p>
    <w:p w14:paraId="13CFA836" w14:textId="24FD856F"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52" w:history="1">
        <w:r w:rsidRPr="00A94565">
          <w:rPr>
            <w:rStyle w:val="Hyperlink"/>
          </w:rPr>
          <w:t>The rule of law</w:t>
        </w:r>
        <w:r>
          <w:rPr>
            <w:webHidden/>
          </w:rPr>
          <w:tab/>
        </w:r>
        <w:r>
          <w:rPr>
            <w:webHidden/>
          </w:rPr>
          <w:fldChar w:fldCharType="begin"/>
        </w:r>
        <w:r>
          <w:rPr>
            <w:webHidden/>
          </w:rPr>
          <w:instrText xml:space="preserve"> PAGEREF _Toc143781952 \h </w:instrText>
        </w:r>
        <w:r>
          <w:rPr>
            <w:webHidden/>
          </w:rPr>
        </w:r>
        <w:r>
          <w:rPr>
            <w:webHidden/>
          </w:rPr>
          <w:fldChar w:fldCharType="separate"/>
        </w:r>
        <w:r>
          <w:rPr>
            <w:webHidden/>
          </w:rPr>
          <w:t>11</w:t>
        </w:r>
        <w:r>
          <w:rPr>
            <w:webHidden/>
          </w:rPr>
          <w:fldChar w:fldCharType="end"/>
        </w:r>
      </w:hyperlink>
    </w:p>
    <w:p w14:paraId="2074CC94" w14:textId="36301241" w:rsidR="003B6268" w:rsidRDefault="003B6268">
      <w:pPr>
        <w:pStyle w:val="TOC3"/>
        <w:rPr>
          <w:rFonts w:asciiTheme="minorHAnsi" w:eastAsiaTheme="minorEastAsia" w:hAnsiTheme="minorHAnsi" w:cstheme="minorBidi"/>
          <w:kern w:val="2"/>
          <w:sz w:val="22"/>
          <w:szCs w:val="22"/>
          <w:lang w:eastAsia="en-AU"/>
          <w14:ligatures w14:val="standardContextual"/>
        </w:rPr>
      </w:pPr>
      <w:hyperlink w:anchor="_Toc143781953" w:history="1">
        <w:r w:rsidRPr="00A94565">
          <w:rPr>
            <w:rStyle w:val="Hyperlink"/>
          </w:rPr>
          <w:t>Anarchy and tyranny</w:t>
        </w:r>
        <w:r>
          <w:rPr>
            <w:webHidden/>
          </w:rPr>
          <w:tab/>
        </w:r>
        <w:r>
          <w:rPr>
            <w:webHidden/>
          </w:rPr>
          <w:fldChar w:fldCharType="begin"/>
        </w:r>
        <w:r>
          <w:rPr>
            <w:webHidden/>
          </w:rPr>
          <w:instrText xml:space="preserve"> PAGEREF _Toc143781953 \h </w:instrText>
        </w:r>
        <w:r>
          <w:rPr>
            <w:webHidden/>
          </w:rPr>
        </w:r>
        <w:r>
          <w:rPr>
            <w:webHidden/>
          </w:rPr>
          <w:fldChar w:fldCharType="separate"/>
        </w:r>
        <w:r>
          <w:rPr>
            <w:webHidden/>
          </w:rPr>
          <w:t>12</w:t>
        </w:r>
        <w:r>
          <w:rPr>
            <w:webHidden/>
          </w:rPr>
          <w:fldChar w:fldCharType="end"/>
        </w:r>
      </w:hyperlink>
    </w:p>
    <w:p w14:paraId="3BD8FCA4" w14:textId="0CDA4303" w:rsidR="003B6268" w:rsidRDefault="003B6268">
      <w:pPr>
        <w:pStyle w:val="TOC2"/>
        <w:rPr>
          <w:rFonts w:asciiTheme="minorHAnsi" w:eastAsiaTheme="minorEastAsia" w:hAnsiTheme="minorHAnsi" w:cstheme="minorBidi"/>
          <w:kern w:val="2"/>
          <w:sz w:val="22"/>
          <w:szCs w:val="22"/>
          <w:lang w:eastAsia="en-AU"/>
          <w14:ligatures w14:val="standardContextual"/>
        </w:rPr>
      </w:pPr>
      <w:hyperlink w:anchor="_Toc143781954" w:history="1">
        <w:r w:rsidRPr="00A94565">
          <w:rPr>
            <w:rStyle w:val="Hyperlink"/>
          </w:rPr>
          <w:t>References</w:t>
        </w:r>
        <w:r>
          <w:rPr>
            <w:webHidden/>
          </w:rPr>
          <w:tab/>
        </w:r>
        <w:r>
          <w:rPr>
            <w:webHidden/>
          </w:rPr>
          <w:fldChar w:fldCharType="begin"/>
        </w:r>
        <w:r>
          <w:rPr>
            <w:webHidden/>
          </w:rPr>
          <w:instrText xml:space="preserve"> PAGEREF _Toc143781954 \h </w:instrText>
        </w:r>
        <w:r>
          <w:rPr>
            <w:webHidden/>
          </w:rPr>
        </w:r>
        <w:r>
          <w:rPr>
            <w:webHidden/>
          </w:rPr>
          <w:fldChar w:fldCharType="separate"/>
        </w:r>
        <w:r>
          <w:rPr>
            <w:webHidden/>
          </w:rPr>
          <w:t>13</w:t>
        </w:r>
        <w:r>
          <w:rPr>
            <w:webHidden/>
          </w:rPr>
          <w:fldChar w:fldCharType="end"/>
        </w:r>
      </w:hyperlink>
    </w:p>
    <w:p w14:paraId="7EEA1CBA" w14:textId="0E61063C" w:rsidR="00B22E9E" w:rsidRPr="00B22E9E" w:rsidRDefault="001A3ECE" w:rsidP="005409C8">
      <w:r>
        <w:rPr>
          <w:rFonts w:ascii="Arial Bold" w:hAnsi="Arial Bold" w:cs="Calibri (Body)"/>
          <w:bCs/>
          <w:noProof/>
          <w:color w:val="2B579A"/>
          <w:sz w:val="22"/>
          <w:szCs w:val="20"/>
          <w:shd w:val="clear" w:color="auto" w:fill="E6E6E6"/>
          <w:lang w:eastAsia="zh-CN"/>
        </w:rPr>
        <w:fldChar w:fldCharType="end"/>
      </w:r>
      <w:r w:rsidR="00B22E9E" w:rsidRPr="00B22E9E">
        <w:br w:type="page"/>
      </w:r>
    </w:p>
    <w:p w14:paraId="40530615" w14:textId="77777777" w:rsidR="002F1E89" w:rsidRPr="002F1E89" w:rsidRDefault="002F1E89" w:rsidP="002F1E89">
      <w:pPr>
        <w:pStyle w:val="Heading2"/>
      </w:pPr>
      <w:bookmarkStart w:id="1" w:name="_Toc97296539"/>
      <w:bookmarkStart w:id="2" w:name="_Toc100148386"/>
      <w:bookmarkStart w:id="3" w:name="_Toc143781942"/>
      <w:r w:rsidRPr="002F1E89">
        <w:lastRenderedPageBreak/>
        <w:t>Aim</w:t>
      </w:r>
      <w:bookmarkEnd w:id="1"/>
      <w:bookmarkEnd w:id="3"/>
    </w:p>
    <w:p w14:paraId="4C1D22C1" w14:textId="77777777" w:rsidR="002F1E89" w:rsidRDefault="002F1E89" w:rsidP="002F1E89">
      <w:pPr>
        <w:pStyle w:val="ListBullet"/>
        <w:numPr>
          <w:ilvl w:val="0"/>
          <w:numId w:val="0"/>
        </w:numPr>
        <w:tabs>
          <w:tab w:val="left" w:pos="720"/>
        </w:tabs>
      </w:pPr>
      <w:r>
        <w:t xml:space="preserve">Legal studies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w:t>
      </w:r>
    </w:p>
    <w:p w14:paraId="5811BDF3" w14:textId="5FDED4A1" w:rsidR="00F970ED" w:rsidRPr="00CB2B99" w:rsidRDefault="002F1E89" w:rsidP="005409C8">
      <w:pPr>
        <w:pStyle w:val="Heading2"/>
      </w:pPr>
      <w:bookmarkStart w:id="4" w:name="_Toc143781943"/>
      <w:bookmarkEnd w:id="2"/>
      <w:r>
        <w:t>Principal focus</w:t>
      </w:r>
      <w:bookmarkEnd w:id="4"/>
    </w:p>
    <w:p w14:paraId="72B9FA15" w14:textId="211A8C54" w:rsidR="00E95824" w:rsidRDefault="002F1E89" w:rsidP="002F1E89">
      <w:bookmarkStart w:id="5" w:name="_Toc100148387"/>
      <w:r>
        <w:t>Students develop an understanding of the nature and function of law through the examination of law-making processes and institutions.</w:t>
      </w:r>
      <w:bookmarkEnd w:id="5"/>
    </w:p>
    <w:p w14:paraId="1D4BD69F" w14:textId="3BC1E08A" w:rsidR="002F1E89" w:rsidRPr="002F1E89" w:rsidRDefault="002F1E89" w:rsidP="002F1E89">
      <w:pPr>
        <w:pStyle w:val="Heading2"/>
      </w:pPr>
      <w:bookmarkStart w:id="6" w:name="_Toc143781944"/>
      <w:r>
        <w:t>Themes and challenges</w:t>
      </w:r>
      <w:bookmarkEnd w:id="6"/>
    </w:p>
    <w:p w14:paraId="3E2EE8EB" w14:textId="77777777" w:rsidR="002F1E89" w:rsidRDefault="002F1E89" w:rsidP="002F1E89">
      <w:pPr>
        <w:pStyle w:val="ListBullet"/>
        <w:rPr>
          <w:lang w:eastAsia="zh-CN"/>
        </w:rPr>
      </w:pPr>
      <w:r>
        <w:t>the need for law in the operation of society</w:t>
      </w:r>
    </w:p>
    <w:p w14:paraId="28AA49B4" w14:textId="77777777" w:rsidR="002F1E89" w:rsidRDefault="002F1E89" w:rsidP="002F1E89">
      <w:pPr>
        <w:pStyle w:val="ListBullet"/>
        <w:rPr>
          <w:lang w:eastAsia="zh-CN"/>
        </w:rPr>
      </w:pPr>
      <w:r>
        <w:t>the importance of the rule of law for society</w:t>
      </w:r>
    </w:p>
    <w:p w14:paraId="27DA3910" w14:textId="77777777" w:rsidR="002F1E89" w:rsidRDefault="002F1E89" w:rsidP="002F1E89">
      <w:pPr>
        <w:pStyle w:val="ListBullet"/>
        <w:rPr>
          <w:lang w:eastAsia="zh-CN"/>
        </w:rPr>
      </w:pPr>
      <w:r>
        <w:t>the relationship between different legal institutions and jurisdictions</w:t>
      </w:r>
    </w:p>
    <w:p w14:paraId="79CBD6E7" w14:textId="77777777" w:rsidR="002F1E89" w:rsidRDefault="002F1E89" w:rsidP="002F1E89">
      <w:pPr>
        <w:pStyle w:val="ListBullet"/>
        <w:rPr>
          <w:lang w:eastAsia="zh-CN"/>
        </w:rPr>
      </w:pPr>
      <w:r>
        <w:t>the development of law as a reflection of society</w:t>
      </w:r>
    </w:p>
    <w:p w14:paraId="37E2BC8C" w14:textId="5C2F0798" w:rsidR="00E95824" w:rsidRDefault="002F1E89" w:rsidP="002F1E89">
      <w:pPr>
        <w:pStyle w:val="ListBullet"/>
        <w:rPr>
          <w:lang w:eastAsia="zh-CN"/>
        </w:rPr>
      </w:pPr>
      <w:r>
        <w:t>influences on the Australian legal system</w:t>
      </w:r>
    </w:p>
    <w:p w14:paraId="6EDF423A" w14:textId="6850BF18" w:rsidR="002F1E89" w:rsidRDefault="002F1E89" w:rsidP="002F1E89">
      <w:pPr>
        <w:pStyle w:val="Heading2"/>
      </w:pPr>
      <w:bookmarkStart w:id="7" w:name="_Toc143781945"/>
      <w:r>
        <w:t>Outcomes</w:t>
      </w:r>
      <w:bookmarkEnd w:id="7"/>
    </w:p>
    <w:p w14:paraId="5BC0099B" w14:textId="77777777" w:rsidR="00D708A4" w:rsidRPr="000146B8" w:rsidRDefault="00D708A4" w:rsidP="00D708A4">
      <w:r w:rsidRPr="008D6B90">
        <w:t>A student:</w:t>
      </w:r>
    </w:p>
    <w:p w14:paraId="05FC9BFE" w14:textId="77777777" w:rsidR="002F1E89" w:rsidRDefault="002F1E89" w:rsidP="002F1E89">
      <w:pPr>
        <w:pStyle w:val="ListBullet"/>
        <w:rPr>
          <w:lang w:eastAsia="zh-CN"/>
        </w:rPr>
      </w:pPr>
      <w:r w:rsidRPr="009355E3">
        <w:rPr>
          <w:b/>
          <w:lang w:eastAsia="zh-CN"/>
        </w:rPr>
        <w:t>P1</w:t>
      </w:r>
      <w:r>
        <w:rPr>
          <w:lang w:eastAsia="zh-CN"/>
        </w:rPr>
        <w:t xml:space="preserve"> identifies and applies legal concepts and terminology</w:t>
      </w:r>
    </w:p>
    <w:p w14:paraId="46F9088F" w14:textId="77777777" w:rsidR="002F1E89" w:rsidRDefault="002F1E89" w:rsidP="002F1E89">
      <w:pPr>
        <w:pStyle w:val="ListBullet"/>
        <w:rPr>
          <w:lang w:eastAsia="zh-CN"/>
        </w:rPr>
      </w:pPr>
      <w:r w:rsidRPr="009355E3">
        <w:rPr>
          <w:b/>
          <w:lang w:eastAsia="zh-CN"/>
        </w:rPr>
        <w:t xml:space="preserve">P2 </w:t>
      </w:r>
      <w:r>
        <w:rPr>
          <w:lang w:eastAsia="zh-CN"/>
        </w:rPr>
        <w:t>describes the key features of Australian and international law</w:t>
      </w:r>
    </w:p>
    <w:p w14:paraId="5ACA3302" w14:textId="77777777" w:rsidR="002F1E89" w:rsidRDefault="002F1E89" w:rsidP="002F1E89">
      <w:pPr>
        <w:pStyle w:val="ListBullet"/>
        <w:rPr>
          <w:lang w:eastAsia="zh-CN"/>
        </w:rPr>
      </w:pPr>
      <w:r w:rsidRPr="009355E3">
        <w:rPr>
          <w:b/>
          <w:lang w:eastAsia="zh-CN"/>
        </w:rPr>
        <w:t>P3</w:t>
      </w:r>
      <w:r>
        <w:rPr>
          <w:lang w:eastAsia="zh-CN"/>
        </w:rPr>
        <w:t xml:space="preserve"> describes the operation of domestic and international legal systems</w:t>
      </w:r>
    </w:p>
    <w:p w14:paraId="1A13C47F" w14:textId="77777777" w:rsidR="002F1E89" w:rsidRDefault="002F1E89" w:rsidP="002F1E89">
      <w:pPr>
        <w:pStyle w:val="ListBullet"/>
        <w:rPr>
          <w:lang w:eastAsia="zh-CN"/>
        </w:rPr>
      </w:pPr>
      <w:r w:rsidRPr="009355E3">
        <w:rPr>
          <w:b/>
          <w:lang w:eastAsia="zh-CN"/>
        </w:rPr>
        <w:t>P4</w:t>
      </w:r>
      <w:r>
        <w:rPr>
          <w:lang w:eastAsia="zh-CN"/>
        </w:rPr>
        <w:t xml:space="preserve"> discusses the effectiveness of the legal system in addressing issues</w:t>
      </w:r>
    </w:p>
    <w:p w14:paraId="0365FDC7" w14:textId="77777777" w:rsidR="002F1E89" w:rsidRDefault="002F1E89" w:rsidP="002F1E89">
      <w:pPr>
        <w:pStyle w:val="ListBullet"/>
        <w:rPr>
          <w:lang w:eastAsia="zh-CN"/>
        </w:rPr>
      </w:pPr>
      <w:r w:rsidRPr="009355E3">
        <w:rPr>
          <w:b/>
          <w:lang w:eastAsia="zh-CN"/>
        </w:rPr>
        <w:t>P5</w:t>
      </w:r>
      <w:r>
        <w:rPr>
          <w:lang w:eastAsia="zh-CN"/>
        </w:rPr>
        <w:t xml:space="preserve"> describes the role of law in encouraging cooperation and resolving conflict, as well as initiating and responding to change</w:t>
      </w:r>
    </w:p>
    <w:p w14:paraId="7AC57343" w14:textId="77777777" w:rsidR="002F1E89" w:rsidRDefault="002F1E89" w:rsidP="002F1E89">
      <w:pPr>
        <w:pStyle w:val="ListBullet"/>
        <w:rPr>
          <w:lang w:eastAsia="zh-CN"/>
        </w:rPr>
      </w:pPr>
      <w:r w:rsidRPr="009355E3">
        <w:rPr>
          <w:b/>
          <w:lang w:eastAsia="zh-CN"/>
        </w:rPr>
        <w:t>P6</w:t>
      </w:r>
      <w:r>
        <w:rPr>
          <w:lang w:eastAsia="zh-CN"/>
        </w:rPr>
        <w:t xml:space="preserve"> explains the nature of the interrelationship between the legal system and society</w:t>
      </w:r>
    </w:p>
    <w:p w14:paraId="03E3C57C" w14:textId="77777777" w:rsidR="002F1E89" w:rsidRDefault="002F1E89" w:rsidP="002F1E89">
      <w:pPr>
        <w:pStyle w:val="ListBullet"/>
        <w:rPr>
          <w:lang w:eastAsia="zh-CN"/>
        </w:rPr>
      </w:pPr>
      <w:r w:rsidRPr="009355E3">
        <w:rPr>
          <w:b/>
          <w:lang w:eastAsia="zh-CN"/>
        </w:rPr>
        <w:t>P7</w:t>
      </w:r>
      <w:r>
        <w:rPr>
          <w:lang w:eastAsia="zh-CN"/>
        </w:rPr>
        <w:t xml:space="preserve"> evaluates the effectiveness of the law in achieving justice</w:t>
      </w:r>
    </w:p>
    <w:p w14:paraId="541BC823" w14:textId="77777777" w:rsidR="002F1E89" w:rsidRDefault="002F1E89" w:rsidP="002F1E89">
      <w:pPr>
        <w:pStyle w:val="ListBullet"/>
        <w:rPr>
          <w:lang w:eastAsia="zh-CN"/>
        </w:rPr>
      </w:pPr>
      <w:r w:rsidRPr="009355E3">
        <w:rPr>
          <w:b/>
          <w:lang w:eastAsia="zh-CN"/>
        </w:rPr>
        <w:lastRenderedPageBreak/>
        <w:t>P8</w:t>
      </w:r>
      <w:r>
        <w:rPr>
          <w:lang w:eastAsia="zh-CN"/>
        </w:rPr>
        <w:t xml:space="preserve"> locates, selects and organises legal information from a variety of sources including legislation, cases, media, international instruments and documents</w:t>
      </w:r>
    </w:p>
    <w:p w14:paraId="48D9D95B" w14:textId="77777777" w:rsidR="002F1E89" w:rsidRDefault="002F1E89" w:rsidP="002F1E89">
      <w:pPr>
        <w:pStyle w:val="ListBullet"/>
        <w:rPr>
          <w:lang w:eastAsia="zh-CN"/>
        </w:rPr>
      </w:pPr>
      <w:r w:rsidRPr="009355E3">
        <w:rPr>
          <w:b/>
          <w:lang w:eastAsia="zh-CN"/>
        </w:rPr>
        <w:t>P9</w:t>
      </w:r>
      <w:r>
        <w:rPr>
          <w:lang w:eastAsia="zh-CN"/>
        </w:rPr>
        <w:t xml:space="preserve"> communicates legal information using well-structured responses</w:t>
      </w:r>
    </w:p>
    <w:p w14:paraId="1AC925A1" w14:textId="1C221D87" w:rsidR="002F1E89" w:rsidRDefault="002F1E89" w:rsidP="002F1E89">
      <w:pPr>
        <w:pStyle w:val="ListBullet"/>
        <w:rPr>
          <w:lang w:eastAsia="zh-CN"/>
        </w:rPr>
      </w:pPr>
      <w:r w:rsidRPr="009355E3">
        <w:rPr>
          <w:b/>
          <w:lang w:eastAsia="zh-CN"/>
        </w:rPr>
        <w:t>P10</w:t>
      </w:r>
      <w:r>
        <w:rPr>
          <w:lang w:eastAsia="zh-CN"/>
        </w:rPr>
        <w:t xml:space="preserve"> accounts for differing perspectives and interpretations of legal information and issues</w:t>
      </w:r>
    </w:p>
    <w:p w14:paraId="28251059" w14:textId="77777777" w:rsidR="005003FF" w:rsidRPr="00AA6416" w:rsidRDefault="00F446F3" w:rsidP="00647F5D">
      <w:pPr>
        <w:pStyle w:val="Imageattributioncaption"/>
      </w:pPr>
      <w:hyperlink r:id="rId12" w:history="1">
        <w:r w:rsidR="005003FF" w:rsidRPr="003A4CA6">
          <w:rPr>
            <w:rStyle w:val="Hyperlink"/>
          </w:rPr>
          <w:t>Legal Studies Stage 6 Syllabus</w:t>
        </w:r>
      </w:hyperlink>
      <w:r w:rsidR="005003FF" w:rsidRPr="00AA6416">
        <w:t xml:space="preserve"> </w:t>
      </w:r>
      <w:r w:rsidR="005003FF">
        <w:t>© NSW Education Standards Authority (NESA) for and on behalf of the Crown in right of the State of New South Wales, 2009.</w:t>
      </w:r>
    </w:p>
    <w:p w14:paraId="1773D781" w14:textId="77777777" w:rsidR="00847D68" w:rsidRPr="00582744" w:rsidRDefault="00847D68" w:rsidP="00582744">
      <w:r w:rsidRPr="00582744">
        <w:br w:type="page"/>
      </w:r>
    </w:p>
    <w:p w14:paraId="267828A3" w14:textId="2ACA1848" w:rsidR="003265AB" w:rsidRDefault="00F970ED" w:rsidP="00E21C84">
      <w:pPr>
        <w:pStyle w:val="Heading2"/>
      </w:pPr>
      <w:bookmarkStart w:id="8" w:name="_Toc100148389"/>
      <w:bookmarkStart w:id="9" w:name="_Toc143781946"/>
      <w:r w:rsidRPr="00DB1B42">
        <w:lastRenderedPageBreak/>
        <w:t xml:space="preserve">Learning </w:t>
      </w:r>
      <w:r w:rsidRPr="003F32D0">
        <w:t>sequence</w:t>
      </w:r>
      <w:r w:rsidRPr="00DB1B42">
        <w:t xml:space="preserve"> </w:t>
      </w:r>
      <w:r w:rsidR="00F82CFA">
        <w:t>1</w:t>
      </w:r>
      <w:r w:rsidR="00E95824">
        <w:t xml:space="preserve"> – </w:t>
      </w:r>
      <w:bookmarkEnd w:id="8"/>
      <w:r w:rsidR="002F1E89">
        <w:t>basic legal concepts</w:t>
      </w:r>
      <w:bookmarkEnd w:id="9"/>
    </w:p>
    <w:p w14:paraId="3014098C" w14:textId="2EB61D0E" w:rsidR="00F61ADD" w:rsidRDefault="00F61ADD" w:rsidP="00647F5D">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003479C0">
        <w:t>syllabus content</w:t>
      </w:r>
    </w:p>
    <w:tbl>
      <w:tblPr>
        <w:tblStyle w:val="Tableheader"/>
        <w:tblW w:w="9602" w:type="dxa"/>
        <w:tblLook w:val="0420" w:firstRow="1" w:lastRow="0" w:firstColumn="0" w:lastColumn="0" w:noHBand="0" w:noVBand="1"/>
        <w:tblCaption w:val="Syllabus content"/>
        <w:tblDescription w:val="This table lists the learn to and learn about syllabus dot points for this learning sequence."/>
      </w:tblPr>
      <w:tblGrid>
        <w:gridCol w:w="4801"/>
        <w:gridCol w:w="4801"/>
      </w:tblGrid>
      <w:tr w:rsidR="002F1E89" w:rsidRPr="00F56A9D" w14:paraId="7BDFCB99" w14:textId="77777777" w:rsidTr="009D3689">
        <w:trPr>
          <w:cnfStyle w:val="100000000000" w:firstRow="1" w:lastRow="0" w:firstColumn="0" w:lastColumn="0" w:oddVBand="0" w:evenVBand="0" w:oddHBand="0" w:evenHBand="0" w:firstRowFirstColumn="0" w:firstRowLastColumn="0" w:lastRowFirstColumn="0" w:lastRowLastColumn="0"/>
        </w:trPr>
        <w:tc>
          <w:tcPr>
            <w:tcW w:w="4801" w:type="dxa"/>
            <w:hideMark/>
          </w:tcPr>
          <w:p w14:paraId="664110AD" w14:textId="77777777" w:rsidR="002F1E89" w:rsidRPr="00647F5D" w:rsidRDefault="002F1E89" w:rsidP="00F56A9D">
            <w:r w:rsidRPr="00647F5D">
              <w:t>Students learn about:</w:t>
            </w:r>
          </w:p>
        </w:tc>
        <w:tc>
          <w:tcPr>
            <w:tcW w:w="4801" w:type="dxa"/>
            <w:hideMark/>
          </w:tcPr>
          <w:p w14:paraId="69299902" w14:textId="77777777" w:rsidR="002F1E89" w:rsidRPr="00647F5D" w:rsidRDefault="002F1E89" w:rsidP="00F56A9D">
            <w:r w:rsidRPr="00647F5D">
              <w:t>Students learn to:</w:t>
            </w:r>
          </w:p>
        </w:tc>
      </w:tr>
      <w:tr w:rsidR="002F1E89" w14:paraId="2A41E5FE" w14:textId="77777777" w:rsidTr="009D3689">
        <w:trPr>
          <w:cnfStyle w:val="000000100000" w:firstRow="0" w:lastRow="0" w:firstColumn="0" w:lastColumn="0" w:oddVBand="0" w:evenVBand="0" w:oddHBand="1" w:evenHBand="0" w:firstRowFirstColumn="0" w:firstRowLastColumn="0" w:lastRowFirstColumn="0" w:lastRowLastColumn="0"/>
        </w:trPr>
        <w:tc>
          <w:tcPr>
            <w:tcW w:w="4801" w:type="dxa"/>
            <w:hideMark/>
          </w:tcPr>
          <w:p w14:paraId="53929FAC" w14:textId="77777777" w:rsidR="002F1E89" w:rsidRPr="00F56A9D" w:rsidRDefault="002F1E89" w:rsidP="00F56A9D">
            <w:pPr>
              <w:pStyle w:val="ListBullet"/>
            </w:pPr>
            <w:r w:rsidRPr="00F56A9D">
              <w:t>meaning of law</w:t>
            </w:r>
          </w:p>
          <w:p w14:paraId="3B046353" w14:textId="77777777" w:rsidR="002F1E89" w:rsidRPr="00F56A9D" w:rsidRDefault="002F1E89" w:rsidP="00F56A9D">
            <w:pPr>
              <w:pStyle w:val="ListBullet"/>
            </w:pPr>
            <w:r w:rsidRPr="00F56A9D">
              <w:t>customs, rules and law</w:t>
            </w:r>
          </w:p>
          <w:p w14:paraId="326338D3" w14:textId="77777777" w:rsidR="002F1E89" w:rsidRPr="00F56A9D" w:rsidRDefault="002F1E89" w:rsidP="00F56A9D">
            <w:pPr>
              <w:pStyle w:val="ListBullet"/>
            </w:pPr>
            <w:r w:rsidRPr="00F56A9D">
              <w:t>values and ethics</w:t>
            </w:r>
          </w:p>
          <w:p w14:paraId="2387D00B" w14:textId="77777777" w:rsidR="002F1E89" w:rsidRPr="00F56A9D" w:rsidRDefault="002F1E89" w:rsidP="00F56A9D">
            <w:pPr>
              <w:pStyle w:val="ListBullet"/>
            </w:pPr>
            <w:r w:rsidRPr="00F56A9D">
              <w:t>characteristics of just laws</w:t>
            </w:r>
          </w:p>
          <w:p w14:paraId="2C450439" w14:textId="77777777" w:rsidR="002F1E89" w:rsidRPr="00F56A9D" w:rsidRDefault="002F1E89" w:rsidP="00F56A9D">
            <w:pPr>
              <w:pStyle w:val="ListBullet"/>
            </w:pPr>
            <w:r w:rsidRPr="00F56A9D">
              <w:t>nature of justice:</w:t>
            </w:r>
          </w:p>
          <w:p w14:paraId="6EBFCA75" w14:textId="77777777" w:rsidR="002F1E89" w:rsidRPr="00F56A9D" w:rsidRDefault="002F1E89" w:rsidP="00F56A9D">
            <w:pPr>
              <w:pStyle w:val="ListBullet"/>
            </w:pPr>
            <w:r w:rsidRPr="00F56A9D">
              <w:t>equality</w:t>
            </w:r>
          </w:p>
          <w:p w14:paraId="4EC6DCD8" w14:textId="77777777" w:rsidR="002F1E89" w:rsidRPr="00F56A9D" w:rsidRDefault="002F1E89" w:rsidP="00F56A9D">
            <w:pPr>
              <w:pStyle w:val="ListBullet"/>
            </w:pPr>
            <w:r w:rsidRPr="00F56A9D">
              <w:t>fairness</w:t>
            </w:r>
          </w:p>
          <w:p w14:paraId="3E132B80" w14:textId="77777777" w:rsidR="002F1E89" w:rsidRPr="00F56A9D" w:rsidRDefault="002F1E89" w:rsidP="00F56A9D">
            <w:pPr>
              <w:pStyle w:val="ListBullet"/>
            </w:pPr>
            <w:r w:rsidRPr="00F56A9D">
              <w:t>access</w:t>
            </w:r>
          </w:p>
          <w:p w14:paraId="0078AFF6" w14:textId="77777777" w:rsidR="002F1E89" w:rsidRPr="00F56A9D" w:rsidRDefault="002F1E89" w:rsidP="00F56A9D">
            <w:pPr>
              <w:pStyle w:val="ListBullet"/>
            </w:pPr>
            <w:r w:rsidRPr="00F56A9D">
              <w:t>procedural fairness (principles of natural justice)</w:t>
            </w:r>
          </w:p>
          <w:p w14:paraId="31031768" w14:textId="77777777" w:rsidR="002F1E89" w:rsidRPr="00F56A9D" w:rsidRDefault="002F1E89" w:rsidP="00F56A9D">
            <w:pPr>
              <w:pStyle w:val="ListBullet"/>
            </w:pPr>
            <w:r w:rsidRPr="00F56A9D">
              <w:t>rule of law</w:t>
            </w:r>
          </w:p>
          <w:p w14:paraId="5EA5BC9C" w14:textId="77777777" w:rsidR="002F1E89" w:rsidRPr="00F56A9D" w:rsidRDefault="002F1E89" w:rsidP="00F56A9D">
            <w:pPr>
              <w:pStyle w:val="ListBullet"/>
            </w:pPr>
            <w:r w:rsidRPr="00F56A9D">
              <w:t>anarchy</w:t>
            </w:r>
          </w:p>
          <w:p w14:paraId="17418B1F" w14:textId="46B49E1E" w:rsidR="002F1E89" w:rsidRPr="00F56A9D" w:rsidRDefault="002F1E89" w:rsidP="00F56A9D">
            <w:pPr>
              <w:pStyle w:val="ListBullet"/>
            </w:pPr>
            <w:r w:rsidRPr="00F56A9D">
              <w:t>tyranny</w:t>
            </w:r>
            <w:r w:rsidR="002915EE">
              <w:t>.</w:t>
            </w:r>
          </w:p>
        </w:tc>
        <w:tc>
          <w:tcPr>
            <w:tcW w:w="4801" w:type="dxa"/>
            <w:hideMark/>
          </w:tcPr>
          <w:p w14:paraId="4882E958" w14:textId="77777777" w:rsidR="002F1E89" w:rsidRDefault="002F1E89" w:rsidP="00F56A9D">
            <w:pPr>
              <w:pStyle w:val="ListBullet"/>
              <w:contextualSpacing w:val="0"/>
              <w:rPr>
                <w:lang w:val="en-US" w:eastAsia="zh-CN"/>
              </w:rPr>
            </w:pPr>
            <w:r w:rsidRPr="00F56A9D">
              <w:t>define</w:t>
            </w:r>
            <w:r>
              <w:rPr>
                <w:lang w:val="en-US" w:eastAsia="zh-CN"/>
              </w:rPr>
              <w:t xml:space="preserve"> law</w:t>
            </w:r>
          </w:p>
          <w:p w14:paraId="613EC0F0" w14:textId="77777777" w:rsidR="002F1E89" w:rsidRDefault="002F1E89" w:rsidP="00F56A9D">
            <w:pPr>
              <w:pStyle w:val="ListBullet"/>
              <w:numPr>
                <w:ilvl w:val="0"/>
                <w:numId w:val="23"/>
              </w:numPr>
              <w:rPr>
                <w:lang w:val="en-US" w:eastAsia="zh-CN"/>
              </w:rPr>
            </w:pPr>
            <w:r>
              <w:rPr>
                <w:lang w:val="en-US" w:eastAsia="zh-CN"/>
              </w:rPr>
              <w:t xml:space="preserve">distinguish between customs, rules, laws, values and </w:t>
            </w:r>
            <w:proofErr w:type="gramStart"/>
            <w:r>
              <w:rPr>
                <w:lang w:val="en-US" w:eastAsia="zh-CN"/>
              </w:rPr>
              <w:t>ethics</w:t>
            </w:r>
            <w:proofErr w:type="gramEnd"/>
          </w:p>
          <w:p w14:paraId="3F7CAD93" w14:textId="77777777" w:rsidR="002F1E89" w:rsidRDefault="002F1E89" w:rsidP="00F56A9D">
            <w:pPr>
              <w:pStyle w:val="ListBullet"/>
              <w:numPr>
                <w:ilvl w:val="0"/>
                <w:numId w:val="23"/>
              </w:numPr>
              <w:rPr>
                <w:lang w:val="en-US" w:eastAsia="zh-CN"/>
              </w:rPr>
            </w:pPr>
            <w:r>
              <w:rPr>
                <w:lang w:val="en-US" w:eastAsia="zh-CN"/>
              </w:rPr>
              <w:t xml:space="preserve">describe the characteristics of just laws and the nature of </w:t>
            </w:r>
            <w:proofErr w:type="gramStart"/>
            <w:r>
              <w:rPr>
                <w:lang w:val="en-US" w:eastAsia="zh-CN"/>
              </w:rPr>
              <w:t>justice</w:t>
            </w:r>
            <w:proofErr w:type="gramEnd"/>
          </w:p>
          <w:p w14:paraId="2D1BB9F1" w14:textId="77777777" w:rsidR="002F1E89" w:rsidRDefault="002F1E89" w:rsidP="00F56A9D">
            <w:pPr>
              <w:pStyle w:val="ListBullet"/>
              <w:numPr>
                <w:ilvl w:val="0"/>
                <w:numId w:val="23"/>
              </w:numPr>
              <w:rPr>
                <w:lang w:val="en-US" w:eastAsia="zh-CN"/>
              </w:rPr>
            </w:pPr>
            <w:r>
              <w:rPr>
                <w:lang w:val="en-US" w:eastAsia="zh-CN"/>
              </w:rPr>
              <w:t xml:space="preserve">define and investigate procedural fairness and the rule of </w:t>
            </w:r>
            <w:proofErr w:type="gramStart"/>
            <w:r>
              <w:rPr>
                <w:lang w:val="en-US" w:eastAsia="zh-CN"/>
              </w:rPr>
              <w:t>law</w:t>
            </w:r>
            <w:proofErr w:type="gramEnd"/>
          </w:p>
          <w:p w14:paraId="1BB92EB7" w14:textId="43FD1C2A" w:rsidR="002F1E89" w:rsidRDefault="002F1E89" w:rsidP="00F56A9D">
            <w:pPr>
              <w:pStyle w:val="ListBullet"/>
              <w:numPr>
                <w:ilvl w:val="0"/>
                <w:numId w:val="23"/>
              </w:numPr>
              <w:rPr>
                <w:lang w:val="en-US" w:eastAsia="zh-CN"/>
              </w:rPr>
            </w:pPr>
            <w:r>
              <w:rPr>
                <w:lang w:val="en-US" w:eastAsia="zh-CN"/>
              </w:rPr>
              <w:t>define anarchy and tyranny</w:t>
            </w:r>
            <w:r w:rsidR="002915EE">
              <w:rPr>
                <w:lang w:val="en-US" w:eastAsia="zh-CN"/>
              </w:rPr>
              <w:t>.</w:t>
            </w:r>
          </w:p>
        </w:tc>
      </w:tr>
    </w:tbl>
    <w:p w14:paraId="11B99E3A" w14:textId="5CEDBE8F" w:rsidR="002F1E89" w:rsidRPr="00B82AB4" w:rsidRDefault="002F1E89" w:rsidP="00B82AB4">
      <w:pPr>
        <w:pStyle w:val="FeatureBox2"/>
      </w:pPr>
      <w:bookmarkStart w:id="10" w:name="_Toc100148390"/>
      <w:r w:rsidRPr="00B82AB4">
        <w:rPr>
          <w:b/>
          <w:bCs/>
        </w:rPr>
        <w:t xml:space="preserve">Teacher </w:t>
      </w:r>
      <w:proofErr w:type="gramStart"/>
      <w:r w:rsidRPr="00B82AB4">
        <w:rPr>
          <w:b/>
          <w:bCs/>
        </w:rPr>
        <w:t>note</w:t>
      </w:r>
      <w:proofErr w:type="gramEnd"/>
      <w:r w:rsidR="00070D8D" w:rsidRPr="00B82AB4">
        <w:rPr>
          <w:b/>
          <w:bCs/>
        </w:rPr>
        <w:t>:</w:t>
      </w:r>
      <w:r w:rsidRPr="00B82AB4">
        <w:t xml:space="preserve"> this learning sequence is likely to take </w:t>
      </w:r>
      <w:r w:rsidR="00110DC1" w:rsidRPr="00B82AB4">
        <w:t>2</w:t>
      </w:r>
      <w:r w:rsidRPr="00B82AB4">
        <w:t>–</w:t>
      </w:r>
      <w:r w:rsidR="00110DC1" w:rsidRPr="00B82AB4">
        <w:t>3</w:t>
      </w:r>
      <w:r w:rsidRPr="00B82AB4">
        <w:t xml:space="preserve"> weeks. Prior to starting the preliminary course, students should review the </w:t>
      </w:r>
      <w:hyperlink r:id="rId13" w:tgtFrame="_blank" w:history="1">
        <w:r w:rsidRPr="00B82AB4">
          <w:rPr>
            <w:rStyle w:val="Hyperlink"/>
          </w:rPr>
          <w:t>Legal Studies Stage 6 Syllabus</w:t>
        </w:r>
      </w:hyperlink>
      <w:r w:rsidRPr="00B82AB4">
        <w:t>. Syllabus themes and challenges should be integrated throughout learning sequences. Please note that cases used in the activities below should be read and assessed for the suitability of the cohort and context.</w:t>
      </w:r>
    </w:p>
    <w:p w14:paraId="72E78129" w14:textId="072A371B" w:rsidR="00E95824" w:rsidRDefault="002F1E89" w:rsidP="00E95824">
      <w:pPr>
        <w:pStyle w:val="Heading3"/>
      </w:pPr>
      <w:bookmarkStart w:id="11" w:name="_Toc143781947"/>
      <w:bookmarkEnd w:id="10"/>
      <w:r>
        <w:t>Meaning of law</w:t>
      </w:r>
      <w:bookmarkEnd w:id="11"/>
    </w:p>
    <w:p w14:paraId="2F2DD3F3" w14:textId="1034324C" w:rsidR="00761304" w:rsidRPr="00006B04" w:rsidRDefault="00761304" w:rsidP="00F56A9D">
      <w:pPr>
        <w:pStyle w:val="ListBullet"/>
        <w:numPr>
          <w:ilvl w:val="0"/>
          <w:numId w:val="23"/>
        </w:numPr>
        <w:rPr>
          <w:lang w:eastAsia="en-AU"/>
        </w:rPr>
      </w:pPr>
      <w:r w:rsidRPr="00006B04">
        <w:rPr>
          <w:lang w:eastAsia="en-AU"/>
        </w:rPr>
        <w:t>As a class</w:t>
      </w:r>
      <w:r w:rsidR="00B53293" w:rsidRPr="00006B04">
        <w:rPr>
          <w:lang w:eastAsia="en-AU"/>
        </w:rPr>
        <w:t>,</w:t>
      </w:r>
      <w:r w:rsidRPr="00006B04">
        <w:rPr>
          <w:lang w:eastAsia="en-AU"/>
        </w:rPr>
        <w:t xml:space="preserve"> discuss the meaning of law and the ways that </w:t>
      </w:r>
      <w:r w:rsidR="00A728F8" w:rsidRPr="00006B04">
        <w:rPr>
          <w:lang w:eastAsia="en-AU"/>
        </w:rPr>
        <w:t>students’</w:t>
      </w:r>
      <w:r w:rsidRPr="00006B04">
        <w:rPr>
          <w:lang w:eastAsia="en-AU"/>
        </w:rPr>
        <w:t xml:space="preserve"> lives are impacted by the law</w:t>
      </w:r>
      <w:r w:rsidR="00B53293" w:rsidRPr="00006B04">
        <w:rPr>
          <w:lang w:eastAsia="en-AU"/>
        </w:rPr>
        <w:t>.</w:t>
      </w:r>
    </w:p>
    <w:p w14:paraId="73AFB0AD" w14:textId="3CEA6718" w:rsidR="00761304" w:rsidRPr="00006B04" w:rsidRDefault="00761304" w:rsidP="00F56A9D">
      <w:pPr>
        <w:pStyle w:val="ListBullet"/>
        <w:numPr>
          <w:ilvl w:val="0"/>
          <w:numId w:val="23"/>
        </w:numPr>
        <w:rPr>
          <w:lang w:eastAsia="en-AU"/>
        </w:rPr>
      </w:pPr>
      <w:r w:rsidRPr="00006B04">
        <w:rPr>
          <w:lang w:eastAsia="en-AU"/>
        </w:rPr>
        <w:t xml:space="preserve">Watch </w:t>
      </w:r>
      <w:hyperlink r:id="rId14" w:history="1">
        <w:r w:rsidR="008454C7">
          <w:rPr>
            <w:rStyle w:val="Hyperlink"/>
          </w:rPr>
          <w:t>ABC Legal Briefs, ‘What is Law’ (8:00)</w:t>
        </w:r>
      </w:hyperlink>
      <w:r w:rsidRPr="00857DF7">
        <w:rPr>
          <w:lang w:eastAsia="en-AU"/>
        </w:rPr>
        <w:t xml:space="preserve"> </w:t>
      </w:r>
      <w:r w:rsidRPr="00006B04">
        <w:rPr>
          <w:lang w:eastAsia="en-AU"/>
        </w:rPr>
        <w:t xml:space="preserve">and use this to complete a </w:t>
      </w:r>
      <w:hyperlink r:id="rId15" w:anchor=".YpXCiik82dA.link" w:history="1">
        <w:r w:rsidRPr="00C424B0">
          <w:rPr>
            <w:rStyle w:val="Hyperlink"/>
          </w:rPr>
          <w:t>concept map</w:t>
        </w:r>
      </w:hyperlink>
      <w:r w:rsidRPr="00006B04">
        <w:rPr>
          <w:lang w:eastAsia="en-AU"/>
        </w:rPr>
        <w:t xml:space="preserve"> illustrating the key features of law</w:t>
      </w:r>
      <w:r w:rsidR="00992B64">
        <w:rPr>
          <w:lang w:eastAsia="en-AU"/>
        </w:rPr>
        <w:t>.</w:t>
      </w:r>
    </w:p>
    <w:p w14:paraId="2BD7B6FD" w14:textId="010A156F" w:rsidR="002F1E89" w:rsidRPr="00B97447" w:rsidRDefault="002F1E89" w:rsidP="00B97447">
      <w:pPr>
        <w:pStyle w:val="ListBullet"/>
      </w:pPr>
      <w:r w:rsidRPr="00B97447">
        <w:lastRenderedPageBreak/>
        <w:t xml:space="preserve">Use this discussion and </w:t>
      </w:r>
      <w:hyperlink r:id="rId16" w:tgtFrame="_blank" w:history="1">
        <w:r w:rsidRPr="00B97447">
          <w:rPr>
            <w:rStyle w:val="Hyperlink"/>
          </w:rPr>
          <w:t>Cambridge Dictionary</w:t>
        </w:r>
      </w:hyperlink>
      <w:r w:rsidRPr="00B97447">
        <w:t xml:space="preserve"> to construct a 1</w:t>
      </w:r>
      <w:r w:rsidR="00B97447" w:rsidRPr="00B97447">
        <w:t>–</w:t>
      </w:r>
      <w:r w:rsidRPr="00B97447">
        <w:t>2 sentence definition of the law</w:t>
      </w:r>
      <w:r w:rsidR="00992B64" w:rsidRPr="00B97447">
        <w:t>.</w:t>
      </w:r>
    </w:p>
    <w:p w14:paraId="705A1743" w14:textId="6791C6B2" w:rsidR="002F1E89" w:rsidRDefault="002F1E89" w:rsidP="00AD4B3C">
      <w:pPr>
        <w:pStyle w:val="Heading3"/>
        <w:numPr>
          <w:ilvl w:val="2"/>
          <w:numId w:val="10"/>
        </w:numPr>
        <w:ind w:left="0"/>
        <w:rPr>
          <w:lang w:val="en-US"/>
        </w:rPr>
      </w:pPr>
      <w:bookmarkStart w:id="12" w:name="_Toc97296545"/>
      <w:bookmarkStart w:id="13" w:name="_Toc143781948"/>
      <w:r>
        <w:rPr>
          <w:lang w:val="en-US"/>
        </w:rPr>
        <w:t xml:space="preserve">Customs, </w:t>
      </w:r>
      <w:proofErr w:type="gramStart"/>
      <w:r>
        <w:rPr>
          <w:lang w:val="en-US"/>
        </w:rPr>
        <w:t>rules</w:t>
      </w:r>
      <w:proofErr w:type="gramEnd"/>
      <w:r>
        <w:rPr>
          <w:lang w:val="en-US"/>
        </w:rPr>
        <w:t xml:space="preserve"> and laws</w:t>
      </w:r>
      <w:bookmarkEnd w:id="12"/>
      <w:bookmarkEnd w:id="13"/>
    </w:p>
    <w:p w14:paraId="01B8F5FC" w14:textId="596034C2" w:rsidR="007245AC" w:rsidRDefault="007245AC" w:rsidP="00B97447">
      <w:pPr>
        <w:pStyle w:val="FeatureBox2"/>
      </w:pPr>
      <w:r w:rsidRPr="00A728F8">
        <w:rPr>
          <w:b/>
        </w:rPr>
        <w:t xml:space="preserve">Teacher </w:t>
      </w:r>
      <w:proofErr w:type="gramStart"/>
      <w:r w:rsidRPr="00A728F8">
        <w:rPr>
          <w:b/>
        </w:rPr>
        <w:t>note</w:t>
      </w:r>
      <w:r w:rsidR="00B97447">
        <w:rPr>
          <w:b/>
        </w:rPr>
        <w:t>:</w:t>
      </w:r>
      <w:proofErr w:type="gramEnd"/>
      <w:r>
        <w:t xml:space="preserve"> for this </w:t>
      </w:r>
      <w:hyperlink r:id="rId17" w:history="1">
        <w:r w:rsidRPr="00992B64">
          <w:rPr>
            <w:rStyle w:val="Hyperlink"/>
          </w:rPr>
          <w:t>Step Inside</w:t>
        </w:r>
      </w:hyperlink>
      <w:r>
        <w:t xml:space="preserve"> activity, students will be broken into 3 groups. </w:t>
      </w:r>
      <w:r w:rsidR="00380556">
        <w:t>Assign each group</w:t>
      </w:r>
      <w:r>
        <w:t xml:space="preserve"> to the concept of a rule, custom or law.</w:t>
      </w:r>
    </w:p>
    <w:p w14:paraId="03C84A98" w14:textId="4D1BBB68" w:rsidR="00992B64" w:rsidRDefault="00992B64" w:rsidP="00F56A9D">
      <w:pPr>
        <w:pStyle w:val="ListBullet"/>
        <w:numPr>
          <w:ilvl w:val="0"/>
          <w:numId w:val="23"/>
        </w:numPr>
      </w:pPr>
      <w:r>
        <w:t xml:space="preserve">Use </w:t>
      </w:r>
      <w:hyperlink r:id="rId18" w:tgtFrame="_blank" w:history="1">
        <w:r>
          <w:rPr>
            <w:color w:val="2F5496"/>
            <w:u w:val="single"/>
            <w:shd w:val="clear" w:color="auto" w:fill="FFFFFF"/>
          </w:rPr>
          <w:t>Cambridge Dictionary</w:t>
        </w:r>
      </w:hyperlink>
      <w:r>
        <w:t xml:space="preserve"> or school resources to briefly define the following terms</w:t>
      </w:r>
    </w:p>
    <w:p w14:paraId="35E26E27" w14:textId="77777777" w:rsidR="00992B64" w:rsidRDefault="00992B64" w:rsidP="00992B64">
      <w:pPr>
        <w:pStyle w:val="ListBullet2"/>
        <w:numPr>
          <w:ilvl w:val="1"/>
          <w:numId w:val="7"/>
        </w:numPr>
        <w:rPr>
          <w:lang w:eastAsia="zh-CN"/>
        </w:rPr>
      </w:pPr>
      <w:r>
        <w:rPr>
          <w:lang w:eastAsia="zh-CN"/>
        </w:rPr>
        <w:t>customs</w:t>
      </w:r>
    </w:p>
    <w:p w14:paraId="5E808702" w14:textId="2AE2625D" w:rsidR="00992B64" w:rsidRPr="00992B64" w:rsidRDefault="00992B64" w:rsidP="00992B64">
      <w:pPr>
        <w:pStyle w:val="ListBullet2"/>
        <w:numPr>
          <w:ilvl w:val="1"/>
          <w:numId w:val="7"/>
        </w:numPr>
        <w:rPr>
          <w:lang w:eastAsia="zh-CN"/>
        </w:rPr>
      </w:pPr>
      <w:r>
        <w:rPr>
          <w:lang w:eastAsia="zh-CN"/>
        </w:rPr>
        <w:t>rules.</w:t>
      </w:r>
    </w:p>
    <w:p w14:paraId="72F15AE2" w14:textId="12E1B2E1" w:rsidR="00A728F8" w:rsidRPr="00992B64" w:rsidRDefault="00992B64" w:rsidP="00F56A9D">
      <w:pPr>
        <w:pStyle w:val="ListBullet"/>
        <w:numPr>
          <w:ilvl w:val="0"/>
          <w:numId w:val="23"/>
        </w:numPr>
      </w:pPr>
      <w:r>
        <w:t>W</w:t>
      </w:r>
      <w:r w:rsidR="00A728F8" w:rsidRPr="00992B64">
        <w:t xml:space="preserve">ork with your group to research your concept. Use this to complete a </w:t>
      </w:r>
      <w:hyperlink r:id="rId19" w:history="1">
        <w:r w:rsidR="002B4AFE">
          <w:rPr>
            <w:rStyle w:val="Hyperlink"/>
          </w:rPr>
          <w:t>S</w:t>
        </w:r>
        <w:r w:rsidR="00A728F8" w:rsidRPr="007D0FC8">
          <w:rPr>
            <w:rStyle w:val="Hyperlink"/>
          </w:rPr>
          <w:t xml:space="preserve">tep </w:t>
        </w:r>
        <w:r w:rsidR="002B4AFE">
          <w:rPr>
            <w:rStyle w:val="Hyperlink"/>
          </w:rPr>
          <w:t>I</w:t>
        </w:r>
        <w:r w:rsidR="00A728F8" w:rsidRPr="007D0FC8">
          <w:rPr>
            <w:rStyle w:val="Hyperlink"/>
          </w:rPr>
          <w:t>nside</w:t>
        </w:r>
      </w:hyperlink>
      <w:r w:rsidR="00A728F8" w:rsidRPr="00992B64">
        <w:t xml:space="preserve"> thinking routine that clearly explains your concept. Use the following sentence stems to guide your presentation to the class</w:t>
      </w:r>
    </w:p>
    <w:p w14:paraId="38C7EC29" w14:textId="40E0A7F2" w:rsidR="00A728F8" w:rsidRPr="00992B64" w:rsidRDefault="00A728F8" w:rsidP="00A728F8">
      <w:pPr>
        <w:pStyle w:val="ListBullet2"/>
      </w:pPr>
      <w:r w:rsidRPr="00992B64">
        <w:t>I am a (rule, custom or law)</w:t>
      </w:r>
    </w:p>
    <w:p w14:paraId="0597D665" w14:textId="083DEFAA" w:rsidR="00A728F8" w:rsidRPr="00992B64" w:rsidRDefault="00A728F8" w:rsidP="00A728F8">
      <w:pPr>
        <w:pStyle w:val="ListBullet2"/>
      </w:pPr>
      <w:r w:rsidRPr="00992B64">
        <w:t>I am important because …</w:t>
      </w:r>
    </w:p>
    <w:p w14:paraId="4B1FFE23" w14:textId="28782EEC" w:rsidR="00A728F8" w:rsidRPr="00992B64" w:rsidRDefault="00A728F8" w:rsidP="00A728F8">
      <w:pPr>
        <w:pStyle w:val="ListBullet2"/>
      </w:pPr>
      <w:r w:rsidRPr="00992B64">
        <w:t>I am different to (rules, customs or laws) because …</w:t>
      </w:r>
    </w:p>
    <w:p w14:paraId="0662288B" w14:textId="4A249E16" w:rsidR="00A728F8" w:rsidRPr="00992B64" w:rsidRDefault="00A728F8" w:rsidP="00A728F8">
      <w:pPr>
        <w:pStyle w:val="ListBullet2"/>
      </w:pPr>
      <w:r w:rsidRPr="00992B64">
        <w:t>an example of how I am involved in year 11 students’ lives is …</w:t>
      </w:r>
    </w:p>
    <w:p w14:paraId="58E54981" w14:textId="21CD483B" w:rsidR="002F1E89" w:rsidRDefault="00A728F8" w:rsidP="00F56A9D">
      <w:pPr>
        <w:pStyle w:val="ListBullet"/>
        <w:numPr>
          <w:ilvl w:val="0"/>
          <w:numId w:val="23"/>
        </w:numPr>
      </w:pPr>
      <w:r w:rsidRPr="00992B64">
        <w:t>As each group presents, make brief notes in the table below</w:t>
      </w:r>
      <w:r w:rsidR="00992B64">
        <w:t>, including examples of rules, customs and laws that are shared by your peers.</w:t>
      </w:r>
    </w:p>
    <w:p w14:paraId="38CF5B6B" w14:textId="02B1154F" w:rsidR="00992B64" w:rsidRDefault="00992B64" w:rsidP="00992B64">
      <w:pPr>
        <w:pStyle w:val="Caption"/>
      </w:pPr>
      <w:r>
        <w:t xml:space="preserve">Table </w:t>
      </w:r>
      <w:r w:rsidR="003479C0">
        <w:fldChar w:fldCharType="begin"/>
      </w:r>
      <w:r w:rsidR="003479C0">
        <w:instrText xml:space="preserve"> SEQ Table \* ARABIC </w:instrText>
      </w:r>
      <w:r w:rsidR="003479C0">
        <w:fldChar w:fldCharType="separate"/>
      </w:r>
      <w:r w:rsidR="00F61ADD">
        <w:rPr>
          <w:noProof/>
        </w:rPr>
        <w:t>2</w:t>
      </w:r>
      <w:r w:rsidR="003479C0">
        <w:rPr>
          <w:noProof/>
        </w:rPr>
        <w:fldChar w:fldCharType="end"/>
      </w:r>
      <w:r w:rsidR="00E70441">
        <w:t xml:space="preserve"> –</w:t>
      </w:r>
      <w:r>
        <w:t xml:space="preserve"> examples of rules, customs and laws</w:t>
      </w:r>
    </w:p>
    <w:tbl>
      <w:tblPr>
        <w:tblStyle w:val="Tableheader"/>
        <w:tblW w:w="0" w:type="auto"/>
        <w:tblLayout w:type="fixed"/>
        <w:tblLook w:val="04A0" w:firstRow="1" w:lastRow="0" w:firstColumn="1" w:lastColumn="0" w:noHBand="0" w:noVBand="1"/>
        <w:tblDescription w:val="A space for students to fill in examples of rules, customs and laws."/>
      </w:tblPr>
      <w:tblGrid>
        <w:gridCol w:w="3200"/>
        <w:gridCol w:w="3201"/>
        <w:gridCol w:w="3201"/>
      </w:tblGrid>
      <w:tr w:rsidR="002F1E89" w:rsidRPr="003C2539" w14:paraId="4B83A09C" w14:textId="77777777" w:rsidTr="009A6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6D2929" w14:textId="407CD3FC" w:rsidR="002F1E89" w:rsidRPr="003C2539" w:rsidRDefault="002F1E89" w:rsidP="003C2539">
            <w:r w:rsidRPr="003C2539">
              <w:t>Rules</w:t>
            </w:r>
          </w:p>
        </w:tc>
        <w:tc>
          <w:tcPr>
            <w:tcW w:w="3201" w:type="dxa"/>
          </w:tcPr>
          <w:p w14:paraId="58492729" w14:textId="2C522ED3" w:rsidR="002F1E89" w:rsidRPr="003C2539" w:rsidRDefault="002F1E89" w:rsidP="003C2539">
            <w:pPr>
              <w:cnfStyle w:val="100000000000" w:firstRow="1" w:lastRow="0" w:firstColumn="0" w:lastColumn="0" w:oddVBand="0" w:evenVBand="0" w:oddHBand="0" w:evenHBand="0" w:firstRowFirstColumn="0" w:firstRowLastColumn="0" w:lastRowFirstColumn="0" w:lastRowLastColumn="0"/>
            </w:pPr>
            <w:r w:rsidRPr="003C2539">
              <w:t>Customs</w:t>
            </w:r>
          </w:p>
        </w:tc>
        <w:tc>
          <w:tcPr>
            <w:tcW w:w="3201" w:type="dxa"/>
          </w:tcPr>
          <w:p w14:paraId="55D0EF92" w14:textId="1631EDB7" w:rsidR="002F1E89" w:rsidRPr="003C2539" w:rsidRDefault="002F1E89" w:rsidP="003C2539">
            <w:pPr>
              <w:cnfStyle w:val="100000000000" w:firstRow="1" w:lastRow="0" w:firstColumn="0" w:lastColumn="0" w:oddVBand="0" w:evenVBand="0" w:oddHBand="0" w:evenHBand="0" w:firstRowFirstColumn="0" w:firstRowLastColumn="0" w:lastRowFirstColumn="0" w:lastRowLastColumn="0"/>
            </w:pPr>
            <w:r w:rsidRPr="003C2539">
              <w:t>Laws</w:t>
            </w:r>
          </w:p>
        </w:tc>
      </w:tr>
      <w:tr w:rsidR="002F1E89" w14:paraId="4B901BB0" w14:textId="77777777" w:rsidTr="009A6251">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3200" w:type="dxa"/>
          </w:tcPr>
          <w:p w14:paraId="13B56215" w14:textId="77777777" w:rsidR="002F1E89" w:rsidRDefault="002F1E89" w:rsidP="008E4417">
            <w:pPr>
              <w:rPr>
                <w:lang w:eastAsia="zh-CN"/>
              </w:rPr>
            </w:pPr>
          </w:p>
        </w:tc>
        <w:tc>
          <w:tcPr>
            <w:tcW w:w="3201" w:type="dxa"/>
          </w:tcPr>
          <w:p w14:paraId="2F42DFDE" w14:textId="77777777" w:rsidR="002F1E89" w:rsidRDefault="002F1E89" w:rsidP="008E4417">
            <w:pPr>
              <w:cnfStyle w:val="000000100000" w:firstRow="0" w:lastRow="0" w:firstColumn="0" w:lastColumn="0" w:oddVBand="0" w:evenVBand="0" w:oddHBand="1" w:evenHBand="0" w:firstRowFirstColumn="0" w:firstRowLastColumn="0" w:lastRowFirstColumn="0" w:lastRowLastColumn="0"/>
              <w:rPr>
                <w:lang w:eastAsia="zh-CN"/>
              </w:rPr>
            </w:pPr>
          </w:p>
        </w:tc>
        <w:tc>
          <w:tcPr>
            <w:tcW w:w="3201" w:type="dxa"/>
          </w:tcPr>
          <w:p w14:paraId="30807833" w14:textId="7DA7B522" w:rsidR="002F1E89" w:rsidRDefault="002F1E89" w:rsidP="008E4417">
            <w:pPr>
              <w:cnfStyle w:val="000000100000" w:firstRow="0" w:lastRow="0" w:firstColumn="0" w:lastColumn="0" w:oddVBand="0" w:evenVBand="0" w:oddHBand="1" w:evenHBand="0" w:firstRowFirstColumn="0" w:firstRowLastColumn="0" w:lastRowFirstColumn="0" w:lastRowLastColumn="0"/>
              <w:rPr>
                <w:lang w:eastAsia="zh-CN"/>
              </w:rPr>
            </w:pPr>
          </w:p>
        </w:tc>
      </w:tr>
    </w:tbl>
    <w:p w14:paraId="18C1A136" w14:textId="5ED81700" w:rsidR="002F1E89" w:rsidRDefault="002F1E89" w:rsidP="002F1E89">
      <w:pPr>
        <w:pStyle w:val="Heading3"/>
      </w:pPr>
      <w:bookmarkStart w:id="14" w:name="_Toc143781949"/>
      <w:r>
        <w:lastRenderedPageBreak/>
        <w:t>Values and ethics</w:t>
      </w:r>
      <w:bookmarkEnd w:id="14"/>
    </w:p>
    <w:p w14:paraId="0316F087" w14:textId="04C23577" w:rsidR="00B26EF8" w:rsidRPr="00B26EF8" w:rsidRDefault="00B26EF8" w:rsidP="00A46E9E">
      <w:pPr>
        <w:pStyle w:val="FeatureBox2"/>
      </w:pPr>
      <w:r w:rsidRPr="00550BFE">
        <w:rPr>
          <w:rStyle w:val="Strong"/>
        </w:rPr>
        <w:t xml:space="preserve">Teacher </w:t>
      </w:r>
      <w:proofErr w:type="gramStart"/>
      <w:r w:rsidRPr="00550BFE">
        <w:rPr>
          <w:rStyle w:val="Strong"/>
        </w:rPr>
        <w:t>note</w:t>
      </w:r>
      <w:r w:rsidR="00A46E9E">
        <w:rPr>
          <w:rStyle w:val="Strong"/>
        </w:rPr>
        <w:t>:</w:t>
      </w:r>
      <w:proofErr w:type="gramEnd"/>
      <w:r>
        <w:t xml:space="preserve"> </w:t>
      </w:r>
      <w:r w:rsidR="00550BFE">
        <w:t>s</w:t>
      </w:r>
      <w:r>
        <w:t xml:space="preserve">tudents will often have conflicting values and ethics. It is important to emphasise that this is </w:t>
      </w:r>
      <w:proofErr w:type="gramStart"/>
      <w:r>
        <w:t>normal</w:t>
      </w:r>
      <w:proofErr w:type="gramEnd"/>
      <w:r>
        <w:t xml:space="preserve"> and people have differing opinions, which is what makes the law so complex.</w:t>
      </w:r>
      <w:r w:rsidR="00572DAF">
        <w:t xml:space="preserve"> Teachers should guide student discussion around the complex nature of the law and how it is often difficult to achieve an outcome </w:t>
      </w:r>
      <w:r w:rsidR="007A7C1E">
        <w:t xml:space="preserve">that </w:t>
      </w:r>
      <w:r w:rsidR="00572DAF">
        <w:t>suits everybody.</w:t>
      </w:r>
      <w:r>
        <w:t xml:space="preserve"> The </w:t>
      </w:r>
      <w:hyperlink r:id="rId20" w:history="1">
        <w:r w:rsidRPr="00B26EF8">
          <w:rPr>
            <w:rStyle w:val="Hyperlink"/>
          </w:rPr>
          <w:t>Controversial Issues in Schools Policy</w:t>
        </w:r>
      </w:hyperlink>
      <w:r>
        <w:t xml:space="preserve"> should be followed.</w:t>
      </w:r>
    </w:p>
    <w:p w14:paraId="6537789E" w14:textId="7AE4E843" w:rsidR="00572DAF" w:rsidRDefault="00572DAF" w:rsidP="00F56A9D">
      <w:pPr>
        <w:pStyle w:val="ListBullet"/>
        <w:numPr>
          <w:ilvl w:val="0"/>
          <w:numId w:val="23"/>
        </w:numPr>
      </w:pPr>
      <w:r>
        <w:t>Read the</w:t>
      </w:r>
      <w:hyperlink r:id="rId21" w:tgtFrame="_blank" w:history="1">
        <w:r>
          <w:rPr>
            <w:rStyle w:val="Hyperlink"/>
          </w:rPr>
          <w:t xml:space="preserve"> Ethics explainer</w:t>
        </w:r>
      </w:hyperlink>
      <w:r>
        <w:t xml:space="preserve"> and use this to write 2</w:t>
      </w:r>
      <w:r w:rsidR="00C421C9">
        <w:t>–</w:t>
      </w:r>
      <w:r>
        <w:t>3 sentences explaining the difference between values and ethics.</w:t>
      </w:r>
    </w:p>
    <w:p w14:paraId="1C1B3FE9" w14:textId="1C7A0F9F" w:rsidR="00572DAF" w:rsidRDefault="00572DAF" w:rsidP="00F56A9D">
      <w:pPr>
        <w:pStyle w:val="ListBullet"/>
        <w:numPr>
          <w:ilvl w:val="0"/>
          <w:numId w:val="23"/>
        </w:numPr>
      </w:pPr>
      <w:r>
        <w:t>With a partner, identify 2 examples of each of the following</w:t>
      </w:r>
    </w:p>
    <w:p w14:paraId="5C6F8072" w14:textId="77777777" w:rsidR="00572DAF" w:rsidRDefault="00572DAF" w:rsidP="00572DAF">
      <w:pPr>
        <w:pStyle w:val="ListBullet2"/>
      </w:pPr>
      <w:r>
        <w:t>values</w:t>
      </w:r>
    </w:p>
    <w:p w14:paraId="3C9F7519" w14:textId="77777777" w:rsidR="00572DAF" w:rsidRDefault="00572DAF" w:rsidP="00572DAF">
      <w:pPr>
        <w:pStyle w:val="ListBullet2"/>
      </w:pPr>
      <w:r>
        <w:t>ethical behaviour</w:t>
      </w:r>
    </w:p>
    <w:p w14:paraId="6DB8CA58" w14:textId="0B036041" w:rsidR="00572DAF" w:rsidRPr="00572DAF" w:rsidRDefault="00572DAF" w:rsidP="00572DAF">
      <w:pPr>
        <w:pStyle w:val="ListBullet2"/>
      </w:pPr>
      <w:r>
        <w:t>unethical behaviour</w:t>
      </w:r>
      <w:r w:rsidR="00C421C9">
        <w:t>.</w:t>
      </w:r>
    </w:p>
    <w:p w14:paraId="665FF33E" w14:textId="11B5FD3D" w:rsidR="00A6360C" w:rsidRPr="00572DAF" w:rsidRDefault="00A6360C" w:rsidP="00F56A9D">
      <w:pPr>
        <w:pStyle w:val="ListBullet"/>
        <w:numPr>
          <w:ilvl w:val="0"/>
          <w:numId w:val="23"/>
        </w:numPr>
        <w:rPr>
          <w:lang w:eastAsia="zh-CN"/>
        </w:rPr>
      </w:pPr>
      <w:r w:rsidRPr="00572DAF">
        <w:rPr>
          <w:lang w:eastAsia="zh-CN"/>
        </w:rPr>
        <w:t xml:space="preserve">In small groups, read </w:t>
      </w:r>
      <w:hyperlink r:id="rId22" w:history="1">
        <w:r w:rsidRPr="00061D57">
          <w:rPr>
            <w:rStyle w:val="Hyperlink"/>
          </w:rPr>
          <w:t>The trolley dilemma: would you kill one person to save five?</w:t>
        </w:r>
      </w:hyperlink>
      <w:r w:rsidRPr="00857DF7">
        <w:rPr>
          <w:rStyle w:val="Hyperlink"/>
          <w:color w:val="auto"/>
          <w:u w:val="none"/>
          <w:lang w:eastAsia="zh-CN"/>
        </w:rPr>
        <w:t xml:space="preserve"> and</w:t>
      </w:r>
      <w:r w:rsidRPr="00572DAF">
        <w:rPr>
          <w:rStyle w:val="Hyperlink"/>
          <w:color w:val="auto"/>
          <w:u w:val="none"/>
          <w:lang w:eastAsia="zh-CN"/>
        </w:rPr>
        <w:t xml:space="preserve"> discuss the ethical dilemmas that this problem presents. Discuss </w:t>
      </w:r>
      <w:proofErr w:type="gramStart"/>
      <w:r w:rsidRPr="00572DAF">
        <w:rPr>
          <w:rStyle w:val="Hyperlink"/>
          <w:color w:val="auto"/>
          <w:u w:val="none"/>
          <w:lang w:eastAsia="zh-CN"/>
        </w:rPr>
        <w:t>all of</w:t>
      </w:r>
      <w:proofErr w:type="gramEnd"/>
      <w:r w:rsidRPr="00572DAF">
        <w:rPr>
          <w:rStyle w:val="Hyperlink"/>
          <w:color w:val="auto"/>
          <w:u w:val="none"/>
          <w:lang w:eastAsia="zh-CN"/>
        </w:rPr>
        <w:t xml:space="preserve"> the possible approaches that could be taken to this problem. Select 3 different perspectives and use these to complete a</w:t>
      </w:r>
      <w:r w:rsidR="00572DAF">
        <w:t xml:space="preserve"> </w:t>
      </w:r>
      <w:hyperlink r:id="rId23" w:history="1">
        <w:r w:rsidR="00572DAF">
          <w:rPr>
            <w:rStyle w:val="Hyperlink"/>
          </w:rPr>
          <w:t>Circle of Viewpoints</w:t>
        </w:r>
      </w:hyperlink>
      <w:r w:rsidRPr="00572DAF">
        <w:rPr>
          <w:lang w:eastAsia="zh-CN"/>
        </w:rPr>
        <w:t xml:space="preserve"> activity from these perspectives. Use the sentence starters below as a guide</w:t>
      </w:r>
    </w:p>
    <w:p w14:paraId="0A03758E" w14:textId="1ACBD1E6" w:rsidR="00A6360C" w:rsidRPr="00572DAF" w:rsidRDefault="00A6360C" w:rsidP="00572DAF">
      <w:pPr>
        <w:pStyle w:val="ListBullet2"/>
      </w:pPr>
      <w:r w:rsidRPr="00572DAF">
        <w:t>I am thinking of the dilemma from the (perspective of)</w:t>
      </w:r>
    </w:p>
    <w:p w14:paraId="41C18EDE" w14:textId="77777777" w:rsidR="00A6360C" w:rsidRPr="00572DAF" w:rsidRDefault="00A6360C" w:rsidP="00572DAF">
      <w:pPr>
        <w:pStyle w:val="ListBullet2"/>
      </w:pPr>
      <w:r w:rsidRPr="00572DAF">
        <w:t>The correct action from this viewpoint would be …</w:t>
      </w:r>
    </w:p>
    <w:p w14:paraId="3992C306" w14:textId="77777777" w:rsidR="00A6360C" w:rsidRPr="00572DAF" w:rsidRDefault="00A6360C" w:rsidP="00572DAF">
      <w:pPr>
        <w:pStyle w:val="ListBullet2"/>
      </w:pPr>
      <w:r w:rsidRPr="00572DAF">
        <w:t>The reason for this action would be …</w:t>
      </w:r>
    </w:p>
    <w:p w14:paraId="4E5097FE" w14:textId="24198689" w:rsidR="00A6360C" w:rsidRPr="00572DAF" w:rsidRDefault="00A6360C" w:rsidP="00F56A9D">
      <w:pPr>
        <w:pStyle w:val="ListBullet"/>
        <w:numPr>
          <w:ilvl w:val="0"/>
          <w:numId w:val="23"/>
        </w:numPr>
        <w:rPr>
          <w:lang w:eastAsia="zh-CN"/>
        </w:rPr>
      </w:pPr>
      <w:r w:rsidRPr="00572DAF">
        <w:rPr>
          <w:lang w:eastAsia="zh-CN"/>
        </w:rPr>
        <w:t xml:space="preserve">In your group, discuss the 3 different approaches to the trolley dilemma. </w:t>
      </w:r>
      <w:r w:rsidR="00572DAF">
        <w:rPr>
          <w:lang w:eastAsia="zh-CN"/>
        </w:rPr>
        <w:t>Decide</w:t>
      </w:r>
      <w:r w:rsidRPr="00572DAF">
        <w:rPr>
          <w:lang w:eastAsia="zh-CN"/>
        </w:rPr>
        <w:t xml:space="preserve"> which approach is </w:t>
      </w:r>
      <w:r w:rsidR="00572DAF" w:rsidRPr="00572DAF">
        <w:rPr>
          <w:lang w:eastAsia="zh-CN"/>
        </w:rPr>
        <w:t>the most ethical overall</w:t>
      </w:r>
      <w:r w:rsidRPr="00572DAF">
        <w:rPr>
          <w:lang w:eastAsia="zh-CN"/>
        </w:rPr>
        <w:t xml:space="preserve"> and justify the choice. Share your decision with the class.</w:t>
      </w:r>
    </w:p>
    <w:p w14:paraId="04E3CAD0" w14:textId="141A459C" w:rsidR="00A6360C" w:rsidRPr="00572DAF" w:rsidRDefault="00A6360C" w:rsidP="00F56A9D">
      <w:pPr>
        <w:pStyle w:val="ListBullet"/>
        <w:numPr>
          <w:ilvl w:val="0"/>
          <w:numId w:val="23"/>
        </w:numPr>
        <w:rPr>
          <w:lang w:eastAsia="zh-CN"/>
        </w:rPr>
      </w:pPr>
      <w:r w:rsidRPr="00572DAF">
        <w:rPr>
          <w:lang w:eastAsia="zh-CN"/>
        </w:rPr>
        <w:t>Individually reflect on the different perspectives in the ethical dilemma presented by the trolley problem. Use this to identify ethical dilemmas that may arise in the law.</w:t>
      </w:r>
    </w:p>
    <w:p w14:paraId="3769792A" w14:textId="0DC0C2AA" w:rsidR="00B26EF8" w:rsidRDefault="00B26EF8" w:rsidP="00F56A9D">
      <w:pPr>
        <w:pStyle w:val="ListBullet"/>
        <w:numPr>
          <w:ilvl w:val="0"/>
          <w:numId w:val="23"/>
        </w:numPr>
      </w:pPr>
      <w:r>
        <w:t xml:space="preserve">Think about how values can change over time. In small groups, complete a </w:t>
      </w:r>
      <w:hyperlink r:id="rId24" w:anchor=".Yh7sUkkileo.link" w:history="1">
        <w:r>
          <w:rPr>
            <w:rStyle w:val="Hyperlink"/>
          </w:rPr>
          <w:t>Making predictions</w:t>
        </w:r>
      </w:hyperlink>
      <w:r>
        <w:t xml:space="preserve"> activity to identify 2 examples of</w:t>
      </w:r>
    </w:p>
    <w:p w14:paraId="645A01BE" w14:textId="77777777" w:rsidR="00B26EF8" w:rsidRDefault="00B26EF8" w:rsidP="00572DAF">
      <w:pPr>
        <w:pStyle w:val="ListBullet2"/>
      </w:pPr>
      <w:r>
        <w:t>how values have changed in the past</w:t>
      </w:r>
    </w:p>
    <w:p w14:paraId="6C01CCC8" w14:textId="77777777" w:rsidR="00B26EF8" w:rsidRDefault="00B26EF8" w:rsidP="00572DAF">
      <w:pPr>
        <w:pStyle w:val="ListBullet2"/>
      </w:pPr>
      <w:r>
        <w:lastRenderedPageBreak/>
        <w:t>how values may change in the future.</w:t>
      </w:r>
    </w:p>
    <w:p w14:paraId="0863A16A" w14:textId="189F9B07" w:rsidR="00B26EF8" w:rsidRDefault="00B26EF8" w:rsidP="00F56A9D">
      <w:pPr>
        <w:pStyle w:val="ListBullet"/>
        <w:numPr>
          <w:ilvl w:val="0"/>
          <w:numId w:val="23"/>
        </w:numPr>
        <w:rPr>
          <w:lang w:eastAsia="zh-CN"/>
        </w:rPr>
      </w:pPr>
      <w:r>
        <w:t xml:space="preserve">In small groups, </w:t>
      </w:r>
      <w:hyperlink r:id="rId25" w:tgtFrame="_blank" w:history="1">
        <w:r>
          <w:rPr>
            <w:rStyle w:val="Hyperlink"/>
          </w:rPr>
          <w:t>brainstorm</w:t>
        </w:r>
      </w:hyperlink>
      <w:r>
        <w:t xml:space="preserve"> other examples of how changing values have influenced the development of the law. Your teacher will lead a class discussion where you can share your ideas.</w:t>
      </w:r>
    </w:p>
    <w:p w14:paraId="7DBBA0F0" w14:textId="2A1C7ABE" w:rsidR="002F1E89" w:rsidRDefault="00B26EF8" w:rsidP="00F56A9D">
      <w:pPr>
        <w:pStyle w:val="ListBullet"/>
        <w:numPr>
          <w:ilvl w:val="0"/>
          <w:numId w:val="23"/>
        </w:numPr>
        <w:rPr>
          <w:lang w:eastAsia="zh-CN"/>
        </w:rPr>
      </w:pPr>
      <w:r>
        <w:rPr>
          <w:lang w:eastAsia="zh-CN"/>
        </w:rPr>
        <w:t xml:space="preserve">Read </w:t>
      </w:r>
      <w:hyperlink r:id="rId26" w:history="1">
        <w:r w:rsidRPr="00B26EF8">
          <w:rPr>
            <w:rStyle w:val="Hyperlink"/>
            <w:lang w:eastAsia="zh-CN"/>
          </w:rPr>
          <w:t xml:space="preserve">Same-sex marriage bill passes </w:t>
        </w:r>
        <w:r w:rsidR="002C789D">
          <w:rPr>
            <w:rStyle w:val="Hyperlink"/>
            <w:lang w:eastAsia="zh-CN"/>
          </w:rPr>
          <w:t>H</w:t>
        </w:r>
        <w:r w:rsidRPr="00B26EF8">
          <w:rPr>
            <w:rStyle w:val="Hyperlink"/>
            <w:lang w:eastAsia="zh-CN"/>
          </w:rPr>
          <w:t xml:space="preserve">ouse of </w:t>
        </w:r>
        <w:r w:rsidR="002C789D">
          <w:rPr>
            <w:rStyle w:val="Hyperlink"/>
            <w:lang w:eastAsia="zh-CN"/>
          </w:rPr>
          <w:t>R</w:t>
        </w:r>
        <w:r w:rsidRPr="00B26EF8">
          <w:rPr>
            <w:rStyle w:val="Hyperlink"/>
            <w:lang w:eastAsia="zh-CN"/>
          </w:rPr>
          <w:t>epresentatives</w:t>
        </w:r>
      </w:hyperlink>
      <w:r w:rsidR="002C789D">
        <w:rPr>
          <w:rStyle w:val="Hyperlink"/>
          <w:lang w:eastAsia="zh-CN"/>
        </w:rPr>
        <w:t xml:space="preserve"> after hundreds of hours of debate</w:t>
      </w:r>
      <w:r>
        <w:rPr>
          <w:lang w:eastAsia="zh-CN"/>
        </w:rPr>
        <w:t xml:space="preserve">. Use this example to describe the influence of changing values on the law in </w:t>
      </w:r>
      <w:r w:rsidR="00876370">
        <w:rPr>
          <w:lang w:eastAsia="zh-CN"/>
        </w:rPr>
        <w:t xml:space="preserve">1–2 </w:t>
      </w:r>
      <w:r>
        <w:rPr>
          <w:lang w:eastAsia="zh-CN"/>
        </w:rPr>
        <w:t>paragraphs.</w:t>
      </w:r>
    </w:p>
    <w:p w14:paraId="5996D5FE" w14:textId="0A142720" w:rsidR="00B26EF8" w:rsidRPr="002F1E89" w:rsidRDefault="00B26EF8" w:rsidP="00B26EF8">
      <w:pPr>
        <w:pStyle w:val="Heading3"/>
      </w:pPr>
      <w:bookmarkStart w:id="15" w:name="_Toc143781950"/>
      <w:r>
        <w:t>Characteristics of just laws and the nature of justice</w:t>
      </w:r>
      <w:bookmarkEnd w:id="15"/>
    </w:p>
    <w:p w14:paraId="2AFFBF40" w14:textId="070E3EBF" w:rsidR="00B26EF8" w:rsidRPr="000B72D7" w:rsidRDefault="00B26EF8" w:rsidP="000B72D7">
      <w:pPr>
        <w:pStyle w:val="FeatureBox2"/>
      </w:pPr>
      <w:r w:rsidRPr="000B72D7">
        <w:rPr>
          <w:rStyle w:val="Strong"/>
        </w:rPr>
        <w:t xml:space="preserve">Teacher </w:t>
      </w:r>
      <w:proofErr w:type="gramStart"/>
      <w:r w:rsidRPr="000B72D7">
        <w:rPr>
          <w:rStyle w:val="Strong"/>
        </w:rPr>
        <w:t>note</w:t>
      </w:r>
      <w:proofErr w:type="gramEnd"/>
      <w:r w:rsidR="008168F4">
        <w:rPr>
          <w:rStyle w:val="Strong"/>
        </w:rPr>
        <w:t>:</w:t>
      </w:r>
      <w:r w:rsidRPr="000B72D7">
        <w:t xml:space="preserve"> the syllabus requires students to describe the characteristics of just laws. Laws that are just often meet the following criteria: they are utilitarian, they are timely, they are known by all, they amend inequality, they are equally applied to all, they protect human </w:t>
      </w:r>
      <w:proofErr w:type="gramStart"/>
      <w:r w:rsidRPr="000B72D7">
        <w:t>rights</w:t>
      </w:r>
      <w:proofErr w:type="gramEnd"/>
      <w:r w:rsidRPr="000B72D7">
        <w:t xml:space="preserve"> and they are not retroactive. Understanding of the characteristics of just laws and the nature of justice is essential for students to be able to evaluate the effectiveness of the law in achieving justice. This is required in later learning sequences.</w:t>
      </w:r>
    </w:p>
    <w:p w14:paraId="1DA9EB9D" w14:textId="0BB55B22" w:rsidR="00B26EF8" w:rsidRDefault="00B26EF8" w:rsidP="00F56A9D">
      <w:pPr>
        <w:pStyle w:val="ListBullet"/>
        <w:numPr>
          <w:ilvl w:val="0"/>
          <w:numId w:val="23"/>
        </w:numPr>
        <w:rPr>
          <w:lang w:eastAsia="en-AU"/>
        </w:rPr>
      </w:pPr>
      <w:r>
        <w:rPr>
          <w:lang w:eastAsia="en-AU"/>
        </w:rPr>
        <w:t xml:space="preserve">Watch </w:t>
      </w:r>
      <w:hyperlink r:id="rId27" w:tgtFrame="_blank" w:history="1">
        <w:r>
          <w:rPr>
            <w:rStyle w:val="Hyperlink"/>
            <w:color w:val="2F5496"/>
            <w:lang w:eastAsia="en-AU"/>
          </w:rPr>
          <w:t xml:space="preserve">What is </w:t>
        </w:r>
        <w:r w:rsidR="00FA365E">
          <w:rPr>
            <w:rStyle w:val="Hyperlink"/>
            <w:color w:val="2F5496"/>
            <w:lang w:eastAsia="en-AU"/>
          </w:rPr>
          <w:t>J</w:t>
        </w:r>
        <w:r>
          <w:rPr>
            <w:rStyle w:val="Hyperlink"/>
            <w:color w:val="2F5496"/>
            <w:lang w:eastAsia="en-AU"/>
          </w:rPr>
          <w:t>ustice?</w:t>
        </w:r>
      </w:hyperlink>
      <w:r w:rsidR="00597A32">
        <w:rPr>
          <w:rStyle w:val="Hyperlink"/>
          <w:color w:val="2F5496"/>
          <w:lang w:eastAsia="en-AU"/>
        </w:rPr>
        <w:t xml:space="preserve"> (9:47)</w:t>
      </w:r>
      <w:r>
        <w:rPr>
          <w:lang w:eastAsia="en-AU"/>
        </w:rPr>
        <w:t xml:space="preserve"> (</w:t>
      </w:r>
      <w:r w:rsidR="00974859">
        <w:rPr>
          <w:lang w:eastAsia="en-AU"/>
        </w:rPr>
        <w:t>to</w:t>
      </w:r>
      <w:r>
        <w:rPr>
          <w:lang w:eastAsia="en-AU"/>
        </w:rPr>
        <w:t xml:space="preserve"> 1:51) and Julian Burnside’s speech, </w:t>
      </w:r>
      <w:hyperlink r:id="rId28" w:tgtFrame="_blank" w:history="1">
        <w:r>
          <w:rPr>
            <w:rStyle w:val="Hyperlink"/>
            <w:color w:val="2F5496"/>
            <w:lang w:eastAsia="en-AU"/>
          </w:rPr>
          <w:t xml:space="preserve">What is </w:t>
        </w:r>
        <w:r w:rsidR="003E2361">
          <w:rPr>
            <w:rStyle w:val="Hyperlink"/>
            <w:color w:val="2F5496"/>
            <w:lang w:eastAsia="en-AU"/>
          </w:rPr>
          <w:t>F</w:t>
        </w:r>
        <w:r>
          <w:rPr>
            <w:rStyle w:val="Hyperlink"/>
            <w:color w:val="2F5496"/>
            <w:lang w:eastAsia="en-AU"/>
          </w:rPr>
          <w:t xml:space="preserve">air, and </w:t>
        </w:r>
        <w:r w:rsidR="003E2361">
          <w:rPr>
            <w:rStyle w:val="Hyperlink"/>
            <w:color w:val="2F5496"/>
            <w:lang w:eastAsia="en-AU"/>
          </w:rPr>
          <w:t>W</w:t>
        </w:r>
        <w:r>
          <w:rPr>
            <w:rStyle w:val="Hyperlink"/>
            <w:color w:val="2F5496"/>
            <w:lang w:eastAsia="en-AU"/>
          </w:rPr>
          <w:t xml:space="preserve">hat is </w:t>
        </w:r>
        <w:r w:rsidR="003E2361">
          <w:rPr>
            <w:rStyle w:val="Hyperlink"/>
            <w:color w:val="2F5496"/>
            <w:lang w:eastAsia="en-AU"/>
          </w:rPr>
          <w:t>J</w:t>
        </w:r>
        <w:r>
          <w:rPr>
            <w:rStyle w:val="Hyperlink"/>
            <w:color w:val="2F5496"/>
            <w:lang w:eastAsia="en-AU"/>
          </w:rPr>
          <w:t>ust?</w:t>
        </w:r>
      </w:hyperlink>
      <w:r w:rsidR="003E2361">
        <w:rPr>
          <w:rStyle w:val="Hyperlink"/>
          <w:color w:val="2F5496"/>
          <w:lang w:eastAsia="en-AU"/>
        </w:rPr>
        <w:t xml:space="preserve"> (13:01)</w:t>
      </w:r>
      <w:r>
        <w:rPr>
          <w:lang w:eastAsia="en-AU"/>
        </w:rPr>
        <w:t xml:space="preserve"> (</w:t>
      </w:r>
      <w:r w:rsidR="003E2361">
        <w:rPr>
          <w:lang w:eastAsia="en-AU"/>
        </w:rPr>
        <w:t xml:space="preserve">to </w:t>
      </w:r>
      <w:r>
        <w:rPr>
          <w:lang w:eastAsia="en-AU"/>
        </w:rPr>
        <w:t>4</w:t>
      </w:r>
      <w:r w:rsidR="003E2361">
        <w:rPr>
          <w:lang w:eastAsia="en-AU"/>
        </w:rPr>
        <w:t>:</w:t>
      </w:r>
      <w:r>
        <w:rPr>
          <w:lang w:eastAsia="en-AU"/>
        </w:rPr>
        <w:t>25)</w:t>
      </w:r>
      <w:r w:rsidR="00A6360C">
        <w:rPr>
          <w:lang w:eastAsia="en-AU"/>
        </w:rPr>
        <w:t xml:space="preserve"> and make brief notes on each</w:t>
      </w:r>
      <w:r>
        <w:rPr>
          <w:lang w:eastAsia="en-AU"/>
        </w:rPr>
        <w:t>. Use these</w:t>
      </w:r>
      <w:r w:rsidR="00A6360C">
        <w:rPr>
          <w:lang w:eastAsia="en-AU"/>
        </w:rPr>
        <w:t xml:space="preserve"> notes to help you</w:t>
      </w:r>
      <w:r>
        <w:rPr>
          <w:lang w:eastAsia="en-AU"/>
        </w:rPr>
        <w:t xml:space="preserve"> to write </w:t>
      </w:r>
      <w:r w:rsidR="00601008">
        <w:rPr>
          <w:lang w:eastAsia="en-AU"/>
        </w:rPr>
        <w:t>one</w:t>
      </w:r>
      <w:r>
        <w:rPr>
          <w:lang w:eastAsia="en-AU"/>
        </w:rPr>
        <w:t xml:space="preserve"> paragraph outlining the meaning of justice</w:t>
      </w:r>
      <w:r w:rsidR="00572DAF">
        <w:rPr>
          <w:lang w:eastAsia="en-AU"/>
        </w:rPr>
        <w:t>.</w:t>
      </w:r>
    </w:p>
    <w:p w14:paraId="4A84926F" w14:textId="138471BC" w:rsidR="00B26EF8" w:rsidRPr="000B72D7" w:rsidRDefault="00B26EF8" w:rsidP="000B72D7">
      <w:pPr>
        <w:pStyle w:val="FeatureBox2"/>
      </w:pPr>
      <w:r w:rsidRPr="000B72D7">
        <w:rPr>
          <w:rStyle w:val="Strong"/>
        </w:rPr>
        <w:t xml:space="preserve">Teacher </w:t>
      </w:r>
      <w:proofErr w:type="gramStart"/>
      <w:r w:rsidRPr="000B72D7">
        <w:rPr>
          <w:rStyle w:val="Strong"/>
        </w:rPr>
        <w:t>note</w:t>
      </w:r>
      <w:proofErr w:type="gramEnd"/>
      <w:r w:rsidR="008168F4">
        <w:rPr>
          <w:rStyle w:val="Strong"/>
        </w:rPr>
        <w:t>:</w:t>
      </w:r>
      <w:r w:rsidRPr="000B72D7">
        <w:t xml:space="preserve"> </w:t>
      </w:r>
      <w:r w:rsidR="00531AE8" w:rsidRPr="000B72D7">
        <w:t>t</w:t>
      </w:r>
      <w:r w:rsidRPr="000B72D7">
        <w:t xml:space="preserve">he following activity uses the jigsaw strategy. </w:t>
      </w:r>
      <w:hyperlink r:id="rId29" w:anchor=".YhbvOGkJ8yY.link" w:tgtFrame="_blank" w:history="1">
        <w:r w:rsidRPr="000B72D7">
          <w:rPr>
            <w:rStyle w:val="Hyperlink"/>
          </w:rPr>
          <w:t>Jigsaw</w:t>
        </w:r>
      </w:hyperlink>
      <w:r w:rsidRPr="000B72D7">
        <w:t xml:space="preserve"> provides a step</w:t>
      </w:r>
      <w:r w:rsidR="00601008">
        <w:t>-</w:t>
      </w:r>
      <w:r w:rsidRPr="000B72D7">
        <w:t>by</w:t>
      </w:r>
      <w:r w:rsidR="00601008">
        <w:t>-</w:t>
      </w:r>
      <w:r w:rsidRPr="000B72D7">
        <w:t>step outline on how to run this activity in your classroom.</w:t>
      </w:r>
    </w:p>
    <w:p w14:paraId="5AF28FAE" w14:textId="77777777" w:rsidR="00B26EF8" w:rsidRDefault="00B26EF8" w:rsidP="00F56A9D">
      <w:pPr>
        <w:pStyle w:val="ListBullet"/>
        <w:numPr>
          <w:ilvl w:val="0"/>
          <w:numId w:val="23"/>
        </w:numPr>
        <w:rPr>
          <w:lang w:eastAsia="en-AU"/>
        </w:rPr>
      </w:pPr>
      <w:r>
        <w:rPr>
          <w:lang w:eastAsia="en-AU"/>
        </w:rPr>
        <w:t xml:space="preserve">Your teacher will assign you into a ‘home’ group as part of a </w:t>
      </w:r>
      <w:hyperlink r:id="rId30" w:anchor=".YhbvOGkJ8yY.link" w:history="1">
        <w:r>
          <w:rPr>
            <w:rStyle w:val="Hyperlink"/>
            <w:lang w:eastAsia="en-AU"/>
          </w:rPr>
          <w:t>Jigsaw activity</w:t>
        </w:r>
      </w:hyperlink>
      <w:r>
        <w:rPr>
          <w:lang w:eastAsia="en-AU"/>
        </w:rPr>
        <w:t xml:space="preserve"> to explore the characteristics of justice.</w:t>
      </w:r>
    </w:p>
    <w:p w14:paraId="267EDA82" w14:textId="36F89B65" w:rsidR="00B26EF8" w:rsidRDefault="00B26EF8" w:rsidP="00F56A9D">
      <w:pPr>
        <w:pStyle w:val="ListBullet"/>
        <w:numPr>
          <w:ilvl w:val="0"/>
          <w:numId w:val="23"/>
        </w:numPr>
      </w:pPr>
      <w:r>
        <w:t>In your ‘home’ group, each person will be allocated one of the following characteristics of justice to research</w:t>
      </w:r>
    </w:p>
    <w:p w14:paraId="6B916DF6" w14:textId="77777777" w:rsidR="00B26EF8" w:rsidRDefault="00B26EF8" w:rsidP="00AD4B3C">
      <w:pPr>
        <w:pStyle w:val="ListBullet2"/>
        <w:numPr>
          <w:ilvl w:val="1"/>
          <w:numId w:val="7"/>
        </w:numPr>
        <w:rPr>
          <w:lang w:eastAsia="en-AU"/>
        </w:rPr>
      </w:pPr>
      <w:r>
        <w:rPr>
          <w:lang w:eastAsia="en-AU"/>
        </w:rPr>
        <w:t>utilitarian</w:t>
      </w:r>
    </w:p>
    <w:p w14:paraId="4534742C" w14:textId="77777777" w:rsidR="00B26EF8" w:rsidRDefault="00B26EF8" w:rsidP="00AD4B3C">
      <w:pPr>
        <w:pStyle w:val="ListBullet2"/>
        <w:numPr>
          <w:ilvl w:val="1"/>
          <w:numId w:val="7"/>
        </w:numPr>
        <w:rPr>
          <w:lang w:eastAsia="en-AU"/>
        </w:rPr>
      </w:pPr>
      <w:r>
        <w:rPr>
          <w:lang w:eastAsia="en-AU"/>
        </w:rPr>
        <w:t>timely access</w:t>
      </w:r>
    </w:p>
    <w:p w14:paraId="085994EE" w14:textId="77777777" w:rsidR="00B26EF8" w:rsidRDefault="00B26EF8" w:rsidP="00AD4B3C">
      <w:pPr>
        <w:pStyle w:val="ListBullet2"/>
        <w:numPr>
          <w:ilvl w:val="1"/>
          <w:numId w:val="7"/>
        </w:numPr>
        <w:rPr>
          <w:lang w:eastAsia="en-AU"/>
        </w:rPr>
      </w:pPr>
      <w:r>
        <w:rPr>
          <w:lang w:eastAsia="en-AU"/>
        </w:rPr>
        <w:t>must be known</w:t>
      </w:r>
    </w:p>
    <w:p w14:paraId="6FB312E0" w14:textId="77777777" w:rsidR="00B26EF8" w:rsidRDefault="00B26EF8" w:rsidP="00AD4B3C">
      <w:pPr>
        <w:pStyle w:val="ListBullet2"/>
        <w:numPr>
          <w:ilvl w:val="1"/>
          <w:numId w:val="7"/>
        </w:numPr>
        <w:rPr>
          <w:lang w:eastAsia="en-AU"/>
        </w:rPr>
      </w:pPr>
      <w:r>
        <w:rPr>
          <w:lang w:eastAsia="en-AU"/>
        </w:rPr>
        <w:t>amends inequality</w:t>
      </w:r>
    </w:p>
    <w:p w14:paraId="43E7FFDB" w14:textId="77777777" w:rsidR="00B26EF8" w:rsidRDefault="00B26EF8" w:rsidP="00AD4B3C">
      <w:pPr>
        <w:pStyle w:val="ListBullet2"/>
        <w:numPr>
          <w:ilvl w:val="1"/>
          <w:numId w:val="7"/>
        </w:numPr>
        <w:rPr>
          <w:lang w:eastAsia="en-AU"/>
        </w:rPr>
      </w:pPr>
      <w:r>
        <w:rPr>
          <w:lang w:eastAsia="en-AU"/>
        </w:rPr>
        <w:t>equally applied to all</w:t>
      </w:r>
    </w:p>
    <w:p w14:paraId="364F3E5D" w14:textId="77777777" w:rsidR="00B26EF8" w:rsidRDefault="00B26EF8" w:rsidP="00AD4B3C">
      <w:pPr>
        <w:pStyle w:val="ListBullet2"/>
        <w:numPr>
          <w:ilvl w:val="1"/>
          <w:numId w:val="7"/>
        </w:numPr>
        <w:rPr>
          <w:lang w:eastAsia="en-AU"/>
        </w:rPr>
      </w:pPr>
      <w:r>
        <w:rPr>
          <w:lang w:eastAsia="en-AU"/>
        </w:rPr>
        <w:lastRenderedPageBreak/>
        <w:t>protects human rights</w:t>
      </w:r>
    </w:p>
    <w:p w14:paraId="19184C68" w14:textId="77777777" w:rsidR="00B26EF8" w:rsidRDefault="00B26EF8" w:rsidP="00AD4B3C">
      <w:pPr>
        <w:pStyle w:val="ListBullet2"/>
        <w:numPr>
          <w:ilvl w:val="1"/>
          <w:numId w:val="7"/>
        </w:numPr>
        <w:rPr>
          <w:lang w:eastAsia="en-AU"/>
        </w:rPr>
      </w:pPr>
      <w:r>
        <w:rPr>
          <w:lang w:eastAsia="en-AU"/>
        </w:rPr>
        <w:t>must not be retroactive.</w:t>
      </w:r>
    </w:p>
    <w:p w14:paraId="2EE5C7C9" w14:textId="7A6E4EE6" w:rsidR="00E42BBC" w:rsidRDefault="00B26EF8" w:rsidP="00F56A9D">
      <w:pPr>
        <w:pStyle w:val="ListBullet"/>
        <w:numPr>
          <w:ilvl w:val="0"/>
          <w:numId w:val="23"/>
        </w:numPr>
      </w:pPr>
      <w:r>
        <w:rPr>
          <w:lang w:eastAsia="en-AU"/>
        </w:rPr>
        <w:t>Break into ‘expert’ groups and collaborate with your peers who have been allocated the same characteristic of justice as you.</w:t>
      </w:r>
      <w:r w:rsidR="004656A3">
        <w:rPr>
          <w:lang w:eastAsia="en-AU"/>
        </w:rPr>
        <w:t xml:space="preserve"> </w:t>
      </w:r>
      <w:r>
        <w:rPr>
          <w:lang w:eastAsia="en-AU"/>
        </w:rPr>
        <w:t>In your expert group, research your characteristic of justice and develop</w:t>
      </w:r>
    </w:p>
    <w:p w14:paraId="1054193B" w14:textId="3FDF96F2" w:rsidR="00E42BBC" w:rsidRDefault="00E42BBC" w:rsidP="00E42BBC">
      <w:pPr>
        <w:pStyle w:val="ListBullet2"/>
      </w:pPr>
      <w:r>
        <w:t xml:space="preserve">a short group </w:t>
      </w:r>
      <w:r>
        <w:rPr>
          <w:lang w:eastAsia="en-AU"/>
        </w:rPr>
        <w:t>description</w:t>
      </w:r>
      <w:r>
        <w:t xml:space="preserve"> of the characteristic</w:t>
      </w:r>
    </w:p>
    <w:p w14:paraId="5DC6027C" w14:textId="72CFF267" w:rsidR="00E42BBC" w:rsidRDefault="00E42BBC" w:rsidP="00E42BBC">
      <w:pPr>
        <w:pStyle w:val="ListBullet2"/>
      </w:pPr>
      <w:r>
        <w:t>an example of the characteristic</w:t>
      </w:r>
    </w:p>
    <w:p w14:paraId="44F3E350" w14:textId="5AED1D89" w:rsidR="00E42BBC" w:rsidRDefault="00E42BBC" w:rsidP="00E42BBC">
      <w:pPr>
        <w:pStyle w:val="ListBullet2"/>
      </w:pPr>
      <w:r>
        <w:t>a short explanation of how the characteristic improves our society</w:t>
      </w:r>
      <w:r w:rsidR="00D447CD">
        <w:t>.</w:t>
      </w:r>
    </w:p>
    <w:p w14:paraId="64EA5101" w14:textId="3AAF413C" w:rsidR="00B26EF8" w:rsidRDefault="00B26EF8" w:rsidP="00F56A9D">
      <w:pPr>
        <w:pStyle w:val="ListBullet"/>
        <w:numPr>
          <w:ilvl w:val="0"/>
          <w:numId w:val="23"/>
        </w:numPr>
      </w:pPr>
      <w:r>
        <w:rPr>
          <w:lang w:eastAsia="en-AU"/>
        </w:rPr>
        <w:t>Decide how to best explain your characteristic to your home group.</w:t>
      </w:r>
      <w:r w:rsidR="004656A3">
        <w:rPr>
          <w:lang w:eastAsia="en-AU"/>
        </w:rPr>
        <w:t xml:space="preserve"> </w:t>
      </w:r>
      <w:r>
        <w:t>Return to your home group and share your research with your team. As your team shares their research, write a 1</w:t>
      </w:r>
      <w:r w:rsidR="00D447CD">
        <w:t>–</w:t>
      </w:r>
      <w:r>
        <w:t>2 sentence description of each of the characteristics of justice.</w:t>
      </w:r>
    </w:p>
    <w:p w14:paraId="0C328389" w14:textId="2E837E18" w:rsidR="00B26EF8" w:rsidRDefault="00B26EF8" w:rsidP="00F56A9D">
      <w:pPr>
        <w:pStyle w:val="ListBullet"/>
        <w:numPr>
          <w:ilvl w:val="0"/>
          <w:numId w:val="23"/>
        </w:numPr>
        <w:rPr>
          <w:lang w:eastAsia="en-AU"/>
        </w:rPr>
      </w:pPr>
      <w:r>
        <w:rPr>
          <w:lang w:eastAsia="en-AU"/>
        </w:rPr>
        <w:t>In small teams, examine each of the laws provided in the following table and make notes in the table on why the law may not be just. In this activity, links should be made to the characteristics of justice.</w:t>
      </w:r>
    </w:p>
    <w:p w14:paraId="0589302B" w14:textId="21B6DBF1" w:rsidR="00572DAF" w:rsidRDefault="00572DAF" w:rsidP="00572DAF">
      <w:pPr>
        <w:pStyle w:val="Caption"/>
      </w:pPr>
      <w:r>
        <w:t xml:space="preserve">Table </w:t>
      </w:r>
      <w:r w:rsidR="003479C0">
        <w:fldChar w:fldCharType="begin"/>
      </w:r>
      <w:r w:rsidR="003479C0">
        <w:instrText xml:space="preserve"> SEQ Table \* ARABIC </w:instrText>
      </w:r>
      <w:r w:rsidR="003479C0">
        <w:fldChar w:fldCharType="separate"/>
      </w:r>
      <w:r w:rsidR="00F61ADD">
        <w:rPr>
          <w:noProof/>
        </w:rPr>
        <w:t>3</w:t>
      </w:r>
      <w:r w:rsidR="003479C0">
        <w:rPr>
          <w:noProof/>
        </w:rPr>
        <w:fldChar w:fldCharType="end"/>
      </w:r>
      <w:r w:rsidR="00E70441">
        <w:rPr>
          <w:noProof/>
        </w:rPr>
        <w:t xml:space="preserve"> –</w:t>
      </w:r>
      <w:r>
        <w:t xml:space="preserve"> </w:t>
      </w:r>
      <w:r w:rsidR="00FF6F11">
        <w:t>c</w:t>
      </w:r>
      <w:r>
        <w:t>haracteristics of just laws</w:t>
      </w:r>
    </w:p>
    <w:tbl>
      <w:tblPr>
        <w:tblStyle w:val="Tableheader"/>
        <w:tblW w:w="9375" w:type="dxa"/>
        <w:tblLook w:val="04A0" w:firstRow="1" w:lastRow="0" w:firstColumn="1" w:lastColumn="0" w:noHBand="0" w:noVBand="1"/>
        <w:tblCaption w:val="Table 2: Characteristics of just laws."/>
        <w:tblDescription w:val="A space for students to examine the laws provided and make notes as to why the law may not be just in the examples."/>
      </w:tblPr>
      <w:tblGrid>
        <w:gridCol w:w="6066"/>
        <w:gridCol w:w="3309"/>
      </w:tblGrid>
      <w:tr w:rsidR="00B26EF8" w:rsidRPr="00093DCF" w14:paraId="63888FD8" w14:textId="77777777" w:rsidTr="00755F76">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6066" w:type="dxa"/>
            <w:hideMark/>
          </w:tcPr>
          <w:p w14:paraId="06D58D7F" w14:textId="74B2699A" w:rsidR="00B26EF8" w:rsidRPr="00093DCF" w:rsidRDefault="00B26EF8" w:rsidP="00093DCF">
            <w:r w:rsidRPr="00093DCF">
              <w:t> Law</w:t>
            </w:r>
          </w:p>
        </w:tc>
        <w:tc>
          <w:tcPr>
            <w:tcW w:w="3309" w:type="dxa"/>
            <w:hideMark/>
          </w:tcPr>
          <w:p w14:paraId="49A1E986" w14:textId="2F42CB78" w:rsidR="00B26EF8" w:rsidRPr="00093DCF" w:rsidRDefault="00B26EF8" w:rsidP="00093DCF">
            <w:pPr>
              <w:cnfStyle w:val="100000000000" w:firstRow="1" w:lastRow="0" w:firstColumn="0" w:lastColumn="0" w:oddVBand="0" w:evenVBand="0" w:oddHBand="0" w:evenHBand="0" w:firstRowFirstColumn="0" w:firstRowLastColumn="0" w:lastRowFirstColumn="0" w:lastRowLastColumn="0"/>
            </w:pPr>
            <w:r w:rsidRPr="00093DCF">
              <w:t> Why it is not just</w:t>
            </w:r>
          </w:p>
        </w:tc>
      </w:tr>
      <w:tr w:rsidR="00B26EF8" w14:paraId="2C1BAB44" w14:textId="77777777" w:rsidTr="00755F76">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6066" w:type="dxa"/>
            <w:hideMark/>
          </w:tcPr>
          <w:p w14:paraId="09034D54" w14:textId="0E5ECCDD" w:rsidR="00B26EF8" w:rsidRPr="00E42BBC" w:rsidRDefault="00B26EF8" w:rsidP="00E42BBC">
            <w:pPr>
              <w:rPr>
                <w:b w:val="0"/>
                <w:lang w:val="en-US" w:eastAsia="zh-CN"/>
              </w:rPr>
            </w:pPr>
            <w:r w:rsidRPr="00E42BBC">
              <w:rPr>
                <w:b w:val="0"/>
                <w:lang w:val="en-US" w:eastAsia="zh-CN"/>
              </w:rPr>
              <w:t>A new law has been introduced to decrease the speed limit in Newcastle. People who are caught speeding will be fined. The government has decided they are not going to tell the public about the fine</w:t>
            </w:r>
          </w:p>
        </w:tc>
        <w:tc>
          <w:tcPr>
            <w:tcW w:w="3309" w:type="dxa"/>
            <w:hideMark/>
          </w:tcPr>
          <w:p w14:paraId="5EBA4CA8" w14:textId="77777777" w:rsidR="00B26EF8" w:rsidRDefault="00B26EF8">
            <w:pPr>
              <w:cnfStyle w:val="000000100000" w:firstRow="0" w:lastRow="0" w:firstColumn="0" w:lastColumn="0" w:oddVBand="0" w:evenVBand="0" w:oddHBand="1" w:evenHBand="0" w:firstRowFirstColumn="0" w:firstRowLastColumn="0" w:lastRowFirstColumn="0" w:lastRowLastColumn="0"/>
              <w:rPr>
                <w:lang w:val="en-US" w:eastAsia="zh-CN"/>
              </w:rPr>
            </w:pPr>
          </w:p>
        </w:tc>
      </w:tr>
      <w:tr w:rsidR="00B26EF8" w14:paraId="6D25B8AA" w14:textId="77777777" w:rsidTr="00755F76">
        <w:trPr>
          <w:cnfStyle w:val="000000010000" w:firstRow="0" w:lastRow="0" w:firstColumn="0" w:lastColumn="0" w:oddVBand="0" w:evenVBand="0" w:oddHBand="0" w:evenHBand="1"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6066" w:type="dxa"/>
            <w:hideMark/>
          </w:tcPr>
          <w:p w14:paraId="3C860833" w14:textId="77777777" w:rsidR="00B26EF8" w:rsidRPr="00E42BBC" w:rsidRDefault="00B26EF8" w:rsidP="00E42BBC">
            <w:pPr>
              <w:rPr>
                <w:b w:val="0"/>
                <w:lang w:val="en-US" w:eastAsia="zh-CN"/>
              </w:rPr>
            </w:pPr>
            <w:r w:rsidRPr="00E42BBC">
              <w:rPr>
                <w:b w:val="0"/>
                <w:lang w:val="en-US" w:eastAsia="zh-CN"/>
              </w:rPr>
              <w:t>The new speeding law in Newcastle is going to be backdated to October 2019.</w:t>
            </w:r>
          </w:p>
        </w:tc>
        <w:tc>
          <w:tcPr>
            <w:tcW w:w="3309" w:type="dxa"/>
            <w:hideMark/>
          </w:tcPr>
          <w:p w14:paraId="7CF564B7" w14:textId="77777777" w:rsidR="00B26EF8" w:rsidRDefault="00B26EF8">
            <w:pPr>
              <w:cnfStyle w:val="000000010000" w:firstRow="0" w:lastRow="0" w:firstColumn="0" w:lastColumn="0" w:oddVBand="0" w:evenVBand="0" w:oddHBand="0" w:evenHBand="1" w:firstRowFirstColumn="0" w:firstRowLastColumn="0" w:lastRowFirstColumn="0" w:lastRowLastColumn="0"/>
              <w:rPr>
                <w:lang w:val="en-US" w:eastAsia="zh-CN"/>
              </w:rPr>
            </w:pPr>
          </w:p>
        </w:tc>
      </w:tr>
      <w:tr w:rsidR="00B26EF8" w14:paraId="19CD1132" w14:textId="77777777" w:rsidTr="00755F76">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6066" w:type="dxa"/>
            <w:hideMark/>
          </w:tcPr>
          <w:p w14:paraId="5B2A3915" w14:textId="77777777" w:rsidR="00B26EF8" w:rsidRPr="00E42BBC" w:rsidRDefault="00B26EF8" w:rsidP="00E42BBC">
            <w:pPr>
              <w:rPr>
                <w:b w:val="0"/>
                <w:lang w:val="en-US" w:eastAsia="zh-CN"/>
              </w:rPr>
            </w:pPr>
            <w:r w:rsidRPr="00E42BBC">
              <w:rPr>
                <w:b w:val="0"/>
                <w:lang w:val="en-US" w:eastAsia="zh-CN"/>
              </w:rPr>
              <w:t>A mask mandate has been introduced on Sydney’s northern beaches. All blonde-haired people are required to wear masks whilst outside for any reason. No others are required to wear masks.</w:t>
            </w:r>
          </w:p>
        </w:tc>
        <w:tc>
          <w:tcPr>
            <w:tcW w:w="3309" w:type="dxa"/>
            <w:hideMark/>
          </w:tcPr>
          <w:p w14:paraId="7DDCC70C" w14:textId="77777777" w:rsidR="00B26EF8" w:rsidRDefault="00B26EF8">
            <w:pPr>
              <w:cnfStyle w:val="000000100000" w:firstRow="0" w:lastRow="0" w:firstColumn="0" w:lastColumn="0" w:oddVBand="0" w:evenVBand="0" w:oddHBand="1" w:evenHBand="0" w:firstRowFirstColumn="0" w:firstRowLastColumn="0" w:lastRowFirstColumn="0" w:lastRowLastColumn="0"/>
              <w:rPr>
                <w:lang w:val="en-US" w:eastAsia="zh-CN"/>
              </w:rPr>
            </w:pPr>
          </w:p>
        </w:tc>
      </w:tr>
    </w:tbl>
    <w:p w14:paraId="56A63DC3" w14:textId="1D692FAE" w:rsidR="00B26EF8" w:rsidRDefault="00B26EF8" w:rsidP="00F56A9D">
      <w:pPr>
        <w:pStyle w:val="ListBullet"/>
        <w:numPr>
          <w:ilvl w:val="0"/>
          <w:numId w:val="23"/>
        </w:numPr>
      </w:pPr>
      <w:r>
        <w:t xml:space="preserve">Read </w:t>
      </w:r>
      <w:hyperlink r:id="rId31" w:tgtFrame="_blank" w:history="1">
        <w:r>
          <w:rPr>
            <w:rStyle w:val="Hyperlink"/>
          </w:rPr>
          <w:t>New laws and litter penalties for littering in NSW</w:t>
        </w:r>
      </w:hyperlink>
      <w:r>
        <w:t xml:space="preserve">. In </w:t>
      </w:r>
      <w:r w:rsidR="00033A33">
        <w:t>one</w:t>
      </w:r>
      <w:r>
        <w:t xml:space="preserve"> paragraph, outline how this law demonstrates the characteristics of a just law.</w:t>
      </w:r>
    </w:p>
    <w:p w14:paraId="429C54A2" w14:textId="74D5CC41" w:rsidR="00B26EF8" w:rsidRDefault="00B26EF8" w:rsidP="00F56A9D">
      <w:pPr>
        <w:pStyle w:val="ListBullet"/>
        <w:numPr>
          <w:ilvl w:val="0"/>
          <w:numId w:val="23"/>
        </w:numPr>
      </w:pPr>
      <w:r>
        <w:lastRenderedPageBreak/>
        <w:t>Laws should be applied equally, but do not always result in equal outcomes. Read the 2 scenarios as follows and use them to discuss with a peer whether justice has been achieved. Consider the following in your discussion</w:t>
      </w:r>
    </w:p>
    <w:p w14:paraId="02679FD3" w14:textId="77777777" w:rsidR="00B26EF8" w:rsidRDefault="00B26EF8" w:rsidP="00B26EF8">
      <w:pPr>
        <w:pStyle w:val="ListBullet2"/>
      </w:pPr>
      <w:r>
        <w:t>Was the law known?</w:t>
      </w:r>
    </w:p>
    <w:p w14:paraId="5C6B1461" w14:textId="77777777" w:rsidR="00B26EF8" w:rsidRDefault="00B26EF8" w:rsidP="00B26EF8">
      <w:pPr>
        <w:pStyle w:val="ListBullet2"/>
      </w:pPr>
      <w:r>
        <w:t>Has the law been applied equally?</w:t>
      </w:r>
    </w:p>
    <w:p w14:paraId="12F9A5F5" w14:textId="77777777" w:rsidR="00B26EF8" w:rsidRDefault="00B26EF8" w:rsidP="00B26EF8">
      <w:pPr>
        <w:pStyle w:val="ListBullet2"/>
      </w:pPr>
      <w:r>
        <w:t>What is the impact of the law on the offender?</w:t>
      </w:r>
    </w:p>
    <w:p w14:paraId="0E6074E2" w14:textId="77777777" w:rsidR="00B26EF8" w:rsidRDefault="00B26EF8" w:rsidP="00B26EF8">
      <w:pPr>
        <w:pStyle w:val="ListBullet2"/>
      </w:pPr>
      <w:r>
        <w:t>Have there been any unintended consequences?</w:t>
      </w:r>
    </w:p>
    <w:p w14:paraId="2570C384" w14:textId="76B296A1" w:rsidR="00B26EF8" w:rsidRDefault="00B26EF8" w:rsidP="00B26EF8">
      <w:pPr>
        <w:pStyle w:val="ListBullet2"/>
      </w:pPr>
      <w:r>
        <w:t>Do you think the outcome is fair? Explain your thinking.</w:t>
      </w:r>
    </w:p>
    <w:p w14:paraId="3C499D31" w14:textId="139E3246" w:rsidR="00861029" w:rsidRDefault="00E55B83" w:rsidP="00861029">
      <w:pPr>
        <w:pStyle w:val="Caption"/>
      </w:pPr>
      <w:r>
        <w:t xml:space="preserve">Scenario </w:t>
      </w:r>
      <w:r w:rsidR="003479C0">
        <w:fldChar w:fldCharType="begin"/>
      </w:r>
      <w:r w:rsidR="003479C0">
        <w:instrText xml:space="preserve"> SEQ Figure \* ARABIC </w:instrText>
      </w:r>
      <w:r w:rsidR="003479C0">
        <w:fldChar w:fldCharType="separate"/>
      </w:r>
      <w:r w:rsidR="00861029">
        <w:rPr>
          <w:noProof/>
        </w:rPr>
        <w:t>1</w:t>
      </w:r>
      <w:r w:rsidR="003479C0">
        <w:rPr>
          <w:noProof/>
        </w:rPr>
        <w:fldChar w:fldCharType="end"/>
      </w:r>
      <w:r w:rsidR="00861029">
        <w:t xml:space="preserve"> – justice scenarios</w:t>
      </w:r>
    </w:p>
    <w:p w14:paraId="5815C889" w14:textId="29199311" w:rsidR="00861029" w:rsidRPr="00861029" w:rsidRDefault="00861029" w:rsidP="009A6251">
      <w:pPr>
        <w:pStyle w:val="FeatureBox"/>
      </w:pPr>
      <w:r w:rsidRPr="00861029">
        <w:t xml:space="preserve">Scenario 1: Eric has spent the morning caring for his elderly mother. He lost track of time and is now late for his job at the local restaurant, where he is an assistant chef. Eric earns $700 a week, most of which he spends on rent, petrol, food and caring for his mother. Eric has been warned that if he is late to </w:t>
      </w:r>
      <w:proofErr w:type="gramStart"/>
      <w:r w:rsidRPr="00861029">
        <w:t>work</w:t>
      </w:r>
      <w:proofErr w:type="gramEnd"/>
      <w:r w:rsidRPr="00861029">
        <w:t xml:space="preserve"> he will be fired. Eric decides to speed on the highway, to try and get to work on time. Eric is pulled over by the police. He was driving 20kms over the speed limit. He is fined $220 in accordance with the </w:t>
      </w:r>
      <w:hyperlink r:id="rId32" w:history="1">
        <w:r w:rsidRPr="00861029">
          <w:rPr>
            <w:rStyle w:val="Hyperlink"/>
          </w:rPr>
          <w:t>Road Rules 2014.</w:t>
        </w:r>
      </w:hyperlink>
      <w:r w:rsidR="00053BE8">
        <w:rPr>
          <w:rStyle w:val="Hyperlink"/>
        </w:rPr>
        <w:t xml:space="preserve"> </w:t>
      </w:r>
      <w:r w:rsidRPr="00861029">
        <w:t>Eric is late to work and loses his job. He is worried about how he will pay the fine and look after this mother.</w:t>
      </w:r>
    </w:p>
    <w:p w14:paraId="56BB0244" w14:textId="1C6C9D29" w:rsidR="00861029" w:rsidRPr="00861029" w:rsidRDefault="00861029" w:rsidP="009A6251">
      <w:pPr>
        <w:pStyle w:val="FeatureBox"/>
      </w:pPr>
      <w:r w:rsidRPr="00861029">
        <w:t xml:space="preserve">Scenario 2: Meera is a student who comes from a wealthy background. Meera does not have to work or look after anyone. She enjoys hanging out with her friends and driving around near the beach. Meera and her friends hang out on the </w:t>
      </w:r>
      <w:proofErr w:type="gramStart"/>
      <w:r w:rsidRPr="00861029">
        <w:t>weekend</w:t>
      </w:r>
      <w:proofErr w:type="gramEnd"/>
      <w:r w:rsidRPr="00861029">
        <w:t xml:space="preserve"> and she drives 20kms over the speed limit. Meera is pulled over by the police. She is fined $220 in accordance with the </w:t>
      </w:r>
      <w:hyperlink r:id="rId33" w:history="1">
        <w:r w:rsidRPr="00861029">
          <w:rPr>
            <w:rStyle w:val="Hyperlink"/>
          </w:rPr>
          <w:t>Road Rules 2014.</w:t>
        </w:r>
      </w:hyperlink>
      <w:r w:rsidR="00942E0E">
        <w:rPr>
          <w:rStyle w:val="Hyperlink"/>
        </w:rPr>
        <w:t xml:space="preserve"> </w:t>
      </w:r>
      <w:r w:rsidRPr="00861029">
        <w:t>She is not worried as she knows she can easily pay the fine.</w:t>
      </w:r>
    </w:p>
    <w:p w14:paraId="7990C961" w14:textId="6140C3F1" w:rsidR="002F1E89" w:rsidRDefault="00861029" w:rsidP="00861029">
      <w:pPr>
        <w:pStyle w:val="Heading3"/>
      </w:pPr>
      <w:bookmarkStart w:id="16" w:name="_Toc143781951"/>
      <w:r>
        <w:t>Procedural fairness – principles of natural justice</w:t>
      </w:r>
      <w:bookmarkEnd w:id="16"/>
    </w:p>
    <w:p w14:paraId="6CCFD195" w14:textId="30D6BD0F" w:rsidR="0072411E" w:rsidRDefault="00861029" w:rsidP="009A6251">
      <w:pPr>
        <w:pStyle w:val="FeatureBox2"/>
      </w:pPr>
      <w:r w:rsidRPr="00861029">
        <w:rPr>
          <w:b/>
        </w:rPr>
        <w:t xml:space="preserve">Teacher </w:t>
      </w:r>
      <w:proofErr w:type="gramStart"/>
      <w:r w:rsidRPr="00861029">
        <w:rPr>
          <w:b/>
        </w:rPr>
        <w:t>note</w:t>
      </w:r>
      <w:r w:rsidR="00A11A7D">
        <w:rPr>
          <w:b/>
        </w:rPr>
        <w:t>:</w:t>
      </w:r>
      <w:proofErr w:type="gramEnd"/>
      <w:r>
        <w:t xml:space="preserve"> </w:t>
      </w:r>
      <w:r w:rsidR="00C906C5">
        <w:t>p</w:t>
      </w:r>
      <w:r>
        <w:t xml:space="preserve">rocedural fairness is concerned with fair decision making in the courts. Fair procedures in courts are needed for a fair trial. There are </w:t>
      </w:r>
      <w:r w:rsidR="007909EA">
        <w:t xml:space="preserve">3 </w:t>
      </w:r>
      <w:r>
        <w:t>main principles of procedural fairness: the right to be heard, impartial decision making free from bias, and that decisions must be made based in fact and reasoning.</w:t>
      </w:r>
      <w:r w:rsidR="0072411E">
        <w:t xml:space="preserve"> </w:t>
      </w:r>
      <w:r w:rsidR="00EA6386">
        <w:t>T</w:t>
      </w:r>
      <w:r w:rsidR="0072411E">
        <w:t>he materials</w:t>
      </w:r>
      <w:r w:rsidR="002B2F3B">
        <w:t xml:space="preserve"> linked</w:t>
      </w:r>
      <w:r w:rsidR="0072411E">
        <w:t xml:space="preserve"> </w:t>
      </w:r>
      <w:r w:rsidR="002B2F3B">
        <w:t>in</w:t>
      </w:r>
      <w:r w:rsidR="0072411E">
        <w:t xml:space="preserve"> this </w:t>
      </w:r>
      <w:r w:rsidR="0072411E">
        <w:lastRenderedPageBreak/>
        <w:t xml:space="preserve">section </w:t>
      </w:r>
      <w:r w:rsidR="00EA6386">
        <w:t xml:space="preserve">should be </w:t>
      </w:r>
      <w:r w:rsidR="002B2F3B">
        <w:t xml:space="preserve">adapted or </w:t>
      </w:r>
      <w:r w:rsidR="0072411E">
        <w:t>read with teacher guidance and additional explanation</w:t>
      </w:r>
      <w:r w:rsidR="00EA6386">
        <w:t xml:space="preserve"> where appropriate</w:t>
      </w:r>
      <w:r w:rsidR="0072411E">
        <w:t>.</w:t>
      </w:r>
    </w:p>
    <w:p w14:paraId="08D2DA8B" w14:textId="6AE1A70E" w:rsidR="002B2F3B" w:rsidRDefault="002B2F3B" w:rsidP="00F56A9D">
      <w:pPr>
        <w:pStyle w:val="ListBullet"/>
        <w:numPr>
          <w:ilvl w:val="0"/>
          <w:numId w:val="23"/>
        </w:numPr>
      </w:pPr>
      <w:r>
        <w:t>Your teacher will lead a brief discussion about what is meant by the idea of fair procedures.</w:t>
      </w:r>
    </w:p>
    <w:p w14:paraId="645078AB" w14:textId="4909DFCF" w:rsidR="00861029" w:rsidRDefault="00861029" w:rsidP="00F56A9D">
      <w:pPr>
        <w:pStyle w:val="ListBullet"/>
        <w:numPr>
          <w:ilvl w:val="0"/>
          <w:numId w:val="23"/>
        </w:numPr>
      </w:pPr>
      <w:r>
        <w:t>Read the scenario below and</w:t>
      </w:r>
      <w:r w:rsidR="00796AB7">
        <w:t xml:space="preserve"> with a partner, complete the following</w:t>
      </w:r>
    </w:p>
    <w:p w14:paraId="7E323553" w14:textId="77777777" w:rsidR="00861029" w:rsidRDefault="00861029" w:rsidP="00861029">
      <w:pPr>
        <w:pStyle w:val="ListBullet2"/>
      </w:pPr>
      <w:r>
        <w:t>discuss the problems with the process followed by Susan</w:t>
      </w:r>
    </w:p>
    <w:p w14:paraId="67349EFF" w14:textId="77777777" w:rsidR="00861029" w:rsidRDefault="00861029" w:rsidP="00861029">
      <w:pPr>
        <w:pStyle w:val="ListBullet2"/>
      </w:pPr>
      <w:r>
        <w:t>explain how the process followed could be made fairer for Janelle.</w:t>
      </w:r>
    </w:p>
    <w:p w14:paraId="68C48190" w14:textId="1E6AC613" w:rsidR="00861029" w:rsidRDefault="003740E6" w:rsidP="00861029">
      <w:pPr>
        <w:pStyle w:val="Caption"/>
      </w:pPr>
      <w:r>
        <w:t>Scenario</w:t>
      </w:r>
      <w:r w:rsidR="00E55B83">
        <w:t xml:space="preserve"> </w:t>
      </w:r>
      <w:r w:rsidR="003479C0">
        <w:fldChar w:fldCharType="begin"/>
      </w:r>
      <w:r w:rsidR="003479C0">
        <w:instrText xml:space="preserve"> SEQ Figure \* ARABIC </w:instrText>
      </w:r>
      <w:r w:rsidR="003479C0">
        <w:fldChar w:fldCharType="separate"/>
      </w:r>
      <w:r w:rsidR="00861029">
        <w:rPr>
          <w:noProof/>
        </w:rPr>
        <w:t>2</w:t>
      </w:r>
      <w:r w:rsidR="003479C0">
        <w:rPr>
          <w:noProof/>
        </w:rPr>
        <w:fldChar w:fldCharType="end"/>
      </w:r>
      <w:r w:rsidR="00861029">
        <w:t xml:space="preserve"> – </w:t>
      </w:r>
      <w:r w:rsidR="007166A9">
        <w:t>p</w:t>
      </w:r>
      <w:r w:rsidR="00861029">
        <w:t>rocedural fairness scenario</w:t>
      </w:r>
    </w:p>
    <w:p w14:paraId="55AB64DA" w14:textId="240A7E40" w:rsidR="00861029" w:rsidRDefault="00861029" w:rsidP="009A6251">
      <w:pPr>
        <w:pStyle w:val="FeatureBox"/>
      </w:pPr>
      <w:r>
        <w:t>Janelle is at her office completing her daily tasks. Her boss Susan walks in and asks to speak with her privately. During the meeting, Susan tells Janelle she is being fired. When Janelle asks Susan why she is being fired, Susan says she has evidence that Janelle has breached company policy several times and so she made the decision to terminate Janelle’s employment. Janelle is upset and asks to see the evidence and the policy she broke. Susan refuses, explaining that as Janelle is now an ex-</w:t>
      </w:r>
      <w:proofErr w:type="gramStart"/>
      <w:r>
        <w:t>employee</w:t>
      </w:r>
      <w:proofErr w:type="gramEnd"/>
      <w:r>
        <w:t xml:space="preserve"> she does not have to show her anything, and asks her to leave. Janelle tells Susan she will speak to Susan’s supervisor Bill about this. Susan tells her not to bother, as the supervisor Bill has always disliked Janelle for personal reasons and that they made the decision to terminate her employment together. Janelle asks for the termination and reasoning to be given to her in writing. Susan says she will mail the paperwork to her, but the paperwork never arrives.</w:t>
      </w:r>
    </w:p>
    <w:p w14:paraId="547DB175" w14:textId="6CACF8CB" w:rsidR="00796AB7" w:rsidRDefault="002B2F3B" w:rsidP="00F56A9D">
      <w:pPr>
        <w:pStyle w:val="ListBullet"/>
        <w:numPr>
          <w:ilvl w:val="0"/>
          <w:numId w:val="23"/>
        </w:numPr>
        <w:rPr>
          <w:rFonts w:cs="Times New Roman"/>
        </w:rPr>
      </w:pPr>
      <w:r w:rsidRPr="002B2F3B">
        <w:rPr>
          <w:rFonts w:cs="Times New Roman"/>
        </w:rPr>
        <w:t>Create</w:t>
      </w:r>
      <w:r w:rsidR="00796AB7" w:rsidRPr="002B2F3B">
        <w:rPr>
          <w:rFonts w:cs="Times New Roman"/>
        </w:rPr>
        <w:t xml:space="preserve"> your own school-based scenario where procedural fairness is not provided to a student</w:t>
      </w:r>
      <w:r w:rsidRPr="002B2F3B">
        <w:rPr>
          <w:rFonts w:cs="Times New Roman"/>
        </w:rPr>
        <w:t>.</w:t>
      </w:r>
    </w:p>
    <w:p w14:paraId="42D179AF" w14:textId="08446225" w:rsidR="002B2F3B" w:rsidRPr="002B2F3B" w:rsidRDefault="002B2F3B" w:rsidP="00F56A9D">
      <w:pPr>
        <w:pStyle w:val="ListBullet"/>
        <w:numPr>
          <w:ilvl w:val="0"/>
          <w:numId w:val="23"/>
        </w:numPr>
        <w:rPr>
          <w:u w:val="single"/>
        </w:rPr>
      </w:pPr>
      <w:r>
        <w:rPr>
          <w:lang w:eastAsia="zh-CN"/>
        </w:rPr>
        <w:t>Us</w:t>
      </w:r>
      <w:r w:rsidR="00ED7C13">
        <w:rPr>
          <w:lang w:eastAsia="zh-CN"/>
        </w:rPr>
        <w:t>e</w:t>
      </w:r>
      <w:r>
        <w:rPr>
          <w:lang w:eastAsia="zh-CN"/>
        </w:rPr>
        <w:t xml:space="preserve"> the scenarios above and at least one of the following resources, </w:t>
      </w:r>
      <w:hyperlink r:id="rId34" w:history="1">
        <w:r>
          <w:rPr>
            <w:rStyle w:val="Hyperlink"/>
          </w:rPr>
          <w:t xml:space="preserve">Fair and </w:t>
        </w:r>
        <w:r w:rsidR="0085735B">
          <w:rPr>
            <w:rStyle w:val="Hyperlink"/>
          </w:rPr>
          <w:t>P</w:t>
        </w:r>
        <w:r>
          <w:rPr>
            <w:rStyle w:val="Hyperlink"/>
          </w:rPr>
          <w:t xml:space="preserve">rompt </w:t>
        </w:r>
        <w:r w:rsidR="0085735B">
          <w:rPr>
            <w:rStyle w:val="Hyperlink"/>
          </w:rPr>
          <w:t>T</w:t>
        </w:r>
        <w:r>
          <w:rPr>
            <w:rStyle w:val="Hyperlink"/>
          </w:rPr>
          <w:t>rials</w:t>
        </w:r>
      </w:hyperlink>
      <w:r>
        <w:t>,</w:t>
      </w:r>
      <w:r w:rsidRPr="0072411E">
        <w:t xml:space="preserve"> </w:t>
      </w:r>
      <w:hyperlink r:id="rId35" w:anchor=":~:text=Natural%20justice%20or%20procedural%20fairness%20comprises%20three%20main%20components%3A%20the,basis%20in%20fact%20or%20reasoning." w:history="1">
        <w:r>
          <w:rPr>
            <w:rStyle w:val="Hyperlink"/>
          </w:rPr>
          <w:t>What's involved in making a 'fair' decision?</w:t>
        </w:r>
      </w:hyperlink>
      <w:r>
        <w:t xml:space="preserve">, </w:t>
      </w:r>
      <w:hyperlink r:id="rId36" w:history="1">
        <w:r>
          <w:rPr>
            <w:rStyle w:val="Hyperlink"/>
          </w:rPr>
          <w:t xml:space="preserve">Open, </w:t>
        </w:r>
        <w:r w:rsidR="00DC73D3">
          <w:rPr>
            <w:rStyle w:val="Hyperlink"/>
          </w:rPr>
          <w:t>I</w:t>
        </w:r>
        <w:r>
          <w:rPr>
            <w:rStyle w:val="Hyperlink"/>
          </w:rPr>
          <w:t xml:space="preserve">ndependent and </w:t>
        </w:r>
        <w:r w:rsidR="00DC73D3">
          <w:rPr>
            <w:rStyle w:val="Hyperlink"/>
          </w:rPr>
          <w:t>I</w:t>
        </w:r>
        <w:r>
          <w:rPr>
            <w:rStyle w:val="Hyperlink"/>
          </w:rPr>
          <w:t xml:space="preserve">mpartial </w:t>
        </w:r>
        <w:r w:rsidR="00DC73D3">
          <w:rPr>
            <w:rStyle w:val="Hyperlink"/>
          </w:rPr>
          <w:t>J</w:t>
        </w:r>
        <w:r>
          <w:rPr>
            <w:rStyle w:val="Hyperlink"/>
          </w:rPr>
          <w:t>udiciary</w:t>
        </w:r>
      </w:hyperlink>
      <w:r>
        <w:t xml:space="preserve">, </w:t>
      </w:r>
      <w:r w:rsidR="00ED7C13">
        <w:t>to define procedural fairness.</w:t>
      </w:r>
    </w:p>
    <w:p w14:paraId="61ABD2BF" w14:textId="2A3DF1ED" w:rsidR="002B2F3B" w:rsidRDefault="002B2F3B" w:rsidP="00F56A9D">
      <w:pPr>
        <w:pStyle w:val="ListBullet"/>
        <w:numPr>
          <w:ilvl w:val="0"/>
          <w:numId w:val="23"/>
        </w:numPr>
        <w:rPr>
          <w:rFonts w:cs="Times New Roman"/>
          <w:u w:val="single"/>
        </w:rPr>
      </w:pPr>
      <w:r w:rsidRPr="00784E78">
        <w:rPr>
          <w:rFonts w:cs="Times New Roman"/>
        </w:rPr>
        <w:t xml:space="preserve">Watch </w:t>
      </w:r>
      <w:hyperlink r:id="rId37" w:history="1">
        <w:proofErr w:type="spellStart"/>
        <w:r w:rsidR="00B60982">
          <w:rPr>
            <w:rStyle w:val="Hyperlink"/>
            <w:rFonts w:cs="Times New Roman"/>
          </w:rPr>
          <w:t>Fiqiri’s</w:t>
        </w:r>
        <w:proofErr w:type="spellEnd"/>
        <w:r w:rsidR="00B60982">
          <w:rPr>
            <w:rStyle w:val="Hyperlink"/>
            <w:rFonts w:cs="Times New Roman"/>
          </w:rPr>
          <w:t xml:space="preserve"> story: Forced to give up the right to a fair trial (6:47)</w:t>
        </w:r>
      </w:hyperlink>
      <w:r w:rsidR="00B60982">
        <w:rPr>
          <w:rFonts w:cs="Times New Roman"/>
        </w:rPr>
        <w:t xml:space="preserve"> </w:t>
      </w:r>
      <w:r w:rsidRPr="00D85141">
        <w:rPr>
          <w:rFonts w:cs="Times New Roman"/>
        </w:rPr>
        <w:t xml:space="preserve">and make notes around the below ideas. </w:t>
      </w:r>
      <w:r w:rsidR="000B54F9">
        <w:rPr>
          <w:rFonts w:cs="Times New Roman"/>
        </w:rPr>
        <w:t>Watch</w:t>
      </w:r>
      <w:r w:rsidRPr="00D85141">
        <w:rPr>
          <w:rFonts w:cs="Times New Roman"/>
        </w:rPr>
        <w:t xml:space="preserve"> the video twice or pause</w:t>
      </w:r>
      <w:r w:rsidR="000B54F9">
        <w:rPr>
          <w:rFonts w:cs="Times New Roman"/>
        </w:rPr>
        <w:t xml:space="preserve"> through viewing</w:t>
      </w:r>
      <w:r w:rsidRPr="00D85141">
        <w:rPr>
          <w:rFonts w:cs="Times New Roman"/>
        </w:rPr>
        <w:t xml:space="preserve"> </w:t>
      </w:r>
      <w:r w:rsidR="000B54F9">
        <w:rPr>
          <w:rFonts w:cs="Times New Roman"/>
        </w:rPr>
        <w:t>for note taking</w:t>
      </w:r>
    </w:p>
    <w:p w14:paraId="17C0CBB2" w14:textId="77777777" w:rsidR="002B2F3B" w:rsidRDefault="002B2F3B" w:rsidP="002B2F3B">
      <w:pPr>
        <w:pStyle w:val="ListBullet2"/>
      </w:pPr>
      <w:proofErr w:type="spellStart"/>
      <w:r>
        <w:t>Fiqiri’s</w:t>
      </w:r>
      <w:proofErr w:type="spellEnd"/>
      <w:r>
        <w:t xml:space="preserve"> understanding of the law</w:t>
      </w:r>
    </w:p>
    <w:p w14:paraId="5A532B21" w14:textId="77777777" w:rsidR="002B2F3B" w:rsidRDefault="002B2F3B" w:rsidP="002B2F3B">
      <w:pPr>
        <w:pStyle w:val="ListBullet2"/>
      </w:pPr>
      <w:r>
        <w:t>interactions with the police, the prosecutor and the public defence lawyer</w:t>
      </w:r>
    </w:p>
    <w:p w14:paraId="43AA650F" w14:textId="455AFAB8" w:rsidR="002B2F3B" w:rsidRDefault="002B2F3B" w:rsidP="002B2F3B">
      <w:pPr>
        <w:pStyle w:val="ListBullet2"/>
      </w:pPr>
      <w:r>
        <w:lastRenderedPageBreak/>
        <w:t>fairness versus resource efficiency in the legal system</w:t>
      </w:r>
      <w:r w:rsidR="00F25772">
        <w:t>.</w:t>
      </w:r>
    </w:p>
    <w:p w14:paraId="7AF3C2A4" w14:textId="77777777" w:rsidR="002B2F3B" w:rsidRDefault="002B2F3B" w:rsidP="00F56A9D">
      <w:pPr>
        <w:pStyle w:val="ListBullet"/>
        <w:numPr>
          <w:ilvl w:val="0"/>
          <w:numId w:val="23"/>
        </w:numPr>
      </w:pPr>
      <w:r>
        <w:t xml:space="preserve">Your teacher will now lead a class discussion about the importance of procedural fairness. Share your thinking about the right to a fair trial in cases like </w:t>
      </w:r>
      <w:proofErr w:type="spellStart"/>
      <w:r>
        <w:t>Fiqiri’s</w:t>
      </w:r>
      <w:proofErr w:type="spellEnd"/>
      <w:r>
        <w:t>.</w:t>
      </w:r>
    </w:p>
    <w:p w14:paraId="747F17BE" w14:textId="77777777" w:rsidR="002B2F3B" w:rsidRPr="00110DC1" w:rsidRDefault="002B2F3B" w:rsidP="00F56A9D">
      <w:pPr>
        <w:pStyle w:val="ListBullet"/>
        <w:numPr>
          <w:ilvl w:val="0"/>
          <w:numId w:val="23"/>
        </w:numPr>
      </w:pPr>
      <w:r>
        <w:t xml:space="preserve">In one paragraph, explain why procedural fairness is important. Refer to the scenario or </w:t>
      </w:r>
      <w:proofErr w:type="spellStart"/>
      <w:r>
        <w:t>Fiqiri’s</w:t>
      </w:r>
      <w:proofErr w:type="spellEnd"/>
      <w:r>
        <w:t xml:space="preserve"> case as an example to support your explanation.</w:t>
      </w:r>
    </w:p>
    <w:p w14:paraId="0C119E2B" w14:textId="1F0A1175" w:rsidR="00FF18B4" w:rsidRPr="00FF18B4" w:rsidRDefault="0072411E" w:rsidP="00FF18B4">
      <w:pPr>
        <w:pStyle w:val="Heading3"/>
      </w:pPr>
      <w:bookmarkStart w:id="17" w:name="_Toc97296549"/>
      <w:bookmarkStart w:id="18" w:name="_Toc143781952"/>
      <w:r>
        <w:t>The rule of law</w:t>
      </w:r>
      <w:bookmarkEnd w:id="17"/>
      <w:bookmarkEnd w:id="18"/>
    </w:p>
    <w:p w14:paraId="291A00B3" w14:textId="073C6531" w:rsidR="00E95824" w:rsidRDefault="00E95824" w:rsidP="00B5627F">
      <w:pPr>
        <w:pStyle w:val="FeatureBox2"/>
        <w:rPr>
          <w:rFonts w:ascii="Times New Roman" w:hAnsi="Times New Roman" w:cs="Times New Roman"/>
          <w:lang w:eastAsia="en-AU"/>
        </w:rPr>
      </w:pPr>
      <w:r w:rsidRPr="00E95824">
        <w:rPr>
          <w:rStyle w:val="Strong"/>
        </w:rPr>
        <w:t xml:space="preserve">Teacher </w:t>
      </w:r>
      <w:proofErr w:type="gramStart"/>
      <w:r w:rsidRPr="00E95824">
        <w:rPr>
          <w:rStyle w:val="Strong"/>
        </w:rPr>
        <w:t>note</w:t>
      </w:r>
      <w:proofErr w:type="gramEnd"/>
      <w:r w:rsidR="00104147">
        <w:rPr>
          <w:rStyle w:val="Strong"/>
        </w:rPr>
        <w:t>:</w:t>
      </w:r>
      <w:r w:rsidR="0072411E" w:rsidRPr="0072411E">
        <w:rPr>
          <w:rStyle w:val="Strong"/>
          <w:b w:val="0"/>
        </w:rPr>
        <w:t xml:space="preserve"> the rule of law</w:t>
      </w:r>
      <w:r w:rsidR="0072411E">
        <w:rPr>
          <w:rStyle w:val="Strong"/>
        </w:rPr>
        <w:t xml:space="preserve"> </w:t>
      </w:r>
      <w:r w:rsidR="0072411E" w:rsidRPr="0072411E">
        <w:rPr>
          <w:rStyle w:val="Strong"/>
          <w:b w:val="0"/>
        </w:rPr>
        <w:t xml:space="preserve">is a key legal concept that informs student understanding of content explored in </w:t>
      </w:r>
      <w:r w:rsidR="0072411E">
        <w:rPr>
          <w:rStyle w:val="Strong"/>
          <w:b w:val="0"/>
        </w:rPr>
        <w:t xml:space="preserve">later </w:t>
      </w:r>
      <w:r w:rsidR="00C7110F">
        <w:rPr>
          <w:rStyle w:val="Strong"/>
          <w:b w:val="0"/>
        </w:rPr>
        <w:t>preliminary</w:t>
      </w:r>
      <w:r w:rsidR="0072411E">
        <w:rPr>
          <w:rStyle w:val="Strong"/>
          <w:b w:val="0"/>
        </w:rPr>
        <w:t xml:space="preserve"> and </w:t>
      </w:r>
      <w:r w:rsidR="0072411E" w:rsidRPr="0072411E">
        <w:rPr>
          <w:rStyle w:val="Strong"/>
          <w:b w:val="0"/>
        </w:rPr>
        <w:t>HSC legal studies</w:t>
      </w:r>
      <w:r w:rsidR="0072411E">
        <w:rPr>
          <w:rStyle w:val="Strong"/>
          <w:b w:val="0"/>
        </w:rPr>
        <w:t xml:space="preserve">. It is beneficial to spend time familiarising students with the </w:t>
      </w:r>
      <w:bookmarkStart w:id="19" w:name="_Hlk96670540"/>
      <w:r w:rsidR="0072411E" w:rsidRPr="007A1D32">
        <w:rPr>
          <w:rFonts w:ascii="Times New Roman" w:hAnsi="Times New Roman" w:cs="Times New Roman"/>
          <w:lang w:eastAsia="en-AU"/>
        </w:rPr>
        <w:fldChar w:fldCharType="begin"/>
      </w:r>
      <w:r w:rsidR="0072411E" w:rsidRPr="007A1D32">
        <w:rPr>
          <w:rFonts w:ascii="Times New Roman" w:hAnsi="Times New Roman" w:cs="Times New Roman"/>
          <w:lang w:eastAsia="en-AU"/>
        </w:rPr>
        <w:instrText xml:space="preserve"> HYPERLINK "https://www.ruleoflaw.org.au/guide/index.html" </w:instrText>
      </w:r>
      <w:r w:rsidR="0072411E" w:rsidRPr="007A1D32">
        <w:rPr>
          <w:rFonts w:ascii="Times New Roman" w:hAnsi="Times New Roman" w:cs="Times New Roman"/>
          <w:lang w:eastAsia="en-AU"/>
        </w:rPr>
      </w:r>
      <w:r w:rsidR="0072411E" w:rsidRPr="007A1D32">
        <w:rPr>
          <w:rFonts w:ascii="Times New Roman" w:hAnsi="Times New Roman" w:cs="Times New Roman"/>
          <w:lang w:eastAsia="en-AU"/>
        </w:rPr>
        <w:fldChar w:fldCharType="separate"/>
      </w:r>
      <w:r w:rsidR="0072411E" w:rsidRPr="00A35105">
        <w:rPr>
          <w:rStyle w:val="Hyperlink"/>
        </w:rPr>
        <w:t xml:space="preserve">What is the </w:t>
      </w:r>
      <w:r w:rsidR="00857073">
        <w:rPr>
          <w:rStyle w:val="Hyperlink"/>
        </w:rPr>
        <w:t>R</w:t>
      </w:r>
      <w:r w:rsidR="0072411E" w:rsidRPr="00A35105">
        <w:rPr>
          <w:rStyle w:val="Hyperlink"/>
        </w:rPr>
        <w:t xml:space="preserve">ule of </w:t>
      </w:r>
      <w:r w:rsidR="00857073">
        <w:rPr>
          <w:rStyle w:val="Hyperlink"/>
        </w:rPr>
        <w:t>L</w:t>
      </w:r>
      <w:r w:rsidR="0072411E" w:rsidRPr="00A35105">
        <w:rPr>
          <w:rStyle w:val="Hyperlink"/>
        </w:rPr>
        <w:t>aw study guide</w:t>
      </w:r>
      <w:bookmarkEnd w:id="19"/>
      <w:r w:rsidR="0072411E" w:rsidRPr="007A1D32">
        <w:rPr>
          <w:rFonts w:ascii="Times New Roman" w:hAnsi="Times New Roman" w:cs="Times New Roman"/>
          <w:lang w:eastAsia="en-AU"/>
        </w:rPr>
        <w:fldChar w:fldCharType="end"/>
      </w:r>
      <w:r w:rsidR="0072411E">
        <w:rPr>
          <w:rFonts w:ascii="Times New Roman" w:hAnsi="Times New Roman" w:cs="Times New Roman"/>
          <w:lang w:eastAsia="en-AU"/>
        </w:rPr>
        <w:t xml:space="preserve"> </w:t>
      </w:r>
      <w:r w:rsidR="0072411E" w:rsidRPr="0072411E">
        <w:rPr>
          <w:lang w:eastAsia="en-AU"/>
        </w:rPr>
        <w:t>for the</w:t>
      </w:r>
      <w:r w:rsidR="0072411E">
        <w:rPr>
          <w:lang w:eastAsia="en-AU"/>
        </w:rPr>
        <w:t xml:space="preserve"> following</w:t>
      </w:r>
      <w:r w:rsidR="0072411E" w:rsidRPr="0072411E">
        <w:rPr>
          <w:lang w:eastAsia="en-AU"/>
        </w:rPr>
        <w:t xml:space="preserve"> section.</w:t>
      </w:r>
      <w:r w:rsidR="00FF18B4">
        <w:rPr>
          <w:lang w:eastAsia="en-AU"/>
        </w:rPr>
        <w:t xml:space="preserve"> </w:t>
      </w:r>
      <w:r w:rsidR="00FF18B4" w:rsidRPr="00FF18B4">
        <w:rPr>
          <w:lang w:eastAsia="en-AU"/>
        </w:rPr>
        <w:t>The inverted rule of law pyramid can be found by clicking ‘What happens without the rule of law’?</w:t>
      </w:r>
    </w:p>
    <w:p w14:paraId="3A758350" w14:textId="243D66B5" w:rsidR="00FF18B4" w:rsidRPr="00FF18B4" w:rsidRDefault="00FF18B4" w:rsidP="00F56A9D">
      <w:pPr>
        <w:pStyle w:val="ListBullet"/>
        <w:numPr>
          <w:ilvl w:val="0"/>
          <w:numId w:val="23"/>
        </w:numPr>
        <w:rPr>
          <w:lang w:eastAsia="en-AU"/>
        </w:rPr>
      </w:pPr>
      <w:r w:rsidRPr="00FF18B4">
        <w:rPr>
          <w:lang w:eastAsia="en-AU"/>
        </w:rPr>
        <w:t xml:space="preserve">Read </w:t>
      </w:r>
      <w:hyperlink r:id="rId38" w:anchor=":~:text=The%20'rule%20of%20law'%20is,to%20understand%2C%20findable%20and%20enforced." w:tgtFrame="_blank" w:history="1">
        <w:r w:rsidRPr="00FF18B4">
          <w:rPr>
            <w:color w:val="2F5496"/>
            <w:u w:val="single"/>
            <w:lang w:eastAsia="en-AU"/>
          </w:rPr>
          <w:t>Rule of law</w:t>
        </w:r>
      </w:hyperlink>
      <w:r w:rsidRPr="00FF18B4">
        <w:rPr>
          <w:lang w:eastAsia="en-AU"/>
        </w:rPr>
        <w:t xml:space="preserve"> and </w:t>
      </w:r>
      <w:hyperlink r:id="rId39" w:tgtFrame="_blank" w:history="1">
        <w:r w:rsidRPr="00FF18B4">
          <w:rPr>
            <w:color w:val="2F5496"/>
            <w:u w:val="single"/>
            <w:lang w:eastAsia="en-AU"/>
          </w:rPr>
          <w:t xml:space="preserve">No </w:t>
        </w:r>
        <w:r w:rsidR="00DC117F">
          <w:rPr>
            <w:color w:val="2F5496"/>
            <w:u w:val="single"/>
            <w:lang w:eastAsia="en-AU"/>
          </w:rPr>
          <w:t>O</w:t>
        </w:r>
        <w:r w:rsidRPr="00FF18B4">
          <w:rPr>
            <w:color w:val="2F5496"/>
            <w:u w:val="single"/>
            <w:lang w:eastAsia="en-AU"/>
          </w:rPr>
          <w:t xml:space="preserve">ne is </w:t>
        </w:r>
        <w:r w:rsidR="00DC117F">
          <w:rPr>
            <w:color w:val="2F5496"/>
            <w:u w:val="single"/>
            <w:lang w:eastAsia="en-AU"/>
          </w:rPr>
          <w:t>A</w:t>
        </w:r>
        <w:r w:rsidRPr="00FF18B4">
          <w:rPr>
            <w:color w:val="2F5496"/>
            <w:u w:val="single"/>
            <w:lang w:eastAsia="en-AU"/>
          </w:rPr>
          <w:t xml:space="preserve">bove the </w:t>
        </w:r>
        <w:r w:rsidR="00DC117F">
          <w:rPr>
            <w:color w:val="2F5496"/>
            <w:u w:val="single"/>
            <w:lang w:eastAsia="en-AU"/>
          </w:rPr>
          <w:t>L</w:t>
        </w:r>
        <w:r w:rsidRPr="00FF18B4">
          <w:rPr>
            <w:color w:val="2F5496"/>
            <w:u w:val="single"/>
            <w:lang w:eastAsia="en-AU"/>
          </w:rPr>
          <w:t>aw</w:t>
        </w:r>
      </w:hyperlink>
      <w:r w:rsidRPr="00FF18B4">
        <w:rPr>
          <w:lang w:eastAsia="en-AU"/>
        </w:rPr>
        <w:t xml:space="preserve">. Using this information, define the rule of law in </w:t>
      </w:r>
      <w:r w:rsidR="002B2F3B">
        <w:rPr>
          <w:lang w:eastAsia="en-AU"/>
        </w:rPr>
        <w:t>1</w:t>
      </w:r>
      <w:r w:rsidR="00DC117F">
        <w:rPr>
          <w:lang w:eastAsia="en-AU"/>
        </w:rPr>
        <w:t>–</w:t>
      </w:r>
      <w:r w:rsidR="002B2F3B">
        <w:rPr>
          <w:lang w:eastAsia="en-AU"/>
        </w:rPr>
        <w:t>2 sentences</w:t>
      </w:r>
      <w:r w:rsidRPr="00FF18B4">
        <w:rPr>
          <w:lang w:eastAsia="en-AU"/>
        </w:rPr>
        <w:t>.</w:t>
      </w:r>
    </w:p>
    <w:p w14:paraId="493B6489" w14:textId="46AF5C3E" w:rsidR="00FF18B4" w:rsidRPr="00FF18B4" w:rsidRDefault="00FF18B4" w:rsidP="00F56A9D">
      <w:pPr>
        <w:pStyle w:val="ListBullet"/>
        <w:numPr>
          <w:ilvl w:val="0"/>
          <w:numId w:val="23"/>
        </w:numPr>
      </w:pPr>
      <w:r w:rsidRPr="00FF18B4">
        <w:t xml:space="preserve">Use the </w:t>
      </w:r>
      <w:hyperlink r:id="rId40" w:tgtFrame="_blank" w:history="1">
        <w:r w:rsidRPr="00FF18B4">
          <w:rPr>
            <w:rStyle w:val="Hyperlink"/>
          </w:rPr>
          <w:t xml:space="preserve">Rule of </w:t>
        </w:r>
        <w:r w:rsidR="00FD153A">
          <w:rPr>
            <w:rStyle w:val="Hyperlink"/>
          </w:rPr>
          <w:t>L</w:t>
        </w:r>
        <w:r w:rsidRPr="00FF18B4">
          <w:rPr>
            <w:rStyle w:val="Hyperlink"/>
          </w:rPr>
          <w:t xml:space="preserve">aw </w:t>
        </w:r>
        <w:r w:rsidR="00FD153A">
          <w:rPr>
            <w:rStyle w:val="Hyperlink"/>
          </w:rPr>
          <w:t>W</w:t>
        </w:r>
        <w:r w:rsidRPr="00FF18B4">
          <w:rPr>
            <w:rStyle w:val="Hyperlink"/>
          </w:rPr>
          <w:t>heel</w:t>
        </w:r>
      </w:hyperlink>
      <w:r>
        <w:t xml:space="preserve"> </w:t>
      </w:r>
      <w:r w:rsidRPr="00FF18B4">
        <w:t xml:space="preserve">to write </w:t>
      </w:r>
      <w:r w:rsidR="002B2F3B">
        <w:t>1</w:t>
      </w:r>
      <w:r w:rsidR="00DC117F">
        <w:t>–</w:t>
      </w:r>
      <w:r w:rsidR="002B2F3B">
        <w:t>2</w:t>
      </w:r>
      <w:r w:rsidRPr="00FF18B4">
        <w:t xml:space="preserve"> sentences explaining the following elements of the rule of law</w:t>
      </w:r>
    </w:p>
    <w:p w14:paraId="068CB8C2" w14:textId="7C85372A" w:rsidR="00FF18B4" w:rsidRPr="002B2F3B" w:rsidRDefault="00FF18B4" w:rsidP="002B2F3B">
      <w:pPr>
        <w:pStyle w:val="ListBullet2"/>
      </w:pPr>
      <w:r w:rsidRPr="002B2F3B">
        <w:t>the presumption of innocence</w:t>
      </w:r>
    </w:p>
    <w:p w14:paraId="5F98ADE9" w14:textId="1DA24005" w:rsidR="00FF18B4" w:rsidRPr="002B2F3B" w:rsidRDefault="00FF18B4" w:rsidP="002B2F3B">
      <w:pPr>
        <w:pStyle w:val="ListBullet2"/>
      </w:pPr>
      <w:r w:rsidRPr="002B2F3B">
        <w:t>no retrospective laws should be made</w:t>
      </w:r>
    </w:p>
    <w:p w14:paraId="7F54AFC3" w14:textId="747EB9BC" w:rsidR="00FF18B4" w:rsidRPr="002B2F3B" w:rsidRDefault="00FF18B4" w:rsidP="002B2F3B">
      <w:pPr>
        <w:pStyle w:val="ListBullet2"/>
      </w:pPr>
      <w:r w:rsidRPr="002B2F3B">
        <w:t>laws are made in an open and transparent way by the people</w:t>
      </w:r>
    </w:p>
    <w:p w14:paraId="6EE7D029" w14:textId="3CA84ACC" w:rsidR="00FF18B4" w:rsidRPr="002B2F3B" w:rsidRDefault="00FF18B4" w:rsidP="002B2F3B">
      <w:pPr>
        <w:pStyle w:val="ListBullet2"/>
      </w:pPr>
      <w:r w:rsidRPr="002B2F3B">
        <w:t xml:space="preserve">the law and its administration </w:t>
      </w:r>
      <w:proofErr w:type="gramStart"/>
      <w:r w:rsidRPr="002B2F3B">
        <w:t>is</w:t>
      </w:r>
      <w:proofErr w:type="gramEnd"/>
      <w:r w:rsidRPr="002B2F3B">
        <w:t xml:space="preserve"> subject to open and free criticism</w:t>
      </w:r>
    </w:p>
    <w:p w14:paraId="4E29ACB4" w14:textId="655B2544" w:rsidR="00FF18B4" w:rsidRPr="002B2F3B" w:rsidRDefault="00FF18B4" w:rsidP="002B2F3B">
      <w:pPr>
        <w:pStyle w:val="ListBullet2"/>
      </w:pPr>
      <w:r w:rsidRPr="002B2F3B">
        <w:t>people can only be punished in accordance with the law</w:t>
      </w:r>
      <w:r w:rsidR="00FD153A">
        <w:t>.</w:t>
      </w:r>
    </w:p>
    <w:p w14:paraId="36C3110A" w14:textId="303F3B23" w:rsidR="00570ED1" w:rsidRDefault="00FF18B4" w:rsidP="00F56A9D">
      <w:pPr>
        <w:pStyle w:val="ListBullet"/>
        <w:numPr>
          <w:ilvl w:val="0"/>
          <w:numId w:val="23"/>
        </w:numPr>
      </w:pPr>
      <w:r w:rsidRPr="00FF18B4">
        <w:t>Discuss with a peer what you think would happen without the rule of law. Use the inverted pyramid on the</w:t>
      </w:r>
      <w:r>
        <w:t xml:space="preserve"> </w:t>
      </w:r>
      <w:hyperlink r:id="rId41" w:history="1">
        <w:r w:rsidRPr="00FF18B4">
          <w:rPr>
            <w:rStyle w:val="Hyperlink"/>
          </w:rPr>
          <w:t xml:space="preserve">What is the </w:t>
        </w:r>
        <w:r w:rsidR="00857073">
          <w:rPr>
            <w:rStyle w:val="Hyperlink"/>
          </w:rPr>
          <w:t>R</w:t>
        </w:r>
        <w:r w:rsidRPr="00FF18B4">
          <w:rPr>
            <w:rStyle w:val="Hyperlink"/>
          </w:rPr>
          <w:t xml:space="preserve">ule of </w:t>
        </w:r>
        <w:r w:rsidR="00857073">
          <w:rPr>
            <w:rStyle w:val="Hyperlink"/>
          </w:rPr>
          <w:t>L</w:t>
        </w:r>
        <w:r w:rsidRPr="00FF18B4">
          <w:rPr>
            <w:rStyle w:val="Hyperlink"/>
          </w:rPr>
          <w:t>aw study guide</w:t>
        </w:r>
      </w:hyperlink>
      <w:r>
        <w:t xml:space="preserve"> </w:t>
      </w:r>
      <w:r w:rsidRPr="00FF18B4">
        <w:t>to guide your discussion.</w:t>
      </w:r>
    </w:p>
    <w:p w14:paraId="2FD36051" w14:textId="5F17D4B5" w:rsidR="00FF18B4" w:rsidRDefault="00570ED1" w:rsidP="00F56A9D">
      <w:pPr>
        <w:pStyle w:val="ListBullet"/>
        <w:numPr>
          <w:ilvl w:val="0"/>
          <w:numId w:val="23"/>
        </w:numPr>
      </w:pPr>
      <w:r>
        <w:t xml:space="preserve">What would life at school be like if there was no rule of law? </w:t>
      </w:r>
      <w:r w:rsidR="00FF18B4" w:rsidRPr="00FF18B4">
        <w:t>Your teacher will lead a whole class discussion where you will share your ideas.</w:t>
      </w:r>
    </w:p>
    <w:p w14:paraId="0E6D96BB" w14:textId="6B12711C" w:rsidR="00FF18B4" w:rsidRDefault="00FF18B4" w:rsidP="00F56A9D">
      <w:pPr>
        <w:pStyle w:val="ListBullet"/>
        <w:numPr>
          <w:ilvl w:val="0"/>
          <w:numId w:val="23"/>
        </w:numPr>
      </w:pPr>
      <w:r>
        <w:t xml:space="preserve">Using what you have learned from your discussion, explain why the rule of law is important in </w:t>
      </w:r>
      <w:r w:rsidR="00B95173">
        <w:t>one</w:t>
      </w:r>
      <w:r>
        <w:t xml:space="preserve"> paragraph.</w:t>
      </w:r>
    </w:p>
    <w:p w14:paraId="271E2372" w14:textId="07480B9B" w:rsidR="00FF18B4" w:rsidRDefault="00FF18B4" w:rsidP="00FF18B4">
      <w:pPr>
        <w:pStyle w:val="Heading3"/>
      </w:pPr>
      <w:bookmarkStart w:id="20" w:name="_Toc143781953"/>
      <w:r>
        <w:lastRenderedPageBreak/>
        <w:t xml:space="preserve">Anarchy and </w:t>
      </w:r>
      <w:r w:rsidR="00E3766A">
        <w:t>t</w:t>
      </w:r>
      <w:r w:rsidR="00093DCF">
        <w:t>yranny</w:t>
      </w:r>
      <w:bookmarkEnd w:id="20"/>
    </w:p>
    <w:p w14:paraId="3502BE4A" w14:textId="42DE5B7D" w:rsidR="00FF18B4" w:rsidRPr="00570ED1" w:rsidRDefault="00FF18B4" w:rsidP="00F56A9D">
      <w:pPr>
        <w:pStyle w:val="ListBullet"/>
        <w:numPr>
          <w:ilvl w:val="0"/>
          <w:numId w:val="23"/>
        </w:numPr>
        <w:rPr>
          <w:lang w:eastAsia="zh-CN"/>
        </w:rPr>
      </w:pPr>
      <w:r>
        <w:rPr>
          <w:color w:val="000000"/>
          <w:shd w:val="clear" w:color="auto" w:fill="FFFFFF"/>
        </w:rPr>
        <w:t xml:space="preserve">Use the inverted rule of law </w:t>
      </w:r>
      <w:r w:rsidRPr="008E4417">
        <w:t>pyramid on the</w:t>
      </w:r>
      <w:r w:rsidR="008E4417">
        <w:t xml:space="preserve"> </w:t>
      </w:r>
      <w:hyperlink r:id="rId42" w:history="1">
        <w:r w:rsidR="0049685A">
          <w:rPr>
            <w:rStyle w:val="Hyperlink"/>
          </w:rPr>
          <w:t xml:space="preserve">What is the Rule of Law </w:t>
        </w:r>
      </w:hyperlink>
      <w:r w:rsidR="0049685A">
        <w:rPr>
          <w:rStyle w:val="Hyperlink"/>
        </w:rPr>
        <w:t>study guide</w:t>
      </w:r>
      <w:r w:rsidRPr="008E4417">
        <w:t xml:space="preserve"> to</w:t>
      </w:r>
      <w:r>
        <w:rPr>
          <w:color w:val="000000"/>
          <w:shd w:val="clear" w:color="auto" w:fill="FFFFFF"/>
        </w:rPr>
        <w:t xml:space="preserve"> define anarchy and tyranny in </w:t>
      </w:r>
      <w:r w:rsidR="00570ED1">
        <w:rPr>
          <w:color w:val="000000"/>
          <w:shd w:val="clear" w:color="auto" w:fill="FFFFFF"/>
        </w:rPr>
        <w:t>1</w:t>
      </w:r>
      <w:r w:rsidR="0049685A">
        <w:rPr>
          <w:color w:val="000000"/>
          <w:shd w:val="clear" w:color="auto" w:fill="FFFFFF"/>
        </w:rPr>
        <w:t>–</w:t>
      </w:r>
      <w:r w:rsidR="00570ED1">
        <w:rPr>
          <w:color w:val="000000"/>
          <w:shd w:val="clear" w:color="auto" w:fill="FFFFFF"/>
        </w:rPr>
        <w:t>2</w:t>
      </w:r>
      <w:r>
        <w:rPr>
          <w:color w:val="000000"/>
          <w:shd w:val="clear" w:color="auto" w:fill="FFFFFF"/>
        </w:rPr>
        <w:t xml:space="preserve"> sentences each.</w:t>
      </w:r>
    </w:p>
    <w:p w14:paraId="24986E05" w14:textId="4D789A8E" w:rsidR="00570ED1" w:rsidRPr="007F2595" w:rsidRDefault="00ED7C13" w:rsidP="00F56A9D">
      <w:pPr>
        <w:pStyle w:val="ListBullet"/>
        <w:numPr>
          <w:ilvl w:val="0"/>
          <w:numId w:val="23"/>
        </w:numPr>
        <w:rPr>
          <w:lang w:eastAsia="zh-CN"/>
        </w:rPr>
      </w:pPr>
      <w:r>
        <w:rPr>
          <w:lang w:eastAsia="zh-CN"/>
        </w:rPr>
        <w:t xml:space="preserve">Complete a </w:t>
      </w:r>
      <w:hyperlink r:id="rId43" w:anchor=":~:text=Think%2DPair%2DShare%20supports%20students,word%20bank%20that%20is%20visible." w:history="1">
        <w:r w:rsidR="0049685A">
          <w:rPr>
            <w:rStyle w:val="Hyperlink"/>
            <w:lang w:eastAsia="zh-CN"/>
          </w:rPr>
          <w:t>Think-Pair-Share</w:t>
        </w:r>
      </w:hyperlink>
      <w:r>
        <w:rPr>
          <w:lang w:eastAsia="zh-CN"/>
        </w:rPr>
        <w:t xml:space="preserve"> that answers the question</w:t>
      </w:r>
      <w:r w:rsidR="00694CFC">
        <w:rPr>
          <w:lang w:eastAsia="zh-CN"/>
        </w:rPr>
        <w:t>:</w:t>
      </w:r>
      <w:r>
        <w:rPr>
          <w:lang w:eastAsia="zh-CN"/>
        </w:rPr>
        <w:t xml:space="preserve"> </w:t>
      </w:r>
      <w:r w:rsidR="00570ED1">
        <w:rPr>
          <w:lang w:eastAsia="zh-CN"/>
        </w:rPr>
        <w:t xml:space="preserve">What would anarchy </w:t>
      </w:r>
      <w:r>
        <w:rPr>
          <w:lang w:eastAsia="zh-CN"/>
        </w:rPr>
        <w:t>and</w:t>
      </w:r>
      <w:r w:rsidR="00570ED1">
        <w:rPr>
          <w:lang w:eastAsia="zh-CN"/>
        </w:rPr>
        <w:t xml:space="preserve"> tyranny look like in a school setting?</w:t>
      </w:r>
    </w:p>
    <w:p w14:paraId="69C2589D" w14:textId="0EC40776" w:rsidR="007F2595" w:rsidRDefault="007F2595" w:rsidP="00F56A9D">
      <w:pPr>
        <w:pStyle w:val="ListBullet"/>
        <w:numPr>
          <w:ilvl w:val="0"/>
          <w:numId w:val="23"/>
        </w:numPr>
        <w:rPr>
          <w:lang w:eastAsia="zh-CN"/>
        </w:rPr>
      </w:pPr>
      <w:r>
        <w:rPr>
          <w:lang w:eastAsia="zh-CN"/>
        </w:rPr>
        <w:t xml:space="preserve">Research in teams </w:t>
      </w:r>
      <w:r w:rsidR="00694CFC">
        <w:rPr>
          <w:lang w:eastAsia="zh-CN"/>
        </w:rPr>
        <w:t>an</w:t>
      </w:r>
      <w:r>
        <w:rPr>
          <w:lang w:eastAsia="zh-CN"/>
        </w:rPr>
        <w:t xml:space="preserve"> </w:t>
      </w:r>
      <w:r w:rsidR="00694CFC">
        <w:rPr>
          <w:lang w:eastAsia="zh-CN"/>
        </w:rPr>
        <w:t>example</w:t>
      </w:r>
      <w:r>
        <w:rPr>
          <w:lang w:eastAsia="zh-CN"/>
        </w:rPr>
        <w:t xml:space="preserve"> of either tyranny or anarchy that has occurred in the past. Share your research with the class in a whole class discussion</w:t>
      </w:r>
      <w:r w:rsidR="00ED7C13">
        <w:rPr>
          <w:lang w:eastAsia="zh-CN"/>
        </w:rPr>
        <w:t>,</w:t>
      </w:r>
      <w:r>
        <w:rPr>
          <w:lang w:eastAsia="zh-CN"/>
        </w:rPr>
        <w:t xml:space="preserve"> </w:t>
      </w:r>
      <w:r w:rsidR="00ED7C13">
        <w:rPr>
          <w:lang w:eastAsia="zh-CN"/>
        </w:rPr>
        <w:t>e</w:t>
      </w:r>
      <w:r>
        <w:rPr>
          <w:lang w:eastAsia="zh-CN"/>
        </w:rPr>
        <w:t>xplain</w:t>
      </w:r>
      <w:r w:rsidR="00ED7C13">
        <w:rPr>
          <w:lang w:eastAsia="zh-CN"/>
        </w:rPr>
        <w:t>ing</w:t>
      </w:r>
      <w:r>
        <w:rPr>
          <w:lang w:eastAsia="zh-CN"/>
        </w:rPr>
        <w:t xml:space="preserve"> how your example demonstrates the features of anarchy or tyranny.</w:t>
      </w:r>
    </w:p>
    <w:p w14:paraId="1F93A3A3" w14:textId="77777777" w:rsidR="00E95824" w:rsidRDefault="00E95824">
      <w:pPr>
        <w:rPr>
          <w:lang w:eastAsia="zh-CN"/>
        </w:rPr>
      </w:pPr>
      <w:r>
        <w:rPr>
          <w:lang w:eastAsia="zh-CN"/>
        </w:rPr>
        <w:br w:type="page"/>
      </w:r>
    </w:p>
    <w:p w14:paraId="18E300E6" w14:textId="1ABAF566" w:rsidR="00E95824" w:rsidRDefault="00E95824" w:rsidP="00353656">
      <w:pPr>
        <w:pStyle w:val="Heading2"/>
      </w:pPr>
      <w:bookmarkStart w:id="21" w:name="_Toc100148396"/>
      <w:bookmarkStart w:id="22" w:name="_Toc143781954"/>
      <w:r>
        <w:lastRenderedPageBreak/>
        <w:t>References</w:t>
      </w:r>
      <w:bookmarkEnd w:id="21"/>
      <w:bookmarkEnd w:id="22"/>
    </w:p>
    <w:p w14:paraId="3BD214D1" w14:textId="77777777" w:rsidR="00DC1B0C" w:rsidRDefault="00DC1B0C" w:rsidP="008A349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57576A9" w14:textId="77777777" w:rsidR="00DC1B0C" w:rsidRDefault="00DC1B0C" w:rsidP="008A349B">
      <w:pPr>
        <w:pStyle w:val="FeatureBox2"/>
      </w:pPr>
      <w:r>
        <w:t xml:space="preserve">Please refer to the NESA Copyright Disclaimer for more information </w:t>
      </w:r>
      <w:hyperlink r:id="rId44" w:history="1">
        <w:r w:rsidRPr="007769A7">
          <w:rPr>
            <w:rStyle w:val="Hyperlink"/>
          </w:rPr>
          <w:t>https://educationstandards.nsw.edu.au/wps/portal/nesa/mini-footer/copyright</w:t>
        </w:r>
      </w:hyperlink>
      <w:r>
        <w:t>.</w:t>
      </w:r>
    </w:p>
    <w:p w14:paraId="0655F7FB" w14:textId="77777777" w:rsidR="00DC1B0C" w:rsidRDefault="00DC1B0C" w:rsidP="008A349B">
      <w:pPr>
        <w:pStyle w:val="FeatureBox2"/>
      </w:pPr>
      <w:r>
        <w:t xml:space="preserve">NESA holds the only official and up-to-date versions of the NSW Curriculum and syllabus documents. Please visit the NSW Education Standards Authority (NESA) website </w:t>
      </w:r>
      <w:hyperlink r:id="rId45" w:history="1">
        <w:r w:rsidRPr="007769A7">
          <w:rPr>
            <w:rStyle w:val="Hyperlink"/>
          </w:rPr>
          <w:t>https://educationstandards.nsw.edu.au/</w:t>
        </w:r>
      </w:hyperlink>
      <w:r>
        <w:t xml:space="preserve"> and the NSW Curriculum website </w:t>
      </w:r>
      <w:hyperlink r:id="rId46" w:history="1">
        <w:r w:rsidRPr="007769A7">
          <w:rPr>
            <w:rStyle w:val="Hyperlink"/>
          </w:rPr>
          <w:t>https://curriculum.nsw.edu.au/home</w:t>
        </w:r>
      </w:hyperlink>
      <w:r>
        <w:t>.</w:t>
      </w:r>
    </w:p>
    <w:p w14:paraId="79979BBE" w14:textId="77777777" w:rsidR="001D01C9" w:rsidRPr="002E372A" w:rsidRDefault="00F446F3" w:rsidP="00DE2786">
      <w:hyperlink r:id="rId47" w:history="1">
        <w:r w:rsidR="001D01C9" w:rsidRPr="002E372A">
          <w:rPr>
            <w:rStyle w:val="Hyperlink"/>
          </w:rPr>
          <w:t>Legal Studies Stage 6 Syllabus</w:t>
        </w:r>
      </w:hyperlink>
      <w:r w:rsidR="001D01C9" w:rsidRPr="002E372A">
        <w:t xml:space="preserve"> © NSW Education Standards Authority (NESA) for and on behalf of the Crown in right of the State of New South Wales, 2009.</w:t>
      </w:r>
    </w:p>
    <w:p w14:paraId="18E22F1B" w14:textId="659C8DE2" w:rsidR="003E35DF" w:rsidRDefault="003E35DF" w:rsidP="00936EB4">
      <w:pPr>
        <w:rPr>
          <w:lang w:eastAsia="en-AU"/>
        </w:rPr>
      </w:pPr>
      <w:r>
        <w:rPr>
          <w:lang w:eastAsia="en-AU"/>
        </w:rPr>
        <w:t xml:space="preserve">ABC </w:t>
      </w:r>
      <w:proofErr w:type="spellStart"/>
      <w:r>
        <w:rPr>
          <w:lang w:eastAsia="en-AU"/>
        </w:rPr>
        <w:t>iview</w:t>
      </w:r>
      <w:proofErr w:type="spellEnd"/>
      <w:r>
        <w:rPr>
          <w:lang w:eastAsia="en-AU"/>
        </w:rPr>
        <w:t xml:space="preserve"> (2022) </w:t>
      </w:r>
      <w:hyperlink r:id="rId48" w:history="1">
        <w:r>
          <w:rPr>
            <w:rStyle w:val="Hyperlink"/>
            <w:lang w:eastAsia="en-AU"/>
          </w:rPr>
          <w:t>'Legal Briefs: What is Law' [video]</w:t>
        </w:r>
      </w:hyperlink>
      <w:r>
        <w:rPr>
          <w:lang w:eastAsia="en-AU"/>
        </w:rPr>
        <w:t>,</w:t>
      </w:r>
      <w:r>
        <w:rPr>
          <w:i/>
          <w:iCs/>
          <w:lang w:eastAsia="en-AU"/>
        </w:rPr>
        <w:t xml:space="preserve"> ABC,</w:t>
      </w:r>
      <w:r>
        <w:rPr>
          <w:lang w:eastAsia="en-AU"/>
        </w:rPr>
        <w:t xml:space="preserve"> </w:t>
      </w:r>
      <w:r w:rsidRPr="00496A6E">
        <w:rPr>
          <w:iCs/>
          <w:lang w:eastAsia="en-AU"/>
        </w:rPr>
        <w:t xml:space="preserve">ABC </w:t>
      </w:r>
      <w:proofErr w:type="spellStart"/>
      <w:r w:rsidRPr="00496A6E">
        <w:rPr>
          <w:iCs/>
          <w:lang w:eastAsia="en-AU"/>
        </w:rPr>
        <w:t>iview</w:t>
      </w:r>
      <w:proofErr w:type="spellEnd"/>
      <w:r w:rsidRPr="00857DF7">
        <w:rPr>
          <w:i/>
          <w:lang w:eastAsia="en-AU"/>
        </w:rPr>
        <w:t>,</w:t>
      </w:r>
      <w:r>
        <w:rPr>
          <w:lang w:eastAsia="en-AU"/>
        </w:rPr>
        <w:t xml:space="preserve"> accessed 1 June 2022.</w:t>
      </w:r>
    </w:p>
    <w:p w14:paraId="1D1FFAD5" w14:textId="77777777" w:rsidR="003E7320" w:rsidRPr="00D52E93" w:rsidRDefault="003E7320" w:rsidP="003E7320">
      <w:pPr>
        <w:rPr>
          <w:lang w:eastAsia="en-AU"/>
        </w:rPr>
      </w:pPr>
      <w:r w:rsidRPr="00D52E93">
        <w:rPr>
          <w:lang w:eastAsia="en-AU"/>
        </w:rPr>
        <w:t xml:space="preserve">Burnside J (16 July 2015) </w:t>
      </w:r>
      <w:hyperlink r:id="rId49" w:tgtFrame="_blank" w:history="1">
        <w:r w:rsidRPr="00D52E93">
          <w:rPr>
            <w:color w:val="2F5496"/>
            <w:u w:val="single"/>
            <w:lang w:eastAsia="en-AU"/>
          </w:rPr>
          <w:t>'What is Fair and What is Just? Julian Burnside TEDxSydney' [video]</w:t>
        </w:r>
      </w:hyperlink>
      <w:r w:rsidRPr="00D52E93">
        <w:rPr>
          <w:lang w:eastAsia="en-AU"/>
        </w:rPr>
        <w:t xml:space="preserve">, </w:t>
      </w:r>
      <w:proofErr w:type="spellStart"/>
      <w:r w:rsidRPr="00D52E93">
        <w:rPr>
          <w:i/>
          <w:iCs/>
          <w:lang w:eastAsia="en-AU"/>
        </w:rPr>
        <w:t>Tedx</w:t>
      </w:r>
      <w:proofErr w:type="spellEnd"/>
      <w:r w:rsidRPr="00D52E93">
        <w:rPr>
          <w:i/>
          <w:iCs/>
          <w:lang w:eastAsia="en-AU"/>
        </w:rPr>
        <w:t xml:space="preserve"> Talks</w:t>
      </w:r>
      <w:r w:rsidRPr="00D52E93">
        <w:rPr>
          <w:lang w:eastAsia="en-AU"/>
        </w:rPr>
        <w:t>, YouTube, accessed 25 February 2022</w:t>
      </w:r>
      <w:r>
        <w:rPr>
          <w:lang w:eastAsia="en-AU"/>
        </w:rPr>
        <w:t>.</w:t>
      </w:r>
    </w:p>
    <w:p w14:paraId="3835EE29" w14:textId="68403EDE" w:rsidR="003E35DF" w:rsidRDefault="003E35DF" w:rsidP="00936EB4">
      <w:pPr>
        <w:rPr>
          <w:lang w:eastAsia="en-AU"/>
        </w:rPr>
      </w:pPr>
      <w:r w:rsidRPr="00B934B4">
        <w:rPr>
          <w:lang w:eastAsia="en-AU"/>
        </w:rPr>
        <w:t xml:space="preserve">Cambridge University Press &amp; Assessment (2022) </w:t>
      </w:r>
      <w:hyperlink r:id="rId50" w:tgtFrame="_blank" w:history="1">
        <w:r w:rsidRPr="00B934B4">
          <w:rPr>
            <w:i/>
            <w:iCs/>
            <w:color w:val="2F5496"/>
            <w:u w:val="single"/>
            <w:lang w:eastAsia="en-AU"/>
          </w:rPr>
          <w:t>Cambridge Dictionary</w:t>
        </w:r>
        <w:r w:rsidRPr="00B934B4">
          <w:rPr>
            <w:color w:val="2F5496"/>
            <w:u w:val="single"/>
            <w:lang w:eastAsia="en-AU"/>
          </w:rPr>
          <w:t xml:space="preserve"> [website]</w:t>
        </w:r>
      </w:hyperlink>
      <w:r w:rsidRPr="00B934B4">
        <w:t>,</w:t>
      </w:r>
      <w:r w:rsidRPr="00B934B4">
        <w:rPr>
          <w:lang w:eastAsia="en-AU"/>
        </w:rPr>
        <w:t xml:space="preserve"> accessed 25 February 2022</w:t>
      </w:r>
      <w:r>
        <w:rPr>
          <w:lang w:eastAsia="en-AU"/>
        </w:rPr>
        <w:t>.</w:t>
      </w:r>
    </w:p>
    <w:p w14:paraId="48216DC0" w14:textId="77777777" w:rsidR="003E7320" w:rsidRDefault="003E7320" w:rsidP="003E7320">
      <w:pPr>
        <w:rPr>
          <w:lang w:eastAsia="en-AU"/>
        </w:rPr>
      </w:pPr>
      <w:r w:rsidRPr="00EE748F">
        <w:rPr>
          <w:lang w:eastAsia="en-AU"/>
        </w:rPr>
        <w:t xml:space="preserve">Civics Academy SA (10 May 2016), </w:t>
      </w:r>
      <w:hyperlink r:id="rId51" w:tgtFrame="_blank" w:history="1">
        <w:r w:rsidRPr="00EE748F">
          <w:rPr>
            <w:color w:val="2F5496"/>
            <w:u w:val="single"/>
            <w:lang w:eastAsia="en-AU"/>
          </w:rPr>
          <w:t>'What is Justice?' [video]</w:t>
        </w:r>
      </w:hyperlink>
      <w:r w:rsidRPr="00EE748F">
        <w:rPr>
          <w:lang w:eastAsia="en-AU"/>
        </w:rPr>
        <w:t xml:space="preserve">, </w:t>
      </w:r>
      <w:r w:rsidRPr="00EE748F">
        <w:rPr>
          <w:i/>
          <w:iCs/>
          <w:lang w:eastAsia="en-AU"/>
        </w:rPr>
        <w:t>Civics Academy SA</w:t>
      </w:r>
      <w:r w:rsidRPr="00EE748F">
        <w:rPr>
          <w:lang w:eastAsia="en-AU"/>
        </w:rPr>
        <w:t>, YouTube, accessed 25 February 2022.</w:t>
      </w:r>
    </w:p>
    <w:p w14:paraId="7CEF4E47" w14:textId="77777777" w:rsidR="0001202E" w:rsidRDefault="003E7320" w:rsidP="003E7320">
      <w:pPr>
        <w:rPr>
          <w:lang w:eastAsia="en-AU"/>
        </w:rPr>
      </w:pPr>
      <w:r w:rsidRPr="008B4F38">
        <w:rPr>
          <w:lang w:eastAsia="en-AU"/>
        </w:rPr>
        <w:t xml:space="preserve">Commonwealth of Australia (25 June 2021) </w:t>
      </w:r>
      <w:hyperlink r:id="rId52" w:anchor=":~:text=The%20'rule%20of%20law'%20is,to%20understand%2C%20findable%20and%20enforced." w:tgtFrame="_blank" w:history="1">
        <w:r w:rsidRPr="008B4F38">
          <w:rPr>
            <w:i/>
            <w:iCs/>
            <w:color w:val="2F5496"/>
            <w:u w:val="single"/>
            <w:lang w:eastAsia="en-AU"/>
          </w:rPr>
          <w:t>Rule of law</w:t>
        </w:r>
      </w:hyperlink>
      <w:r w:rsidRPr="008B4F38">
        <w:rPr>
          <w:lang w:eastAsia="en-AU"/>
        </w:rPr>
        <w:t>, Parliamentary Education Office website, accessed 25 February 2022.</w:t>
      </w:r>
    </w:p>
    <w:p w14:paraId="5B324D04" w14:textId="0D11BF94" w:rsidR="003E7320" w:rsidRPr="00F54BBC" w:rsidRDefault="003E7320" w:rsidP="003E7320">
      <w:pPr>
        <w:rPr>
          <w:lang w:eastAsia="en-AU"/>
        </w:rPr>
      </w:pPr>
      <w:proofErr w:type="spellStart"/>
      <w:r w:rsidRPr="00F54BBC">
        <w:rPr>
          <w:lang w:eastAsia="en-AU"/>
        </w:rPr>
        <w:t>D’Olimpio</w:t>
      </w:r>
      <w:proofErr w:type="spellEnd"/>
      <w:r w:rsidRPr="00F54BBC">
        <w:rPr>
          <w:lang w:eastAsia="en-AU"/>
        </w:rPr>
        <w:t xml:space="preserve"> L (3 June 2016) ‘</w:t>
      </w:r>
      <w:hyperlink r:id="rId53" w:history="1">
        <w:r w:rsidRPr="00F54BBC">
          <w:rPr>
            <w:rStyle w:val="Hyperlink"/>
            <w:lang w:eastAsia="en-AU"/>
          </w:rPr>
          <w:t>The trolley dilemma: would you kill one person to save five?</w:t>
        </w:r>
      </w:hyperlink>
      <w:r w:rsidRPr="00F54BBC">
        <w:rPr>
          <w:rStyle w:val="Hyperlink"/>
          <w:lang w:eastAsia="en-AU"/>
        </w:rPr>
        <w:t>’</w:t>
      </w:r>
      <w:r w:rsidRPr="00F54BBC">
        <w:rPr>
          <w:lang w:eastAsia="en-AU"/>
        </w:rPr>
        <w:t xml:space="preserve">, </w:t>
      </w:r>
      <w:r w:rsidRPr="00F54BBC">
        <w:rPr>
          <w:i/>
          <w:iCs/>
          <w:lang w:eastAsia="en-AU"/>
        </w:rPr>
        <w:t>The Conversation</w:t>
      </w:r>
      <w:r w:rsidRPr="00F54BBC">
        <w:rPr>
          <w:lang w:eastAsia="en-AU"/>
        </w:rPr>
        <w:t>, accessed 1 June 2022.</w:t>
      </w:r>
    </w:p>
    <w:p w14:paraId="22F2213B" w14:textId="457A7F9A" w:rsidR="003E7320" w:rsidRPr="008C3BA8" w:rsidRDefault="003E7320" w:rsidP="003E7320">
      <w:pPr>
        <w:rPr>
          <w:lang w:eastAsia="en-AU"/>
        </w:rPr>
      </w:pPr>
      <w:r w:rsidRPr="008C3BA8">
        <w:rPr>
          <w:lang w:eastAsia="en-AU"/>
        </w:rPr>
        <w:t>Fair Trials: Fair Trials International (22 October 2021) ‘</w:t>
      </w:r>
      <w:proofErr w:type="spellStart"/>
      <w:r w:rsidR="00F446F3">
        <w:fldChar w:fldCharType="begin"/>
      </w:r>
      <w:r w:rsidR="00F446F3">
        <w:instrText>HYPERLINK "https://www.fairtrials.org/articles/case-studies/fiqiris-story-forced-to-give-up-the-right-to-a-fair-trial/"</w:instrText>
      </w:r>
      <w:r w:rsidR="00F446F3">
        <w:fldChar w:fldCharType="separate"/>
      </w:r>
      <w:r w:rsidRPr="008C3BA8">
        <w:rPr>
          <w:rStyle w:val="Hyperlink"/>
          <w:lang w:eastAsia="en-AU"/>
        </w:rPr>
        <w:t>Fiqiris</w:t>
      </w:r>
      <w:proofErr w:type="spellEnd"/>
      <w:r w:rsidRPr="008C3BA8">
        <w:rPr>
          <w:rStyle w:val="Hyperlink"/>
          <w:lang w:eastAsia="en-AU"/>
        </w:rPr>
        <w:t>-story:-forced-to-give-up-the-right-to-a-fair-trial</w:t>
      </w:r>
      <w:r w:rsidR="00F446F3">
        <w:rPr>
          <w:rStyle w:val="Hyperlink"/>
          <w:lang w:eastAsia="en-AU"/>
        </w:rPr>
        <w:fldChar w:fldCharType="end"/>
      </w:r>
      <w:r w:rsidRPr="008C3BA8">
        <w:rPr>
          <w:rStyle w:val="Hyperlink"/>
          <w:lang w:eastAsia="en-AU"/>
        </w:rPr>
        <w:t>’</w:t>
      </w:r>
      <w:r w:rsidRPr="008C3BA8">
        <w:rPr>
          <w:lang w:eastAsia="en-AU"/>
        </w:rPr>
        <w:t xml:space="preserve">, </w:t>
      </w:r>
      <w:r w:rsidRPr="00DE2786">
        <w:rPr>
          <w:i/>
          <w:iCs/>
          <w:lang w:eastAsia="en-AU"/>
        </w:rPr>
        <w:t>Fair Trials</w:t>
      </w:r>
      <w:r w:rsidRPr="008C3BA8">
        <w:rPr>
          <w:lang w:eastAsia="en-AU"/>
        </w:rPr>
        <w:t>, accessed 18 May 2022.</w:t>
      </w:r>
    </w:p>
    <w:p w14:paraId="2B4A9AD1" w14:textId="77777777" w:rsidR="003E7320" w:rsidRPr="001B120B" w:rsidRDefault="003E7320" w:rsidP="003E7320">
      <w:pPr>
        <w:rPr>
          <w:lang w:eastAsia="en-AU"/>
        </w:rPr>
      </w:pPr>
      <w:r w:rsidRPr="00D171ED">
        <w:rPr>
          <w:lang w:eastAsia="en-AU"/>
        </w:rPr>
        <w:lastRenderedPageBreak/>
        <w:t xml:space="preserve">NSW Legislation (10 December 2021) </w:t>
      </w:r>
      <w:hyperlink r:id="rId54" w:history="1">
        <w:r w:rsidRPr="00D171ED">
          <w:rPr>
            <w:rStyle w:val="Hyperlink"/>
            <w:i/>
            <w:iCs/>
            <w:lang w:eastAsia="en-AU"/>
          </w:rPr>
          <w:t>Road Rules 2014</w:t>
        </w:r>
      </w:hyperlink>
      <w:r w:rsidRPr="00D171ED">
        <w:rPr>
          <w:lang w:eastAsia="en-AU"/>
        </w:rPr>
        <w:t>, NSW Legislation website, accessed 18 May 2022.</w:t>
      </w:r>
    </w:p>
    <w:p w14:paraId="441F6C84" w14:textId="10B0483C" w:rsidR="003E35DF" w:rsidRPr="00861130" w:rsidRDefault="003E35DF" w:rsidP="00936EB4">
      <w:pPr>
        <w:rPr>
          <w:lang w:eastAsia="en-AU"/>
        </w:rPr>
      </w:pPr>
      <w:r w:rsidRPr="00861130">
        <w:rPr>
          <w:lang w:eastAsia="en-AU"/>
        </w:rPr>
        <w:t xml:space="preserve">Project Zero (2015) </w:t>
      </w:r>
      <w:hyperlink r:id="rId55" w:history="1">
        <w:r w:rsidRPr="00DE2786">
          <w:rPr>
            <w:rStyle w:val="Hyperlink"/>
            <w:i/>
            <w:iCs/>
            <w:lang w:eastAsia="en-AU"/>
          </w:rPr>
          <w:t>Circle of Viewpoints</w:t>
        </w:r>
      </w:hyperlink>
      <w:r w:rsidRPr="00861130">
        <w:rPr>
          <w:lang w:eastAsia="en-AU"/>
        </w:rPr>
        <w:t>, Project Zero</w:t>
      </w:r>
      <w:r w:rsidR="009A6251">
        <w:rPr>
          <w:lang w:eastAsia="en-AU"/>
        </w:rPr>
        <w:t>,</w:t>
      </w:r>
      <w:r w:rsidRPr="00861130">
        <w:rPr>
          <w:lang w:eastAsia="en-AU"/>
        </w:rPr>
        <w:t xml:space="preserve"> Harvard Graduate School of Education website, accessed </w:t>
      </w:r>
      <w:r w:rsidR="009A6251">
        <w:rPr>
          <w:lang w:eastAsia="en-AU"/>
        </w:rPr>
        <w:t>1 June 2022.</w:t>
      </w:r>
    </w:p>
    <w:p w14:paraId="13395091" w14:textId="5D26C4A3" w:rsidR="003E35DF" w:rsidRPr="00B73A35" w:rsidRDefault="003E35DF" w:rsidP="00936EB4">
      <w:r w:rsidRPr="00B73A35">
        <w:rPr>
          <w:lang w:eastAsia="en-AU"/>
        </w:rPr>
        <w:t xml:space="preserve">Rule of Law Education Centre (n.d.) </w:t>
      </w:r>
      <w:hyperlink r:id="rId56" w:tgtFrame="_blank" w:history="1">
        <w:r w:rsidRPr="00DE2786">
          <w:rPr>
            <w:i/>
            <w:iCs/>
            <w:color w:val="2F5496"/>
            <w:u w:val="single"/>
            <w:lang w:eastAsia="en-AU"/>
          </w:rPr>
          <w:t>Fair and Prompt Trials</w:t>
        </w:r>
      </w:hyperlink>
      <w:r w:rsidRPr="00B73A35">
        <w:rPr>
          <w:lang w:eastAsia="en-AU"/>
        </w:rPr>
        <w:t>, Rule of Law Education Centre website, accessed 25 February 2022.</w:t>
      </w:r>
    </w:p>
    <w:p w14:paraId="18D477C9" w14:textId="77777777" w:rsidR="003E35DF" w:rsidRPr="00286B02" w:rsidRDefault="003E35DF" w:rsidP="00936EB4">
      <w:r w:rsidRPr="00286B02">
        <w:rPr>
          <w:lang w:eastAsia="en-AU"/>
        </w:rPr>
        <w:t xml:space="preserve">Rule of Law Education Centre (n.d.) </w:t>
      </w:r>
      <w:hyperlink r:id="rId57" w:tgtFrame="_blank" w:history="1">
        <w:r w:rsidRPr="00DE2786">
          <w:rPr>
            <w:i/>
            <w:iCs/>
            <w:color w:val="2F5496"/>
            <w:u w:val="single"/>
            <w:lang w:eastAsia="en-AU"/>
          </w:rPr>
          <w:t>No One is Above the Law</w:t>
        </w:r>
      </w:hyperlink>
      <w:r w:rsidRPr="00286B02">
        <w:rPr>
          <w:lang w:eastAsia="en-AU"/>
        </w:rPr>
        <w:t>, Rule of Law Education Centre website, accessed 25 February 2022.</w:t>
      </w:r>
    </w:p>
    <w:p w14:paraId="2A041AD6" w14:textId="77777777" w:rsidR="003E35DF" w:rsidRPr="008C2AC4" w:rsidRDefault="003E35DF" w:rsidP="00936EB4">
      <w:r w:rsidRPr="008C2AC4">
        <w:rPr>
          <w:lang w:eastAsia="en-AU"/>
        </w:rPr>
        <w:t xml:space="preserve">Rule of Law Education Centre (n.d.) </w:t>
      </w:r>
      <w:hyperlink r:id="rId58" w:tgtFrame="_blank" w:history="1">
        <w:r w:rsidRPr="00DE2786">
          <w:rPr>
            <w:i/>
            <w:iCs/>
            <w:color w:val="2F5496"/>
            <w:u w:val="single"/>
            <w:lang w:eastAsia="en-AU"/>
          </w:rPr>
          <w:t>Open, Independent and Impartial Judiciary</w:t>
        </w:r>
      </w:hyperlink>
      <w:r w:rsidRPr="008C2AC4">
        <w:rPr>
          <w:lang w:eastAsia="en-AU"/>
        </w:rPr>
        <w:t>, Rule of Law Education Centre website, accessed 25 February 2022.</w:t>
      </w:r>
    </w:p>
    <w:p w14:paraId="7A863BC9" w14:textId="77777777" w:rsidR="003E35DF" w:rsidRPr="00720241" w:rsidRDefault="003E35DF" w:rsidP="00936EB4">
      <w:r w:rsidRPr="00720241">
        <w:rPr>
          <w:lang w:eastAsia="en-AU"/>
        </w:rPr>
        <w:t xml:space="preserve">Rule of Law Education Centre (n.d.) </w:t>
      </w:r>
      <w:hyperlink r:id="rId59" w:tgtFrame="_blank" w:history="1">
        <w:r w:rsidRPr="00DE2786">
          <w:rPr>
            <w:i/>
            <w:iCs/>
            <w:color w:val="2F5496"/>
            <w:u w:val="single"/>
            <w:lang w:eastAsia="en-AU"/>
          </w:rPr>
          <w:t>Principles of the Rule of Law</w:t>
        </w:r>
      </w:hyperlink>
      <w:r w:rsidRPr="00720241">
        <w:rPr>
          <w:lang w:eastAsia="en-AU"/>
        </w:rPr>
        <w:t>, Rule of Law Education Centre website, accessed 25 February 2022.</w:t>
      </w:r>
    </w:p>
    <w:p w14:paraId="0247C0BD" w14:textId="20063364" w:rsidR="007909EA" w:rsidRPr="0092428C" w:rsidRDefault="00AD7605" w:rsidP="007909EA">
      <w:pPr>
        <w:rPr>
          <w:lang w:eastAsia="en-AU"/>
        </w:rPr>
      </w:pPr>
      <w:r w:rsidRPr="00720241">
        <w:rPr>
          <w:lang w:eastAsia="en-AU"/>
        </w:rPr>
        <w:t xml:space="preserve">Rule of Law Education Centre </w:t>
      </w:r>
      <w:r w:rsidR="007909EA" w:rsidRPr="0092428C">
        <w:rPr>
          <w:lang w:eastAsia="en-AU"/>
        </w:rPr>
        <w:t xml:space="preserve">(n.d.) </w:t>
      </w:r>
      <w:hyperlink r:id="rId60" w:tgtFrame="_blank" w:history="1">
        <w:r w:rsidR="007909EA" w:rsidRPr="0092428C">
          <w:rPr>
            <w:i/>
            <w:iCs/>
            <w:color w:val="2F5496"/>
            <w:u w:val="single"/>
            <w:lang w:eastAsia="en-AU"/>
          </w:rPr>
          <w:t>What is the Rule of Law? the study guide</w:t>
        </w:r>
      </w:hyperlink>
      <w:r w:rsidR="007909EA" w:rsidRPr="0092428C">
        <w:rPr>
          <w:lang w:eastAsia="en-AU"/>
        </w:rPr>
        <w:t>, Rule of Law Education Centre website, accessed 25 February 2022.</w:t>
      </w:r>
    </w:p>
    <w:p w14:paraId="4D34B013" w14:textId="073DB467" w:rsidR="000F6A3E" w:rsidRPr="00737B16" w:rsidRDefault="00AD7605" w:rsidP="000F6A3E">
      <w:r w:rsidRPr="00720241">
        <w:rPr>
          <w:lang w:eastAsia="en-AU"/>
        </w:rPr>
        <w:t xml:space="preserve">Rule of Law Education Centre </w:t>
      </w:r>
      <w:r w:rsidR="000F6A3E" w:rsidRPr="007909EA">
        <w:rPr>
          <w:lang w:eastAsia="en-AU"/>
        </w:rPr>
        <w:t>(2016)</w:t>
      </w:r>
      <w:r w:rsidR="000F6A3E" w:rsidRPr="00737B16">
        <w:rPr>
          <w:lang w:eastAsia="en-AU"/>
        </w:rPr>
        <w:t xml:space="preserve"> </w:t>
      </w:r>
      <w:hyperlink r:id="rId61" w:tgtFrame="_blank" w:history="1">
        <w:r w:rsidR="000F6A3E" w:rsidRPr="00DE2786">
          <w:rPr>
            <w:i/>
            <w:iCs/>
            <w:color w:val="2F5496"/>
            <w:u w:val="single"/>
            <w:lang w:eastAsia="en-AU"/>
          </w:rPr>
          <w:t>Access to Justice – Using the Legal System</w:t>
        </w:r>
      </w:hyperlink>
      <w:r w:rsidR="000F6A3E" w:rsidRPr="00737B16">
        <w:rPr>
          <w:color w:val="2F5496"/>
          <w:u w:val="single"/>
          <w:lang w:eastAsia="en-AU"/>
        </w:rPr>
        <w:t>,</w:t>
      </w:r>
      <w:r w:rsidR="000F6A3E" w:rsidRPr="00737B16">
        <w:rPr>
          <w:lang w:eastAsia="en-AU"/>
        </w:rPr>
        <w:t xml:space="preserve"> Rule of Law Education Centre website, accessed 25 February 2022.</w:t>
      </w:r>
    </w:p>
    <w:p w14:paraId="50274453" w14:textId="0D560D37" w:rsidR="003E7320" w:rsidRPr="009C12E6" w:rsidRDefault="003E7320" w:rsidP="003E7320">
      <w:pPr>
        <w:rPr>
          <w:lang w:eastAsia="en-AU"/>
        </w:rPr>
      </w:pPr>
      <w:r w:rsidRPr="009C12E6">
        <w:rPr>
          <w:lang w:eastAsia="en-AU"/>
        </w:rPr>
        <w:t>Sing</w:t>
      </w:r>
      <w:r>
        <w:rPr>
          <w:lang w:eastAsia="en-AU"/>
        </w:rPr>
        <w:t>h</w:t>
      </w:r>
      <w:r w:rsidRPr="009C12E6">
        <w:rPr>
          <w:lang w:eastAsia="en-AU"/>
        </w:rPr>
        <w:t xml:space="preserve"> J (28 December 2019) ‘</w:t>
      </w:r>
      <w:hyperlink r:id="rId62" w:tgtFrame="_blank" w:history="1">
        <w:r w:rsidRPr="009C12E6">
          <w:rPr>
            <w:color w:val="2F5496"/>
            <w:u w:val="single"/>
            <w:lang w:eastAsia="en-AU"/>
          </w:rPr>
          <w:t>New laws &amp; penalties for littering in NSW</w:t>
        </w:r>
      </w:hyperlink>
      <w:r w:rsidRPr="009C12E6">
        <w:rPr>
          <w:color w:val="2F5496"/>
          <w:u w:val="single"/>
          <w:lang w:eastAsia="en-AU"/>
        </w:rPr>
        <w:t>’</w:t>
      </w:r>
      <w:r w:rsidRPr="009C12E6">
        <w:rPr>
          <w:lang w:eastAsia="en-AU"/>
        </w:rPr>
        <w:t xml:space="preserve">, </w:t>
      </w:r>
      <w:r w:rsidRPr="00DE2786">
        <w:rPr>
          <w:i/>
          <w:iCs/>
          <w:lang w:eastAsia="en-AU"/>
        </w:rPr>
        <w:t>Criminal Defence Lawyers Australia</w:t>
      </w:r>
      <w:r w:rsidRPr="009C12E6">
        <w:rPr>
          <w:lang w:eastAsia="en-AU"/>
        </w:rPr>
        <w:t>, accessed 25 February 2022.</w:t>
      </w:r>
    </w:p>
    <w:p w14:paraId="31897B40" w14:textId="066D6C6B" w:rsidR="003E35DF" w:rsidRPr="009D1E05" w:rsidRDefault="003E35DF" w:rsidP="00936EB4">
      <w:pPr>
        <w:rPr>
          <w:lang w:eastAsia="en-AU"/>
        </w:rPr>
      </w:pPr>
      <w:r w:rsidRPr="009D1E05">
        <w:rPr>
          <w:lang w:eastAsia="en-AU"/>
        </w:rPr>
        <w:t xml:space="preserve">State of New South Wales (Department of Education) (n.d.) </w:t>
      </w:r>
      <w:hyperlink r:id="rId63" w:tgtFrame="_blank" w:history="1">
        <w:r w:rsidRPr="009D1E05">
          <w:rPr>
            <w:i/>
            <w:iCs/>
            <w:color w:val="2F5496"/>
            <w:u w:val="single"/>
            <w:lang w:eastAsia="en-AU"/>
          </w:rPr>
          <w:t>Digital Learning Selector</w:t>
        </w:r>
        <w:r w:rsidRPr="009D1E05">
          <w:rPr>
            <w:color w:val="2F5496"/>
            <w:u w:val="single"/>
            <w:lang w:eastAsia="en-AU"/>
          </w:rPr>
          <w:t xml:space="preserve"> [website]</w:t>
        </w:r>
      </w:hyperlink>
      <w:r w:rsidRPr="009D1E05">
        <w:rPr>
          <w:lang w:eastAsia="en-AU"/>
        </w:rPr>
        <w:t>, accessed 25 February 2022.</w:t>
      </w:r>
    </w:p>
    <w:p w14:paraId="5A76A495" w14:textId="0206DADB" w:rsidR="003E35DF" w:rsidRPr="00D60792" w:rsidRDefault="003E35DF" w:rsidP="00936EB4">
      <w:pPr>
        <w:rPr>
          <w:lang w:eastAsia="en-AU"/>
        </w:rPr>
      </w:pPr>
      <w:r w:rsidRPr="00D60792">
        <w:rPr>
          <w:lang w:eastAsia="en-AU"/>
        </w:rPr>
        <w:t>The Ethics Centre (27 September 2016) ‘</w:t>
      </w:r>
      <w:hyperlink r:id="rId64" w:tgtFrame="_blank" w:history="1">
        <w:r w:rsidRPr="00D60792">
          <w:rPr>
            <w:color w:val="2F5496"/>
            <w:u w:val="single"/>
            <w:lang w:eastAsia="en-AU"/>
          </w:rPr>
          <w:t>Ethics Explainer: Ethics, morality &amp; law</w:t>
        </w:r>
      </w:hyperlink>
      <w:r w:rsidRPr="00D60792">
        <w:t>’</w:t>
      </w:r>
      <w:r w:rsidRPr="00D60792">
        <w:rPr>
          <w:i/>
          <w:iCs/>
          <w:lang w:eastAsia="en-AU"/>
        </w:rPr>
        <w:t xml:space="preserve">, </w:t>
      </w:r>
      <w:r w:rsidRPr="004617B9">
        <w:rPr>
          <w:i/>
          <w:iCs/>
          <w:lang w:eastAsia="en-AU"/>
        </w:rPr>
        <w:t>The Ethics Centre</w:t>
      </w:r>
      <w:r w:rsidRPr="00D60792">
        <w:rPr>
          <w:lang w:eastAsia="en-AU"/>
        </w:rPr>
        <w:t>,</w:t>
      </w:r>
      <w:r w:rsidRPr="00D60792">
        <w:rPr>
          <w:i/>
          <w:iCs/>
          <w:lang w:eastAsia="en-AU"/>
        </w:rPr>
        <w:t xml:space="preserve"> </w:t>
      </w:r>
      <w:r w:rsidRPr="00D60792">
        <w:rPr>
          <w:lang w:eastAsia="en-AU"/>
        </w:rPr>
        <w:t>accessed 25 February 2022.</w:t>
      </w:r>
    </w:p>
    <w:p w14:paraId="1494CC63" w14:textId="64E481D9" w:rsidR="003E35DF" w:rsidRDefault="003E35DF">
      <w:pPr>
        <w:rPr>
          <w:lang w:eastAsia="en-AU"/>
        </w:rPr>
      </w:pPr>
      <w:r w:rsidRPr="003E35DF">
        <w:rPr>
          <w:lang w:eastAsia="en-AU"/>
        </w:rPr>
        <w:t>Yaxley L (7 December 2017) ‘</w:t>
      </w:r>
      <w:hyperlink r:id="rId65" w:tgtFrame="_blank" w:history="1">
        <w:r w:rsidRPr="003E35DF">
          <w:rPr>
            <w:color w:val="2F5496"/>
            <w:u w:val="single"/>
            <w:lang w:eastAsia="en-AU"/>
          </w:rPr>
          <w:t>Same-sex marriage bill passes House of Representatives after hundreds of hours of debate</w:t>
        </w:r>
      </w:hyperlink>
      <w:r w:rsidRPr="00DE2786">
        <w:t>’</w:t>
      </w:r>
      <w:r w:rsidRPr="003E35DF">
        <w:rPr>
          <w:lang w:eastAsia="en-AU"/>
        </w:rPr>
        <w:t xml:space="preserve">, </w:t>
      </w:r>
      <w:r w:rsidRPr="00DE2786">
        <w:rPr>
          <w:i/>
          <w:iCs/>
          <w:lang w:eastAsia="en-AU"/>
        </w:rPr>
        <w:t>ABC News</w:t>
      </w:r>
      <w:r w:rsidRPr="003E35DF">
        <w:rPr>
          <w:lang w:eastAsia="en-AU"/>
        </w:rPr>
        <w:t>, accessed 18 May 2022.</w:t>
      </w:r>
    </w:p>
    <w:p w14:paraId="10882954" w14:textId="77777777" w:rsidR="00B32D81" w:rsidRDefault="00B32D81">
      <w:pPr>
        <w:rPr>
          <w:lang w:eastAsia="en-AU"/>
        </w:rPr>
        <w:sectPr w:rsidR="00B32D81" w:rsidSect="00BB343D">
          <w:headerReference w:type="default" r:id="rId66"/>
          <w:footerReference w:type="default" r:id="rId67"/>
          <w:headerReference w:type="first" r:id="rId68"/>
          <w:pgSz w:w="11906" w:h="16838"/>
          <w:pgMar w:top="1134" w:right="1134" w:bottom="1134" w:left="1134" w:header="709" w:footer="709" w:gutter="0"/>
          <w:pgNumType w:start="0"/>
          <w:cols w:space="708"/>
          <w:titlePg/>
          <w:docGrid w:linePitch="360"/>
        </w:sectPr>
      </w:pPr>
    </w:p>
    <w:p w14:paraId="0060C032" w14:textId="77777777" w:rsidR="00D376D5" w:rsidRPr="00E21D4B" w:rsidRDefault="00D376D5" w:rsidP="00D376D5">
      <w:pPr>
        <w:spacing w:before="0"/>
        <w:rPr>
          <w:rStyle w:val="Strong"/>
        </w:rPr>
      </w:pPr>
      <w:r w:rsidRPr="00E21D4B">
        <w:rPr>
          <w:rStyle w:val="Strong"/>
        </w:rPr>
        <w:lastRenderedPageBreak/>
        <w:t>© State of New South Wales (Department of Education), 2023</w:t>
      </w:r>
    </w:p>
    <w:p w14:paraId="1AB9E32F" w14:textId="77777777" w:rsidR="00D376D5" w:rsidRDefault="00D376D5" w:rsidP="00D376D5">
      <w:r>
        <w:t xml:space="preserve">The copyright material published in this resource is subject to the </w:t>
      </w:r>
      <w:r w:rsidRPr="00473FEF">
        <w:rPr>
          <w:i/>
          <w:iCs/>
        </w:rPr>
        <w:t>Copyright Act 1968</w:t>
      </w:r>
      <w:r>
        <w:t xml:space="preserve"> (Cth) and is owned by the NSW Department of Education or, where indicated, by a party other than the NSW Department of Education (third-party material).</w:t>
      </w:r>
    </w:p>
    <w:p w14:paraId="684D36B5" w14:textId="77777777" w:rsidR="00D376D5" w:rsidRDefault="00D376D5" w:rsidP="00D376D5">
      <w:r>
        <w:t xml:space="preserve">Copyright material available in this resource and owned by the NSW Department of Education is licensed under a </w:t>
      </w:r>
      <w:hyperlink r:id="rId69" w:history="1">
        <w:r>
          <w:rPr>
            <w:rStyle w:val="Hyperlink"/>
          </w:rPr>
          <w:t>Creative Commons Attribution 4.0 International (CC BY 4.0) license</w:t>
        </w:r>
      </w:hyperlink>
      <w:r>
        <w:t>.</w:t>
      </w:r>
    </w:p>
    <w:p w14:paraId="7538ADC5" w14:textId="77777777" w:rsidR="00D376D5" w:rsidRDefault="00D376D5" w:rsidP="00D376D5">
      <w:r>
        <w:rPr>
          <w:noProof/>
        </w:rPr>
        <w:drawing>
          <wp:inline distT="0" distB="0" distL="0" distR="0" wp14:anchorId="1E8E608A" wp14:editId="571A5577">
            <wp:extent cx="1228725" cy="428625"/>
            <wp:effectExtent l="0" t="0" r="9525" b="9525"/>
            <wp:docPr id="32" name="Picture 32" descr="Creative Commons Attribution license log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9"/>
                    </pic:cNvPr>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6F4D9D" w14:textId="77777777" w:rsidR="00D376D5" w:rsidRDefault="00D376D5" w:rsidP="00D376D5">
      <w:r>
        <w:t>This license allows you to share and adapt the material for any purpose, even commercially.</w:t>
      </w:r>
    </w:p>
    <w:p w14:paraId="3B013B01" w14:textId="77777777" w:rsidR="00D376D5" w:rsidRDefault="00D376D5" w:rsidP="00D376D5">
      <w:r>
        <w:t>Attribution should be given to © State of New South Wales (Department of Education), 2023.</w:t>
      </w:r>
    </w:p>
    <w:p w14:paraId="39416D54" w14:textId="77777777" w:rsidR="00D376D5" w:rsidRDefault="00D376D5" w:rsidP="00D376D5">
      <w:r>
        <w:t>Material in this resource not available under a Creative Commons license:</w:t>
      </w:r>
    </w:p>
    <w:p w14:paraId="1E0C12CC" w14:textId="77777777" w:rsidR="00D376D5" w:rsidRDefault="00D376D5" w:rsidP="00F56A9D">
      <w:pPr>
        <w:pStyle w:val="ListBullet"/>
        <w:numPr>
          <w:ilvl w:val="0"/>
          <w:numId w:val="23"/>
        </w:numPr>
      </w:pPr>
      <w:r>
        <w:t>the NSW Department of Education logo, other logos and trademark-protected material</w:t>
      </w:r>
    </w:p>
    <w:p w14:paraId="5039E96F" w14:textId="77777777" w:rsidR="00D376D5" w:rsidRDefault="00D376D5" w:rsidP="00F56A9D">
      <w:pPr>
        <w:pStyle w:val="ListBullet"/>
        <w:numPr>
          <w:ilvl w:val="0"/>
          <w:numId w:val="23"/>
        </w:numPr>
      </w:pPr>
      <w:r>
        <w:t>material owned by a third party that has been reproduced with permission. You will need to obtain permission from the third party to reuse its material.</w:t>
      </w:r>
    </w:p>
    <w:p w14:paraId="58BD328C" w14:textId="77777777" w:rsidR="00D376D5" w:rsidRPr="00002AF1" w:rsidRDefault="00D376D5" w:rsidP="00D376D5">
      <w:pPr>
        <w:pStyle w:val="FeatureBox2"/>
        <w:spacing w:line="300" w:lineRule="auto"/>
        <w:rPr>
          <w:rStyle w:val="Strong"/>
        </w:rPr>
      </w:pPr>
      <w:r w:rsidRPr="00002AF1">
        <w:rPr>
          <w:rStyle w:val="Strong"/>
        </w:rPr>
        <w:t>Links to third-party material and websites</w:t>
      </w:r>
    </w:p>
    <w:p w14:paraId="6D48FBEC" w14:textId="77777777" w:rsidR="00D376D5" w:rsidRDefault="00D376D5" w:rsidP="00D376D5">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5C79B7" w14:textId="17D839C5" w:rsidR="00FD7F9A" w:rsidRDefault="00D376D5" w:rsidP="00D376D5">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FD7F9A" w:rsidSect="007769A7">
      <w:headerReference w:type="first" r:id="rId7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5857" w14:textId="77777777" w:rsidR="001A37F8" w:rsidRDefault="001A37F8">
      <w:r>
        <w:separator/>
      </w:r>
    </w:p>
    <w:p w14:paraId="0CFDD5D4" w14:textId="77777777" w:rsidR="001A37F8" w:rsidRDefault="001A37F8"/>
  </w:endnote>
  <w:endnote w:type="continuationSeparator" w:id="0">
    <w:p w14:paraId="1995FD96" w14:textId="77777777" w:rsidR="001A37F8" w:rsidRDefault="001A37F8">
      <w:r>
        <w:continuationSeparator/>
      </w:r>
    </w:p>
    <w:p w14:paraId="2A2E159F" w14:textId="77777777" w:rsidR="001A37F8" w:rsidRDefault="001A37F8"/>
  </w:endnote>
  <w:endnote w:type="continuationNotice" w:id="1">
    <w:p w14:paraId="36C777B6" w14:textId="77777777" w:rsidR="001A37F8" w:rsidRDefault="001A37F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4D2E" w14:textId="210A3CBC" w:rsidR="00BB343D" w:rsidRPr="00D2403C" w:rsidRDefault="00BB343D" w:rsidP="00BB343D">
    <w:pPr>
      <w:pStyle w:val="Footer"/>
    </w:pPr>
    <w:r>
      <w:t xml:space="preserve">© NSW Department of Education, </w:t>
    </w:r>
    <w:r>
      <w:fldChar w:fldCharType="begin"/>
    </w:r>
    <w:r>
      <w:instrText xml:space="preserve"> DATE  \@ "MMM-yy"  \* MERGEFORMAT </w:instrText>
    </w:r>
    <w:r>
      <w:fldChar w:fldCharType="separate"/>
    </w:r>
    <w:r w:rsidR="00CE42A8">
      <w:rPr>
        <w:noProof/>
      </w:rPr>
      <w:t>Aug-23</w:t>
    </w:r>
    <w:r>
      <w:fldChar w:fldCharType="end"/>
    </w:r>
    <w:r>
      <w:ptab w:relativeTo="margin" w:alignment="right" w:leader="none"/>
    </w:r>
    <w:r>
      <w:rPr>
        <w:b/>
        <w:noProof/>
        <w:sz w:val="28"/>
        <w:szCs w:val="28"/>
      </w:rPr>
      <w:drawing>
        <wp:inline distT="0" distB="0" distL="0" distR="0" wp14:anchorId="1E2DA498" wp14:editId="58102E9D">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3AE4" w14:textId="77777777" w:rsidR="001A37F8" w:rsidRDefault="001A37F8">
      <w:r>
        <w:separator/>
      </w:r>
    </w:p>
  </w:footnote>
  <w:footnote w:type="continuationSeparator" w:id="0">
    <w:p w14:paraId="0E38CD23" w14:textId="77777777" w:rsidR="001A37F8" w:rsidRDefault="001A37F8">
      <w:r>
        <w:continuationSeparator/>
      </w:r>
    </w:p>
    <w:p w14:paraId="342272D6" w14:textId="77777777" w:rsidR="001A37F8" w:rsidRDefault="001A37F8"/>
  </w:footnote>
  <w:footnote w:type="continuationNotice" w:id="1">
    <w:p w14:paraId="0C9B1433" w14:textId="77777777" w:rsidR="001A37F8" w:rsidRDefault="001A37F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C7BF" w14:textId="14C829B8" w:rsidR="00BB343D" w:rsidRDefault="001A2535" w:rsidP="00BB343D">
    <w:pPr>
      <w:pStyle w:val="Documentname"/>
    </w:pPr>
    <w:r w:rsidRPr="001A2535">
      <w:t xml:space="preserve">Legal </w:t>
    </w:r>
    <w:r>
      <w:t>s</w:t>
    </w:r>
    <w:r w:rsidRPr="001A2535">
      <w:t>tudies (Year 11) – The legal system – part 1 basic legal concepts</w:t>
    </w:r>
    <w:r w:rsidRPr="001A2535">
      <w:t xml:space="preserve"> </w:t>
    </w:r>
    <w:r w:rsidR="00BB343D" w:rsidRPr="00D2403C">
      <w:t xml:space="preserve">| </w:t>
    </w:r>
    <w:r w:rsidR="00BB343D">
      <w:fldChar w:fldCharType="begin"/>
    </w:r>
    <w:r w:rsidR="00BB343D">
      <w:instrText xml:space="preserve"> PAGE   \* MERGEFORMAT </w:instrText>
    </w:r>
    <w:r w:rsidR="00BB343D">
      <w:fldChar w:fldCharType="separate"/>
    </w:r>
    <w:r w:rsidR="00BB343D">
      <w:t>1</w:t>
    </w:r>
    <w:r w:rsidR="00BB343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BE13" w14:textId="77777777" w:rsidR="00BB343D" w:rsidRPr="00F14D7F" w:rsidRDefault="00BB343D" w:rsidP="00BB343D">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B741" w14:textId="77777777" w:rsidR="00BB343D" w:rsidRPr="00DF3380" w:rsidRDefault="00BB343D" w:rsidP="00DF33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94B3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66EDA"/>
    <w:multiLevelType w:val="multilevel"/>
    <w:tmpl w:val="C284F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83366"/>
    <w:multiLevelType w:val="multilevel"/>
    <w:tmpl w:val="149A99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7E296F"/>
    <w:multiLevelType w:val="multilevel"/>
    <w:tmpl w:val="A6243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CD718A"/>
    <w:multiLevelType w:val="multilevel"/>
    <w:tmpl w:val="24428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195C44"/>
    <w:multiLevelType w:val="hybridMultilevel"/>
    <w:tmpl w:val="E1B09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3F781567"/>
    <w:multiLevelType w:val="multilevel"/>
    <w:tmpl w:val="1ADA5BD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multilevel"/>
    <w:tmpl w:val="6CBE540C"/>
    <w:lvl w:ilvl="0">
      <w:start w:val="1"/>
      <w:numFmt w:val="bullet"/>
      <w:lvlText w:val=""/>
      <w:lvlJc w:val="left"/>
      <w:pPr>
        <w:tabs>
          <w:tab w:val="num" w:pos="510"/>
        </w:tabs>
        <w:ind w:left="510" w:hanging="368"/>
      </w:pPr>
      <w:rPr>
        <w:rFonts w:ascii="Symbol" w:hAnsi="Symbol" w:hint="default"/>
        <w:color w:val="auto"/>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60496663">
    <w:abstractNumId w:val="8"/>
  </w:num>
  <w:num w:numId="2" w16cid:durableId="1197427332">
    <w:abstractNumId w:val="8"/>
  </w:num>
  <w:num w:numId="3" w16cid:durableId="937131970">
    <w:abstractNumId w:val="11"/>
  </w:num>
  <w:num w:numId="4" w16cid:durableId="1143038542">
    <w:abstractNumId w:val="15"/>
  </w:num>
  <w:num w:numId="5" w16cid:durableId="1003043823">
    <w:abstractNumId w:val="12"/>
  </w:num>
  <w:num w:numId="6" w16cid:durableId="614561517">
    <w:abstractNumId w:val="13"/>
  </w:num>
  <w:num w:numId="7" w16cid:durableId="128662214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727730">
    <w:abstractNumId w:val="1"/>
  </w:num>
  <w:num w:numId="9" w16cid:durableId="923608475">
    <w:abstractNumId w:val="4"/>
  </w:num>
  <w:num w:numId="10" w16cid:durableId="17469962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287154">
    <w:abstractNumId w:val="6"/>
  </w:num>
  <w:num w:numId="12" w16cid:durableId="17127005">
    <w:abstractNumId w:val="2"/>
  </w:num>
  <w:num w:numId="13" w16cid:durableId="372729084">
    <w:abstractNumId w:val="3"/>
  </w:num>
  <w:num w:numId="14" w16cid:durableId="1069111403">
    <w:abstractNumId w:val="0"/>
  </w:num>
  <w:num w:numId="15" w16cid:durableId="536822534">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911109420">
    <w:abstractNumId w:val="5"/>
  </w:num>
  <w:num w:numId="17" w16cid:durableId="1514611169">
    <w:abstractNumId w:val="14"/>
  </w:num>
  <w:num w:numId="18" w16cid:durableId="1521234773">
    <w:abstractNumId w:val="7"/>
  </w:num>
  <w:num w:numId="19" w16cid:durableId="1154685463">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596212602">
    <w:abstractNumId w:val="5"/>
  </w:num>
  <w:num w:numId="21" w16cid:durableId="1510218203">
    <w:abstractNumId w:val="14"/>
  </w:num>
  <w:num w:numId="22" w16cid:durableId="717315918">
    <w:abstractNumId w:val="7"/>
  </w:num>
  <w:num w:numId="23" w16cid:durableId="1042825257">
    <w:abstractNumId w:val="9"/>
  </w:num>
  <w:num w:numId="24" w16cid:durableId="1602032792">
    <w:abstractNumId w:val="0"/>
  </w:num>
  <w:num w:numId="25" w16cid:durableId="2105108091">
    <w:abstractNumId w:val="8"/>
  </w:num>
  <w:num w:numId="26" w16cid:durableId="1294604811">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375345873">
    <w:abstractNumId w:val="5"/>
  </w:num>
  <w:num w:numId="28" w16cid:durableId="795291801">
    <w:abstractNumId w:val="14"/>
  </w:num>
  <w:num w:numId="29" w16cid:durableId="72137229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1C08"/>
    <w:rsid w:val="00002BF1"/>
    <w:rsid w:val="0000320F"/>
    <w:rsid w:val="00006220"/>
    <w:rsid w:val="00006B04"/>
    <w:rsid w:val="00006CD7"/>
    <w:rsid w:val="000103FC"/>
    <w:rsid w:val="00010746"/>
    <w:rsid w:val="000112CF"/>
    <w:rsid w:val="0001202E"/>
    <w:rsid w:val="000143DF"/>
    <w:rsid w:val="000151F8"/>
    <w:rsid w:val="00015D43"/>
    <w:rsid w:val="00016801"/>
    <w:rsid w:val="00021171"/>
    <w:rsid w:val="00023790"/>
    <w:rsid w:val="00023E13"/>
    <w:rsid w:val="00023E53"/>
    <w:rsid w:val="00024602"/>
    <w:rsid w:val="000252FF"/>
    <w:rsid w:val="000253AE"/>
    <w:rsid w:val="00026F2E"/>
    <w:rsid w:val="00030EBC"/>
    <w:rsid w:val="000331B6"/>
    <w:rsid w:val="00033A33"/>
    <w:rsid w:val="00034F5E"/>
    <w:rsid w:val="0003541F"/>
    <w:rsid w:val="00036E6D"/>
    <w:rsid w:val="0003757C"/>
    <w:rsid w:val="00040AE1"/>
    <w:rsid w:val="00040BF3"/>
    <w:rsid w:val="00042281"/>
    <w:rsid w:val="000423E3"/>
    <w:rsid w:val="0004292D"/>
    <w:rsid w:val="00042D30"/>
    <w:rsid w:val="00043FA0"/>
    <w:rsid w:val="00044C5D"/>
    <w:rsid w:val="00044D23"/>
    <w:rsid w:val="00046473"/>
    <w:rsid w:val="00047BC5"/>
    <w:rsid w:val="000507E6"/>
    <w:rsid w:val="0005163D"/>
    <w:rsid w:val="000527A3"/>
    <w:rsid w:val="00052A2E"/>
    <w:rsid w:val="0005308F"/>
    <w:rsid w:val="000534F4"/>
    <w:rsid w:val="000535B7"/>
    <w:rsid w:val="00053726"/>
    <w:rsid w:val="00053BE8"/>
    <w:rsid w:val="000562A7"/>
    <w:rsid w:val="000564F8"/>
    <w:rsid w:val="00057BC8"/>
    <w:rsid w:val="000604B9"/>
    <w:rsid w:val="00061232"/>
    <w:rsid w:val="000613C4"/>
    <w:rsid w:val="00061D57"/>
    <w:rsid w:val="000620E8"/>
    <w:rsid w:val="00062708"/>
    <w:rsid w:val="00063773"/>
    <w:rsid w:val="00063C1F"/>
    <w:rsid w:val="00065A16"/>
    <w:rsid w:val="00070D8D"/>
    <w:rsid w:val="00071D06"/>
    <w:rsid w:val="0007214A"/>
    <w:rsid w:val="00072B6E"/>
    <w:rsid w:val="00072DFB"/>
    <w:rsid w:val="00074330"/>
    <w:rsid w:val="00075B4E"/>
    <w:rsid w:val="00077A7C"/>
    <w:rsid w:val="00077F65"/>
    <w:rsid w:val="0008006E"/>
    <w:rsid w:val="00081387"/>
    <w:rsid w:val="00081A8A"/>
    <w:rsid w:val="00082E53"/>
    <w:rsid w:val="000844F9"/>
    <w:rsid w:val="00084830"/>
    <w:rsid w:val="0008606A"/>
    <w:rsid w:val="00086656"/>
    <w:rsid w:val="00086D87"/>
    <w:rsid w:val="000872D6"/>
    <w:rsid w:val="00090628"/>
    <w:rsid w:val="00093DCF"/>
    <w:rsid w:val="0009452F"/>
    <w:rsid w:val="00096701"/>
    <w:rsid w:val="000A0B0C"/>
    <w:rsid w:val="000A0C05"/>
    <w:rsid w:val="000A33D4"/>
    <w:rsid w:val="000A41E7"/>
    <w:rsid w:val="000A451E"/>
    <w:rsid w:val="000A796C"/>
    <w:rsid w:val="000A7A61"/>
    <w:rsid w:val="000B09C8"/>
    <w:rsid w:val="000B1FC2"/>
    <w:rsid w:val="000B2886"/>
    <w:rsid w:val="000B30E1"/>
    <w:rsid w:val="000B4F65"/>
    <w:rsid w:val="000B54F9"/>
    <w:rsid w:val="000B72D7"/>
    <w:rsid w:val="000B75CB"/>
    <w:rsid w:val="000B7D1C"/>
    <w:rsid w:val="000B7D49"/>
    <w:rsid w:val="000C0FB5"/>
    <w:rsid w:val="000C1078"/>
    <w:rsid w:val="000C16A7"/>
    <w:rsid w:val="000C1BCD"/>
    <w:rsid w:val="000C21E2"/>
    <w:rsid w:val="000C250C"/>
    <w:rsid w:val="000C2D41"/>
    <w:rsid w:val="000C43DF"/>
    <w:rsid w:val="000C575E"/>
    <w:rsid w:val="000C61FB"/>
    <w:rsid w:val="000C69B5"/>
    <w:rsid w:val="000C6F89"/>
    <w:rsid w:val="000C7D4F"/>
    <w:rsid w:val="000D2063"/>
    <w:rsid w:val="000D24EC"/>
    <w:rsid w:val="000D2C3A"/>
    <w:rsid w:val="000D48A8"/>
    <w:rsid w:val="000D4B5A"/>
    <w:rsid w:val="000D55B1"/>
    <w:rsid w:val="000D64D8"/>
    <w:rsid w:val="000D6C71"/>
    <w:rsid w:val="000E3C1C"/>
    <w:rsid w:val="000E41B7"/>
    <w:rsid w:val="000E4A19"/>
    <w:rsid w:val="000E53F6"/>
    <w:rsid w:val="000E6BA0"/>
    <w:rsid w:val="000F174A"/>
    <w:rsid w:val="000F4512"/>
    <w:rsid w:val="000F6A3E"/>
    <w:rsid w:val="000F7960"/>
    <w:rsid w:val="00100B59"/>
    <w:rsid w:val="00100DC5"/>
    <w:rsid w:val="00100E27"/>
    <w:rsid w:val="00100E5A"/>
    <w:rsid w:val="00101135"/>
    <w:rsid w:val="00101866"/>
    <w:rsid w:val="0010259B"/>
    <w:rsid w:val="00103D80"/>
    <w:rsid w:val="00104147"/>
    <w:rsid w:val="00104A05"/>
    <w:rsid w:val="00104FC9"/>
    <w:rsid w:val="00106009"/>
    <w:rsid w:val="001061F9"/>
    <w:rsid w:val="001068B3"/>
    <w:rsid w:val="00106A3B"/>
    <w:rsid w:val="0010778C"/>
    <w:rsid w:val="00110DC1"/>
    <w:rsid w:val="001113CC"/>
    <w:rsid w:val="00113763"/>
    <w:rsid w:val="00114B7D"/>
    <w:rsid w:val="0011608C"/>
    <w:rsid w:val="00116F8F"/>
    <w:rsid w:val="001177C4"/>
    <w:rsid w:val="00117B7D"/>
    <w:rsid w:val="00117FF3"/>
    <w:rsid w:val="0012093E"/>
    <w:rsid w:val="00125453"/>
    <w:rsid w:val="00125C6C"/>
    <w:rsid w:val="00127648"/>
    <w:rsid w:val="0013032B"/>
    <w:rsid w:val="001305EA"/>
    <w:rsid w:val="001328FA"/>
    <w:rsid w:val="0013419A"/>
    <w:rsid w:val="00134628"/>
    <w:rsid w:val="00134700"/>
    <w:rsid w:val="00134E23"/>
    <w:rsid w:val="0013528D"/>
    <w:rsid w:val="00135E80"/>
    <w:rsid w:val="00137B53"/>
    <w:rsid w:val="00140753"/>
    <w:rsid w:val="00140AC2"/>
    <w:rsid w:val="0014220F"/>
    <w:rsid w:val="0014239C"/>
    <w:rsid w:val="00142643"/>
    <w:rsid w:val="00142A35"/>
    <w:rsid w:val="00142CCC"/>
    <w:rsid w:val="00143921"/>
    <w:rsid w:val="001441C7"/>
    <w:rsid w:val="00145EB8"/>
    <w:rsid w:val="00146F04"/>
    <w:rsid w:val="00150EBC"/>
    <w:rsid w:val="00151987"/>
    <w:rsid w:val="001520B0"/>
    <w:rsid w:val="001530E6"/>
    <w:rsid w:val="0015446A"/>
    <w:rsid w:val="0015487C"/>
    <w:rsid w:val="00154CD5"/>
    <w:rsid w:val="00155144"/>
    <w:rsid w:val="0015712E"/>
    <w:rsid w:val="00161A5F"/>
    <w:rsid w:val="00162C3A"/>
    <w:rsid w:val="00165FF0"/>
    <w:rsid w:val="00166230"/>
    <w:rsid w:val="0017075C"/>
    <w:rsid w:val="00170CB5"/>
    <w:rsid w:val="00171601"/>
    <w:rsid w:val="00174183"/>
    <w:rsid w:val="00176C65"/>
    <w:rsid w:val="00180A15"/>
    <w:rsid w:val="001810F4"/>
    <w:rsid w:val="00181128"/>
    <w:rsid w:val="0018179E"/>
    <w:rsid w:val="00182B46"/>
    <w:rsid w:val="00182F9F"/>
    <w:rsid w:val="001831C5"/>
    <w:rsid w:val="001839C3"/>
    <w:rsid w:val="00183B80"/>
    <w:rsid w:val="00183DB2"/>
    <w:rsid w:val="00183E9C"/>
    <w:rsid w:val="001841F1"/>
    <w:rsid w:val="0018571A"/>
    <w:rsid w:val="001859B6"/>
    <w:rsid w:val="00187DBB"/>
    <w:rsid w:val="00187FFC"/>
    <w:rsid w:val="0019113B"/>
    <w:rsid w:val="00191D2F"/>
    <w:rsid w:val="00191F45"/>
    <w:rsid w:val="00193503"/>
    <w:rsid w:val="001939CA"/>
    <w:rsid w:val="001939F5"/>
    <w:rsid w:val="00193B82"/>
    <w:rsid w:val="00194DF4"/>
    <w:rsid w:val="0019600C"/>
    <w:rsid w:val="00196CF1"/>
    <w:rsid w:val="00197B41"/>
    <w:rsid w:val="00197BA3"/>
    <w:rsid w:val="001A03EA"/>
    <w:rsid w:val="001A2535"/>
    <w:rsid w:val="001A25FC"/>
    <w:rsid w:val="001A3627"/>
    <w:rsid w:val="001A37F8"/>
    <w:rsid w:val="001A3ECE"/>
    <w:rsid w:val="001A4525"/>
    <w:rsid w:val="001B026F"/>
    <w:rsid w:val="001B120B"/>
    <w:rsid w:val="001B1549"/>
    <w:rsid w:val="001B3065"/>
    <w:rsid w:val="001B33C0"/>
    <w:rsid w:val="001B38F5"/>
    <w:rsid w:val="001B4A46"/>
    <w:rsid w:val="001B5E34"/>
    <w:rsid w:val="001C2997"/>
    <w:rsid w:val="001C2E13"/>
    <w:rsid w:val="001C4DB7"/>
    <w:rsid w:val="001C6C9B"/>
    <w:rsid w:val="001C7338"/>
    <w:rsid w:val="001D01C9"/>
    <w:rsid w:val="001D0C45"/>
    <w:rsid w:val="001D10B2"/>
    <w:rsid w:val="001D3092"/>
    <w:rsid w:val="001D4CD1"/>
    <w:rsid w:val="001D5371"/>
    <w:rsid w:val="001D66C2"/>
    <w:rsid w:val="001D7C50"/>
    <w:rsid w:val="001E0D80"/>
    <w:rsid w:val="001E0FFC"/>
    <w:rsid w:val="001E1F93"/>
    <w:rsid w:val="001E24CF"/>
    <w:rsid w:val="001E3097"/>
    <w:rsid w:val="001E4B06"/>
    <w:rsid w:val="001E5F98"/>
    <w:rsid w:val="001F01F4"/>
    <w:rsid w:val="001F0F26"/>
    <w:rsid w:val="001F1A96"/>
    <w:rsid w:val="001F2232"/>
    <w:rsid w:val="001F393A"/>
    <w:rsid w:val="001F4310"/>
    <w:rsid w:val="001F64BE"/>
    <w:rsid w:val="001F6D7B"/>
    <w:rsid w:val="001F7070"/>
    <w:rsid w:val="001F7807"/>
    <w:rsid w:val="001F7863"/>
    <w:rsid w:val="002007C8"/>
    <w:rsid w:val="00200AD3"/>
    <w:rsid w:val="00200EF2"/>
    <w:rsid w:val="002016B9"/>
    <w:rsid w:val="00201825"/>
    <w:rsid w:val="00201CB2"/>
    <w:rsid w:val="00202266"/>
    <w:rsid w:val="00202EA1"/>
    <w:rsid w:val="002046F7"/>
    <w:rsid w:val="0020478D"/>
    <w:rsid w:val="002054D0"/>
    <w:rsid w:val="00205A78"/>
    <w:rsid w:val="002060B1"/>
    <w:rsid w:val="00206EFD"/>
    <w:rsid w:val="0020756A"/>
    <w:rsid w:val="00210D95"/>
    <w:rsid w:val="002116F9"/>
    <w:rsid w:val="00212659"/>
    <w:rsid w:val="002136B3"/>
    <w:rsid w:val="00213ACF"/>
    <w:rsid w:val="00215B5A"/>
    <w:rsid w:val="00216957"/>
    <w:rsid w:val="00216FE6"/>
    <w:rsid w:val="00217731"/>
    <w:rsid w:val="00217AE6"/>
    <w:rsid w:val="00221222"/>
    <w:rsid w:val="00221777"/>
    <w:rsid w:val="00221998"/>
    <w:rsid w:val="00221E1A"/>
    <w:rsid w:val="00221F55"/>
    <w:rsid w:val="002224FA"/>
    <w:rsid w:val="002228E3"/>
    <w:rsid w:val="002238E6"/>
    <w:rsid w:val="00224261"/>
    <w:rsid w:val="00224B16"/>
    <w:rsid w:val="00224D61"/>
    <w:rsid w:val="002265BD"/>
    <w:rsid w:val="002270CC"/>
    <w:rsid w:val="00227421"/>
    <w:rsid w:val="00227894"/>
    <w:rsid w:val="0022791F"/>
    <w:rsid w:val="002303EB"/>
    <w:rsid w:val="00231E53"/>
    <w:rsid w:val="002325BC"/>
    <w:rsid w:val="00234830"/>
    <w:rsid w:val="002368C7"/>
    <w:rsid w:val="0023726F"/>
    <w:rsid w:val="00237F9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379"/>
    <w:rsid w:val="00266738"/>
    <w:rsid w:val="00266D0C"/>
    <w:rsid w:val="00267244"/>
    <w:rsid w:val="00267291"/>
    <w:rsid w:val="0027219B"/>
    <w:rsid w:val="00273F94"/>
    <w:rsid w:val="00274C94"/>
    <w:rsid w:val="00275FC7"/>
    <w:rsid w:val="002760B7"/>
    <w:rsid w:val="00276DE7"/>
    <w:rsid w:val="002810D3"/>
    <w:rsid w:val="00281E36"/>
    <w:rsid w:val="002832A6"/>
    <w:rsid w:val="002847AE"/>
    <w:rsid w:val="00286B02"/>
    <w:rsid w:val="00286CF8"/>
    <w:rsid w:val="002870F2"/>
    <w:rsid w:val="00287650"/>
    <w:rsid w:val="0029008E"/>
    <w:rsid w:val="00290154"/>
    <w:rsid w:val="002915EE"/>
    <w:rsid w:val="00294B13"/>
    <w:rsid w:val="00294F88"/>
    <w:rsid w:val="00294FCC"/>
    <w:rsid w:val="00295516"/>
    <w:rsid w:val="002A10A1"/>
    <w:rsid w:val="002A21FD"/>
    <w:rsid w:val="002A3161"/>
    <w:rsid w:val="002A3410"/>
    <w:rsid w:val="002A44D1"/>
    <w:rsid w:val="002A4631"/>
    <w:rsid w:val="002A5BA6"/>
    <w:rsid w:val="002A6EA6"/>
    <w:rsid w:val="002B108B"/>
    <w:rsid w:val="002B12DE"/>
    <w:rsid w:val="002B270D"/>
    <w:rsid w:val="002B2F3B"/>
    <w:rsid w:val="002B3375"/>
    <w:rsid w:val="002B41BC"/>
    <w:rsid w:val="002B4745"/>
    <w:rsid w:val="002B480D"/>
    <w:rsid w:val="002B4845"/>
    <w:rsid w:val="002B4AC3"/>
    <w:rsid w:val="002B4AFE"/>
    <w:rsid w:val="002B6794"/>
    <w:rsid w:val="002B6AB2"/>
    <w:rsid w:val="002B7744"/>
    <w:rsid w:val="002B7DE0"/>
    <w:rsid w:val="002C00BA"/>
    <w:rsid w:val="002C05AC"/>
    <w:rsid w:val="002C2DFC"/>
    <w:rsid w:val="002C2FAC"/>
    <w:rsid w:val="002C3953"/>
    <w:rsid w:val="002C47E5"/>
    <w:rsid w:val="002C56A0"/>
    <w:rsid w:val="002C65C1"/>
    <w:rsid w:val="002C7496"/>
    <w:rsid w:val="002C789D"/>
    <w:rsid w:val="002D12FF"/>
    <w:rsid w:val="002D21A5"/>
    <w:rsid w:val="002D4413"/>
    <w:rsid w:val="002D70F6"/>
    <w:rsid w:val="002D7247"/>
    <w:rsid w:val="002E23E3"/>
    <w:rsid w:val="002E26F3"/>
    <w:rsid w:val="002E34CB"/>
    <w:rsid w:val="002E4059"/>
    <w:rsid w:val="002E4D5B"/>
    <w:rsid w:val="002E501D"/>
    <w:rsid w:val="002E5474"/>
    <w:rsid w:val="002E5699"/>
    <w:rsid w:val="002E5832"/>
    <w:rsid w:val="002E633F"/>
    <w:rsid w:val="002F0BC6"/>
    <w:rsid w:val="002F0BF7"/>
    <w:rsid w:val="002F0D60"/>
    <w:rsid w:val="002F104E"/>
    <w:rsid w:val="002F1344"/>
    <w:rsid w:val="002F1BD9"/>
    <w:rsid w:val="002F1E89"/>
    <w:rsid w:val="002F28F2"/>
    <w:rsid w:val="002F3A6D"/>
    <w:rsid w:val="002F749C"/>
    <w:rsid w:val="00303813"/>
    <w:rsid w:val="003071A8"/>
    <w:rsid w:val="00310348"/>
    <w:rsid w:val="00310EE6"/>
    <w:rsid w:val="00311628"/>
    <w:rsid w:val="00311E73"/>
    <w:rsid w:val="0031221D"/>
    <w:rsid w:val="003123F7"/>
    <w:rsid w:val="00314A01"/>
    <w:rsid w:val="00314B9D"/>
    <w:rsid w:val="00314DD8"/>
    <w:rsid w:val="003155A3"/>
    <w:rsid w:val="00315B35"/>
    <w:rsid w:val="00316A7F"/>
    <w:rsid w:val="003179F2"/>
    <w:rsid w:val="00317B24"/>
    <w:rsid w:val="00317D8E"/>
    <w:rsid w:val="00317E8F"/>
    <w:rsid w:val="00320752"/>
    <w:rsid w:val="003209E8"/>
    <w:rsid w:val="003211F4"/>
    <w:rsid w:val="0032193F"/>
    <w:rsid w:val="00322186"/>
    <w:rsid w:val="00322962"/>
    <w:rsid w:val="00323640"/>
    <w:rsid w:val="0032403E"/>
    <w:rsid w:val="00324D73"/>
    <w:rsid w:val="00325B7B"/>
    <w:rsid w:val="003265AB"/>
    <w:rsid w:val="003267EB"/>
    <w:rsid w:val="00326C3C"/>
    <w:rsid w:val="00327915"/>
    <w:rsid w:val="0033193C"/>
    <w:rsid w:val="00332B30"/>
    <w:rsid w:val="0033532B"/>
    <w:rsid w:val="00336414"/>
    <w:rsid w:val="00336799"/>
    <w:rsid w:val="00337929"/>
    <w:rsid w:val="00340003"/>
    <w:rsid w:val="0034128D"/>
    <w:rsid w:val="0034288C"/>
    <w:rsid w:val="003429B7"/>
    <w:rsid w:val="00342B92"/>
    <w:rsid w:val="00343B23"/>
    <w:rsid w:val="003444A9"/>
    <w:rsid w:val="003445F2"/>
    <w:rsid w:val="00345EB0"/>
    <w:rsid w:val="0034764B"/>
    <w:rsid w:val="0034780A"/>
    <w:rsid w:val="003479C0"/>
    <w:rsid w:val="00347CBE"/>
    <w:rsid w:val="003503AC"/>
    <w:rsid w:val="00350B5F"/>
    <w:rsid w:val="00352686"/>
    <w:rsid w:val="003534AD"/>
    <w:rsid w:val="00353656"/>
    <w:rsid w:val="003545DD"/>
    <w:rsid w:val="00356387"/>
    <w:rsid w:val="00357136"/>
    <w:rsid w:val="003576EB"/>
    <w:rsid w:val="00360C67"/>
    <w:rsid w:val="00360E65"/>
    <w:rsid w:val="00362DCB"/>
    <w:rsid w:val="0036308C"/>
    <w:rsid w:val="00363E8F"/>
    <w:rsid w:val="00364F53"/>
    <w:rsid w:val="00365118"/>
    <w:rsid w:val="00366467"/>
    <w:rsid w:val="00366C4E"/>
    <w:rsid w:val="00367331"/>
    <w:rsid w:val="00370563"/>
    <w:rsid w:val="00371048"/>
    <w:rsid w:val="003713D2"/>
    <w:rsid w:val="003718FC"/>
    <w:rsid w:val="00371AF4"/>
    <w:rsid w:val="00372A4F"/>
    <w:rsid w:val="00372B9F"/>
    <w:rsid w:val="00372E80"/>
    <w:rsid w:val="00373265"/>
    <w:rsid w:val="0037384B"/>
    <w:rsid w:val="00373892"/>
    <w:rsid w:val="003740E6"/>
    <w:rsid w:val="003743CE"/>
    <w:rsid w:val="00380556"/>
    <w:rsid w:val="003807AF"/>
    <w:rsid w:val="00380856"/>
    <w:rsid w:val="00380874"/>
    <w:rsid w:val="00380CFF"/>
    <w:rsid w:val="00380E60"/>
    <w:rsid w:val="00380EAE"/>
    <w:rsid w:val="00382A6F"/>
    <w:rsid w:val="00382C57"/>
    <w:rsid w:val="00383B5F"/>
    <w:rsid w:val="00384483"/>
    <w:rsid w:val="0038499A"/>
    <w:rsid w:val="00384A47"/>
    <w:rsid w:val="00384F53"/>
    <w:rsid w:val="00385DE9"/>
    <w:rsid w:val="00386D58"/>
    <w:rsid w:val="00387053"/>
    <w:rsid w:val="00387327"/>
    <w:rsid w:val="00395451"/>
    <w:rsid w:val="00395716"/>
    <w:rsid w:val="00396B0E"/>
    <w:rsid w:val="0039766F"/>
    <w:rsid w:val="003A01C8"/>
    <w:rsid w:val="003A0709"/>
    <w:rsid w:val="003A1238"/>
    <w:rsid w:val="003A12B9"/>
    <w:rsid w:val="003A1937"/>
    <w:rsid w:val="003A2969"/>
    <w:rsid w:val="003A43B0"/>
    <w:rsid w:val="003A4C7E"/>
    <w:rsid w:val="003A4F65"/>
    <w:rsid w:val="003A5497"/>
    <w:rsid w:val="003A5873"/>
    <w:rsid w:val="003A5964"/>
    <w:rsid w:val="003A5E30"/>
    <w:rsid w:val="003A6344"/>
    <w:rsid w:val="003A6624"/>
    <w:rsid w:val="003A695D"/>
    <w:rsid w:val="003A6A25"/>
    <w:rsid w:val="003A6F6B"/>
    <w:rsid w:val="003B225F"/>
    <w:rsid w:val="003B3C51"/>
    <w:rsid w:val="003B3CB0"/>
    <w:rsid w:val="003B6268"/>
    <w:rsid w:val="003B64A7"/>
    <w:rsid w:val="003B7196"/>
    <w:rsid w:val="003B7BBB"/>
    <w:rsid w:val="003C0A5C"/>
    <w:rsid w:val="003C0FB3"/>
    <w:rsid w:val="003C2539"/>
    <w:rsid w:val="003C3990"/>
    <w:rsid w:val="003C434B"/>
    <w:rsid w:val="003C489D"/>
    <w:rsid w:val="003C54B8"/>
    <w:rsid w:val="003C687F"/>
    <w:rsid w:val="003C6ED7"/>
    <w:rsid w:val="003C723C"/>
    <w:rsid w:val="003C765D"/>
    <w:rsid w:val="003D0F7F"/>
    <w:rsid w:val="003D3CF0"/>
    <w:rsid w:val="003D432C"/>
    <w:rsid w:val="003D53BF"/>
    <w:rsid w:val="003D6797"/>
    <w:rsid w:val="003D779D"/>
    <w:rsid w:val="003D7846"/>
    <w:rsid w:val="003D78A2"/>
    <w:rsid w:val="003E03FD"/>
    <w:rsid w:val="003E15EE"/>
    <w:rsid w:val="003E2361"/>
    <w:rsid w:val="003E2511"/>
    <w:rsid w:val="003E35DF"/>
    <w:rsid w:val="003E6AE0"/>
    <w:rsid w:val="003E7320"/>
    <w:rsid w:val="003F0971"/>
    <w:rsid w:val="003F28DA"/>
    <w:rsid w:val="003F2C2F"/>
    <w:rsid w:val="003F32D0"/>
    <w:rsid w:val="003F35B8"/>
    <w:rsid w:val="003F3F97"/>
    <w:rsid w:val="003F42CF"/>
    <w:rsid w:val="003F4B96"/>
    <w:rsid w:val="003F4EA0"/>
    <w:rsid w:val="003F5859"/>
    <w:rsid w:val="003F5C1F"/>
    <w:rsid w:val="003F69BE"/>
    <w:rsid w:val="003F7720"/>
    <w:rsid w:val="003F7D20"/>
    <w:rsid w:val="00400EB0"/>
    <w:rsid w:val="004013F6"/>
    <w:rsid w:val="00405801"/>
    <w:rsid w:val="00405B41"/>
    <w:rsid w:val="00406463"/>
    <w:rsid w:val="00407474"/>
    <w:rsid w:val="00407ED4"/>
    <w:rsid w:val="004128F0"/>
    <w:rsid w:val="00414D5B"/>
    <w:rsid w:val="004163AD"/>
    <w:rsid w:val="0041645A"/>
    <w:rsid w:val="00417BB8"/>
    <w:rsid w:val="00420300"/>
    <w:rsid w:val="00421CC4"/>
    <w:rsid w:val="0042250F"/>
    <w:rsid w:val="0042354D"/>
    <w:rsid w:val="0042543D"/>
    <w:rsid w:val="004259A6"/>
    <w:rsid w:val="00425CCF"/>
    <w:rsid w:val="00430D80"/>
    <w:rsid w:val="004317B5"/>
    <w:rsid w:val="00431E3D"/>
    <w:rsid w:val="00432041"/>
    <w:rsid w:val="0043206B"/>
    <w:rsid w:val="00433031"/>
    <w:rsid w:val="004346CF"/>
    <w:rsid w:val="00435259"/>
    <w:rsid w:val="00436944"/>
    <w:rsid w:val="00436B23"/>
    <w:rsid w:val="00436E88"/>
    <w:rsid w:val="00440977"/>
    <w:rsid w:val="0044175B"/>
    <w:rsid w:val="00441C88"/>
    <w:rsid w:val="00442026"/>
    <w:rsid w:val="00442448"/>
    <w:rsid w:val="00443CD4"/>
    <w:rsid w:val="004440BB"/>
    <w:rsid w:val="00444C75"/>
    <w:rsid w:val="004450B6"/>
    <w:rsid w:val="00445541"/>
    <w:rsid w:val="00445612"/>
    <w:rsid w:val="00445DF1"/>
    <w:rsid w:val="004464D5"/>
    <w:rsid w:val="004479D8"/>
    <w:rsid w:val="00447C97"/>
    <w:rsid w:val="00451168"/>
    <w:rsid w:val="00451506"/>
    <w:rsid w:val="00452D84"/>
    <w:rsid w:val="00453739"/>
    <w:rsid w:val="00455E31"/>
    <w:rsid w:val="0045627B"/>
    <w:rsid w:val="004566CD"/>
    <w:rsid w:val="00456C90"/>
    <w:rsid w:val="00457160"/>
    <w:rsid w:val="004578CC"/>
    <w:rsid w:val="00460206"/>
    <w:rsid w:val="004617B9"/>
    <w:rsid w:val="00461F5D"/>
    <w:rsid w:val="004638A6"/>
    <w:rsid w:val="00463BFC"/>
    <w:rsid w:val="004656A3"/>
    <w:rsid w:val="004657D6"/>
    <w:rsid w:val="004668D3"/>
    <w:rsid w:val="004728AA"/>
    <w:rsid w:val="00472E72"/>
    <w:rsid w:val="00473346"/>
    <w:rsid w:val="00473B2D"/>
    <w:rsid w:val="00473FEF"/>
    <w:rsid w:val="00476168"/>
    <w:rsid w:val="00476284"/>
    <w:rsid w:val="0048084F"/>
    <w:rsid w:val="004810BD"/>
    <w:rsid w:val="0048175E"/>
    <w:rsid w:val="00483B44"/>
    <w:rsid w:val="00483CA9"/>
    <w:rsid w:val="004850B9"/>
    <w:rsid w:val="0048525B"/>
    <w:rsid w:val="00485CCD"/>
    <w:rsid w:val="00485DB5"/>
    <w:rsid w:val="004860C5"/>
    <w:rsid w:val="00486875"/>
    <w:rsid w:val="00486B16"/>
    <w:rsid w:val="00486D2B"/>
    <w:rsid w:val="00490D60"/>
    <w:rsid w:val="00491E2D"/>
    <w:rsid w:val="00493120"/>
    <w:rsid w:val="004949C7"/>
    <w:rsid w:val="00494FDC"/>
    <w:rsid w:val="0049685A"/>
    <w:rsid w:val="00496A6E"/>
    <w:rsid w:val="004A0489"/>
    <w:rsid w:val="004A0E3B"/>
    <w:rsid w:val="004A161B"/>
    <w:rsid w:val="004A1E6F"/>
    <w:rsid w:val="004A4146"/>
    <w:rsid w:val="004A47DB"/>
    <w:rsid w:val="004A5AAE"/>
    <w:rsid w:val="004A6AB7"/>
    <w:rsid w:val="004A7249"/>
    <w:rsid w:val="004A7284"/>
    <w:rsid w:val="004A7E1A"/>
    <w:rsid w:val="004B0073"/>
    <w:rsid w:val="004B0BFA"/>
    <w:rsid w:val="004B1541"/>
    <w:rsid w:val="004B240E"/>
    <w:rsid w:val="004B29F4"/>
    <w:rsid w:val="004B4C27"/>
    <w:rsid w:val="004B6407"/>
    <w:rsid w:val="004B654F"/>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2F6"/>
    <w:rsid w:val="004D17F1"/>
    <w:rsid w:val="004D1F3F"/>
    <w:rsid w:val="004D333E"/>
    <w:rsid w:val="004D3A72"/>
    <w:rsid w:val="004D3EE2"/>
    <w:rsid w:val="004D5B5E"/>
    <w:rsid w:val="004D5BBA"/>
    <w:rsid w:val="004D6540"/>
    <w:rsid w:val="004E0124"/>
    <w:rsid w:val="004E1C2A"/>
    <w:rsid w:val="004E2ACB"/>
    <w:rsid w:val="004E38B0"/>
    <w:rsid w:val="004E3C28"/>
    <w:rsid w:val="004E4332"/>
    <w:rsid w:val="004E4E0B"/>
    <w:rsid w:val="004E6856"/>
    <w:rsid w:val="004E6FB4"/>
    <w:rsid w:val="004F0977"/>
    <w:rsid w:val="004F0AB5"/>
    <w:rsid w:val="004F134C"/>
    <w:rsid w:val="004F1408"/>
    <w:rsid w:val="004F18E9"/>
    <w:rsid w:val="004F4E1D"/>
    <w:rsid w:val="004F5E5C"/>
    <w:rsid w:val="004F6257"/>
    <w:rsid w:val="004F6A25"/>
    <w:rsid w:val="004F6AB0"/>
    <w:rsid w:val="004F6B4D"/>
    <w:rsid w:val="004F6F40"/>
    <w:rsid w:val="005000BD"/>
    <w:rsid w:val="005000DD"/>
    <w:rsid w:val="005003FF"/>
    <w:rsid w:val="00503948"/>
    <w:rsid w:val="00503B09"/>
    <w:rsid w:val="00504F5C"/>
    <w:rsid w:val="00505262"/>
    <w:rsid w:val="0050597B"/>
    <w:rsid w:val="0050686B"/>
    <w:rsid w:val="005069FF"/>
    <w:rsid w:val="00506DF8"/>
    <w:rsid w:val="00507451"/>
    <w:rsid w:val="00511F4D"/>
    <w:rsid w:val="00514D6B"/>
    <w:rsid w:val="0051574E"/>
    <w:rsid w:val="00515843"/>
    <w:rsid w:val="00516520"/>
    <w:rsid w:val="0051725F"/>
    <w:rsid w:val="00520095"/>
    <w:rsid w:val="00520645"/>
    <w:rsid w:val="0052168D"/>
    <w:rsid w:val="005217F6"/>
    <w:rsid w:val="00522A4D"/>
    <w:rsid w:val="0052396A"/>
    <w:rsid w:val="0052782C"/>
    <w:rsid w:val="00527A41"/>
    <w:rsid w:val="00530E46"/>
    <w:rsid w:val="00531AE8"/>
    <w:rsid w:val="00532278"/>
    <w:rsid w:val="005324EF"/>
    <w:rsid w:val="0053286B"/>
    <w:rsid w:val="0053311A"/>
    <w:rsid w:val="00536369"/>
    <w:rsid w:val="005368EE"/>
    <w:rsid w:val="005400FF"/>
    <w:rsid w:val="005409C8"/>
    <w:rsid w:val="00540E99"/>
    <w:rsid w:val="00540F2B"/>
    <w:rsid w:val="00540FAA"/>
    <w:rsid w:val="00541130"/>
    <w:rsid w:val="005450EB"/>
    <w:rsid w:val="00546A8B"/>
    <w:rsid w:val="00546D5E"/>
    <w:rsid w:val="00546F02"/>
    <w:rsid w:val="0054770B"/>
    <w:rsid w:val="00547EA9"/>
    <w:rsid w:val="005508B7"/>
    <w:rsid w:val="00550BFE"/>
    <w:rsid w:val="00551073"/>
    <w:rsid w:val="00551DA4"/>
    <w:rsid w:val="0055213A"/>
    <w:rsid w:val="005534D4"/>
    <w:rsid w:val="00554956"/>
    <w:rsid w:val="00557BE6"/>
    <w:rsid w:val="005600BC"/>
    <w:rsid w:val="005622EA"/>
    <w:rsid w:val="00563104"/>
    <w:rsid w:val="005646C1"/>
    <w:rsid w:val="005646CC"/>
    <w:rsid w:val="005652E4"/>
    <w:rsid w:val="00565730"/>
    <w:rsid w:val="00566671"/>
    <w:rsid w:val="00566B81"/>
    <w:rsid w:val="00567B22"/>
    <w:rsid w:val="00570ED1"/>
    <w:rsid w:val="0057134C"/>
    <w:rsid w:val="00572DAF"/>
    <w:rsid w:val="0057331C"/>
    <w:rsid w:val="00573328"/>
    <w:rsid w:val="0057360E"/>
    <w:rsid w:val="00573F07"/>
    <w:rsid w:val="005747FF"/>
    <w:rsid w:val="00576415"/>
    <w:rsid w:val="00580D0F"/>
    <w:rsid w:val="00580FE7"/>
    <w:rsid w:val="00581B98"/>
    <w:rsid w:val="005824C0"/>
    <w:rsid w:val="00582560"/>
    <w:rsid w:val="00582744"/>
    <w:rsid w:val="00582FD7"/>
    <w:rsid w:val="005832ED"/>
    <w:rsid w:val="00583524"/>
    <w:rsid w:val="005835A2"/>
    <w:rsid w:val="00583853"/>
    <w:rsid w:val="00583BA8"/>
    <w:rsid w:val="00583EFD"/>
    <w:rsid w:val="005857A8"/>
    <w:rsid w:val="00585CA2"/>
    <w:rsid w:val="0058713B"/>
    <w:rsid w:val="005876D2"/>
    <w:rsid w:val="0059056C"/>
    <w:rsid w:val="00590C50"/>
    <w:rsid w:val="0059130B"/>
    <w:rsid w:val="00593376"/>
    <w:rsid w:val="00596689"/>
    <w:rsid w:val="00597A32"/>
    <w:rsid w:val="005A16FB"/>
    <w:rsid w:val="005A1A68"/>
    <w:rsid w:val="005A2A5A"/>
    <w:rsid w:val="005A3076"/>
    <w:rsid w:val="005A3520"/>
    <w:rsid w:val="005A39FC"/>
    <w:rsid w:val="005A3B66"/>
    <w:rsid w:val="005A42E3"/>
    <w:rsid w:val="005A4BC6"/>
    <w:rsid w:val="005A5F04"/>
    <w:rsid w:val="005A6DC2"/>
    <w:rsid w:val="005A6F73"/>
    <w:rsid w:val="005A7224"/>
    <w:rsid w:val="005A754B"/>
    <w:rsid w:val="005A7BCF"/>
    <w:rsid w:val="005B0870"/>
    <w:rsid w:val="005B1762"/>
    <w:rsid w:val="005B4B88"/>
    <w:rsid w:val="005B5605"/>
    <w:rsid w:val="005B5D60"/>
    <w:rsid w:val="005B5E31"/>
    <w:rsid w:val="005B64AE"/>
    <w:rsid w:val="005B6E3D"/>
    <w:rsid w:val="005B7298"/>
    <w:rsid w:val="005C12EE"/>
    <w:rsid w:val="005C1BFC"/>
    <w:rsid w:val="005C7B55"/>
    <w:rsid w:val="005D0175"/>
    <w:rsid w:val="005D0802"/>
    <w:rsid w:val="005D1CC4"/>
    <w:rsid w:val="005D2D62"/>
    <w:rsid w:val="005D5A78"/>
    <w:rsid w:val="005D5DB0"/>
    <w:rsid w:val="005D5DF7"/>
    <w:rsid w:val="005D60B0"/>
    <w:rsid w:val="005D7FEF"/>
    <w:rsid w:val="005E0B43"/>
    <w:rsid w:val="005E4742"/>
    <w:rsid w:val="005E6829"/>
    <w:rsid w:val="005E7A2E"/>
    <w:rsid w:val="005F10D4"/>
    <w:rsid w:val="005F26E8"/>
    <w:rsid w:val="005F275A"/>
    <w:rsid w:val="005F2E08"/>
    <w:rsid w:val="005F3E60"/>
    <w:rsid w:val="005F5389"/>
    <w:rsid w:val="005F78DD"/>
    <w:rsid w:val="005F7A4D"/>
    <w:rsid w:val="00601008"/>
    <w:rsid w:val="00601B68"/>
    <w:rsid w:val="0060359B"/>
    <w:rsid w:val="00603F69"/>
    <w:rsid w:val="006040DA"/>
    <w:rsid w:val="006047BD"/>
    <w:rsid w:val="00607675"/>
    <w:rsid w:val="00607ADD"/>
    <w:rsid w:val="00610F53"/>
    <w:rsid w:val="00612E3F"/>
    <w:rsid w:val="00613208"/>
    <w:rsid w:val="00613B3D"/>
    <w:rsid w:val="00614F25"/>
    <w:rsid w:val="00615A13"/>
    <w:rsid w:val="00616767"/>
    <w:rsid w:val="0061698B"/>
    <w:rsid w:val="00616F61"/>
    <w:rsid w:val="00620917"/>
    <w:rsid w:val="0062163D"/>
    <w:rsid w:val="00622ECD"/>
    <w:rsid w:val="00623A9E"/>
    <w:rsid w:val="00624A20"/>
    <w:rsid w:val="00624C9B"/>
    <w:rsid w:val="00625180"/>
    <w:rsid w:val="00626A99"/>
    <w:rsid w:val="00630BB3"/>
    <w:rsid w:val="00632182"/>
    <w:rsid w:val="006335DF"/>
    <w:rsid w:val="00634717"/>
    <w:rsid w:val="00635906"/>
    <w:rsid w:val="0063670E"/>
    <w:rsid w:val="00637181"/>
    <w:rsid w:val="00637AF8"/>
    <w:rsid w:val="006412BE"/>
    <w:rsid w:val="0064144D"/>
    <w:rsid w:val="00641609"/>
    <w:rsid w:val="0064160E"/>
    <w:rsid w:val="00642389"/>
    <w:rsid w:val="006434D1"/>
    <w:rsid w:val="006439ED"/>
    <w:rsid w:val="00644306"/>
    <w:rsid w:val="006450E2"/>
    <w:rsid w:val="006453D8"/>
    <w:rsid w:val="00647F5D"/>
    <w:rsid w:val="00650503"/>
    <w:rsid w:val="00651A1C"/>
    <w:rsid w:val="00651E73"/>
    <w:rsid w:val="006522FD"/>
    <w:rsid w:val="00652800"/>
    <w:rsid w:val="00653AB0"/>
    <w:rsid w:val="00653C5D"/>
    <w:rsid w:val="006544A7"/>
    <w:rsid w:val="006552BE"/>
    <w:rsid w:val="006569E9"/>
    <w:rsid w:val="00657C47"/>
    <w:rsid w:val="00657E1F"/>
    <w:rsid w:val="00660924"/>
    <w:rsid w:val="006618E3"/>
    <w:rsid w:val="00661B5E"/>
    <w:rsid w:val="00661D06"/>
    <w:rsid w:val="0066315F"/>
    <w:rsid w:val="006638B4"/>
    <w:rsid w:val="0066400D"/>
    <w:rsid w:val="006644C4"/>
    <w:rsid w:val="0066665B"/>
    <w:rsid w:val="00666A9C"/>
    <w:rsid w:val="00667083"/>
    <w:rsid w:val="00670EE3"/>
    <w:rsid w:val="00671839"/>
    <w:rsid w:val="00671979"/>
    <w:rsid w:val="00672845"/>
    <w:rsid w:val="0067331F"/>
    <w:rsid w:val="006742E8"/>
    <w:rsid w:val="0067480C"/>
    <w:rsid w:val="0067482E"/>
    <w:rsid w:val="00675260"/>
    <w:rsid w:val="00677DDB"/>
    <w:rsid w:val="00677EF0"/>
    <w:rsid w:val="00681185"/>
    <w:rsid w:val="006814BF"/>
    <w:rsid w:val="00681A29"/>
    <w:rsid w:val="00681F32"/>
    <w:rsid w:val="0068269C"/>
    <w:rsid w:val="00683AEC"/>
    <w:rsid w:val="00684672"/>
    <w:rsid w:val="0068481E"/>
    <w:rsid w:val="0068666F"/>
    <w:rsid w:val="00686C9C"/>
    <w:rsid w:val="0068780A"/>
    <w:rsid w:val="00690267"/>
    <w:rsid w:val="006906E7"/>
    <w:rsid w:val="00694CFC"/>
    <w:rsid w:val="006954D4"/>
    <w:rsid w:val="0069598B"/>
    <w:rsid w:val="00695AF0"/>
    <w:rsid w:val="006969CB"/>
    <w:rsid w:val="00696FB6"/>
    <w:rsid w:val="00697A50"/>
    <w:rsid w:val="006A0E28"/>
    <w:rsid w:val="006A1A85"/>
    <w:rsid w:val="006A1A8E"/>
    <w:rsid w:val="006A1CF6"/>
    <w:rsid w:val="006A2D9E"/>
    <w:rsid w:val="006A36DB"/>
    <w:rsid w:val="006A3EF2"/>
    <w:rsid w:val="006A42BE"/>
    <w:rsid w:val="006A44D0"/>
    <w:rsid w:val="006A48C1"/>
    <w:rsid w:val="006A510D"/>
    <w:rsid w:val="006A51A4"/>
    <w:rsid w:val="006A621B"/>
    <w:rsid w:val="006B06B2"/>
    <w:rsid w:val="006B1FFA"/>
    <w:rsid w:val="006B3564"/>
    <w:rsid w:val="006B36CA"/>
    <w:rsid w:val="006B37E6"/>
    <w:rsid w:val="006B3D8F"/>
    <w:rsid w:val="006B42E3"/>
    <w:rsid w:val="006B44E9"/>
    <w:rsid w:val="006B7185"/>
    <w:rsid w:val="006B73E5"/>
    <w:rsid w:val="006B7483"/>
    <w:rsid w:val="006C00A3"/>
    <w:rsid w:val="006C4880"/>
    <w:rsid w:val="006C5479"/>
    <w:rsid w:val="006C6EB7"/>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2B3"/>
    <w:rsid w:val="006E66D9"/>
    <w:rsid w:val="006E79B6"/>
    <w:rsid w:val="006F054E"/>
    <w:rsid w:val="006F12E2"/>
    <w:rsid w:val="006F15D8"/>
    <w:rsid w:val="006F1B19"/>
    <w:rsid w:val="006F3613"/>
    <w:rsid w:val="006F3839"/>
    <w:rsid w:val="006F4503"/>
    <w:rsid w:val="006F46E1"/>
    <w:rsid w:val="006F61D0"/>
    <w:rsid w:val="00700389"/>
    <w:rsid w:val="00701DAC"/>
    <w:rsid w:val="00704694"/>
    <w:rsid w:val="007058CD"/>
    <w:rsid w:val="00705D75"/>
    <w:rsid w:val="0070723B"/>
    <w:rsid w:val="00712144"/>
    <w:rsid w:val="00712DA7"/>
    <w:rsid w:val="007131CF"/>
    <w:rsid w:val="00713A10"/>
    <w:rsid w:val="00713D53"/>
    <w:rsid w:val="00714797"/>
    <w:rsid w:val="00714956"/>
    <w:rsid w:val="00714DD0"/>
    <w:rsid w:val="00715F89"/>
    <w:rsid w:val="007166A9"/>
    <w:rsid w:val="00716FB7"/>
    <w:rsid w:val="00717B0C"/>
    <w:rsid w:val="00717C66"/>
    <w:rsid w:val="00720241"/>
    <w:rsid w:val="0072144B"/>
    <w:rsid w:val="00722D6B"/>
    <w:rsid w:val="007237D2"/>
    <w:rsid w:val="00723956"/>
    <w:rsid w:val="00723A82"/>
    <w:rsid w:val="00723F98"/>
    <w:rsid w:val="0072411E"/>
    <w:rsid w:val="00724203"/>
    <w:rsid w:val="007245AC"/>
    <w:rsid w:val="00725C3B"/>
    <w:rsid w:val="00725D14"/>
    <w:rsid w:val="007266FB"/>
    <w:rsid w:val="00727C7B"/>
    <w:rsid w:val="0073212B"/>
    <w:rsid w:val="00733D6A"/>
    <w:rsid w:val="00734065"/>
    <w:rsid w:val="00734085"/>
    <w:rsid w:val="00734894"/>
    <w:rsid w:val="00735327"/>
    <w:rsid w:val="00735451"/>
    <w:rsid w:val="00737191"/>
    <w:rsid w:val="00737B16"/>
    <w:rsid w:val="00740573"/>
    <w:rsid w:val="00741479"/>
    <w:rsid w:val="007414DA"/>
    <w:rsid w:val="007448D2"/>
    <w:rsid w:val="00744A73"/>
    <w:rsid w:val="00744DB8"/>
    <w:rsid w:val="007455AA"/>
    <w:rsid w:val="00745C28"/>
    <w:rsid w:val="007460FF"/>
    <w:rsid w:val="00746EA6"/>
    <w:rsid w:val="007474D4"/>
    <w:rsid w:val="00750276"/>
    <w:rsid w:val="00752955"/>
    <w:rsid w:val="0075322D"/>
    <w:rsid w:val="00753D56"/>
    <w:rsid w:val="00755F76"/>
    <w:rsid w:val="007564AE"/>
    <w:rsid w:val="00756888"/>
    <w:rsid w:val="00757591"/>
    <w:rsid w:val="00757633"/>
    <w:rsid w:val="00757A59"/>
    <w:rsid w:val="00757DD5"/>
    <w:rsid w:val="00761304"/>
    <w:rsid w:val="007617A7"/>
    <w:rsid w:val="00762125"/>
    <w:rsid w:val="00762FBA"/>
    <w:rsid w:val="0076342E"/>
    <w:rsid w:val="007635C3"/>
    <w:rsid w:val="007657CF"/>
    <w:rsid w:val="00765E06"/>
    <w:rsid w:val="00765F79"/>
    <w:rsid w:val="007706FF"/>
    <w:rsid w:val="00770891"/>
    <w:rsid w:val="00770C61"/>
    <w:rsid w:val="00771A8F"/>
    <w:rsid w:val="00772BA3"/>
    <w:rsid w:val="0077562E"/>
    <w:rsid w:val="007763FE"/>
    <w:rsid w:val="00776998"/>
    <w:rsid w:val="007776A2"/>
    <w:rsid w:val="00777849"/>
    <w:rsid w:val="00780A99"/>
    <w:rsid w:val="00781C4F"/>
    <w:rsid w:val="00782487"/>
    <w:rsid w:val="00782A2E"/>
    <w:rsid w:val="00782B11"/>
    <w:rsid w:val="007836C0"/>
    <w:rsid w:val="00784E78"/>
    <w:rsid w:val="0078667E"/>
    <w:rsid w:val="007909EA"/>
    <w:rsid w:val="007919DC"/>
    <w:rsid w:val="00791B72"/>
    <w:rsid w:val="00791C7F"/>
    <w:rsid w:val="0079365B"/>
    <w:rsid w:val="00796888"/>
    <w:rsid w:val="00796AB7"/>
    <w:rsid w:val="0079702E"/>
    <w:rsid w:val="007A1326"/>
    <w:rsid w:val="007A1D32"/>
    <w:rsid w:val="007A1DF2"/>
    <w:rsid w:val="007A2B7B"/>
    <w:rsid w:val="007A3356"/>
    <w:rsid w:val="007A36F3"/>
    <w:rsid w:val="007A3CD2"/>
    <w:rsid w:val="007A4CEF"/>
    <w:rsid w:val="007A55A8"/>
    <w:rsid w:val="007A7C1E"/>
    <w:rsid w:val="007B24C4"/>
    <w:rsid w:val="007B2DC0"/>
    <w:rsid w:val="007B50E4"/>
    <w:rsid w:val="007B5236"/>
    <w:rsid w:val="007B6B2F"/>
    <w:rsid w:val="007B79E4"/>
    <w:rsid w:val="007C057B"/>
    <w:rsid w:val="007C1489"/>
    <w:rsid w:val="007C1661"/>
    <w:rsid w:val="007C1A9E"/>
    <w:rsid w:val="007C27B9"/>
    <w:rsid w:val="007C2EE8"/>
    <w:rsid w:val="007C4EC8"/>
    <w:rsid w:val="007C6E38"/>
    <w:rsid w:val="007D0FC8"/>
    <w:rsid w:val="007D12D8"/>
    <w:rsid w:val="007D176B"/>
    <w:rsid w:val="007D212E"/>
    <w:rsid w:val="007D458F"/>
    <w:rsid w:val="007D4CA0"/>
    <w:rsid w:val="007D5655"/>
    <w:rsid w:val="007D5A52"/>
    <w:rsid w:val="007D7CF5"/>
    <w:rsid w:val="007D7E58"/>
    <w:rsid w:val="007E0D45"/>
    <w:rsid w:val="007E2E2E"/>
    <w:rsid w:val="007E41AD"/>
    <w:rsid w:val="007E5E9E"/>
    <w:rsid w:val="007F0002"/>
    <w:rsid w:val="007F1493"/>
    <w:rsid w:val="007F15BC"/>
    <w:rsid w:val="007F2595"/>
    <w:rsid w:val="007F3524"/>
    <w:rsid w:val="007F35EA"/>
    <w:rsid w:val="007F4BFF"/>
    <w:rsid w:val="007F576D"/>
    <w:rsid w:val="007F637A"/>
    <w:rsid w:val="007F66A6"/>
    <w:rsid w:val="007F76BF"/>
    <w:rsid w:val="008003CD"/>
    <w:rsid w:val="00800512"/>
    <w:rsid w:val="00801687"/>
    <w:rsid w:val="008019EE"/>
    <w:rsid w:val="00802022"/>
    <w:rsid w:val="0080207C"/>
    <w:rsid w:val="008028A3"/>
    <w:rsid w:val="008059C1"/>
    <w:rsid w:val="00805ECC"/>
    <w:rsid w:val="00806576"/>
    <w:rsid w:val="0080662F"/>
    <w:rsid w:val="00806C91"/>
    <w:rsid w:val="0080767D"/>
    <w:rsid w:val="0081065F"/>
    <w:rsid w:val="00810E72"/>
    <w:rsid w:val="0081179B"/>
    <w:rsid w:val="008122F2"/>
    <w:rsid w:val="00812DCB"/>
    <w:rsid w:val="00813FA5"/>
    <w:rsid w:val="0081523F"/>
    <w:rsid w:val="00816151"/>
    <w:rsid w:val="008168F4"/>
    <w:rsid w:val="00817268"/>
    <w:rsid w:val="00817717"/>
    <w:rsid w:val="008203B7"/>
    <w:rsid w:val="00820BB7"/>
    <w:rsid w:val="008212BE"/>
    <w:rsid w:val="008218CF"/>
    <w:rsid w:val="00822174"/>
    <w:rsid w:val="008237C5"/>
    <w:rsid w:val="008248E7"/>
    <w:rsid w:val="00824F02"/>
    <w:rsid w:val="00825595"/>
    <w:rsid w:val="00826BD1"/>
    <w:rsid w:val="00826C4F"/>
    <w:rsid w:val="00830A48"/>
    <w:rsid w:val="00831C89"/>
    <w:rsid w:val="00832DA5"/>
    <w:rsid w:val="00832F4B"/>
    <w:rsid w:val="008331ED"/>
    <w:rsid w:val="00833A2E"/>
    <w:rsid w:val="00833EDF"/>
    <w:rsid w:val="00834038"/>
    <w:rsid w:val="008377AF"/>
    <w:rsid w:val="00840386"/>
    <w:rsid w:val="008404C4"/>
    <w:rsid w:val="0084056D"/>
    <w:rsid w:val="00841080"/>
    <w:rsid w:val="008412F7"/>
    <w:rsid w:val="008414BB"/>
    <w:rsid w:val="00841B54"/>
    <w:rsid w:val="00842FC2"/>
    <w:rsid w:val="00843033"/>
    <w:rsid w:val="008434A7"/>
    <w:rsid w:val="0084375D"/>
    <w:rsid w:val="00843ED1"/>
    <w:rsid w:val="008454C7"/>
    <w:rsid w:val="008454EA"/>
    <w:rsid w:val="008455DA"/>
    <w:rsid w:val="00845AD4"/>
    <w:rsid w:val="008467D0"/>
    <w:rsid w:val="008470D0"/>
    <w:rsid w:val="00847D68"/>
    <w:rsid w:val="008505DC"/>
    <w:rsid w:val="008509F0"/>
    <w:rsid w:val="00850E7C"/>
    <w:rsid w:val="00851875"/>
    <w:rsid w:val="00852042"/>
    <w:rsid w:val="00852357"/>
    <w:rsid w:val="0085293B"/>
    <w:rsid w:val="00852B7B"/>
    <w:rsid w:val="00852B7E"/>
    <w:rsid w:val="0085448C"/>
    <w:rsid w:val="00855048"/>
    <w:rsid w:val="00855DEF"/>
    <w:rsid w:val="008563D3"/>
    <w:rsid w:val="00856E64"/>
    <w:rsid w:val="00857073"/>
    <w:rsid w:val="0085735B"/>
    <w:rsid w:val="00857DF7"/>
    <w:rsid w:val="00860A52"/>
    <w:rsid w:val="00861029"/>
    <w:rsid w:val="00861130"/>
    <w:rsid w:val="00862960"/>
    <w:rsid w:val="00863532"/>
    <w:rsid w:val="00863BAE"/>
    <w:rsid w:val="008641E8"/>
    <w:rsid w:val="00865EC3"/>
    <w:rsid w:val="0086629C"/>
    <w:rsid w:val="00866415"/>
    <w:rsid w:val="0086672A"/>
    <w:rsid w:val="00867469"/>
    <w:rsid w:val="00870838"/>
    <w:rsid w:val="00870A3D"/>
    <w:rsid w:val="00871E37"/>
    <w:rsid w:val="008736AC"/>
    <w:rsid w:val="0087386C"/>
    <w:rsid w:val="00874C1F"/>
    <w:rsid w:val="00875B1D"/>
    <w:rsid w:val="00876370"/>
    <w:rsid w:val="00880A08"/>
    <w:rsid w:val="00880FF8"/>
    <w:rsid w:val="008813A0"/>
    <w:rsid w:val="00882E98"/>
    <w:rsid w:val="00883242"/>
    <w:rsid w:val="00883A53"/>
    <w:rsid w:val="00885C59"/>
    <w:rsid w:val="00890C47"/>
    <w:rsid w:val="0089256F"/>
    <w:rsid w:val="00893CDB"/>
    <w:rsid w:val="00893D12"/>
    <w:rsid w:val="0089468F"/>
    <w:rsid w:val="00895105"/>
    <w:rsid w:val="00895290"/>
    <w:rsid w:val="00895316"/>
    <w:rsid w:val="00895861"/>
    <w:rsid w:val="008973B6"/>
    <w:rsid w:val="00897B91"/>
    <w:rsid w:val="008A00A0"/>
    <w:rsid w:val="008A0836"/>
    <w:rsid w:val="008A21F0"/>
    <w:rsid w:val="008A349B"/>
    <w:rsid w:val="008A3713"/>
    <w:rsid w:val="008A439B"/>
    <w:rsid w:val="008A4BB1"/>
    <w:rsid w:val="008A5DE5"/>
    <w:rsid w:val="008B1FDB"/>
    <w:rsid w:val="008B2A5B"/>
    <w:rsid w:val="008B367A"/>
    <w:rsid w:val="008B430F"/>
    <w:rsid w:val="008B44C9"/>
    <w:rsid w:val="008B4DA3"/>
    <w:rsid w:val="008B4F38"/>
    <w:rsid w:val="008B4FF4"/>
    <w:rsid w:val="008B6729"/>
    <w:rsid w:val="008B6AE1"/>
    <w:rsid w:val="008B72DD"/>
    <w:rsid w:val="008B77DA"/>
    <w:rsid w:val="008B7F83"/>
    <w:rsid w:val="008C085A"/>
    <w:rsid w:val="008C1A20"/>
    <w:rsid w:val="008C2AC4"/>
    <w:rsid w:val="008C2D49"/>
    <w:rsid w:val="008C2FB5"/>
    <w:rsid w:val="008C302C"/>
    <w:rsid w:val="008C3BA8"/>
    <w:rsid w:val="008C4952"/>
    <w:rsid w:val="008C4CAB"/>
    <w:rsid w:val="008C61DB"/>
    <w:rsid w:val="008C6461"/>
    <w:rsid w:val="008C6BA4"/>
    <w:rsid w:val="008C6F82"/>
    <w:rsid w:val="008C7CBC"/>
    <w:rsid w:val="008D0067"/>
    <w:rsid w:val="008D125E"/>
    <w:rsid w:val="008D2733"/>
    <w:rsid w:val="008D4257"/>
    <w:rsid w:val="008D5308"/>
    <w:rsid w:val="008D55BF"/>
    <w:rsid w:val="008D55DC"/>
    <w:rsid w:val="008D5E1C"/>
    <w:rsid w:val="008D61E0"/>
    <w:rsid w:val="008D6722"/>
    <w:rsid w:val="008D6884"/>
    <w:rsid w:val="008D6E1D"/>
    <w:rsid w:val="008D761E"/>
    <w:rsid w:val="008D7AB2"/>
    <w:rsid w:val="008E0259"/>
    <w:rsid w:val="008E2C38"/>
    <w:rsid w:val="008E35A7"/>
    <w:rsid w:val="008E43E0"/>
    <w:rsid w:val="008E4417"/>
    <w:rsid w:val="008E4A0E"/>
    <w:rsid w:val="008E4E59"/>
    <w:rsid w:val="008E53CD"/>
    <w:rsid w:val="008E580C"/>
    <w:rsid w:val="008E694C"/>
    <w:rsid w:val="008F0115"/>
    <w:rsid w:val="008F0383"/>
    <w:rsid w:val="008F07C2"/>
    <w:rsid w:val="008F1F6A"/>
    <w:rsid w:val="008F28E7"/>
    <w:rsid w:val="008F3EDF"/>
    <w:rsid w:val="008F3FD6"/>
    <w:rsid w:val="008F4121"/>
    <w:rsid w:val="008F56DB"/>
    <w:rsid w:val="008F6259"/>
    <w:rsid w:val="008F677F"/>
    <w:rsid w:val="008F777F"/>
    <w:rsid w:val="0090053B"/>
    <w:rsid w:val="00900E59"/>
    <w:rsid w:val="00900FCF"/>
    <w:rsid w:val="00901298"/>
    <w:rsid w:val="009019BB"/>
    <w:rsid w:val="00902919"/>
    <w:rsid w:val="00902954"/>
    <w:rsid w:val="0090315B"/>
    <w:rsid w:val="009033B0"/>
    <w:rsid w:val="00904350"/>
    <w:rsid w:val="00905926"/>
    <w:rsid w:val="0090604A"/>
    <w:rsid w:val="00906363"/>
    <w:rsid w:val="0090779F"/>
    <w:rsid w:val="009078AB"/>
    <w:rsid w:val="0091055E"/>
    <w:rsid w:val="00912B8E"/>
    <w:rsid w:val="00912C5D"/>
    <w:rsid w:val="00912EC7"/>
    <w:rsid w:val="00913D40"/>
    <w:rsid w:val="009153A2"/>
    <w:rsid w:val="0091571A"/>
    <w:rsid w:val="00915AC4"/>
    <w:rsid w:val="009168AE"/>
    <w:rsid w:val="00920118"/>
    <w:rsid w:val="00920A1E"/>
    <w:rsid w:val="00920C71"/>
    <w:rsid w:val="009227DD"/>
    <w:rsid w:val="00923015"/>
    <w:rsid w:val="009234D0"/>
    <w:rsid w:val="00923ED4"/>
    <w:rsid w:val="0092428C"/>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5E3"/>
    <w:rsid w:val="0093592F"/>
    <w:rsid w:val="009363F0"/>
    <w:rsid w:val="0093688D"/>
    <w:rsid w:val="0093689B"/>
    <w:rsid w:val="00936B69"/>
    <w:rsid w:val="00936EB4"/>
    <w:rsid w:val="009413EC"/>
    <w:rsid w:val="0094165A"/>
    <w:rsid w:val="00942056"/>
    <w:rsid w:val="009429D1"/>
    <w:rsid w:val="00942E0E"/>
    <w:rsid w:val="00942E67"/>
    <w:rsid w:val="00943299"/>
    <w:rsid w:val="009438A7"/>
    <w:rsid w:val="009443E0"/>
    <w:rsid w:val="009457F0"/>
    <w:rsid w:val="009458AF"/>
    <w:rsid w:val="00946223"/>
    <w:rsid w:val="00946555"/>
    <w:rsid w:val="00947182"/>
    <w:rsid w:val="00947295"/>
    <w:rsid w:val="00950890"/>
    <w:rsid w:val="00950DF4"/>
    <w:rsid w:val="009520A1"/>
    <w:rsid w:val="009522E2"/>
    <w:rsid w:val="0095259D"/>
    <w:rsid w:val="009528C1"/>
    <w:rsid w:val="009532C7"/>
    <w:rsid w:val="00953891"/>
    <w:rsid w:val="00953E82"/>
    <w:rsid w:val="00955D6C"/>
    <w:rsid w:val="0095608C"/>
    <w:rsid w:val="00956469"/>
    <w:rsid w:val="0095680C"/>
    <w:rsid w:val="00960547"/>
    <w:rsid w:val="00960CCA"/>
    <w:rsid w:val="00960E03"/>
    <w:rsid w:val="0096149C"/>
    <w:rsid w:val="009624AB"/>
    <w:rsid w:val="009634F6"/>
    <w:rsid w:val="00963579"/>
    <w:rsid w:val="00963FEC"/>
    <w:rsid w:val="0096422F"/>
    <w:rsid w:val="00964AE3"/>
    <w:rsid w:val="0096516D"/>
    <w:rsid w:val="00965F05"/>
    <w:rsid w:val="00965F20"/>
    <w:rsid w:val="00966F78"/>
    <w:rsid w:val="0096720F"/>
    <w:rsid w:val="0097036E"/>
    <w:rsid w:val="0097037B"/>
    <w:rsid w:val="00970968"/>
    <w:rsid w:val="009718BF"/>
    <w:rsid w:val="00973DB2"/>
    <w:rsid w:val="00974859"/>
    <w:rsid w:val="00981475"/>
    <w:rsid w:val="00981668"/>
    <w:rsid w:val="00981CB4"/>
    <w:rsid w:val="00982843"/>
    <w:rsid w:val="009837D0"/>
    <w:rsid w:val="00984331"/>
    <w:rsid w:val="00984C07"/>
    <w:rsid w:val="00985F69"/>
    <w:rsid w:val="00987813"/>
    <w:rsid w:val="00990C18"/>
    <w:rsid w:val="00990C46"/>
    <w:rsid w:val="00991DEF"/>
    <w:rsid w:val="00992310"/>
    <w:rsid w:val="00992659"/>
    <w:rsid w:val="00992B64"/>
    <w:rsid w:val="0099359F"/>
    <w:rsid w:val="00993B98"/>
    <w:rsid w:val="00993F37"/>
    <w:rsid w:val="009944F9"/>
    <w:rsid w:val="00994F33"/>
    <w:rsid w:val="00995954"/>
    <w:rsid w:val="00995E81"/>
    <w:rsid w:val="00996470"/>
    <w:rsid w:val="00996603"/>
    <w:rsid w:val="009969BF"/>
    <w:rsid w:val="009974B3"/>
    <w:rsid w:val="00997F5D"/>
    <w:rsid w:val="009A09AC"/>
    <w:rsid w:val="009A1BBC"/>
    <w:rsid w:val="009A2864"/>
    <w:rsid w:val="009A313E"/>
    <w:rsid w:val="009A3EAC"/>
    <w:rsid w:val="009A40D9"/>
    <w:rsid w:val="009A6251"/>
    <w:rsid w:val="009A63EA"/>
    <w:rsid w:val="009B08F7"/>
    <w:rsid w:val="009B165F"/>
    <w:rsid w:val="009B2E67"/>
    <w:rsid w:val="009B2F34"/>
    <w:rsid w:val="009B417F"/>
    <w:rsid w:val="009B4483"/>
    <w:rsid w:val="009B5879"/>
    <w:rsid w:val="009B5A96"/>
    <w:rsid w:val="009B6030"/>
    <w:rsid w:val="009C0698"/>
    <w:rsid w:val="009C098A"/>
    <w:rsid w:val="009C0DA0"/>
    <w:rsid w:val="009C12E6"/>
    <w:rsid w:val="009C1693"/>
    <w:rsid w:val="009C1AD9"/>
    <w:rsid w:val="009C1FCA"/>
    <w:rsid w:val="009C3001"/>
    <w:rsid w:val="009C3A44"/>
    <w:rsid w:val="009C44C9"/>
    <w:rsid w:val="009C575A"/>
    <w:rsid w:val="009C65D7"/>
    <w:rsid w:val="009C69B7"/>
    <w:rsid w:val="009C6AC2"/>
    <w:rsid w:val="009C72FE"/>
    <w:rsid w:val="009C7379"/>
    <w:rsid w:val="009D0C17"/>
    <w:rsid w:val="009D1E05"/>
    <w:rsid w:val="009D1EBE"/>
    <w:rsid w:val="009D2409"/>
    <w:rsid w:val="009D2983"/>
    <w:rsid w:val="009D2C38"/>
    <w:rsid w:val="009D3689"/>
    <w:rsid w:val="009D36ED"/>
    <w:rsid w:val="009D3CD0"/>
    <w:rsid w:val="009D4F4A"/>
    <w:rsid w:val="009D524C"/>
    <w:rsid w:val="009D572A"/>
    <w:rsid w:val="009D67D9"/>
    <w:rsid w:val="009D7742"/>
    <w:rsid w:val="009D7D50"/>
    <w:rsid w:val="009E037B"/>
    <w:rsid w:val="009E05EC"/>
    <w:rsid w:val="009E0CF8"/>
    <w:rsid w:val="009E0D19"/>
    <w:rsid w:val="009E16BB"/>
    <w:rsid w:val="009E4F9B"/>
    <w:rsid w:val="009E562F"/>
    <w:rsid w:val="009E56EB"/>
    <w:rsid w:val="009E6705"/>
    <w:rsid w:val="009E6AB6"/>
    <w:rsid w:val="009E6B21"/>
    <w:rsid w:val="009E6B4D"/>
    <w:rsid w:val="009E6D46"/>
    <w:rsid w:val="009E7F27"/>
    <w:rsid w:val="009F0839"/>
    <w:rsid w:val="009F1A7D"/>
    <w:rsid w:val="009F28AF"/>
    <w:rsid w:val="009F3431"/>
    <w:rsid w:val="009F3838"/>
    <w:rsid w:val="009F3ECD"/>
    <w:rsid w:val="009F42E4"/>
    <w:rsid w:val="009F4B19"/>
    <w:rsid w:val="009F5F05"/>
    <w:rsid w:val="009F6E3F"/>
    <w:rsid w:val="009F7315"/>
    <w:rsid w:val="009F73D1"/>
    <w:rsid w:val="00A00D40"/>
    <w:rsid w:val="00A03BF9"/>
    <w:rsid w:val="00A04A93"/>
    <w:rsid w:val="00A06708"/>
    <w:rsid w:val="00A07569"/>
    <w:rsid w:val="00A07749"/>
    <w:rsid w:val="00A078FB"/>
    <w:rsid w:val="00A10CE1"/>
    <w:rsid w:val="00A10CED"/>
    <w:rsid w:val="00A11A7D"/>
    <w:rsid w:val="00A126A1"/>
    <w:rsid w:val="00A128C6"/>
    <w:rsid w:val="00A134CD"/>
    <w:rsid w:val="00A143CE"/>
    <w:rsid w:val="00A16D9B"/>
    <w:rsid w:val="00A20076"/>
    <w:rsid w:val="00A21A49"/>
    <w:rsid w:val="00A231E9"/>
    <w:rsid w:val="00A245E2"/>
    <w:rsid w:val="00A25B65"/>
    <w:rsid w:val="00A27F22"/>
    <w:rsid w:val="00A307AE"/>
    <w:rsid w:val="00A32B17"/>
    <w:rsid w:val="00A33E14"/>
    <w:rsid w:val="00A34911"/>
    <w:rsid w:val="00A35105"/>
    <w:rsid w:val="00A35E8B"/>
    <w:rsid w:val="00A3669F"/>
    <w:rsid w:val="00A367F0"/>
    <w:rsid w:val="00A40A3F"/>
    <w:rsid w:val="00A41A01"/>
    <w:rsid w:val="00A426FB"/>
    <w:rsid w:val="00A429A9"/>
    <w:rsid w:val="00A436EA"/>
    <w:rsid w:val="00A43CFF"/>
    <w:rsid w:val="00A46E9E"/>
    <w:rsid w:val="00A47719"/>
    <w:rsid w:val="00A47EAB"/>
    <w:rsid w:val="00A5068D"/>
    <w:rsid w:val="00A509B4"/>
    <w:rsid w:val="00A5427A"/>
    <w:rsid w:val="00A54C7B"/>
    <w:rsid w:val="00A54CFD"/>
    <w:rsid w:val="00A55728"/>
    <w:rsid w:val="00A5639F"/>
    <w:rsid w:val="00A57040"/>
    <w:rsid w:val="00A60064"/>
    <w:rsid w:val="00A620AB"/>
    <w:rsid w:val="00A6360C"/>
    <w:rsid w:val="00A639D7"/>
    <w:rsid w:val="00A63AF1"/>
    <w:rsid w:val="00A64F90"/>
    <w:rsid w:val="00A65A2B"/>
    <w:rsid w:val="00A70170"/>
    <w:rsid w:val="00A726C7"/>
    <w:rsid w:val="00A728F8"/>
    <w:rsid w:val="00A7409C"/>
    <w:rsid w:val="00A752B5"/>
    <w:rsid w:val="00A772F5"/>
    <w:rsid w:val="00A774B4"/>
    <w:rsid w:val="00A77927"/>
    <w:rsid w:val="00A81734"/>
    <w:rsid w:val="00A81791"/>
    <w:rsid w:val="00A8195D"/>
    <w:rsid w:val="00A81DC9"/>
    <w:rsid w:val="00A82923"/>
    <w:rsid w:val="00A83203"/>
    <w:rsid w:val="00A8372C"/>
    <w:rsid w:val="00A855FA"/>
    <w:rsid w:val="00A863DC"/>
    <w:rsid w:val="00A86AE7"/>
    <w:rsid w:val="00A86B32"/>
    <w:rsid w:val="00A9044F"/>
    <w:rsid w:val="00A905C6"/>
    <w:rsid w:val="00A90A0B"/>
    <w:rsid w:val="00A91418"/>
    <w:rsid w:val="00A91A18"/>
    <w:rsid w:val="00A91FDE"/>
    <w:rsid w:val="00A9244B"/>
    <w:rsid w:val="00A932DF"/>
    <w:rsid w:val="00A947CF"/>
    <w:rsid w:val="00A95F5B"/>
    <w:rsid w:val="00A96D9C"/>
    <w:rsid w:val="00A97222"/>
    <w:rsid w:val="00A9772A"/>
    <w:rsid w:val="00A97FD3"/>
    <w:rsid w:val="00AA18E2"/>
    <w:rsid w:val="00AA22B0"/>
    <w:rsid w:val="00AA2B19"/>
    <w:rsid w:val="00AA3B89"/>
    <w:rsid w:val="00AA5E50"/>
    <w:rsid w:val="00AA642B"/>
    <w:rsid w:val="00AB0677"/>
    <w:rsid w:val="00AB16D3"/>
    <w:rsid w:val="00AB1983"/>
    <w:rsid w:val="00AB23C3"/>
    <w:rsid w:val="00AB24DB"/>
    <w:rsid w:val="00AB2B2F"/>
    <w:rsid w:val="00AB35D0"/>
    <w:rsid w:val="00AB77E7"/>
    <w:rsid w:val="00AB7E07"/>
    <w:rsid w:val="00AC0B17"/>
    <w:rsid w:val="00AC1BF7"/>
    <w:rsid w:val="00AC1DCF"/>
    <w:rsid w:val="00AC23B1"/>
    <w:rsid w:val="00AC260E"/>
    <w:rsid w:val="00AC2AF9"/>
    <w:rsid w:val="00AC2F71"/>
    <w:rsid w:val="00AC3181"/>
    <w:rsid w:val="00AC47A6"/>
    <w:rsid w:val="00AC4EC9"/>
    <w:rsid w:val="00AC5666"/>
    <w:rsid w:val="00AC60C5"/>
    <w:rsid w:val="00AC63A0"/>
    <w:rsid w:val="00AC6E1A"/>
    <w:rsid w:val="00AC78ED"/>
    <w:rsid w:val="00AD02D3"/>
    <w:rsid w:val="00AD3209"/>
    <w:rsid w:val="00AD3675"/>
    <w:rsid w:val="00AD4B3C"/>
    <w:rsid w:val="00AD56A9"/>
    <w:rsid w:val="00AD69C4"/>
    <w:rsid w:val="00AD6F0C"/>
    <w:rsid w:val="00AD7605"/>
    <w:rsid w:val="00AE1C5F"/>
    <w:rsid w:val="00AE23DD"/>
    <w:rsid w:val="00AE3899"/>
    <w:rsid w:val="00AE6CD2"/>
    <w:rsid w:val="00AE776A"/>
    <w:rsid w:val="00AF011E"/>
    <w:rsid w:val="00AF1F68"/>
    <w:rsid w:val="00AF27B7"/>
    <w:rsid w:val="00AF2BB2"/>
    <w:rsid w:val="00AF3C5D"/>
    <w:rsid w:val="00AF68B2"/>
    <w:rsid w:val="00AF726A"/>
    <w:rsid w:val="00AF7AB4"/>
    <w:rsid w:val="00AF7B91"/>
    <w:rsid w:val="00B00015"/>
    <w:rsid w:val="00B02EB5"/>
    <w:rsid w:val="00B043A6"/>
    <w:rsid w:val="00B05B6F"/>
    <w:rsid w:val="00B06DE8"/>
    <w:rsid w:val="00B07AE1"/>
    <w:rsid w:val="00B07D23"/>
    <w:rsid w:val="00B1281E"/>
    <w:rsid w:val="00B12968"/>
    <w:rsid w:val="00B131FF"/>
    <w:rsid w:val="00B13498"/>
    <w:rsid w:val="00B13DA2"/>
    <w:rsid w:val="00B1672A"/>
    <w:rsid w:val="00B16D39"/>
    <w:rsid w:val="00B16E71"/>
    <w:rsid w:val="00B174BD"/>
    <w:rsid w:val="00B202CF"/>
    <w:rsid w:val="00B20690"/>
    <w:rsid w:val="00B20B2A"/>
    <w:rsid w:val="00B2129B"/>
    <w:rsid w:val="00B22E9E"/>
    <w:rsid w:val="00B22FA7"/>
    <w:rsid w:val="00B24845"/>
    <w:rsid w:val="00B24FDF"/>
    <w:rsid w:val="00B25384"/>
    <w:rsid w:val="00B26370"/>
    <w:rsid w:val="00B26EF8"/>
    <w:rsid w:val="00B27039"/>
    <w:rsid w:val="00B27D18"/>
    <w:rsid w:val="00B300DB"/>
    <w:rsid w:val="00B301F3"/>
    <w:rsid w:val="00B318D8"/>
    <w:rsid w:val="00B32BEC"/>
    <w:rsid w:val="00B32D81"/>
    <w:rsid w:val="00B35297"/>
    <w:rsid w:val="00B35B87"/>
    <w:rsid w:val="00B40556"/>
    <w:rsid w:val="00B43107"/>
    <w:rsid w:val="00B45AC4"/>
    <w:rsid w:val="00B45E0A"/>
    <w:rsid w:val="00B47780"/>
    <w:rsid w:val="00B47A18"/>
    <w:rsid w:val="00B51CD5"/>
    <w:rsid w:val="00B53293"/>
    <w:rsid w:val="00B53824"/>
    <w:rsid w:val="00B53857"/>
    <w:rsid w:val="00B54009"/>
    <w:rsid w:val="00B54B6C"/>
    <w:rsid w:val="00B5627F"/>
    <w:rsid w:val="00B565F1"/>
    <w:rsid w:val="00B56FB1"/>
    <w:rsid w:val="00B57279"/>
    <w:rsid w:val="00B6083F"/>
    <w:rsid w:val="00B60982"/>
    <w:rsid w:val="00B61504"/>
    <w:rsid w:val="00B62E95"/>
    <w:rsid w:val="00B63ABC"/>
    <w:rsid w:val="00B646F7"/>
    <w:rsid w:val="00B64D3D"/>
    <w:rsid w:val="00B64F0A"/>
    <w:rsid w:val="00B6562C"/>
    <w:rsid w:val="00B6729E"/>
    <w:rsid w:val="00B672D8"/>
    <w:rsid w:val="00B71635"/>
    <w:rsid w:val="00B720C9"/>
    <w:rsid w:val="00B7391B"/>
    <w:rsid w:val="00B73A35"/>
    <w:rsid w:val="00B73ACC"/>
    <w:rsid w:val="00B73DD0"/>
    <w:rsid w:val="00B743E7"/>
    <w:rsid w:val="00B74B80"/>
    <w:rsid w:val="00B768A9"/>
    <w:rsid w:val="00B76E90"/>
    <w:rsid w:val="00B8005C"/>
    <w:rsid w:val="00B80CDE"/>
    <w:rsid w:val="00B8104C"/>
    <w:rsid w:val="00B82AB4"/>
    <w:rsid w:val="00B82E5F"/>
    <w:rsid w:val="00B84699"/>
    <w:rsid w:val="00B8666B"/>
    <w:rsid w:val="00B904F4"/>
    <w:rsid w:val="00B90BD1"/>
    <w:rsid w:val="00B92536"/>
    <w:rsid w:val="00B9274D"/>
    <w:rsid w:val="00B934B4"/>
    <w:rsid w:val="00B94207"/>
    <w:rsid w:val="00B945D4"/>
    <w:rsid w:val="00B9506C"/>
    <w:rsid w:val="00B95173"/>
    <w:rsid w:val="00B97447"/>
    <w:rsid w:val="00B978F6"/>
    <w:rsid w:val="00B97B50"/>
    <w:rsid w:val="00BA2E75"/>
    <w:rsid w:val="00BA3959"/>
    <w:rsid w:val="00BA563D"/>
    <w:rsid w:val="00BA60CA"/>
    <w:rsid w:val="00BA7DF9"/>
    <w:rsid w:val="00BB1855"/>
    <w:rsid w:val="00BB2332"/>
    <w:rsid w:val="00BB239F"/>
    <w:rsid w:val="00BB2494"/>
    <w:rsid w:val="00BB2522"/>
    <w:rsid w:val="00BB28A3"/>
    <w:rsid w:val="00BB343D"/>
    <w:rsid w:val="00BB473F"/>
    <w:rsid w:val="00BB50B4"/>
    <w:rsid w:val="00BB5218"/>
    <w:rsid w:val="00BB583D"/>
    <w:rsid w:val="00BB5860"/>
    <w:rsid w:val="00BB72C0"/>
    <w:rsid w:val="00BB7431"/>
    <w:rsid w:val="00BB79F5"/>
    <w:rsid w:val="00BB7FF3"/>
    <w:rsid w:val="00BC0AF1"/>
    <w:rsid w:val="00BC0CBF"/>
    <w:rsid w:val="00BC27BE"/>
    <w:rsid w:val="00BC2D5F"/>
    <w:rsid w:val="00BC3779"/>
    <w:rsid w:val="00BC41A0"/>
    <w:rsid w:val="00BC43D8"/>
    <w:rsid w:val="00BC4F03"/>
    <w:rsid w:val="00BC5076"/>
    <w:rsid w:val="00BD0186"/>
    <w:rsid w:val="00BD1661"/>
    <w:rsid w:val="00BD450D"/>
    <w:rsid w:val="00BD6178"/>
    <w:rsid w:val="00BD6348"/>
    <w:rsid w:val="00BD7B33"/>
    <w:rsid w:val="00BE147F"/>
    <w:rsid w:val="00BE1BBC"/>
    <w:rsid w:val="00BE207C"/>
    <w:rsid w:val="00BE2143"/>
    <w:rsid w:val="00BE46B5"/>
    <w:rsid w:val="00BE4718"/>
    <w:rsid w:val="00BE6663"/>
    <w:rsid w:val="00BE6E4A"/>
    <w:rsid w:val="00BF0917"/>
    <w:rsid w:val="00BF0CD7"/>
    <w:rsid w:val="00BF143E"/>
    <w:rsid w:val="00BF15CE"/>
    <w:rsid w:val="00BF2157"/>
    <w:rsid w:val="00BF2FC3"/>
    <w:rsid w:val="00BF3551"/>
    <w:rsid w:val="00BF37C3"/>
    <w:rsid w:val="00BF4F07"/>
    <w:rsid w:val="00BF67D7"/>
    <w:rsid w:val="00BF695B"/>
    <w:rsid w:val="00BF6A14"/>
    <w:rsid w:val="00BF71B0"/>
    <w:rsid w:val="00C01378"/>
    <w:rsid w:val="00C014D3"/>
    <w:rsid w:val="00C0161F"/>
    <w:rsid w:val="00C030BD"/>
    <w:rsid w:val="00C036C3"/>
    <w:rsid w:val="00C03CCA"/>
    <w:rsid w:val="00C040E8"/>
    <w:rsid w:val="00C0499E"/>
    <w:rsid w:val="00C04F4A"/>
    <w:rsid w:val="00C063B7"/>
    <w:rsid w:val="00C06484"/>
    <w:rsid w:val="00C07776"/>
    <w:rsid w:val="00C07C0D"/>
    <w:rsid w:val="00C10210"/>
    <w:rsid w:val="00C1035C"/>
    <w:rsid w:val="00C107CB"/>
    <w:rsid w:val="00C1140E"/>
    <w:rsid w:val="00C12110"/>
    <w:rsid w:val="00C12EBB"/>
    <w:rsid w:val="00C1358F"/>
    <w:rsid w:val="00C1380B"/>
    <w:rsid w:val="00C13C2A"/>
    <w:rsid w:val="00C13CE8"/>
    <w:rsid w:val="00C1405B"/>
    <w:rsid w:val="00C14187"/>
    <w:rsid w:val="00C146EB"/>
    <w:rsid w:val="00C15151"/>
    <w:rsid w:val="00C179BC"/>
    <w:rsid w:val="00C17F8C"/>
    <w:rsid w:val="00C211E6"/>
    <w:rsid w:val="00C22446"/>
    <w:rsid w:val="00C22681"/>
    <w:rsid w:val="00C22FB5"/>
    <w:rsid w:val="00C235B6"/>
    <w:rsid w:val="00C24236"/>
    <w:rsid w:val="00C24CBF"/>
    <w:rsid w:val="00C25C66"/>
    <w:rsid w:val="00C2710B"/>
    <w:rsid w:val="00C279C2"/>
    <w:rsid w:val="00C279CB"/>
    <w:rsid w:val="00C3183E"/>
    <w:rsid w:val="00C33531"/>
    <w:rsid w:val="00C33B9E"/>
    <w:rsid w:val="00C34194"/>
    <w:rsid w:val="00C343B8"/>
    <w:rsid w:val="00C34AA3"/>
    <w:rsid w:val="00C35EF7"/>
    <w:rsid w:val="00C37BAE"/>
    <w:rsid w:val="00C4043D"/>
    <w:rsid w:val="00C40DAA"/>
    <w:rsid w:val="00C41F7E"/>
    <w:rsid w:val="00C421C9"/>
    <w:rsid w:val="00C424B0"/>
    <w:rsid w:val="00C42A1B"/>
    <w:rsid w:val="00C42B41"/>
    <w:rsid w:val="00C42C1F"/>
    <w:rsid w:val="00C44A8D"/>
    <w:rsid w:val="00C44CF8"/>
    <w:rsid w:val="00C451F9"/>
    <w:rsid w:val="00C45B91"/>
    <w:rsid w:val="00C460A1"/>
    <w:rsid w:val="00C4789C"/>
    <w:rsid w:val="00C5025C"/>
    <w:rsid w:val="00C52C02"/>
    <w:rsid w:val="00C52DCB"/>
    <w:rsid w:val="00C5551B"/>
    <w:rsid w:val="00C55671"/>
    <w:rsid w:val="00C56918"/>
    <w:rsid w:val="00C5704B"/>
    <w:rsid w:val="00C57EE8"/>
    <w:rsid w:val="00C60EAB"/>
    <w:rsid w:val="00C61072"/>
    <w:rsid w:val="00C6243C"/>
    <w:rsid w:val="00C625BF"/>
    <w:rsid w:val="00C62F54"/>
    <w:rsid w:val="00C63122"/>
    <w:rsid w:val="00C63AEA"/>
    <w:rsid w:val="00C656CD"/>
    <w:rsid w:val="00C6577B"/>
    <w:rsid w:val="00C67BBF"/>
    <w:rsid w:val="00C70168"/>
    <w:rsid w:val="00C701DC"/>
    <w:rsid w:val="00C70AC6"/>
    <w:rsid w:val="00C7110F"/>
    <w:rsid w:val="00C7163F"/>
    <w:rsid w:val="00C718DD"/>
    <w:rsid w:val="00C71AFB"/>
    <w:rsid w:val="00C73DD0"/>
    <w:rsid w:val="00C74707"/>
    <w:rsid w:val="00C7586F"/>
    <w:rsid w:val="00C767C7"/>
    <w:rsid w:val="00C779FD"/>
    <w:rsid w:val="00C77D84"/>
    <w:rsid w:val="00C80B9E"/>
    <w:rsid w:val="00C83777"/>
    <w:rsid w:val="00C841B7"/>
    <w:rsid w:val="00C84A6C"/>
    <w:rsid w:val="00C8667D"/>
    <w:rsid w:val="00C86967"/>
    <w:rsid w:val="00C87206"/>
    <w:rsid w:val="00C906C5"/>
    <w:rsid w:val="00C90D74"/>
    <w:rsid w:val="00C9252F"/>
    <w:rsid w:val="00C928A8"/>
    <w:rsid w:val="00C93044"/>
    <w:rsid w:val="00C93448"/>
    <w:rsid w:val="00C951B0"/>
    <w:rsid w:val="00C95246"/>
    <w:rsid w:val="00C97241"/>
    <w:rsid w:val="00CA103E"/>
    <w:rsid w:val="00CA3979"/>
    <w:rsid w:val="00CA580A"/>
    <w:rsid w:val="00CA6C45"/>
    <w:rsid w:val="00CA74F6"/>
    <w:rsid w:val="00CA7603"/>
    <w:rsid w:val="00CA7E2A"/>
    <w:rsid w:val="00CB2B99"/>
    <w:rsid w:val="00CB364E"/>
    <w:rsid w:val="00CB37B8"/>
    <w:rsid w:val="00CB4F1A"/>
    <w:rsid w:val="00CB4FD2"/>
    <w:rsid w:val="00CB58B4"/>
    <w:rsid w:val="00CB6577"/>
    <w:rsid w:val="00CB6768"/>
    <w:rsid w:val="00CB74C7"/>
    <w:rsid w:val="00CC1FE9"/>
    <w:rsid w:val="00CC3B49"/>
    <w:rsid w:val="00CC3D04"/>
    <w:rsid w:val="00CC4AF7"/>
    <w:rsid w:val="00CC54E5"/>
    <w:rsid w:val="00CC62D2"/>
    <w:rsid w:val="00CC6B96"/>
    <w:rsid w:val="00CC6F04"/>
    <w:rsid w:val="00CC7B94"/>
    <w:rsid w:val="00CD1B15"/>
    <w:rsid w:val="00CD3199"/>
    <w:rsid w:val="00CD58BD"/>
    <w:rsid w:val="00CD5CC4"/>
    <w:rsid w:val="00CD6E8E"/>
    <w:rsid w:val="00CE00BE"/>
    <w:rsid w:val="00CE161F"/>
    <w:rsid w:val="00CE1F16"/>
    <w:rsid w:val="00CE2CC6"/>
    <w:rsid w:val="00CE3529"/>
    <w:rsid w:val="00CE42A8"/>
    <w:rsid w:val="00CE4320"/>
    <w:rsid w:val="00CE5101"/>
    <w:rsid w:val="00CE5D9A"/>
    <w:rsid w:val="00CE72C6"/>
    <w:rsid w:val="00CE76CD"/>
    <w:rsid w:val="00CE76EE"/>
    <w:rsid w:val="00CE7911"/>
    <w:rsid w:val="00CF0B65"/>
    <w:rsid w:val="00CF0B6A"/>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6E1"/>
    <w:rsid w:val="00D04894"/>
    <w:rsid w:val="00D048A2"/>
    <w:rsid w:val="00D053CE"/>
    <w:rsid w:val="00D055EB"/>
    <w:rsid w:val="00D056FE"/>
    <w:rsid w:val="00D05B56"/>
    <w:rsid w:val="00D05D60"/>
    <w:rsid w:val="00D07146"/>
    <w:rsid w:val="00D10427"/>
    <w:rsid w:val="00D114B2"/>
    <w:rsid w:val="00D121C4"/>
    <w:rsid w:val="00D13146"/>
    <w:rsid w:val="00D13DEF"/>
    <w:rsid w:val="00D14274"/>
    <w:rsid w:val="00D15E5B"/>
    <w:rsid w:val="00D171ED"/>
    <w:rsid w:val="00D17C62"/>
    <w:rsid w:val="00D17E0F"/>
    <w:rsid w:val="00D206F5"/>
    <w:rsid w:val="00D21586"/>
    <w:rsid w:val="00D21EA5"/>
    <w:rsid w:val="00D23A38"/>
    <w:rsid w:val="00D24F09"/>
    <w:rsid w:val="00D2574C"/>
    <w:rsid w:val="00D25A59"/>
    <w:rsid w:val="00D25FA2"/>
    <w:rsid w:val="00D26551"/>
    <w:rsid w:val="00D26D79"/>
    <w:rsid w:val="00D27C2B"/>
    <w:rsid w:val="00D33363"/>
    <w:rsid w:val="00D34529"/>
    <w:rsid w:val="00D34943"/>
    <w:rsid w:val="00D34A2B"/>
    <w:rsid w:val="00D35409"/>
    <w:rsid w:val="00D359D4"/>
    <w:rsid w:val="00D35B4F"/>
    <w:rsid w:val="00D376D5"/>
    <w:rsid w:val="00D41B88"/>
    <w:rsid w:val="00D41E23"/>
    <w:rsid w:val="00D429EC"/>
    <w:rsid w:val="00D43D44"/>
    <w:rsid w:val="00D43EBB"/>
    <w:rsid w:val="00D4467E"/>
    <w:rsid w:val="00D447CD"/>
    <w:rsid w:val="00D44E4E"/>
    <w:rsid w:val="00D453AD"/>
    <w:rsid w:val="00D45E99"/>
    <w:rsid w:val="00D46D26"/>
    <w:rsid w:val="00D51254"/>
    <w:rsid w:val="00D51627"/>
    <w:rsid w:val="00D51E1A"/>
    <w:rsid w:val="00D52344"/>
    <w:rsid w:val="00D52E93"/>
    <w:rsid w:val="00D532DA"/>
    <w:rsid w:val="00D54AAC"/>
    <w:rsid w:val="00D54B32"/>
    <w:rsid w:val="00D54CCD"/>
    <w:rsid w:val="00D55691"/>
    <w:rsid w:val="00D55DF0"/>
    <w:rsid w:val="00D563E1"/>
    <w:rsid w:val="00D56BB6"/>
    <w:rsid w:val="00D6022B"/>
    <w:rsid w:val="00D60792"/>
    <w:rsid w:val="00D60A69"/>
    <w:rsid w:val="00D60C40"/>
    <w:rsid w:val="00D611C2"/>
    <w:rsid w:val="00D6138D"/>
    <w:rsid w:val="00D6166E"/>
    <w:rsid w:val="00D6307E"/>
    <w:rsid w:val="00D63126"/>
    <w:rsid w:val="00D63A67"/>
    <w:rsid w:val="00D63FFD"/>
    <w:rsid w:val="00D646C9"/>
    <w:rsid w:val="00D6492E"/>
    <w:rsid w:val="00D65845"/>
    <w:rsid w:val="00D70087"/>
    <w:rsid w:val="00D7079E"/>
    <w:rsid w:val="00D70823"/>
    <w:rsid w:val="00D708A4"/>
    <w:rsid w:val="00D70AB1"/>
    <w:rsid w:val="00D70F23"/>
    <w:rsid w:val="00D73DD6"/>
    <w:rsid w:val="00D745F5"/>
    <w:rsid w:val="00D7490B"/>
    <w:rsid w:val="00D75392"/>
    <w:rsid w:val="00D7585E"/>
    <w:rsid w:val="00D759A3"/>
    <w:rsid w:val="00D81339"/>
    <w:rsid w:val="00D82E32"/>
    <w:rsid w:val="00D83974"/>
    <w:rsid w:val="00D83AAF"/>
    <w:rsid w:val="00D84133"/>
    <w:rsid w:val="00D8431C"/>
    <w:rsid w:val="00D85133"/>
    <w:rsid w:val="00D85141"/>
    <w:rsid w:val="00D91607"/>
    <w:rsid w:val="00D92962"/>
    <w:rsid w:val="00D92C82"/>
    <w:rsid w:val="00D93336"/>
    <w:rsid w:val="00D94314"/>
    <w:rsid w:val="00D955DB"/>
    <w:rsid w:val="00D95AD2"/>
    <w:rsid w:val="00D95BC7"/>
    <w:rsid w:val="00D95C17"/>
    <w:rsid w:val="00D96043"/>
    <w:rsid w:val="00D97779"/>
    <w:rsid w:val="00DA52F5"/>
    <w:rsid w:val="00DA53E3"/>
    <w:rsid w:val="00DA5B8E"/>
    <w:rsid w:val="00DA73A3"/>
    <w:rsid w:val="00DA7893"/>
    <w:rsid w:val="00DB1B42"/>
    <w:rsid w:val="00DB3080"/>
    <w:rsid w:val="00DB4E12"/>
    <w:rsid w:val="00DB5771"/>
    <w:rsid w:val="00DC0AB6"/>
    <w:rsid w:val="00DC117F"/>
    <w:rsid w:val="00DC1B0C"/>
    <w:rsid w:val="00DC21CF"/>
    <w:rsid w:val="00DC27C6"/>
    <w:rsid w:val="00DC3395"/>
    <w:rsid w:val="00DC3664"/>
    <w:rsid w:val="00DC4B9B"/>
    <w:rsid w:val="00DC6EFC"/>
    <w:rsid w:val="00DC73D3"/>
    <w:rsid w:val="00DC7CDE"/>
    <w:rsid w:val="00DD195B"/>
    <w:rsid w:val="00DD243F"/>
    <w:rsid w:val="00DD46E9"/>
    <w:rsid w:val="00DD4711"/>
    <w:rsid w:val="00DD4812"/>
    <w:rsid w:val="00DD4CA7"/>
    <w:rsid w:val="00DD6784"/>
    <w:rsid w:val="00DE0097"/>
    <w:rsid w:val="00DE05AE"/>
    <w:rsid w:val="00DE0979"/>
    <w:rsid w:val="00DE12E9"/>
    <w:rsid w:val="00DE13C8"/>
    <w:rsid w:val="00DE2786"/>
    <w:rsid w:val="00DE301D"/>
    <w:rsid w:val="00DE33EC"/>
    <w:rsid w:val="00DE43F4"/>
    <w:rsid w:val="00DE53F8"/>
    <w:rsid w:val="00DE60E6"/>
    <w:rsid w:val="00DE69CC"/>
    <w:rsid w:val="00DE6C9B"/>
    <w:rsid w:val="00DE74DC"/>
    <w:rsid w:val="00DE7A10"/>
    <w:rsid w:val="00DE7D5A"/>
    <w:rsid w:val="00DF1EC4"/>
    <w:rsid w:val="00DF247C"/>
    <w:rsid w:val="00DF3380"/>
    <w:rsid w:val="00DF3F4F"/>
    <w:rsid w:val="00DF707E"/>
    <w:rsid w:val="00DF70A1"/>
    <w:rsid w:val="00DF759D"/>
    <w:rsid w:val="00DF7E5C"/>
    <w:rsid w:val="00E003AF"/>
    <w:rsid w:val="00E00482"/>
    <w:rsid w:val="00E018C3"/>
    <w:rsid w:val="00E01B7D"/>
    <w:rsid w:val="00E01C15"/>
    <w:rsid w:val="00E0226C"/>
    <w:rsid w:val="00E040A3"/>
    <w:rsid w:val="00E052B1"/>
    <w:rsid w:val="00E05886"/>
    <w:rsid w:val="00E104C6"/>
    <w:rsid w:val="00E10C02"/>
    <w:rsid w:val="00E12C29"/>
    <w:rsid w:val="00E137F4"/>
    <w:rsid w:val="00E164F2"/>
    <w:rsid w:val="00E16F61"/>
    <w:rsid w:val="00E178A7"/>
    <w:rsid w:val="00E20837"/>
    <w:rsid w:val="00E20F6A"/>
    <w:rsid w:val="00E21A25"/>
    <w:rsid w:val="00E21C84"/>
    <w:rsid w:val="00E23303"/>
    <w:rsid w:val="00E239E0"/>
    <w:rsid w:val="00E253CA"/>
    <w:rsid w:val="00E2771C"/>
    <w:rsid w:val="00E27E67"/>
    <w:rsid w:val="00E31D50"/>
    <w:rsid w:val="00E324D9"/>
    <w:rsid w:val="00E331FB"/>
    <w:rsid w:val="00E33DF4"/>
    <w:rsid w:val="00E35EDE"/>
    <w:rsid w:val="00E36528"/>
    <w:rsid w:val="00E36792"/>
    <w:rsid w:val="00E3766A"/>
    <w:rsid w:val="00E4001A"/>
    <w:rsid w:val="00E409B4"/>
    <w:rsid w:val="00E40CF7"/>
    <w:rsid w:val="00E413B8"/>
    <w:rsid w:val="00E41E54"/>
    <w:rsid w:val="00E42BBC"/>
    <w:rsid w:val="00E434EB"/>
    <w:rsid w:val="00E440C0"/>
    <w:rsid w:val="00E44AA4"/>
    <w:rsid w:val="00E4683D"/>
    <w:rsid w:val="00E46CA0"/>
    <w:rsid w:val="00E500B2"/>
    <w:rsid w:val="00E504A1"/>
    <w:rsid w:val="00E50B51"/>
    <w:rsid w:val="00E51231"/>
    <w:rsid w:val="00E52875"/>
    <w:rsid w:val="00E52A67"/>
    <w:rsid w:val="00E54630"/>
    <w:rsid w:val="00E55B83"/>
    <w:rsid w:val="00E57268"/>
    <w:rsid w:val="00E602A7"/>
    <w:rsid w:val="00E6145D"/>
    <w:rsid w:val="00E619E1"/>
    <w:rsid w:val="00E62FBE"/>
    <w:rsid w:val="00E63389"/>
    <w:rsid w:val="00E64597"/>
    <w:rsid w:val="00E64602"/>
    <w:rsid w:val="00E64A24"/>
    <w:rsid w:val="00E6514C"/>
    <w:rsid w:val="00E65780"/>
    <w:rsid w:val="00E66AA1"/>
    <w:rsid w:val="00E66B6A"/>
    <w:rsid w:val="00E70441"/>
    <w:rsid w:val="00E705D1"/>
    <w:rsid w:val="00E71243"/>
    <w:rsid w:val="00E71362"/>
    <w:rsid w:val="00E714D8"/>
    <w:rsid w:val="00E7168A"/>
    <w:rsid w:val="00E71815"/>
    <w:rsid w:val="00E71D25"/>
    <w:rsid w:val="00E7295C"/>
    <w:rsid w:val="00E73306"/>
    <w:rsid w:val="00E74273"/>
    <w:rsid w:val="00E74817"/>
    <w:rsid w:val="00E74FE4"/>
    <w:rsid w:val="00E7738D"/>
    <w:rsid w:val="00E80F95"/>
    <w:rsid w:val="00E81633"/>
    <w:rsid w:val="00E82AED"/>
    <w:rsid w:val="00E82FCC"/>
    <w:rsid w:val="00E831A3"/>
    <w:rsid w:val="00E85591"/>
    <w:rsid w:val="00E862B5"/>
    <w:rsid w:val="00E86733"/>
    <w:rsid w:val="00E86927"/>
    <w:rsid w:val="00E8700D"/>
    <w:rsid w:val="00E87094"/>
    <w:rsid w:val="00E9108A"/>
    <w:rsid w:val="00E9273E"/>
    <w:rsid w:val="00E94803"/>
    <w:rsid w:val="00E94B69"/>
    <w:rsid w:val="00E95824"/>
    <w:rsid w:val="00E9588E"/>
    <w:rsid w:val="00E96813"/>
    <w:rsid w:val="00EA03CF"/>
    <w:rsid w:val="00EA1692"/>
    <w:rsid w:val="00EA17B9"/>
    <w:rsid w:val="00EA1834"/>
    <w:rsid w:val="00EA239B"/>
    <w:rsid w:val="00EA279E"/>
    <w:rsid w:val="00EA2BA6"/>
    <w:rsid w:val="00EA33B1"/>
    <w:rsid w:val="00EA6386"/>
    <w:rsid w:val="00EA6909"/>
    <w:rsid w:val="00EA74F2"/>
    <w:rsid w:val="00EA7552"/>
    <w:rsid w:val="00EA7F5C"/>
    <w:rsid w:val="00EB193D"/>
    <w:rsid w:val="00EB2A71"/>
    <w:rsid w:val="00EB32CF"/>
    <w:rsid w:val="00EB4155"/>
    <w:rsid w:val="00EB41AB"/>
    <w:rsid w:val="00EB4DDA"/>
    <w:rsid w:val="00EB635E"/>
    <w:rsid w:val="00EB7598"/>
    <w:rsid w:val="00EB7885"/>
    <w:rsid w:val="00EB7F91"/>
    <w:rsid w:val="00EC0998"/>
    <w:rsid w:val="00EC2805"/>
    <w:rsid w:val="00EC2F8C"/>
    <w:rsid w:val="00EC3100"/>
    <w:rsid w:val="00EC35A7"/>
    <w:rsid w:val="00EC3D02"/>
    <w:rsid w:val="00EC437B"/>
    <w:rsid w:val="00EC4CBD"/>
    <w:rsid w:val="00EC5335"/>
    <w:rsid w:val="00EC5DDC"/>
    <w:rsid w:val="00EC703B"/>
    <w:rsid w:val="00EC70D8"/>
    <w:rsid w:val="00EC78F8"/>
    <w:rsid w:val="00ED1008"/>
    <w:rsid w:val="00ED1338"/>
    <w:rsid w:val="00ED1475"/>
    <w:rsid w:val="00ED1AB4"/>
    <w:rsid w:val="00ED283B"/>
    <w:rsid w:val="00ED288C"/>
    <w:rsid w:val="00ED2C23"/>
    <w:rsid w:val="00ED2CF0"/>
    <w:rsid w:val="00ED339C"/>
    <w:rsid w:val="00ED3D0A"/>
    <w:rsid w:val="00ED502F"/>
    <w:rsid w:val="00ED64F4"/>
    <w:rsid w:val="00ED6D87"/>
    <w:rsid w:val="00ED7C13"/>
    <w:rsid w:val="00EE1058"/>
    <w:rsid w:val="00EE1089"/>
    <w:rsid w:val="00EE3260"/>
    <w:rsid w:val="00EE32F4"/>
    <w:rsid w:val="00EE3CF3"/>
    <w:rsid w:val="00EE50F0"/>
    <w:rsid w:val="00EE586E"/>
    <w:rsid w:val="00EE5BEB"/>
    <w:rsid w:val="00EE64C9"/>
    <w:rsid w:val="00EE6524"/>
    <w:rsid w:val="00EE748F"/>
    <w:rsid w:val="00EE7654"/>
    <w:rsid w:val="00EE788B"/>
    <w:rsid w:val="00EF00ED"/>
    <w:rsid w:val="00EF0192"/>
    <w:rsid w:val="00EF0196"/>
    <w:rsid w:val="00EF06A8"/>
    <w:rsid w:val="00EF0943"/>
    <w:rsid w:val="00EF0EAD"/>
    <w:rsid w:val="00EF4CB1"/>
    <w:rsid w:val="00EF5798"/>
    <w:rsid w:val="00EF60A5"/>
    <w:rsid w:val="00EF60E5"/>
    <w:rsid w:val="00EF6A0C"/>
    <w:rsid w:val="00EF6E7F"/>
    <w:rsid w:val="00F000F1"/>
    <w:rsid w:val="00F01D8F"/>
    <w:rsid w:val="00F01D93"/>
    <w:rsid w:val="00F030BF"/>
    <w:rsid w:val="00F0316E"/>
    <w:rsid w:val="00F05A4D"/>
    <w:rsid w:val="00F0658C"/>
    <w:rsid w:val="00F066AD"/>
    <w:rsid w:val="00F06BB9"/>
    <w:rsid w:val="00F07F49"/>
    <w:rsid w:val="00F121C4"/>
    <w:rsid w:val="00F13AB1"/>
    <w:rsid w:val="00F17235"/>
    <w:rsid w:val="00F20B40"/>
    <w:rsid w:val="00F20F77"/>
    <w:rsid w:val="00F2269A"/>
    <w:rsid w:val="00F22775"/>
    <w:rsid w:val="00F228A5"/>
    <w:rsid w:val="00F246D4"/>
    <w:rsid w:val="00F2470E"/>
    <w:rsid w:val="00F25772"/>
    <w:rsid w:val="00F269DC"/>
    <w:rsid w:val="00F274D1"/>
    <w:rsid w:val="00F30614"/>
    <w:rsid w:val="00F309E2"/>
    <w:rsid w:val="00F30C2D"/>
    <w:rsid w:val="00F318BD"/>
    <w:rsid w:val="00F31DDC"/>
    <w:rsid w:val="00F32557"/>
    <w:rsid w:val="00F32CE9"/>
    <w:rsid w:val="00F332EF"/>
    <w:rsid w:val="00F337E9"/>
    <w:rsid w:val="00F33A6A"/>
    <w:rsid w:val="00F33F0C"/>
    <w:rsid w:val="00F34D10"/>
    <w:rsid w:val="00F34D8E"/>
    <w:rsid w:val="00F3515A"/>
    <w:rsid w:val="00F3674D"/>
    <w:rsid w:val="00F3675A"/>
    <w:rsid w:val="00F37587"/>
    <w:rsid w:val="00F4079E"/>
    <w:rsid w:val="00F40B14"/>
    <w:rsid w:val="00F416F1"/>
    <w:rsid w:val="00F41EBA"/>
    <w:rsid w:val="00F42101"/>
    <w:rsid w:val="00F42EAA"/>
    <w:rsid w:val="00F42EE0"/>
    <w:rsid w:val="00F4344C"/>
    <w:rsid w:val="00F434A9"/>
    <w:rsid w:val="00F437C4"/>
    <w:rsid w:val="00F446A0"/>
    <w:rsid w:val="00F446F3"/>
    <w:rsid w:val="00F45453"/>
    <w:rsid w:val="00F47A0A"/>
    <w:rsid w:val="00F47A79"/>
    <w:rsid w:val="00F47F5C"/>
    <w:rsid w:val="00F51928"/>
    <w:rsid w:val="00F51DB9"/>
    <w:rsid w:val="00F5254C"/>
    <w:rsid w:val="00F543B3"/>
    <w:rsid w:val="00F5467A"/>
    <w:rsid w:val="00F54BBC"/>
    <w:rsid w:val="00F5643A"/>
    <w:rsid w:val="00F56596"/>
    <w:rsid w:val="00F56A9D"/>
    <w:rsid w:val="00F56E2A"/>
    <w:rsid w:val="00F61ADD"/>
    <w:rsid w:val="00F62236"/>
    <w:rsid w:val="00F642AF"/>
    <w:rsid w:val="00F650B4"/>
    <w:rsid w:val="00F65901"/>
    <w:rsid w:val="00F6597E"/>
    <w:rsid w:val="00F669EA"/>
    <w:rsid w:val="00F66B95"/>
    <w:rsid w:val="00F66F11"/>
    <w:rsid w:val="00F671E6"/>
    <w:rsid w:val="00F67828"/>
    <w:rsid w:val="00F706AA"/>
    <w:rsid w:val="00F715D0"/>
    <w:rsid w:val="00F717E7"/>
    <w:rsid w:val="00F724A1"/>
    <w:rsid w:val="00F72673"/>
    <w:rsid w:val="00F7288E"/>
    <w:rsid w:val="00F740FA"/>
    <w:rsid w:val="00F7632C"/>
    <w:rsid w:val="00F76FDC"/>
    <w:rsid w:val="00F771C6"/>
    <w:rsid w:val="00F776E2"/>
    <w:rsid w:val="00F77ED7"/>
    <w:rsid w:val="00F80F5D"/>
    <w:rsid w:val="00F813E9"/>
    <w:rsid w:val="00F82976"/>
    <w:rsid w:val="00F82CFA"/>
    <w:rsid w:val="00F82FA0"/>
    <w:rsid w:val="00F83143"/>
    <w:rsid w:val="00F837DF"/>
    <w:rsid w:val="00F84564"/>
    <w:rsid w:val="00F853F3"/>
    <w:rsid w:val="00F8591B"/>
    <w:rsid w:val="00F8655C"/>
    <w:rsid w:val="00F869F1"/>
    <w:rsid w:val="00F90BCA"/>
    <w:rsid w:val="00F90E1A"/>
    <w:rsid w:val="00F91B79"/>
    <w:rsid w:val="00F94B27"/>
    <w:rsid w:val="00F95940"/>
    <w:rsid w:val="00F96626"/>
    <w:rsid w:val="00F96946"/>
    <w:rsid w:val="00F970ED"/>
    <w:rsid w:val="00F97131"/>
    <w:rsid w:val="00F9720F"/>
    <w:rsid w:val="00F97784"/>
    <w:rsid w:val="00F97B4B"/>
    <w:rsid w:val="00F97C84"/>
    <w:rsid w:val="00FA0156"/>
    <w:rsid w:val="00FA1408"/>
    <w:rsid w:val="00FA166A"/>
    <w:rsid w:val="00FA2CF6"/>
    <w:rsid w:val="00FA3065"/>
    <w:rsid w:val="00FA365E"/>
    <w:rsid w:val="00FA3EBB"/>
    <w:rsid w:val="00FA52F9"/>
    <w:rsid w:val="00FA63DA"/>
    <w:rsid w:val="00FA681A"/>
    <w:rsid w:val="00FB0346"/>
    <w:rsid w:val="00FB0E61"/>
    <w:rsid w:val="00FB10FF"/>
    <w:rsid w:val="00FB1561"/>
    <w:rsid w:val="00FB1A9F"/>
    <w:rsid w:val="00FB1AF9"/>
    <w:rsid w:val="00FB1D69"/>
    <w:rsid w:val="00FB2812"/>
    <w:rsid w:val="00FB3570"/>
    <w:rsid w:val="00FB4DD2"/>
    <w:rsid w:val="00FB7100"/>
    <w:rsid w:val="00FB7956"/>
    <w:rsid w:val="00FC0636"/>
    <w:rsid w:val="00FC0C6F"/>
    <w:rsid w:val="00FC14C7"/>
    <w:rsid w:val="00FC1FBC"/>
    <w:rsid w:val="00FC2758"/>
    <w:rsid w:val="00FC28B3"/>
    <w:rsid w:val="00FC3523"/>
    <w:rsid w:val="00FC3C3B"/>
    <w:rsid w:val="00FC43B4"/>
    <w:rsid w:val="00FC44C4"/>
    <w:rsid w:val="00FC4F7B"/>
    <w:rsid w:val="00FC6C9B"/>
    <w:rsid w:val="00FC755A"/>
    <w:rsid w:val="00FD05FD"/>
    <w:rsid w:val="00FD153A"/>
    <w:rsid w:val="00FD1F94"/>
    <w:rsid w:val="00FD21A7"/>
    <w:rsid w:val="00FD3347"/>
    <w:rsid w:val="00FD40E9"/>
    <w:rsid w:val="00FD495B"/>
    <w:rsid w:val="00FD4DC2"/>
    <w:rsid w:val="00FD5F95"/>
    <w:rsid w:val="00FD78B9"/>
    <w:rsid w:val="00FD7EC3"/>
    <w:rsid w:val="00FD7F9A"/>
    <w:rsid w:val="00FE0C73"/>
    <w:rsid w:val="00FE0F38"/>
    <w:rsid w:val="00FE0F4C"/>
    <w:rsid w:val="00FE108E"/>
    <w:rsid w:val="00FE10F9"/>
    <w:rsid w:val="00FE126B"/>
    <w:rsid w:val="00FE210E"/>
    <w:rsid w:val="00FE2356"/>
    <w:rsid w:val="00FE2629"/>
    <w:rsid w:val="00FE40B5"/>
    <w:rsid w:val="00FE4A2E"/>
    <w:rsid w:val="00FE660C"/>
    <w:rsid w:val="00FE7F30"/>
    <w:rsid w:val="00FF0F2A"/>
    <w:rsid w:val="00FF18B4"/>
    <w:rsid w:val="00FF30EB"/>
    <w:rsid w:val="00FF492B"/>
    <w:rsid w:val="00FF5EC7"/>
    <w:rsid w:val="00FF6DBC"/>
    <w:rsid w:val="00FF6F11"/>
    <w:rsid w:val="00FF7226"/>
    <w:rsid w:val="00FF7815"/>
    <w:rsid w:val="00FF7892"/>
    <w:rsid w:val="01BB8C08"/>
    <w:rsid w:val="01CC1CF1"/>
    <w:rsid w:val="02BEC50D"/>
    <w:rsid w:val="035B47B9"/>
    <w:rsid w:val="035C75AE"/>
    <w:rsid w:val="0495C708"/>
    <w:rsid w:val="055DF7D7"/>
    <w:rsid w:val="09394C95"/>
    <w:rsid w:val="0A2D787C"/>
    <w:rsid w:val="0A6BB0D7"/>
    <w:rsid w:val="0ADFD633"/>
    <w:rsid w:val="0C12D25A"/>
    <w:rsid w:val="0D1B3131"/>
    <w:rsid w:val="0D8AC4EA"/>
    <w:rsid w:val="0DD5D429"/>
    <w:rsid w:val="0DE9AD84"/>
    <w:rsid w:val="0E4DB696"/>
    <w:rsid w:val="0FA2692F"/>
    <w:rsid w:val="10502547"/>
    <w:rsid w:val="10706A03"/>
    <w:rsid w:val="124E078F"/>
    <w:rsid w:val="128C7008"/>
    <w:rsid w:val="12AF4127"/>
    <w:rsid w:val="131DEC9C"/>
    <w:rsid w:val="13F6973F"/>
    <w:rsid w:val="14083E1A"/>
    <w:rsid w:val="14AEFE4B"/>
    <w:rsid w:val="150E429B"/>
    <w:rsid w:val="1589C003"/>
    <w:rsid w:val="169C907A"/>
    <w:rsid w:val="16C4FB70"/>
    <w:rsid w:val="184C8173"/>
    <w:rsid w:val="19C0F8E5"/>
    <w:rsid w:val="1A59F68B"/>
    <w:rsid w:val="1BA530DB"/>
    <w:rsid w:val="1BF5C6EC"/>
    <w:rsid w:val="1C57B044"/>
    <w:rsid w:val="1CA55882"/>
    <w:rsid w:val="1D2764D5"/>
    <w:rsid w:val="1E37BB4B"/>
    <w:rsid w:val="1ED67732"/>
    <w:rsid w:val="1EF7548D"/>
    <w:rsid w:val="21615C4D"/>
    <w:rsid w:val="22FF3791"/>
    <w:rsid w:val="258BF640"/>
    <w:rsid w:val="25C76C44"/>
    <w:rsid w:val="26ADAC7F"/>
    <w:rsid w:val="27A83072"/>
    <w:rsid w:val="280768F8"/>
    <w:rsid w:val="28497CE0"/>
    <w:rsid w:val="2AD45F17"/>
    <w:rsid w:val="2B27391D"/>
    <w:rsid w:val="2BAB6B3F"/>
    <w:rsid w:val="2D2EE0D2"/>
    <w:rsid w:val="2D9A74F2"/>
    <w:rsid w:val="2FABFFC7"/>
    <w:rsid w:val="30B03E40"/>
    <w:rsid w:val="31DC394E"/>
    <w:rsid w:val="3247E826"/>
    <w:rsid w:val="33E3B887"/>
    <w:rsid w:val="3492AA1B"/>
    <w:rsid w:val="37145AC2"/>
    <w:rsid w:val="37FD0BFE"/>
    <w:rsid w:val="38451213"/>
    <w:rsid w:val="3880CC6B"/>
    <w:rsid w:val="3916B222"/>
    <w:rsid w:val="39A03C50"/>
    <w:rsid w:val="39B7C22F"/>
    <w:rsid w:val="3B1A6B18"/>
    <w:rsid w:val="3C1335D0"/>
    <w:rsid w:val="3CB0FBD0"/>
    <w:rsid w:val="3E392960"/>
    <w:rsid w:val="3E457DAD"/>
    <w:rsid w:val="3F2EE211"/>
    <w:rsid w:val="3F936B71"/>
    <w:rsid w:val="3FFB5F00"/>
    <w:rsid w:val="410D223C"/>
    <w:rsid w:val="4218BC2A"/>
    <w:rsid w:val="42844CE3"/>
    <w:rsid w:val="43E92AD7"/>
    <w:rsid w:val="44D20391"/>
    <w:rsid w:val="45293CAC"/>
    <w:rsid w:val="47808E6A"/>
    <w:rsid w:val="48678A13"/>
    <w:rsid w:val="4A01A851"/>
    <w:rsid w:val="4A0F53D2"/>
    <w:rsid w:val="4B1DAB55"/>
    <w:rsid w:val="4B449859"/>
    <w:rsid w:val="4C174569"/>
    <w:rsid w:val="4CE9A42F"/>
    <w:rsid w:val="4D1A7F0E"/>
    <w:rsid w:val="4D9035F0"/>
    <w:rsid w:val="4D9C9FA0"/>
    <w:rsid w:val="4DCF47E6"/>
    <w:rsid w:val="4F21A269"/>
    <w:rsid w:val="4FC78E14"/>
    <w:rsid w:val="50451503"/>
    <w:rsid w:val="51B3A668"/>
    <w:rsid w:val="52058D7E"/>
    <w:rsid w:val="52221461"/>
    <w:rsid w:val="52FF2ED6"/>
    <w:rsid w:val="543151B5"/>
    <w:rsid w:val="55EEAF6E"/>
    <w:rsid w:val="56CFB3D7"/>
    <w:rsid w:val="57CAE724"/>
    <w:rsid w:val="57D29FF9"/>
    <w:rsid w:val="58C0C52B"/>
    <w:rsid w:val="58F17D1D"/>
    <w:rsid w:val="5924F94B"/>
    <w:rsid w:val="5AB396FF"/>
    <w:rsid w:val="5E293AF3"/>
    <w:rsid w:val="5E80CB7D"/>
    <w:rsid w:val="5F9638CE"/>
    <w:rsid w:val="626A0BB3"/>
    <w:rsid w:val="62A4983D"/>
    <w:rsid w:val="6316011F"/>
    <w:rsid w:val="642A4F66"/>
    <w:rsid w:val="64DD1649"/>
    <w:rsid w:val="65955D19"/>
    <w:rsid w:val="6678E6AA"/>
    <w:rsid w:val="673BD856"/>
    <w:rsid w:val="6767A5DC"/>
    <w:rsid w:val="67F9001B"/>
    <w:rsid w:val="681CB23C"/>
    <w:rsid w:val="687601DF"/>
    <w:rsid w:val="69349913"/>
    <w:rsid w:val="6AABE05E"/>
    <w:rsid w:val="6C0F4979"/>
    <w:rsid w:val="6E66CD94"/>
    <w:rsid w:val="725938AA"/>
    <w:rsid w:val="729CB715"/>
    <w:rsid w:val="72D5E671"/>
    <w:rsid w:val="75963977"/>
    <w:rsid w:val="7682E57D"/>
    <w:rsid w:val="76EBC4A0"/>
    <w:rsid w:val="77C2DFD0"/>
    <w:rsid w:val="78F123C6"/>
    <w:rsid w:val="799F2267"/>
    <w:rsid w:val="79D2181C"/>
    <w:rsid w:val="7A707485"/>
    <w:rsid w:val="7AD82188"/>
    <w:rsid w:val="7AD8B900"/>
    <w:rsid w:val="7D9DFB95"/>
    <w:rsid w:val="7E222DB7"/>
    <w:rsid w:val="7F880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2E1F6758-F5E1-4F4E-A67A-2BA93CC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65379"/>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26537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26537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265379"/>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265379"/>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26537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265379"/>
    <w:pPr>
      <w:keepNext/>
      <w:keepLines/>
      <w:numPr>
        <w:ilvl w:val="5"/>
        <w:numId w:val="2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65379"/>
    <w:pPr>
      <w:tabs>
        <w:tab w:val="right" w:leader="dot" w:pos="14570"/>
      </w:tabs>
      <w:spacing w:before="0"/>
    </w:pPr>
    <w:rPr>
      <w:b/>
      <w:noProof/>
    </w:rPr>
  </w:style>
  <w:style w:type="paragraph" w:styleId="TOC2">
    <w:name w:val="toc 2"/>
    <w:aliases w:val="ŠTOC 2"/>
    <w:basedOn w:val="Normal"/>
    <w:next w:val="Normal"/>
    <w:uiPriority w:val="39"/>
    <w:unhideWhenUsed/>
    <w:rsid w:val="00265379"/>
    <w:pPr>
      <w:tabs>
        <w:tab w:val="right" w:leader="dot" w:pos="14570"/>
      </w:tabs>
      <w:spacing w:before="0"/>
    </w:pPr>
    <w:rPr>
      <w:noProof/>
    </w:rPr>
  </w:style>
  <w:style w:type="paragraph" w:styleId="Header">
    <w:name w:val="header"/>
    <w:aliases w:val="ŠHeader"/>
    <w:basedOn w:val="Normal"/>
    <w:link w:val="HeaderChar"/>
    <w:uiPriority w:val="16"/>
    <w:rsid w:val="0026537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265379"/>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265379"/>
    <w:rPr>
      <w:rFonts w:ascii="Arial" w:hAnsi="Arial" w:cs="Arial"/>
      <w:b/>
      <w:bCs/>
      <w:color w:val="002664"/>
      <w:lang w:val="en-AU"/>
    </w:rPr>
  </w:style>
  <w:style w:type="paragraph" w:styleId="Footer">
    <w:name w:val="footer"/>
    <w:aliases w:val="ŠFooter"/>
    <w:basedOn w:val="Normal"/>
    <w:link w:val="FooterChar"/>
    <w:uiPriority w:val="19"/>
    <w:rsid w:val="0026537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265379"/>
    <w:rPr>
      <w:rFonts w:ascii="Arial" w:hAnsi="Arial" w:cs="Arial"/>
      <w:sz w:val="18"/>
      <w:szCs w:val="18"/>
      <w:lang w:val="en-AU"/>
    </w:rPr>
  </w:style>
  <w:style w:type="paragraph" w:styleId="Caption">
    <w:name w:val="caption"/>
    <w:aliases w:val="ŠCaption"/>
    <w:basedOn w:val="Normal"/>
    <w:next w:val="Normal"/>
    <w:uiPriority w:val="20"/>
    <w:qFormat/>
    <w:rsid w:val="00265379"/>
    <w:pPr>
      <w:keepNext/>
      <w:spacing w:after="200" w:line="240" w:lineRule="auto"/>
    </w:pPr>
    <w:rPr>
      <w:b/>
      <w:iCs/>
      <w:szCs w:val="18"/>
    </w:rPr>
  </w:style>
  <w:style w:type="paragraph" w:customStyle="1" w:styleId="Logo">
    <w:name w:val="ŠLogo"/>
    <w:basedOn w:val="Normal"/>
    <w:uiPriority w:val="18"/>
    <w:qFormat/>
    <w:rsid w:val="00265379"/>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265379"/>
    <w:rPr>
      <w:rFonts w:ascii="Arial" w:eastAsiaTheme="majorEastAsia" w:hAnsi="Arial" w:cstheme="majorBidi"/>
      <w:sz w:val="28"/>
      <w:lang w:val="en-AU"/>
    </w:rPr>
  </w:style>
  <w:style w:type="paragraph" w:styleId="TOC3">
    <w:name w:val="toc 3"/>
    <w:aliases w:val="ŠTOC 3"/>
    <w:basedOn w:val="Normal"/>
    <w:next w:val="Normal"/>
    <w:uiPriority w:val="39"/>
    <w:unhideWhenUsed/>
    <w:rsid w:val="00265379"/>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265379"/>
    <w:rPr>
      <w:color w:val="2F5496" w:themeColor="accent1" w:themeShade="BF"/>
      <w:u w:val="single"/>
    </w:rPr>
  </w:style>
  <w:style w:type="character" w:styleId="SubtleReference">
    <w:name w:val="Subtle Reference"/>
    <w:aliases w:val="ŠSubtle Reference"/>
    <w:uiPriority w:val="31"/>
    <w:qFormat/>
    <w:rsid w:val="0026537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265379"/>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265379"/>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265379"/>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265379"/>
    <w:rPr>
      <w:rFonts w:ascii="Arial" w:hAnsi="Arial" w:cs="Arial"/>
      <w:color w:val="002664"/>
      <w:sz w:val="36"/>
      <w:szCs w:val="36"/>
      <w:lang w:val="en-AU"/>
    </w:rPr>
  </w:style>
  <w:style w:type="table" w:customStyle="1" w:styleId="Tableheader">
    <w:name w:val="ŠTable header"/>
    <w:basedOn w:val="TableNormal"/>
    <w:uiPriority w:val="99"/>
    <w:rsid w:val="00265379"/>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265379"/>
    <w:pPr>
      <w:numPr>
        <w:numId w:val="2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265379"/>
    <w:pPr>
      <w:keepNext/>
      <w:spacing w:before="200" w:after="200" w:line="240" w:lineRule="atLeast"/>
      <w:ind w:left="567" w:right="567"/>
    </w:pPr>
  </w:style>
  <w:style w:type="paragraph" w:styleId="ListBullet2">
    <w:name w:val="List Bullet 2"/>
    <w:aliases w:val="ŠList Bullet 2"/>
    <w:basedOn w:val="Normal"/>
    <w:uiPriority w:val="10"/>
    <w:qFormat/>
    <w:rsid w:val="00265379"/>
    <w:pPr>
      <w:numPr>
        <w:numId w:val="2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65379"/>
    <w:pPr>
      <w:numPr>
        <w:numId w:val="29"/>
      </w:numPr>
      <w:contextualSpacing/>
    </w:pPr>
  </w:style>
  <w:style w:type="character" w:styleId="Strong">
    <w:name w:val="Strong"/>
    <w:aliases w:val="ŠStrong"/>
    <w:qFormat/>
    <w:rsid w:val="00265379"/>
    <w:rPr>
      <w:b/>
      <w:bCs/>
    </w:rPr>
  </w:style>
  <w:style w:type="paragraph" w:styleId="ListBullet">
    <w:name w:val="List Bullet"/>
    <w:aliases w:val="ŠList Bullet"/>
    <w:basedOn w:val="Normal"/>
    <w:uiPriority w:val="9"/>
    <w:qFormat/>
    <w:rsid w:val="00265379"/>
    <w:pPr>
      <w:numPr>
        <w:numId w:val="27"/>
      </w:numPr>
      <w:contextualSpacing/>
    </w:pPr>
  </w:style>
  <w:style w:type="character" w:customStyle="1" w:styleId="QuoteChar">
    <w:name w:val="Quote Char"/>
    <w:aliases w:val="ŠQuote Char"/>
    <w:basedOn w:val="DefaultParagraphFont"/>
    <w:link w:val="Quote"/>
    <w:uiPriority w:val="19"/>
    <w:rsid w:val="00265379"/>
    <w:rPr>
      <w:rFonts w:ascii="Arial" w:hAnsi="Arial" w:cs="Arial"/>
      <w:lang w:val="en-AU"/>
    </w:rPr>
  </w:style>
  <w:style w:type="character" w:styleId="Emphasis">
    <w:name w:val="Emphasis"/>
    <w:aliases w:val="ŠLanguage or scientific"/>
    <w:qFormat/>
    <w:rsid w:val="00265379"/>
    <w:rPr>
      <w:i/>
      <w:iCs/>
    </w:rPr>
  </w:style>
  <w:style w:type="paragraph" w:styleId="Title">
    <w:name w:val="Title"/>
    <w:aliases w:val="ŠTitle"/>
    <w:basedOn w:val="Normal"/>
    <w:next w:val="Normal"/>
    <w:link w:val="TitleChar"/>
    <w:uiPriority w:val="1"/>
    <w:qFormat/>
    <w:rsid w:val="0026537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265379"/>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65379"/>
    <w:pPr>
      <w:spacing w:before="0" w:line="720" w:lineRule="atLeast"/>
    </w:pPr>
  </w:style>
  <w:style w:type="character" w:customStyle="1" w:styleId="DateChar">
    <w:name w:val="Date Char"/>
    <w:aliases w:val="ŠDate Char"/>
    <w:basedOn w:val="DefaultParagraphFont"/>
    <w:link w:val="Date"/>
    <w:uiPriority w:val="99"/>
    <w:rsid w:val="00265379"/>
    <w:rPr>
      <w:rFonts w:ascii="Arial" w:hAnsi="Arial" w:cs="Arial"/>
      <w:lang w:val="en-AU"/>
    </w:rPr>
  </w:style>
  <w:style w:type="paragraph" w:styleId="Signature">
    <w:name w:val="Signature"/>
    <w:aliases w:val="ŠSignature"/>
    <w:basedOn w:val="Normal"/>
    <w:link w:val="SignatureChar"/>
    <w:uiPriority w:val="99"/>
    <w:rsid w:val="00265379"/>
    <w:pPr>
      <w:spacing w:before="0" w:line="720" w:lineRule="atLeast"/>
    </w:pPr>
  </w:style>
  <w:style w:type="character" w:customStyle="1" w:styleId="SignatureChar">
    <w:name w:val="Signature Char"/>
    <w:aliases w:val="ŠSignature Char"/>
    <w:basedOn w:val="DefaultParagraphFont"/>
    <w:link w:val="Signature"/>
    <w:uiPriority w:val="99"/>
    <w:rsid w:val="00265379"/>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6537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265379"/>
    <w:rPr>
      <w:color w:val="605E5C"/>
      <w:shd w:val="clear" w:color="auto" w:fill="E1DFDD"/>
    </w:rPr>
  </w:style>
  <w:style w:type="paragraph" w:customStyle="1" w:styleId="FeatureBox">
    <w:name w:val="ŠFeature Box"/>
    <w:basedOn w:val="Normal"/>
    <w:next w:val="Normal"/>
    <w:uiPriority w:val="11"/>
    <w:qFormat/>
    <w:rsid w:val="0026537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26537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99"/>
    <w:unhideWhenUsed/>
    <w:qFormat/>
    <w:rsid w:val="00040AE1"/>
    <w:pPr>
      <w:ind w:left="720"/>
      <w:contextualSpacing/>
    </w:pPr>
  </w:style>
  <w:style w:type="paragraph" w:styleId="FootnoteText">
    <w:name w:val="footnote text"/>
    <w:basedOn w:val="Normal"/>
    <w:link w:val="FootnoteTextChar"/>
    <w:uiPriority w:val="99"/>
    <w:semiHidden/>
    <w:unhideWhenUsed/>
    <w:rsid w:val="0026537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65379"/>
    <w:rPr>
      <w:rFonts w:ascii="Arial" w:hAnsi="Arial" w:cs="Arial"/>
      <w:sz w:val="20"/>
      <w:szCs w:val="20"/>
      <w:lang w:val="en-AU"/>
    </w:rPr>
  </w:style>
  <w:style w:type="character" w:styleId="FootnoteReference">
    <w:name w:val="footnote reference"/>
    <w:basedOn w:val="DefaultParagraphFont"/>
    <w:uiPriority w:val="99"/>
    <w:semiHidden/>
    <w:unhideWhenUsed/>
    <w:rsid w:val="00265379"/>
    <w:rPr>
      <w:vertAlign w:val="superscript"/>
    </w:rPr>
  </w:style>
  <w:style w:type="paragraph" w:styleId="CommentText">
    <w:name w:val="annotation text"/>
    <w:basedOn w:val="Normal"/>
    <w:link w:val="CommentTextChar"/>
    <w:uiPriority w:val="99"/>
    <w:unhideWhenUsed/>
    <w:rsid w:val="008A349B"/>
    <w:pPr>
      <w:spacing w:line="240" w:lineRule="auto"/>
    </w:pPr>
    <w:rPr>
      <w:sz w:val="20"/>
      <w:szCs w:val="20"/>
    </w:rPr>
  </w:style>
  <w:style w:type="character" w:customStyle="1" w:styleId="CommentTextChar">
    <w:name w:val="Comment Text Char"/>
    <w:basedOn w:val="DefaultParagraphFont"/>
    <w:link w:val="CommentText"/>
    <w:uiPriority w:val="99"/>
    <w:rsid w:val="008A349B"/>
    <w:rPr>
      <w:rFonts w:ascii="Arial" w:hAnsi="Arial" w:cs="Arial"/>
      <w:sz w:val="20"/>
      <w:szCs w:val="20"/>
      <w:lang w:val="en-AU"/>
    </w:rPr>
  </w:style>
  <w:style w:type="character" w:styleId="CommentReference">
    <w:name w:val="annotation reference"/>
    <w:basedOn w:val="DefaultParagraphFont"/>
    <w:uiPriority w:val="99"/>
    <w:semiHidden/>
    <w:unhideWhenUsed/>
    <w:rsid w:val="00265379"/>
    <w:rPr>
      <w:sz w:val="16"/>
      <w:szCs w:val="16"/>
    </w:rPr>
  </w:style>
  <w:style w:type="paragraph" w:styleId="CommentSubject">
    <w:name w:val="annotation subject"/>
    <w:basedOn w:val="Normal"/>
    <w:next w:val="Normal"/>
    <w:link w:val="CommentSubjectChar"/>
    <w:uiPriority w:val="99"/>
    <w:semiHidden/>
    <w:unhideWhenUsed/>
    <w:rsid w:val="00265379"/>
    <w:rPr>
      <w:b/>
      <w:bCs/>
    </w:rPr>
  </w:style>
  <w:style w:type="character" w:customStyle="1" w:styleId="CommentSubjectChar">
    <w:name w:val="Comment Subject Char"/>
    <w:basedOn w:val="DefaultParagraphFont"/>
    <w:link w:val="CommentSubject"/>
    <w:uiPriority w:val="99"/>
    <w:semiHidden/>
    <w:rsid w:val="00265379"/>
    <w:rPr>
      <w:rFonts w:ascii="Arial" w:hAnsi="Arial" w:cs="Arial"/>
      <w:b/>
      <w:bCs/>
      <w:lang w:val="en-AU"/>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character" w:customStyle="1" w:styleId="ImageattributioncaptionChar">
    <w:name w:val="ŠImage attribution caption Char"/>
    <w:basedOn w:val="DefaultParagraphFont"/>
    <w:link w:val="Imageattributioncaption"/>
    <w:uiPriority w:val="15"/>
    <w:rsid w:val="00265379"/>
    <w:rPr>
      <w:rFonts w:ascii="Arial" w:hAnsi="Arial" w:cs="Arial"/>
      <w:sz w:val="18"/>
      <w:szCs w:val="18"/>
      <w:lang w:val="en-AU"/>
    </w:rPr>
  </w:style>
  <w:style w:type="character" w:styleId="FollowedHyperlink">
    <w:name w:val="FollowedHyperlink"/>
    <w:basedOn w:val="DefaultParagraphFont"/>
    <w:uiPriority w:val="99"/>
    <w:semiHidden/>
    <w:unhideWhenUsed/>
    <w:rsid w:val="00265379"/>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paragraph" w:customStyle="1" w:styleId="Documentname">
    <w:name w:val="ŠDocument name"/>
    <w:basedOn w:val="Normal"/>
    <w:next w:val="Normal"/>
    <w:uiPriority w:val="17"/>
    <w:qFormat/>
    <w:rsid w:val="0026537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6537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26537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265379"/>
    <w:rPr>
      <w:sz w:val="18"/>
      <w:szCs w:val="18"/>
    </w:rPr>
  </w:style>
  <w:style w:type="paragraph" w:styleId="Subtitle">
    <w:name w:val="Subtitle"/>
    <w:basedOn w:val="Normal"/>
    <w:next w:val="Normal"/>
    <w:link w:val="SubtitleChar"/>
    <w:uiPriority w:val="11"/>
    <w:semiHidden/>
    <w:qFormat/>
    <w:rsid w:val="0026537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65379"/>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265379"/>
    <w:rPr>
      <w:i/>
      <w:iCs/>
      <w:color w:val="404040" w:themeColor="text1" w:themeTint="BF"/>
    </w:rPr>
  </w:style>
  <w:style w:type="paragraph" w:styleId="TOC4">
    <w:name w:val="toc 4"/>
    <w:aliases w:val="ŠTOC 4"/>
    <w:basedOn w:val="Normal"/>
    <w:next w:val="Normal"/>
    <w:autoRedefine/>
    <w:uiPriority w:val="25"/>
    <w:unhideWhenUsed/>
    <w:rsid w:val="00265379"/>
    <w:pPr>
      <w:spacing w:before="0"/>
      <w:ind w:left="488"/>
    </w:pPr>
  </w:style>
  <w:style w:type="paragraph" w:styleId="TOCHeading">
    <w:name w:val="TOC Heading"/>
    <w:aliases w:val="ŠTOC Heading"/>
    <w:basedOn w:val="Heading1"/>
    <w:next w:val="Normal"/>
    <w:uiPriority w:val="21"/>
    <w:qFormat/>
    <w:rsid w:val="00265379"/>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149834722">
      <w:bodyDiv w:val="1"/>
      <w:marLeft w:val="0"/>
      <w:marRight w:val="0"/>
      <w:marTop w:val="0"/>
      <w:marBottom w:val="0"/>
      <w:divBdr>
        <w:top w:val="none" w:sz="0" w:space="0" w:color="auto"/>
        <w:left w:val="none" w:sz="0" w:space="0" w:color="auto"/>
        <w:bottom w:val="none" w:sz="0" w:space="0" w:color="auto"/>
        <w:right w:val="none" w:sz="0" w:space="0" w:color="auto"/>
      </w:divBdr>
    </w:div>
    <w:div w:id="161119993">
      <w:bodyDiv w:val="1"/>
      <w:marLeft w:val="0"/>
      <w:marRight w:val="0"/>
      <w:marTop w:val="0"/>
      <w:marBottom w:val="0"/>
      <w:divBdr>
        <w:top w:val="none" w:sz="0" w:space="0" w:color="auto"/>
        <w:left w:val="none" w:sz="0" w:space="0" w:color="auto"/>
        <w:bottom w:val="none" w:sz="0" w:space="0" w:color="auto"/>
        <w:right w:val="none" w:sz="0" w:space="0" w:color="auto"/>
      </w:divBdr>
    </w:div>
    <w:div w:id="180706271">
      <w:bodyDiv w:val="1"/>
      <w:marLeft w:val="0"/>
      <w:marRight w:val="0"/>
      <w:marTop w:val="0"/>
      <w:marBottom w:val="0"/>
      <w:divBdr>
        <w:top w:val="none" w:sz="0" w:space="0" w:color="auto"/>
        <w:left w:val="none" w:sz="0" w:space="0" w:color="auto"/>
        <w:bottom w:val="none" w:sz="0" w:space="0" w:color="auto"/>
        <w:right w:val="none" w:sz="0" w:space="0" w:color="auto"/>
      </w:divBdr>
      <w:divsChild>
        <w:div w:id="1770855443">
          <w:marLeft w:val="0"/>
          <w:marRight w:val="0"/>
          <w:marTop w:val="0"/>
          <w:marBottom w:val="0"/>
          <w:divBdr>
            <w:top w:val="none" w:sz="0" w:space="0" w:color="auto"/>
            <w:left w:val="none" w:sz="0" w:space="0" w:color="auto"/>
            <w:bottom w:val="none" w:sz="0" w:space="0" w:color="auto"/>
            <w:right w:val="none" w:sz="0" w:space="0" w:color="auto"/>
          </w:divBdr>
          <w:divsChild>
            <w:div w:id="662048141">
              <w:marLeft w:val="0"/>
              <w:marRight w:val="0"/>
              <w:marTop w:val="0"/>
              <w:marBottom w:val="0"/>
              <w:divBdr>
                <w:top w:val="none" w:sz="0" w:space="0" w:color="auto"/>
                <w:left w:val="none" w:sz="0" w:space="0" w:color="auto"/>
                <w:bottom w:val="none" w:sz="0" w:space="0" w:color="auto"/>
                <w:right w:val="none" w:sz="0" w:space="0" w:color="auto"/>
              </w:divBdr>
            </w:div>
            <w:div w:id="1507818354">
              <w:marLeft w:val="0"/>
              <w:marRight w:val="0"/>
              <w:marTop w:val="0"/>
              <w:marBottom w:val="0"/>
              <w:divBdr>
                <w:top w:val="none" w:sz="0" w:space="0" w:color="auto"/>
                <w:left w:val="none" w:sz="0" w:space="0" w:color="auto"/>
                <w:bottom w:val="none" w:sz="0" w:space="0" w:color="auto"/>
                <w:right w:val="none" w:sz="0" w:space="0" w:color="auto"/>
              </w:divBdr>
            </w:div>
          </w:divsChild>
        </w:div>
        <w:div w:id="1993606488">
          <w:marLeft w:val="0"/>
          <w:marRight w:val="0"/>
          <w:marTop w:val="0"/>
          <w:marBottom w:val="0"/>
          <w:divBdr>
            <w:top w:val="none" w:sz="0" w:space="0" w:color="auto"/>
            <w:left w:val="none" w:sz="0" w:space="0" w:color="auto"/>
            <w:bottom w:val="none" w:sz="0" w:space="0" w:color="auto"/>
            <w:right w:val="none" w:sz="0" w:space="0" w:color="auto"/>
          </w:divBdr>
          <w:divsChild>
            <w:div w:id="1304041546">
              <w:marLeft w:val="0"/>
              <w:marRight w:val="0"/>
              <w:marTop w:val="0"/>
              <w:marBottom w:val="0"/>
              <w:divBdr>
                <w:top w:val="none" w:sz="0" w:space="0" w:color="auto"/>
                <w:left w:val="none" w:sz="0" w:space="0" w:color="auto"/>
                <w:bottom w:val="none" w:sz="0" w:space="0" w:color="auto"/>
                <w:right w:val="none" w:sz="0" w:space="0" w:color="auto"/>
              </w:divBdr>
            </w:div>
            <w:div w:id="1471097286">
              <w:marLeft w:val="0"/>
              <w:marRight w:val="0"/>
              <w:marTop w:val="0"/>
              <w:marBottom w:val="0"/>
              <w:divBdr>
                <w:top w:val="none" w:sz="0" w:space="0" w:color="auto"/>
                <w:left w:val="none" w:sz="0" w:space="0" w:color="auto"/>
                <w:bottom w:val="none" w:sz="0" w:space="0" w:color="auto"/>
                <w:right w:val="none" w:sz="0" w:space="0" w:color="auto"/>
              </w:divBdr>
            </w:div>
            <w:div w:id="18523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797">
      <w:bodyDiv w:val="1"/>
      <w:marLeft w:val="0"/>
      <w:marRight w:val="0"/>
      <w:marTop w:val="0"/>
      <w:marBottom w:val="0"/>
      <w:divBdr>
        <w:top w:val="none" w:sz="0" w:space="0" w:color="auto"/>
        <w:left w:val="none" w:sz="0" w:space="0" w:color="auto"/>
        <w:bottom w:val="none" w:sz="0" w:space="0" w:color="auto"/>
        <w:right w:val="none" w:sz="0" w:space="0" w:color="auto"/>
      </w:divBdr>
    </w:div>
    <w:div w:id="304160845">
      <w:bodyDiv w:val="1"/>
      <w:marLeft w:val="0"/>
      <w:marRight w:val="0"/>
      <w:marTop w:val="0"/>
      <w:marBottom w:val="0"/>
      <w:divBdr>
        <w:top w:val="none" w:sz="0" w:space="0" w:color="auto"/>
        <w:left w:val="none" w:sz="0" w:space="0" w:color="auto"/>
        <w:bottom w:val="none" w:sz="0" w:space="0" w:color="auto"/>
        <w:right w:val="none" w:sz="0" w:space="0" w:color="auto"/>
      </w:divBdr>
    </w:div>
    <w:div w:id="423496683">
      <w:bodyDiv w:val="1"/>
      <w:marLeft w:val="0"/>
      <w:marRight w:val="0"/>
      <w:marTop w:val="0"/>
      <w:marBottom w:val="0"/>
      <w:divBdr>
        <w:top w:val="none" w:sz="0" w:space="0" w:color="auto"/>
        <w:left w:val="none" w:sz="0" w:space="0" w:color="auto"/>
        <w:bottom w:val="none" w:sz="0" w:space="0" w:color="auto"/>
        <w:right w:val="none" w:sz="0" w:space="0" w:color="auto"/>
      </w:divBdr>
      <w:divsChild>
        <w:div w:id="853610657">
          <w:marLeft w:val="0"/>
          <w:marRight w:val="0"/>
          <w:marTop w:val="0"/>
          <w:marBottom w:val="0"/>
          <w:divBdr>
            <w:top w:val="none" w:sz="0" w:space="0" w:color="auto"/>
            <w:left w:val="none" w:sz="0" w:space="0" w:color="auto"/>
            <w:bottom w:val="none" w:sz="0" w:space="0" w:color="auto"/>
            <w:right w:val="none" w:sz="0" w:space="0" w:color="auto"/>
          </w:divBdr>
        </w:div>
        <w:div w:id="48038800">
          <w:marLeft w:val="0"/>
          <w:marRight w:val="0"/>
          <w:marTop w:val="0"/>
          <w:marBottom w:val="0"/>
          <w:divBdr>
            <w:top w:val="none" w:sz="0" w:space="0" w:color="auto"/>
            <w:left w:val="none" w:sz="0" w:space="0" w:color="auto"/>
            <w:bottom w:val="none" w:sz="0" w:space="0" w:color="auto"/>
            <w:right w:val="none" w:sz="0" w:space="0" w:color="auto"/>
          </w:divBdr>
        </w:div>
        <w:div w:id="983196131">
          <w:marLeft w:val="0"/>
          <w:marRight w:val="0"/>
          <w:marTop w:val="0"/>
          <w:marBottom w:val="0"/>
          <w:divBdr>
            <w:top w:val="none" w:sz="0" w:space="0" w:color="auto"/>
            <w:left w:val="none" w:sz="0" w:space="0" w:color="auto"/>
            <w:bottom w:val="none" w:sz="0" w:space="0" w:color="auto"/>
            <w:right w:val="none" w:sz="0" w:space="0" w:color="auto"/>
          </w:divBdr>
        </w:div>
        <w:div w:id="1757902439">
          <w:marLeft w:val="0"/>
          <w:marRight w:val="0"/>
          <w:marTop w:val="0"/>
          <w:marBottom w:val="0"/>
          <w:divBdr>
            <w:top w:val="none" w:sz="0" w:space="0" w:color="auto"/>
            <w:left w:val="none" w:sz="0" w:space="0" w:color="auto"/>
            <w:bottom w:val="none" w:sz="0" w:space="0" w:color="auto"/>
            <w:right w:val="none" w:sz="0" w:space="0" w:color="auto"/>
          </w:divBdr>
        </w:div>
        <w:div w:id="1936984299">
          <w:marLeft w:val="0"/>
          <w:marRight w:val="0"/>
          <w:marTop w:val="0"/>
          <w:marBottom w:val="0"/>
          <w:divBdr>
            <w:top w:val="none" w:sz="0" w:space="0" w:color="auto"/>
            <w:left w:val="none" w:sz="0" w:space="0" w:color="auto"/>
            <w:bottom w:val="none" w:sz="0" w:space="0" w:color="auto"/>
            <w:right w:val="none" w:sz="0" w:space="0" w:color="auto"/>
          </w:divBdr>
        </w:div>
        <w:div w:id="511839699">
          <w:marLeft w:val="0"/>
          <w:marRight w:val="0"/>
          <w:marTop w:val="0"/>
          <w:marBottom w:val="0"/>
          <w:divBdr>
            <w:top w:val="none" w:sz="0" w:space="0" w:color="auto"/>
            <w:left w:val="none" w:sz="0" w:space="0" w:color="auto"/>
            <w:bottom w:val="none" w:sz="0" w:space="0" w:color="auto"/>
            <w:right w:val="none" w:sz="0" w:space="0" w:color="auto"/>
          </w:divBdr>
        </w:div>
        <w:div w:id="1947496053">
          <w:marLeft w:val="0"/>
          <w:marRight w:val="0"/>
          <w:marTop w:val="0"/>
          <w:marBottom w:val="0"/>
          <w:divBdr>
            <w:top w:val="none" w:sz="0" w:space="0" w:color="auto"/>
            <w:left w:val="none" w:sz="0" w:space="0" w:color="auto"/>
            <w:bottom w:val="none" w:sz="0" w:space="0" w:color="auto"/>
            <w:right w:val="none" w:sz="0" w:space="0" w:color="auto"/>
          </w:divBdr>
        </w:div>
        <w:div w:id="362243716">
          <w:marLeft w:val="0"/>
          <w:marRight w:val="0"/>
          <w:marTop w:val="0"/>
          <w:marBottom w:val="0"/>
          <w:divBdr>
            <w:top w:val="none" w:sz="0" w:space="0" w:color="auto"/>
            <w:left w:val="none" w:sz="0" w:space="0" w:color="auto"/>
            <w:bottom w:val="none" w:sz="0" w:space="0" w:color="auto"/>
            <w:right w:val="none" w:sz="0" w:space="0" w:color="auto"/>
          </w:divBdr>
        </w:div>
        <w:div w:id="112676840">
          <w:marLeft w:val="0"/>
          <w:marRight w:val="0"/>
          <w:marTop w:val="0"/>
          <w:marBottom w:val="0"/>
          <w:divBdr>
            <w:top w:val="none" w:sz="0" w:space="0" w:color="auto"/>
            <w:left w:val="none" w:sz="0" w:space="0" w:color="auto"/>
            <w:bottom w:val="none" w:sz="0" w:space="0" w:color="auto"/>
            <w:right w:val="none" w:sz="0" w:space="0" w:color="auto"/>
          </w:divBdr>
        </w:div>
        <w:div w:id="287781690">
          <w:marLeft w:val="0"/>
          <w:marRight w:val="0"/>
          <w:marTop w:val="0"/>
          <w:marBottom w:val="0"/>
          <w:divBdr>
            <w:top w:val="none" w:sz="0" w:space="0" w:color="auto"/>
            <w:left w:val="none" w:sz="0" w:space="0" w:color="auto"/>
            <w:bottom w:val="none" w:sz="0" w:space="0" w:color="auto"/>
            <w:right w:val="none" w:sz="0" w:space="0" w:color="auto"/>
          </w:divBdr>
        </w:div>
        <w:div w:id="1641114989">
          <w:marLeft w:val="0"/>
          <w:marRight w:val="0"/>
          <w:marTop w:val="0"/>
          <w:marBottom w:val="0"/>
          <w:divBdr>
            <w:top w:val="none" w:sz="0" w:space="0" w:color="auto"/>
            <w:left w:val="none" w:sz="0" w:space="0" w:color="auto"/>
            <w:bottom w:val="none" w:sz="0" w:space="0" w:color="auto"/>
            <w:right w:val="none" w:sz="0" w:space="0" w:color="auto"/>
          </w:divBdr>
        </w:div>
        <w:div w:id="489299520">
          <w:marLeft w:val="0"/>
          <w:marRight w:val="0"/>
          <w:marTop w:val="0"/>
          <w:marBottom w:val="0"/>
          <w:divBdr>
            <w:top w:val="none" w:sz="0" w:space="0" w:color="auto"/>
            <w:left w:val="none" w:sz="0" w:space="0" w:color="auto"/>
            <w:bottom w:val="none" w:sz="0" w:space="0" w:color="auto"/>
            <w:right w:val="none" w:sz="0" w:space="0" w:color="auto"/>
          </w:divBdr>
        </w:div>
        <w:div w:id="2106803744">
          <w:marLeft w:val="0"/>
          <w:marRight w:val="0"/>
          <w:marTop w:val="0"/>
          <w:marBottom w:val="0"/>
          <w:divBdr>
            <w:top w:val="none" w:sz="0" w:space="0" w:color="auto"/>
            <w:left w:val="none" w:sz="0" w:space="0" w:color="auto"/>
            <w:bottom w:val="none" w:sz="0" w:space="0" w:color="auto"/>
            <w:right w:val="none" w:sz="0" w:space="0" w:color="auto"/>
          </w:divBdr>
        </w:div>
        <w:div w:id="1329287660">
          <w:marLeft w:val="0"/>
          <w:marRight w:val="0"/>
          <w:marTop w:val="0"/>
          <w:marBottom w:val="0"/>
          <w:divBdr>
            <w:top w:val="none" w:sz="0" w:space="0" w:color="auto"/>
            <w:left w:val="none" w:sz="0" w:space="0" w:color="auto"/>
            <w:bottom w:val="none" w:sz="0" w:space="0" w:color="auto"/>
            <w:right w:val="none" w:sz="0" w:space="0" w:color="auto"/>
          </w:divBdr>
        </w:div>
        <w:div w:id="1643929137">
          <w:marLeft w:val="0"/>
          <w:marRight w:val="0"/>
          <w:marTop w:val="0"/>
          <w:marBottom w:val="0"/>
          <w:divBdr>
            <w:top w:val="none" w:sz="0" w:space="0" w:color="auto"/>
            <w:left w:val="none" w:sz="0" w:space="0" w:color="auto"/>
            <w:bottom w:val="none" w:sz="0" w:space="0" w:color="auto"/>
            <w:right w:val="none" w:sz="0" w:space="0" w:color="auto"/>
          </w:divBdr>
        </w:div>
      </w:divsChild>
    </w:div>
    <w:div w:id="463816868">
      <w:bodyDiv w:val="1"/>
      <w:marLeft w:val="0"/>
      <w:marRight w:val="0"/>
      <w:marTop w:val="0"/>
      <w:marBottom w:val="0"/>
      <w:divBdr>
        <w:top w:val="none" w:sz="0" w:space="0" w:color="auto"/>
        <w:left w:val="none" w:sz="0" w:space="0" w:color="auto"/>
        <w:bottom w:val="none" w:sz="0" w:space="0" w:color="auto"/>
        <w:right w:val="none" w:sz="0" w:space="0" w:color="auto"/>
      </w:divBdr>
    </w:div>
    <w:div w:id="517546865">
      <w:bodyDiv w:val="1"/>
      <w:marLeft w:val="0"/>
      <w:marRight w:val="0"/>
      <w:marTop w:val="0"/>
      <w:marBottom w:val="0"/>
      <w:divBdr>
        <w:top w:val="none" w:sz="0" w:space="0" w:color="auto"/>
        <w:left w:val="none" w:sz="0" w:space="0" w:color="auto"/>
        <w:bottom w:val="none" w:sz="0" w:space="0" w:color="auto"/>
        <w:right w:val="none" w:sz="0" w:space="0" w:color="auto"/>
      </w:divBdr>
    </w:div>
    <w:div w:id="624847076">
      <w:bodyDiv w:val="1"/>
      <w:marLeft w:val="0"/>
      <w:marRight w:val="0"/>
      <w:marTop w:val="0"/>
      <w:marBottom w:val="0"/>
      <w:divBdr>
        <w:top w:val="none" w:sz="0" w:space="0" w:color="auto"/>
        <w:left w:val="none" w:sz="0" w:space="0" w:color="auto"/>
        <w:bottom w:val="none" w:sz="0" w:space="0" w:color="auto"/>
        <w:right w:val="none" w:sz="0" w:space="0" w:color="auto"/>
      </w:divBdr>
    </w:div>
    <w:div w:id="649599701">
      <w:bodyDiv w:val="1"/>
      <w:marLeft w:val="0"/>
      <w:marRight w:val="0"/>
      <w:marTop w:val="0"/>
      <w:marBottom w:val="0"/>
      <w:divBdr>
        <w:top w:val="none" w:sz="0" w:space="0" w:color="auto"/>
        <w:left w:val="none" w:sz="0" w:space="0" w:color="auto"/>
        <w:bottom w:val="none" w:sz="0" w:space="0" w:color="auto"/>
        <w:right w:val="none" w:sz="0" w:space="0" w:color="auto"/>
      </w:divBdr>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2597">
      <w:bodyDiv w:val="1"/>
      <w:marLeft w:val="0"/>
      <w:marRight w:val="0"/>
      <w:marTop w:val="0"/>
      <w:marBottom w:val="0"/>
      <w:divBdr>
        <w:top w:val="none" w:sz="0" w:space="0" w:color="auto"/>
        <w:left w:val="none" w:sz="0" w:space="0" w:color="auto"/>
        <w:bottom w:val="none" w:sz="0" w:space="0" w:color="auto"/>
        <w:right w:val="none" w:sz="0" w:space="0" w:color="auto"/>
      </w:divBdr>
    </w:div>
    <w:div w:id="766124445">
      <w:bodyDiv w:val="1"/>
      <w:marLeft w:val="0"/>
      <w:marRight w:val="0"/>
      <w:marTop w:val="0"/>
      <w:marBottom w:val="0"/>
      <w:divBdr>
        <w:top w:val="none" w:sz="0" w:space="0" w:color="auto"/>
        <w:left w:val="none" w:sz="0" w:space="0" w:color="auto"/>
        <w:bottom w:val="none" w:sz="0" w:space="0" w:color="auto"/>
        <w:right w:val="none" w:sz="0" w:space="0" w:color="auto"/>
      </w:divBdr>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794253501">
      <w:bodyDiv w:val="1"/>
      <w:marLeft w:val="0"/>
      <w:marRight w:val="0"/>
      <w:marTop w:val="0"/>
      <w:marBottom w:val="0"/>
      <w:divBdr>
        <w:top w:val="none" w:sz="0" w:space="0" w:color="auto"/>
        <w:left w:val="none" w:sz="0" w:space="0" w:color="auto"/>
        <w:bottom w:val="none" w:sz="0" w:space="0" w:color="auto"/>
        <w:right w:val="none" w:sz="0" w:space="0" w:color="auto"/>
      </w:divBdr>
    </w:div>
    <w:div w:id="839778313">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901140947">
      <w:bodyDiv w:val="1"/>
      <w:marLeft w:val="0"/>
      <w:marRight w:val="0"/>
      <w:marTop w:val="0"/>
      <w:marBottom w:val="0"/>
      <w:divBdr>
        <w:top w:val="none" w:sz="0" w:space="0" w:color="auto"/>
        <w:left w:val="none" w:sz="0" w:space="0" w:color="auto"/>
        <w:bottom w:val="none" w:sz="0" w:space="0" w:color="auto"/>
        <w:right w:val="none" w:sz="0" w:space="0" w:color="auto"/>
      </w:divBdr>
    </w:div>
    <w:div w:id="946541979">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57713833">
      <w:bodyDiv w:val="1"/>
      <w:marLeft w:val="0"/>
      <w:marRight w:val="0"/>
      <w:marTop w:val="0"/>
      <w:marBottom w:val="0"/>
      <w:divBdr>
        <w:top w:val="none" w:sz="0" w:space="0" w:color="auto"/>
        <w:left w:val="none" w:sz="0" w:space="0" w:color="auto"/>
        <w:bottom w:val="none" w:sz="0" w:space="0" w:color="auto"/>
        <w:right w:val="none" w:sz="0" w:space="0" w:color="auto"/>
      </w:divBdr>
    </w:div>
    <w:div w:id="1271545001">
      <w:bodyDiv w:val="1"/>
      <w:marLeft w:val="0"/>
      <w:marRight w:val="0"/>
      <w:marTop w:val="0"/>
      <w:marBottom w:val="0"/>
      <w:divBdr>
        <w:top w:val="none" w:sz="0" w:space="0" w:color="auto"/>
        <w:left w:val="none" w:sz="0" w:space="0" w:color="auto"/>
        <w:bottom w:val="none" w:sz="0" w:space="0" w:color="auto"/>
        <w:right w:val="none" w:sz="0" w:space="0" w:color="auto"/>
      </w:divBdr>
    </w:div>
    <w:div w:id="1275362753">
      <w:bodyDiv w:val="1"/>
      <w:marLeft w:val="0"/>
      <w:marRight w:val="0"/>
      <w:marTop w:val="0"/>
      <w:marBottom w:val="0"/>
      <w:divBdr>
        <w:top w:val="none" w:sz="0" w:space="0" w:color="auto"/>
        <w:left w:val="none" w:sz="0" w:space="0" w:color="auto"/>
        <w:bottom w:val="none" w:sz="0" w:space="0" w:color="auto"/>
        <w:right w:val="none" w:sz="0" w:space="0" w:color="auto"/>
      </w:divBdr>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420328664">
      <w:bodyDiv w:val="1"/>
      <w:marLeft w:val="0"/>
      <w:marRight w:val="0"/>
      <w:marTop w:val="0"/>
      <w:marBottom w:val="0"/>
      <w:divBdr>
        <w:top w:val="none" w:sz="0" w:space="0" w:color="auto"/>
        <w:left w:val="none" w:sz="0" w:space="0" w:color="auto"/>
        <w:bottom w:val="none" w:sz="0" w:space="0" w:color="auto"/>
        <w:right w:val="none" w:sz="0" w:space="0" w:color="auto"/>
      </w:divBdr>
      <w:divsChild>
        <w:div w:id="1281450176">
          <w:marLeft w:val="0"/>
          <w:marRight w:val="0"/>
          <w:marTop w:val="0"/>
          <w:marBottom w:val="0"/>
          <w:divBdr>
            <w:top w:val="none" w:sz="0" w:space="0" w:color="auto"/>
            <w:left w:val="none" w:sz="0" w:space="0" w:color="auto"/>
            <w:bottom w:val="none" w:sz="0" w:space="0" w:color="auto"/>
            <w:right w:val="none" w:sz="0" w:space="0" w:color="auto"/>
          </w:divBdr>
          <w:divsChild>
            <w:div w:id="18453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9273">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897163346">
      <w:bodyDiv w:val="1"/>
      <w:marLeft w:val="0"/>
      <w:marRight w:val="0"/>
      <w:marTop w:val="0"/>
      <w:marBottom w:val="0"/>
      <w:divBdr>
        <w:top w:val="none" w:sz="0" w:space="0" w:color="auto"/>
        <w:left w:val="none" w:sz="0" w:space="0" w:color="auto"/>
        <w:bottom w:val="none" w:sz="0" w:space="0" w:color="auto"/>
        <w:right w:val="none" w:sz="0" w:space="0" w:color="auto"/>
      </w:divBdr>
    </w:div>
    <w:div w:id="1927029194">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196322414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7580856">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0174628">
      <w:bodyDiv w:val="1"/>
      <w:marLeft w:val="0"/>
      <w:marRight w:val="0"/>
      <w:marTop w:val="0"/>
      <w:marBottom w:val="0"/>
      <w:divBdr>
        <w:top w:val="none" w:sz="0" w:space="0" w:color="auto"/>
        <w:left w:val="none" w:sz="0" w:space="0" w:color="auto"/>
        <w:bottom w:val="none" w:sz="0" w:space="0" w:color="auto"/>
        <w:right w:val="none" w:sz="0" w:space="0" w:color="auto"/>
      </w:divBdr>
    </w:div>
    <w:div w:id="21301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c.net.au/news/2017-12-07/same-sex-marriage-bill-passes-house-of-representatives/9235560" TargetMode="External"/><Relationship Id="rId21" Type="http://schemas.openxmlformats.org/officeDocument/2006/relationships/hyperlink" Target="https://ethics.org.au/ethics-explainer-ethics-morality-law/" TargetMode="External"/><Relationship Id="rId42" Type="http://schemas.openxmlformats.org/officeDocument/2006/relationships/hyperlink" Target="https://www.ruleoflaw.org.au/guide/index.html" TargetMode="External"/><Relationship Id="rId47" Type="http://schemas.openxmlformats.org/officeDocument/2006/relationships/hyperlink" Target="https://educationstandards.nsw.edu.au/wps/portal/nesa/11-12/stage-6-learning-areas/hsie/legal-studies" TargetMode="External"/><Relationship Id="rId63" Type="http://schemas.openxmlformats.org/officeDocument/2006/relationships/hyperlink" Target="https://app.education.nsw.gov.au/digital-learning-selector/?cache_id=e962e"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ctionary.cambridge.org/" TargetMode="External"/><Relationship Id="rId29" Type="http://schemas.openxmlformats.org/officeDocument/2006/relationships/hyperlink" Target="https://app.education.nsw.gov.au/digital-learning-selector/LearningActivity/Card/546" TargetMode="External"/><Relationship Id="rId11" Type="http://schemas.openxmlformats.org/officeDocument/2006/relationships/image" Target="media/image1.png"/><Relationship Id="rId24" Type="http://schemas.openxmlformats.org/officeDocument/2006/relationships/hyperlink" Target="https://app.education.nsw.gov.au/digital-learning-selector/LearningActivity/Card/638" TargetMode="External"/><Relationship Id="rId32" Type="http://schemas.openxmlformats.org/officeDocument/2006/relationships/hyperlink" Target="https://legislation.nsw.gov.au/view/html/inforce/current/sl-2014-0758" TargetMode="External"/><Relationship Id="rId37" Type="http://schemas.openxmlformats.org/officeDocument/2006/relationships/hyperlink" Target="https://www.fairtrials.org/articles/case-studies/fiqiris-story-forced-to-give-up-the-right-to-a-fair-trial/" TargetMode="External"/><Relationship Id="rId40" Type="http://schemas.openxmlformats.org/officeDocument/2006/relationships/hyperlink" Target="https://www.ruleoflaw.org.au/principles/" TargetMode="External"/><Relationship Id="rId45" Type="http://schemas.openxmlformats.org/officeDocument/2006/relationships/hyperlink" Target="https://educationstandards.nsw.edu.au/" TargetMode="External"/><Relationship Id="rId53" Type="http://schemas.openxmlformats.org/officeDocument/2006/relationships/hyperlink" Target="https://theconversation.com/the-trolley-dilemma-would-you-kill-one-person-to-save-five-57111" TargetMode="External"/><Relationship Id="rId58" Type="http://schemas.openxmlformats.org/officeDocument/2006/relationships/hyperlink" Target="https://www.ruleoflaw.org.au/principles/independent-judiciary/"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ruleoflaw.org.au/case-studies/access-justice/" TargetMode="External"/><Relationship Id="rId19" Type="http://schemas.openxmlformats.org/officeDocument/2006/relationships/hyperlink" Target="http://www.pz.harvard.edu/resources/step-inside" TargetMode="External"/><Relationship Id="rId14" Type="http://schemas.openxmlformats.org/officeDocument/2006/relationships/hyperlink" Target="https://iview.abc.net.au/show/legal-briefs/series/1/video/ZW0684A001S00" TargetMode="External"/><Relationship Id="rId22" Type="http://schemas.openxmlformats.org/officeDocument/2006/relationships/hyperlink" Target="https://theconversation.com/the-trolley-dilemma-would-you-kill-one-person-to-save-five-57111" TargetMode="External"/><Relationship Id="rId27" Type="http://schemas.openxmlformats.org/officeDocument/2006/relationships/hyperlink" Target="https://www.youtube.com/watch?v=hjwYcZR9fIg" TargetMode="External"/><Relationship Id="rId30" Type="http://schemas.openxmlformats.org/officeDocument/2006/relationships/hyperlink" Target="https://app.education.nsw.gov.au/digital-learning-selector/LearningActivity/Card/546" TargetMode="External"/><Relationship Id="rId35" Type="http://schemas.openxmlformats.org/officeDocument/2006/relationships/hyperlink" Target="https://www.bartier.com.au/insights/articles/whats-involved-in-making-a-fair-decision-natural-justice-or-procedural-fairness/" TargetMode="External"/><Relationship Id="rId43" Type="http://schemas.openxmlformats.org/officeDocument/2006/relationships/hyperlink" Target="https://app.education.nsw.gov.au/digital-learning-selector/LearningActivity/Card/645?clearCache=acb3a64-d702-cab5-b175-e386bb657ae" TargetMode="External"/><Relationship Id="rId48" Type="http://schemas.openxmlformats.org/officeDocument/2006/relationships/hyperlink" Target="https://iview.abc.net.au/video/ZW0684A001S00" TargetMode="External"/><Relationship Id="rId56" Type="http://schemas.openxmlformats.org/officeDocument/2006/relationships/hyperlink" Target="https://www.ruleoflaw.org.au/principles/fair-and-prompt-trial/" TargetMode="External"/><Relationship Id="rId64" Type="http://schemas.openxmlformats.org/officeDocument/2006/relationships/hyperlink" Target="https://ethics.org.au/ethics-explainer-ethics-morality-law/" TargetMode="External"/><Relationship Id="rId69" Type="http://schemas.openxmlformats.org/officeDocument/2006/relationships/hyperlink" Target="https://creativecommons.org/licenses/by/4.0/" TargetMode="External"/><Relationship Id="rId8" Type="http://schemas.openxmlformats.org/officeDocument/2006/relationships/webSettings" Target="webSettings.xml"/><Relationship Id="rId51" Type="http://schemas.openxmlformats.org/officeDocument/2006/relationships/hyperlink" Target="https://youtu.be/hjwYcZR9fI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ducationstandards.nsw.edu.au/wps/portal/nesa/11-12/stage-6-learning-areas/hsie/legal-studies" TargetMode="External"/><Relationship Id="rId17" Type="http://schemas.openxmlformats.org/officeDocument/2006/relationships/hyperlink" Target="http://www.pz.harvard.edu/resources/step-inside" TargetMode="External"/><Relationship Id="rId25" Type="http://schemas.openxmlformats.org/officeDocument/2006/relationships/hyperlink" Target="https://app.education.nsw.gov.au/digital-learning-selector/LearningActivity/Card/542?clearCache=57da1fd9-9d48-bc03-d0f9-f10439e3f49c" TargetMode="External"/><Relationship Id="rId33" Type="http://schemas.openxmlformats.org/officeDocument/2006/relationships/hyperlink" Target="https://legislation.nsw.gov.au/view/html/inforce/current/sl-2014-0758" TargetMode="External"/><Relationship Id="rId38" Type="http://schemas.openxmlformats.org/officeDocument/2006/relationships/hyperlink" Target="https://peo.gov.au/understand-our-parliament/how-parliament-works/system-of-government/rule-of-law/" TargetMode="External"/><Relationship Id="rId46" Type="http://schemas.openxmlformats.org/officeDocument/2006/relationships/hyperlink" Target="https://curriculum.nsw.edu.au/home" TargetMode="External"/><Relationship Id="rId59" Type="http://schemas.openxmlformats.org/officeDocument/2006/relationships/hyperlink" Target="https://www.ruleoflaw.org.au/principles/" TargetMode="External"/><Relationship Id="rId67" Type="http://schemas.openxmlformats.org/officeDocument/2006/relationships/footer" Target="footer1.xml"/><Relationship Id="rId20" Type="http://schemas.openxmlformats.org/officeDocument/2006/relationships/hyperlink" Target="https://education.nsw.gov.au/policy-library/policies/pd-2002-0045" TargetMode="External"/><Relationship Id="rId41" Type="http://schemas.openxmlformats.org/officeDocument/2006/relationships/hyperlink" Target="https://www.ruleoflaw.org.au/guide/index.html" TargetMode="External"/><Relationship Id="rId54" Type="http://schemas.openxmlformats.org/officeDocument/2006/relationships/hyperlink" Target="https://legislation.nsw.gov.au/view/html/inforce/current/sl-2014-0758" TargetMode="External"/><Relationship Id="rId62" Type="http://schemas.openxmlformats.org/officeDocument/2006/relationships/hyperlink" Target="https://www.criminaldefencelawyers.com.au/blog/new-laws-penalties-for-littering-in-nsw/" TargetMode="External"/><Relationship Id="rId7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education.nsw.gov.au/digital-learning-selector/LearningActivity/Card/577" TargetMode="External"/><Relationship Id="rId23" Type="http://schemas.openxmlformats.org/officeDocument/2006/relationships/hyperlink" Target="http://www.pz.harvard.edu/resources/circle-of-viewpoints" TargetMode="External"/><Relationship Id="rId28" Type="http://schemas.openxmlformats.org/officeDocument/2006/relationships/hyperlink" Target="https://www.youtube.com/watch?v=iF4s75ZPano" TargetMode="External"/><Relationship Id="rId36" Type="http://schemas.openxmlformats.org/officeDocument/2006/relationships/hyperlink" Target="https://www.ruleoflaw.org.au/principles/independent-judiciary/" TargetMode="External"/><Relationship Id="rId49" Type="http://schemas.openxmlformats.org/officeDocument/2006/relationships/hyperlink" Target="https://youtu.be/iF4s75ZPano" TargetMode="External"/><Relationship Id="rId57" Type="http://schemas.openxmlformats.org/officeDocument/2006/relationships/hyperlink" Target="https://www.ruleoflaw.org.au/principles/equality-before-the-law/" TargetMode="External"/><Relationship Id="rId10" Type="http://schemas.openxmlformats.org/officeDocument/2006/relationships/endnotes" Target="endnotes.xml"/><Relationship Id="rId31" Type="http://schemas.openxmlformats.org/officeDocument/2006/relationships/hyperlink" Target="https://www.criminaldefencelawyers.com.au/blog/new-laws-penalties-for-littering-in-nsw/" TargetMode="External"/><Relationship Id="rId44" Type="http://schemas.openxmlformats.org/officeDocument/2006/relationships/hyperlink" Target="https://educationstandards.nsw.edu.au/wps/portal/nesa/mini-footer/copyright" TargetMode="External"/><Relationship Id="rId52" Type="http://schemas.openxmlformats.org/officeDocument/2006/relationships/hyperlink" Target="https://peo.gov.au/understand-our-parliament/how-parliament-works/system-of-government/rule-of-law/" TargetMode="External"/><Relationship Id="rId60" Type="http://schemas.openxmlformats.org/officeDocument/2006/relationships/hyperlink" Target="http://bit.ly/rolGuide" TargetMode="External"/><Relationship Id="rId65" Type="http://schemas.openxmlformats.org/officeDocument/2006/relationships/hyperlink" Target="https://www.abc.net.au/news/2017-12-07/same-sex-marriage-bill-passes-house-of-representatives/9235560"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ucationstandards.nsw.edu.au/wps/portal/nesa/11-12/stage-6-learning-areas/hsie/legal-studies" TargetMode="External"/><Relationship Id="rId18" Type="http://schemas.openxmlformats.org/officeDocument/2006/relationships/hyperlink" Target="https://dictionary.cambridge.org/" TargetMode="External"/><Relationship Id="rId39" Type="http://schemas.openxmlformats.org/officeDocument/2006/relationships/hyperlink" Target="https://www.ruleoflaw.org.au/principles/equality-before-the-law/" TargetMode="External"/><Relationship Id="rId34" Type="http://schemas.openxmlformats.org/officeDocument/2006/relationships/hyperlink" Target="https://www.ruleoflaw.org.au/principles/fair-and-prompt-trial/" TargetMode="External"/><Relationship Id="rId50" Type="http://schemas.openxmlformats.org/officeDocument/2006/relationships/hyperlink" Target="https://dictionary.cambridge.org/" TargetMode="External"/><Relationship Id="rId55" Type="http://schemas.openxmlformats.org/officeDocument/2006/relationships/hyperlink" Target="http://www.pz.harvard.edu/resources/circle-of-viewpoints" TargetMode="External"/><Relationship Id="rId7" Type="http://schemas.openxmlformats.org/officeDocument/2006/relationships/settings" Target="settings.xml"/><Relationship Id="rId71"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01803-34C2-4736-8DB7-CB2C2E0B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6665D-9979-400A-B26E-A0304C85F243}">
  <ds:schemaRefs>
    <ds:schemaRef ds:uri="http://schemas.openxmlformats.org/officeDocument/2006/bibliography"/>
  </ds:schemaRefs>
</ds:datastoreItem>
</file>

<file path=customXml/itemProps3.xml><?xml version="1.0" encoding="utf-8"?>
<ds:datastoreItem xmlns:ds="http://schemas.openxmlformats.org/officeDocument/2006/customXml" ds:itemID="{F191BEF9-8FF5-4108-B291-6264FF1499DD}">
  <ds:schemaRefs>
    <ds:schemaRef ds:uri="http://schemas.microsoft.com/sharepoint/v3/contenttype/forms"/>
  </ds:schemaRefs>
</ds:datastoreItem>
</file>

<file path=customXml/itemProps4.xml><?xml version="1.0" encoding="utf-8"?>
<ds:datastoreItem xmlns:ds="http://schemas.openxmlformats.org/officeDocument/2006/customXml" ds:itemID="{44FD406E-257E-4850-9015-3AC87052B33C}">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654a006b-cedf-4f35-a676-59854467968c"/>
    <ds:schemaRef ds:uri="71c5a270-2cab-4081-bd60-6681928412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16</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Preliminary Legal Studies – The legal system – part 1 basic legal concepts</vt:lpstr>
    </vt:vector>
  </TitlesOfParts>
  <Manager/>
  <Company/>
  <LinksUpToDate>false</LinksUpToDate>
  <CharactersWithSpaces>27260</CharactersWithSpaces>
  <SharedDoc>false</SharedDoc>
  <HyperlinkBase/>
  <HLinks>
    <vt:vector size="432" baseType="variant">
      <vt:variant>
        <vt:i4>5308424</vt:i4>
      </vt:variant>
      <vt:variant>
        <vt:i4>273</vt:i4>
      </vt:variant>
      <vt:variant>
        <vt:i4>0</vt:i4>
      </vt:variant>
      <vt:variant>
        <vt:i4>5</vt:i4>
      </vt:variant>
      <vt:variant>
        <vt:lpwstr>https://creativecommons.org/licenses/by/4.0/</vt:lpwstr>
      </vt:variant>
      <vt:variant>
        <vt:lpwstr/>
      </vt:variant>
      <vt:variant>
        <vt:i4>5046289</vt:i4>
      </vt:variant>
      <vt:variant>
        <vt:i4>270</vt:i4>
      </vt:variant>
      <vt:variant>
        <vt:i4>0</vt:i4>
      </vt:variant>
      <vt:variant>
        <vt:i4>5</vt:i4>
      </vt:variant>
      <vt:variant>
        <vt:lpwstr>https://www.abc.net.au/news/2017-12-07/same-sex-marriage-bill-passes-house-of-representatives/9235560</vt:lpwstr>
      </vt:variant>
      <vt:variant>
        <vt:lpwstr/>
      </vt:variant>
      <vt:variant>
        <vt:i4>1179698</vt:i4>
      </vt:variant>
      <vt:variant>
        <vt:i4>267</vt:i4>
      </vt:variant>
      <vt:variant>
        <vt:i4>0</vt:i4>
      </vt:variant>
      <vt:variant>
        <vt:i4>5</vt:i4>
      </vt:variant>
      <vt:variant>
        <vt:lpwstr>https://app.education.nsw.gov.au/digital-learning-selector/?cache_id=e962e</vt:lpwstr>
      </vt:variant>
      <vt:variant>
        <vt:lpwstr/>
      </vt:variant>
      <vt:variant>
        <vt:i4>8257659</vt:i4>
      </vt:variant>
      <vt:variant>
        <vt:i4>264</vt:i4>
      </vt:variant>
      <vt:variant>
        <vt:i4>0</vt:i4>
      </vt:variant>
      <vt:variant>
        <vt:i4>5</vt:i4>
      </vt:variant>
      <vt:variant>
        <vt:lpwstr>https://www.criminaldefencelawyers.com.au/blog/new-laws-penalties-for-littering-in-nsw/</vt:lpwstr>
      </vt:variant>
      <vt:variant>
        <vt:lpwstr/>
      </vt:variant>
      <vt:variant>
        <vt:i4>7995448</vt:i4>
      </vt:variant>
      <vt:variant>
        <vt:i4>261</vt:i4>
      </vt:variant>
      <vt:variant>
        <vt:i4>0</vt:i4>
      </vt:variant>
      <vt:variant>
        <vt:i4>5</vt:i4>
      </vt:variant>
      <vt:variant>
        <vt:lpwstr>http://bit.ly/rolGuide</vt:lpwstr>
      </vt:variant>
      <vt:variant>
        <vt:lpwstr/>
      </vt:variant>
      <vt:variant>
        <vt:i4>1572870</vt:i4>
      </vt:variant>
      <vt:variant>
        <vt:i4>258</vt:i4>
      </vt:variant>
      <vt:variant>
        <vt:i4>0</vt:i4>
      </vt:variant>
      <vt:variant>
        <vt:i4>5</vt:i4>
      </vt:variant>
      <vt:variant>
        <vt:lpwstr>https://www.ruleoflaw.org.au/principles/</vt:lpwstr>
      </vt:variant>
      <vt:variant>
        <vt:lpwstr/>
      </vt:variant>
      <vt:variant>
        <vt:i4>7929969</vt:i4>
      </vt:variant>
      <vt:variant>
        <vt:i4>255</vt:i4>
      </vt:variant>
      <vt:variant>
        <vt:i4>0</vt:i4>
      </vt:variant>
      <vt:variant>
        <vt:i4>5</vt:i4>
      </vt:variant>
      <vt:variant>
        <vt:lpwstr>https://www.ruleoflaw.org.au/principles/independent-judiciary/</vt:lpwstr>
      </vt:variant>
      <vt:variant>
        <vt:lpwstr/>
      </vt:variant>
      <vt:variant>
        <vt:i4>4718662</vt:i4>
      </vt:variant>
      <vt:variant>
        <vt:i4>252</vt:i4>
      </vt:variant>
      <vt:variant>
        <vt:i4>0</vt:i4>
      </vt:variant>
      <vt:variant>
        <vt:i4>5</vt:i4>
      </vt:variant>
      <vt:variant>
        <vt:lpwstr>https://www.ruleoflaw.org.au/principles/equality-before-the-law/</vt:lpwstr>
      </vt:variant>
      <vt:variant>
        <vt:lpwstr/>
      </vt:variant>
      <vt:variant>
        <vt:i4>7340157</vt:i4>
      </vt:variant>
      <vt:variant>
        <vt:i4>249</vt:i4>
      </vt:variant>
      <vt:variant>
        <vt:i4>0</vt:i4>
      </vt:variant>
      <vt:variant>
        <vt:i4>5</vt:i4>
      </vt:variant>
      <vt:variant>
        <vt:lpwstr>https://www.ruleoflaw.org.au/principles/fair-and-prompt-trial/</vt:lpwstr>
      </vt:variant>
      <vt:variant>
        <vt:lpwstr/>
      </vt:variant>
      <vt:variant>
        <vt:i4>6225994</vt:i4>
      </vt:variant>
      <vt:variant>
        <vt:i4>246</vt:i4>
      </vt:variant>
      <vt:variant>
        <vt:i4>0</vt:i4>
      </vt:variant>
      <vt:variant>
        <vt:i4>5</vt:i4>
      </vt:variant>
      <vt:variant>
        <vt:lpwstr>https://www.ruleoflaw.org.au/case-studies/access-justice/</vt:lpwstr>
      </vt:variant>
      <vt:variant>
        <vt:lpwstr/>
      </vt:variant>
      <vt:variant>
        <vt:i4>393225</vt:i4>
      </vt:variant>
      <vt:variant>
        <vt:i4>243</vt:i4>
      </vt:variant>
      <vt:variant>
        <vt:i4>0</vt:i4>
      </vt:variant>
      <vt:variant>
        <vt:i4>5</vt:i4>
      </vt:variant>
      <vt:variant>
        <vt:lpwstr>http://www.pz.harvard.edu/resources/circle-of-viewpoints</vt:lpwstr>
      </vt:variant>
      <vt:variant>
        <vt:lpwstr/>
      </vt:variant>
      <vt:variant>
        <vt:i4>6881405</vt:i4>
      </vt:variant>
      <vt:variant>
        <vt:i4>240</vt:i4>
      </vt:variant>
      <vt:variant>
        <vt:i4>0</vt:i4>
      </vt:variant>
      <vt:variant>
        <vt:i4>5</vt:i4>
      </vt:variant>
      <vt:variant>
        <vt:lpwstr>https://peo.gov.au/understand-our-parliament/how-parliament-works/system-of-government/rule-of-law/</vt:lpwstr>
      </vt:variant>
      <vt:variant>
        <vt:lpwstr>:~:text=The%20'rule%20of%20law'%20is,to%20understand%2C%20findable%20and%20enforced.</vt:lpwstr>
      </vt:variant>
      <vt:variant>
        <vt:i4>5111890</vt:i4>
      </vt:variant>
      <vt:variant>
        <vt:i4>237</vt:i4>
      </vt:variant>
      <vt:variant>
        <vt:i4>0</vt:i4>
      </vt:variant>
      <vt:variant>
        <vt:i4>5</vt:i4>
      </vt:variant>
      <vt:variant>
        <vt:lpwstr>https://legislation.nsw.gov.au/view/html/inforce/current/sl-2014-0758</vt:lpwstr>
      </vt:variant>
      <vt:variant>
        <vt:lpwstr/>
      </vt:variant>
      <vt:variant>
        <vt:i4>2687076</vt:i4>
      </vt:variant>
      <vt:variant>
        <vt:i4>234</vt:i4>
      </vt:variant>
      <vt:variant>
        <vt:i4>0</vt:i4>
      </vt:variant>
      <vt:variant>
        <vt:i4>5</vt:i4>
      </vt:variant>
      <vt:variant>
        <vt:lpwstr>https://www.jct.ie/wholeschool/strategies_result.php?strategy_id=19</vt:lpwstr>
      </vt:variant>
      <vt:variant>
        <vt:lpwstr/>
      </vt:variant>
      <vt:variant>
        <vt:i4>8192114</vt:i4>
      </vt:variant>
      <vt:variant>
        <vt:i4>231</vt:i4>
      </vt:variant>
      <vt:variant>
        <vt:i4>0</vt:i4>
      </vt:variant>
      <vt:variant>
        <vt:i4>5</vt:i4>
      </vt:variant>
      <vt:variant>
        <vt:lpwstr>https://www.fairtrials.org/articles/case-studies/fiqiris-story-forced-to-give-up-the-right-to-a-fair-trial/</vt:lpwstr>
      </vt:variant>
      <vt:variant>
        <vt:lpwstr/>
      </vt:variant>
      <vt:variant>
        <vt:i4>7929978</vt:i4>
      </vt:variant>
      <vt:variant>
        <vt:i4>228</vt:i4>
      </vt:variant>
      <vt:variant>
        <vt:i4>0</vt:i4>
      </vt:variant>
      <vt:variant>
        <vt:i4>5</vt:i4>
      </vt:variant>
      <vt:variant>
        <vt:lpwstr>https://ethics.org.au/ethics-explainer-ethics-morality-law/</vt:lpwstr>
      </vt:variant>
      <vt:variant>
        <vt:lpwstr/>
      </vt:variant>
      <vt:variant>
        <vt:i4>1376340</vt:i4>
      </vt:variant>
      <vt:variant>
        <vt:i4>225</vt:i4>
      </vt:variant>
      <vt:variant>
        <vt:i4>0</vt:i4>
      </vt:variant>
      <vt:variant>
        <vt:i4>5</vt:i4>
      </vt:variant>
      <vt:variant>
        <vt:lpwstr>https://theconversation.com/the-trolley-dilemma-would-you-kill-one-person-to-save-five-57111</vt:lpwstr>
      </vt:variant>
      <vt:variant>
        <vt:lpwstr/>
      </vt:variant>
      <vt:variant>
        <vt:i4>5111885</vt:i4>
      </vt:variant>
      <vt:variant>
        <vt:i4>222</vt:i4>
      </vt:variant>
      <vt:variant>
        <vt:i4>0</vt:i4>
      </vt:variant>
      <vt:variant>
        <vt:i4>5</vt:i4>
      </vt:variant>
      <vt:variant>
        <vt:lpwstr>https://youtu.be/hjwYcZR9fIg</vt:lpwstr>
      </vt:variant>
      <vt:variant>
        <vt:lpwstr/>
      </vt:variant>
      <vt:variant>
        <vt:i4>917581</vt:i4>
      </vt:variant>
      <vt:variant>
        <vt:i4>219</vt:i4>
      </vt:variant>
      <vt:variant>
        <vt:i4>0</vt:i4>
      </vt:variant>
      <vt:variant>
        <vt:i4>5</vt:i4>
      </vt:variant>
      <vt:variant>
        <vt:lpwstr>https://dictionary.cambridge.org/</vt:lpwstr>
      </vt:variant>
      <vt:variant>
        <vt:lpwstr/>
      </vt:variant>
      <vt:variant>
        <vt:i4>6225994</vt:i4>
      </vt:variant>
      <vt:variant>
        <vt:i4>216</vt:i4>
      </vt:variant>
      <vt:variant>
        <vt:i4>0</vt:i4>
      </vt:variant>
      <vt:variant>
        <vt:i4>5</vt:i4>
      </vt:variant>
      <vt:variant>
        <vt:lpwstr>https://youtu.be/iF4s75ZPano</vt:lpwstr>
      </vt:variant>
      <vt:variant>
        <vt:lpwstr/>
      </vt:variant>
      <vt:variant>
        <vt:i4>4390918</vt:i4>
      </vt:variant>
      <vt:variant>
        <vt:i4>213</vt:i4>
      </vt:variant>
      <vt:variant>
        <vt:i4>0</vt:i4>
      </vt:variant>
      <vt:variant>
        <vt:i4>5</vt:i4>
      </vt:variant>
      <vt:variant>
        <vt:lpwstr>https://iview.abc.net.au/video/ZW0684A001S00</vt:lpwstr>
      </vt:variant>
      <vt:variant>
        <vt:lpwstr/>
      </vt:variant>
      <vt:variant>
        <vt:i4>3735665</vt:i4>
      </vt:variant>
      <vt:variant>
        <vt:i4>210</vt:i4>
      </vt:variant>
      <vt:variant>
        <vt:i4>0</vt:i4>
      </vt:variant>
      <vt:variant>
        <vt:i4>5</vt:i4>
      </vt:variant>
      <vt:variant>
        <vt:lpwstr>https://curriculum.nsw.edu.au/home</vt:lpwstr>
      </vt:variant>
      <vt:variant>
        <vt:lpwstr/>
      </vt:variant>
      <vt:variant>
        <vt:i4>3997797</vt:i4>
      </vt:variant>
      <vt:variant>
        <vt:i4>207</vt:i4>
      </vt:variant>
      <vt:variant>
        <vt:i4>0</vt:i4>
      </vt:variant>
      <vt:variant>
        <vt:i4>5</vt:i4>
      </vt:variant>
      <vt:variant>
        <vt:lpwstr>https://educationstandards.nsw.edu.au/</vt:lpwstr>
      </vt:variant>
      <vt:variant>
        <vt:lpwstr/>
      </vt:variant>
      <vt:variant>
        <vt:i4>7536744</vt:i4>
      </vt:variant>
      <vt:variant>
        <vt:i4>204</vt:i4>
      </vt:variant>
      <vt:variant>
        <vt:i4>0</vt:i4>
      </vt:variant>
      <vt:variant>
        <vt:i4>5</vt:i4>
      </vt:variant>
      <vt:variant>
        <vt:lpwstr>https://educationstandards.nsw.edu.au/wps/portal/nesa/mini-footer/copyright</vt:lpwstr>
      </vt:variant>
      <vt:variant>
        <vt:lpwstr/>
      </vt:variant>
      <vt:variant>
        <vt:i4>6291575</vt:i4>
      </vt:variant>
      <vt:variant>
        <vt:i4>201</vt:i4>
      </vt:variant>
      <vt:variant>
        <vt:i4>0</vt:i4>
      </vt:variant>
      <vt:variant>
        <vt:i4>5</vt:i4>
      </vt:variant>
      <vt:variant>
        <vt:lpwstr>https://app.education.nsw.gov.au/digital-learning-selector/LearningActivity/Card/645?clearCache=acb3a64-d702-cab5-b175-e386bb657ae</vt:lpwstr>
      </vt:variant>
      <vt:variant>
        <vt:lpwstr>:~:text=Think%2DPair%2DShare%20supports%20students,word%20bank%20that%20is%20visible.</vt:lpwstr>
      </vt:variant>
      <vt:variant>
        <vt:i4>4390915</vt:i4>
      </vt:variant>
      <vt:variant>
        <vt:i4>198</vt:i4>
      </vt:variant>
      <vt:variant>
        <vt:i4>0</vt:i4>
      </vt:variant>
      <vt:variant>
        <vt:i4>5</vt:i4>
      </vt:variant>
      <vt:variant>
        <vt:lpwstr>https://www.ruleoflaw.org.au/guide/index.html</vt:lpwstr>
      </vt:variant>
      <vt:variant>
        <vt:lpwstr/>
      </vt:variant>
      <vt:variant>
        <vt:i4>4390915</vt:i4>
      </vt:variant>
      <vt:variant>
        <vt:i4>195</vt:i4>
      </vt:variant>
      <vt:variant>
        <vt:i4>0</vt:i4>
      </vt:variant>
      <vt:variant>
        <vt:i4>5</vt:i4>
      </vt:variant>
      <vt:variant>
        <vt:lpwstr>https://www.ruleoflaw.org.au/guide/index.html</vt:lpwstr>
      </vt:variant>
      <vt:variant>
        <vt:lpwstr/>
      </vt:variant>
      <vt:variant>
        <vt:i4>1572870</vt:i4>
      </vt:variant>
      <vt:variant>
        <vt:i4>192</vt:i4>
      </vt:variant>
      <vt:variant>
        <vt:i4>0</vt:i4>
      </vt:variant>
      <vt:variant>
        <vt:i4>5</vt:i4>
      </vt:variant>
      <vt:variant>
        <vt:lpwstr>https://www.ruleoflaw.org.au/principles/</vt:lpwstr>
      </vt:variant>
      <vt:variant>
        <vt:lpwstr/>
      </vt:variant>
      <vt:variant>
        <vt:i4>4718662</vt:i4>
      </vt:variant>
      <vt:variant>
        <vt:i4>189</vt:i4>
      </vt:variant>
      <vt:variant>
        <vt:i4>0</vt:i4>
      </vt:variant>
      <vt:variant>
        <vt:i4>5</vt:i4>
      </vt:variant>
      <vt:variant>
        <vt:lpwstr>https://www.ruleoflaw.org.au/principles/equality-before-the-law/</vt:lpwstr>
      </vt:variant>
      <vt:variant>
        <vt:lpwstr/>
      </vt:variant>
      <vt:variant>
        <vt:i4>6881405</vt:i4>
      </vt:variant>
      <vt:variant>
        <vt:i4>186</vt:i4>
      </vt:variant>
      <vt:variant>
        <vt:i4>0</vt:i4>
      </vt:variant>
      <vt:variant>
        <vt:i4>5</vt:i4>
      </vt:variant>
      <vt:variant>
        <vt:lpwstr>https://peo.gov.au/understand-our-parliament/how-parliament-works/system-of-government/rule-of-law/</vt:lpwstr>
      </vt:variant>
      <vt:variant>
        <vt:lpwstr>:~:text=The%20'rule%20of%20law'%20is,to%20understand%2C%20findable%20and%20enforced.</vt:lpwstr>
      </vt:variant>
      <vt:variant>
        <vt:i4>4390915</vt:i4>
      </vt:variant>
      <vt:variant>
        <vt:i4>183</vt:i4>
      </vt:variant>
      <vt:variant>
        <vt:i4>0</vt:i4>
      </vt:variant>
      <vt:variant>
        <vt:i4>5</vt:i4>
      </vt:variant>
      <vt:variant>
        <vt:lpwstr>https://www.ruleoflaw.org.au/guide/index.html</vt:lpwstr>
      </vt:variant>
      <vt:variant>
        <vt:lpwstr/>
      </vt:variant>
      <vt:variant>
        <vt:i4>8192114</vt:i4>
      </vt:variant>
      <vt:variant>
        <vt:i4>180</vt:i4>
      </vt:variant>
      <vt:variant>
        <vt:i4>0</vt:i4>
      </vt:variant>
      <vt:variant>
        <vt:i4>5</vt:i4>
      </vt:variant>
      <vt:variant>
        <vt:lpwstr>https://www.fairtrials.org/articles/case-studies/fiqiris-story-forced-to-give-up-the-right-to-a-fair-trial/</vt:lpwstr>
      </vt:variant>
      <vt:variant>
        <vt:lpwstr/>
      </vt:variant>
      <vt:variant>
        <vt:i4>7929969</vt:i4>
      </vt:variant>
      <vt:variant>
        <vt:i4>177</vt:i4>
      </vt:variant>
      <vt:variant>
        <vt:i4>0</vt:i4>
      </vt:variant>
      <vt:variant>
        <vt:i4>5</vt:i4>
      </vt:variant>
      <vt:variant>
        <vt:lpwstr>https://www.ruleoflaw.org.au/principles/independent-judiciary/</vt:lpwstr>
      </vt:variant>
      <vt:variant>
        <vt:lpwstr/>
      </vt:variant>
      <vt:variant>
        <vt:i4>6881335</vt:i4>
      </vt:variant>
      <vt:variant>
        <vt:i4>174</vt:i4>
      </vt:variant>
      <vt:variant>
        <vt:i4>0</vt:i4>
      </vt:variant>
      <vt:variant>
        <vt:i4>5</vt:i4>
      </vt:variant>
      <vt:variant>
        <vt:lpwstr>https://www.bartier.com.au/insights/articles/whats-involved-in-making-a-fair-decision-natural-justice-or-procedural-fairness/</vt:lpwstr>
      </vt:variant>
      <vt:variant>
        <vt:lpwstr>:~:text=Natural%20justice%20or%20procedural%20fairness%20comprises%20three%20main%20components%3A%20the,basis%20in%20fact%20or%20reasoning.</vt:lpwstr>
      </vt:variant>
      <vt:variant>
        <vt:i4>7340157</vt:i4>
      </vt:variant>
      <vt:variant>
        <vt:i4>171</vt:i4>
      </vt:variant>
      <vt:variant>
        <vt:i4>0</vt:i4>
      </vt:variant>
      <vt:variant>
        <vt:i4>5</vt:i4>
      </vt:variant>
      <vt:variant>
        <vt:lpwstr>https://www.ruleoflaw.org.au/principles/fair-and-prompt-trial/</vt:lpwstr>
      </vt:variant>
      <vt:variant>
        <vt:lpwstr/>
      </vt:variant>
      <vt:variant>
        <vt:i4>5111890</vt:i4>
      </vt:variant>
      <vt:variant>
        <vt:i4>165</vt:i4>
      </vt:variant>
      <vt:variant>
        <vt:i4>0</vt:i4>
      </vt:variant>
      <vt:variant>
        <vt:i4>5</vt:i4>
      </vt:variant>
      <vt:variant>
        <vt:lpwstr>https://legislation.nsw.gov.au/view/html/inforce/current/sl-2014-0758</vt:lpwstr>
      </vt:variant>
      <vt:variant>
        <vt:lpwstr/>
      </vt:variant>
      <vt:variant>
        <vt:i4>5111890</vt:i4>
      </vt:variant>
      <vt:variant>
        <vt:i4>162</vt:i4>
      </vt:variant>
      <vt:variant>
        <vt:i4>0</vt:i4>
      </vt:variant>
      <vt:variant>
        <vt:i4>5</vt:i4>
      </vt:variant>
      <vt:variant>
        <vt:lpwstr>https://legislation.nsw.gov.au/view/html/inforce/current/sl-2014-0758</vt:lpwstr>
      </vt:variant>
      <vt:variant>
        <vt:lpwstr/>
      </vt:variant>
      <vt:variant>
        <vt:i4>8257659</vt:i4>
      </vt:variant>
      <vt:variant>
        <vt:i4>156</vt:i4>
      </vt:variant>
      <vt:variant>
        <vt:i4>0</vt:i4>
      </vt:variant>
      <vt:variant>
        <vt:i4>5</vt:i4>
      </vt:variant>
      <vt:variant>
        <vt:lpwstr>https://www.criminaldefencelawyers.com.au/blog/new-laws-penalties-for-littering-in-nsw/</vt:lpwstr>
      </vt:variant>
      <vt:variant>
        <vt:lpwstr/>
      </vt:variant>
      <vt:variant>
        <vt:i4>4587522</vt:i4>
      </vt:variant>
      <vt:variant>
        <vt:i4>150</vt:i4>
      </vt:variant>
      <vt:variant>
        <vt:i4>0</vt:i4>
      </vt:variant>
      <vt:variant>
        <vt:i4>5</vt:i4>
      </vt:variant>
      <vt:variant>
        <vt:lpwstr>https://app.education.nsw.gov.au/digital-learning-selector/LearningActivity/Card/546</vt:lpwstr>
      </vt:variant>
      <vt:variant>
        <vt:lpwstr>.YhbvOGkJ8yY.link</vt:lpwstr>
      </vt:variant>
      <vt:variant>
        <vt:i4>4587522</vt:i4>
      </vt:variant>
      <vt:variant>
        <vt:i4>147</vt:i4>
      </vt:variant>
      <vt:variant>
        <vt:i4>0</vt:i4>
      </vt:variant>
      <vt:variant>
        <vt:i4>5</vt:i4>
      </vt:variant>
      <vt:variant>
        <vt:lpwstr>https://app.education.nsw.gov.au/digital-learning-selector/LearningActivity/Card/546</vt:lpwstr>
      </vt:variant>
      <vt:variant>
        <vt:lpwstr>.YhbvOGkJ8yY.link</vt:lpwstr>
      </vt:variant>
      <vt:variant>
        <vt:i4>6357054</vt:i4>
      </vt:variant>
      <vt:variant>
        <vt:i4>144</vt:i4>
      </vt:variant>
      <vt:variant>
        <vt:i4>0</vt:i4>
      </vt:variant>
      <vt:variant>
        <vt:i4>5</vt:i4>
      </vt:variant>
      <vt:variant>
        <vt:lpwstr>https://www.youtube.com/watch?v=iF4s75ZPano</vt:lpwstr>
      </vt:variant>
      <vt:variant>
        <vt:lpwstr/>
      </vt:variant>
      <vt:variant>
        <vt:i4>6684711</vt:i4>
      </vt:variant>
      <vt:variant>
        <vt:i4>141</vt:i4>
      </vt:variant>
      <vt:variant>
        <vt:i4>0</vt:i4>
      </vt:variant>
      <vt:variant>
        <vt:i4>5</vt:i4>
      </vt:variant>
      <vt:variant>
        <vt:lpwstr>https://www.youtube.com/watch?v=hjwYcZR9fIg</vt:lpwstr>
      </vt:variant>
      <vt:variant>
        <vt:lpwstr/>
      </vt:variant>
      <vt:variant>
        <vt:i4>5046289</vt:i4>
      </vt:variant>
      <vt:variant>
        <vt:i4>138</vt:i4>
      </vt:variant>
      <vt:variant>
        <vt:i4>0</vt:i4>
      </vt:variant>
      <vt:variant>
        <vt:i4>5</vt:i4>
      </vt:variant>
      <vt:variant>
        <vt:lpwstr>https://www.abc.net.au/news/2017-12-07/same-sex-marriage-bill-passes-house-of-representatives/9235560</vt:lpwstr>
      </vt:variant>
      <vt:variant>
        <vt:lpwstr/>
      </vt:variant>
      <vt:variant>
        <vt:i4>4194403</vt:i4>
      </vt:variant>
      <vt:variant>
        <vt:i4>135</vt:i4>
      </vt:variant>
      <vt:variant>
        <vt:i4>0</vt:i4>
      </vt:variant>
      <vt:variant>
        <vt:i4>5</vt:i4>
      </vt:variant>
      <vt:variant>
        <vt:lpwstr>https://app.education.nsw.gov.au/digital-learning-selector/LearningActivity/Browser?cache_id=265c6</vt:lpwstr>
      </vt:variant>
      <vt:variant>
        <vt:lpwstr/>
      </vt:variant>
      <vt:variant>
        <vt:i4>4587539</vt:i4>
      </vt:variant>
      <vt:variant>
        <vt:i4>132</vt:i4>
      </vt:variant>
      <vt:variant>
        <vt:i4>0</vt:i4>
      </vt:variant>
      <vt:variant>
        <vt:i4>5</vt:i4>
      </vt:variant>
      <vt:variant>
        <vt:lpwstr>https://app.education.nsw.gov.au/digital-learning-selector/LearningActivity/Card/638</vt:lpwstr>
      </vt:variant>
      <vt:variant>
        <vt:lpwstr>.Yh7sUkkileo.link</vt:lpwstr>
      </vt:variant>
      <vt:variant>
        <vt:i4>393225</vt:i4>
      </vt:variant>
      <vt:variant>
        <vt:i4>129</vt:i4>
      </vt:variant>
      <vt:variant>
        <vt:i4>0</vt:i4>
      </vt:variant>
      <vt:variant>
        <vt:i4>5</vt:i4>
      </vt:variant>
      <vt:variant>
        <vt:lpwstr>http://www.pz.harvard.edu/resources/circle-of-viewpoints</vt:lpwstr>
      </vt:variant>
      <vt:variant>
        <vt:lpwstr/>
      </vt:variant>
      <vt:variant>
        <vt:i4>1376340</vt:i4>
      </vt:variant>
      <vt:variant>
        <vt:i4>126</vt:i4>
      </vt:variant>
      <vt:variant>
        <vt:i4>0</vt:i4>
      </vt:variant>
      <vt:variant>
        <vt:i4>5</vt:i4>
      </vt:variant>
      <vt:variant>
        <vt:lpwstr>https://theconversation.com/the-trolley-dilemma-would-you-kill-one-person-to-save-five-57111</vt:lpwstr>
      </vt:variant>
      <vt:variant>
        <vt:lpwstr/>
      </vt:variant>
      <vt:variant>
        <vt:i4>7929978</vt:i4>
      </vt:variant>
      <vt:variant>
        <vt:i4>123</vt:i4>
      </vt:variant>
      <vt:variant>
        <vt:i4>0</vt:i4>
      </vt:variant>
      <vt:variant>
        <vt:i4>5</vt:i4>
      </vt:variant>
      <vt:variant>
        <vt:lpwstr>https://ethics.org.au/ethics-explainer-ethics-morality-law/</vt:lpwstr>
      </vt:variant>
      <vt:variant>
        <vt:lpwstr/>
      </vt:variant>
      <vt:variant>
        <vt:i4>1638487</vt:i4>
      </vt:variant>
      <vt:variant>
        <vt:i4>120</vt:i4>
      </vt:variant>
      <vt:variant>
        <vt:i4>0</vt:i4>
      </vt:variant>
      <vt:variant>
        <vt:i4>5</vt:i4>
      </vt:variant>
      <vt:variant>
        <vt:lpwstr>https://education.nsw.gov.au/policy-library/policies/pd-2002-0045</vt:lpwstr>
      </vt:variant>
      <vt:variant>
        <vt:lpwstr/>
      </vt:variant>
      <vt:variant>
        <vt:i4>3997821</vt:i4>
      </vt:variant>
      <vt:variant>
        <vt:i4>114</vt:i4>
      </vt:variant>
      <vt:variant>
        <vt:i4>0</vt:i4>
      </vt:variant>
      <vt:variant>
        <vt:i4>5</vt:i4>
      </vt:variant>
      <vt:variant>
        <vt:lpwstr>http://www.pz.harvard.edu/resources/step-inside</vt:lpwstr>
      </vt:variant>
      <vt:variant>
        <vt:lpwstr/>
      </vt:variant>
      <vt:variant>
        <vt:i4>917581</vt:i4>
      </vt:variant>
      <vt:variant>
        <vt:i4>111</vt:i4>
      </vt:variant>
      <vt:variant>
        <vt:i4>0</vt:i4>
      </vt:variant>
      <vt:variant>
        <vt:i4>5</vt:i4>
      </vt:variant>
      <vt:variant>
        <vt:lpwstr>https://dictionary.cambridge.org/</vt:lpwstr>
      </vt:variant>
      <vt:variant>
        <vt:lpwstr/>
      </vt:variant>
      <vt:variant>
        <vt:i4>3997821</vt:i4>
      </vt:variant>
      <vt:variant>
        <vt:i4>108</vt:i4>
      </vt:variant>
      <vt:variant>
        <vt:i4>0</vt:i4>
      </vt:variant>
      <vt:variant>
        <vt:i4>5</vt:i4>
      </vt:variant>
      <vt:variant>
        <vt:lpwstr>http://www.pz.harvard.edu/resources/step-inside</vt:lpwstr>
      </vt:variant>
      <vt:variant>
        <vt:lpwstr/>
      </vt:variant>
      <vt:variant>
        <vt:i4>917581</vt:i4>
      </vt:variant>
      <vt:variant>
        <vt:i4>105</vt:i4>
      </vt:variant>
      <vt:variant>
        <vt:i4>0</vt:i4>
      </vt:variant>
      <vt:variant>
        <vt:i4>5</vt:i4>
      </vt:variant>
      <vt:variant>
        <vt:lpwstr>https://dictionary.cambridge.org/</vt:lpwstr>
      </vt:variant>
      <vt:variant>
        <vt:lpwstr/>
      </vt:variant>
      <vt:variant>
        <vt:i4>4784205</vt:i4>
      </vt:variant>
      <vt:variant>
        <vt:i4>102</vt:i4>
      </vt:variant>
      <vt:variant>
        <vt:i4>0</vt:i4>
      </vt:variant>
      <vt:variant>
        <vt:i4>5</vt:i4>
      </vt:variant>
      <vt:variant>
        <vt:lpwstr>https://app.education.nsw.gov.au/digital-learning-selector/LearningActivity/Card/577</vt:lpwstr>
      </vt:variant>
      <vt:variant>
        <vt:lpwstr>.YpXCiik82dA.link</vt:lpwstr>
      </vt:variant>
      <vt:variant>
        <vt:i4>2293816</vt:i4>
      </vt:variant>
      <vt:variant>
        <vt:i4>99</vt:i4>
      </vt:variant>
      <vt:variant>
        <vt:i4>0</vt:i4>
      </vt:variant>
      <vt:variant>
        <vt:i4>5</vt:i4>
      </vt:variant>
      <vt:variant>
        <vt:lpwstr>https://iview.abc.net.au/show/legal-briefs/series/1/video/ZW0684A001S00</vt:lpwstr>
      </vt:variant>
      <vt:variant>
        <vt:lpwstr/>
      </vt:variant>
      <vt:variant>
        <vt:i4>6160452</vt:i4>
      </vt:variant>
      <vt:variant>
        <vt:i4>96</vt:i4>
      </vt:variant>
      <vt:variant>
        <vt:i4>0</vt:i4>
      </vt:variant>
      <vt:variant>
        <vt:i4>5</vt:i4>
      </vt:variant>
      <vt:variant>
        <vt:lpwstr>https://www.educationstandards.nsw.edu.au/wps/portal/nesa/11-12/stage-6-learning-areas/hsie/legal-studies</vt:lpwstr>
      </vt:variant>
      <vt:variant>
        <vt:lpwstr/>
      </vt:variant>
      <vt:variant>
        <vt:i4>6160452</vt:i4>
      </vt:variant>
      <vt:variant>
        <vt:i4>93</vt:i4>
      </vt:variant>
      <vt:variant>
        <vt:i4>0</vt:i4>
      </vt:variant>
      <vt:variant>
        <vt:i4>5</vt:i4>
      </vt:variant>
      <vt:variant>
        <vt:lpwstr>https://www.educationstandards.nsw.edu.au/wps/portal/nesa/11-12/stage-6-learning-areas/hsie/legal-studies</vt:lpwstr>
      </vt:variant>
      <vt:variant>
        <vt:lpwstr/>
      </vt:variant>
      <vt:variant>
        <vt:i4>1507380</vt:i4>
      </vt:variant>
      <vt:variant>
        <vt:i4>86</vt:i4>
      </vt:variant>
      <vt:variant>
        <vt:i4>0</vt:i4>
      </vt:variant>
      <vt:variant>
        <vt:i4>5</vt:i4>
      </vt:variant>
      <vt:variant>
        <vt:lpwstr/>
      </vt:variant>
      <vt:variant>
        <vt:lpwstr>_Toc104979603</vt:lpwstr>
      </vt:variant>
      <vt:variant>
        <vt:i4>1507380</vt:i4>
      </vt:variant>
      <vt:variant>
        <vt:i4>80</vt:i4>
      </vt:variant>
      <vt:variant>
        <vt:i4>0</vt:i4>
      </vt:variant>
      <vt:variant>
        <vt:i4>5</vt:i4>
      </vt:variant>
      <vt:variant>
        <vt:lpwstr/>
      </vt:variant>
      <vt:variant>
        <vt:lpwstr>_Toc104979602</vt:lpwstr>
      </vt:variant>
      <vt:variant>
        <vt:i4>1507380</vt:i4>
      </vt:variant>
      <vt:variant>
        <vt:i4>74</vt:i4>
      </vt:variant>
      <vt:variant>
        <vt:i4>0</vt:i4>
      </vt:variant>
      <vt:variant>
        <vt:i4>5</vt:i4>
      </vt:variant>
      <vt:variant>
        <vt:lpwstr/>
      </vt:variant>
      <vt:variant>
        <vt:lpwstr>_Toc104979601</vt:lpwstr>
      </vt:variant>
      <vt:variant>
        <vt:i4>1507380</vt:i4>
      </vt:variant>
      <vt:variant>
        <vt:i4>68</vt:i4>
      </vt:variant>
      <vt:variant>
        <vt:i4>0</vt:i4>
      </vt:variant>
      <vt:variant>
        <vt:i4>5</vt:i4>
      </vt:variant>
      <vt:variant>
        <vt:lpwstr/>
      </vt:variant>
      <vt:variant>
        <vt:lpwstr>_Toc104979600</vt:lpwstr>
      </vt:variant>
      <vt:variant>
        <vt:i4>1966135</vt:i4>
      </vt:variant>
      <vt:variant>
        <vt:i4>62</vt:i4>
      </vt:variant>
      <vt:variant>
        <vt:i4>0</vt:i4>
      </vt:variant>
      <vt:variant>
        <vt:i4>5</vt:i4>
      </vt:variant>
      <vt:variant>
        <vt:lpwstr/>
      </vt:variant>
      <vt:variant>
        <vt:lpwstr>_Toc104979599</vt:lpwstr>
      </vt:variant>
      <vt:variant>
        <vt:i4>1966135</vt:i4>
      </vt:variant>
      <vt:variant>
        <vt:i4>56</vt:i4>
      </vt:variant>
      <vt:variant>
        <vt:i4>0</vt:i4>
      </vt:variant>
      <vt:variant>
        <vt:i4>5</vt:i4>
      </vt:variant>
      <vt:variant>
        <vt:lpwstr/>
      </vt:variant>
      <vt:variant>
        <vt:lpwstr>_Toc104979598</vt:lpwstr>
      </vt:variant>
      <vt:variant>
        <vt:i4>1966135</vt:i4>
      </vt:variant>
      <vt:variant>
        <vt:i4>50</vt:i4>
      </vt:variant>
      <vt:variant>
        <vt:i4>0</vt:i4>
      </vt:variant>
      <vt:variant>
        <vt:i4>5</vt:i4>
      </vt:variant>
      <vt:variant>
        <vt:lpwstr/>
      </vt:variant>
      <vt:variant>
        <vt:lpwstr>_Toc104979597</vt:lpwstr>
      </vt:variant>
      <vt:variant>
        <vt:i4>1966135</vt:i4>
      </vt:variant>
      <vt:variant>
        <vt:i4>44</vt:i4>
      </vt:variant>
      <vt:variant>
        <vt:i4>0</vt:i4>
      </vt:variant>
      <vt:variant>
        <vt:i4>5</vt:i4>
      </vt:variant>
      <vt:variant>
        <vt:lpwstr/>
      </vt:variant>
      <vt:variant>
        <vt:lpwstr>_Toc104979596</vt:lpwstr>
      </vt:variant>
      <vt:variant>
        <vt:i4>1966135</vt:i4>
      </vt:variant>
      <vt:variant>
        <vt:i4>38</vt:i4>
      </vt:variant>
      <vt:variant>
        <vt:i4>0</vt:i4>
      </vt:variant>
      <vt:variant>
        <vt:i4>5</vt:i4>
      </vt:variant>
      <vt:variant>
        <vt:lpwstr/>
      </vt:variant>
      <vt:variant>
        <vt:lpwstr>_Toc104979595</vt:lpwstr>
      </vt:variant>
      <vt:variant>
        <vt:i4>1966135</vt:i4>
      </vt:variant>
      <vt:variant>
        <vt:i4>32</vt:i4>
      </vt:variant>
      <vt:variant>
        <vt:i4>0</vt:i4>
      </vt:variant>
      <vt:variant>
        <vt:i4>5</vt:i4>
      </vt:variant>
      <vt:variant>
        <vt:lpwstr/>
      </vt:variant>
      <vt:variant>
        <vt:lpwstr>_Toc104979594</vt:lpwstr>
      </vt:variant>
      <vt:variant>
        <vt:i4>1966135</vt:i4>
      </vt:variant>
      <vt:variant>
        <vt:i4>26</vt:i4>
      </vt:variant>
      <vt:variant>
        <vt:i4>0</vt:i4>
      </vt:variant>
      <vt:variant>
        <vt:i4>5</vt:i4>
      </vt:variant>
      <vt:variant>
        <vt:lpwstr/>
      </vt:variant>
      <vt:variant>
        <vt:lpwstr>_Toc104979593</vt:lpwstr>
      </vt:variant>
      <vt:variant>
        <vt:i4>1966135</vt:i4>
      </vt:variant>
      <vt:variant>
        <vt:i4>20</vt:i4>
      </vt:variant>
      <vt:variant>
        <vt:i4>0</vt:i4>
      </vt:variant>
      <vt:variant>
        <vt:i4>5</vt:i4>
      </vt:variant>
      <vt:variant>
        <vt:lpwstr/>
      </vt:variant>
      <vt:variant>
        <vt:lpwstr>_Toc104979592</vt:lpwstr>
      </vt:variant>
      <vt:variant>
        <vt:i4>1966135</vt:i4>
      </vt:variant>
      <vt:variant>
        <vt:i4>14</vt:i4>
      </vt:variant>
      <vt:variant>
        <vt:i4>0</vt:i4>
      </vt:variant>
      <vt:variant>
        <vt:i4>5</vt:i4>
      </vt:variant>
      <vt:variant>
        <vt:lpwstr/>
      </vt:variant>
      <vt:variant>
        <vt:lpwstr>_Toc104979591</vt:lpwstr>
      </vt:variant>
      <vt:variant>
        <vt:i4>1966135</vt:i4>
      </vt:variant>
      <vt:variant>
        <vt:i4>8</vt:i4>
      </vt:variant>
      <vt:variant>
        <vt:i4>0</vt:i4>
      </vt:variant>
      <vt:variant>
        <vt:i4>5</vt:i4>
      </vt:variant>
      <vt:variant>
        <vt:lpwstr/>
      </vt:variant>
      <vt:variant>
        <vt:lpwstr>_Toc104979590</vt:lpwstr>
      </vt:variant>
      <vt:variant>
        <vt:i4>2031671</vt:i4>
      </vt:variant>
      <vt:variant>
        <vt:i4>2</vt:i4>
      </vt:variant>
      <vt:variant>
        <vt:i4>0</vt:i4>
      </vt:variant>
      <vt:variant>
        <vt:i4>5</vt:i4>
      </vt:variant>
      <vt:variant>
        <vt:lpwstr/>
      </vt:variant>
      <vt:variant>
        <vt:lpwstr>_Toc104979589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studies (Year 11) – The legal system – part 1 basic legal concepts</dc:title>
  <dc:subject/>
  <dc:creator>NSW Department of Education</dc:creator>
  <cp:keywords/>
  <dc:description/>
  <dcterms:created xsi:type="dcterms:W3CDTF">2022-05-18T04:40:00Z</dcterms:created>
  <dcterms:modified xsi:type="dcterms:W3CDTF">2023-08-24T05:05:00Z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2023-07-11T23:50:21Z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c01cc402-7e0d-4b1a-af31-e9128d191f91</vt:lpwstr>
  </property>
  <property fmtid="{D5CDD505-2E9C-101B-9397-08002B2CF9AE}" pid="10" name="MSIP_Label_b603dfd7-d93a-4381-a340-2995d8282205_ContentBits">
    <vt:lpwstr>0</vt:lpwstr>
  </property>
</Properties>
</file>