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875C" w14:textId="77777777" w:rsidR="00B863D2" w:rsidRDefault="00B863D2" w:rsidP="00B863D2">
      <w:pPr>
        <w:rPr>
          <w:rFonts w:eastAsiaTheme="majorEastAsia"/>
          <w:b/>
          <w:bCs/>
          <w:color w:val="002664"/>
          <w:sz w:val="52"/>
          <w:szCs w:val="52"/>
        </w:rPr>
      </w:pPr>
      <w:r w:rsidRPr="00B863D2">
        <w:rPr>
          <w:rFonts w:eastAsiaTheme="majorEastAsia"/>
          <w:b/>
          <w:bCs/>
          <w:color w:val="002664"/>
          <w:sz w:val="52"/>
          <w:szCs w:val="52"/>
        </w:rPr>
        <w:t>Business Studies (Year 11) – Business management: financial management case study</w:t>
      </w:r>
    </w:p>
    <w:p w14:paraId="1260AF36" w14:textId="0C9AE233" w:rsidR="00A8729F" w:rsidRPr="00A8729F" w:rsidRDefault="00A8729F" w:rsidP="00B863D2">
      <w:pPr>
        <w:jc w:val="center"/>
      </w:pPr>
      <w:r>
        <w:rPr>
          <w:noProof/>
        </w:rPr>
        <w:drawing>
          <wp:inline distT="0" distB="0" distL="0" distR="0" wp14:anchorId="5800088E" wp14:editId="111165F3">
            <wp:extent cx="5199155" cy="6237691"/>
            <wp:effectExtent l="0" t="0" r="1905"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199155" cy="6237691"/>
                    </a:xfrm>
                    <a:prstGeom prst="rect">
                      <a:avLst/>
                    </a:prstGeom>
                  </pic:spPr>
                </pic:pic>
              </a:graphicData>
            </a:graphic>
          </wp:inline>
        </w:drawing>
      </w:r>
    </w:p>
    <w:p w14:paraId="0A8718D6" w14:textId="569B0F0B" w:rsidR="00727708" w:rsidRPr="00E164D3" w:rsidRDefault="00B774E0" w:rsidP="00E164D3">
      <w:pPr>
        <w:pStyle w:val="FeatureBox"/>
      </w:pPr>
      <w:r w:rsidRPr="00E164D3">
        <w:lastRenderedPageBreak/>
        <w:t xml:space="preserve">The following hypothetical case study is suitable for the </w:t>
      </w:r>
      <w:r w:rsidR="00B20D2C" w:rsidRPr="00E164D3">
        <w:t>B</w:t>
      </w:r>
      <w:r w:rsidRPr="00E164D3">
        <w:t xml:space="preserve">usiness management topic in the Business Studies </w:t>
      </w:r>
      <w:r w:rsidR="00976B62" w:rsidRPr="00E164D3">
        <w:t xml:space="preserve">Preliminary </w:t>
      </w:r>
      <w:r w:rsidRPr="00E164D3">
        <w:t>course. It will assist students to develop an understanding of financial, marketing and operational key business functions, and their management and application to business situations. There is a focus on making connections and interrelatedness to the financial goals of business, internal and external influences.</w:t>
      </w:r>
    </w:p>
    <w:p w14:paraId="3ECA542B" w14:textId="6CB8D9C4" w:rsidR="00861A77" w:rsidRPr="00E164D3" w:rsidRDefault="00B774E0" w:rsidP="00E164D3">
      <w:pPr>
        <w:pStyle w:val="FeatureBox"/>
      </w:pPr>
      <w:r w:rsidRPr="00E164D3">
        <w:t>It could also be used in the Business Studies HSC course as a revision task to reinforce and consolidate understanding of financial goals. However, larger and global businesses are required by the syllabus in preparation for answering questions in the HSC. Please see the reference list below for the source of this case study information.</w:t>
      </w:r>
    </w:p>
    <w:p w14:paraId="6AD91600" w14:textId="2C9B480B" w:rsidR="00A274C1" w:rsidRDefault="00101866" w:rsidP="009C7F1E">
      <w:pPr>
        <w:rPr>
          <w:lang w:eastAsia="zh-CN"/>
        </w:rPr>
      </w:pPr>
      <w:r>
        <w:rPr>
          <w:lang w:eastAsia="zh-CN"/>
        </w:rPr>
        <w:br w:type="page"/>
      </w:r>
    </w:p>
    <w:sdt>
      <w:sdtPr>
        <w:rPr>
          <w:rFonts w:ascii="Arial Bold" w:eastAsiaTheme="minorHAnsi" w:hAnsi="Arial Bold" w:cs="Calibri (Body)"/>
          <w:b w:val="0"/>
          <w:bCs w:val="0"/>
          <w:color w:val="auto"/>
          <w:sz w:val="22"/>
          <w:szCs w:val="20"/>
        </w:rPr>
        <w:id w:val="2147165258"/>
        <w:docPartObj>
          <w:docPartGallery w:val="Table of Contents"/>
          <w:docPartUnique/>
        </w:docPartObj>
      </w:sdtPr>
      <w:sdtEndPr>
        <w:rPr>
          <w:rFonts w:ascii="Arial" w:hAnsi="Arial" w:cs="Arial"/>
          <w:sz w:val="24"/>
          <w:szCs w:val="24"/>
        </w:rPr>
      </w:sdtEndPr>
      <w:sdtContent>
        <w:p w14:paraId="2959403A" w14:textId="0F064CBB" w:rsidR="00307CCE" w:rsidRPr="00CE32BA" w:rsidRDefault="00CE32BA">
          <w:pPr>
            <w:pStyle w:val="TOCHeading"/>
          </w:pPr>
          <w:r>
            <w:t>C</w:t>
          </w:r>
          <w:r w:rsidR="580972E0" w:rsidRPr="00CE32BA">
            <w:t>ontents</w:t>
          </w:r>
        </w:p>
        <w:p w14:paraId="59C89374" w14:textId="56790B7B" w:rsidR="00907F20" w:rsidRDefault="008317B3">
          <w:pPr>
            <w:pStyle w:val="TOC2"/>
            <w:rPr>
              <w:rFonts w:asciiTheme="minorHAnsi" w:eastAsiaTheme="minorEastAsia" w:hAnsiTheme="minorHAnsi" w:cstheme="minorBidi"/>
              <w:kern w:val="2"/>
              <w:sz w:val="22"/>
              <w:szCs w:val="22"/>
              <w:lang w:eastAsia="en-AU"/>
              <w14:ligatures w14:val="standardContextual"/>
            </w:rPr>
          </w:pPr>
          <w:r>
            <w:rPr>
              <w:b/>
            </w:rPr>
            <w:fldChar w:fldCharType="begin"/>
          </w:r>
          <w:r>
            <w:rPr>
              <w:b/>
            </w:rPr>
            <w:instrText xml:space="preserve"> TOC \o "2-3" \h \z \u </w:instrText>
          </w:r>
          <w:r>
            <w:rPr>
              <w:b/>
            </w:rPr>
            <w:fldChar w:fldCharType="separate"/>
          </w:r>
          <w:hyperlink w:anchor="_Toc143783952" w:history="1">
            <w:r w:rsidR="00907F20" w:rsidRPr="00AB5597">
              <w:rPr>
                <w:rStyle w:val="Hyperlink"/>
              </w:rPr>
              <w:t>Preliminary outcomes</w:t>
            </w:r>
            <w:r w:rsidR="00907F20">
              <w:rPr>
                <w:webHidden/>
              </w:rPr>
              <w:tab/>
            </w:r>
            <w:r w:rsidR="00907F20">
              <w:rPr>
                <w:webHidden/>
              </w:rPr>
              <w:fldChar w:fldCharType="begin"/>
            </w:r>
            <w:r w:rsidR="00907F20">
              <w:rPr>
                <w:webHidden/>
              </w:rPr>
              <w:instrText xml:space="preserve"> PAGEREF _Toc143783952 \h </w:instrText>
            </w:r>
            <w:r w:rsidR="00907F20">
              <w:rPr>
                <w:webHidden/>
              </w:rPr>
            </w:r>
            <w:r w:rsidR="00907F20">
              <w:rPr>
                <w:webHidden/>
              </w:rPr>
              <w:fldChar w:fldCharType="separate"/>
            </w:r>
            <w:r w:rsidR="00907F20">
              <w:rPr>
                <w:webHidden/>
              </w:rPr>
              <w:t>3</w:t>
            </w:r>
            <w:r w:rsidR="00907F20">
              <w:rPr>
                <w:webHidden/>
              </w:rPr>
              <w:fldChar w:fldCharType="end"/>
            </w:r>
          </w:hyperlink>
        </w:p>
        <w:p w14:paraId="7ECDBC14" w14:textId="784CBD3D" w:rsidR="00907F20" w:rsidRDefault="00907F20">
          <w:pPr>
            <w:pStyle w:val="TOC2"/>
            <w:rPr>
              <w:rFonts w:asciiTheme="minorHAnsi" w:eastAsiaTheme="minorEastAsia" w:hAnsiTheme="minorHAnsi" w:cstheme="minorBidi"/>
              <w:kern w:val="2"/>
              <w:sz w:val="22"/>
              <w:szCs w:val="22"/>
              <w:lang w:eastAsia="en-AU"/>
              <w14:ligatures w14:val="standardContextual"/>
            </w:rPr>
          </w:pPr>
          <w:hyperlink w:anchor="_Toc143783953" w:history="1">
            <w:r w:rsidRPr="00AB5597">
              <w:rPr>
                <w:rStyle w:val="Hyperlink"/>
              </w:rPr>
              <w:t>Syllabus content</w:t>
            </w:r>
            <w:r>
              <w:rPr>
                <w:webHidden/>
              </w:rPr>
              <w:tab/>
            </w:r>
            <w:r>
              <w:rPr>
                <w:webHidden/>
              </w:rPr>
              <w:fldChar w:fldCharType="begin"/>
            </w:r>
            <w:r>
              <w:rPr>
                <w:webHidden/>
              </w:rPr>
              <w:instrText xml:space="preserve"> PAGEREF _Toc143783953 \h </w:instrText>
            </w:r>
            <w:r>
              <w:rPr>
                <w:webHidden/>
              </w:rPr>
            </w:r>
            <w:r>
              <w:rPr>
                <w:webHidden/>
              </w:rPr>
              <w:fldChar w:fldCharType="separate"/>
            </w:r>
            <w:r>
              <w:rPr>
                <w:webHidden/>
              </w:rPr>
              <w:t>4</w:t>
            </w:r>
            <w:r>
              <w:rPr>
                <w:webHidden/>
              </w:rPr>
              <w:fldChar w:fldCharType="end"/>
            </w:r>
          </w:hyperlink>
        </w:p>
        <w:p w14:paraId="35B53D88" w14:textId="62702B8C" w:rsidR="00907F20" w:rsidRDefault="00907F20">
          <w:pPr>
            <w:pStyle w:val="TOC2"/>
            <w:rPr>
              <w:rFonts w:asciiTheme="minorHAnsi" w:eastAsiaTheme="minorEastAsia" w:hAnsiTheme="minorHAnsi" w:cstheme="minorBidi"/>
              <w:kern w:val="2"/>
              <w:sz w:val="22"/>
              <w:szCs w:val="22"/>
              <w:lang w:eastAsia="en-AU"/>
              <w14:ligatures w14:val="standardContextual"/>
            </w:rPr>
          </w:pPr>
          <w:hyperlink w:anchor="_Toc143783954" w:history="1">
            <w:r w:rsidRPr="00AB5597">
              <w:rPr>
                <w:rStyle w:val="Hyperlink"/>
              </w:rPr>
              <w:t>Business snapshot – financial management at Connections Physiotherapy</w:t>
            </w:r>
            <w:r>
              <w:rPr>
                <w:webHidden/>
              </w:rPr>
              <w:tab/>
            </w:r>
            <w:r>
              <w:rPr>
                <w:webHidden/>
              </w:rPr>
              <w:fldChar w:fldCharType="begin"/>
            </w:r>
            <w:r>
              <w:rPr>
                <w:webHidden/>
              </w:rPr>
              <w:instrText xml:space="preserve"> PAGEREF _Toc143783954 \h </w:instrText>
            </w:r>
            <w:r>
              <w:rPr>
                <w:webHidden/>
              </w:rPr>
            </w:r>
            <w:r>
              <w:rPr>
                <w:webHidden/>
              </w:rPr>
              <w:fldChar w:fldCharType="separate"/>
            </w:r>
            <w:r>
              <w:rPr>
                <w:webHidden/>
              </w:rPr>
              <w:t>5</w:t>
            </w:r>
            <w:r>
              <w:rPr>
                <w:webHidden/>
              </w:rPr>
              <w:fldChar w:fldCharType="end"/>
            </w:r>
          </w:hyperlink>
        </w:p>
        <w:p w14:paraId="05066466" w14:textId="586A1E03" w:rsidR="00907F20" w:rsidRDefault="00907F20">
          <w:pPr>
            <w:pStyle w:val="TOC3"/>
            <w:rPr>
              <w:rFonts w:asciiTheme="minorHAnsi" w:eastAsiaTheme="minorEastAsia" w:hAnsiTheme="minorHAnsi" w:cstheme="minorBidi"/>
              <w:kern w:val="2"/>
              <w:sz w:val="22"/>
              <w:szCs w:val="22"/>
              <w:lang w:eastAsia="en-AU"/>
              <w14:ligatures w14:val="standardContextual"/>
            </w:rPr>
          </w:pPr>
          <w:hyperlink w:anchor="_Toc143783955" w:history="1">
            <w:r w:rsidRPr="00AB5597">
              <w:rPr>
                <w:rStyle w:val="Hyperlink"/>
              </w:rPr>
              <w:t>Introduction</w:t>
            </w:r>
            <w:r>
              <w:rPr>
                <w:webHidden/>
              </w:rPr>
              <w:tab/>
            </w:r>
            <w:r>
              <w:rPr>
                <w:webHidden/>
              </w:rPr>
              <w:fldChar w:fldCharType="begin"/>
            </w:r>
            <w:r>
              <w:rPr>
                <w:webHidden/>
              </w:rPr>
              <w:instrText xml:space="preserve"> PAGEREF _Toc143783955 \h </w:instrText>
            </w:r>
            <w:r>
              <w:rPr>
                <w:webHidden/>
              </w:rPr>
            </w:r>
            <w:r>
              <w:rPr>
                <w:webHidden/>
              </w:rPr>
              <w:fldChar w:fldCharType="separate"/>
            </w:r>
            <w:r>
              <w:rPr>
                <w:webHidden/>
              </w:rPr>
              <w:t>5</w:t>
            </w:r>
            <w:r>
              <w:rPr>
                <w:webHidden/>
              </w:rPr>
              <w:fldChar w:fldCharType="end"/>
            </w:r>
          </w:hyperlink>
        </w:p>
        <w:p w14:paraId="6146564C" w14:textId="41C9FFC0" w:rsidR="00907F20" w:rsidRDefault="00907F20">
          <w:pPr>
            <w:pStyle w:val="TOC3"/>
            <w:rPr>
              <w:rFonts w:asciiTheme="minorHAnsi" w:eastAsiaTheme="minorEastAsia" w:hAnsiTheme="minorHAnsi" w:cstheme="minorBidi"/>
              <w:kern w:val="2"/>
              <w:sz w:val="22"/>
              <w:szCs w:val="22"/>
              <w:lang w:eastAsia="en-AU"/>
              <w14:ligatures w14:val="standardContextual"/>
            </w:rPr>
          </w:pPr>
          <w:hyperlink w:anchor="_Toc143783956" w:history="1">
            <w:r w:rsidRPr="00AB5597">
              <w:rPr>
                <w:rStyle w:val="Hyperlink"/>
              </w:rPr>
              <w:t>Preparing to open a business</w:t>
            </w:r>
            <w:r>
              <w:rPr>
                <w:webHidden/>
              </w:rPr>
              <w:tab/>
            </w:r>
            <w:r>
              <w:rPr>
                <w:webHidden/>
              </w:rPr>
              <w:fldChar w:fldCharType="begin"/>
            </w:r>
            <w:r>
              <w:rPr>
                <w:webHidden/>
              </w:rPr>
              <w:instrText xml:space="preserve"> PAGEREF _Toc143783956 \h </w:instrText>
            </w:r>
            <w:r>
              <w:rPr>
                <w:webHidden/>
              </w:rPr>
            </w:r>
            <w:r>
              <w:rPr>
                <w:webHidden/>
              </w:rPr>
              <w:fldChar w:fldCharType="separate"/>
            </w:r>
            <w:r>
              <w:rPr>
                <w:webHidden/>
              </w:rPr>
              <w:t>5</w:t>
            </w:r>
            <w:r>
              <w:rPr>
                <w:webHidden/>
              </w:rPr>
              <w:fldChar w:fldCharType="end"/>
            </w:r>
          </w:hyperlink>
        </w:p>
        <w:p w14:paraId="6269991E" w14:textId="1ED212E4" w:rsidR="00907F20" w:rsidRDefault="00907F20">
          <w:pPr>
            <w:pStyle w:val="TOC3"/>
            <w:rPr>
              <w:rFonts w:asciiTheme="minorHAnsi" w:eastAsiaTheme="minorEastAsia" w:hAnsiTheme="minorHAnsi" w:cstheme="minorBidi"/>
              <w:kern w:val="2"/>
              <w:sz w:val="22"/>
              <w:szCs w:val="22"/>
              <w:lang w:eastAsia="en-AU"/>
              <w14:ligatures w14:val="standardContextual"/>
            </w:rPr>
          </w:pPr>
          <w:hyperlink w:anchor="_Toc143783957" w:history="1">
            <w:r w:rsidRPr="00AB5597">
              <w:rPr>
                <w:rStyle w:val="Hyperlink"/>
              </w:rPr>
              <w:t>The business</w:t>
            </w:r>
            <w:r>
              <w:rPr>
                <w:webHidden/>
              </w:rPr>
              <w:tab/>
            </w:r>
            <w:r>
              <w:rPr>
                <w:webHidden/>
              </w:rPr>
              <w:fldChar w:fldCharType="begin"/>
            </w:r>
            <w:r>
              <w:rPr>
                <w:webHidden/>
              </w:rPr>
              <w:instrText xml:space="preserve"> PAGEREF _Toc143783957 \h </w:instrText>
            </w:r>
            <w:r>
              <w:rPr>
                <w:webHidden/>
              </w:rPr>
            </w:r>
            <w:r>
              <w:rPr>
                <w:webHidden/>
              </w:rPr>
              <w:fldChar w:fldCharType="separate"/>
            </w:r>
            <w:r>
              <w:rPr>
                <w:webHidden/>
              </w:rPr>
              <w:t>6</w:t>
            </w:r>
            <w:r>
              <w:rPr>
                <w:webHidden/>
              </w:rPr>
              <w:fldChar w:fldCharType="end"/>
            </w:r>
          </w:hyperlink>
        </w:p>
        <w:p w14:paraId="0824093D" w14:textId="5CDB86F0" w:rsidR="00907F20" w:rsidRDefault="00907F20">
          <w:pPr>
            <w:pStyle w:val="TOC3"/>
            <w:rPr>
              <w:rFonts w:asciiTheme="minorHAnsi" w:eastAsiaTheme="minorEastAsia" w:hAnsiTheme="minorHAnsi" w:cstheme="minorBidi"/>
              <w:kern w:val="2"/>
              <w:sz w:val="22"/>
              <w:szCs w:val="22"/>
              <w:lang w:eastAsia="en-AU"/>
              <w14:ligatures w14:val="standardContextual"/>
            </w:rPr>
          </w:pPr>
          <w:hyperlink w:anchor="_Toc143783958" w:history="1">
            <w:r w:rsidRPr="00AB5597">
              <w:rPr>
                <w:rStyle w:val="Hyperlink"/>
              </w:rPr>
              <w:t>Growth as a financial goal</w:t>
            </w:r>
            <w:r>
              <w:rPr>
                <w:webHidden/>
              </w:rPr>
              <w:tab/>
            </w:r>
            <w:r>
              <w:rPr>
                <w:webHidden/>
              </w:rPr>
              <w:fldChar w:fldCharType="begin"/>
            </w:r>
            <w:r>
              <w:rPr>
                <w:webHidden/>
              </w:rPr>
              <w:instrText xml:space="preserve"> PAGEREF _Toc143783958 \h </w:instrText>
            </w:r>
            <w:r>
              <w:rPr>
                <w:webHidden/>
              </w:rPr>
            </w:r>
            <w:r>
              <w:rPr>
                <w:webHidden/>
              </w:rPr>
              <w:fldChar w:fldCharType="separate"/>
            </w:r>
            <w:r>
              <w:rPr>
                <w:webHidden/>
              </w:rPr>
              <w:t>6</w:t>
            </w:r>
            <w:r>
              <w:rPr>
                <w:webHidden/>
              </w:rPr>
              <w:fldChar w:fldCharType="end"/>
            </w:r>
          </w:hyperlink>
        </w:p>
        <w:p w14:paraId="69832DDE" w14:textId="6FDCF0E7" w:rsidR="00907F20" w:rsidRDefault="00907F20">
          <w:pPr>
            <w:pStyle w:val="TOC3"/>
            <w:rPr>
              <w:rFonts w:asciiTheme="minorHAnsi" w:eastAsiaTheme="minorEastAsia" w:hAnsiTheme="minorHAnsi" w:cstheme="minorBidi"/>
              <w:kern w:val="2"/>
              <w:sz w:val="22"/>
              <w:szCs w:val="22"/>
              <w:lang w:eastAsia="en-AU"/>
              <w14:ligatures w14:val="standardContextual"/>
            </w:rPr>
          </w:pPr>
          <w:hyperlink w:anchor="_Toc143783959" w:history="1">
            <w:r w:rsidRPr="00AB5597">
              <w:rPr>
                <w:rStyle w:val="Hyperlink"/>
              </w:rPr>
              <w:t>Keeping an eye on the business expenses</w:t>
            </w:r>
            <w:r>
              <w:rPr>
                <w:webHidden/>
              </w:rPr>
              <w:tab/>
            </w:r>
            <w:r>
              <w:rPr>
                <w:webHidden/>
              </w:rPr>
              <w:fldChar w:fldCharType="begin"/>
            </w:r>
            <w:r>
              <w:rPr>
                <w:webHidden/>
              </w:rPr>
              <w:instrText xml:space="preserve"> PAGEREF _Toc143783959 \h </w:instrText>
            </w:r>
            <w:r>
              <w:rPr>
                <w:webHidden/>
              </w:rPr>
            </w:r>
            <w:r>
              <w:rPr>
                <w:webHidden/>
              </w:rPr>
              <w:fldChar w:fldCharType="separate"/>
            </w:r>
            <w:r>
              <w:rPr>
                <w:webHidden/>
              </w:rPr>
              <w:t>7</w:t>
            </w:r>
            <w:r>
              <w:rPr>
                <w:webHidden/>
              </w:rPr>
              <w:fldChar w:fldCharType="end"/>
            </w:r>
          </w:hyperlink>
        </w:p>
        <w:p w14:paraId="68838D24" w14:textId="03243F01" w:rsidR="00907F20" w:rsidRDefault="00907F20">
          <w:pPr>
            <w:pStyle w:val="TOC3"/>
            <w:rPr>
              <w:rFonts w:asciiTheme="minorHAnsi" w:eastAsiaTheme="minorEastAsia" w:hAnsiTheme="minorHAnsi" w:cstheme="minorBidi"/>
              <w:kern w:val="2"/>
              <w:sz w:val="22"/>
              <w:szCs w:val="22"/>
              <w:lang w:eastAsia="en-AU"/>
              <w14:ligatures w14:val="standardContextual"/>
            </w:rPr>
          </w:pPr>
          <w:hyperlink w:anchor="_Toc143783960" w:history="1">
            <w:r w:rsidRPr="00AB5597">
              <w:rPr>
                <w:rStyle w:val="Hyperlink"/>
              </w:rPr>
              <w:t>Moving forward – further growth</w:t>
            </w:r>
            <w:r>
              <w:rPr>
                <w:webHidden/>
              </w:rPr>
              <w:tab/>
            </w:r>
            <w:r>
              <w:rPr>
                <w:webHidden/>
              </w:rPr>
              <w:fldChar w:fldCharType="begin"/>
            </w:r>
            <w:r>
              <w:rPr>
                <w:webHidden/>
              </w:rPr>
              <w:instrText xml:space="preserve"> PAGEREF _Toc143783960 \h </w:instrText>
            </w:r>
            <w:r>
              <w:rPr>
                <w:webHidden/>
              </w:rPr>
            </w:r>
            <w:r>
              <w:rPr>
                <w:webHidden/>
              </w:rPr>
              <w:fldChar w:fldCharType="separate"/>
            </w:r>
            <w:r>
              <w:rPr>
                <w:webHidden/>
              </w:rPr>
              <w:t>8</w:t>
            </w:r>
            <w:r>
              <w:rPr>
                <w:webHidden/>
              </w:rPr>
              <w:fldChar w:fldCharType="end"/>
            </w:r>
          </w:hyperlink>
        </w:p>
        <w:p w14:paraId="19CA82B6" w14:textId="751EEBE4" w:rsidR="00907F20" w:rsidRDefault="00907F20">
          <w:pPr>
            <w:pStyle w:val="TOC3"/>
            <w:rPr>
              <w:rFonts w:asciiTheme="minorHAnsi" w:eastAsiaTheme="minorEastAsia" w:hAnsiTheme="minorHAnsi" w:cstheme="minorBidi"/>
              <w:kern w:val="2"/>
              <w:sz w:val="22"/>
              <w:szCs w:val="22"/>
              <w:lang w:eastAsia="en-AU"/>
              <w14:ligatures w14:val="standardContextual"/>
            </w:rPr>
          </w:pPr>
          <w:hyperlink w:anchor="_Toc143783961" w:history="1">
            <w:r w:rsidRPr="00AB5597">
              <w:rPr>
                <w:rStyle w:val="Hyperlink"/>
              </w:rPr>
              <w:t>Maintaining profitability to meet financial objectives</w:t>
            </w:r>
            <w:r>
              <w:rPr>
                <w:webHidden/>
              </w:rPr>
              <w:tab/>
            </w:r>
            <w:r>
              <w:rPr>
                <w:webHidden/>
              </w:rPr>
              <w:fldChar w:fldCharType="begin"/>
            </w:r>
            <w:r>
              <w:rPr>
                <w:webHidden/>
              </w:rPr>
              <w:instrText xml:space="preserve"> PAGEREF _Toc143783961 \h </w:instrText>
            </w:r>
            <w:r>
              <w:rPr>
                <w:webHidden/>
              </w:rPr>
            </w:r>
            <w:r>
              <w:rPr>
                <w:webHidden/>
              </w:rPr>
              <w:fldChar w:fldCharType="separate"/>
            </w:r>
            <w:r>
              <w:rPr>
                <w:webHidden/>
              </w:rPr>
              <w:t>8</w:t>
            </w:r>
            <w:r>
              <w:rPr>
                <w:webHidden/>
              </w:rPr>
              <w:fldChar w:fldCharType="end"/>
            </w:r>
          </w:hyperlink>
        </w:p>
        <w:p w14:paraId="0905316C" w14:textId="798F4C4D" w:rsidR="00907F20" w:rsidRDefault="00907F20">
          <w:pPr>
            <w:pStyle w:val="TOC3"/>
            <w:rPr>
              <w:rFonts w:asciiTheme="minorHAnsi" w:eastAsiaTheme="minorEastAsia" w:hAnsiTheme="minorHAnsi" w:cstheme="minorBidi"/>
              <w:kern w:val="2"/>
              <w:sz w:val="22"/>
              <w:szCs w:val="22"/>
              <w:lang w:eastAsia="en-AU"/>
              <w14:ligatures w14:val="standardContextual"/>
            </w:rPr>
          </w:pPr>
          <w:hyperlink w:anchor="_Toc143783962" w:history="1">
            <w:r w:rsidRPr="00AB5597">
              <w:rPr>
                <w:rStyle w:val="Hyperlink"/>
              </w:rPr>
              <w:t>Conclusion</w:t>
            </w:r>
            <w:r>
              <w:rPr>
                <w:webHidden/>
              </w:rPr>
              <w:tab/>
            </w:r>
            <w:r>
              <w:rPr>
                <w:webHidden/>
              </w:rPr>
              <w:fldChar w:fldCharType="begin"/>
            </w:r>
            <w:r>
              <w:rPr>
                <w:webHidden/>
              </w:rPr>
              <w:instrText xml:space="preserve"> PAGEREF _Toc143783962 \h </w:instrText>
            </w:r>
            <w:r>
              <w:rPr>
                <w:webHidden/>
              </w:rPr>
            </w:r>
            <w:r>
              <w:rPr>
                <w:webHidden/>
              </w:rPr>
              <w:fldChar w:fldCharType="separate"/>
            </w:r>
            <w:r>
              <w:rPr>
                <w:webHidden/>
              </w:rPr>
              <w:t>9</w:t>
            </w:r>
            <w:r>
              <w:rPr>
                <w:webHidden/>
              </w:rPr>
              <w:fldChar w:fldCharType="end"/>
            </w:r>
          </w:hyperlink>
        </w:p>
        <w:p w14:paraId="2745C3A5" w14:textId="23AD7E76" w:rsidR="00907F20" w:rsidRDefault="00907F20">
          <w:pPr>
            <w:pStyle w:val="TOC2"/>
            <w:rPr>
              <w:rFonts w:asciiTheme="minorHAnsi" w:eastAsiaTheme="minorEastAsia" w:hAnsiTheme="minorHAnsi" w:cstheme="minorBidi"/>
              <w:kern w:val="2"/>
              <w:sz w:val="22"/>
              <w:szCs w:val="22"/>
              <w:lang w:eastAsia="en-AU"/>
              <w14:ligatures w14:val="standardContextual"/>
            </w:rPr>
          </w:pPr>
          <w:hyperlink w:anchor="_Toc143783963" w:history="1">
            <w:r w:rsidRPr="00AB5597">
              <w:rPr>
                <w:rStyle w:val="Hyperlink"/>
              </w:rPr>
              <w:t>Learning sequence 1</w:t>
            </w:r>
            <w:r>
              <w:rPr>
                <w:webHidden/>
              </w:rPr>
              <w:tab/>
            </w:r>
            <w:r>
              <w:rPr>
                <w:webHidden/>
              </w:rPr>
              <w:fldChar w:fldCharType="begin"/>
            </w:r>
            <w:r>
              <w:rPr>
                <w:webHidden/>
              </w:rPr>
              <w:instrText xml:space="preserve"> PAGEREF _Toc143783963 \h </w:instrText>
            </w:r>
            <w:r>
              <w:rPr>
                <w:webHidden/>
              </w:rPr>
            </w:r>
            <w:r>
              <w:rPr>
                <w:webHidden/>
              </w:rPr>
              <w:fldChar w:fldCharType="separate"/>
            </w:r>
            <w:r>
              <w:rPr>
                <w:webHidden/>
              </w:rPr>
              <w:t>10</w:t>
            </w:r>
            <w:r>
              <w:rPr>
                <w:webHidden/>
              </w:rPr>
              <w:fldChar w:fldCharType="end"/>
            </w:r>
          </w:hyperlink>
        </w:p>
        <w:p w14:paraId="3A6F4864" w14:textId="1C39E9D1" w:rsidR="00907F20" w:rsidRDefault="00907F20">
          <w:pPr>
            <w:pStyle w:val="TOC2"/>
            <w:rPr>
              <w:rFonts w:asciiTheme="minorHAnsi" w:eastAsiaTheme="minorEastAsia" w:hAnsiTheme="minorHAnsi" w:cstheme="minorBidi"/>
              <w:kern w:val="2"/>
              <w:sz w:val="22"/>
              <w:szCs w:val="22"/>
              <w:lang w:eastAsia="en-AU"/>
              <w14:ligatures w14:val="standardContextual"/>
            </w:rPr>
          </w:pPr>
          <w:hyperlink w:anchor="_Toc143783964" w:history="1">
            <w:r w:rsidRPr="00AB5597">
              <w:rPr>
                <w:rStyle w:val="Hyperlink"/>
              </w:rPr>
              <w:t>Learning sequence 2 – extended response writing as a consolidation activity</w:t>
            </w:r>
            <w:r>
              <w:rPr>
                <w:webHidden/>
              </w:rPr>
              <w:tab/>
            </w:r>
            <w:r>
              <w:rPr>
                <w:webHidden/>
              </w:rPr>
              <w:fldChar w:fldCharType="begin"/>
            </w:r>
            <w:r>
              <w:rPr>
                <w:webHidden/>
              </w:rPr>
              <w:instrText xml:space="preserve"> PAGEREF _Toc143783964 \h </w:instrText>
            </w:r>
            <w:r>
              <w:rPr>
                <w:webHidden/>
              </w:rPr>
            </w:r>
            <w:r>
              <w:rPr>
                <w:webHidden/>
              </w:rPr>
              <w:fldChar w:fldCharType="separate"/>
            </w:r>
            <w:r>
              <w:rPr>
                <w:webHidden/>
              </w:rPr>
              <w:t>13</w:t>
            </w:r>
            <w:r>
              <w:rPr>
                <w:webHidden/>
              </w:rPr>
              <w:fldChar w:fldCharType="end"/>
            </w:r>
          </w:hyperlink>
        </w:p>
        <w:p w14:paraId="5A38E7B0" w14:textId="2004DCFF" w:rsidR="00907F20" w:rsidRDefault="00907F20">
          <w:pPr>
            <w:pStyle w:val="TOC3"/>
            <w:rPr>
              <w:rFonts w:asciiTheme="minorHAnsi" w:eastAsiaTheme="minorEastAsia" w:hAnsiTheme="minorHAnsi" w:cstheme="minorBidi"/>
              <w:kern w:val="2"/>
              <w:sz w:val="22"/>
              <w:szCs w:val="22"/>
              <w:lang w:eastAsia="en-AU"/>
              <w14:ligatures w14:val="standardContextual"/>
            </w:rPr>
          </w:pPr>
          <w:hyperlink w:anchor="_Toc143783965" w:history="1">
            <w:r w:rsidRPr="00AB5597">
              <w:rPr>
                <w:rStyle w:val="Hyperlink"/>
              </w:rPr>
              <w:t>Option A</w:t>
            </w:r>
            <w:r>
              <w:rPr>
                <w:webHidden/>
              </w:rPr>
              <w:tab/>
            </w:r>
            <w:r>
              <w:rPr>
                <w:webHidden/>
              </w:rPr>
              <w:fldChar w:fldCharType="begin"/>
            </w:r>
            <w:r>
              <w:rPr>
                <w:webHidden/>
              </w:rPr>
              <w:instrText xml:space="preserve"> PAGEREF _Toc143783965 \h </w:instrText>
            </w:r>
            <w:r>
              <w:rPr>
                <w:webHidden/>
              </w:rPr>
            </w:r>
            <w:r>
              <w:rPr>
                <w:webHidden/>
              </w:rPr>
              <w:fldChar w:fldCharType="separate"/>
            </w:r>
            <w:r>
              <w:rPr>
                <w:webHidden/>
              </w:rPr>
              <w:t>13</w:t>
            </w:r>
            <w:r>
              <w:rPr>
                <w:webHidden/>
              </w:rPr>
              <w:fldChar w:fldCharType="end"/>
            </w:r>
          </w:hyperlink>
        </w:p>
        <w:p w14:paraId="541D3017" w14:textId="7155D05C" w:rsidR="00907F20" w:rsidRDefault="00907F20">
          <w:pPr>
            <w:pStyle w:val="TOC3"/>
            <w:rPr>
              <w:rFonts w:asciiTheme="minorHAnsi" w:eastAsiaTheme="minorEastAsia" w:hAnsiTheme="minorHAnsi" w:cstheme="minorBidi"/>
              <w:kern w:val="2"/>
              <w:sz w:val="22"/>
              <w:szCs w:val="22"/>
              <w:lang w:eastAsia="en-AU"/>
              <w14:ligatures w14:val="standardContextual"/>
            </w:rPr>
          </w:pPr>
          <w:hyperlink w:anchor="_Toc143783966" w:history="1">
            <w:r w:rsidRPr="00AB5597">
              <w:rPr>
                <w:rStyle w:val="Hyperlink"/>
              </w:rPr>
              <w:t>Option B</w:t>
            </w:r>
            <w:r>
              <w:rPr>
                <w:webHidden/>
              </w:rPr>
              <w:tab/>
            </w:r>
            <w:r>
              <w:rPr>
                <w:webHidden/>
              </w:rPr>
              <w:fldChar w:fldCharType="begin"/>
            </w:r>
            <w:r>
              <w:rPr>
                <w:webHidden/>
              </w:rPr>
              <w:instrText xml:space="preserve"> PAGEREF _Toc143783966 \h </w:instrText>
            </w:r>
            <w:r>
              <w:rPr>
                <w:webHidden/>
              </w:rPr>
            </w:r>
            <w:r>
              <w:rPr>
                <w:webHidden/>
              </w:rPr>
              <w:fldChar w:fldCharType="separate"/>
            </w:r>
            <w:r>
              <w:rPr>
                <w:webHidden/>
              </w:rPr>
              <w:t>13</w:t>
            </w:r>
            <w:r>
              <w:rPr>
                <w:webHidden/>
              </w:rPr>
              <w:fldChar w:fldCharType="end"/>
            </w:r>
          </w:hyperlink>
        </w:p>
        <w:p w14:paraId="7ECAC46F" w14:textId="32149C3F" w:rsidR="00907F20" w:rsidRDefault="00907F20">
          <w:pPr>
            <w:pStyle w:val="TOC3"/>
            <w:rPr>
              <w:rFonts w:asciiTheme="minorHAnsi" w:eastAsiaTheme="minorEastAsia" w:hAnsiTheme="minorHAnsi" w:cstheme="minorBidi"/>
              <w:kern w:val="2"/>
              <w:sz w:val="22"/>
              <w:szCs w:val="22"/>
              <w:lang w:eastAsia="en-AU"/>
              <w14:ligatures w14:val="standardContextual"/>
            </w:rPr>
          </w:pPr>
          <w:hyperlink w:anchor="_Toc143783967" w:history="1">
            <w:r w:rsidRPr="00AB5597">
              <w:rPr>
                <w:rStyle w:val="Hyperlink"/>
              </w:rPr>
              <w:t>Marking criteria</w:t>
            </w:r>
            <w:r>
              <w:rPr>
                <w:webHidden/>
              </w:rPr>
              <w:tab/>
            </w:r>
            <w:r>
              <w:rPr>
                <w:webHidden/>
              </w:rPr>
              <w:fldChar w:fldCharType="begin"/>
            </w:r>
            <w:r>
              <w:rPr>
                <w:webHidden/>
              </w:rPr>
              <w:instrText xml:space="preserve"> PAGEREF _Toc143783967 \h </w:instrText>
            </w:r>
            <w:r>
              <w:rPr>
                <w:webHidden/>
              </w:rPr>
            </w:r>
            <w:r>
              <w:rPr>
                <w:webHidden/>
              </w:rPr>
              <w:fldChar w:fldCharType="separate"/>
            </w:r>
            <w:r>
              <w:rPr>
                <w:webHidden/>
              </w:rPr>
              <w:t>13</w:t>
            </w:r>
            <w:r>
              <w:rPr>
                <w:webHidden/>
              </w:rPr>
              <w:fldChar w:fldCharType="end"/>
            </w:r>
          </w:hyperlink>
        </w:p>
        <w:p w14:paraId="43DECD9C" w14:textId="46570207" w:rsidR="00907F20" w:rsidRDefault="00907F20">
          <w:pPr>
            <w:pStyle w:val="TOC2"/>
            <w:rPr>
              <w:rFonts w:asciiTheme="minorHAnsi" w:eastAsiaTheme="minorEastAsia" w:hAnsiTheme="minorHAnsi" w:cstheme="minorBidi"/>
              <w:kern w:val="2"/>
              <w:sz w:val="22"/>
              <w:szCs w:val="22"/>
              <w:lang w:eastAsia="en-AU"/>
              <w14:ligatures w14:val="standardContextual"/>
            </w:rPr>
          </w:pPr>
          <w:hyperlink w:anchor="_Toc143783968" w:history="1">
            <w:r w:rsidRPr="00AB5597">
              <w:rPr>
                <w:rStyle w:val="Hyperlink"/>
              </w:rPr>
              <w:t>References</w:t>
            </w:r>
            <w:r>
              <w:rPr>
                <w:webHidden/>
              </w:rPr>
              <w:tab/>
            </w:r>
            <w:r>
              <w:rPr>
                <w:webHidden/>
              </w:rPr>
              <w:fldChar w:fldCharType="begin"/>
            </w:r>
            <w:r>
              <w:rPr>
                <w:webHidden/>
              </w:rPr>
              <w:instrText xml:space="preserve"> PAGEREF _Toc143783968 \h </w:instrText>
            </w:r>
            <w:r>
              <w:rPr>
                <w:webHidden/>
              </w:rPr>
            </w:r>
            <w:r>
              <w:rPr>
                <w:webHidden/>
              </w:rPr>
              <w:fldChar w:fldCharType="separate"/>
            </w:r>
            <w:r>
              <w:rPr>
                <w:webHidden/>
              </w:rPr>
              <w:t>16</w:t>
            </w:r>
            <w:r>
              <w:rPr>
                <w:webHidden/>
              </w:rPr>
              <w:fldChar w:fldCharType="end"/>
            </w:r>
          </w:hyperlink>
        </w:p>
        <w:p w14:paraId="663B73BB" w14:textId="5582BA1B" w:rsidR="3521C58E" w:rsidRPr="00CE32BA" w:rsidRDefault="008317B3" w:rsidP="00CE32BA">
          <w:r>
            <w:rPr>
              <w:b/>
              <w:noProof/>
            </w:rPr>
            <w:fldChar w:fldCharType="end"/>
          </w:r>
        </w:p>
      </w:sdtContent>
    </w:sdt>
    <w:p w14:paraId="6001BB79" w14:textId="5EF9B887" w:rsidR="00307CCE" w:rsidRPr="0043568B" w:rsidRDefault="0043568B">
      <w:pPr>
        <w:rPr>
          <w:b/>
          <w:bCs/>
          <w:noProof/>
        </w:rPr>
      </w:pPr>
      <w:r w:rsidRPr="3521C58E">
        <w:rPr>
          <w:b/>
          <w:bCs/>
          <w:noProof/>
        </w:rPr>
        <w:br w:type="page"/>
      </w:r>
    </w:p>
    <w:p w14:paraId="3A4F1325" w14:textId="62BFCC8D" w:rsidR="00776DA5" w:rsidRPr="00DE6AF3" w:rsidRDefault="584DE7F0" w:rsidP="00DE6AF3">
      <w:pPr>
        <w:pStyle w:val="Heading2"/>
      </w:pPr>
      <w:bookmarkStart w:id="0" w:name="_Toc137185722"/>
      <w:bookmarkStart w:id="1" w:name="_Toc143783952"/>
      <w:r w:rsidRPr="00DE6AF3">
        <w:lastRenderedPageBreak/>
        <w:t xml:space="preserve">Preliminary </w:t>
      </w:r>
      <w:r w:rsidR="002D2CC0" w:rsidRPr="00DE6AF3">
        <w:t>o</w:t>
      </w:r>
      <w:r w:rsidR="0C9AE800" w:rsidRPr="00DE6AF3">
        <w:t>utcomes</w:t>
      </w:r>
      <w:bookmarkEnd w:id="0"/>
      <w:bookmarkEnd w:id="1"/>
    </w:p>
    <w:p w14:paraId="7B54EECE" w14:textId="03D20145" w:rsidR="005B7412" w:rsidRDefault="0068178A" w:rsidP="00CE32BA">
      <w:pPr>
        <w:pStyle w:val="FeatureBox2"/>
      </w:pPr>
      <w:r>
        <w:rPr>
          <w:rStyle w:val="Strong"/>
        </w:rPr>
        <w:t xml:space="preserve">Teacher </w:t>
      </w:r>
      <w:proofErr w:type="gramStart"/>
      <w:r>
        <w:rPr>
          <w:rStyle w:val="Strong"/>
        </w:rPr>
        <w:t>n</w:t>
      </w:r>
      <w:r w:rsidR="005B7412" w:rsidRPr="00CE32BA">
        <w:rPr>
          <w:rStyle w:val="Strong"/>
        </w:rPr>
        <w:t>ote</w:t>
      </w:r>
      <w:r w:rsidR="00644D88" w:rsidRPr="00997980">
        <w:rPr>
          <w:b/>
          <w:bCs/>
        </w:rPr>
        <w:t>:</w:t>
      </w:r>
      <w:proofErr w:type="gramEnd"/>
      <w:r w:rsidR="00644D88" w:rsidRPr="00997980">
        <w:t xml:space="preserve"> </w:t>
      </w:r>
      <w:r w:rsidR="00727708">
        <w:t>o</w:t>
      </w:r>
      <w:r w:rsidR="00727708" w:rsidRPr="00CE32BA">
        <w:t>utcomes</w:t>
      </w:r>
      <w:r w:rsidR="00727708">
        <w:t xml:space="preserve"> </w:t>
      </w:r>
      <w:r w:rsidR="00F97842">
        <w:t xml:space="preserve">and content in this learning sequence are drawn from </w:t>
      </w:r>
      <w:r w:rsidR="00644D88">
        <w:t xml:space="preserve">the </w:t>
      </w:r>
      <w:r w:rsidR="00F97842">
        <w:t xml:space="preserve">preliminary </w:t>
      </w:r>
      <w:r w:rsidR="00644D88">
        <w:t>B</w:t>
      </w:r>
      <w:r w:rsidR="00F97842">
        <w:t xml:space="preserve">usiness </w:t>
      </w:r>
      <w:r w:rsidR="00644D88">
        <w:t>S</w:t>
      </w:r>
      <w:r w:rsidR="00F97842">
        <w:t>tudies</w:t>
      </w:r>
      <w:r w:rsidR="00644D88">
        <w:t xml:space="preserve"> </w:t>
      </w:r>
      <w:r w:rsidR="00727708">
        <w:t>Syllabus</w:t>
      </w:r>
      <w:r w:rsidR="00F97842">
        <w:t xml:space="preserve">. </w:t>
      </w:r>
      <w:r w:rsidR="00385C29">
        <w:t xml:space="preserve">This learning sequence covers aspects </w:t>
      </w:r>
      <w:r w:rsidR="005C08D3">
        <w:t xml:space="preserve">of the </w:t>
      </w:r>
      <w:r w:rsidR="00727708">
        <w:t xml:space="preserve">Business </w:t>
      </w:r>
      <w:r w:rsidR="000A6F4B">
        <w:t>management</w:t>
      </w:r>
      <w:r w:rsidR="005C08D3">
        <w:t xml:space="preserve"> </w:t>
      </w:r>
      <w:r w:rsidR="000A6F4B">
        <w:t xml:space="preserve">topic </w:t>
      </w:r>
      <w:r w:rsidR="005C08D3">
        <w:t>only</w:t>
      </w:r>
      <w:r w:rsidR="007A468D">
        <w:t>. Using a business case stud</w:t>
      </w:r>
      <w:r w:rsidR="00AE1433">
        <w:t>y</w:t>
      </w:r>
      <w:r w:rsidR="007A468D">
        <w:t>, it f</w:t>
      </w:r>
      <w:r w:rsidR="000A6F4B">
        <w:t>ocus</w:t>
      </w:r>
      <w:r w:rsidR="007A468D">
        <w:t>es</w:t>
      </w:r>
      <w:r w:rsidR="000A6F4B">
        <w:t xml:space="preserve"> on</w:t>
      </w:r>
      <w:r w:rsidR="00AE1433">
        <w:t xml:space="preserve"> selected</w:t>
      </w:r>
      <w:r w:rsidR="000A6F4B">
        <w:t xml:space="preserve"> </w:t>
      </w:r>
      <w:r w:rsidR="00385C29">
        <w:t xml:space="preserve">financial </w:t>
      </w:r>
      <w:r w:rsidR="000A6F4B">
        <w:t>management</w:t>
      </w:r>
      <w:r w:rsidR="00385C29">
        <w:t xml:space="preserve"> </w:t>
      </w:r>
      <w:r w:rsidR="000A6F4B">
        <w:t xml:space="preserve">content and </w:t>
      </w:r>
      <w:r w:rsidR="00041805">
        <w:t xml:space="preserve">outcomes rather than the </w:t>
      </w:r>
      <w:r w:rsidR="00AE1433">
        <w:t>entire</w:t>
      </w:r>
      <w:r w:rsidR="00041805">
        <w:t xml:space="preserve"> </w:t>
      </w:r>
      <w:r w:rsidR="007A468D">
        <w:t>topic and outcomes</w:t>
      </w:r>
      <w:r w:rsidR="00AE1433">
        <w:t>.</w:t>
      </w:r>
    </w:p>
    <w:p w14:paraId="069E48FD" w14:textId="1BED57FB" w:rsidR="00776DA5" w:rsidRPr="00772DB3" w:rsidRDefault="00566AA4" w:rsidP="00CE32BA">
      <w:r>
        <w:t>A</w:t>
      </w:r>
      <w:r w:rsidR="00776DA5" w:rsidRPr="00772DB3">
        <w:t xml:space="preserve"> </w:t>
      </w:r>
      <w:r w:rsidR="00776DA5" w:rsidRPr="00CE32BA">
        <w:t>student</w:t>
      </w:r>
      <w:r w:rsidR="00776DA5" w:rsidRPr="00772DB3">
        <w:t>:</w:t>
      </w:r>
    </w:p>
    <w:p w14:paraId="0162BD86" w14:textId="0C56EC23" w:rsidR="00776DA5" w:rsidRPr="00772DB3" w:rsidRDefault="00776DA5" w:rsidP="00CE32BA">
      <w:pPr>
        <w:pStyle w:val="ListBullet"/>
      </w:pPr>
      <w:r w:rsidRPr="59FB07DD">
        <w:rPr>
          <w:b/>
          <w:bCs/>
        </w:rPr>
        <w:t>P2</w:t>
      </w:r>
      <w:r w:rsidR="00EE5FE0" w:rsidRPr="59FB07DD">
        <w:rPr>
          <w:b/>
          <w:bCs/>
        </w:rPr>
        <w:t xml:space="preserve"> </w:t>
      </w:r>
      <w:r>
        <w:t>explains the internal and external influences on businesses</w:t>
      </w:r>
    </w:p>
    <w:p w14:paraId="51173016" w14:textId="7DADA5A5" w:rsidR="00776DA5" w:rsidRPr="00772DB3" w:rsidRDefault="0C9AE800" w:rsidP="00CE32BA">
      <w:pPr>
        <w:pStyle w:val="ListBullet"/>
      </w:pPr>
      <w:r w:rsidRPr="59FB07DD">
        <w:rPr>
          <w:b/>
          <w:bCs/>
        </w:rPr>
        <w:t>P4</w:t>
      </w:r>
      <w:r w:rsidR="1BCE14DB">
        <w:t xml:space="preserve"> </w:t>
      </w:r>
      <w:r w:rsidRPr="00CE32BA">
        <w:t>assesses</w:t>
      </w:r>
      <w:r>
        <w:t xml:space="preserve"> the processes and interdependence of key business functions</w:t>
      </w:r>
    </w:p>
    <w:p w14:paraId="6F01BFFD" w14:textId="09B8AE38" w:rsidR="00776DA5" w:rsidRPr="00772DB3" w:rsidRDefault="0C9AE800" w:rsidP="00CE32BA">
      <w:pPr>
        <w:pStyle w:val="ListBullet"/>
      </w:pPr>
      <w:r w:rsidRPr="59FB07DD">
        <w:rPr>
          <w:b/>
          <w:bCs/>
        </w:rPr>
        <w:t>P8</w:t>
      </w:r>
      <w:r w:rsidR="00EE5FE0">
        <w:t xml:space="preserve"> </w:t>
      </w:r>
      <w:r w:rsidRPr="00CE32BA">
        <w:t>evaluates</w:t>
      </w:r>
      <w:r>
        <w:t xml:space="preserve"> information for actual and hypothetical business situations</w:t>
      </w:r>
    </w:p>
    <w:p w14:paraId="6ABB347A" w14:textId="183EB3DF" w:rsidR="00CE32BA" w:rsidRDefault="0C9AE800" w:rsidP="00CE32BA">
      <w:pPr>
        <w:pStyle w:val="ListBullet"/>
      </w:pPr>
      <w:r w:rsidRPr="59FB07DD">
        <w:rPr>
          <w:b/>
          <w:bCs/>
        </w:rPr>
        <w:t>P9</w:t>
      </w:r>
      <w:r w:rsidR="00EE5FE0">
        <w:t xml:space="preserve"> </w:t>
      </w:r>
      <w:r w:rsidRPr="00CE32BA">
        <w:t>communicates</w:t>
      </w:r>
      <w:r>
        <w:t xml:space="preserve"> business information and issues in appropriate format</w:t>
      </w:r>
      <w:r w:rsidR="24FB1C07">
        <w:t>s</w:t>
      </w:r>
    </w:p>
    <w:p w14:paraId="5232268B" w14:textId="35AB1636" w:rsidR="00727708" w:rsidRDefault="00907F20" w:rsidP="00727708">
      <w:pPr>
        <w:pStyle w:val="Imageattributioncaption"/>
        <w:rPr>
          <w:lang w:eastAsia="zh-CN"/>
        </w:rPr>
      </w:pPr>
      <w:hyperlink r:id="rId12" w:history="1">
        <w:r w:rsidR="00727708" w:rsidRPr="001F08E0">
          <w:rPr>
            <w:rStyle w:val="Hyperlink"/>
            <w:lang w:eastAsia="zh-CN"/>
          </w:rPr>
          <w:t>Business Studies Stage 6 Syllabus</w:t>
        </w:r>
      </w:hyperlink>
      <w:r w:rsidR="00727708">
        <w:rPr>
          <w:lang w:eastAsia="zh-CN"/>
        </w:rPr>
        <w:t xml:space="preserve"> </w:t>
      </w:r>
      <w:r w:rsidR="00727708" w:rsidRPr="001F08E0">
        <w:rPr>
          <w:lang w:eastAsia="zh-CN"/>
        </w:rPr>
        <w:t xml:space="preserve">© NSW Education Standards Authority (NESA) for and on behalf of the Crown in right of the State of New South Wales, </w:t>
      </w:r>
      <w:r w:rsidR="00727708">
        <w:rPr>
          <w:lang w:eastAsia="zh-CN"/>
        </w:rPr>
        <w:t>2010</w:t>
      </w:r>
      <w:r w:rsidR="00727708" w:rsidRPr="001F08E0">
        <w:rPr>
          <w:lang w:eastAsia="zh-CN"/>
        </w:rPr>
        <w:t>.</w:t>
      </w:r>
    </w:p>
    <w:p w14:paraId="277FCBBC" w14:textId="77777777" w:rsidR="00DE6AF3" w:rsidRPr="00DE6AF3" w:rsidRDefault="00DE6AF3" w:rsidP="00DE6AF3">
      <w:r w:rsidRPr="00DE6AF3">
        <w:br w:type="page"/>
      </w:r>
    </w:p>
    <w:p w14:paraId="297ECAFF" w14:textId="373217EB" w:rsidR="00566AA4" w:rsidRPr="00DE6AF3" w:rsidRDefault="00B863D2" w:rsidP="00DE6AF3">
      <w:pPr>
        <w:pStyle w:val="Heading2"/>
      </w:pPr>
      <w:bookmarkStart w:id="2" w:name="_Toc143783953"/>
      <w:r>
        <w:lastRenderedPageBreak/>
        <w:t>Syllabus c</w:t>
      </w:r>
      <w:r w:rsidR="0B4CD9E1" w:rsidRPr="00DE6AF3">
        <w:t>ontent</w:t>
      </w:r>
      <w:bookmarkEnd w:id="2"/>
    </w:p>
    <w:p w14:paraId="7C080A50" w14:textId="0D6AFF7C" w:rsidR="3521C58E" w:rsidRPr="00CE32BA" w:rsidRDefault="12545BB4" w:rsidP="3521C58E">
      <w:pPr>
        <w:spacing w:line="240" w:lineRule="auto"/>
        <w:rPr>
          <w:rStyle w:val="Strong"/>
        </w:rPr>
      </w:pPr>
      <w:r w:rsidRPr="00CE32BA">
        <w:rPr>
          <w:rStyle w:val="Strong"/>
        </w:rPr>
        <w:t>Business management</w:t>
      </w:r>
    </w:p>
    <w:p w14:paraId="55F54A89" w14:textId="387D2E19" w:rsidR="3521C58E" w:rsidRPr="001A4BCA" w:rsidRDefault="00566AA4" w:rsidP="00CE32BA">
      <w:pPr>
        <w:rPr>
          <w:rFonts w:eastAsia="Times New Roman"/>
          <w:color w:val="000000" w:themeColor="text1"/>
          <w:lang w:eastAsia="en-AU"/>
        </w:rPr>
      </w:pPr>
      <w:r w:rsidRPr="00CE32BA">
        <w:t>Students</w:t>
      </w:r>
      <w:r w:rsidRPr="001A4BCA">
        <w:rPr>
          <w:rFonts w:eastAsia="Times New Roman"/>
          <w:color w:val="000000" w:themeColor="text1"/>
          <w:lang w:eastAsia="en-AU"/>
        </w:rPr>
        <w:t xml:space="preserve"> learn to:</w:t>
      </w:r>
    </w:p>
    <w:p w14:paraId="453852FF" w14:textId="4349864E" w:rsidR="7E5FCAA8" w:rsidRDefault="7E5FCAA8" w:rsidP="00CE32BA">
      <w:pPr>
        <w:pStyle w:val="ListBullet"/>
        <w:rPr>
          <w:lang w:eastAsia="en-AU"/>
        </w:rPr>
      </w:pPr>
      <w:r w:rsidRPr="00CE32BA">
        <w:t>examine</w:t>
      </w:r>
      <w:r w:rsidRPr="59FB07DD">
        <w:rPr>
          <w:lang w:eastAsia="en-AU"/>
        </w:rPr>
        <w:t xml:space="preserve"> contemporary businesses to:</w:t>
      </w:r>
    </w:p>
    <w:p w14:paraId="66D5A1FF" w14:textId="4B2AC89C" w:rsidR="1E49AC02" w:rsidRPr="008F7916" w:rsidRDefault="7E5FCAA8" w:rsidP="005F3BB9">
      <w:pPr>
        <w:pStyle w:val="ListBullet2"/>
        <w:rPr>
          <w:lang w:eastAsia="en-AU"/>
        </w:rPr>
      </w:pPr>
      <w:proofErr w:type="gramStart"/>
      <w:r w:rsidRPr="005F3BB9">
        <w:t>compare</w:t>
      </w:r>
      <w:r w:rsidRPr="59FB07DD">
        <w:rPr>
          <w:lang w:eastAsia="en-AU"/>
        </w:rPr>
        <w:t xml:space="preserve"> and contrast</w:t>
      </w:r>
      <w:proofErr w:type="gramEnd"/>
      <w:r w:rsidRPr="59FB07DD">
        <w:rPr>
          <w:lang w:eastAsia="en-AU"/>
        </w:rPr>
        <w:t xml:space="preserve"> approaches to </w:t>
      </w:r>
      <w:r w:rsidRPr="00117FAD">
        <w:t>management</w:t>
      </w:r>
    </w:p>
    <w:p w14:paraId="5FF71F4B" w14:textId="26E74E19" w:rsidR="00566AA4" w:rsidRPr="000C556B" w:rsidRDefault="00566AA4" w:rsidP="005F3BB9">
      <w:pPr>
        <w:pStyle w:val="ListBullet"/>
        <w:rPr>
          <w:lang w:eastAsia="en-AU"/>
        </w:rPr>
      </w:pPr>
      <w:r w:rsidRPr="005F3BB9">
        <w:t>investigate</w:t>
      </w:r>
      <w:r w:rsidRPr="59FB07DD">
        <w:rPr>
          <w:lang w:eastAsia="en-AU"/>
        </w:rPr>
        <w:t xml:space="preserve"> aspects of business using hypothetical situations and actual business case studies to</w:t>
      </w:r>
      <w:r w:rsidR="00A166F7">
        <w:rPr>
          <w:lang w:eastAsia="en-AU"/>
        </w:rPr>
        <w:t>:</w:t>
      </w:r>
    </w:p>
    <w:p w14:paraId="26787CDB" w14:textId="25215261" w:rsidR="00566AA4" w:rsidRPr="00117FAD" w:rsidRDefault="0B4CD9E1" w:rsidP="005F3BB9">
      <w:pPr>
        <w:pStyle w:val="ListBullet2"/>
      </w:pPr>
      <w:r w:rsidRPr="005F3BB9">
        <w:t>analyse</w:t>
      </w:r>
      <w:r w:rsidRPr="00117FAD">
        <w:t xml:space="preserve"> different ways of coordinating key business functions for an SME</w:t>
      </w:r>
    </w:p>
    <w:p w14:paraId="775A93A7" w14:textId="08AC0FBF" w:rsidR="00566AA4" w:rsidRPr="00117FAD" w:rsidRDefault="0B4CD9E1" w:rsidP="005F3BB9">
      <w:pPr>
        <w:pStyle w:val="ListBullet2"/>
      </w:pPr>
      <w:r w:rsidRPr="005F3BB9">
        <w:t>explain</w:t>
      </w:r>
      <w:r w:rsidRPr="00117FAD">
        <w:t xml:space="preserve"> how SME</w:t>
      </w:r>
      <w:r w:rsidR="51E58892" w:rsidRPr="00117FAD">
        <w:t>’</w:t>
      </w:r>
      <w:r w:rsidRPr="00117FAD">
        <w:t>s manage change effectively</w:t>
      </w:r>
    </w:p>
    <w:p w14:paraId="22D57443" w14:textId="6F2030CD" w:rsidR="3521C58E" w:rsidRPr="00117FAD" w:rsidRDefault="19EF0FFA" w:rsidP="005F3BB9">
      <w:pPr>
        <w:pStyle w:val="ListBullet2"/>
      </w:pPr>
      <w:r w:rsidRPr="005F3BB9">
        <w:t>examine</w:t>
      </w:r>
      <w:r w:rsidRPr="00117FAD">
        <w:t xml:space="preserve"> effective cash flow management</w:t>
      </w:r>
    </w:p>
    <w:p w14:paraId="00CA67E8" w14:textId="19CBC001" w:rsidR="5DFC29E3" w:rsidRDefault="58FEA52C" w:rsidP="005F3BB9">
      <w:pPr>
        <w:rPr>
          <w:rFonts w:eastAsia="Times New Roman"/>
          <w:color w:val="000000" w:themeColor="text1"/>
          <w:lang w:eastAsia="en-AU"/>
        </w:rPr>
      </w:pPr>
      <w:r w:rsidRPr="1E49AC02">
        <w:rPr>
          <w:rFonts w:eastAsia="Times New Roman"/>
          <w:color w:val="000000" w:themeColor="text1"/>
          <w:lang w:eastAsia="en-AU"/>
        </w:rPr>
        <w:t>Students learn about:</w:t>
      </w:r>
    </w:p>
    <w:p w14:paraId="2EE6464F" w14:textId="1E79C741" w:rsidR="0E8B8A66" w:rsidRDefault="506CF720" w:rsidP="005F3BB9">
      <w:pPr>
        <w:pStyle w:val="ListBullet"/>
      </w:pPr>
      <w:r w:rsidRPr="005F3BB9">
        <w:t>the</w:t>
      </w:r>
      <w:r>
        <w:t xml:space="preserve"> </w:t>
      </w:r>
      <w:r w:rsidRPr="005F3BB9">
        <w:t>nature</w:t>
      </w:r>
      <w:r>
        <w:t xml:space="preserve"> of management – </w:t>
      </w:r>
      <w:r w:rsidR="0E2F88B6">
        <w:t>achieving business goals</w:t>
      </w:r>
    </w:p>
    <w:p w14:paraId="3E1A5CBA" w14:textId="7A22FD82" w:rsidR="36D83DCE" w:rsidRPr="005F3BB9" w:rsidRDefault="36D83DCE" w:rsidP="005F3BB9">
      <w:pPr>
        <w:pStyle w:val="ListBullet2"/>
      </w:pPr>
      <w:r w:rsidRPr="005F3BB9">
        <w:t>management approaches</w:t>
      </w:r>
    </w:p>
    <w:p w14:paraId="68D0F8CB" w14:textId="49ACB66D" w:rsidR="5DFC29E3" w:rsidRDefault="58FEA52C" w:rsidP="005F3BB9">
      <w:pPr>
        <w:pStyle w:val="ListBullet2"/>
      </w:pPr>
      <w:r w:rsidRPr="005F3BB9">
        <w:t>management</w:t>
      </w:r>
      <w:r w:rsidRPr="00117FAD">
        <w:t xml:space="preserve"> processes</w:t>
      </w:r>
    </w:p>
    <w:p w14:paraId="70BBF9A9" w14:textId="77777777" w:rsidR="000F0A3C" w:rsidRPr="000F0A3C" w:rsidRDefault="00907F20" w:rsidP="000F0A3C">
      <w:pPr>
        <w:pStyle w:val="Imageattributioncaption"/>
      </w:pPr>
      <w:hyperlink r:id="rId13" w:history="1">
        <w:hyperlink r:id="rId14">
          <w:r w:rsidR="000F0A3C" w:rsidRPr="000F0A3C">
            <w:rPr>
              <w:rStyle w:val="Hyperlink"/>
            </w:rPr>
            <w:t>Business Studies Stage 6 Syllabus</w:t>
          </w:r>
        </w:hyperlink>
      </w:hyperlink>
      <w:r w:rsidR="000F0A3C" w:rsidRPr="000F0A3C">
        <w:t xml:space="preserve"> © NSW Education Standards Authority (NESA) for and on behalf of the Crown in right of the State of New South Wales, 20</w:t>
      </w:r>
      <w:r w:rsidR="000F0A3C">
        <w:t>10</w:t>
      </w:r>
      <w:r w:rsidR="000F0A3C" w:rsidRPr="000F0A3C">
        <w:t>.</w:t>
      </w:r>
    </w:p>
    <w:p w14:paraId="04D66CC3" w14:textId="77777777" w:rsidR="0089229F" w:rsidRDefault="0089229F">
      <w:pPr>
        <w:spacing w:line="276" w:lineRule="auto"/>
        <w:rPr>
          <w:rStyle w:val="SubtleReference"/>
          <w:rFonts w:eastAsiaTheme="majorEastAsia"/>
          <w:b/>
          <w:bCs/>
          <w:color w:val="002664"/>
          <w:sz w:val="24"/>
          <w:szCs w:val="48"/>
        </w:rPr>
      </w:pPr>
      <w:r>
        <w:rPr>
          <w:rStyle w:val="SubtleReference"/>
          <w:sz w:val="24"/>
        </w:rPr>
        <w:br w:type="page"/>
      </w:r>
    </w:p>
    <w:p w14:paraId="63A7209D" w14:textId="566162B5" w:rsidR="5AD53B37" w:rsidRPr="00DE6AF3" w:rsidRDefault="1C04790B" w:rsidP="00DE6AF3">
      <w:pPr>
        <w:pStyle w:val="Heading2"/>
      </w:pPr>
      <w:bookmarkStart w:id="3" w:name="_Toc143783954"/>
      <w:r w:rsidRPr="00DE6AF3">
        <w:lastRenderedPageBreak/>
        <w:t xml:space="preserve">Business </w:t>
      </w:r>
      <w:r w:rsidR="619F094D" w:rsidRPr="00DE6AF3">
        <w:t>s</w:t>
      </w:r>
      <w:r w:rsidRPr="00DE6AF3">
        <w:t xml:space="preserve">napshot – </w:t>
      </w:r>
      <w:r w:rsidR="619F094D" w:rsidRPr="00DE6AF3">
        <w:t>f</w:t>
      </w:r>
      <w:r w:rsidRPr="00DE6AF3">
        <w:t>inancial management at Connections Physiotherapy</w:t>
      </w:r>
      <w:bookmarkEnd w:id="3"/>
    </w:p>
    <w:p w14:paraId="41B6F02D" w14:textId="020C7204" w:rsidR="5AD53B37" w:rsidRPr="00DE6AF3" w:rsidRDefault="3B78AD45" w:rsidP="00DE6AF3">
      <w:pPr>
        <w:pStyle w:val="Heading3"/>
      </w:pPr>
      <w:bookmarkStart w:id="4" w:name="_Toc143783955"/>
      <w:r w:rsidRPr="00DE6AF3">
        <w:t>Introduction</w:t>
      </w:r>
      <w:bookmarkEnd w:id="4"/>
    </w:p>
    <w:p w14:paraId="3235BAC0" w14:textId="1BEE3E20" w:rsidR="5AD53B37" w:rsidRDefault="5AD53B37" w:rsidP="000F0A3C">
      <w:pPr>
        <w:rPr>
          <w:lang w:val="en-US"/>
        </w:rPr>
      </w:pPr>
      <w:r w:rsidRPr="59FB07DD">
        <w:rPr>
          <w:lang w:val="en-US"/>
        </w:rPr>
        <w:t xml:space="preserve">Being </w:t>
      </w:r>
      <w:r w:rsidRPr="000F0A3C">
        <w:t>financially</w:t>
      </w:r>
      <w:r w:rsidRPr="59FB07DD">
        <w:rPr>
          <w:lang w:val="en-US"/>
        </w:rPr>
        <w:t xml:space="preserve"> successful is important to all businesses, as without funds a business cannot effectively provide its good</w:t>
      </w:r>
      <w:r w:rsidR="00977BCF" w:rsidRPr="59FB07DD">
        <w:rPr>
          <w:lang w:val="en-US"/>
        </w:rPr>
        <w:t>s</w:t>
      </w:r>
      <w:r w:rsidRPr="59FB07DD">
        <w:rPr>
          <w:lang w:val="en-US"/>
        </w:rPr>
        <w:t xml:space="preserve"> </w:t>
      </w:r>
      <w:r w:rsidR="00977BCF" w:rsidRPr="59FB07DD">
        <w:rPr>
          <w:lang w:val="en-US"/>
        </w:rPr>
        <w:t>or</w:t>
      </w:r>
      <w:r w:rsidRPr="59FB07DD">
        <w:rPr>
          <w:lang w:val="en-US"/>
        </w:rPr>
        <w:t xml:space="preserve"> services to customers.</w:t>
      </w:r>
    </w:p>
    <w:p w14:paraId="41A385CE" w14:textId="212FEC5E" w:rsidR="5AD53B37" w:rsidRDefault="5AD53B37" w:rsidP="000F0A3C">
      <w:pPr>
        <w:rPr>
          <w:lang w:val="en-US"/>
        </w:rPr>
      </w:pPr>
      <w:r w:rsidRPr="000F0A3C">
        <w:t>Most</w:t>
      </w:r>
      <w:r w:rsidRPr="3521C58E">
        <w:rPr>
          <w:lang w:val="en-US"/>
        </w:rPr>
        <w:t xml:space="preserve"> businesses will have the financial goals of:</w:t>
      </w:r>
    </w:p>
    <w:p w14:paraId="21EEC8C5" w14:textId="1575CDCA" w:rsidR="5AD53B37" w:rsidRDefault="00A05BCF" w:rsidP="000F0A3C">
      <w:pPr>
        <w:pStyle w:val="ListBullet"/>
        <w:rPr>
          <w:lang w:val="en-US"/>
        </w:rPr>
      </w:pPr>
      <w:r w:rsidRPr="59FB07DD">
        <w:rPr>
          <w:lang w:val="en-US"/>
        </w:rPr>
        <w:t>profitability</w:t>
      </w:r>
      <w:r w:rsidR="004B26C7" w:rsidRPr="59FB07DD">
        <w:rPr>
          <w:lang w:val="en-US"/>
        </w:rPr>
        <w:t>,</w:t>
      </w:r>
      <w:r w:rsidR="5AD53B37" w:rsidRPr="59FB07DD">
        <w:rPr>
          <w:lang w:val="en-US"/>
        </w:rPr>
        <w:t xml:space="preserve"> where income is higher than </w:t>
      </w:r>
      <w:proofErr w:type="gramStart"/>
      <w:r w:rsidR="5AD53B37" w:rsidRPr="59FB07DD">
        <w:rPr>
          <w:lang w:val="en-US"/>
        </w:rPr>
        <w:t>expenses</w:t>
      </w:r>
      <w:proofErr w:type="gramEnd"/>
    </w:p>
    <w:p w14:paraId="4003F078" w14:textId="3D7BCA0F" w:rsidR="5AD53B37" w:rsidRDefault="00A05BCF" w:rsidP="000F0A3C">
      <w:pPr>
        <w:pStyle w:val="ListBullet"/>
        <w:rPr>
          <w:lang w:val="en-US"/>
        </w:rPr>
      </w:pPr>
      <w:r w:rsidRPr="59FB07DD">
        <w:rPr>
          <w:lang w:val="en-US"/>
        </w:rPr>
        <w:t>liquidity</w:t>
      </w:r>
      <w:r w:rsidR="00FF4632">
        <w:rPr>
          <w:lang w:val="en-US"/>
        </w:rPr>
        <w:t>,</w:t>
      </w:r>
      <w:r w:rsidRPr="59FB07DD">
        <w:rPr>
          <w:lang w:val="en-US"/>
        </w:rPr>
        <w:t xml:space="preserve"> </w:t>
      </w:r>
      <w:r w:rsidR="5AD53B37" w:rsidRPr="59FB07DD">
        <w:rPr>
          <w:lang w:val="en-US"/>
        </w:rPr>
        <w:t xml:space="preserve">or having funds available to meet </w:t>
      </w:r>
      <w:r w:rsidR="5D57C4EC" w:rsidRPr="59FB07DD">
        <w:rPr>
          <w:lang w:val="en-US"/>
        </w:rPr>
        <w:t>short-term</w:t>
      </w:r>
      <w:r w:rsidR="5AD53B37" w:rsidRPr="59FB07DD">
        <w:rPr>
          <w:lang w:val="en-US"/>
        </w:rPr>
        <w:t xml:space="preserve"> (within a </w:t>
      </w:r>
      <w:r w:rsidR="07CCEF37" w:rsidRPr="59FB07DD">
        <w:rPr>
          <w:lang w:val="en-US"/>
        </w:rPr>
        <w:t>12-month</w:t>
      </w:r>
      <w:r w:rsidR="5AD53B37" w:rsidRPr="59FB07DD">
        <w:rPr>
          <w:lang w:val="en-US"/>
        </w:rPr>
        <w:t xml:space="preserve"> period) financial </w:t>
      </w:r>
      <w:proofErr w:type="gramStart"/>
      <w:r w:rsidR="5AD53B37" w:rsidRPr="59FB07DD">
        <w:rPr>
          <w:lang w:val="en-US"/>
        </w:rPr>
        <w:t>requirements</w:t>
      </w:r>
      <w:proofErr w:type="gramEnd"/>
    </w:p>
    <w:p w14:paraId="0F24AFA2" w14:textId="33147865" w:rsidR="5AD53B37" w:rsidRDefault="00272050" w:rsidP="000F0A3C">
      <w:pPr>
        <w:pStyle w:val="ListBullet"/>
        <w:rPr>
          <w:lang w:val="en-US"/>
        </w:rPr>
      </w:pPr>
      <w:r w:rsidRPr="59FB07DD">
        <w:rPr>
          <w:lang w:val="en-US"/>
        </w:rPr>
        <w:t>solvency</w:t>
      </w:r>
      <w:r w:rsidR="009306FF">
        <w:rPr>
          <w:lang w:val="en-US"/>
        </w:rPr>
        <w:t>,</w:t>
      </w:r>
      <w:r w:rsidRPr="59FB07DD">
        <w:rPr>
          <w:lang w:val="en-US"/>
        </w:rPr>
        <w:t xml:space="preserve"> </w:t>
      </w:r>
      <w:r w:rsidR="5AD53B37" w:rsidRPr="59FB07DD">
        <w:rPr>
          <w:lang w:val="en-US"/>
        </w:rPr>
        <w:t>which is being able to meet long</w:t>
      </w:r>
      <w:r w:rsidR="009306FF">
        <w:rPr>
          <w:lang w:val="en-US"/>
        </w:rPr>
        <w:t>-</w:t>
      </w:r>
      <w:r w:rsidR="5AD53B37" w:rsidRPr="59FB07DD">
        <w:rPr>
          <w:lang w:val="en-US"/>
        </w:rPr>
        <w:t xml:space="preserve">term (greater than12 months) financial </w:t>
      </w:r>
      <w:proofErr w:type="gramStart"/>
      <w:r w:rsidR="5AD53B37" w:rsidRPr="59FB07DD">
        <w:rPr>
          <w:lang w:val="en-US"/>
        </w:rPr>
        <w:t>commitments</w:t>
      </w:r>
      <w:proofErr w:type="gramEnd"/>
    </w:p>
    <w:p w14:paraId="2DCC76D0" w14:textId="7837F8C0" w:rsidR="5AD53B37" w:rsidRDefault="00272050" w:rsidP="000F0A3C">
      <w:pPr>
        <w:pStyle w:val="ListBullet"/>
        <w:rPr>
          <w:lang w:val="en-US"/>
        </w:rPr>
      </w:pPr>
      <w:r w:rsidRPr="59FB07DD">
        <w:rPr>
          <w:lang w:val="en-US"/>
        </w:rPr>
        <w:t>growth</w:t>
      </w:r>
      <w:r w:rsidR="009306FF">
        <w:rPr>
          <w:lang w:val="en-US"/>
        </w:rPr>
        <w:t>,</w:t>
      </w:r>
      <w:r w:rsidRPr="59FB07DD">
        <w:rPr>
          <w:lang w:val="en-US"/>
        </w:rPr>
        <w:t xml:space="preserve"> </w:t>
      </w:r>
      <w:r w:rsidR="5AD53B37" w:rsidRPr="59FB07DD">
        <w:rPr>
          <w:lang w:val="en-US"/>
        </w:rPr>
        <w:t>which can be achieved by increasing size, capacity, diversifying, increasing exports</w:t>
      </w:r>
      <w:r w:rsidR="6A3C2B68" w:rsidRPr="59FB07DD">
        <w:rPr>
          <w:lang w:val="en-US"/>
        </w:rPr>
        <w:t>,</w:t>
      </w:r>
      <w:r w:rsidR="5AD53B37" w:rsidRPr="59FB07DD">
        <w:rPr>
          <w:lang w:val="en-US"/>
        </w:rPr>
        <w:t xml:space="preserve"> the value of assets or the </w:t>
      </w:r>
      <w:r w:rsidR="0CF74196" w:rsidRPr="59FB07DD">
        <w:rPr>
          <w:lang w:val="en-US"/>
        </w:rPr>
        <w:t>number</w:t>
      </w:r>
      <w:r w:rsidR="5AD53B37" w:rsidRPr="59FB07DD">
        <w:rPr>
          <w:lang w:val="en-US"/>
        </w:rPr>
        <w:t xml:space="preserve"> of stores or </w:t>
      </w:r>
      <w:proofErr w:type="gramStart"/>
      <w:r w:rsidR="5AD53B37" w:rsidRPr="59FB07DD">
        <w:rPr>
          <w:lang w:val="en-US"/>
        </w:rPr>
        <w:t>offices</w:t>
      </w:r>
      <w:proofErr w:type="gramEnd"/>
    </w:p>
    <w:p w14:paraId="1BE96F80" w14:textId="6035946A" w:rsidR="3521C58E" w:rsidRPr="000F0A3C" w:rsidRDefault="00272050" w:rsidP="3521C58E">
      <w:pPr>
        <w:pStyle w:val="ListBullet"/>
        <w:rPr>
          <w:lang w:val="en-US"/>
        </w:rPr>
      </w:pPr>
      <w:r w:rsidRPr="59FB07DD">
        <w:rPr>
          <w:lang w:val="en-US"/>
        </w:rPr>
        <w:t>efficiency</w:t>
      </w:r>
      <w:r w:rsidR="00F17096">
        <w:rPr>
          <w:lang w:val="en-US"/>
        </w:rPr>
        <w:t>,</w:t>
      </w:r>
      <w:r w:rsidR="5AD53B37" w:rsidRPr="59FB07DD">
        <w:rPr>
          <w:lang w:val="en-US"/>
        </w:rPr>
        <w:t xml:space="preserve"> where the business tries not to be wasteful with its resources.</w:t>
      </w:r>
    </w:p>
    <w:p w14:paraId="5E4AFEF2" w14:textId="713A2896" w:rsidR="5AD53B37" w:rsidRDefault="089CDD65" w:rsidP="000F0A3C">
      <w:pPr>
        <w:rPr>
          <w:lang w:val="en-US"/>
        </w:rPr>
      </w:pPr>
      <w:r w:rsidRPr="4B622491">
        <w:rPr>
          <w:lang w:val="en-US"/>
        </w:rPr>
        <w:t xml:space="preserve">A </w:t>
      </w:r>
      <w:r w:rsidRPr="000F0A3C">
        <w:t>business</w:t>
      </w:r>
      <w:r w:rsidRPr="4B622491">
        <w:rPr>
          <w:lang w:val="en-US"/>
        </w:rPr>
        <w:t xml:space="preserve"> may be classified by its size</w:t>
      </w:r>
      <w:r w:rsidR="55AA7844" w:rsidRPr="4B622491">
        <w:rPr>
          <w:lang w:val="en-US"/>
        </w:rPr>
        <w:t>,</w:t>
      </w:r>
      <w:r w:rsidRPr="4B622491">
        <w:rPr>
          <w:lang w:val="en-US"/>
        </w:rPr>
        <w:t xml:space="preserve"> such as small, </w:t>
      </w:r>
      <w:proofErr w:type="gramStart"/>
      <w:r w:rsidRPr="4B622491">
        <w:rPr>
          <w:lang w:val="en-US"/>
        </w:rPr>
        <w:t>medium</w:t>
      </w:r>
      <w:proofErr w:type="gramEnd"/>
      <w:r w:rsidRPr="4B622491">
        <w:rPr>
          <w:lang w:val="en-US"/>
        </w:rPr>
        <w:t xml:space="preserve"> or large. It could also be classified by its geographical location</w:t>
      </w:r>
      <w:r w:rsidR="4B1D741D" w:rsidRPr="4B622491">
        <w:rPr>
          <w:lang w:val="en-US"/>
        </w:rPr>
        <w:t>,</w:t>
      </w:r>
      <w:r w:rsidRPr="4B622491">
        <w:rPr>
          <w:lang w:val="en-US"/>
        </w:rPr>
        <w:t xml:space="preserve"> for example</w:t>
      </w:r>
      <w:r w:rsidR="00814A75">
        <w:rPr>
          <w:lang w:val="en-US"/>
        </w:rPr>
        <w:t>,</w:t>
      </w:r>
      <w:r w:rsidRPr="4B622491">
        <w:rPr>
          <w:lang w:val="en-US"/>
        </w:rPr>
        <w:t xml:space="preserve"> local, </w:t>
      </w:r>
      <w:proofErr w:type="gramStart"/>
      <w:r w:rsidRPr="4B622491">
        <w:rPr>
          <w:lang w:val="en-US"/>
        </w:rPr>
        <w:t>national</w:t>
      </w:r>
      <w:proofErr w:type="gramEnd"/>
      <w:r w:rsidRPr="4B622491">
        <w:rPr>
          <w:lang w:val="en-US"/>
        </w:rPr>
        <w:t xml:space="preserve"> or global. These goals are important for all businesses no matter what their type or size.</w:t>
      </w:r>
    </w:p>
    <w:p w14:paraId="6EE8FE22" w14:textId="4385D0EF" w:rsidR="5AD53B37" w:rsidRDefault="5AD53B37" w:rsidP="000F0A3C">
      <w:pPr>
        <w:rPr>
          <w:lang w:val="en-US"/>
        </w:rPr>
      </w:pPr>
      <w:r w:rsidRPr="3521C58E">
        <w:rPr>
          <w:lang w:val="en-US"/>
        </w:rPr>
        <w:t>The following hypothetical business case study (based on a real business) provides information on how a small business went about meeting these goals.</w:t>
      </w:r>
    </w:p>
    <w:p w14:paraId="649E5E5D" w14:textId="0CC03D50" w:rsidR="5AD53B37" w:rsidRPr="00DE6AF3" w:rsidRDefault="004D7AA1" w:rsidP="00DE6AF3">
      <w:pPr>
        <w:pStyle w:val="Heading3"/>
      </w:pPr>
      <w:bookmarkStart w:id="5" w:name="_Toc143783956"/>
      <w:r w:rsidRPr="00DE6AF3">
        <w:t>Preparing</w:t>
      </w:r>
      <w:r w:rsidR="3B78AD45" w:rsidRPr="00DE6AF3">
        <w:t xml:space="preserve"> to open a business</w:t>
      </w:r>
      <w:bookmarkEnd w:id="5"/>
    </w:p>
    <w:p w14:paraId="451AF89B" w14:textId="6729952E" w:rsidR="5AD53B37" w:rsidRDefault="089CDD65" w:rsidP="000F0A3C">
      <w:pPr>
        <w:rPr>
          <w:lang w:val="en-US"/>
        </w:rPr>
      </w:pPr>
      <w:r w:rsidRPr="000F0A3C">
        <w:t>Laurel</w:t>
      </w:r>
      <w:r w:rsidRPr="4B622491">
        <w:rPr>
          <w:lang w:val="en-US"/>
        </w:rPr>
        <w:t xml:space="preserve"> Jones is a successful entrepreneur who over the past </w:t>
      </w:r>
      <w:r w:rsidR="44B747D6" w:rsidRPr="4B622491">
        <w:rPr>
          <w:lang w:val="en-US"/>
        </w:rPr>
        <w:t xml:space="preserve">6 </w:t>
      </w:r>
      <w:r w:rsidRPr="4B622491">
        <w:rPr>
          <w:lang w:val="en-US"/>
        </w:rPr>
        <w:t xml:space="preserve">years has been able to turn her chosen profession as a physiotherapist into a profitable business. After </w:t>
      </w:r>
      <w:r w:rsidR="62445638" w:rsidRPr="4B622491">
        <w:rPr>
          <w:lang w:val="en-US"/>
        </w:rPr>
        <w:t xml:space="preserve">5 </w:t>
      </w:r>
      <w:r w:rsidRPr="4B622491">
        <w:rPr>
          <w:lang w:val="en-US"/>
        </w:rPr>
        <w:t xml:space="preserve">years </w:t>
      </w:r>
      <w:r w:rsidR="00814A75">
        <w:rPr>
          <w:lang w:val="en-US"/>
        </w:rPr>
        <w:t xml:space="preserve">of </w:t>
      </w:r>
      <w:r w:rsidRPr="4B622491">
        <w:rPr>
          <w:lang w:val="en-US"/>
        </w:rPr>
        <w:t xml:space="preserve">working as a physiotherapist in a hospital, Laurel decided she would like to run her own business so that she </w:t>
      </w:r>
      <w:r w:rsidRPr="000F0A3C">
        <w:t>could</w:t>
      </w:r>
      <w:r w:rsidRPr="4B622491">
        <w:rPr>
          <w:lang w:val="en-US"/>
        </w:rPr>
        <w:t xml:space="preserve"> follow her interest in different types of remedial physiotherapy.</w:t>
      </w:r>
    </w:p>
    <w:p w14:paraId="451D4C94" w14:textId="55511E72" w:rsidR="3521C58E" w:rsidRDefault="3B78AD45" w:rsidP="000F0A3C">
      <w:pPr>
        <w:rPr>
          <w:lang w:val="en-US"/>
        </w:rPr>
      </w:pPr>
      <w:r w:rsidRPr="1E49AC02">
        <w:rPr>
          <w:lang w:val="en-US"/>
        </w:rPr>
        <w:lastRenderedPageBreak/>
        <w:t xml:space="preserve">This move and its ensuing success did not just happen. When Laurel decided that she would like to own and manage her own business, she undertook a Certificate IV course in Accounting and Bookkeeping at TAFE and gained advice from the NSW Government’s Business Connect. She had her savings and took out a business loan to finance the establishment of the business. Laurel’s bank provided dedicated advice on how to start and </w:t>
      </w:r>
      <w:r w:rsidRPr="000F0A3C">
        <w:t>successfully</w:t>
      </w:r>
      <w:r w:rsidRPr="1E49AC02">
        <w:rPr>
          <w:lang w:val="en-US"/>
        </w:rPr>
        <w:t xml:space="preserve"> operate a small business. As a result, Laurel has a very sound understanding of how important it is to meet the financial objectives of profitability, liquidity, efficiency, solvency, and growth if she is to move through the challenges provided by both the business and economic lifecycles.</w:t>
      </w:r>
    </w:p>
    <w:p w14:paraId="4DCC48DC" w14:textId="43A2FA3C" w:rsidR="5AD53B37" w:rsidRPr="00DE6AF3" w:rsidRDefault="3B78AD45" w:rsidP="00DE6AF3">
      <w:pPr>
        <w:pStyle w:val="Heading3"/>
      </w:pPr>
      <w:bookmarkStart w:id="6" w:name="_Toc143783957"/>
      <w:r w:rsidRPr="00DE6AF3">
        <w:t>The business</w:t>
      </w:r>
      <w:bookmarkEnd w:id="6"/>
    </w:p>
    <w:p w14:paraId="39366292" w14:textId="5914A267" w:rsidR="5AD53B37" w:rsidRDefault="3B78AD45" w:rsidP="000F0A3C">
      <w:pPr>
        <w:rPr>
          <w:lang w:val="en-US"/>
        </w:rPr>
      </w:pPr>
      <w:r w:rsidRPr="59FB07DD">
        <w:rPr>
          <w:lang w:val="en-US"/>
        </w:rPr>
        <w:t xml:space="preserve">Laurel has owned her physiotherapy business, Connections, in an inner South-western suburb of Sydney for the past </w:t>
      </w:r>
      <w:r w:rsidR="002B42A6" w:rsidRPr="59FB07DD">
        <w:rPr>
          <w:lang w:val="en-US"/>
        </w:rPr>
        <w:t xml:space="preserve">6 </w:t>
      </w:r>
      <w:r w:rsidRPr="59FB07DD">
        <w:rPr>
          <w:lang w:val="en-US"/>
        </w:rPr>
        <w:t>years. Using her savings and the bank loan, she was able to buy the premises and some equipment. Other equipment is rented so that she can easily replace it as it passes its use</w:t>
      </w:r>
      <w:r w:rsidR="00750FCC">
        <w:rPr>
          <w:lang w:val="en-US"/>
        </w:rPr>
        <w:t>-</w:t>
      </w:r>
      <w:r w:rsidRPr="59FB07DD">
        <w:rPr>
          <w:lang w:val="en-US"/>
        </w:rPr>
        <w:t xml:space="preserve">by date. Connections </w:t>
      </w:r>
      <w:r w:rsidR="587B0EBB" w:rsidRPr="59FB07DD">
        <w:rPr>
          <w:lang w:val="en-US"/>
        </w:rPr>
        <w:t>grew</w:t>
      </w:r>
      <w:r w:rsidRPr="59FB07DD">
        <w:rPr>
          <w:lang w:val="en-US"/>
        </w:rPr>
        <w:t xml:space="preserve"> quite fast</w:t>
      </w:r>
      <w:r w:rsidR="4B118131" w:rsidRPr="59FB07DD">
        <w:rPr>
          <w:lang w:val="en-US"/>
        </w:rPr>
        <w:t>,</w:t>
      </w:r>
      <w:r w:rsidRPr="59FB07DD">
        <w:rPr>
          <w:lang w:val="en-US"/>
        </w:rPr>
        <w:t xml:space="preserve"> attract</w:t>
      </w:r>
      <w:r w:rsidR="63DE4752" w:rsidRPr="59FB07DD">
        <w:rPr>
          <w:lang w:val="en-US"/>
        </w:rPr>
        <w:t>ing</w:t>
      </w:r>
      <w:r w:rsidRPr="59FB07DD">
        <w:rPr>
          <w:lang w:val="en-US"/>
        </w:rPr>
        <w:t xml:space="preserve"> clients due to the business’ focus on using a mix of different physiotherapies which include </w:t>
      </w:r>
      <w:proofErr w:type="spellStart"/>
      <w:r w:rsidRPr="59FB07DD">
        <w:rPr>
          <w:lang w:val="en-US"/>
        </w:rPr>
        <w:t>ConnectTherapy</w:t>
      </w:r>
      <w:proofErr w:type="spellEnd"/>
      <w:r w:rsidRPr="59FB07DD">
        <w:rPr>
          <w:lang w:val="en-US"/>
        </w:rPr>
        <w:t xml:space="preserve"> and Studio, </w:t>
      </w:r>
      <w:proofErr w:type="gramStart"/>
      <w:r w:rsidRPr="59FB07DD">
        <w:rPr>
          <w:lang w:val="en-US"/>
        </w:rPr>
        <w:t>Rehab</w:t>
      </w:r>
      <w:proofErr w:type="gramEnd"/>
      <w:r w:rsidRPr="59FB07DD">
        <w:rPr>
          <w:lang w:val="en-US"/>
        </w:rPr>
        <w:t xml:space="preserve"> and mat Pilates.</w:t>
      </w:r>
    </w:p>
    <w:p w14:paraId="6166F2FE" w14:textId="2653F370" w:rsidR="5AD53B37" w:rsidRDefault="5AD53B37" w:rsidP="000F0A3C">
      <w:pPr>
        <w:rPr>
          <w:lang w:val="en-US"/>
        </w:rPr>
      </w:pPr>
      <w:r w:rsidRPr="59FB07DD">
        <w:rPr>
          <w:lang w:val="en-US"/>
        </w:rPr>
        <w:t xml:space="preserve">In addition, the </w:t>
      </w:r>
      <w:proofErr w:type="spellStart"/>
      <w:r w:rsidR="00681A05" w:rsidRPr="59FB07DD">
        <w:rPr>
          <w:lang w:val="en-US"/>
        </w:rPr>
        <w:t>specialised</w:t>
      </w:r>
      <w:proofErr w:type="spellEnd"/>
      <w:r w:rsidR="00681A05" w:rsidRPr="59FB07DD">
        <w:rPr>
          <w:lang w:val="en-US"/>
        </w:rPr>
        <w:t xml:space="preserve"> </w:t>
      </w:r>
      <w:r w:rsidRPr="59FB07DD">
        <w:rPr>
          <w:lang w:val="en-US"/>
        </w:rPr>
        <w:t xml:space="preserve">services provided by the Connections physiotherapists have appealed to its targeted customer base. Over time, Laurel’s business has also grown its customer base by including barre, circuit training, </w:t>
      </w:r>
      <w:proofErr w:type="gramStart"/>
      <w:r w:rsidRPr="59FB07DD">
        <w:rPr>
          <w:lang w:val="en-US"/>
        </w:rPr>
        <w:t>Pilates</w:t>
      </w:r>
      <w:proofErr w:type="gramEnd"/>
      <w:r w:rsidRPr="59FB07DD">
        <w:rPr>
          <w:lang w:val="en-US"/>
        </w:rPr>
        <w:t xml:space="preserve"> and yoga in its product range. As the business became popular it added maternity classes, as well as classes for new mothers and seniors.</w:t>
      </w:r>
    </w:p>
    <w:p w14:paraId="6E2E9B07" w14:textId="29C7EC71" w:rsidR="3B78AD45" w:rsidRDefault="00C9A0F5" w:rsidP="000F0A3C">
      <w:pPr>
        <w:rPr>
          <w:lang w:val="en-US"/>
        </w:rPr>
      </w:pPr>
      <w:r w:rsidRPr="4B622491">
        <w:rPr>
          <w:lang w:val="en-US"/>
        </w:rPr>
        <w:t xml:space="preserve">As the business’ reputation grew, Laurel </w:t>
      </w:r>
      <w:r w:rsidR="503F0B23" w:rsidRPr="4B622491">
        <w:rPr>
          <w:lang w:val="en-US"/>
        </w:rPr>
        <w:t>found</w:t>
      </w:r>
      <w:r w:rsidRPr="4B622491">
        <w:rPr>
          <w:lang w:val="en-US"/>
        </w:rPr>
        <w:t xml:space="preserve"> that many of </w:t>
      </w:r>
      <w:r w:rsidR="4307BCDE" w:rsidRPr="4B622491">
        <w:rPr>
          <w:lang w:val="en-US"/>
        </w:rPr>
        <w:t>Connections’</w:t>
      </w:r>
      <w:r w:rsidRPr="4B622491">
        <w:rPr>
          <w:lang w:val="en-US"/>
        </w:rPr>
        <w:t xml:space="preserve"> newer customers ha</w:t>
      </w:r>
      <w:r w:rsidR="00F05686">
        <w:rPr>
          <w:lang w:val="en-US"/>
        </w:rPr>
        <w:t>d</w:t>
      </w:r>
      <w:r w:rsidRPr="4B622491">
        <w:rPr>
          <w:lang w:val="en-US"/>
        </w:rPr>
        <w:t xml:space="preserve"> been travelling from the Inner West to join classes at her studio and she had started to turn away customers. This gave her the idea </w:t>
      </w:r>
      <w:r w:rsidR="42D82645" w:rsidRPr="4B622491">
        <w:rPr>
          <w:lang w:val="en-US"/>
        </w:rPr>
        <w:t>of looking</w:t>
      </w:r>
      <w:r w:rsidRPr="4B622491">
        <w:rPr>
          <w:lang w:val="en-US"/>
        </w:rPr>
        <w:t xml:space="preserve"> for a place in the </w:t>
      </w:r>
      <w:proofErr w:type="spellStart"/>
      <w:r w:rsidRPr="4B622491">
        <w:rPr>
          <w:lang w:val="en-US"/>
        </w:rPr>
        <w:t>Ashfield</w:t>
      </w:r>
      <w:proofErr w:type="spellEnd"/>
      <w:r w:rsidRPr="4B622491">
        <w:rPr>
          <w:lang w:val="en-US"/>
        </w:rPr>
        <w:t xml:space="preserve"> area. She chose this area as the rents were lower than other suburbs in the Inner West and there</w:t>
      </w:r>
      <w:r w:rsidR="0FF3A1B5" w:rsidRPr="4B622491">
        <w:rPr>
          <w:lang w:val="en-US"/>
        </w:rPr>
        <w:t xml:space="preserve"> </w:t>
      </w:r>
      <w:r w:rsidR="00FD2414">
        <w:rPr>
          <w:lang w:val="en-US"/>
        </w:rPr>
        <w:t>were</w:t>
      </w:r>
      <w:r w:rsidR="00FD2414" w:rsidRPr="4B622491">
        <w:rPr>
          <w:lang w:val="en-US"/>
        </w:rPr>
        <w:t xml:space="preserve"> </w:t>
      </w:r>
      <w:r w:rsidRPr="4B622491">
        <w:rPr>
          <w:lang w:val="en-US"/>
        </w:rPr>
        <w:t>more parking</w:t>
      </w:r>
      <w:r w:rsidR="66FD73D8" w:rsidRPr="4B622491">
        <w:rPr>
          <w:lang w:val="en-US"/>
        </w:rPr>
        <w:t xml:space="preserve"> options</w:t>
      </w:r>
      <w:r w:rsidRPr="4B622491">
        <w:rPr>
          <w:lang w:val="en-US"/>
        </w:rPr>
        <w:t>.</w:t>
      </w:r>
    </w:p>
    <w:p w14:paraId="7295D4C4" w14:textId="716CFC2F" w:rsidR="5AD53B37" w:rsidRPr="00DE6AF3" w:rsidRDefault="3B78AD45" w:rsidP="00DE6AF3">
      <w:pPr>
        <w:pStyle w:val="Heading3"/>
      </w:pPr>
      <w:bookmarkStart w:id="7" w:name="_Toc143783958"/>
      <w:r w:rsidRPr="00DE6AF3">
        <w:t>Growth as a financial goal</w:t>
      </w:r>
      <w:bookmarkEnd w:id="7"/>
    </w:p>
    <w:p w14:paraId="713C0CBD" w14:textId="2E964F5F" w:rsidR="5AD53B37" w:rsidRDefault="5AD53B37" w:rsidP="3521C58E">
      <w:pPr>
        <w:rPr>
          <w:lang w:val="en-US"/>
        </w:rPr>
      </w:pPr>
      <w:r w:rsidRPr="3521C58E">
        <w:rPr>
          <w:lang w:val="en-US"/>
        </w:rPr>
        <w:t xml:space="preserve">Over the years, Laurel has studied the market and listened to her customers. These are the reasons that she has added new products to her range. For example, when her clients </w:t>
      </w:r>
      <w:r w:rsidRPr="3521C58E">
        <w:rPr>
          <w:lang w:val="en-US"/>
        </w:rPr>
        <w:lastRenderedPageBreak/>
        <w:t>told her that they could not come to classes because t</w:t>
      </w:r>
      <w:r w:rsidR="7EB3B2B0" w:rsidRPr="3521C58E">
        <w:rPr>
          <w:lang w:val="en-US"/>
        </w:rPr>
        <w:t>hey</w:t>
      </w:r>
      <w:r w:rsidRPr="3521C58E">
        <w:rPr>
          <w:lang w:val="en-US"/>
        </w:rPr>
        <w:t xml:space="preserve"> could not arrange childcare, she introduced a trial run of “mum and bub” classes which became so popular, </w:t>
      </w:r>
      <w:r w:rsidR="009F2E09">
        <w:rPr>
          <w:lang w:val="en-US"/>
        </w:rPr>
        <w:t>they are</w:t>
      </w:r>
      <w:r w:rsidRPr="3521C58E">
        <w:rPr>
          <w:lang w:val="en-US"/>
        </w:rPr>
        <w:t xml:space="preserve"> now a fixture.</w:t>
      </w:r>
    </w:p>
    <w:p w14:paraId="4E9D5187" w14:textId="468A8308" w:rsidR="3B78AD45" w:rsidRDefault="00C9A0F5" w:rsidP="1E49AC02">
      <w:pPr>
        <w:rPr>
          <w:lang w:val="en-US"/>
        </w:rPr>
      </w:pPr>
      <w:r w:rsidRPr="4B622491">
        <w:rPr>
          <w:lang w:val="en-US"/>
        </w:rPr>
        <w:t xml:space="preserve">With her customers coming from a distance to attend classes, Laurel’s decision to open a branch of her business in another </w:t>
      </w:r>
      <w:r w:rsidR="497ACC81" w:rsidRPr="4B622491">
        <w:rPr>
          <w:lang w:val="en-US"/>
        </w:rPr>
        <w:t>suburb</w:t>
      </w:r>
      <w:r w:rsidRPr="4B622491">
        <w:rPr>
          <w:lang w:val="en-US"/>
        </w:rPr>
        <w:t xml:space="preserve"> saw the business meet its financial objective of growth. Thus, </w:t>
      </w:r>
      <w:r w:rsidR="00933D80" w:rsidRPr="00933D80">
        <w:rPr>
          <w:lang w:val="en-US"/>
        </w:rPr>
        <w:t>her business has expanded both geographically and in its product range</w:t>
      </w:r>
      <w:r w:rsidRPr="4B622491">
        <w:rPr>
          <w:lang w:val="en-US"/>
        </w:rPr>
        <w:t>.</w:t>
      </w:r>
    </w:p>
    <w:p w14:paraId="549F4DD1" w14:textId="4D80A5C1" w:rsidR="5AD53B37" w:rsidRPr="00DE6AF3" w:rsidRDefault="3B78AD45" w:rsidP="00DE6AF3">
      <w:pPr>
        <w:pStyle w:val="Heading3"/>
      </w:pPr>
      <w:bookmarkStart w:id="8" w:name="_Toc143783959"/>
      <w:r w:rsidRPr="00DE6AF3">
        <w:t>Keeping an eye on the business expenses</w:t>
      </w:r>
      <w:bookmarkEnd w:id="8"/>
    </w:p>
    <w:p w14:paraId="765D1468" w14:textId="10B91C31" w:rsidR="3521C58E" w:rsidRDefault="3B78AD45" w:rsidP="1E49AC02">
      <w:pPr>
        <w:rPr>
          <w:lang w:val="en-US"/>
        </w:rPr>
      </w:pPr>
      <w:r w:rsidRPr="1E49AC02">
        <w:rPr>
          <w:lang w:val="en-US"/>
        </w:rPr>
        <w:t>The owner of Connections knows that to meet its financial objectives the business must keep fixed and variable costs to a minimum and there need</w:t>
      </w:r>
      <w:r w:rsidR="00FD2414">
        <w:rPr>
          <w:lang w:val="en-US"/>
        </w:rPr>
        <w:t>s</w:t>
      </w:r>
      <w:r w:rsidRPr="1E49AC02">
        <w:rPr>
          <w:lang w:val="en-US"/>
        </w:rPr>
        <w:t xml:space="preserve"> to be effective cost controls.</w:t>
      </w:r>
    </w:p>
    <w:p w14:paraId="408DBD79" w14:textId="53ADC071" w:rsidR="5AD53B37" w:rsidRDefault="5AD53B37" w:rsidP="000F0A3C">
      <w:pPr>
        <w:rPr>
          <w:lang w:val="en-US"/>
        </w:rPr>
      </w:pPr>
      <w:r w:rsidRPr="3521C58E">
        <w:rPr>
          <w:lang w:val="en-US"/>
        </w:rPr>
        <w:t>For this reason, leasing as a financial management strategy has been used by Connections. Laurel’s initial business training means that she has a strong sense of financial planning and has drawn up a budget and cash flow statement to assist her in financial planning for the business.</w:t>
      </w:r>
    </w:p>
    <w:p w14:paraId="7DC2587C" w14:textId="2890739B" w:rsidR="5AD53B37" w:rsidRDefault="06CE1200" w:rsidP="3521C58E">
      <w:pPr>
        <w:rPr>
          <w:lang w:val="en-US"/>
        </w:rPr>
      </w:pPr>
      <w:r w:rsidRPr="14A5DD09">
        <w:rPr>
          <w:lang w:val="en-US"/>
        </w:rPr>
        <w:t xml:space="preserve">When Laurel found a suitable place in Ashbury within the </w:t>
      </w:r>
      <w:proofErr w:type="spellStart"/>
      <w:r w:rsidRPr="14A5DD09">
        <w:rPr>
          <w:lang w:val="en-US"/>
        </w:rPr>
        <w:t>Ashfield</w:t>
      </w:r>
      <w:proofErr w:type="spellEnd"/>
      <w:r w:rsidRPr="14A5DD09">
        <w:rPr>
          <w:lang w:val="en-US"/>
        </w:rPr>
        <w:t xml:space="preserve"> area, she chose to rent the premises rather than buy outright. This had the </w:t>
      </w:r>
      <w:r w:rsidR="3C11F7D6" w:rsidRPr="14A5DD09">
        <w:rPr>
          <w:lang w:val="en-US"/>
        </w:rPr>
        <w:t>advantage</w:t>
      </w:r>
      <w:r w:rsidRPr="14A5DD09">
        <w:rPr>
          <w:lang w:val="en-US"/>
        </w:rPr>
        <w:t xml:space="preserve"> of </w:t>
      </w:r>
      <w:proofErr w:type="spellStart"/>
      <w:r w:rsidR="5941B9F8" w:rsidRPr="14A5DD09">
        <w:rPr>
          <w:lang w:val="en-US"/>
        </w:rPr>
        <w:t>minimising</w:t>
      </w:r>
      <w:proofErr w:type="spellEnd"/>
      <w:r w:rsidR="5941B9F8" w:rsidRPr="14A5DD09">
        <w:rPr>
          <w:lang w:val="en-US"/>
        </w:rPr>
        <w:t xml:space="preserve"> </w:t>
      </w:r>
      <w:r w:rsidRPr="14A5DD09">
        <w:rPr>
          <w:lang w:val="en-US"/>
        </w:rPr>
        <w:t>the costs of setting up the new location as leasing does not come with the time and costs associated with taking out a loan. Another benefit is</w:t>
      </w:r>
      <w:r w:rsidR="00EA5622">
        <w:rPr>
          <w:lang w:val="en-US"/>
        </w:rPr>
        <w:t xml:space="preserve"> that</w:t>
      </w:r>
      <w:r w:rsidRPr="14A5DD09">
        <w:rPr>
          <w:lang w:val="en-US"/>
        </w:rPr>
        <w:t xml:space="preserve"> the weekly rent i</w:t>
      </w:r>
      <w:r w:rsidR="00EA5622">
        <w:rPr>
          <w:lang w:val="en-US"/>
        </w:rPr>
        <w:t>s</w:t>
      </w:r>
      <w:r w:rsidRPr="14A5DD09">
        <w:rPr>
          <w:lang w:val="en-US"/>
        </w:rPr>
        <w:t xml:space="preserve"> an established cost, and not directly subject to interest rate changes. This means Laurel is easily able to control the costs of the business. In addition, if anything goes wrong with the premises, the landlord is responsible for repair</w:t>
      </w:r>
      <w:r w:rsidR="00D93BF0">
        <w:rPr>
          <w:lang w:val="en-US"/>
        </w:rPr>
        <w:t>s</w:t>
      </w:r>
      <w:r w:rsidRPr="14A5DD09">
        <w:rPr>
          <w:lang w:val="en-US"/>
        </w:rPr>
        <w:t xml:space="preserve">. A further advantage is if the business is not successful in the new location, the business can end the lease (although this may incur some expenses) and does not have to go through the process of selling the studio. Thus, for Connections, this has been an effective strategy in not only controlling costs but meeting other financial objectives </w:t>
      </w:r>
      <w:r w:rsidR="69E5A57B" w:rsidRPr="14A5DD09">
        <w:rPr>
          <w:lang w:val="en-US"/>
        </w:rPr>
        <w:t>such as</w:t>
      </w:r>
      <w:r w:rsidRPr="14A5DD09">
        <w:rPr>
          <w:lang w:val="en-US"/>
        </w:rPr>
        <w:t xml:space="preserve"> growth, </w:t>
      </w:r>
      <w:proofErr w:type="gramStart"/>
      <w:r w:rsidRPr="14A5DD09">
        <w:rPr>
          <w:lang w:val="en-US"/>
        </w:rPr>
        <w:t>liquidity</w:t>
      </w:r>
      <w:proofErr w:type="gramEnd"/>
      <w:r w:rsidRPr="14A5DD09">
        <w:rPr>
          <w:lang w:val="en-US"/>
        </w:rPr>
        <w:t xml:space="preserve"> and profitability. While some owners</w:t>
      </w:r>
      <w:r w:rsidR="29154B51" w:rsidRPr="14A5DD09">
        <w:rPr>
          <w:lang w:val="en-US"/>
        </w:rPr>
        <w:t xml:space="preserve"> or </w:t>
      </w:r>
      <w:r w:rsidRPr="14A5DD09">
        <w:rPr>
          <w:lang w:val="en-US"/>
        </w:rPr>
        <w:t xml:space="preserve">managers do not consider </w:t>
      </w:r>
      <w:r w:rsidR="5A31FC59" w:rsidRPr="14A5DD09">
        <w:rPr>
          <w:lang w:val="en-US"/>
        </w:rPr>
        <w:t>leasing</w:t>
      </w:r>
      <w:r w:rsidRPr="14A5DD09">
        <w:rPr>
          <w:lang w:val="en-US"/>
        </w:rPr>
        <w:t xml:space="preserve"> as an option as it is an ongoing cost that appears as an expense on the revenue statement, it does have the advantage of reducing the taxable earnings of the business, improving the bottom-line profit.</w:t>
      </w:r>
    </w:p>
    <w:p w14:paraId="7E8EC754" w14:textId="375163D9" w:rsidR="5AD53B37" w:rsidRDefault="5AD53B37" w:rsidP="3521C58E">
      <w:pPr>
        <w:rPr>
          <w:lang w:val="en-US"/>
        </w:rPr>
      </w:pPr>
      <w:r w:rsidRPr="3521C58E">
        <w:rPr>
          <w:lang w:val="en-US"/>
        </w:rPr>
        <w:t xml:space="preserve">Laurel has also been able to monitor and regulate costs by developing relationships with suppliers. For example, </w:t>
      </w:r>
      <w:r w:rsidR="00D97DF1">
        <w:rPr>
          <w:lang w:val="en-US"/>
        </w:rPr>
        <w:t xml:space="preserve">by </w:t>
      </w:r>
      <w:r w:rsidRPr="3521C58E">
        <w:rPr>
          <w:lang w:val="en-US"/>
        </w:rPr>
        <w:t>using the same telecommunications supplier for both of her studios</w:t>
      </w:r>
      <w:r w:rsidR="00C20C81">
        <w:rPr>
          <w:lang w:val="en-US"/>
        </w:rPr>
        <w:t>,</w:t>
      </w:r>
      <w:r w:rsidRPr="3521C58E">
        <w:rPr>
          <w:lang w:val="en-US"/>
        </w:rPr>
        <w:t xml:space="preserve"> she has been able to negotiate a set price. This allows her to budget for this cost </w:t>
      </w:r>
      <w:r w:rsidRPr="3521C58E">
        <w:rPr>
          <w:lang w:val="en-US"/>
        </w:rPr>
        <w:lastRenderedPageBreak/>
        <w:t>in her planning. Having the same energy supplier has allowed Laurel to negotiate a lower price. In this way, she has ensured that there are no hidden financial surprises when comparing planned and actual costs.</w:t>
      </w:r>
    </w:p>
    <w:p w14:paraId="0DA2144A" w14:textId="5783C0D6" w:rsidR="5AD53B37" w:rsidRDefault="5AD53B37" w:rsidP="3521C58E">
      <w:pPr>
        <w:rPr>
          <w:lang w:val="en-US"/>
        </w:rPr>
      </w:pPr>
      <w:r w:rsidRPr="3521C58E">
        <w:rPr>
          <w:lang w:val="en-US"/>
        </w:rPr>
        <w:t>Having cost controls has been important in the business being able to have cash flow so that it can meet its short-term financial commitments, and thus meet its goal of liquidity.</w:t>
      </w:r>
    </w:p>
    <w:p w14:paraId="6CF5FBAB" w14:textId="5E8517DD" w:rsidR="5AD53B37" w:rsidRPr="00DE6AF3" w:rsidRDefault="3B78AD45" w:rsidP="00DE6AF3">
      <w:pPr>
        <w:pStyle w:val="Heading3"/>
      </w:pPr>
      <w:bookmarkStart w:id="9" w:name="_Toc143783960"/>
      <w:r w:rsidRPr="00DE6AF3">
        <w:t>Moving forward – further growth</w:t>
      </w:r>
      <w:bookmarkEnd w:id="9"/>
    </w:p>
    <w:p w14:paraId="54242BE0" w14:textId="5DB41D5F" w:rsidR="3B78AD45" w:rsidRDefault="00C9A0F5" w:rsidP="1E49AC02">
      <w:pPr>
        <w:rPr>
          <w:lang w:val="en-US"/>
        </w:rPr>
      </w:pPr>
      <w:r w:rsidRPr="4B622491">
        <w:rPr>
          <w:lang w:val="en-US"/>
        </w:rPr>
        <w:t xml:space="preserve">After a year of running the studio at the Ashbury location, Laurel found that the popularity of her product kept increasing and she was outgrowing the current space. As the rental contract was about </w:t>
      </w:r>
      <w:r w:rsidR="72211A2B" w:rsidRPr="4B622491">
        <w:rPr>
          <w:lang w:val="en-US"/>
        </w:rPr>
        <w:t>to expire</w:t>
      </w:r>
      <w:r w:rsidRPr="4B622491">
        <w:rPr>
          <w:lang w:val="en-US"/>
        </w:rPr>
        <w:t xml:space="preserve"> on the current property, she decided that this was a good time to look around for larger premises. By waiting for the lease to expire, she was able to move without incurring </w:t>
      </w:r>
      <w:r w:rsidR="00A118FA">
        <w:rPr>
          <w:lang w:val="en-US"/>
        </w:rPr>
        <w:t>‘</w:t>
      </w:r>
      <w:r w:rsidRPr="4B622491">
        <w:rPr>
          <w:lang w:val="en-US"/>
        </w:rPr>
        <w:t>early opt out</w:t>
      </w:r>
      <w:r w:rsidR="00A118FA">
        <w:rPr>
          <w:lang w:val="en-US"/>
        </w:rPr>
        <w:t>’</w:t>
      </w:r>
      <w:r w:rsidR="00A118FA" w:rsidRPr="4B622491">
        <w:rPr>
          <w:lang w:val="en-US"/>
        </w:rPr>
        <w:t xml:space="preserve"> </w:t>
      </w:r>
      <w:r w:rsidRPr="4B622491">
        <w:rPr>
          <w:lang w:val="en-US"/>
        </w:rPr>
        <w:t xml:space="preserve">expenses. In addition, as a good tenant, Laurel was also able to stay </w:t>
      </w:r>
      <w:r w:rsidR="2AD521B9" w:rsidRPr="4B622491">
        <w:rPr>
          <w:lang w:val="en-US"/>
        </w:rPr>
        <w:t>on</w:t>
      </w:r>
      <w:r w:rsidRPr="4B622491">
        <w:rPr>
          <w:lang w:val="en-US"/>
        </w:rPr>
        <w:t xml:space="preserve"> the current premises and pay rent on a month-by-month basis while she searched for, and then set up, the new location. This was important as it meant little disruption to the services provided to her customers. Laurel also discussed her needs with the same real estate agency that managed the current premises,</w:t>
      </w:r>
      <w:r w:rsidR="615EE802" w:rsidRPr="4B622491">
        <w:rPr>
          <w:lang w:val="en-US"/>
        </w:rPr>
        <w:t xml:space="preserve"> </w:t>
      </w:r>
      <w:r w:rsidRPr="4B622491">
        <w:rPr>
          <w:lang w:val="en-US"/>
        </w:rPr>
        <w:t xml:space="preserve">maintaining </w:t>
      </w:r>
      <w:r w:rsidR="11C9FCF1" w:rsidRPr="4B622491">
        <w:rPr>
          <w:lang w:val="en-US"/>
        </w:rPr>
        <w:t>a positive</w:t>
      </w:r>
      <w:r w:rsidRPr="4B622491">
        <w:rPr>
          <w:lang w:val="en-US"/>
        </w:rPr>
        <w:t xml:space="preserve"> relationship </w:t>
      </w:r>
      <w:r w:rsidR="4810C73C" w:rsidRPr="4B622491">
        <w:rPr>
          <w:lang w:val="en-US"/>
        </w:rPr>
        <w:t>and</w:t>
      </w:r>
      <w:r w:rsidRPr="4B622491">
        <w:rPr>
          <w:lang w:val="en-US"/>
        </w:rPr>
        <w:t xml:space="preserve"> ongoing good customer service</w:t>
      </w:r>
      <w:r w:rsidR="013CBB01" w:rsidRPr="4B622491">
        <w:rPr>
          <w:lang w:val="en-US"/>
        </w:rPr>
        <w:t xml:space="preserve"> with them</w:t>
      </w:r>
      <w:r w:rsidRPr="4B622491">
        <w:rPr>
          <w:lang w:val="en-US"/>
        </w:rPr>
        <w:t>.</w:t>
      </w:r>
    </w:p>
    <w:p w14:paraId="35780B0D" w14:textId="4F4E11E2" w:rsidR="5AD53B37" w:rsidRDefault="00C9A0F5" w:rsidP="000F0A3C">
      <w:pPr>
        <w:rPr>
          <w:lang w:val="en-US"/>
        </w:rPr>
      </w:pPr>
      <w:r w:rsidRPr="4B622491">
        <w:rPr>
          <w:lang w:val="en-US"/>
        </w:rPr>
        <w:t xml:space="preserve">Laurel </w:t>
      </w:r>
      <w:r w:rsidR="2CADC960" w:rsidRPr="4B622491">
        <w:rPr>
          <w:lang w:val="en-US"/>
        </w:rPr>
        <w:t>found suitable new</w:t>
      </w:r>
      <w:r w:rsidRPr="4B622491">
        <w:rPr>
          <w:lang w:val="en-US"/>
        </w:rPr>
        <w:t xml:space="preserve"> </w:t>
      </w:r>
      <w:r w:rsidR="7960A8DB" w:rsidRPr="4B622491">
        <w:rPr>
          <w:lang w:val="en-US"/>
        </w:rPr>
        <w:t>premises to rent</w:t>
      </w:r>
      <w:r w:rsidRPr="4B622491">
        <w:rPr>
          <w:lang w:val="en-US"/>
        </w:rPr>
        <w:t xml:space="preserve"> in Canterbury</w:t>
      </w:r>
      <w:r w:rsidR="5C3AAA98" w:rsidRPr="4B622491">
        <w:rPr>
          <w:lang w:val="en-US"/>
        </w:rPr>
        <w:t xml:space="preserve">, </w:t>
      </w:r>
      <w:r w:rsidRPr="4B622491">
        <w:rPr>
          <w:lang w:val="en-US"/>
        </w:rPr>
        <w:t xml:space="preserve">a 5-minute drive away from the current premises. </w:t>
      </w:r>
      <w:r w:rsidRPr="000F0A3C">
        <w:t>She</w:t>
      </w:r>
      <w:r w:rsidRPr="4B622491">
        <w:rPr>
          <w:lang w:val="en-US"/>
        </w:rPr>
        <w:t xml:space="preserve"> was able to refurbish the building to suit her business’ purposes and moved in </w:t>
      </w:r>
      <w:r w:rsidR="7EDD2B41" w:rsidRPr="4B622491">
        <w:rPr>
          <w:lang w:val="en-US"/>
        </w:rPr>
        <w:t xml:space="preserve">6 </w:t>
      </w:r>
      <w:r w:rsidRPr="4B622491">
        <w:rPr>
          <w:lang w:val="en-US"/>
        </w:rPr>
        <w:t xml:space="preserve">weeks after signing the lease. Her original decision to rent and not buy outright had been a sensible one as it meant that she could move to a more suitable location in a </w:t>
      </w:r>
      <w:r w:rsidR="10003FC8" w:rsidRPr="4B622491">
        <w:rPr>
          <w:lang w:val="en-US"/>
        </w:rPr>
        <w:t>timely</w:t>
      </w:r>
      <w:r w:rsidRPr="4B622491">
        <w:rPr>
          <w:lang w:val="en-US"/>
        </w:rPr>
        <w:t xml:space="preserve"> and cost-efficient way.</w:t>
      </w:r>
    </w:p>
    <w:p w14:paraId="218A15BD" w14:textId="77DE4783" w:rsidR="5AD53B37" w:rsidRPr="00DE6AF3" w:rsidRDefault="3B78AD45" w:rsidP="00DE6AF3">
      <w:pPr>
        <w:pStyle w:val="Heading3"/>
      </w:pPr>
      <w:bookmarkStart w:id="10" w:name="_Toc143783961"/>
      <w:r w:rsidRPr="00DE6AF3">
        <w:t>Maintaining profitability to meet financial objectives</w:t>
      </w:r>
      <w:bookmarkEnd w:id="10"/>
    </w:p>
    <w:p w14:paraId="4794E81F" w14:textId="382FF25E" w:rsidR="5AD53B37" w:rsidRDefault="3B78AD45" w:rsidP="000F0A3C">
      <w:pPr>
        <w:rPr>
          <w:lang w:val="en-US"/>
        </w:rPr>
      </w:pPr>
      <w:r w:rsidRPr="1E49AC02">
        <w:rPr>
          <w:lang w:val="en-US"/>
        </w:rPr>
        <w:t xml:space="preserve">In trying to bring more revenue into the business, management will often look at its marketing objectives. Growth is both a financial and marketing objective and the owner was able to meet this objective by expanding her product range. By adding a studio in another </w:t>
      </w:r>
      <w:r w:rsidRPr="000F0A3C">
        <w:t>suburb</w:t>
      </w:r>
      <w:r w:rsidRPr="1E49AC02">
        <w:rPr>
          <w:lang w:val="en-US"/>
        </w:rPr>
        <w:t xml:space="preserve">, she was able to grow the business and maintain consistent profit growth. Laurel has ensured that both of her studios have a similar internal layout and appearance. This is also the case with the frontage and signage of the studios. Her trainers all wear the same emblem on their work clothes. This is important in ensuring customers can trust they </w:t>
      </w:r>
      <w:r w:rsidRPr="1E49AC02">
        <w:rPr>
          <w:lang w:val="en-US"/>
        </w:rPr>
        <w:lastRenderedPageBreak/>
        <w:t>will get the same level of service whichever studio th</w:t>
      </w:r>
      <w:r w:rsidR="64D739A2" w:rsidRPr="1E49AC02">
        <w:rPr>
          <w:lang w:val="en-US"/>
        </w:rPr>
        <w:t>ey</w:t>
      </w:r>
      <w:r w:rsidRPr="1E49AC02">
        <w:rPr>
          <w:lang w:val="en-US"/>
        </w:rPr>
        <w:t xml:space="preserve"> attend.</w:t>
      </w:r>
      <w:r w:rsidR="71EA905E" w:rsidRPr="1E49AC02">
        <w:rPr>
          <w:lang w:val="en-US"/>
        </w:rPr>
        <w:t xml:space="preserve"> It is also very clear brand ident</w:t>
      </w:r>
      <w:r w:rsidR="01458844" w:rsidRPr="1E49AC02">
        <w:rPr>
          <w:lang w:val="en-US"/>
        </w:rPr>
        <w:t>ific</w:t>
      </w:r>
      <w:r w:rsidR="71EA905E" w:rsidRPr="1E49AC02">
        <w:rPr>
          <w:lang w:val="en-US"/>
        </w:rPr>
        <w:t xml:space="preserve">ation and </w:t>
      </w:r>
      <w:r w:rsidR="7D70C699" w:rsidRPr="1E49AC02">
        <w:rPr>
          <w:lang w:val="en-US"/>
        </w:rPr>
        <w:t>brand</w:t>
      </w:r>
      <w:r w:rsidR="71EA905E" w:rsidRPr="1E49AC02">
        <w:rPr>
          <w:lang w:val="en-US"/>
        </w:rPr>
        <w:t xml:space="preserve"> re</w:t>
      </w:r>
      <w:r w:rsidR="0F051D03" w:rsidRPr="1E49AC02">
        <w:rPr>
          <w:lang w:val="en-US"/>
        </w:rPr>
        <w:t>in</w:t>
      </w:r>
      <w:r w:rsidR="71EA905E" w:rsidRPr="1E49AC02">
        <w:rPr>
          <w:lang w:val="en-US"/>
        </w:rPr>
        <w:t>fo</w:t>
      </w:r>
      <w:r w:rsidR="2046FEC0" w:rsidRPr="1E49AC02">
        <w:rPr>
          <w:lang w:val="en-US"/>
        </w:rPr>
        <w:t>r</w:t>
      </w:r>
      <w:r w:rsidR="71EA905E" w:rsidRPr="1E49AC02">
        <w:rPr>
          <w:lang w:val="en-US"/>
        </w:rPr>
        <w:t>ce</w:t>
      </w:r>
      <w:r w:rsidR="67180106" w:rsidRPr="1E49AC02">
        <w:rPr>
          <w:lang w:val="en-US"/>
        </w:rPr>
        <w:t>ment</w:t>
      </w:r>
      <w:r w:rsidR="71EA905E" w:rsidRPr="1E49AC02">
        <w:rPr>
          <w:lang w:val="en-US"/>
        </w:rPr>
        <w:t xml:space="preserve"> for the business.</w:t>
      </w:r>
    </w:p>
    <w:p w14:paraId="43950CDF" w14:textId="55F5884C" w:rsidR="3B78AD45" w:rsidRDefault="3B78AD45" w:rsidP="000F0A3C">
      <w:pPr>
        <w:rPr>
          <w:lang w:val="en-US"/>
        </w:rPr>
      </w:pPr>
      <w:r w:rsidRPr="1E49AC02">
        <w:rPr>
          <w:lang w:val="en-US"/>
        </w:rPr>
        <w:t xml:space="preserve">Therefore, </w:t>
      </w:r>
      <w:r w:rsidRPr="000F0A3C">
        <w:t>the</w:t>
      </w:r>
      <w:r w:rsidRPr="1E49AC02">
        <w:rPr>
          <w:lang w:val="en-US"/>
        </w:rPr>
        <w:t xml:space="preserve"> financial management strategy of looking at marketing objectives around place and product has been effective in Connections meeting both its growth and profitability financial objectives.</w:t>
      </w:r>
    </w:p>
    <w:p w14:paraId="0AD5C524" w14:textId="3AB0E9BF" w:rsidR="5AD53B37" w:rsidRPr="00DE6AF3" w:rsidRDefault="3B78AD45" w:rsidP="00DE6AF3">
      <w:pPr>
        <w:pStyle w:val="Heading3"/>
      </w:pPr>
      <w:bookmarkStart w:id="11" w:name="_Toc143783962"/>
      <w:r w:rsidRPr="00DE6AF3">
        <w:t>Conclusion</w:t>
      </w:r>
      <w:bookmarkEnd w:id="11"/>
    </w:p>
    <w:p w14:paraId="733B4024" w14:textId="47F3E5BB" w:rsidR="00072B3E" w:rsidRPr="000F0A3C" w:rsidRDefault="00C9A0F5" w:rsidP="000F0A3C">
      <w:r w:rsidRPr="4B622491">
        <w:rPr>
          <w:lang w:val="en-US"/>
        </w:rPr>
        <w:t xml:space="preserve">Profitability </w:t>
      </w:r>
      <w:r w:rsidRPr="000F0A3C">
        <w:t>and</w:t>
      </w:r>
      <w:r w:rsidRPr="4B622491">
        <w:rPr>
          <w:lang w:val="en-US"/>
        </w:rPr>
        <w:t xml:space="preserve"> growth financial objectives are very closely related as it is difficult for a business to meet its profit goals if it does not bring in more revenue. Connections is a business that has used effective financial management strategies of controlling costs, </w:t>
      </w:r>
      <w:proofErr w:type="spellStart"/>
      <w:r w:rsidR="5393F7C4" w:rsidRPr="4B622491">
        <w:rPr>
          <w:lang w:val="en-US"/>
        </w:rPr>
        <w:t>maximising</w:t>
      </w:r>
      <w:proofErr w:type="spellEnd"/>
      <w:r w:rsidR="5393F7C4" w:rsidRPr="4B622491">
        <w:rPr>
          <w:lang w:val="en-US"/>
        </w:rPr>
        <w:t xml:space="preserve"> </w:t>
      </w:r>
      <w:r w:rsidRPr="4B622491">
        <w:rPr>
          <w:lang w:val="en-US"/>
        </w:rPr>
        <w:t xml:space="preserve">its </w:t>
      </w:r>
      <w:r w:rsidRPr="000F0A3C">
        <w:t>profits</w:t>
      </w:r>
      <w:r w:rsidRPr="4B622491">
        <w:rPr>
          <w:lang w:val="en-US"/>
        </w:rPr>
        <w:t xml:space="preserve">, liquidity, </w:t>
      </w:r>
      <w:proofErr w:type="gramStart"/>
      <w:r w:rsidRPr="4B622491">
        <w:rPr>
          <w:lang w:val="en-US"/>
        </w:rPr>
        <w:t>solvency</w:t>
      </w:r>
      <w:proofErr w:type="gramEnd"/>
      <w:r w:rsidRPr="4B622491">
        <w:rPr>
          <w:lang w:val="en-US"/>
        </w:rPr>
        <w:t xml:space="preserve"> and efficiency as they grow to successfully meet their financial goals</w:t>
      </w:r>
      <w:r w:rsidR="02770BB2" w:rsidRPr="4B622491">
        <w:rPr>
          <w:lang w:val="en-US"/>
        </w:rPr>
        <w:t>.</w:t>
      </w:r>
      <w:r w:rsidR="00072B3E" w:rsidRPr="000F0A3C">
        <w:br w:type="page"/>
      </w:r>
    </w:p>
    <w:p w14:paraId="0199BB03" w14:textId="0DE05C22" w:rsidR="00103A69" w:rsidRPr="00DE6AF3" w:rsidRDefault="60B0757B" w:rsidP="00DE6AF3">
      <w:pPr>
        <w:pStyle w:val="Heading2"/>
      </w:pPr>
      <w:bookmarkStart w:id="12" w:name="_Toc143783963"/>
      <w:r w:rsidRPr="00DE6AF3">
        <w:lastRenderedPageBreak/>
        <w:t>Learning sequence</w:t>
      </w:r>
      <w:r w:rsidR="2CC19770" w:rsidRPr="00DE6AF3">
        <w:t xml:space="preserve"> 1</w:t>
      </w:r>
      <w:bookmarkEnd w:id="12"/>
    </w:p>
    <w:p w14:paraId="08A015BA" w14:textId="4422DC7E" w:rsidR="00972D91" w:rsidRPr="0060197A" w:rsidRDefault="10C06A6F" w:rsidP="000F0A3C">
      <w:r w:rsidRPr="4B622491">
        <w:rPr>
          <w:lang w:eastAsia="zh-CN"/>
        </w:rPr>
        <w:t xml:space="preserve">After </w:t>
      </w:r>
      <w:r w:rsidRPr="000F0A3C">
        <w:t>reading</w:t>
      </w:r>
      <w:r w:rsidRPr="4B622491">
        <w:rPr>
          <w:lang w:eastAsia="zh-CN"/>
        </w:rPr>
        <w:t xml:space="preserve"> </w:t>
      </w:r>
      <w:r w:rsidR="0021444F">
        <w:rPr>
          <w:lang w:eastAsia="zh-CN"/>
        </w:rPr>
        <w:t>‘</w:t>
      </w:r>
      <w:r w:rsidR="00E70BE7" w:rsidRPr="00E70BE7">
        <w:t>Business snapshot – financial management at Connections Physiotherapy</w:t>
      </w:r>
      <w:r w:rsidR="0021444F">
        <w:t>’</w:t>
      </w:r>
      <w:r w:rsidRPr="4B622491">
        <w:rPr>
          <w:lang w:eastAsia="zh-CN"/>
        </w:rPr>
        <w:t>, answer the questions</w:t>
      </w:r>
      <w:r w:rsidR="0AB61ACD" w:rsidRPr="4B622491">
        <w:rPr>
          <w:lang w:eastAsia="zh-CN"/>
        </w:rPr>
        <w:t xml:space="preserve"> below</w:t>
      </w:r>
      <w:r w:rsidRPr="4B622491">
        <w:rPr>
          <w:lang w:eastAsia="zh-CN"/>
        </w:rPr>
        <w:t>. Use your content knowledge to provide depth to your answers.</w:t>
      </w:r>
    </w:p>
    <w:p w14:paraId="114F5027" w14:textId="3ADAD28B" w:rsidR="009B5196" w:rsidRPr="009B5196" w:rsidRDefault="4941FC7A" w:rsidP="000F0A3C">
      <w:pPr>
        <w:pStyle w:val="ListBullet"/>
        <w:rPr>
          <w:lang w:val="en-US"/>
        </w:rPr>
      </w:pPr>
      <w:r w:rsidRPr="000F0A3C">
        <w:t>Draw</w:t>
      </w:r>
      <w:r>
        <w:t xml:space="preserve"> a </w:t>
      </w:r>
      <w:hyperlink r:id="rId15" w:history="1">
        <w:r w:rsidR="2AD5CFA1" w:rsidRPr="004E74BB">
          <w:rPr>
            <w:rStyle w:val="Hyperlink"/>
          </w:rPr>
          <w:t>concept map</w:t>
        </w:r>
      </w:hyperlink>
      <w:r w:rsidR="58681B74">
        <w:t xml:space="preserve">. </w:t>
      </w:r>
      <w:r w:rsidR="434D3479">
        <w:t xml:space="preserve">Fill it in </w:t>
      </w:r>
      <w:r>
        <w:t>using</w:t>
      </w:r>
      <w:r w:rsidR="434D3479">
        <w:t xml:space="preserve"> the </w:t>
      </w:r>
      <w:r>
        <w:t>following</w:t>
      </w:r>
      <w:r w:rsidR="434D3479">
        <w:t xml:space="preserve"> labels and steps</w:t>
      </w:r>
    </w:p>
    <w:p w14:paraId="125C0BD9" w14:textId="624DABE8" w:rsidR="009B5196" w:rsidRPr="0024180E" w:rsidRDefault="005C702F" w:rsidP="000F0A3C">
      <w:pPr>
        <w:pStyle w:val="ListBullet2"/>
      </w:pPr>
      <w:r w:rsidRPr="000F0A3C">
        <w:t>m</w:t>
      </w:r>
      <w:r w:rsidR="4B4F2661" w:rsidRPr="000F0A3C">
        <w:t>ake</w:t>
      </w:r>
      <w:r w:rsidR="4B4F2661" w:rsidRPr="0024180E">
        <w:t xml:space="preserve"> </w:t>
      </w:r>
      <w:r w:rsidR="01620E9B" w:rsidRPr="0024180E">
        <w:t xml:space="preserve">the main heading </w:t>
      </w:r>
      <w:r w:rsidR="00A12E89">
        <w:t>‘</w:t>
      </w:r>
      <w:r w:rsidR="01620E9B" w:rsidRPr="0024180E">
        <w:t xml:space="preserve">Connections </w:t>
      </w:r>
      <w:r w:rsidR="00A75BE5">
        <w:t>P</w:t>
      </w:r>
      <w:r w:rsidR="01620E9B" w:rsidRPr="0024180E">
        <w:t>hysiotherapy</w:t>
      </w:r>
      <w:r w:rsidR="00354FF0">
        <w:t>’</w:t>
      </w:r>
      <w:r w:rsidR="00FA5697">
        <w:t>.</w:t>
      </w:r>
    </w:p>
    <w:p w14:paraId="38556258" w14:textId="75C66498" w:rsidR="00327FD1" w:rsidRPr="0024180E" w:rsidRDefault="005C702F" w:rsidP="0024180E">
      <w:pPr>
        <w:pStyle w:val="ListBullet2"/>
      </w:pPr>
      <w:r>
        <w:t>l</w:t>
      </w:r>
      <w:r w:rsidR="2D858F08" w:rsidRPr="0024180E">
        <w:t xml:space="preserve">abel </w:t>
      </w:r>
      <w:r w:rsidR="146EF993" w:rsidRPr="0024180E">
        <w:t xml:space="preserve">the 3 main circles of the branches as operations, </w:t>
      </w:r>
      <w:r w:rsidR="24899807" w:rsidRPr="0024180E">
        <w:t>finance</w:t>
      </w:r>
      <w:r w:rsidR="146EF993" w:rsidRPr="0024180E">
        <w:t xml:space="preserve"> and marketing</w:t>
      </w:r>
    </w:p>
    <w:p w14:paraId="6BFCF877" w14:textId="6E155FDF" w:rsidR="00327FD1" w:rsidRDefault="005C702F" w:rsidP="000F0A3C">
      <w:pPr>
        <w:pStyle w:val="ListBullet2"/>
      </w:pPr>
      <w:r w:rsidRPr="000F0A3C">
        <w:t>a</w:t>
      </w:r>
      <w:r w:rsidR="2D858F08" w:rsidRPr="000F0A3C">
        <w:t>dd</w:t>
      </w:r>
      <w:r w:rsidR="2D858F08" w:rsidRPr="0024180E">
        <w:t xml:space="preserve"> </w:t>
      </w:r>
      <w:r w:rsidR="1BAD9DD8" w:rsidRPr="0024180E">
        <w:t>points</w:t>
      </w:r>
      <w:r w:rsidR="7EBE7AFF" w:rsidRPr="0024180E">
        <w:t xml:space="preserve"> </w:t>
      </w:r>
      <w:r w:rsidR="1BAD9DD8" w:rsidRPr="0024180E">
        <w:t xml:space="preserve">of information </w:t>
      </w:r>
      <w:r w:rsidR="7EBE7AFF" w:rsidRPr="0024180E">
        <w:t xml:space="preserve">from the article for each of these 3 key </w:t>
      </w:r>
      <w:r w:rsidR="1BAD9DD8" w:rsidRPr="0024180E">
        <w:t>business</w:t>
      </w:r>
      <w:r w:rsidR="7EBE7AFF" w:rsidRPr="0024180E">
        <w:t xml:space="preserve"> </w:t>
      </w:r>
      <w:r w:rsidR="1BAD9DD8" w:rsidRPr="0024180E">
        <w:t>functions.</w:t>
      </w:r>
      <w:r w:rsidR="7EBE7AFF" w:rsidRPr="0024180E">
        <w:t xml:space="preserve"> For example, coming </w:t>
      </w:r>
      <w:r w:rsidR="1BAD9DD8" w:rsidRPr="0024180E">
        <w:t>o</w:t>
      </w:r>
      <w:r w:rsidR="7EBE7AFF" w:rsidRPr="0024180E">
        <w:t xml:space="preserve">ff the finance branch </w:t>
      </w:r>
      <w:r w:rsidR="73A55357" w:rsidRPr="0024180E">
        <w:t>will</w:t>
      </w:r>
      <w:r w:rsidR="7EBE7AFF" w:rsidRPr="0024180E">
        <w:t xml:space="preserve"> be </w:t>
      </w:r>
      <w:r w:rsidR="1BAD9DD8" w:rsidRPr="0024180E">
        <w:t xml:space="preserve">terms from the article such as </w:t>
      </w:r>
      <w:r w:rsidR="7EBE7AFF" w:rsidRPr="0024180E">
        <w:t>profit, fixed costs</w:t>
      </w:r>
      <w:r w:rsidR="1BAD9DD8" w:rsidRPr="0024180E">
        <w:t>, rent, growth</w:t>
      </w:r>
      <w:r w:rsidR="1BAD9DD8" w:rsidRPr="77CC1909">
        <w:rPr>
          <w:lang w:val="en-US"/>
        </w:rPr>
        <w:t>.</w:t>
      </w:r>
    </w:p>
    <w:p w14:paraId="5A7FFEB1" w14:textId="17822BE3" w:rsidR="00327FD1" w:rsidRDefault="14656B80" w:rsidP="000F0A3C">
      <w:pPr>
        <w:pStyle w:val="ListBullet"/>
      </w:pPr>
      <w:r>
        <w:t>Using</w:t>
      </w:r>
      <w:r w:rsidR="644D874C">
        <w:t xml:space="preserve"> </w:t>
      </w:r>
      <w:r w:rsidR="28C5C913">
        <w:t xml:space="preserve">a </w:t>
      </w:r>
      <w:hyperlink r:id="rId16">
        <w:r w:rsidR="5E93A6FC" w:rsidRPr="77CC1909">
          <w:rPr>
            <w:rStyle w:val="Hyperlink"/>
          </w:rPr>
          <w:t>fishbone diagram</w:t>
        </w:r>
      </w:hyperlink>
      <w:r w:rsidR="000E3AEC" w:rsidRPr="000E3AEC">
        <w:t>,</w:t>
      </w:r>
      <w:r w:rsidR="5E93A6FC">
        <w:t xml:space="preserve"> </w:t>
      </w:r>
      <w:r w:rsidR="644D874C">
        <w:t>l</w:t>
      </w:r>
      <w:r w:rsidR="4E078CD9">
        <w:t xml:space="preserve">ist 5 </w:t>
      </w:r>
      <w:r w:rsidR="09C2F560">
        <w:t>of Laurel</w:t>
      </w:r>
      <w:r w:rsidR="1B6E33F8">
        <w:t xml:space="preserve">’s </w:t>
      </w:r>
      <w:r w:rsidR="3549DD10">
        <w:t>actions</w:t>
      </w:r>
      <w:r w:rsidR="1B6E33F8">
        <w:t xml:space="preserve"> that</w:t>
      </w:r>
      <w:r w:rsidR="3549DD10">
        <w:t xml:space="preserve"> le</w:t>
      </w:r>
      <w:r w:rsidR="1B6E33F8">
        <w:t>d</w:t>
      </w:r>
      <w:r w:rsidR="3549DD10">
        <w:t xml:space="preserve"> to</w:t>
      </w:r>
      <w:r w:rsidR="683A3ABD">
        <w:t xml:space="preserve"> her business’ </w:t>
      </w:r>
      <w:r w:rsidR="3549DD10">
        <w:t xml:space="preserve">financial </w:t>
      </w:r>
      <w:r w:rsidR="683A3ABD">
        <w:t>success</w:t>
      </w:r>
      <w:r w:rsidR="384F6A0F">
        <w:t>.</w:t>
      </w:r>
      <w:r w:rsidR="54EB8675">
        <w:t xml:space="preserve"> </w:t>
      </w:r>
      <w:r w:rsidR="08D5BD2A">
        <w:t xml:space="preserve">Under </w:t>
      </w:r>
      <w:r w:rsidR="1C656553">
        <w:t>the heading for</w:t>
      </w:r>
      <w:r w:rsidR="08D5BD2A">
        <w:t xml:space="preserve"> Laurel’s actions on e</w:t>
      </w:r>
      <w:r w:rsidR="38B2FE2D">
        <w:t xml:space="preserve">ach fishbone </w:t>
      </w:r>
      <w:r w:rsidR="08D5BD2A">
        <w:t>heading</w:t>
      </w:r>
      <w:r w:rsidR="000E3AEC">
        <w:t>,</w:t>
      </w:r>
      <w:r w:rsidR="08D5BD2A">
        <w:t xml:space="preserve"> write</w:t>
      </w:r>
    </w:p>
    <w:p w14:paraId="66AC1FB1" w14:textId="423AA525" w:rsidR="00327FD1" w:rsidRPr="004D4DF0" w:rsidRDefault="0E773B66" w:rsidP="004D4DF0">
      <w:pPr>
        <w:pStyle w:val="ListBullet2"/>
      </w:pPr>
      <w:r w:rsidRPr="004D4DF0">
        <w:t xml:space="preserve">whether it was </w:t>
      </w:r>
      <w:r w:rsidR="730EE04C" w:rsidRPr="004D4DF0">
        <w:t xml:space="preserve">a response to </w:t>
      </w:r>
      <w:r w:rsidRPr="004D4DF0">
        <w:t>an external and internal influence</w:t>
      </w:r>
    </w:p>
    <w:p w14:paraId="4D5AB222" w14:textId="1B3F7CB8" w:rsidR="00327FD1" w:rsidRPr="004D4DF0" w:rsidRDefault="730EE04C" w:rsidP="004D4DF0">
      <w:pPr>
        <w:pStyle w:val="ListBullet2"/>
      </w:pPr>
      <w:r w:rsidRPr="004D4DF0">
        <w:t>how the action address</w:t>
      </w:r>
      <w:r w:rsidR="00115B5B" w:rsidRPr="004D4DF0">
        <w:t>es</w:t>
      </w:r>
      <w:r w:rsidRPr="004D4DF0">
        <w:t xml:space="preserve"> the influences</w:t>
      </w:r>
    </w:p>
    <w:p w14:paraId="24B736E3" w14:textId="47017B40" w:rsidR="00103A69" w:rsidRDefault="00115B5B" w:rsidP="004D4DF0">
      <w:pPr>
        <w:pStyle w:val="ListBullet2"/>
      </w:pPr>
      <w:r w:rsidRPr="004D4DF0">
        <w:t>w</w:t>
      </w:r>
      <w:r w:rsidR="730EE04C" w:rsidRPr="004D4DF0">
        <w:t>hich</w:t>
      </w:r>
      <w:r w:rsidR="730EE04C">
        <w:t xml:space="preserve"> goal of business the action help</w:t>
      </w:r>
      <w:r>
        <w:t>ed</w:t>
      </w:r>
      <w:r w:rsidR="730EE04C">
        <w:t xml:space="preserve"> achieve</w:t>
      </w:r>
      <w:r>
        <w:t>.</w:t>
      </w:r>
    </w:p>
    <w:p w14:paraId="4C32E2E7" w14:textId="2A67C4C7" w:rsidR="00103A69" w:rsidRDefault="727F3D7E" w:rsidP="004D4DF0">
      <w:pPr>
        <w:pStyle w:val="ListBullet"/>
        <w:rPr>
          <w:lang w:val="en-US"/>
        </w:rPr>
      </w:pPr>
      <w:r w:rsidRPr="004D4DF0">
        <w:t>Identify</w:t>
      </w:r>
      <w:r w:rsidRPr="77CC1909">
        <w:rPr>
          <w:lang w:val="en-US"/>
        </w:rPr>
        <w:t xml:space="preserve"> a fixed cost and a variable cost f</w:t>
      </w:r>
      <w:r w:rsidR="386FC4DC" w:rsidRPr="77CC1909">
        <w:rPr>
          <w:lang w:val="en-US"/>
        </w:rPr>
        <w:t xml:space="preserve">or Connections </w:t>
      </w:r>
      <w:r w:rsidR="009C78E5">
        <w:rPr>
          <w:lang w:eastAsia="zh-CN"/>
        </w:rPr>
        <w:t>P</w:t>
      </w:r>
      <w:r w:rsidR="7E479C49" w:rsidRPr="77CC1909">
        <w:rPr>
          <w:lang w:eastAsia="zh-CN"/>
        </w:rPr>
        <w:t>hysiotherapy</w:t>
      </w:r>
      <w:r w:rsidR="4F77FF91" w:rsidRPr="77CC1909">
        <w:rPr>
          <w:lang w:eastAsia="zh-CN"/>
        </w:rPr>
        <w:t>.</w:t>
      </w:r>
      <w:r w:rsidR="386FC4DC" w:rsidRPr="77CC1909">
        <w:rPr>
          <w:lang w:val="en-US"/>
        </w:rPr>
        <w:t xml:space="preserve"> Outline the strategies that Laurel employed to manage these costs.</w:t>
      </w:r>
    </w:p>
    <w:p w14:paraId="71332BDC" w14:textId="570E083D" w:rsidR="00C57DC7" w:rsidRDefault="1BABFB0B" w:rsidP="004D4DF0">
      <w:pPr>
        <w:pStyle w:val="ListBullet"/>
        <w:rPr>
          <w:lang w:val="en-US"/>
        </w:rPr>
      </w:pPr>
      <w:r w:rsidRPr="004D4DF0">
        <w:t>Laurel</w:t>
      </w:r>
      <w:r w:rsidRPr="77CC1909">
        <w:rPr>
          <w:lang w:val="en-US"/>
        </w:rPr>
        <w:t xml:space="preserve"> </w:t>
      </w:r>
      <w:r w:rsidR="457C82BD" w:rsidRPr="77CC1909">
        <w:rPr>
          <w:lang w:val="en-US"/>
        </w:rPr>
        <w:t>made management decisions relating t</w:t>
      </w:r>
      <w:r w:rsidR="6B85CC14" w:rsidRPr="77CC1909">
        <w:rPr>
          <w:lang w:val="en-US"/>
        </w:rPr>
        <w:t>o</w:t>
      </w:r>
      <w:r w:rsidR="457C82BD" w:rsidRPr="77CC1909">
        <w:rPr>
          <w:lang w:val="en-US"/>
        </w:rPr>
        <w:t xml:space="preserve"> her cashflow.</w:t>
      </w:r>
      <w:r w:rsidR="6A63AC01" w:rsidRPr="77CC1909">
        <w:rPr>
          <w:lang w:val="en-US"/>
        </w:rPr>
        <w:t xml:space="preserve"> Think about these and apply them to the </w:t>
      </w:r>
      <w:proofErr w:type="gramStart"/>
      <w:r w:rsidR="00815054">
        <w:rPr>
          <w:lang w:val="en-US"/>
        </w:rPr>
        <w:t>following</w:t>
      </w:r>
      <w:proofErr w:type="gramEnd"/>
    </w:p>
    <w:p w14:paraId="13626D20" w14:textId="77777777" w:rsidR="00C57DC7" w:rsidRPr="004F5454" w:rsidRDefault="5ABF0C2F" w:rsidP="004D4DF0">
      <w:pPr>
        <w:pStyle w:val="ListBullet2"/>
      </w:pPr>
      <w:r w:rsidRPr="004D4DF0">
        <w:t>Why</w:t>
      </w:r>
      <w:r w:rsidRPr="004F5454">
        <w:t xml:space="preserve"> does a business owner need effective cash</w:t>
      </w:r>
      <w:r w:rsidR="4FABB5BA" w:rsidRPr="004F5454">
        <w:t>flow management if they are to achieve their financial goals?</w:t>
      </w:r>
    </w:p>
    <w:p w14:paraId="62DBA276" w14:textId="01549750" w:rsidR="3521C58E" w:rsidRPr="004F5454" w:rsidRDefault="5BCC850D" w:rsidP="004D4DF0">
      <w:pPr>
        <w:pStyle w:val="ListBullet2"/>
      </w:pPr>
      <w:r w:rsidRPr="004D4DF0">
        <w:t>Individually</w:t>
      </w:r>
      <w:r>
        <w:t xml:space="preserve"> or as a</w:t>
      </w:r>
      <w:r w:rsidR="004D4DF0">
        <w:t xml:space="preserve"> </w:t>
      </w:r>
      <w:hyperlink r:id="rId17" w:history="1">
        <w:r w:rsidR="004D4DF0" w:rsidRPr="004D4DF0">
          <w:rPr>
            <w:rStyle w:val="Hyperlink"/>
          </w:rPr>
          <w:t>Think-Pair-Share</w:t>
        </w:r>
      </w:hyperlink>
      <w:r w:rsidR="000E3AEC" w:rsidRPr="000E3AEC">
        <w:t>,</w:t>
      </w:r>
      <w:r w:rsidR="2AE2D9EF">
        <w:t xml:space="preserve"> </w:t>
      </w:r>
      <w:r>
        <w:t>h</w:t>
      </w:r>
      <w:r w:rsidR="3F938C44">
        <w:t xml:space="preserve">ighlight passages in the </w:t>
      </w:r>
      <w:r w:rsidR="3FE24CE8">
        <w:t>text</w:t>
      </w:r>
      <w:r w:rsidR="3F938C44">
        <w:t xml:space="preserve"> that relate to cashflow or </w:t>
      </w:r>
      <w:r w:rsidR="465E6AC4">
        <w:t>management of</w:t>
      </w:r>
      <w:r w:rsidR="3F938C44">
        <w:t xml:space="preserve"> </w:t>
      </w:r>
      <w:r w:rsidR="465E6AC4">
        <w:t xml:space="preserve">cashflow. </w:t>
      </w:r>
      <w:r w:rsidR="3FE24CE8">
        <w:t>For example</w:t>
      </w:r>
      <w:r w:rsidR="4A60CD01">
        <w:t>,</w:t>
      </w:r>
      <w:r w:rsidR="3FE24CE8">
        <w:t xml:space="preserve"> </w:t>
      </w:r>
      <w:r w:rsidR="1AA88DE9">
        <w:t xml:space="preserve">under the heading </w:t>
      </w:r>
      <w:r w:rsidR="008B6437">
        <w:t>‘</w:t>
      </w:r>
      <w:r w:rsidR="000E3AEC">
        <w:t xml:space="preserve">The </w:t>
      </w:r>
      <w:r w:rsidR="4FE4397A">
        <w:t>business</w:t>
      </w:r>
      <w:r w:rsidR="008B6437">
        <w:t xml:space="preserve">’ </w:t>
      </w:r>
      <w:r w:rsidR="6C6BA36B">
        <w:t xml:space="preserve">on page </w:t>
      </w:r>
      <w:r w:rsidR="00354FF0">
        <w:t>6</w:t>
      </w:r>
      <w:r w:rsidR="4FE4397A">
        <w:t xml:space="preserve">, a </w:t>
      </w:r>
      <w:r w:rsidR="4A60CD01">
        <w:t>relevant</w:t>
      </w:r>
      <w:r w:rsidR="4FE4397A">
        <w:t xml:space="preserve"> part of the te</w:t>
      </w:r>
      <w:r w:rsidR="4A60CD01">
        <w:t>x</w:t>
      </w:r>
      <w:r w:rsidR="4FE4397A">
        <w:t xml:space="preserve">t to highlight would </w:t>
      </w:r>
      <w:r w:rsidR="1465D3F9">
        <w:t xml:space="preserve">be </w:t>
      </w:r>
      <w:r w:rsidR="00354FF0">
        <w:t>‘</w:t>
      </w:r>
      <w:r w:rsidR="4FE4397A">
        <w:t>other equipment is rented so that she can easily replace it as it passes its use</w:t>
      </w:r>
      <w:r w:rsidR="000E3AEC">
        <w:t>-</w:t>
      </w:r>
      <w:r w:rsidR="4FE4397A">
        <w:t>by date</w:t>
      </w:r>
      <w:r w:rsidR="000E3AEC">
        <w:t>’</w:t>
      </w:r>
      <w:r w:rsidR="0AE761B4">
        <w:t>.</w:t>
      </w:r>
    </w:p>
    <w:p w14:paraId="757F01B4" w14:textId="3B0858D8" w:rsidR="00125148" w:rsidRDefault="2D10E7BE" w:rsidP="004D4DF0">
      <w:pPr>
        <w:pStyle w:val="ListBullet"/>
      </w:pPr>
      <w:r w:rsidRPr="004F5454">
        <w:lastRenderedPageBreak/>
        <w:t>How</w:t>
      </w:r>
      <w:r w:rsidR="6E97B827" w:rsidRPr="004F5454">
        <w:t xml:space="preserve"> </w:t>
      </w:r>
      <w:r w:rsidR="063BBBB9" w:rsidRPr="004F5454">
        <w:t>did</w:t>
      </w:r>
      <w:r w:rsidR="063BBBB9" w:rsidRPr="00125148">
        <w:rPr>
          <w:lang w:val="en-US"/>
        </w:rPr>
        <w:t xml:space="preserve"> Laurel work towards</w:t>
      </w:r>
      <w:r w:rsidR="6E97B827" w:rsidRPr="00125148">
        <w:rPr>
          <w:lang w:val="en-US"/>
        </w:rPr>
        <w:t xml:space="preserve"> ensur</w:t>
      </w:r>
      <w:r w:rsidR="37950360" w:rsidRPr="00125148">
        <w:rPr>
          <w:lang w:val="en-US"/>
        </w:rPr>
        <w:t>ing</w:t>
      </w:r>
      <w:r w:rsidR="6E97B827" w:rsidRPr="00125148">
        <w:rPr>
          <w:lang w:val="en-US"/>
        </w:rPr>
        <w:t xml:space="preserve"> steady </w:t>
      </w:r>
      <w:r w:rsidR="02179149" w:rsidRPr="00125148">
        <w:rPr>
          <w:lang w:val="en-US"/>
        </w:rPr>
        <w:t xml:space="preserve">cashflow </w:t>
      </w:r>
      <w:r w:rsidR="6E97B827" w:rsidRPr="00125148">
        <w:rPr>
          <w:lang w:val="en-US"/>
        </w:rPr>
        <w:t xml:space="preserve">in her </w:t>
      </w:r>
      <w:r w:rsidR="02179149" w:rsidRPr="00125148">
        <w:rPr>
          <w:lang w:val="en-US"/>
        </w:rPr>
        <w:t>business</w:t>
      </w:r>
      <w:r w:rsidR="37950360" w:rsidRPr="00125148">
        <w:rPr>
          <w:lang w:val="en-US"/>
        </w:rPr>
        <w:t>?</w:t>
      </w:r>
      <w:r w:rsidR="00AC4F07">
        <w:rPr>
          <w:lang w:val="en-US"/>
        </w:rPr>
        <w:br/>
      </w:r>
      <w:r w:rsidR="7ED361BE">
        <w:t>Co</w:t>
      </w:r>
      <w:r w:rsidR="358C5582">
        <w:t>mplete</w:t>
      </w:r>
      <w:r w:rsidR="7ED361BE">
        <w:t xml:space="preserve"> the following </w:t>
      </w:r>
      <w:hyperlink r:id="rId18" w:history="1"/>
      <w:r w:rsidR="004D4DF0">
        <w:t xml:space="preserve"> </w:t>
      </w:r>
      <w:hyperlink r:id="rId19">
        <w:r w:rsidR="10FDAF99" w:rsidRPr="77CC1909">
          <w:rPr>
            <w:rStyle w:val="Hyperlink"/>
          </w:rPr>
          <w:t>plus, minus, interesting (PMI)</w:t>
        </w:r>
      </w:hyperlink>
      <w:r w:rsidR="7ED361BE">
        <w:t xml:space="preserve"> table. Fill it in using information from</w:t>
      </w:r>
      <w:r w:rsidR="3A76AEBB">
        <w:t xml:space="preserve"> </w:t>
      </w:r>
      <w:r w:rsidR="7ED361BE">
        <w:t>the case study and your own knowledge.</w:t>
      </w:r>
    </w:p>
    <w:p w14:paraId="162B1BFA" w14:textId="45F6951B" w:rsidR="006150CF" w:rsidRPr="00ED5F4D" w:rsidRDefault="004D4DF0" w:rsidP="004D4DF0">
      <w:pPr>
        <w:pStyle w:val="Caption"/>
        <w:rPr>
          <w:lang w:val="en-US"/>
        </w:rPr>
      </w:pPr>
      <w:r>
        <w:t xml:space="preserve">Table </w:t>
      </w:r>
      <w:fldSimple w:instr=" SEQ Table \* ARABIC ">
        <w:r w:rsidR="00BC7202">
          <w:rPr>
            <w:noProof/>
          </w:rPr>
          <w:t>1</w:t>
        </w:r>
      </w:fldSimple>
      <w:r w:rsidR="00B03FC6">
        <w:t xml:space="preserve"> –</w:t>
      </w:r>
      <w:r w:rsidR="21EFBC14" w:rsidRPr="00ED5F4D">
        <w:rPr>
          <w:bCs/>
          <w:lang w:val="en-US"/>
        </w:rPr>
        <w:t xml:space="preserve"> </w:t>
      </w:r>
      <w:r w:rsidR="007A341F">
        <w:rPr>
          <w:bCs/>
          <w:lang w:val="en-US"/>
        </w:rPr>
        <w:t>p</w:t>
      </w:r>
      <w:r w:rsidR="007A341F" w:rsidRPr="00ED5F4D">
        <w:rPr>
          <w:bCs/>
          <w:lang w:val="en-US"/>
        </w:rPr>
        <w:t>lus</w:t>
      </w:r>
      <w:r w:rsidR="21EFBC14" w:rsidRPr="00ED5F4D">
        <w:rPr>
          <w:bCs/>
          <w:lang w:val="en-US"/>
        </w:rPr>
        <w:t>, minus, interesting</w:t>
      </w:r>
    </w:p>
    <w:tbl>
      <w:tblPr>
        <w:tblStyle w:val="Tableheader"/>
        <w:tblW w:w="5000" w:type="pct"/>
        <w:tblLayout w:type="fixed"/>
        <w:tblLook w:val="0420" w:firstRow="1" w:lastRow="0" w:firstColumn="0" w:lastColumn="0" w:noHBand="0" w:noVBand="1"/>
        <w:tblDescription w:val="Students are required to complete the table using the PMI headings to assess a range of business decisions.&#10;"/>
      </w:tblPr>
      <w:tblGrid>
        <w:gridCol w:w="2122"/>
        <w:gridCol w:w="2501"/>
        <w:gridCol w:w="2501"/>
        <w:gridCol w:w="2500"/>
      </w:tblGrid>
      <w:tr w:rsidR="00D70781" w:rsidRPr="00AC4F07" w14:paraId="0524C2F7" w14:textId="77777777" w:rsidTr="00B03FC6">
        <w:trPr>
          <w:cnfStyle w:val="100000000000" w:firstRow="1" w:lastRow="0" w:firstColumn="0" w:lastColumn="0" w:oddVBand="0" w:evenVBand="0" w:oddHBand="0" w:evenHBand="0" w:firstRowFirstColumn="0" w:firstRowLastColumn="0" w:lastRowFirstColumn="0" w:lastRowLastColumn="0"/>
        </w:trPr>
        <w:tc>
          <w:tcPr>
            <w:tcW w:w="1102" w:type="pct"/>
          </w:tcPr>
          <w:p w14:paraId="3AE3D371" w14:textId="5D6AE94B" w:rsidR="00D70781" w:rsidRPr="00AC4F07" w:rsidRDefault="66A83CD5" w:rsidP="00AC4F07">
            <w:r w:rsidRPr="00AC4F07">
              <w:t>Business decisions</w:t>
            </w:r>
          </w:p>
        </w:tc>
        <w:tc>
          <w:tcPr>
            <w:tcW w:w="1299" w:type="pct"/>
          </w:tcPr>
          <w:p w14:paraId="513372D0" w14:textId="06A757F5" w:rsidR="00D70781" w:rsidRPr="00AC4F07" w:rsidRDefault="392D82A6" w:rsidP="00AC4F07">
            <w:r w:rsidRPr="00AC4F07">
              <w:t>P</w:t>
            </w:r>
            <w:r w:rsidR="5B52A052" w:rsidRPr="00AC4F07">
              <w:t>lus</w:t>
            </w:r>
          </w:p>
        </w:tc>
        <w:tc>
          <w:tcPr>
            <w:tcW w:w="1299" w:type="pct"/>
          </w:tcPr>
          <w:p w14:paraId="3DC86A75" w14:textId="0A28F614" w:rsidR="00D70781" w:rsidRPr="00AC4F07" w:rsidRDefault="5B52A052" w:rsidP="00AC4F07">
            <w:r w:rsidRPr="00AC4F07">
              <w:t>Minus</w:t>
            </w:r>
          </w:p>
        </w:tc>
        <w:tc>
          <w:tcPr>
            <w:tcW w:w="1299" w:type="pct"/>
          </w:tcPr>
          <w:p w14:paraId="6F16C514" w14:textId="37773F51" w:rsidR="00324BC6" w:rsidRPr="00AC4F07" w:rsidRDefault="412FE106" w:rsidP="00AC4F07">
            <w:r w:rsidRPr="00AC4F07">
              <w:t>Interesting</w:t>
            </w:r>
          </w:p>
          <w:p w14:paraId="4CA8DCA0" w14:textId="1F7BE542" w:rsidR="00D70781" w:rsidRPr="00AC4F07" w:rsidRDefault="000A7E49" w:rsidP="00AC4F07">
            <w:r w:rsidRPr="00AC4F07">
              <w:t>(I would like to ask</w:t>
            </w:r>
            <w:r w:rsidR="412FE106" w:rsidRPr="00AC4F07">
              <w:t xml:space="preserve"> Laurel about this</w:t>
            </w:r>
            <w:r w:rsidRPr="00AC4F07">
              <w:t>)</w:t>
            </w:r>
          </w:p>
        </w:tc>
      </w:tr>
      <w:tr w:rsidR="00D70781" w14:paraId="0C7DEED3" w14:textId="77777777" w:rsidTr="00B03FC6">
        <w:trPr>
          <w:cnfStyle w:val="000000100000" w:firstRow="0" w:lastRow="0" w:firstColumn="0" w:lastColumn="0" w:oddVBand="0" w:evenVBand="0" w:oddHBand="1" w:evenHBand="0" w:firstRowFirstColumn="0" w:firstRowLastColumn="0" w:lastRowFirstColumn="0" w:lastRowLastColumn="0"/>
        </w:trPr>
        <w:tc>
          <w:tcPr>
            <w:tcW w:w="1102" w:type="pct"/>
          </w:tcPr>
          <w:p w14:paraId="6E58333A" w14:textId="51CAF08E" w:rsidR="00D70781" w:rsidRPr="001510F5" w:rsidRDefault="001D75AB" w:rsidP="007B07C7">
            <w:pPr>
              <w:rPr>
                <w:bCs/>
                <w:lang w:eastAsia="zh-CN"/>
              </w:rPr>
            </w:pPr>
            <w:r w:rsidRPr="001510F5">
              <w:rPr>
                <w:bCs/>
                <w:lang w:eastAsia="zh-CN"/>
              </w:rPr>
              <w:t>Leasing equipment</w:t>
            </w:r>
          </w:p>
        </w:tc>
        <w:tc>
          <w:tcPr>
            <w:tcW w:w="1299" w:type="pct"/>
          </w:tcPr>
          <w:p w14:paraId="48B22C6F" w14:textId="77777777" w:rsidR="00D70781" w:rsidRDefault="00D70781" w:rsidP="007B07C7">
            <w:pPr>
              <w:rPr>
                <w:lang w:eastAsia="zh-CN"/>
              </w:rPr>
            </w:pPr>
          </w:p>
        </w:tc>
        <w:tc>
          <w:tcPr>
            <w:tcW w:w="1299" w:type="pct"/>
          </w:tcPr>
          <w:p w14:paraId="765F7B9B" w14:textId="77777777" w:rsidR="00D70781" w:rsidRDefault="00D70781" w:rsidP="007B07C7">
            <w:pPr>
              <w:rPr>
                <w:lang w:eastAsia="zh-CN"/>
              </w:rPr>
            </w:pPr>
          </w:p>
        </w:tc>
        <w:tc>
          <w:tcPr>
            <w:tcW w:w="1299" w:type="pct"/>
          </w:tcPr>
          <w:p w14:paraId="4815EEFB" w14:textId="77777777" w:rsidR="00D70781" w:rsidRDefault="00D70781" w:rsidP="007B07C7">
            <w:pPr>
              <w:rPr>
                <w:lang w:eastAsia="zh-CN"/>
              </w:rPr>
            </w:pPr>
          </w:p>
        </w:tc>
      </w:tr>
      <w:tr w:rsidR="00D70781" w14:paraId="51AB1150" w14:textId="77777777" w:rsidTr="00B03FC6">
        <w:trPr>
          <w:cnfStyle w:val="000000010000" w:firstRow="0" w:lastRow="0" w:firstColumn="0" w:lastColumn="0" w:oddVBand="0" w:evenVBand="0" w:oddHBand="0" w:evenHBand="1" w:firstRowFirstColumn="0" w:firstRowLastColumn="0" w:lastRowFirstColumn="0" w:lastRowLastColumn="0"/>
        </w:trPr>
        <w:tc>
          <w:tcPr>
            <w:tcW w:w="1102" w:type="pct"/>
          </w:tcPr>
          <w:p w14:paraId="563FCDBF" w14:textId="208E628E" w:rsidR="00D70781" w:rsidRPr="001510F5" w:rsidRDefault="001D75AB" w:rsidP="007B07C7">
            <w:pPr>
              <w:rPr>
                <w:bCs/>
                <w:lang w:eastAsia="zh-CN"/>
              </w:rPr>
            </w:pPr>
            <w:r w:rsidRPr="001510F5">
              <w:rPr>
                <w:bCs/>
                <w:lang w:eastAsia="zh-CN"/>
              </w:rPr>
              <w:t>Renting premises</w:t>
            </w:r>
          </w:p>
        </w:tc>
        <w:tc>
          <w:tcPr>
            <w:tcW w:w="1299" w:type="pct"/>
          </w:tcPr>
          <w:p w14:paraId="68C501F5" w14:textId="77777777" w:rsidR="00D70781" w:rsidRDefault="00D70781" w:rsidP="007B07C7">
            <w:pPr>
              <w:rPr>
                <w:lang w:eastAsia="zh-CN"/>
              </w:rPr>
            </w:pPr>
          </w:p>
        </w:tc>
        <w:tc>
          <w:tcPr>
            <w:tcW w:w="1299" w:type="pct"/>
          </w:tcPr>
          <w:p w14:paraId="68E91195" w14:textId="77777777" w:rsidR="00D70781" w:rsidRDefault="00D70781" w:rsidP="007B07C7">
            <w:pPr>
              <w:rPr>
                <w:lang w:eastAsia="zh-CN"/>
              </w:rPr>
            </w:pPr>
          </w:p>
        </w:tc>
        <w:tc>
          <w:tcPr>
            <w:tcW w:w="1299" w:type="pct"/>
          </w:tcPr>
          <w:p w14:paraId="50546B74" w14:textId="77777777" w:rsidR="00D70781" w:rsidRDefault="00D70781" w:rsidP="007B07C7">
            <w:pPr>
              <w:rPr>
                <w:lang w:eastAsia="zh-CN"/>
              </w:rPr>
            </w:pPr>
          </w:p>
        </w:tc>
      </w:tr>
      <w:tr w:rsidR="00D70781" w14:paraId="36A68C98" w14:textId="77777777" w:rsidTr="00B03FC6">
        <w:trPr>
          <w:cnfStyle w:val="000000100000" w:firstRow="0" w:lastRow="0" w:firstColumn="0" w:lastColumn="0" w:oddVBand="0" w:evenVBand="0" w:oddHBand="1" w:evenHBand="0" w:firstRowFirstColumn="0" w:firstRowLastColumn="0" w:lastRowFirstColumn="0" w:lastRowLastColumn="0"/>
        </w:trPr>
        <w:tc>
          <w:tcPr>
            <w:tcW w:w="1102" w:type="pct"/>
          </w:tcPr>
          <w:p w14:paraId="2AC4118A" w14:textId="0AB4CC07" w:rsidR="00D70781" w:rsidRPr="001510F5" w:rsidRDefault="001D75AB" w:rsidP="007B07C7">
            <w:pPr>
              <w:rPr>
                <w:bCs/>
                <w:lang w:eastAsia="zh-CN"/>
              </w:rPr>
            </w:pPr>
            <w:r w:rsidRPr="001510F5">
              <w:rPr>
                <w:bCs/>
                <w:lang w:eastAsia="zh-CN"/>
              </w:rPr>
              <w:t>Owning equipment outright</w:t>
            </w:r>
          </w:p>
        </w:tc>
        <w:tc>
          <w:tcPr>
            <w:tcW w:w="1299" w:type="pct"/>
          </w:tcPr>
          <w:p w14:paraId="3EE1AF0E" w14:textId="77777777" w:rsidR="00D70781" w:rsidRDefault="00D70781" w:rsidP="007B07C7">
            <w:pPr>
              <w:rPr>
                <w:lang w:eastAsia="zh-CN"/>
              </w:rPr>
            </w:pPr>
          </w:p>
        </w:tc>
        <w:tc>
          <w:tcPr>
            <w:tcW w:w="1299" w:type="pct"/>
          </w:tcPr>
          <w:p w14:paraId="73057058" w14:textId="77777777" w:rsidR="00D70781" w:rsidRDefault="00D70781" w:rsidP="007B07C7">
            <w:pPr>
              <w:rPr>
                <w:lang w:eastAsia="zh-CN"/>
              </w:rPr>
            </w:pPr>
          </w:p>
        </w:tc>
        <w:tc>
          <w:tcPr>
            <w:tcW w:w="1299" w:type="pct"/>
          </w:tcPr>
          <w:p w14:paraId="32B3CC04" w14:textId="77777777" w:rsidR="00D70781" w:rsidRDefault="00D70781" w:rsidP="007B07C7">
            <w:pPr>
              <w:rPr>
                <w:lang w:eastAsia="zh-CN"/>
              </w:rPr>
            </w:pPr>
          </w:p>
        </w:tc>
      </w:tr>
      <w:tr w:rsidR="00D70781" w14:paraId="086248CF" w14:textId="77777777" w:rsidTr="00B03FC6">
        <w:trPr>
          <w:cnfStyle w:val="000000010000" w:firstRow="0" w:lastRow="0" w:firstColumn="0" w:lastColumn="0" w:oddVBand="0" w:evenVBand="0" w:oddHBand="0" w:evenHBand="1" w:firstRowFirstColumn="0" w:firstRowLastColumn="0" w:lastRowFirstColumn="0" w:lastRowLastColumn="0"/>
        </w:trPr>
        <w:tc>
          <w:tcPr>
            <w:tcW w:w="1102" w:type="pct"/>
          </w:tcPr>
          <w:p w14:paraId="2E6C8693" w14:textId="2378C247" w:rsidR="00D70781" w:rsidRPr="001510F5" w:rsidRDefault="001D75AB" w:rsidP="007B07C7">
            <w:pPr>
              <w:rPr>
                <w:bCs/>
                <w:lang w:eastAsia="zh-CN"/>
              </w:rPr>
            </w:pPr>
            <w:r w:rsidRPr="001510F5">
              <w:rPr>
                <w:bCs/>
                <w:lang w:eastAsia="zh-CN"/>
              </w:rPr>
              <w:t>Buying</w:t>
            </w:r>
            <w:r w:rsidR="0043568B">
              <w:rPr>
                <w:bCs/>
                <w:lang w:eastAsia="zh-CN"/>
              </w:rPr>
              <w:t xml:space="preserve"> or ow</w:t>
            </w:r>
            <w:r w:rsidRPr="001510F5">
              <w:rPr>
                <w:bCs/>
                <w:lang w:eastAsia="zh-CN"/>
              </w:rPr>
              <w:t>ning premises</w:t>
            </w:r>
          </w:p>
        </w:tc>
        <w:tc>
          <w:tcPr>
            <w:tcW w:w="1299" w:type="pct"/>
          </w:tcPr>
          <w:p w14:paraId="147389B3" w14:textId="77777777" w:rsidR="00D70781" w:rsidRDefault="00D70781" w:rsidP="007B07C7">
            <w:pPr>
              <w:rPr>
                <w:lang w:eastAsia="zh-CN"/>
              </w:rPr>
            </w:pPr>
          </w:p>
        </w:tc>
        <w:tc>
          <w:tcPr>
            <w:tcW w:w="1299" w:type="pct"/>
          </w:tcPr>
          <w:p w14:paraId="2F7658C4" w14:textId="77777777" w:rsidR="00D70781" w:rsidRDefault="00D70781" w:rsidP="007B07C7">
            <w:pPr>
              <w:rPr>
                <w:lang w:eastAsia="zh-CN"/>
              </w:rPr>
            </w:pPr>
          </w:p>
        </w:tc>
        <w:tc>
          <w:tcPr>
            <w:tcW w:w="1299" w:type="pct"/>
          </w:tcPr>
          <w:p w14:paraId="6A382EA4" w14:textId="77777777" w:rsidR="00D70781" w:rsidRDefault="00D70781" w:rsidP="007B07C7">
            <w:pPr>
              <w:rPr>
                <w:lang w:eastAsia="zh-CN"/>
              </w:rPr>
            </w:pPr>
          </w:p>
        </w:tc>
      </w:tr>
      <w:tr w:rsidR="00D70781" w14:paraId="0F47BD61" w14:textId="77777777" w:rsidTr="00B03FC6">
        <w:trPr>
          <w:cnfStyle w:val="000000100000" w:firstRow="0" w:lastRow="0" w:firstColumn="0" w:lastColumn="0" w:oddVBand="0" w:evenVBand="0" w:oddHBand="1" w:evenHBand="0" w:firstRowFirstColumn="0" w:firstRowLastColumn="0" w:lastRowFirstColumn="0" w:lastRowLastColumn="0"/>
        </w:trPr>
        <w:tc>
          <w:tcPr>
            <w:tcW w:w="1102" w:type="pct"/>
          </w:tcPr>
          <w:p w14:paraId="3D8FF103" w14:textId="2C5FC19C" w:rsidR="00D70781" w:rsidRPr="001510F5" w:rsidRDefault="1ABEF0C7" w:rsidP="1E49AC02">
            <w:pPr>
              <w:rPr>
                <w:lang w:eastAsia="zh-CN"/>
              </w:rPr>
            </w:pPr>
            <w:r w:rsidRPr="1E49AC02">
              <w:rPr>
                <w:lang w:eastAsia="zh-CN"/>
              </w:rPr>
              <w:t>Forming</w:t>
            </w:r>
            <w:r w:rsidR="642E42B3" w:rsidRPr="1E49AC02">
              <w:rPr>
                <w:lang w:eastAsia="zh-CN"/>
              </w:rPr>
              <w:t xml:space="preserve"> exclusive</w:t>
            </w:r>
            <w:r w:rsidRPr="1E49AC02">
              <w:rPr>
                <w:lang w:eastAsia="zh-CN"/>
              </w:rPr>
              <w:t xml:space="preserve"> business relationship</w:t>
            </w:r>
            <w:r w:rsidR="4B953216" w:rsidRPr="1E49AC02">
              <w:rPr>
                <w:lang w:eastAsia="zh-CN"/>
              </w:rPr>
              <w:t>s</w:t>
            </w:r>
            <w:r w:rsidRPr="1E49AC02">
              <w:rPr>
                <w:lang w:eastAsia="zh-CN"/>
              </w:rPr>
              <w:t xml:space="preserve"> with </w:t>
            </w:r>
            <w:r w:rsidR="1B31AE85" w:rsidRPr="1E49AC02">
              <w:rPr>
                <w:lang w:eastAsia="zh-CN"/>
              </w:rPr>
              <w:t>core</w:t>
            </w:r>
            <w:r w:rsidRPr="1E49AC02">
              <w:rPr>
                <w:lang w:eastAsia="zh-CN"/>
              </w:rPr>
              <w:t xml:space="preserve"> suppliers</w:t>
            </w:r>
          </w:p>
        </w:tc>
        <w:tc>
          <w:tcPr>
            <w:tcW w:w="1299" w:type="pct"/>
          </w:tcPr>
          <w:p w14:paraId="561DC253" w14:textId="77777777" w:rsidR="00D70781" w:rsidRDefault="00D70781" w:rsidP="007B07C7">
            <w:pPr>
              <w:rPr>
                <w:lang w:eastAsia="zh-CN"/>
              </w:rPr>
            </w:pPr>
          </w:p>
        </w:tc>
        <w:tc>
          <w:tcPr>
            <w:tcW w:w="1299" w:type="pct"/>
          </w:tcPr>
          <w:p w14:paraId="4EB4D9DF" w14:textId="77777777" w:rsidR="00D70781" w:rsidRDefault="00D70781" w:rsidP="007B07C7">
            <w:pPr>
              <w:rPr>
                <w:lang w:eastAsia="zh-CN"/>
              </w:rPr>
            </w:pPr>
          </w:p>
        </w:tc>
        <w:tc>
          <w:tcPr>
            <w:tcW w:w="1299" w:type="pct"/>
          </w:tcPr>
          <w:p w14:paraId="0B171330" w14:textId="77777777" w:rsidR="00D70781" w:rsidRDefault="00D70781" w:rsidP="007B07C7">
            <w:pPr>
              <w:rPr>
                <w:lang w:eastAsia="zh-CN"/>
              </w:rPr>
            </w:pPr>
          </w:p>
        </w:tc>
      </w:tr>
      <w:tr w:rsidR="00D70781" w14:paraId="6226A087" w14:textId="77777777" w:rsidTr="00B03FC6">
        <w:trPr>
          <w:cnfStyle w:val="000000010000" w:firstRow="0" w:lastRow="0" w:firstColumn="0" w:lastColumn="0" w:oddVBand="0" w:evenVBand="0" w:oddHBand="0" w:evenHBand="1" w:firstRowFirstColumn="0" w:firstRowLastColumn="0" w:lastRowFirstColumn="0" w:lastRowLastColumn="0"/>
        </w:trPr>
        <w:tc>
          <w:tcPr>
            <w:tcW w:w="1102" w:type="pct"/>
          </w:tcPr>
          <w:p w14:paraId="4E38FAC5" w14:textId="569DBBA7" w:rsidR="00D70781" w:rsidRPr="001510F5" w:rsidRDefault="001D75AB" w:rsidP="007B07C7">
            <w:pPr>
              <w:rPr>
                <w:bCs/>
                <w:lang w:eastAsia="zh-CN"/>
              </w:rPr>
            </w:pPr>
            <w:r w:rsidRPr="001510F5">
              <w:rPr>
                <w:bCs/>
                <w:lang w:eastAsia="zh-CN"/>
              </w:rPr>
              <w:t>Expanding the business</w:t>
            </w:r>
          </w:p>
        </w:tc>
        <w:tc>
          <w:tcPr>
            <w:tcW w:w="1299" w:type="pct"/>
          </w:tcPr>
          <w:p w14:paraId="7AF92ACF" w14:textId="77777777" w:rsidR="00D70781" w:rsidRDefault="00D70781" w:rsidP="007B07C7">
            <w:pPr>
              <w:rPr>
                <w:lang w:eastAsia="zh-CN"/>
              </w:rPr>
            </w:pPr>
          </w:p>
        </w:tc>
        <w:tc>
          <w:tcPr>
            <w:tcW w:w="1299" w:type="pct"/>
          </w:tcPr>
          <w:p w14:paraId="43EC3FD5" w14:textId="77777777" w:rsidR="00D70781" w:rsidRDefault="00D70781" w:rsidP="007B07C7">
            <w:pPr>
              <w:rPr>
                <w:lang w:eastAsia="zh-CN"/>
              </w:rPr>
            </w:pPr>
          </w:p>
        </w:tc>
        <w:tc>
          <w:tcPr>
            <w:tcW w:w="1299" w:type="pct"/>
          </w:tcPr>
          <w:p w14:paraId="5959B94D" w14:textId="77777777" w:rsidR="00D70781" w:rsidRDefault="00D70781" w:rsidP="007B07C7">
            <w:pPr>
              <w:rPr>
                <w:lang w:eastAsia="zh-CN"/>
              </w:rPr>
            </w:pPr>
          </w:p>
        </w:tc>
      </w:tr>
      <w:tr w:rsidR="00077BD2" w14:paraId="1D599504" w14:textId="77777777" w:rsidTr="00B03FC6">
        <w:trPr>
          <w:cnfStyle w:val="000000100000" w:firstRow="0" w:lastRow="0" w:firstColumn="0" w:lastColumn="0" w:oddVBand="0" w:evenVBand="0" w:oddHBand="1" w:evenHBand="0" w:firstRowFirstColumn="0" w:firstRowLastColumn="0" w:lastRowFirstColumn="0" w:lastRowLastColumn="0"/>
        </w:trPr>
        <w:tc>
          <w:tcPr>
            <w:tcW w:w="1102" w:type="pct"/>
          </w:tcPr>
          <w:p w14:paraId="63B26A97" w14:textId="48C21147" w:rsidR="00077BD2" w:rsidRPr="001510F5" w:rsidRDefault="00077BD2" w:rsidP="007B07C7">
            <w:pPr>
              <w:rPr>
                <w:bCs/>
                <w:lang w:eastAsia="zh-CN"/>
              </w:rPr>
            </w:pPr>
            <w:r>
              <w:rPr>
                <w:bCs/>
                <w:lang w:eastAsia="zh-CN"/>
              </w:rPr>
              <w:t>Branded clothing worn by all employees</w:t>
            </w:r>
          </w:p>
        </w:tc>
        <w:tc>
          <w:tcPr>
            <w:tcW w:w="1299" w:type="pct"/>
          </w:tcPr>
          <w:p w14:paraId="4EB0005E" w14:textId="77777777" w:rsidR="00077BD2" w:rsidRDefault="00077BD2" w:rsidP="007B07C7">
            <w:pPr>
              <w:rPr>
                <w:lang w:eastAsia="zh-CN"/>
              </w:rPr>
            </w:pPr>
          </w:p>
        </w:tc>
        <w:tc>
          <w:tcPr>
            <w:tcW w:w="1299" w:type="pct"/>
          </w:tcPr>
          <w:p w14:paraId="510AE400" w14:textId="77777777" w:rsidR="00077BD2" w:rsidRDefault="00077BD2" w:rsidP="007B07C7">
            <w:pPr>
              <w:rPr>
                <w:lang w:eastAsia="zh-CN"/>
              </w:rPr>
            </w:pPr>
          </w:p>
        </w:tc>
        <w:tc>
          <w:tcPr>
            <w:tcW w:w="1299" w:type="pct"/>
          </w:tcPr>
          <w:p w14:paraId="29D9A347" w14:textId="77777777" w:rsidR="00077BD2" w:rsidRDefault="00077BD2" w:rsidP="007B07C7">
            <w:pPr>
              <w:rPr>
                <w:lang w:eastAsia="zh-CN"/>
              </w:rPr>
            </w:pPr>
          </w:p>
        </w:tc>
      </w:tr>
    </w:tbl>
    <w:p w14:paraId="48F6B6F9" w14:textId="3AEA1F53" w:rsidR="003F6875" w:rsidRDefault="1965CF92" w:rsidP="00B03FC6">
      <w:pPr>
        <w:pStyle w:val="ListBullet"/>
      </w:pPr>
      <w:r w:rsidRPr="00B03FC6">
        <w:t>Explain</w:t>
      </w:r>
      <w:r>
        <w:t xml:space="preserve"> how marketing and financial objectives are linked</w:t>
      </w:r>
      <w:r w:rsidR="36488A99">
        <w:t xml:space="preserve"> in Laurel’s business</w:t>
      </w:r>
      <w:r>
        <w:t>.</w:t>
      </w:r>
      <w:r w:rsidR="70E3B704">
        <w:t xml:space="preserve"> </w:t>
      </w:r>
      <w:r w:rsidR="005239D4">
        <w:t xml:space="preserve">Be </w:t>
      </w:r>
      <w:r w:rsidR="70E3B704">
        <w:t>sure to have a clear cause and effect in your answer</w:t>
      </w:r>
      <w:r w:rsidR="101AD449">
        <w:t>, o</w:t>
      </w:r>
      <w:r w:rsidR="36460031">
        <w:t>r</w:t>
      </w:r>
      <w:r w:rsidR="70E3B704">
        <w:t xml:space="preserve"> an action and reaction.</w:t>
      </w:r>
    </w:p>
    <w:p w14:paraId="4C1F3698" w14:textId="75A1E9C7" w:rsidR="00153114" w:rsidRDefault="7BDAE2E2" w:rsidP="00B03FC6">
      <w:pPr>
        <w:pStyle w:val="ListBullet"/>
      </w:pPr>
      <w:r w:rsidRPr="00B03FC6">
        <w:lastRenderedPageBreak/>
        <w:t>C</w:t>
      </w:r>
      <w:r w:rsidR="2C788651" w:rsidRPr="00B03FC6">
        <w:t>onstruct</w:t>
      </w:r>
      <w:r w:rsidR="2C788651">
        <w:t xml:space="preserve"> a</w:t>
      </w:r>
      <w:r w:rsidR="296B99D3">
        <w:t xml:space="preserve"> </w:t>
      </w:r>
      <w:hyperlink r:id="rId20">
        <w:r w:rsidR="296B99D3" w:rsidRPr="77CC1909">
          <w:rPr>
            <w:rStyle w:val="Hyperlink"/>
          </w:rPr>
          <w:t>concept map</w:t>
        </w:r>
      </w:hyperlink>
      <w:r w:rsidR="00CF6BC2">
        <w:rPr>
          <w:rStyle w:val="Hyperlink"/>
          <w:u w:val="none"/>
        </w:rPr>
        <w:t xml:space="preserve">. </w:t>
      </w:r>
      <w:r>
        <w:t xml:space="preserve">Complete it </w:t>
      </w:r>
      <w:r w:rsidR="07E84D89">
        <w:t xml:space="preserve">by </w:t>
      </w:r>
      <w:r w:rsidR="5FB3BE75">
        <w:t xml:space="preserve">having </w:t>
      </w:r>
      <w:r w:rsidR="009C78E5">
        <w:t>Connections Physiotherapy</w:t>
      </w:r>
      <w:r w:rsidR="5FB3BE75">
        <w:t>’s financial goals as the ma</w:t>
      </w:r>
      <w:r w:rsidR="4CD092B2">
        <w:t>i</w:t>
      </w:r>
      <w:r w:rsidR="5FB3BE75">
        <w:t xml:space="preserve">n heading. Underneath this, </w:t>
      </w:r>
      <w:r w:rsidR="05816429">
        <w:t>list</w:t>
      </w:r>
      <w:r w:rsidR="5FB3BE75">
        <w:t xml:space="preserve"> the 5 fina</w:t>
      </w:r>
      <w:r w:rsidR="7BF2D1C1">
        <w:t>ncial</w:t>
      </w:r>
      <w:r w:rsidR="5FB3BE75">
        <w:t xml:space="preserve"> </w:t>
      </w:r>
      <w:r w:rsidR="57EAEAAD">
        <w:t>goals</w:t>
      </w:r>
      <w:r w:rsidR="5FB3BE75">
        <w:t xml:space="preserve"> of business</w:t>
      </w:r>
      <w:r w:rsidR="3D7DCBD2">
        <w:t xml:space="preserve"> as their own concept stream</w:t>
      </w:r>
      <w:r w:rsidR="5FB3BE75">
        <w:t>. The</w:t>
      </w:r>
      <w:r w:rsidR="0D1AECCC">
        <w:t xml:space="preserve"> goals of business</w:t>
      </w:r>
      <w:r w:rsidR="5FB3BE75">
        <w:t xml:space="preserve"> are </w:t>
      </w:r>
      <w:r w:rsidR="4B29AFC8">
        <w:t>profit</w:t>
      </w:r>
      <w:r w:rsidR="5FB3BE75">
        <w:t xml:space="preserve">, growth, </w:t>
      </w:r>
      <w:r w:rsidR="704E6760">
        <w:t>efficiency</w:t>
      </w:r>
      <w:r w:rsidR="5FB3BE75">
        <w:t xml:space="preserve">, </w:t>
      </w:r>
      <w:r w:rsidR="382D8D83">
        <w:t>liquidity</w:t>
      </w:r>
      <w:r w:rsidR="5FB3BE75">
        <w:t xml:space="preserve"> and solven</w:t>
      </w:r>
      <w:r w:rsidR="432F6EA7">
        <w:t>cy</w:t>
      </w:r>
      <w:r w:rsidR="5FB3BE75">
        <w:t>.</w:t>
      </w:r>
      <w:r w:rsidR="720413BE">
        <w:t xml:space="preserve"> </w:t>
      </w:r>
      <w:r w:rsidR="09D4B7FA">
        <w:t>P</w:t>
      </w:r>
      <w:r w:rsidR="07E84D89">
        <w:t>rovid</w:t>
      </w:r>
      <w:r w:rsidR="141FB12A">
        <w:t>e</w:t>
      </w:r>
      <w:r w:rsidR="07E84D89">
        <w:t xml:space="preserve"> examples from the case study </w:t>
      </w:r>
      <w:r w:rsidR="3A2189A1">
        <w:t>that show</w:t>
      </w:r>
      <w:r w:rsidR="07E84D89">
        <w:t xml:space="preserve"> how the business met </w:t>
      </w:r>
      <w:r w:rsidR="1404E768">
        <w:t xml:space="preserve">or worked towards </w:t>
      </w:r>
      <w:r w:rsidR="7CCF9653">
        <w:t>meeting</w:t>
      </w:r>
      <w:r w:rsidR="1404E768">
        <w:t xml:space="preserve"> </w:t>
      </w:r>
      <w:r w:rsidR="07E84D89">
        <w:t>its financial goals.</w:t>
      </w:r>
    </w:p>
    <w:p w14:paraId="4A3AF8BB" w14:textId="5BE6D7A0" w:rsidR="00153114" w:rsidRDefault="1D66018E" w:rsidP="00CF6BC2">
      <w:pPr>
        <w:pStyle w:val="ListBullet"/>
      </w:pPr>
      <w:r w:rsidRPr="00CF6BC2">
        <w:t>Imagine</w:t>
      </w:r>
      <w:r>
        <w:t xml:space="preserve"> Laurel did not expand her business. </w:t>
      </w:r>
      <w:r w:rsidR="18D106C7">
        <w:t>Predict</w:t>
      </w:r>
      <w:r w:rsidR="69A14AE0">
        <w:t xml:space="preserve"> what may have happened based on the information provided</w:t>
      </w:r>
      <w:r w:rsidR="2F467B6E">
        <w:t>,</w:t>
      </w:r>
      <w:r>
        <w:t xml:space="preserve"> the impacts on her business and her achievement of business goals. The goals of business are listed below</w:t>
      </w:r>
    </w:p>
    <w:p w14:paraId="0FCE1DD5" w14:textId="0CFE7787" w:rsidR="00153114" w:rsidRPr="00CF6BC2" w:rsidRDefault="7007E144" w:rsidP="00CF6BC2">
      <w:pPr>
        <w:pStyle w:val="ListBullet2"/>
      </w:pPr>
      <w:r w:rsidRPr="00CF6BC2">
        <w:t>profit</w:t>
      </w:r>
    </w:p>
    <w:p w14:paraId="2AB4252F" w14:textId="193C28C6" w:rsidR="00153114" w:rsidRPr="00CF6BC2" w:rsidRDefault="612F01BA" w:rsidP="00CF6BC2">
      <w:pPr>
        <w:pStyle w:val="ListBullet2"/>
      </w:pPr>
      <w:r w:rsidRPr="00CF6BC2">
        <w:t>l</w:t>
      </w:r>
      <w:r w:rsidR="1593B111" w:rsidRPr="00CF6BC2">
        <w:t>iquidity</w:t>
      </w:r>
    </w:p>
    <w:p w14:paraId="552C2A9F" w14:textId="33F4E648" w:rsidR="00153114" w:rsidRPr="00CF6BC2" w:rsidRDefault="56F40C8B" w:rsidP="00CF6BC2">
      <w:pPr>
        <w:pStyle w:val="ListBullet2"/>
      </w:pPr>
      <w:r w:rsidRPr="00CF6BC2">
        <w:t>s</w:t>
      </w:r>
      <w:r w:rsidR="1593B111" w:rsidRPr="00CF6BC2">
        <w:t>olvency</w:t>
      </w:r>
    </w:p>
    <w:p w14:paraId="1A6C0748" w14:textId="55333464" w:rsidR="00153114" w:rsidRPr="00CF6BC2" w:rsidRDefault="370AA93A" w:rsidP="00CF6BC2">
      <w:pPr>
        <w:pStyle w:val="ListBullet2"/>
      </w:pPr>
      <w:r w:rsidRPr="00CF6BC2">
        <w:t>e</w:t>
      </w:r>
      <w:r w:rsidR="1593B111" w:rsidRPr="00CF6BC2">
        <w:t>fficiency</w:t>
      </w:r>
    </w:p>
    <w:p w14:paraId="1019D4A7" w14:textId="767EC19A" w:rsidR="00CF6BC2" w:rsidRDefault="655D22BC" w:rsidP="00CF6BC2">
      <w:pPr>
        <w:pStyle w:val="ListBullet2"/>
      </w:pPr>
      <w:r w:rsidRPr="00CF6BC2">
        <w:t>g</w:t>
      </w:r>
      <w:r w:rsidR="1593B111" w:rsidRPr="00CF6BC2">
        <w:t>rowth</w:t>
      </w:r>
      <w:r w:rsidR="003F6875">
        <w:t>.</w:t>
      </w:r>
    </w:p>
    <w:p w14:paraId="77D62F0C" w14:textId="77777777" w:rsidR="00CF6BC2" w:rsidRDefault="00CF6BC2">
      <w:pPr>
        <w:spacing w:line="276" w:lineRule="auto"/>
      </w:pPr>
      <w:r>
        <w:br w:type="page"/>
      </w:r>
    </w:p>
    <w:p w14:paraId="607F6ED8" w14:textId="65642F37" w:rsidR="00E21162" w:rsidRPr="00DE6AF3" w:rsidRDefault="7DABEB27" w:rsidP="00DE6AF3">
      <w:pPr>
        <w:pStyle w:val="Heading2"/>
      </w:pPr>
      <w:bookmarkStart w:id="13" w:name="_Toc143783964"/>
      <w:r w:rsidRPr="00DE6AF3">
        <w:lastRenderedPageBreak/>
        <w:t>Learning sequence 2</w:t>
      </w:r>
      <w:r w:rsidR="717DC748" w:rsidRPr="00DE6AF3">
        <w:t xml:space="preserve"> – </w:t>
      </w:r>
      <w:r w:rsidR="2E919FF6" w:rsidRPr="00DE6AF3">
        <w:t xml:space="preserve">extended response writing as a </w:t>
      </w:r>
      <w:r w:rsidRPr="00DE6AF3">
        <w:t>c</w:t>
      </w:r>
      <w:r w:rsidR="3ED8F470" w:rsidRPr="00DE6AF3">
        <w:t xml:space="preserve">onsolidation </w:t>
      </w:r>
      <w:r w:rsidRPr="00DE6AF3">
        <w:t>a</w:t>
      </w:r>
      <w:r w:rsidR="3ED8F470" w:rsidRPr="00DE6AF3">
        <w:t>ctivity</w:t>
      </w:r>
      <w:bookmarkEnd w:id="13"/>
    </w:p>
    <w:p w14:paraId="39FEF407" w14:textId="500FA5BF" w:rsidR="00E21162" w:rsidRPr="00E21162" w:rsidRDefault="2E11B3E8" w:rsidP="000323B6">
      <w:pPr>
        <w:pStyle w:val="FeatureBox2"/>
      </w:pPr>
      <w:r w:rsidRPr="000323B6">
        <w:rPr>
          <w:rStyle w:val="Strong"/>
        </w:rPr>
        <w:t>N</w:t>
      </w:r>
      <w:r w:rsidR="2142E362" w:rsidRPr="000323B6">
        <w:rPr>
          <w:rStyle w:val="Strong"/>
        </w:rPr>
        <w:t>ote</w:t>
      </w:r>
      <w:r w:rsidR="00352567" w:rsidRPr="00997980">
        <w:rPr>
          <w:b/>
          <w:bCs/>
        </w:rPr>
        <w:t>:</w:t>
      </w:r>
      <w:r w:rsidR="2142E362" w:rsidRPr="00997980">
        <w:rPr>
          <w:rStyle w:val="Strong"/>
          <w:b w:val="0"/>
          <w:bCs w:val="0"/>
        </w:rPr>
        <w:t xml:space="preserve"> </w:t>
      </w:r>
      <w:r w:rsidR="00EC504A">
        <w:t>s</w:t>
      </w:r>
      <w:r w:rsidR="00EC504A" w:rsidRPr="000323B6">
        <w:t>elect</w:t>
      </w:r>
      <w:r w:rsidR="00EC504A">
        <w:t xml:space="preserve"> </w:t>
      </w:r>
      <w:r w:rsidR="02DCF9D6">
        <w:t>the</w:t>
      </w:r>
      <w:r w:rsidR="167D819A">
        <w:t xml:space="preserve"> </w:t>
      </w:r>
      <w:r w:rsidR="021C1CC7">
        <w:t>question below</w:t>
      </w:r>
      <w:r w:rsidR="167D819A">
        <w:t xml:space="preserve"> that best su</w:t>
      </w:r>
      <w:r w:rsidR="32F4492D">
        <w:t>i</w:t>
      </w:r>
      <w:r w:rsidR="167D819A">
        <w:t xml:space="preserve">ts </w:t>
      </w:r>
      <w:r w:rsidR="317EF248">
        <w:t>the</w:t>
      </w:r>
      <w:r w:rsidR="167D819A">
        <w:t xml:space="preserve"> needs</w:t>
      </w:r>
      <w:r w:rsidR="198422B4">
        <w:t xml:space="preserve"> of your class</w:t>
      </w:r>
      <w:r w:rsidR="167D819A">
        <w:t>. Opti</w:t>
      </w:r>
      <w:r w:rsidR="241EB15F">
        <w:t>on</w:t>
      </w:r>
      <w:r w:rsidR="167D819A">
        <w:t xml:space="preserve"> B </w:t>
      </w:r>
      <w:r w:rsidR="65279282">
        <w:t>reflects</w:t>
      </w:r>
      <w:r w:rsidR="167D819A">
        <w:t xml:space="preserve"> the </w:t>
      </w:r>
      <w:r w:rsidR="4FA7FAE8">
        <w:t>requirements</w:t>
      </w:r>
      <w:r w:rsidR="167D819A">
        <w:t xml:space="preserve"> of </w:t>
      </w:r>
      <w:r w:rsidR="1BEAF456">
        <w:t>Section</w:t>
      </w:r>
      <w:r w:rsidR="167D819A">
        <w:t xml:space="preserve"> IV in the HS</w:t>
      </w:r>
      <w:r w:rsidR="5C1AD001">
        <w:t>C</w:t>
      </w:r>
      <w:r w:rsidR="167D819A">
        <w:t xml:space="preserve">, where an </w:t>
      </w:r>
      <w:r w:rsidR="2A56F9B7">
        <w:t>extended</w:t>
      </w:r>
      <w:r w:rsidR="167D819A">
        <w:t xml:space="preserve"> </w:t>
      </w:r>
      <w:r w:rsidR="2DB57D62">
        <w:t>response</w:t>
      </w:r>
      <w:r w:rsidR="167D819A">
        <w:t xml:space="preserve"> is </w:t>
      </w:r>
      <w:r w:rsidR="0A8119B0">
        <w:t>required</w:t>
      </w:r>
      <w:r w:rsidR="167D819A">
        <w:t xml:space="preserve"> </w:t>
      </w:r>
      <w:r w:rsidR="7673CCA0">
        <w:t>to include</w:t>
      </w:r>
      <w:r w:rsidR="167D819A">
        <w:t xml:space="preserve"> </w:t>
      </w:r>
      <w:r w:rsidR="5913C926">
        <w:t>reference</w:t>
      </w:r>
      <w:r w:rsidR="167D819A">
        <w:t xml:space="preserve"> </w:t>
      </w:r>
      <w:r w:rsidR="77762BCB">
        <w:t>to large</w:t>
      </w:r>
      <w:r w:rsidR="0A2D7F81">
        <w:t xml:space="preserve"> and </w:t>
      </w:r>
      <w:r w:rsidR="451D574D">
        <w:t>global business</w:t>
      </w:r>
      <w:r w:rsidR="167D819A">
        <w:t xml:space="preserve"> case </w:t>
      </w:r>
      <w:r w:rsidR="49203E23">
        <w:t>studies</w:t>
      </w:r>
      <w:r w:rsidR="5A0D341C">
        <w:t>.</w:t>
      </w:r>
    </w:p>
    <w:p w14:paraId="7A29DF3E" w14:textId="167078E3" w:rsidR="00E21162" w:rsidRPr="00DE6AF3" w:rsidRDefault="5F2AFB34" w:rsidP="00DE6AF3">
      <w:pPr>
        <w:pStyle w:val="Heading3"/>
      </w:pPr>
      <w:bookmarkStart w:id="14" w:name="_Toc143783965"/>
      <w:r w:rsidRPr="00DE6AF3">
        <w:t>Option A</w:t>
      </w:r>
      <w:bookmarkEnd w:id="14"/>
    </w:p>
    <w:p w14:paraId="0CC1935C" w14:textId="72979D3F" w:rsidR="008F376C" w:rsidRDefault="49A5B493" w:rsidP="00EC504A">
      <w:r>
        <w:t xml:space="preserve">With </w:t>
      </w:r>
      <w:r w:rsidRPr="000323B6">
        <w:t>reference</w:t>
      </w:r>
      <w:r>
        <w:t xml:space="preserve"> to the business, </w:t>
      </w:r>
      <w:r w:rsidR="1967505F">
        <w:t>dis</w:t>
      </w:r>
      <w:r w:rsidR="7A833C27">
        <w:t>cuss</w:t>
      </w:r>
      <w:r w:rsidR="7D1F1582">
        <w:t xml:space="preserve"> management strategies </w:t>
      </w:r>
      <w:r w:rsidR="7A833C27">
        <w:t>Laurel can use to ensure</w:t>
      </w:r>
      <w:r w:rsidR="008F376C">
        <w:t xml:space="preserve"> </w:t>
      </w:r>
      <w:r w:rsidR="7A833C27">
        <w:t xml:space="preserve">she continues to </w:t>
      </w:r>
      <w:r w:rsidR="7D1F1582">
        <w:t>meet</w:t>
      </w:r>
      <w:r w:rsidR="7A833C27">
        <w:t xml:space="preserve"> </w:t>
      </w:r>
      <w:r w:rsidR="7D1F1582">
        <w:t>financial goals</w:t>
      </w:r>
      <w:r w:rsidR="7A833C27">
        <w:t xml:space="preserve"> as she continues to expand</w:t>
      </w:r>
      <w:r w:rsidR="7D1F1582">
        <w:t>.</w:t>
      </w:r>
    </w:p>
    <w:p w14:paraId="135BB8DA" w14:textId="6A3EF81E" w:rsidR="00F20DBE" w:rsidRPr="00E21162" w:rsidRDefault="570F6319" w:rsidP="00EC504A">
      <w:r w:rsidRPr="77CC1909">
        <w:rPr>
          <w:lang w:eastAsia="zh-CN"/>
        </w:rPr>
        <w:t xml:space="preserve">Use the </w:t>
      </w:r>
      <w:r w:rsidRPr="000323B6">
        <w:t>information</w:t>
      </w:r>
      <w:r w:rsidRPr="77CC1909">
        <w:rPr>
          <w:lang w:eastAsia="zh-CN"/>
        </w:rPr>
        <w:t xml:space="preserve"> from the activities to answer the extended response</w:t>
      </w:r>
      <w:r w:rsidR="3753C4F8" w:rsidRPr="77CC1909">
        <w:rPr>
          <w:lang w:eastAsia="zh-CN"/>
        </w:rPr>
        <w:t>.</w:t>
      </w:r>
    </w:p>
    <w:p w14:paraId="53D7571E" w14:textId="41422C25" w:rsidR="1E49AC02" w:rsidRPr="00DE6AF3" w:rsidRDefault="785B813D" w:rsidP="00DE6AF3">
      <w:pPr>
        <w:pStyle w:val="Heading3"/>
      </w:pPr>
      <w:bookmarkStart w:id="15" w:name="_Toc143783966"/>
      <w:r w:rsidRPr="00DE6AF3">
        <w:t>Opt</w:t>
      </w:r>
      <w:r w:rsidR="005F565A" w:rsidRPr="00DE6AF3">
        <w:t>i</w:t>
      </w:r>
      <w:r w:rsidRPr="00DE6AF3">
        <w:t>on B</w:t>
      </w:r>
      <w:bookmarkEnd w:id="15"/>
    </w:p>
    <w:p w14:paraId="46BD16D0" w14:textId="1CD6BC7F" w:rsidR="1E49AC02" w:rsidRDefault="46ECBFE5" w:rsidP="00EC504A">
      <w:r>
        <w:t xml:space="preserve">With reference </w:t>
      </w:r>
      <w:r w:rsidRPr="000323B6">
        <w:t>to</w:t>
      </w:r>
      <w:r>
        <w:t xml:space="preserve"> business</w:t>
      </w:r>
      <w:r w:rsidR="27BE1FD8">
        <w:t xml:space="preserve"> case studies</w:t>
      </w:r>
      <w:r>
        <w:t xml:space="preserve">, discuss management strategies </w:t>
      </w:r>
      <w:r w:rsidR="03F1A419">
        <w:t xml:space="preserve">that </w:t>
      </w:r>
      <w:r>
        <w:t>can</w:t>
      </w:r>
      <w:r w:rsidR="40F32208">
        <w:t xml:space="preserve"> be</w:t>
      </w:r>
      <w:r>
        <w:t xml:space="preserve"> </w:t>
      </w:r>
      <w:r w:rsidR="143EE4E1">
        <w:t>used</w:t>
      </w:r>
      <w:r w:rsidR="13175D20">
        <w:t xml:space="preserve"> </w:t>
      </w:r>
      <w:r>
        <w:t xml:space="preserve">to ensure </w:t>
      </w:r>
      <w:r w:rsidR="3AB815B8">
        <w:t>businesses</w:t>
      </w:r>
      <w:r>
        <w:t xml:space="preserve"> meet financial goals as </w:t>
      </w:r>
      <w:r w:rsidR="11CC0ED1">
        <w:t>they</w:t>
      </w:r>
      <w:r>
        <w:t xml:space="preserve"> expand.</w:t>
      </w:r>
    </w:p>
    <w:p w14:paraId="5627819F" w14:textId="5AC5D7F9" w:rsidR="0017621F" w:rsidRDefault="57BB2B9E" w:rsidP="00EC504A">
      <w:pPr>
        <w:rPr>
          <w:lang w:eastAsia="zh-CN"/>
        </w:rPr>
      </w:pPr>
      <w:r>
        <w:t>The marking guidelines</w:t>
      </w:r>
      <w:r w:rsidR="00795262">
        <w:t xml:space="preserve"> below</w:t>
      </w:r>
      <w:r>
        <w:t xml:space="preserve"> will assist you in your planning and writing.</w:t>
      </w:r>
    </w:p>
    <w:p w14:paraId="5E52C070" w14:textId="1120A1AE" w:rsidR="002857B8" w:rsidRPr="00DE6AF3" w:rsidRDefault="07736D88" w:rsidP="008A0645">
      <w:pPr>
        <w:pStyle w:val="Heading3"/>
      </w:pPr>
      <w:bookmarkStart w:id="16" w:name="_Hlk75523807"/>
      <w:bookmarkStart w:id="17" w:name="_Toc143783967"/>
      <w:r w:rsidRPr="00DE6AF3">
        <w:t xml:space="preserve">Marking </w:t>
      </w:r>
      <w:r w:rsidR="001877E2">
        <w:t>criteria</w:t>
      </w:r>
      <w:bookmarkEnd w:id="17"/>
    </w:p>
    <w:p w14:paraId="706652DB" w14:textId="522F58B5" w:rsidR="00BC7202" w:rsidRPr="00BC7202" w:rsidRDefault="00BC7202" w:rsidP="00BC7202">
      <w:pPr>
        <w:pStyle w:val="Caption"/>
      </w:pPr>
      <w:r>
        <w:t xml:space="preserve">Table </w:t>
      </w:r>
      <w:fldSimple w:instr=" SEQ Table \* ARABIC ">
        <w:r>
          <w:rPr>
            <w:noProof/>
          </w:rPr>
          <w:t>2</w:t>
        </w:r>
      </w:fldSimple>
      <w:r>
        <w:t xml:space="preserve"> –</w:t>
      </w:r>
      <w:r w:rsidR="001877E2">
        <w:t xml:space="preserve"> </w:t>
      </w:r>
      <w:r w:rsidR="007F57F6">
        <w:t>a</w:t>
      </w:r>
      <w:r w:rsidR="001877E2">
        <w:t>ssessment marking criteria</w:t>
      </w:r>
    </w:p>
    <w:tbl>
      <w:tblPr>
        <w:tblStyle w:val="Tableheader"/>
        <w:tblW w:w="4606" w:type="pct"/>
        <w:tblLayout w:type="fixed"/>
        <w:tblLook w:val="0420" w:firstRow="1" w:lastRow="0" w:firstColumn="0" w:lastColumn="0" w:noHBand="0" w:noVBand="1"/>
        <w:tblDescription w:val="Marking criteria for the assessment, including description of criteria required to achieve each of the grade bands A to E."/>
      </w:tblPr>
      <w:tblGrid>
        <w:gridCol w:w="1271"/>
        <w:gridCol w:w="7595"/>
      </w:tblGrid>
      <w:tr w:rsidR="001877E2" w:rsidRPr="00ED5F4D" w14:paraId="1473A0BF" w14:textId="77777777" w:rsidTr="001877E2">
        <w:trPr>
          <w:cnfStyle w:val="100000000000" w:firstRow="1" w:lastRow="0" w:firstColumn="0" w:lastColumn="0" w:oddVBand="0" w:evenVBand="0" w:oddHBand="0" w:evenHBand="0" w:firstRowFirstColumn="0" w:firstRowLastColumn="0" w:lastRowFirstColumn="0" w:lastRowLastColumn="0"/>
          <w:trHeight w:val="417"/>
        </w:trPr>
        <w:tc>
          <w:tcPr>
            <w:tcW w:w="717" w:type="pct"/>
          </w:tcPr>
          <w:bookmarkEnd w:id="16"/>
          <w:p w14:paraId="757DE4D6" w14:textId="31D91B8B" w:rsidR="001877E2" w:rsidRPr="00ED5F4D" w:rsidRDefault="001877E2" w:rsidP="00ED5F4D">
            <w:r>
              <w:t>Grade</w:t>
            </w:r>
          </w:p>
        </w:tc>
        <w:tc>
          <w:tcPr>
            <w:tcW w:w="4283" w:type="pct"/>
          </w:tcPr>
          <w:p w14:paraId="62D3F01B" w14:textId="1BCBD382" w:rsidR="001877E2" w:rsidRPr="00ED5F4D" w:rsidRDefault="001877E2" w:rsidP="00ED5F4D">
            <w:r w:rsidRPr="00ED5F4D">
              <w:t>Criteria</w:t>
            </w:r>
          </w:p>
        </w:tc>
      </w:tr>
      <w:tr w:rsidR="001877E2" w:rsidRPr="00ED5F4D" w14:paraId="7463A36A" w14:textId="77777777" w:rsidTr="001877E2">
        <w:trPr>
          <w:cnfStyle w:val="000000100000" w:firstRow="0" w:lastRow="0" w:firstColumn="0" w:lastColumn="0" w:oddVBand="0" w:evenVBand="0" w:oddHBand="1" w:evenHBand="0" w:firstRowFirstColumn="0" w:firstRowLastColumn="0" w:lastRowFirstColumn="0" w:lastRowLastColumn="0"/>
          <w:trHeight w:val="1745"/>
        </w:trPr>
        <w:tc>
          <w:tcPr>
            <w:tcW w:w="717" w:type="pct"/>
          </w:tcPr>
          <w:p w14:paraId="58780322" w14:textId="15002312" w:rsidR="001877E2" w:rsidRPr="006216C1" w:rsidRDefault="001877E2" w:rsidP="001877E2">
            <w:pPr>
              <w:pStyle w:val="ListBullet"/>
              <w:ind w:left="567" w:hanging="567"/>
              <w:rPr>
                <w:b/>
                <w:bCs/>
              </w:rPr>
            </w:pPr>
            <w:r w:rsidRPr="006216C1">
              <w:rPr>
                <w:b/>
                <w:bCs/>
              </w:rPr>
              <w:t>A</w:t>
            </w:r>
          </w:p>
        </w:tc>
        <w:tc>
          <w:tcPr>
            <w:tcW w:w="4283" w:type="pct"/>
          </w:tcPr>
          <w:p w14:paraId="346AD5F9" w14:textId="1E2A5127" w:rsidR="001877E2" w:rsidRPr="00ED5F4D" w:rsidRDefault="001877E2" w:rsidP="009B5EED">
            <w:pPr>
              <w:pStyle w:val="ListBullet"/>
              <w:contextualSpacing w:val="0"/>
            </w:pPr>
            <w:r w:rsidRPr="00BC7202">
              <w:t>Provides</w:t>
            </w:r>
            <w:r w:rsidRPr="00ED5F4D">
              <w:t xml:space="preserve"> clear and detailed points for and against various management strategies</w:t>
            </w:r>
          </w:p>
          <w:p w14:paraId="75BF4335" w14:textId="133B642F" w:rsidR="001877E2" w:rsidRPr="00ED5F4D" w:rsidRDefault="001877E2" w:rsidP="009B5EED">
            <w:pPr>
              <w:pStyle w:val="ListBullet"/>
            </w:pPr>
            <w:r w:rsidRPr="00BC7202">
              <w:t>Draws</w:t>
            </w:r>
            <w:r w:rsidRPr="00ED5F4D">
              <w:t xml:space="preserve"> out and clearly relates the importance of management strategies in meeting business financial goals</w:t>
            </w:r>
          </w:p>
          <w:p w14:paraId="1D115DE1" w14:textId="6240F86C" w:rsidR="001877E2" w:rsidRPr="00ED5F4D" w:rsidRDefault="001877E2" w:rsidP="009B5EED">
            <w:pPr>
              <w:pStyle w:val="ListBullet"/>
            </w:pPr>
            <w:r w:rsidRPr="00BC7202">
              <w:lastRenderedPageBreak/>
              <w:t>Applies</w:t>
            </w:r>
            <w:r w:rsidRPr="00ED5F4D">
              <w:t xml:space="preserve"> relevant case study or case studies and contemporary business issues</w:t>
            </w:r>
          </w:p>
          <w:p w14:paraId="665F644D" w14:textId="1C061DBD" w:rsidR="001877E2" w:rsidRPr="00ED5F4D" w:rsidRDefault="001877E2" w:rsidP="009B5EED">
            <w:pPr>
              <w:pStyle w:val="ListBullet"/>
            </w:pPr>
            <w:r w:rsidRPr="00BC7202">
              <w:t>Presents</w:t>
            </w:r>
            <w:r w:rsidRPr="00ED5F4D">
              <w:t xml:space="preserve"> a sustained, logical and cohesive response and communicates clearly using relevant business terminology and concepts</w:t>
            </w:r>
          </w:p>
        </w:tc>
      </w:tr>
      <w:tr w:rsidR="001877E2" w:rsidRPr="00ED5F4D" w14:paraId="63944C0B" w14:textId="77777777" w:rsidTr="001877E2">
        <w:trPr>
          <w:cnfStyle w:val="000000010000" w:firstRow="0" w:lastRow="0" w:firstColumn="0" w:lastColumn="0" w:oddVBand="0" w:evenVBand="0" w:oddHBand="0" w:evenHBand="1" w:firstRowFirstColumn="0" w:firstRowLastColumn="0" w:lastRowFirstColumn="0" w:lastRowLastColumn="0"/>
          <w:trHeight w:val="593"/>
        </w:trPr>
        <w:tc>
          <w:tcPr>
            <w:tcW w:w="717" w:type="pct"/>
          </w:tcPr>
          <w:p w14:paraId="1E667811" w14:textId="414E3837" w:rsidR="001877E2" w:rsidRPr="006216C1" w:rsidRDefault="001877E2" w:rsidP="001877E2">
            <w:pPr>
              <w:pStyle w:val="ListBullet"/>
              <w:ind w:left="567" w:hanging="567"/>
              <w:rPr>
                <w:b/>
                <w:bCs/>
              </w:rPr>
            </w:pPr>
            <w:r w:rsidRPr="006216C1">
              <w:rPr>
                <w:b/>
                <w:bCs/>
              </w:rPr>
              <w:lastRenderedPageBreak/>
              <w:t>B</w:t>
            </w:r>
          </w:p>
        </w:tc>
        <w:tc>
          <w:tcPr>
            <w:tcW w:w="4283" w:type="pct"/>
          </w:tcPr>
          <w:p w14:paraId="43323905" w14:textId="4480DB36" w:rsidR="001877E2" w:rsidRPr="00ED5F4D" w:rsidRDefault="001877E2" w:rsidP="009B5EED">
            <w:pPr>
              <w:pStyle w:val="ListBullet"/>
              <w:contextualSpacing w:val="0"/>
            </w:pPr>
            <w:r w:rsidRPr="00BC7202">
              <w:t>Provides</w:t>
            </w:r>
            <w:r w:rsidRPr="00ED5F4D">
              <w:t xml:space="preserve"> points for and or against management strategies</w:t>
            </w:r>
          </w:p>
          <w:p w14:paraId="5A52A7A2" w14:textId="7CCE7FAE" w:rsidR="001877E2" w:rsidRPr="00ED5F4D" w:rsidRDefault="001877E2" w:rsidP="009B5EED">
            <w:pPr>
              <w:pStyle w:val="ListBullet"/>
            </w:pPr>
            <w:r w:rsidRPr="00ED5F4D">
              <w:t>Makes evident the importance of management strategies in meeting business financial goals</w:t>
            </w:r>
          </w:p>
          <w:p w14:paraId="67323A40" w14:textId="3D9C4E96" w:rsidR="001877E2" w:rsidRPr="00ED5F4D" w:rsidRDefault="001877E2" w:rsidP="009B5EED">
            <w:pPr>
              <w:pStyle w:val="ListBullet"/>
            </w:pPr>
            <w:r w:rsidRPr="00ED5F4D">
              <w:t xml:space="preserve">Uses </w:t>
            </w:r>
            <w:r w:rsidRPr="00BC7202">
              <w:t>relevant</w:t>
            </w:r>
            <w:r w:rsidRPr="00ED5F4D">
              <w:t xml:space="preserve"> case study or case studies and contemporary business issues</w:t>
            </w:r>
          </w:p>
          <w:p w14:paraId="2D810C73" w14:textId="17F01DE7" w:rsidR="001877E2" w:rsidRPr="00ED5F4D" w:rsidRDefault="001877E2" w:rsidP="009B5EED">
            <w:pPr>
              <w:pStyle w:val="ListBullet"/>
            </w:pPr>
            <w:r w:rsidRPr="00BC7202">
              <w:t>Presents</w:t>
            </w:r>
            <w:r w:rsidRPr="00ED5F4D">
              <w:t xml:space="preserve"> a logical and cohesive response using relevant business terminology and concepts</w:t>
            </w:r>
          </w:p>
        </w:tc>
      </w:tr>
      <w:tr w:rsidR="001877E2" w:rsidRPr="00ED5F4D" w14:paraId="5D54157E" w14:textId="77777777" w:rsidTr="001877E2">
        <w:trPr>
          <w:cnfStyle w:val="000000100000" w:firstRow="0" w:lastRow="0" w:firstColumn="0" w:lastColumn="0" w:oddVBand="0" w:evenVBand="0" w:oddHBand="1" w:evenHBand="0" w:firstRowFirstColumn="0" w:firstRowLastColumn="0" w:lastRowFirstColumn="0" w:lastRowLastColumn="0"/>
          <w:trHeight w:val="255"/>
        </w:trPr>
        <w:tc>
          <w:tcPr>
            <w:tcW w:w="717" w:type="pct"/>
          </w:tcPr>
          <w:p w14:paraId="0A7407E5" w14:textId="70CF652D" w:rsidR="001877E2" w:rsidRPr="006216C1" w:rsidRDefault="001877E2" w:rsidP="001877E2">
            <w:pPr>
              <w:pStyle w:val="ListBullet"/>
              <w:ind w:left="567" w:hanging="567"/>
              <w:rPr>
                <w:b/>
                <w:bCs/>
              </w:rPr>
            </w:pPr>
            <w:r w:rsidRPr="006216C1">
              <w:rPr>
                <w:b/>
                <w:bCs/>
              </w:rPr>
              <w:t>C</w:t>
            </w:r>
          </w:p>
        </w:tc>
        <w:tc>
          <w:tcPr>
            <w:tcW w:w="4283" w:type="pct"/>
          </w:tcPr>
          <w:p w14:paraId="02DA8B9A" w14:textId="1FC30F87" w:rsidR="001877E2" w:rsidRPr="00ED5F4D" w:rsidRDefault="001877E2" w:rsidP="009B5EED">
            <w:pPr>
              <w:pStyle w:val="ListBullet"/>
              <w:contextualSpacing w:val="0"/>
            </w:pPr>
            <w:r w:rsidRPr="00BC7202">
              <w:t>Attempts</w:t>
            </w:r>
            <w:r w:rsidRPr="00ED5F4D">
              <w:t xml:space="preserve"> to provide points for and or against various management strategy or strategies</w:t>
            </w:r>
          </w:p>
          <w:p w14:paraId="5F5375DB" w14:textId="749899C5" w:rsidR="001877E2" w:rsidRPr="00ED5F4D" w:rsidRDefault="001877E2" w:rsidP="009B5EED">
            <w:pPr>
              <w:pStyle w:val="ListBullet"/>
            </w:pPr>
            <w:r w:rsidRPr="00832DE5">
              <w:t>Provides</w:t>
            </w:r>
            <w:r w:rsidRPr="00ED5F4D">
              <w:t xml:space="preserve"> characteristics and features of management strategies in meeting business financial goals</w:t>
            </w:r>
          </w:p>
          <w:p w14:paraId="5DD025F7" w14:textId="732234A9" w:rsidR="001877E2" w:rsidRPr="00ED5F4D" w:rsidRDefault="001877E2" w:rsidP="009B5EED">
            <w:pPr>
              <w:pStyle w:val="ListBullet"/>
            </w:pPr>
            <w:r w:rsidRPr="00ED5F4D">
              <w:t xml:space="preserve">May </w:t>
            </w:r>
            <w:r w:rsidRPr="00BC7202">
              <w:t>refer</w:t>
            </w:r>
            <w:r w:rsidRPr="00ED5F4D">
              <w:t xml:space="preserve"> to case study or case studies and contemporary business issues</w:t>
            </w:r>
          </w:p>
          <w:p w14:paraId="4B363E60" w14:textId="5097777F" w:rsidR="001877E2" w:rsidRPr="00ED5F4D" w:rsidRDefault="001877E2" w:rsidP="009B5EED">
            <w:pPr>
              <w:pStyle w:val="ListBullet"/>
            </w:pPr>
            <w:r w:rsidRPr="00832DE5">
              <w:t>Communicates</w:t>
            </w:r>
            <w:r w:rsidRPr="00ED5F4D">
              <w:t xml:space="preserve"> using business terminology and concepts</w:t>
            </w:r>
          </w:p>
        </w:tc>
      </w:tr>
      <w:tr w:rsidR="001877E2" w:rsidRPr="00ED5F4D" w14:paraId="390C31EC" w14:textId="77777777" w:rsidTr="001877E2">
        <w:trPr>
          <w:cnfStyle w:val="000000010000" w:firstRow="0" w:lastRow="0" w:firstColumn="0" w:lastColumn="0" w:oddVBand="0" w:evenVBand="0" w:oddHBand="0" w:evenHBand="1" w:firstRowFirstColumn="0" w:firstRowLastColumn="0" w:lastRowFirstColumn="0" w:lastRowLastColumn="0"/>
          <w:trHeight w:val="1385"/>
        </w:trPr>
        <w:tc>
          <w:tcPr>
            <w:tcW w:w="717" w:type="pct"/>
          </w:tcPr>
          <w:p w14:paraId="37390CDA" w14:textId="5F696F53" w:rsidR="001877E2" w:rsidRPr="006216C1" w:rsidRDefault="001877E2" w:rsidP="001877E2">
            <w:pPr>
              <w:pStyle w:val="ListBullet"/>
              <w:ind w:left="567" w:hanging="567"/>
              <w:rPr>
                <w:b/>
                <w:bCs/>
              </w:rPr>
            </w:pPr>
            <w:r w:rsidRPr="006216C1">
              <w:rPr>
                <w:b/>
                <w:bCs/>
              </w:rPr>
              <w:t>D</w:t>
            </w:r>
          </w:p>
        </w:tc>
        <w:tc>
          <w:tcPr>
            <w:tcW w:w="4283" w:type="pct"/>
          </w:tcPr>
          <w:p w14:paraId="247745E4" w14:textId="08E79483" w:rsidR="001877E2" w:rsidRPr="00ED5F4D" w:rsidRDefault="001877E2" w:rsidP="009B5EED">
            <w:pPr>
              <w:pStyle w:val="ListBullet"/>
              <w:contextualSpacing w:val="0"/>
            </w:pPr>
            <w:r w:rsidRPr="00BC7202">
              <w:t>May</w:t>
            </w:r>
            <w:r w:rsidRPr="00ED5F4D">
              <w:t xml:space="preserve"> </w:t>
            </w:r>
            <w:r w:rsidRPr="00832DE5">
              <w:t>provide</w:t>
            </w:r>
            <w:r w:rsidRPr="00ED5F4D">
              <w:t xml:space="preserve"> points for and or against various management strategies</w:t>
            </w:r>
          </w:p>
          <w:p w14:paraId="28AA1273" w14:textId="0F5AFEAF" w:rsidR="001877E2" w:rsidRPr="00ED5F4D" w:rsidRDefault="001877E2" w:rsidP="009B5EED">
            <w:pPr>
              <w:pStyle w:val="ListBullet"/>
            </w:pPr>
            <w:r w:rsidRPr="00ED5F4D">
              <w:t>Sketches in general terms management strategies</w:t>
            </w:r>
          </w:p>
          <w:p w14:paraId="30E94748" w14:textId="00046B50" w:rsidR="001877E2" w:rsidRPr="00ED5F4D" w:rsidRDefault="001877E2" w:rsidP="009B5EED">
            <w:pPr>
              <w:pStyle w:val="ListBullet"/>
            </w:pPr>
            <w:r w:rsidRPr="00ED5F4D">
              <w:t>Sketches in general terms business financial goals</w:t>
            </w:r>
          </w:p>
          <w:p w14:paraId="72B69785" w14:textId="60FFF1A5" w:rsidR="001877E2" w:rsidRPr="00ED5F4D" w:rsidRDefault="001877E2" w:rsidP="009B5EED">
            <w:pPr>
              <w:pStyle w:val="ListBullet"/>
            </w:pPr>
            <w:r w:rsidRPr="00ED5F4D">
              <w:t>May refer to case study or case studies and or contemporary business issues</w:t>
            </w:r>
          </w:p>
          <w:p w14:paraId="7DC96467" w14:textId="2004C998" w:rsidR="001877E2" w:rsidRPr="00ED5F4D" w:rsidRDefault="001877E2" w:rsidP="009B5EED">
            <w:pPr>
              <w:pStyle w:val="ListBullet"/>
            </w:pPr>
            <w:r w:rsidRPr="00ED5F4D">
              <w:t>Communicates using some business terminology and concepts</w:t>
            </w:r>
          </w:p>
        </w:tc>
      </w:tr>
      <w:tr w:rsidR="001877E2" w:rsidRPr="00ED5F4D" w14:paraId="70A3CD06" w14:textId="77777777" w:rsidTr="00801221">
        <w:trPr>
          <w:cnfStyle w:val="000000100000" w:firstRow="0" w:lastRow="0" w:firstColumn="0" w:lastColumn="0" w:oddVBand="0" w:evenVBand="0" w:oddHBand="1" w:evenHBand="0" w:firstRowFirstColumn="0" w:firstRowLastColumn="0" w:lastRowFirstColumn="0" w:lastRowLastColumn="0"/>
          <w:trHeight w:val="475"/>
        </w:trPr>
        <w:tc>
          <w:tcPr>
            <w:tcW w:w="717" w:type="pct"/>
          </w:tcPr>
          <w:p w14:paraId="393E7B6E" w14:textId="6AE0A648" w:rsidR="001877E2" w:rsidRPr="006216C1" w:rsidRDefault="001877E2" w:rsidP="001877E2">
            <w:pPr>
              <w:pStyle w:val="ListBullet"/>
              <w:ind w:left="567" w:hanging="567"/>
              <w:rPr>
                <w:b/>
                <w:bCs/>
              </w:rPr>
            </w:pPr>
            <w:r w:rsidRPr="006216C1">
              <w:rPr>
                <w:b/>
                <w:bCs/>
              </w:rPr>
              <w:t>E</w:t>
            </w:r>
          </w:p>
        </w:tc>
        <w:tc>
          <w:tcPr>
            <w:tcW w:w="4283" w:type="pct"/>
          </w:tcPr>
          <w:p w14:paraId="17931985" w14:textId="614BEFE1" w:rsidR="001877E2" w:rsidRPr="00ED5F4D" w:rsidRDefault="001877E2" w:rsidP="005F6DC1">
            <w:pPr>
              <w:pStyle w:val="ListBullet"/>
              <w:contextualSpacing w:val="0"/>
            </w:pPr>
            <w:r w:rsidRPr="005F6DC1">
              <w:t>Communicates</w:t>
            </w:r>
            <w:r w:rsidRPr="00ED5F4D">
              <w:t xml:space="preserve"> using some business terminology and concepts</w:t>
            </w:r>
          </w:p>
          <w:p w14:paraId="42D4B8B4" w14:textId="0F8B46DD" w:rsidR="001877E2" w:rsidRPr="00ED5F4D" w:rsidRDefault="001877E2" w:rsidP="009B5EED">
            <w:pPr>
              <w:pStyle w:val="ListBullet"/>
            </w:pPr>
            <w:r w:rsidRPr="00ED5F4D">
              <w:t>Makes limited reference to management or management strategies or business financial goals</w:t>
            </w:r>
          </w:p>
          <w:p w14:paraId="6E7324FA" w14:textId="4D7AFBAE" w:rsidR="001877E2" w:rsidRPr="00ED5F4D" w:rsidRDefault="001877E2" w:rsidP="009B5EED">
            <w:pPr>
              <w:pStyle w:val="ListBullet"/>
            </w:pPr>
            <w:r w:rsidRPr="00ED5F4D">
              <w:t>May identify case study or case studies</w:t>
            </w:r>
          </w:p>
          <w:p w14:paraId="23E4077F" w14:textId="297AFE1B" w:rsidR="001877E2" w:rsidRPr="00ED5F4D" w:rsidRDefault="001877E2" w:rsidP="009B5EED">
            <w:pPr>
              <w:pStyle w:val="ListBullet"/>
            </w:pPr>
            <w:r w:rsidRPr="00ED5F4D">
              <w:lastRenderedPageBreak/>
              <w:t>Uses basic business terminology</w:t>
            </w:r>
          </w:p>
        </w:tc>
      </w:tr>
    </w:tbl>
    <w:p w14:paraId="269772C7" w14:textId="77777777" w:rsidR="00072B3E" w:rsidRPr="008652A3" w:rsidRDefault="00072B3E" w:rsidP="008652A3">
      <w:bookmarkStart w:id="18" w:name="_Toc126664451"/>
      <w:r>
        <w:rPr>
          <w:b/>
        </w:rPr>
        <w:lastRenderedPageBreak/>
        <w:br w:type="page"/>
      </w:r>
    </w:p>
    <w:p w14:paraId="726D82EE" w14:textId="034C70FE" w:rsidR="00AD56A1" w:rsidRPr="00DE6AF3" w:rsidRDefault="00AD56A1" w:rsidP="00DE6AF3">
      <w:pPr>
        <w:pStyle w:val="Heading2"/>
      </w:pPr>
      <w:bookmarkStart w:id="19" w:name="_Toc143783968"/>
      <w:r w:rsidRPr="00DE6AF3">
        <w:lastRenderedPageBreak/>
        <w:t>References</w:t>
      </w:r>
      <w:bookmarkEnd w:id="18"/>
      <w:bookmarkEnd w:id="19"/>
    </w:p>
    <w:p w14:paraId="47828BEE" w14:textId="77777777" w:rsidR="00177C07" w:rsidRDefault="00177C07" w:rsidP="00177C07">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63F076B" w14:textId="77777777" w:rsidR="00177C07" w:rsidRDefault="00177C07" w:rsidP="00177C07">
      <w:pPr>
        <w:pStyle w:val="FeatureBox2"/>
      </w:pPr>
      <w:r>
        <w:t xml:space="preserve">Please refer to the NESA Copyright Disclaimer for more information </w:t>
      </w:r>
      <w:hyperlink r:id="rId21" w:history="1">
        <w:r w:rsidRPr="007769A7">
          <w:rPr>
            <w:rStyle w:val="Hyperlink"/>
          </w:rPr>
          <w:t>https://educationstandards.nsw.edu.au/wps/portal/nesa/mini-footer/copyright</w:t>
        </w:r>
      </w:hyperlink>
      <w:r>
        <w:t>.</w:t>
      </w:r>
    </w:p>
    <w:p w14:paraId="6B0C8B87" w14:textId="77777777" w:rsidR="00177C07" w:rsidRDefault="00177C07" w:rsidP="00177C07">
      <w:pPr>
        <w:pStyle w:val="FeatureBox2"/>
      </w:pPr>
      <w:r>
        <w:t xml:space="preserve">NESA holds the only official and up-to-date versions of the NSW Curriculum and syllabus documents. Please visit the NSW Education Standards Authority (NESA) website </w:t>
      </w:r>
      <w:hyperlink r:id="rId22" w:history="1">
        <w:r w:rsidRPr="007769A7">
          <w:rPr>
            <w:rStyle w:val="Hyperlink"/>
          </w:rPr>
          <w:t>https://educationstandards.nsw.edu.au/</w:t>
        </w:r>
      </w:hyperlink>
      <w:r>
        <w:t xml:space="preserve"> and the NSW Curriculum website </w:t>
      </w:r>
      <w:hyperlink r:id="rId23" w:history="1">
        <w:r w:rsidRPr="007769A7">
          <w:rPr>
            <w:rStyle w:val="Hyperlink"/>
          </w:rPr>
          <w:t>https://curriculum.nsw.edu.au/home</w:t>
        </w:r>
      </w:hyperlink>
      <w:r>
        <w:t>.</w:t>
      </w:r>
    </w:p>
    <w:p w14:paraId="09636747" w14:textId="00A8F6F4" w:rsidR="001F08E0" w:rsidRDefault="00907F20" w:rsidP="006840B0">
      <w:pPr>
        <w:rPr>
          <w:lang w:eastAsia="zh-CN"/>
        </w:rPr>
      </w:pPr>
      <w:hyperlink r:id="rId24" w:history="1">
        <w:r w:rsidR="001F08E0" w:rsidRPr="001F08E0">
          <w:rPr>
            <w:rStyle w:val="Hyperlink"/>
            <w:lang w:eastAsia="zh-CN"/>
          </w:rPr>
          <w:t>Business Studies Stage 6 Syllabus</w:t>
        </w:r>
      </w:hyperlink>
      <w:r w:rsidR="001F08E0">
        <w:rPr>
          <w:lang w:eastAsia="zh-CN"/>
        </w:rPr>
        <w:t xml:space="preserve"> </w:t>
      </w:r>
      <w:r w:rsidR="001F08E0" w:rsidRPr="001F08E0">
        <w:rPr>
          <w:lang w:eastAsia="zh-CN"/>
        </w:rPr>
        <w:t xml:space="preserve">© NSW Education Standards Authority (NESA) for and on behalf of the Crown in right of the State of New South Wales, </w:t>
      </w:r>
      <w:r w:rsidR="001F08E0">
        <w:rPr>
          <w:lang w:eastAsia="zh-CN"/>
        </w:rPr>
        <w:t>2010</w:t>
      </w:r>
      <w:r w:rsidR="001F08E0" w:rsidRPr="001F08E0">
        <w:rPr>
          <w:lang w:eastAsia="zh-CN"/>
        </w:rPr>
        <w:t>.</w:t>
      </w:r>
    </w:p>
    <w:p w14:paraId="1729EADC" w14:textId="7202E95C" w:rsidR="00E0287E" w:rsidRDefault="00E0287E" w:rsidP="006840B0">
      <w:pPr>
        <w:rPr>
          <w:lang w:eastAsia="zh-CN"/>
        </w:rPr>
      </w:pPr>
      <w:r w:rsidRPr="77CC1909">
        <w:rPr>
          <w:lang w:eastAsia="zh-CN"/>
        </w:rPr>
        <w:t>NSW Education Standards Authority</w:t>
      </w:r>
      <w:r>
        <w:rPr>
          <w:lang w:eastAsia="zh-CN"/>
        </w:rPr>
        <w:t xml:space="preserve"> (NESA)</w:t>
      </w:r>
      <w:r w:rsidRPr="77CC1909">
        <w:rPr>
          <w:lang w:eastAsia="zh-CN"/>
        </w:rPr>
        <w:t xml:space="preserve"> (2021) </w:t>
      </w:r>
      <w:hyperlink r:id="rId25">
        <w:r>
          <w:rPr>
            <w:rStyle w:val="Hyperlink"/>
            <w:lang w:eastAsia="zh-CN"/>
          </w:rPr>
          <w:t>’A Glossary of Key Words</w:t>
        </w:r>
      </w:hyperlink>
      <w:r w:rsidRPr="00A8729F">
        <w:t>’</w:t>
      </w:r>
      <w:r w:rsidRPr="77CC1909">
        <w:rPr>
          <w:lang w:eastAsia="zh-CN"/>
        </w:rPr>
        <w:t xml:space="preserve">, </w:t>
      </w:r>
      <w:r w:rsidRPr="00A8729F">
        <w:rPr>
          <w:rStyle w:val="Emphasis"/>
        </w:rPr>
        <w:t>Student Guide</w:t>
      </w:r>
      <w:r>
        <w:rPr>
          <w:lang w:eastAsia="zh-CN"/>
        </w:rPr>
        <w:t xml:space="preserve">, </w:t>
      </w:r>
      <w:r w:rsidRPr="77CC1909">
        <w:rPr>
          <w:lang w:eastAsia="zh-CN"/>
        </w:rPr>
        <w:t>NESA</w:t>
      </w:r>
      <w:r>
        <w:rPr>
          <w:lang w:eastAsia="zh-CN"/>
        </w:rPr>
        <w:t xml:space="preserve"> website</w:t>
      </w:r>
      <w:r w:rsidRPr="77CC1909">
        <w:rPr>
          <w:lang w:eastAsia="zh-CN"/>
        </w:rPr>
        <w:t>, accessed 6 July 2022</w:t>
      </w:r>
    </w:p>
    <w:p w14:paraId="6E44E735" w14:textId="0391D817" w:rsidR="00AD56A1" w:rsidRDefault="00177C07" w:rsidP="006840B0">
      <w:r>
        <w:rPr>
          <w:lang w:eastAsia="zh-CN"/>
        </w:rPr>
        <w:t>NESA</w:t>
      </w:r>
      <w:r w:rsidR="00AD56A1">
        <w:rPr>
          <w:lang w:eastAsia="zh-CN"/>
        </w:rPr>
        <w:t xml:space="preserve"> (2021) </w:t>
      </w:r>
      <w:r>
        <w:rPr>
          <w:lang w:eastAsia="zh-CN"/>
        </w:rPr>
        <w:t>‘</w:t>
      </w:r>
      <w:hyperlink r:id="rId26" w:history="1">
        <w:r w:rsidR="00795262">
          <w:rPr>
            <w:rStyle w:val="Hyperlink"/>
            <w:lang w:eastAsia="zh-CN"/>
          </w:rPr>
          <w:t>B</w:t>
        </w:r>
        <w:r w:rsidR="00AD56A1">
          <w:rPr>
            <w:rStyle w:val="Hyperlink"/>
            <w:lang w:eastAsia="zh-CN"/>
          </w:rPr>
          <w:t>usiness studies exam pack</w:t>
        </w:r>
      </w:hyperlink>
      <w:r w:rsidRPr="00177C07">
        <w:t>’</w:t>
      </w:r>
      <w:r w:rsidR="00AD56A1">
        <w:rPr>
          <w:lang w:eastAsia="zh-CN"/>
        </w:rPr>
        <w:t xml:space="preserve">, </w:t>
      </w:r>
      <w:r w:rsidRPr="00177C07">
        <w:rPr>
          <w:rStyle w:val="Emphasis"/>
          <w:lang w:eastAsia="zh-CN"/>
        </w:rPr>
        <w:t>2021 HSC Exam Papers</w:t>
      </w:r>
      <w:r>
        <w:rPr>
          <w:lang w:eastAsia="zh-CN"/>
        </w:rPr>
        <w:t xml:space="preserve">, </w:t>
      </w:r>
      <w:r w:rsidR="00AD56A1">
        <w:rPr>
          <w:lang w:eastAsia="zh-CN"/>
        </w:rPr>
        <w:t>NESA</w:t>
      </w:r>
      <w:r>
        <w:rPr>
          <w:lang w:eastAsia="zh-CN"/>
        </w:rPr>
        <w:t xml:space="preserve"> website</w:t>
      </w:r>
      <w:r w:rsidR="00AD56A1">
        <w:rPr>
          <w:lang w:eastAsia="zh-CN"/>
        </w:rPr>
        <w:t>, accessed 6 July 2022.</w:t>
      </w:r>
    </w:p>
    <w:p w14:paraId="530B477B" w14:textId="21CAA681" w:rsidR="00A8729F" w:rsidRDefault="001F08E0" w:rsidP="00AD56A1">
      <w:pPr>
        <w:sectPr w:rsidR="00A8729F" w:rsidSect="00A8729F">
          <w:headerReference w:type="default" r:id="rId27"/>
          <w:footerReference w:type="even" r:id="rId28"/>
          <w:footerReference w:type="default" r:id="rId29"/>
          <w:headerReference w:type="first" r:id="rId30"/>
          <w:footerReference w:type="first" r:id="rId31"/>
          <w:pgSz w:w="11900" w:h="16840"/>
          <w:pgMar w:top="1134" w:right="1134" w:bottom="1134" w:left="1134" w:header="709" w:footer="709" w:gutter="0"/>
          <w:pgNumType w:start="0"/>
          <w:cols w:space="708"/>
          <w:titlePg/>
          <w:docGrid w:linePitch="360"/>
        </w:sectPr>
      </w:pPr>
      <w:r>
        <w:rPr>
          <w:lang w:eastAsia="zh-CN"/>
        </w:rPr>
        <w:t>NESA</w:t>
      </w:r>
      <w:r w:rsidR="00AD56A1">
        <w:rPr>
          <w:lang w:eastAsia="zh-CN"/>
        </w:rPr>
        <w:t xml:space="preserve"> (2021) </w:t>
      </w:r>
      <w:r w:rsidR="00A8729F">
        <w:rPr>
          <w:lang w:eastAsia="zh-CN"/>
        </w:rPr>
        <w:t>‘</w:t>
      </w:r>
      <w:hyperlink r:id="rId32" w:history="1">
        <w:r w:rsidR="00795262">
          <w:rPr>
            <w:rStyle w:val="Hyperlink"/>
          </w:rPr>
          <w:t>B</w:t>
        </w:r>
        <w:r w:rsidR="00AD56A1">
          <w:rPr>
            <w:rStyle w:val="Hyperlink"/>
          </w:rPr>
          <w:t>usiness studies marking guidelines</w:t>
        </w:r>
      </w:hyperlink>
      <w:r w:rsidR="00A8729F" w:rsidRPr="00A8729F">
        <w:t>’</w:t>
      </w:r>
      <w:r w:rsidR="00AD56A1">
        <w:rPr>
          <w:lang w:eastAsia="zh-CN"/>
        </w:rPr>
        <w:t>, NESA, accessed 6 July 2022.</w:t>
      </w:r>
    </w:p>
    <w:p w14:paraId="7667FD52" w14:textId="77777777" w:rsidR="00A8729F" w:rsidRDefault="00A8729F" w:rsidP="00A8729F">
      <w:pPr>
        <w:spacing w:before="0"/>
        <w:rPr>
          <w:rStyle w:val="Strong"/>
        </w:rPr>
      </w:pPr>
      <w:r w:rsidRPr="00E21D4B">
        <w:rPr>
          <w:rStyle w:val="Strong"/>
        </w:rPr>
        <w:lastRenderedPageBreak/>
        <w:t>© State of New South Wales (Department of Education), 2023</w:t>
      </w:r>
    </w:p>
    <w:p w14:paraId="182FD1AA" w14:textId="77777777" w:rsidR="00DC788C" w:rsidRDefault="00DC788C" w:rsidP="00DC788C">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7D8B1356" w14:textId="77777777" w:rsidR="00DC788C" w:rsidRDefault="00DC788C" w:rsidP="00DC788C">
      <w:r>
        <w:t xml:space="preserve">Copyright material available in this resource and owned by the NSW Department of Education is licensed under a </w:t>
      </w:r>
      <w:hyperlink r:id="rId33" w:history="1">
        <w:r>
          <w:rPr>
            <w:rStyle w:val="Hyperlink"/>
          </w:rPr>
          <w:t>Creative Commons Attribution 4.0 International (CC BY 4.0) license</w:t>
        </w:r>
      </w:hyperlink>
      <w:r>
        <w:t>.</w:t>
      </w:r>
    </w:p>
    <w:p w14:paraId="5B71CD5E" w14:textId="77777777" w:rsidR="00DC788C" w:rsidRDefault="00DC788C" w:rsidP="00DC788C">
      <w:r>
        <w:rPr>
          <w:noProof/>
        </w:rPr>
        <w:drawing>
          <wp:inline distT="0" distB="0" distL="0" distR="0" wp14:anchorId="767DD079" wp14:editId="53B3B1DC">
            <wp:extent cx="1228725" cy="428625"/>
            <wp:effectExtent l="0" t="0" r="9525" b="9525"/>
            <wp:docPr id="32" name="Picture 32" descr="Creative Commons Attribution license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7E06431" w14:textId="77777777" w:rsidR="00DC788C" w:rsidRDefault="00DC788C" w:rsidP="00DC788C">
      <w:r>
        <w:t>This license allows you to share and adapt the material for any purpose, even commercially.</w:t>
      </w:r>
    </w:p>
    <w:p w14:paraId="36708BDC" w14:textId="77777777" w:rsidR="00DC788C" w:rsidRDefault="00DC788C" w:rsidP="00DC788C">
      <w:r>
        <w:t>Attribution should be given to © State of New South Wales (Department of Education), 2023.</w:t>
      </w:r>
    </w:p>
    <w:p w14:paraId="16B24B85" w14:textId="77777777" w:rsidR="00DC788C" w:rsidRDefault="00DC788C" w:rsidP="00DC788C">
      <w:r>
        <w:t>Material in this resource not available under a Creative Commons license:</w:t>
      </w:r>
    </w:p>
    <w:p w14:paraId="5107E390" w14:textId="77777777" w:rsidR="00DC788C" w:rsidRDefault="00DC788C" w:rsidP="00DC788C">
      <w:pPr>
        <w:pStyle w:val="ListBullet"/>
      </w:pPr>
      <w:r>
        <w:t>the NSW Department of Education logo, other logos and trademark-protected material</w:t>
      </w:r>
    </w:p>
    <w:p w14:paraId="36B1F8A2" w14:textId="77777777" w:rsidR="00DC788C" w:rsidRDefault="00DC788C" w:rsidP="00DC788C">
      <w:pPr>
        <w:pStyle w:val="ListBullet"/>
      </w:pPr>
      <w:r>
        <w:t>material owned by a third party that has been reproduced with permission. You will need to obtain permission from the third party to reuse its material.</w:t>
      </w:r>
    </w:p>
    <w:p w14:paraId="649C3937" w14:textId="77777777" w:rsidR="00DC788C" w:rsidRPr="00002AF1" w:rsidRDefault="00DC788C" w:rsidP="00DC788C">
      <w:pPr>
        <w:pStyle w:val="FeatureBox2"/>
        <w:spacing w:line="300" w:lineRule="auto"/>
        <w:rPr>
          <w:rStyle w:val="Strong"/>
        </w:rPr>
      </w:pPr>
      <w:r w:rsidRPr="00002AF1">
        <w:rPr>
          <w:rStyle w:val="Strong"/>
        </w:rPr>
        <w:t>Links to third-party material and websites</w:t>
      </w:r>
    </w:p>
    <w:p w14:paraId="584BCF11" w14:textId="77777777" w:rsidR="00DC788C" w:rsidRDefault="00DC788C" w:rsidP="00DC788C">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AE709FA" w14:textId="58209AED" w:rsidR="00DC788C" w:rsidRPr="00E21D4B" w:rsidRDefault="00DC788C" w:rsidP="00DC788C">
      <w:pPr>
        <w:pStyle w:val="FeatureBox2"/>
        <w:spacing w:line="300" w:lineRule="auto"/>
        <w:rPr>
          <w:rStyle w:val="Strong"/>
        </w:rPr>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DC788C" w:rsidRPr="00E21D4B" w:rsidSect="007769A7">
      <w:headerReference w:type="first" r:id="rId35"/>
      <w:footerReference w:type="first" r:id="rId3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295A" w14:textId="77777777" w:rsidR="00BD7EAF" w:rsidRDefault="00BD7EAF" w:rsidP="00191F45">
      <w:r>
        <w:separator/>
      </w:r>
    </w:p>
    <w:p w14:paraId="463D26A1" w14:textId="77777777" w:rsidR="00BD7EAF" w:rsidRDefault="00BD7EAF"/>
    <w:p w14:paraId="32FFCC86" w14:textId="77777777" w:rsidR="00BD7EAF" w:rsidRDefault="00BD7EAF"/>
    <w:p w14:paraId="1A5608F3" w14:textId="77777777" w:rsidR="00BD7EAF" w:rsidRDefault="00BD7EAF"/>
  </w:endnote>
  <w:endnote w:type="continuationSeparator" w:id="0">
    <w:p w14:paraId="6F9B5098" w14:textId="77777777" w:rsidR="00BD7EAF" w:rsidRDefault="00BD7EAF" w:rsidP="00191F45">
      <w:r>
        <w:continuationSeparator/>
      </w:r>
    </w:p>
    <w:p w14:paraId="346FC3F1" w14:textId="77777777" w:rsidR="00BD7EAF" w:rsidRDefault="00BD7EAF"/>
    <w:p w14:paraId="3EBCBD9B" w14:textId="77777777" w:rsidR="00BD7EAF" w:rsidRDefault="00BD7EAF"/>
    <w:p w14:paraId="69C2C0F7" w14:textId="77777777" w:rsidR="00BD7EAF" w:rsidRDefault="00BD7EAF"/>
  </w:endnote>
  <w:endnote w:type="continuationNotice" w:id="1">
    <w:p w14:paraId="7AC13621" w14:textId="77777777" w:rsidR="00BD7EAF" w:rsidRDefault="00BD7EA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Bold">
    <w:altName w:val="Times New Roman"/>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7472" w14:textId="35DB653C"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865566">
      <w:t xml:space="preserve">11 </w:t>
    </w:r>
    <w:r w:rsidR="00776DA5">
      <w:t>Business studies</w:t>
    </w:r>
    <w:r w:rsidR="00865566">
      <w:t xml:space="preserve"> – business management: a</w:t>
    </w:r>
    <w:r w:rsidR="00776DA5">
      <w:t xml:space="preserve"> </w:t>
    </w:r>
    <w:r w:rsidR="00B65AA7">
      <w:t>financial</w:t>
    </w:r>
    <w:r w:rsidR="00776DA5">
      <w:t xml:space="preserve"> management </w:t>
    </w:r>
    <w:r w:rsidR="00865566">
      <w:t>case study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D88A" w14:textId="5564F43B" w:rsidR="00CE32BA" w:rsidRPr="00F45053" w:rsidRDefault="00CE32BA" w:rsidP="000F0A3C">
    <w:pPr>
      <w:pStyle w:val="Footer"/>
      <w:spacing w:before="240"/>
    </w:pPr>
    <w:r>
      <w:t xml:space="preserve">© NSW Department of Education, </w:t>
    </w:r>
    <w:r>
      <w:fldChar w:fldCharType="begin"/>
    </w:r>
    <w:r>
      <w:instrText xml:space="preserve"> DATE  \@ "MMM-yy"  \* MERGEFORMAT </w:instrText>
    </w:r>
    <w:r>
      <w:fldChar w:fldCharType="separate"/>
    </w:r>
    <w:r w:rsidR="00907F20">
      <w:rPr>
        <w:noProof/>
      </w:rPr>
      <w:t>Aug-23</w:t>
    </w:r>
    <w:r>
      <w:fldChar w:fldCharType="end"/>
    </w:r>
    <w:r>
      <w:ptab w:relativeTo="margin" w:alignment="right" w:leader="none"/>
    </w:r>
    <w:r>
      <w:rPr>
        <w:b/>
        <w:noProof/>
        <w:sz w:val="28"/>
        <w:szCs w:val="28"/>
      </w:rPr>
      <w:drawing>
        <wp:inline distT="0" distB="0" distL="0" distR="0" wp14:anchorId="6E5EE884" wp14:editId="415A82B2">
          <wp:extent cx="571500" cy="190500"/>
          <wp:effectExtent l="0" t="0" r="0" b="0"/>
          <wp:docPr id="3" name="Picture 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038F" w14:textId="77777777" w:rsidR="00CE32BA" w:rsidRDefault="00CE32BA" w:rsidP="00CE32BA">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45E36562" wp14:editId="3FB531AD">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527A" w14:textId="77777777" w:rsidR="00002AF1" w:rsidRPr="00002AF1" w:rsidRDefault="00907F20"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DC8E1" w14:textId="77777777" w:rsidR="00BD7EAF" w:rsidRDefault="00BD7EAF" w:rsidP="00191F45">
      <w:r>
        <w:separator/>
      </w:r>
    </w:p>
    <w:p w14:paraId="33904890" w14:textId="77777777" w:rsidR="00BD7EAF" w:rsidRDefault="00BD7EAF"/>
    <w:p w14:paraId="413C9A93" w14:textId="77777777" w:rsidR="00BD7EAF" w:rsidRDefault="00BD7EAF"/>
    <w:p w14:paraId="4D02C036" w14:textId="77777777" w:rsidR="00BD7EAF" w:rsidRDefault="00BD7EAF"/>
  </w:footnote>
  <w:footnote w:type="continuationSeparator" w:id="0">
    <w:p w14:paraId="4A661E53" w14:textId="77777777" w:rsidR="00BD7EAF" w:rsidRDefault="00BD7EAF" w:rsidP="00191F45">
      <w:r>
        <w:continuationSeparator/>
      </w:r>
    </w:p>
    <w:p w14:paraId="4AA63862" w14:textId="77777777" w:rsidR="00BD7EAF" w:rsidRDefault="00BD7EAF"/>
    <w:p w14:paraId="65CDE675" w14:textId="77777777" w:rsidR="00BD7EAF" w:rsidRDefault="00BD7EAF"/>
    <w:p w14:paraId="270F150F" w14:textId="77777777" w:rsidR="00BD7EAF" w:rsidRDefault="00BD7EAF"/>
  </w:footnote>
  <w:footnote w:type="continuationNotice" w:id="1">
    <w:p w14:paraId="246EE865" w14:textId="77777777" w:rsidR="00BD7EAF" w:rsidRDefault="00BD7EA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8EE4" w14:textId="18BCA379" w:rsidR="00CE32BA" w:rsidRDefault="00CE32BA" w:rsidP="00CE32BA">
    <w:pPr>
      <w:pStyle w:val="Documentname"/>
    </w:pPr>
    <w:r w:rsidRPr="00CE32BA">
      <w:t>11 Business Studies – Business management: financial management case study</w:t>
    </w:r>
    <w:r w:rsidR="0068178A">
      <w:t xml:space="preserve"> </w:t>
    </w:r>
    <w:r>
      <w:t xml:space="preserve">|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8025" w14:textId="77777777" w:rsidR="00CE32BA" w:rsidRPr="00F14D7F" w:rsidRDefault="00CE32BA" w:rsidP="00CE32BA">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907D" w14:textId="77777777" w:rsidR="00E21D4B" w:rsidRPr="00E21D4B" w:rsidRDefault="00907F20"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FE20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23AF3"/>
    <w:multiLevelType w:val="hybridMultilevel"/>
    <w:tmpl w:val="18C6D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725D90"/>
    <w:multiLevelType w:val="hybridMultilevel"/>
    <w:tmpl w:val="72827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F85039"/>
    <w:multiLevelType w:val="hybridMultilevel"/>
    <w:tmpl w:val="E66C4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5711F"/>
    <w:multiLevelType w:val="hybridMultilevel"/>
    <w:tmpl w:val="D99A76E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1962A3"/>
    <w:multiLevelType w:val="multilevel"/>
    <w:tmpl w:val="F6108264"/>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16056B8E"/>
    <w:multiLevelType w:val="hybridMultilevel"/>
    <w:tmpl w:val="F926F08A"/>
    <w:lvl w:ilvl="0" w:tplc="0C09000F">
      <w:start w:val="1"/>
      <w:numFmt w:val="decimal"/>
      <w:lvlText w:val="%1."/>
      <w:lvlJc w:val="left"/>
      <w:pPr>
        <w:ind w:left="1372" w:hanging="360"/>
      </w:pPr>
    </w:lvl>
    <w:lvl w:ilvl="1" w:tplc="0C090019" w:tentative="1">
      <w:start w:val="1"/>
      <w:numFmt w:val="lowerLetter"/>
      <w:lvlText w:val="%2."/>
      <w:lvlJc w:val="left"/>
      <w:pPr>
        <w:ind w:left="2092" w:hanging="360"/>
      </w:pPr>
    </w:lvl>
    <w:lvl w:ilvl="2" w:tplc="0C09001B" w:tentative="1">
      <w:start w:val="1"/>
      <w:numFmt w:val="lowerRoman"/>
      <w:lvlText w:val="%3."/>
      <w:lvlJc w:val="right"/>
      <w:pPr>
        <w:ind w:left="2812" w:hanging="180"/>
      </w:p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7"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6B3AF9"/>
    <w:multiLevelType w:val="hybridMultilevel"/>
    <w:tmpl w:val="6CFA2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AA0FE4"/>
    <w:multiLevelType w:val="multilevel"/>
    <w:tmpl w:val="EDF0A4F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bullet"/>
      <w:lvlText w:val=""/>
      <w:lvlJc w:val="left"/>
      <w:pPr>
        <w:ind w:left="1364" w:hanging="360"/>
      </w:pPr>
      <w:rPr>
        <w:rFonts w:ascii="Symbol" w:hAnsi="Symbol"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2B85BD59"/>
    <w:multiLevelType w:val="hybridMultilevel"/>
    <w:tmpl w:val="1C3EC3CC"/>
    <w:lvl w:ilvl="0" w:tplc="DD743A46">
      <w:start w:val="1"/>
      <w:numFmt w:val="bullet"/>
      <w:lvlText w:val=""/>
      <w:lvlJc w:val="left"/>
      <w:pPr>
        <w:ind w:left="720" w:hanging="360"/>
      </w:pPr>
      <w:rPr>
        <w:rFonts w:ascii="Symbol" w:hAnsi="Symbol" w:hint="default"/>
      </w:rPr>
    </w:lvl>
    <w:lvl w:ilvl="1" w:tplc="EA6001E6">
      <w:start w:val="1"/>
      <w:numFmt w:val="bullet"/>
      <w:lvlText w:val=""/>
      <w:lvlJc w:val="left"/>
      <w:pPr>
        <w:ind w:left="652" w:hanging="368"/>
      </w:pPr>
      <w:rPr>
        <w:rFonts w:ascii="Symbol" w:hAnsi="Symbol" w:hint="default"/>
      </w:rPr>
    </w:lvl>
    <w:lvl w:ilvl="2" w:tplc="57A6EA7C">
      <w:start w:val="1"/>
      <w:numFmt w:val="bullet"/>
      <w:lvlText w:val=""/>
      <w:lvlJc w:val="left"/>
      <w:pPr>
        <w:ind w:left="2160" w:hanging="360"/>
      </w:pPr>
      <w:rPr>
        <w:rFonts w:ascii="Wingdings" w:hAnsi="Wingdings" w:hint="default"/>
      </w:rPr>
    </w:lvl>
    <w:lvl w:ilvl="3" w:tplc="4B58BDC8">
      <w:start w:val="1"/>
      <w:numFmt w:val="bullet"/>
      <w:lvlText w:val=""/>
      <w:lvlJc w:val="left"/>
      <w:pPr>
        <w:ind w:left="2880" w:hanging="360"/>
      </w:pPr>
      <w:rPr>
        <w:rFonts w:ascii="Symbol" w:hAnsi="Symbol" w:hint="default"/>
      </w:rPr>
    </w:lvl>
    <w:lvl w:ilvl="4" w:tplc="2D7C7964">
      <w:start w:val="1"/>
      <w:numFmt w:val="bullet"/>
      <w:lvlText w:val="o"/>
      <w:lvlJc w:val="left"/>
      <w:pPr>
        <w:ind w:left="3600" w:hanging="360"/>
      </w:pPr>
      <w:rPr>
        <w:rFonts w:ascii="Courier New" w:hAnsi="Courier New" w:hint="default"/>
      </w:rPr>
    </w:lvl>
    <w:lvl w:ilvl="5" w:tplc="5EF2C89A">
      <w:start w:val="1"/>
      <w:numFmt w:val="bullet"/>
      <w:lvlText w:val=""/>
      <w:lvlJc w:val="left"/>
      <w:pPr>
        <w:ind w:left="4320" w:hanging="360"/>
      </w:pPr>
      <w:rPr>
        <w:rFonts w:ascii="Wingdings" w:hAnsi="Wingdings" w:hint="default"/>
      </w:rPr>
    </w:lvl>
    <w:lvl w:ilvl="6" w:tplc="374002B0">
      <w:start w:val="1"/>
      <w:numFmt w:val="bullet"/>
      <w:lvlText w:val=""/>
      <w:lvlJc w:val="left"/>
      <w:pPr>
        <w:ind w:left="5040" w:hanging="360"/>
      </w:pPr>
      <w:rPr>
        <w:rFonts w:ascii="Symbol" w:hAnsi="Symbol" w:hint="default"/>
      </w:rPr>
    </w:lvl>
    <w:lvl w:ilvl="7" w:tplc="67BE6C68">
      <w:start w:val="1"/>
      <w:numFmt w:val="bullet"/>
      <w:lvlText w:val="o"/>
      <w:lvlJc w:val="left"/>
      <w:pPr>
        <w:ind w:left="5760" w:hanging="360"/>
      </w:pPr>
      <w:rPr>
        <w:rFonts w:ascii="Courier New" w:hAnsi="Courier New" w:hint="default"/>
      </w:rPr>
    </w:lvl>
    <w:lvl w:ilvl="8" w:tplc="3EE432B2">
      <w:start w:val="1"/>
      <w:numFmt w:val="bullet"/>
      <w:lvlText w:val=""/>
      <w:lvlJc w:val="left"/>
      <w:pPr>
        <w:ind w:left="6480" w:hanging="360"/>
      </w:pPr>
      <w:rPr>
        <w:rFonts w:ascii="Wingdings" w:hAnsi="Wingdings" w:hint="default"/>
      </w:rPr>
    </w:lvl>
  </w:abstractNum>
  <w:abstractNum w:abstractNumId="1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10042B"/>
    <w:multiLevelType w:val="hybridMultilevel"/>
    <w:tmpl w:val="4C560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DF23037"/>
    <w:multiLevelType w:val="hybridMultilevel"/>
    <w:tmpl w:val="BD1EC69A"/>
    <w:lvl w:ilvl="0" w:tplc="017658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5E0916"/>
    <w:multiLevelType w:val="hybridMultilevel"/>
    <w:tmpl w:val="C2D4DC36"/>
    <w:lvl w:ilvl="0" w:tplc="846478CE">
      <w:start w:val="1"/>
      <w:numFmt w:val="bullet"/>
      <w:lvlText w:val=""/>
      <w:lvlJc w:val="left"/>
      <w:pPr>
        <w:ind w:left="720" w:hanging="360"/>
      </w:pPr>
      <w:rPr>
        <w:rFonts w:ascii="Symbol" w:hAnsi="Symbol" w:hint="default"/>
      </w:rPr>
    </w:lvl>
    <w:lvl w:ilvl="1" w:tplc="08C015F0">
      <w:start w:val="1"/>
      <w:numFmt w:val="bullet"/>
      <w:lvlText w:val="o"/>
      <w:lvlJc w:val="left"/>
      <w:pPr>
        <w:ind w:left="1440" w:hanging="360"/>
      </w:pPr>
      <w:rPr>
        <w:rFonts w:ascii="Courier New" w:hAnsi="Courier New" w:hint="default"/>
      </w:rPr>
    </w:lvl>
    <w:lvl w:ilvl="2" w:tplc="DEB69FD4">
      <w:start w:val="1"/>
      <w:numFmt w:val="bullet"/>
      <w:lvlText w:val=""/>
      <w:lvlJc w:val="left"/>
      <w:pPr>
        <w:ind w:left="2160" w:hanging="360"/>
      </w:pPr>
      <w:rPr>
        <w:rFonts w:ascii="Wingdings" w:hAnsi="Wingdings" w:hint="default"/>
      </w:rPr>
    </w:lvl>
    <w:lvl w:ilvl="3" w:tplc="140A29E0">
      <w:start w:val="1"/>
      <w:numFmt w:val="bullet"/>
      <w:lvlText w:val=""/>
      <w:lvlJc w:val="left"/>
      <w:pPr>
        <w:ind w:left="2880" w:hanging="360"/>
      </w:pPr>
      <w:rPr>
        <w:rFonts w:ascii="Symbol" w:hAnsi="Symbol" w:hint="default"/>
      </w:rPr>
    </w:lvl>
    <w:lvl w:ilvl="4" w:tplc="FBBE6DB2">
      <w:start w:val="1"/>
      <w:numFmt w:val="bullet"/>
      <w:lvlText w:val="o"/>
      <w:lvlJc w:val="left"/>
      <w:pPr>
        <w:ind w:left="3600" w:hanging="360"/>
      </w:pPr>
      <w:rPr>
        <w:rFonts w:ascii="Courier New" w:hAnsi="Courier New" w:hint="default"/>
      </w:rPr>
    </w:lvl>
    <w:lvl w:ilvl="5" w:tplc="D6A4ED86">
      <w:start w:val="1"/>
      <w:numFmt w:val="bullet"/>
      <w:lvlText w:val=""/>
      <w:lvlJc w:val="left"/>
      <w:pPr>
        <w:ind w:left="4320" w:hanging="360"/>
      </w:pPr>
      <w:rPr>
        <w:rFonts w:ascii="Wingdings" w:hAnsi="Wingdings" w:hint="default"/>
      </w:rPr>
    </w:lvl>
    <w:lvl w:ilvl="6" w:tplc="B3E4AA02">
      <w:start w:val="1"/>
      <w:numFmt w:val="bullet"/>
      <w:lvlText w:val=""/>
      <w:lvlJc w:val="left"/>
      <w:pPr>
        <w:ind w:left="5040" w:hanging="360"/>
      </w:pPr>
      <w:rPr>
        <w:rFonts w:ascii="Symbol" w:hAnsi="Symbol" w:hint="default"/>
      </w:rPr>
    </w:lvl>
    <w:lvl w:ilvl="7" w:tplc="7FF201DC">
      <w:start w:val="1"/>
      <w:numFmt w:val="bullet"/>
      <w:lvlText w:val="o"/>
      <w:lvlJc w:val="left"/>
      <w:pPr>
        <w:ind w:left="5760" w:hanging="360"/>
      </w:pPr>
      <w:rPr>
        <w:rFonts w:ascii="Courier New" w:hAnsi="Courier New" w:hint="default"/>
      </w:rPr>
    </w:lvl>
    <w:lvl w:ilvl="8" w:tplc="CD34D814">
      <w:start w:val="1"/>
      <w:numFmt w:val="bullet"/>
      <w:lvlText w:val=""/>
      <w:lvlJc w:val="left"/>
      <w:pPr>
        <w:ind w:left="6480" w:hanging="360"/>
      </w:pPr>
      <w:rPr>
        <w:rFonts w:ascii="Wingdings" w:hAnsi="Wingdings" w:hint="default"/>
      </w:rPr>
    </w:lvl>
  </w:abstractNum>
  <w:abstractNum w:abstractNumId="17" w15:restartNumberingAfterBreak="0">
    <w:nsid w:val="49806EC7"/>
    <w:multiLevelType w:val="hybridMultilevel"/>
    <w:tmpl w:val="BD981EB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F7BFDC"/>
    <w:multiLevelType w:val="hybridMultilevel"/>
    <w:tmpl w:val="9B465158"/>
    <w:lvl w:ilvl="0" w:tplc="F6BAF79C">
      <w:start w:val="1"/>
      <w:numFmt w:val="bullet"/>
      <w:lvlText w:val=""/>
      <w:lvlJc w:val="left"/>
      <w:pPr>
        <w:ind w:left="720" w:hanging="360"/>
      </w:pPr>
      <w:rPr>
        <w:rFonts w:ascii="Symbol" w:hAnsi="Symbol" w:hint="default"/>
      </w:rPr>
    </w:lvl>
    <w:lvl w:ilvl="1" w:tplc="CAC23354">
      <w:start w:val="1"/>
      <w:numFmt w:val="bullet"/>
      <w:lvlText w:val="o"/>
      <w:lvlJc w:val="left"/>
      <w:pPr>
        <w:ind w:left="1440" w:hanging="360"/>
      </w:pPr>
      <w:rPr>
        <w:rFonts w:ascii="Courier New" w:hAnsi="Courier New" w:hint="default"/>
      </w:rPr>
    </w:lvl>
    <w:lvl w:ilvl="2" w:tplc="8EF2595E">
      <w:start w:val="1"/>
      <w:numFmt w:val="bullet"/>
      <w:lvlText w:val=""/>
      <w:lvlJc w:val="left"/>
      <w:pPr>
        <w:ind w:left="2160" w:hanging="360"/>
      </w:pPr>
      <w:rPr>
        <w:rFonts w:ascii="Wingdings" w:hAnsi="Wingdings" w:hint="default"/>
      </w:rPr>
    </w:lvl>
    <w:lvl w:ilvl="3" w:tplc="E4B44E52">
      <w:start w:val="1"/>
      <w:numFmt w:val="bullet"/>
      <w:lvlText w:val=""/>
      <w:lvlJc w:val="left"/>
      <w:pPr>
        <w:ind w:left="2880" w:hanging="360"/>
      </w:pPr>
      <w:rPr>
        <w:rFonts w:ascii="Symbol" w:hAnsi="Symbol" w:hint="default"/>
      </w:rPr>
    </w:lvl>
    <w:lvl w:ilvl="4" w:tplc="00EEE54C">
      <w:start w:val="1"/>
      <w:numFmt w:val="bullet"/>
      <w:lvlText w:val="o"/>
      <w:lvlJc w:val="left"/>
      <w:pPr>
        <w:ind w:left="3600" w:hanging="360"/>
      </w:pPr>
      <w:rPr>
        <w:rFonts w:ascii="Courier New" w:hAnsi="Courier New" w:hint="default"/>
      </w:rPr>
    </w:lvl>
    <w:lvl w:ilvl="5" w:tplc="3DA201F8">
      <w:start w:val="1"/>
      <w:numFmt w:val="bullet"/>
      <w:lvlText w:val=""/>
      <w:lvlJc w:val="left"/>
      <w:pPr>
        <w:ind w:left="4320" w:hanging="360"/>
      </w:pPr>
      <w:rPr>
        <w:rFonts w:ascii="Wingdings" w:hAnsi="Wingdings" w:hint="default"/>
      </w:rPr>
    </w:lvl>
    <w:lvl w:ilvl="6" w:tplc="DF7E9332">
      <w:start w:val="1"/>
      <w:numFmt w:val="bullet"/>
      <w:lvlText w:val=""/>
      <w:lvlJc w:val="left"/>
      <w:pPr>
        <w:ind w:left="5040" w:hanging="360"/>
      </w:pPr>
      <w:rPr>
        <w:rFonts w:ascii="Symbol" w:hAnsi="Symbol" w:hint="default"/>
      </w:rPr>
    </w:lvl>
    <w:lvl w:ilvl="7" w:tplc="6134A044">
      <w:start w:val="1"/>
      <w:numFmt w:val="bullet"/>
      <w:lvlText w:val="o"/>
      <w:lvlJc w:val="left"/>
      <w:pPr>
        <w:ind w:left="5760" w:hanging="360"/>
      </w:pPr>
      <w:rPr>
        <w:rFonts w:ascii="Courier New" w:hAnsi="Courier New" w:hint="default"/>
      </w:rPr>
    </w:lvl>
    <w:lvl w:ilvl="8" w:tplc="C390F3F2">
      <w:start w:val="1"/>
      <w:numFmt w:val="bullet"/>
      <w:lvlText w:val=""/>
      <w:lvlJc w:val="left"/>
      <w:pPr>
        <w:ind w:left="6480" w:hanging="360"/>
      </w:pPr>
      <w:rPr>
        <w:rFonts w:ascii="Wingdings" w:hAnsi="Wingdings" w:hint="default"/>
      </w:rPr>
    </w:lvl>
  </w:abstractNum>
  <w:abstractNum w:abstractNumId="19" w15:restartNumberingAfterBreak="0">
    <w:nsid w:val="57585AC7"/>
    <w:multiLevelType w:val="hybridMultilevel"/>
    <w:tmpl w:val="CF3269E2"/>
    <w:lvl w:ilvl="0" w:tplc="7326D6B0">
      <w:start w:val="1"/>
      <w:numFmt w:val="bullet"/>
      <w:lvlText w:val=""/>
      <w:lvlJc w:val="left"/>
      <w:pPr>
        <w:ind w:left="720" w:hanging="360"/>
      </w:pPr>
      <w:rPr>
        <w:rFonts w:ascii="Symbol" w:hAnsi="Symbol" w:hint="default"/>
      </w:rPr>
    </w:lvl>
    <w:lvl w:ilvl="1" w:tplc="B4BE8998">
      <w:start w:val="1"/>
      <w:numFmt w:val="bullet"/>
      <w:lvlText w:val=""/>
      <w:lvlJc w:val="left"/>
      <w:pPr>
        <w:ind w:left="652" w:hanging="368"/>
      </w:pPr>
      <w:rPr>
        <w:rFonts w:ascii="Symbol" w:hAnsi="Symbol" w:hint="default"/>
      </w:rPr>
    </w:lvl>
    <w:lvl w:ilvl="2" w:tplc="EEAA7BF4">
      <w:start w:val="1"/>
      <w:numFmt w:val="bullet"/>
      <w:lvlText w:val=""/>
      <w:lvlJc w:val="left"/>
      <w:pPr>
        <w:ind w:left="2160" w:hanging="360"/>
      </w:pPr>
      <w:rPr>
        <w:rFonts w:ascii="Wingdings" w:hAnsi="Wingdings" w:hint="default"/>
      </w:rPr>
    </w:lvl>
    <w:lvl w:ilvl="3" w:tplc="C66A7FD0">
      <w:start w:val="1"/>
      <w:numFmt w:val="bullet"/>
      <w:lvlText w:val=""/>
      <w:lvlJc w:val="left"/>
      <w:pPr>
        <w:ind w:left="2880" w:hanging="360"/>
      </w:pPr>
      <w:rPr>
        <w:rFonts w:ascii="Symbol" w:hAnsi="Symbol" w:hint="default"/>
      </w:rPr>
    </w:lvl>
    <w:lvl w:ilvl="4" w:tplc="D20A5868">
      <w:start w:val="1"/>
      <w:numFmt w:val="bullet"/>
      <w:lvlText w:val="o"/>
      <w:lvlJc w:val="left"/>
      <w:pPr>
        <w:ind w:left="3600" w:hanging="360"/>
      </w:pPr>
      <w:rPr>
        <w:rFonts w:ascii="Courier New" w:hAnsi="Courier New" w:hint="default"/>
      </w:rPr>
    </w:lvl>
    <w:lvl w:ilvl="5" w:tplc="05E68E74">
      <w:start w:val="1"/>
      <w:numFmt w:val="bullet"/>
      <w:lvlText w:val=""/>
      <w:lvlJc w:val="left"/>
      <w:pPr>
        <w:ind w:left="4320" w:hanging="360"/>
      </w:pPr>
      <w:rPr>
        <w:rFonts w:ascii="Wingdings" w:hAnsi="Wingdings" w:hint="default"/>
      </w:rPr>
    </w:lvl>
    <w:lvl w:ilvl="6" w:tplc="6F383F0A">
      <w:start w:val="1"/>
      <w:numFmt w:val="bullet"/>
      <w:lvlText w:val=""/>
      <w:lvlJc w:val="left"/>
      <w:pPr>
        <w:ind w:left="5040" w:hanging="360"/>
      </w:pPr>
      <w:rPr>
        <w:rFonts w:ascii="Symbol" w:hAnsi="Symbol" w:hint="default"/>
      </w:rPr>
    </w:lvl>
    <w:lvl w:ilvl="7" w:tplc="D35AB99E">
      <w:start w:val="1"/>
      <w:numFmt w:val="bullet"/>
      <w:lvlText w:val="o"/>
      <w:lvlJc w:val="left"/>
      <w:pPr>
        <w:ind w:left="5760" w:hanging="360"/>
      </w:pPr>
      <w:rPr>
        <w:rFonts w:ascii="Courier New" w:hAnsi="Courier New" w:hint="default"/>
      </w:rPr>
    </w:lvl>
    <w:lvl w:ilvl="8" w:tplc="73BED44E">
      <w:start w:val="1"/>
      <w:numFmt w:val="bullet"/>
      <w:lvlText w:val=""/>
      <w:lvlJc w:val="left"/>
      <w:pPr>
        <w:ind w:left="6480" w:hanging="360"/>
      </w:pPr>
      <w:rPr>
        <w:rFonts w:ascii="Wingdings" w:hAnsi="Wingdings" w:hint="default"/>
      </w:rPr>
    </w:lvl>
  </w:abstractNum>
  <w:abstractNum w:abstractNumId="20" w15:restartNumberingAfterBreak="0">
    <w:nsid w:val="57937B38"/>
    <w:multiLevelType w:val="hybridMultilevel"/>
    <w:tmpl w:val="B2341E54"/>
    <w:lvl w:ilvl="0" w:tplc="DF9AD1EA">
      <w:start w:val="1"/>
      <w:numFmt w:val="bullet"/>
      <w:lvlText w:val=""/>
      <w:lvlJc w:val="left"/>
      <w:pPr>
        <w:ind w:left="720" w:hanging="360"/>
      </w:pPr>
      <w:rPr>
        <w:rFonts w:ascii="Symbol" w:hAnsi="Symbol"/>
      </w:rPr>
    </w:lvl>
    <w:lvl w:ilvl="1" w:tplc="7E5CFA7C">
      <w:start w:val="1"/>
      <w:numFmt w:val="bullet"/>
      <w:lvlText w:val=""/>
      <w:lvlJc w:val="left"/>
      <w:pPr>
        <w:ind w:left="720" w:hanging="360"/>
      </w:pPr>
      <w:rPr>
        <w:rFonts w:ascii="Symbol" w:hAnsi="Symbol"/>
      </w:rPr>
    </w:lvl>
    <w:lvl w:ilvl="2" w:tplc="2826B03E">
      <w:start w:val="1"/>
      <w:numFmt w:val="bullet"/>
      <w:lvlText w:val=""/>
      <w:lvlJc w:val="left"/>
      <w:pPr>
        <w:ind w:left="720" w:hanging="360"/>
      </w:pPr>
      <w:rPr>
        <w:rFonts w:ascii="Symbol" w:hAnsi="Symbol"/>
      </w:rPr>
    </w:lvl>
    <w:lvl w:ilvl="3" w:tplc="D110F228">
      <w:start w:val="1"/>
      <w:numFmt w:val="bullet"/>
      <w:lvlText w:val=""/>
      <w:lvlJc w:val="left"/>
      <w:pPr>
        <w:ind w:left="720" w:hanging="360"/>
      </w:pPr>
      <w:rPr>
        <w:rFonts w:ascii="Symbol" w:hAnsi="Symbol"/>
      </w:rPr>
    </w:lvl>
    <w:lvl w:ilvl="4" w:tplc="9FD4107A">
      <w:start w:val="1"/>
      <w:numFmt w:val="bullet"/>
      <w:lvlText w:val=""/>
      <w:lvlJc w:val="left"/>
      <w:pPr>
        <w:ind w:left="720" w:hanging="360"/>
      </w:pPr>
      <w:rPr>
        <w:rFonts w:ascii="Symbol" w:hAnsi="Symbol"/>
      </w:rPr>
    </w:lvl>
    <w:lvl w:ilvl="5" w:tplc="8FAC2578">
      <w:start w:val="1"/>
      <w:numFmt w:val="bullet"/>
      <w:lvlText w:val=""/>
      <w:lvlJc w:val="left"/>
      <w:pPr>
        <w:ind w:left="720" w:hanging="360"/>
      </w:pPr>
      <w:rPr>
        <w:rFonts w:ascii="Symbol" w:hAnsi="Symbol"/>
      </w:rPr>
    </w:lvl>
    <w:lvl w:ilvl="6" w:tplc="CA082DD6">
      <w:start w:val="1"/>
      <w:numFmt w:val="bullet"/>
      <w:lvlText w:val=""/>
      <w:lvlJc w:val="left"/>
      <w:pPr>
        <w:ind w:left="720" w:hanging="360"/>
      </w:pPr>
      <w:rPr>
        <w:rFonts w:ascii="Symbol" w:hAnsi="Symbol"/>
      </w:rPr>
    </w:lvl>
    <w:lvl w:ilvl="7" w:tplc="BDDA068A">
      <w:start w:val="1"/>
      <w:numFmt w:val="bullet"/>
      <w:lvlText w:val=""/>
      <w:lvlJc w:val="left"/>
      <w:pPr>
        <w:ind w:left="720" w:hanging="360"/>
      </w:pPr>
      <w:rPr>
        <w:rFonts w:ascii="Symbol" w:hAnsi="Symbol"/>
      </w:rPr>
    </w:lvl>
    <w:lvl w:ilvl="8" w:tplc="2AF69312">
      <w:start w:val="1"/>
      <w:numFmt w:val="bullet"/>
      <w:lvlText w:val=""/>
      <w:lvlJc w:val="left"/>
      <w:pPr>
        <w:ind w:left="720" w:hanging="360"/>
      </w:pPr>
      <w:rPr>
        <w:rFonts w:ascii="Symbol" w:hAnsi="Symbol"/>
      </w:rPr>
    </w:lvl>
  </w:abstractNum>
  <w:abstractNum w:abstractNumId="21" w15:restartNumberingAfterBreak="0">
    <w:nsid w:val="5A1B0C8C"/>
    <w:multiLevelType w:val="hybridMultilevel"/>
    <w:tmpl w:val="EE96901E"/>
    <w:lvl w:ilvl="0" w:tplc="0C09000F">
      <w:start w:val="1"/>
      <w:numFmt w:val="decimal"/>
      <w:lvlText w:val="%1."/>
      <w:lvlJc w:val="left"/>
      <w:pPr>
        <w:ind w:left="1372" w:hanging="360"/>
      </w:pPr>
    </w:lvl>
    <w:lvl w:ilvl="1" w:tplc="0C090019" w:tentative="1">
      <w:start w:val="1"/>
      <w:numFmt w:val="lowerLetter"/>
      <w:lvlText w:val="%2."/>
      <w:lvlJc w:val="left"/>
      <w:pPr>
        <w:ind w:left="2092" w:hanging="360"/>
      </w:pPr>
    </w:lvl>
    <w:lvl w:ilvl="2" w:tplc="0C09001B" w:tentative="1">
      <w:start w:val="1"/>
      <w:numFmt w:val="lowerRoman"/>
      <w:lvlText w:val="%3."/>
      <w:lvlJc w:val="right"/>
      <w:pPr>
        <w:ind w:left="2812" w:hanging="180"/>
      </w:pPr>
    </w:lvl>
    <w:lvl w:ilvl="3" w:tplc="0C09000F" w:tentative="1">
      <w:start w:val="1"/>
      <w:numFmt w:val="decimal"/>
      <w:lvlText w:val="%4."/>
      <w:lvlJc w:val="left"/>
      <w:pPr>
        <w:ind w:left="3532" w:hanging="360"/>
      </w:pPr>
    </w:lvl>
    <w:lvl w:ilvl="4" w:tplc="0C090019" w:tentative="1">
      <w:start w:val="1"/>
      <w:numFmt w:val="lowerLetter"/>
      <w:lvlText w:val="%5."/>
      <w:lvlJc w:val="left"/>
      <w:pPr>
        <w:ind w:left="4252" w:hanging="360"/>
      </w:pPr>
    </w:lvl>
    <w:lvl w:ilvl="5" w:tplc="0C09001B" w:tentative="1">
      <w:start w:val="1"/>
      <w:numFmt w:val="lowerRoman"/>
      <w:lvlText w:val="%6."/>
      <w:lvlJc w:val="right"/>
      <w:pPr>
        <w:ind w:left="4972" w:hanging="180"/>
      </w:pPr>
    </w:lvl>
    <w:lvl w:ilvl="6" w:tplc="0C09000F" w:tentative="1">
      <w:start w:val="1"/>
      <w:numFmt w:val="decimal"/>
      <w:lvlText w:val="%7."/>
      <w:lvlJc w:val="left"/>
      <w:pPr>
        <w:ind w:left="5692" w:hanging="360"/>
      </w:pPr>
    </w:lvl>
    <w:lvl w:ilvl="7" w:tplc="0C090019" w:tentative="1">
      <w:start w:val="1"/>
      <w:numFmt w:val="lowerLetter"/>
      <w:lvlText w:val="%8."/>
      <w:lvlJc w:val="left"/>
      <w:pPr>
        <w:ind w:left="6412" w:hanging="360"/>
      </w:pPr>
    </w:lvl>
    <w:lvl w:ilvl="8" w:tplc="0C09001B" w:tentative="1">
      <w:start w:val="1"/>
      <w:numFmt w:val="lowerRoman"/>
      <w:lvlText w:val="%9."/>
      <w:lvlJc w:val="right"/>
      <w:pPr>
        <w:ind w:left="7132" w:hanging="180"/>
      </w:pPr>
    </w:lvl>
  </w:abstractNum>
  <w:abstractNum w:abstractNumId="22" w15:restartNumberingAfterBreak="0">
    <w:nsid w:val="5BE53912"/>
    <w:multiLevelType w:val="multilevel"/>
    <w:tmpl w:val="F6108264"/>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C6B3A0F"/>
    <w:multiLevelType w:val="hybridMultilevel"/>
    <w:tmpl w:val="1FC07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C269FD"/>
    <w:multiLevelType w:val="multilevel"/>
    <w:tmpl w:val="62420A8E"/>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1971CB2"/>
    <w:multiLevelType w:val="hybridMultilevel"/>
    <w:tmpl w:val="3B383266"/>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26" w15:restartNumberingAfterBreak="0">
    <w:nsid w:val="62603DEB"/>
    <w:multiLevelType w:val="hybridMultilevel"/>
    <w:tmpl w:val="25C44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8" w15:restartNumberingAfterBreak="0">
    <w:nsid w:val="64AAAD49"/>
    <w:multiLevelType w:val="hybridMultilevel"/>
    <w:tmpl w:val="1F9033AC"/>
    <w:lvl w:ilvl="0" w:tplc="B10CA6FE">
      <w:start w:val="1"/>
      <w:numFmt w:val="upperLetter"/>
      <w:lvlText w:val="%1)"/>
      <w:lvlJc w:val="left"/>
      <w:pPr>
        <w:ind w:left="720" w:hanging="360"/>
      </w:pPr>
    </w:lvl>
    <w:lvl w:ilvl="1" w:tplc="03C4D6EA">
      <w:start w:val="1"/>
      <w:numFmt w:val="lowerLetter"/>
      <w:lvlText w:val="%2."/>
      <w:lvlJc w:val="left"/>
      <w:pPr>
        <w:ind w:left="1440" w:hanging="360"/>
      </w:pPr>
    </w:lvl>
    <w:lvl w:ilvl="2" w:tplc="7B1AFAE0">
      <w:start w:val="1"/>
      <w:numFmt w:val="lowerRoman"/>
      <w:lvlText w:val="%3."/>
      <w:lvlJc w:val="right"/>
      <w:pPr>
        <w:ind w:left="2160" w:hanging="180"/>
      </w:pPr>
    </w:lvl>
    <w:lvl w:ilvl="3" w:tplc="224C4292">
      <w:start w:val="1"/>
      <w:numFmt w:val="decimal"/>
      <w:lvlText w:val="%4."/>
      <w:lvlJc w:val="left"/>
      <w:pPr>
        <w:ind w:left="2880" w:hanging="360"/>
      </w:pPr>
    </w:lvl>
    <w:lvl w:ilvl="4" w:tplc="3FD2AD78">
      <w:start w:val="1"/>
      <w:numFmt w:val="lowerLetter"/>
      <w:lvlText w:val="%5."/>
      <w:lvlJc w:val="left"/>
      <w:pPr>
        <w:ind w:left="3600" w:hanging="360"/>
      </w:pPr>
    </w:lvl>
    <w:lvl w:ilvl="5" w:tplc="46DA8B50">
      <w:start w:val="1"/>
      <w:numFmt w:val="lowerRoman"/>
      <w:lvlText w:val="%6."/>
      <w:lvlJc w:val="right"/>
      <w:pPr>
        <w:ind w:left="4320" w:hanging="180"/>
      </w:pPr>
    </w:lvl>
    <w:lvl w:ilvl="6" w:tplc="233AC27C">
      <w:start w:val="1"/>
      <w:numFmt w:val="decimal"/>
      <w:lvlText w:val="%7."/>
      <w:lvlJc w:val="left"/>
      <w:pPr>
        <w:ind w:left="5040" w:hanging="360"/>
      </w:pPr>
    </w:lvl>
    <w:lvl w:ilvl="7" w:tplc="AA284FF4">
      <w:start w:val="1"/>
      <w:numFmt w:val="lowerLetter"/>
      <w:lvlText w:val="%8."/>
      <w:lvlJc w:val="left"/>
      <w:pPr>
        <w:ind w:left="5760" w:hanging="360"/>
      </w:pPr>
    </w:lvl>
    <w:lvl w:ilvl="8" w:tplc="CCFA3714">
      <w:start w:val="1"/>
      <w:numFmt w:val="lowerRoman"/>
      <w:lvlText w:val="%9."/>
      <w:lvlJc w:val="right"/>
      <w:pPr>
        <w:ind w:left="6480" w:hanging="180"/>
      </w:pPr>
    </w:lvl>
  </w:abstractNum>
  <w:abstractNum w:abstractNumId="29" w15:restartNumberingAfterBreak="0">
    <w:nsid w:val="65554A43"/>
    <w:multiLevelType w:val="hybridMultilevel"/>
    <w:tmpl w:val="5AA25FA8"/>
    <w:lvl w:ilvl="0" w:tplc="08F04CEA">
      <w:start w:val="1"/>
      <w:numFmt w:val="bullet"/>
      <w:lvlText w:val=""/>
      <w:lvlJc w:val="left"/>
      <w:pPr>
        <w:ind w:left="720" w:hanging="360"/>
      </w:pPr>
      <w:rPr>
        <w:rFonts w:ascii="Symbol" w:hAnsi="Symbol"/>
      </w:rPr>
    </w:lvl>
    <w:lvl w:ilvl="1" w:tplc="03E6DACA">
      <w:start w:val="1"/>
      <w:numFmt w:val="bullet"/>
      <w:lvlText w:val=""/>
      <w:lvlJc w:val="left"/>
      <w:pPr>
        <w:ind w:left="720" w:hanging="360"/>
      </w:pPr>
      <w:rPr>
        <w:rFonts w:ascii="Symbol" w:hAnsi="Symbol"/>
      </w:rPr>
    </w:lvl>
    <w:lvl w:ilvl="2" w:tplc="0C6C0CB4">
      <w:start w:val="1"/>
      <w:numFmt w:val="bullet"/>
      <w:lvlText w:val=""/>
      <w:lvlJc w:val="left"/>
      <w:pPr>
        <w:ind w:left="720" w:hanging="360"/>
      </w:pPr>
      <w:rPr>
        <w:rFonts w:ascii="Symbol" w:hAnsi="Symbol"/>
      </w:rPr>
    </w:lvl>
    <w:lvl w:ilvl="3" w:tplc="B88EC2CA">
      <w:start w:val="1"/>
      <w:numFmt w:val="bullet"/>
      <w:lvlText w:val=""/>
      <w:lvlJc w:val="left"/>
      <w:pPr>
        <w:ind w:left="720" w:hanging="360"/>
      </w:pPr>
      <w:rPr>
        <w:rFonts w:ascii="Symbol" w:hAnsi="Symbol"/>
      </w:rPr>
    </w:lvl>
    <w:lvl w:ilvl="4" w:tplc="7B2849C2">
      <w:start w:val="1"/>
      <w:numFmt w:val="bullet"/>
      <w:lvlText w:val=""/>
      <w:lvlJc w:val="left"/>
      <w:pPr>
        <w:ind w:left="720" w:hanging="360"/>
      </w:pPr>
      <w:rPr>
        <w:rFonts w:ascii="Symbol" w:hAnsi="Symbol"/>
      </w:rPr>
    </w:lvl>
    <w:lvl w:ilvl="5" w:tplc="ED128390">
      <w:start w:val="1"/>
      <w:numFmt w:val="bullet"/>
      <w:lvlText w:val=""/>
      <w:lvlJc w:val="left"/>
      <w:pPr>
        <w:ind w:left="720" w:hanging="360"/>
      </w:pPr>
      <w:rPr>
        <w:rFonts w:ascii="Symbol" w:hAnsi="Symbol"/>
      </w:rPr>
    </w:lvl>
    <w:lvl w:ilvl="6" w:tplc="A0F07DC6">
      <w:start w:val="1"/>
      <w:numFmt w:val="bullet"/>
      <w:lvlText w:val=""/>
      <w:lvlJc w:val="left"/>
      <w:pPr>
        <w:ind w:left="720" w:hanging="360"/>
      </w:pPr>
      <w:rPr>
        <w:rFonts w:ascii="Symbol" w:hAnsi="Symbol"/>
      </w:rPr>
    </w:lvl>
    <w:lvl w:ilvl="7" w:tplc="810E6562">
      <w:start w:val="1"/>
      <w:numFmt w:val="bullet"/>
      <w:lvlText w:val=""/>
      <w:lvlJc w:val="left"/>
      <w:pPr>
        <w:ind w:left="720" w:hanging="360"/>
      </w:pPr>
      <w:rPr>
        <w:rFonts w:ascii="Symbol" w:hAnsi="Symbol"/>
      </w:rPr>
    </w:lvl>
    <w:lvl w:ilvl="8" w:tplc="E8ACAE9E">
      <w:start w:val="1"/>
      <w:numFmt w:val="bullet"/>
      <w:lvlText w:val=""/>
      <w:lvlJc w:val="left"/>
      <w:pPr>
        <w:ind w:left="720" w:hanging="360"/>
      </w:pPr>
      <w:rPr>
        <w:rFonts w:ascii="Symbol" w:hAnsi="Symbol"/>
      </w:rPr>
    </w:lvl>
  </w:abstractNum>
  <w:abstractNum w:abstractNumId="30"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0D43873"/>
    <w:multiLevelType w:val="hybridMultilevel"/>
    <w:tmpl w:val="05BA2B8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19063D0"/>
    <w:multiLevelType w:val="hybridMultilevel"/>
    <w:tmpl w:val="2230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0C38FA"/>
    <w:multiLevelType w:val="hybridMultilevel"/>
    <w:tmpl w:val="5FF0F16E"/>
    <w:lvl w:ilvl="0" w:tplc="916C882E">
      <w:start w:val="1"/>
      <w:numFmt w:val="bullet"/>
      <w:lvlText w:val=""/>
      <w:lvlJc w:val="left"/>
      <w:pPr>
        <w:ind w:left="720" w:hanging="360"/>
      </w:pPr>
      <w:rPr>
        <w:rFonts w:ascii="Symbol" w:hAnsi="Symbol" w:hint="default"/>
      </w:rPr>
    </w:lvl>
    <w:lvl w:ilvl="1" w:tplc="BDD8939A">
      <w:start w:val="1"/>
      <w:numFmt w:val="bullet"/>
      <w:lvlText w:val="o"/>
      <w:lvlJc w:val="left"/>
      <w:pPr>
        <w:ind w:left="1440" w:hanging="360"/>
      </w:pPr>
      <w:rPr>
        <w:rFonts w:ascii="Courier New" w:hAnsi="Courier New" w:hint="default"/>
      </w:rPr>
    </w:lvl>
    <w:lvl w:ilvl="2" w:tplc="1EE49236">
      <w:start w:val="1"/>
      <w:numFmt w:val="bullet"/>
      <w:lvlText w:val=""/>
      <w:lvlJc w:val="left"/>
      <w:pPr>
        <w:ind w:left="2160" w:hanging="360"/>
      </w:pPr>
      <w:rPr>
        <w:rFonts w:ascii="Wingdings" w:hAnsi="Wingdings" w:hint="default"/>
      </w:rPr>
    </w:lvl>
    <w:lvl w:ilvl="3" w:tplc="CEA2C5C8">
      <w:start w:val="1"/>
      <w:numFmt w:val="bullet"/>
      <w:lvlText w:val=""/>
      <w:lvlJc w:val="left"/>
      <w:pPr>
        <w:ind w:left="2880" w:hanging="360"/>
      </w:pPr>
      <w:rPr>
        <w:rFonts w:ascii="Symbol" w:hAnsi="Symbol" w:hint="default"/>
      </w:rPr>
    </w:lvl>
    <w:lvl w:ilvl="4" w:tplc="3522A5F2">
      <w:start w:val="1"/>
      <w:numFmt w:val="bullet"/>
      <w:lvlText w:val="o"/>
      <w:lvlJc w:val="left"/>
      <w:pPr>
        <w:ind w:left="3600" w:hanging="360"/>
      </w:pPr>
      <w:rPr>
        <w:rFonts w:ascii="Courier New" w:hAnsi="Courier New" w:hint="default"/>
      </w:rPr>
    </w:lvl>
    <w:lvl w:ilvl="5" w:tplc="D4BEF3DC">
      <w:start w:val="1"/>
      <w:numFmt w:val="bullet"/>
      <w:lvlText w:val=""/>
      <w:lvlJc w:val="left"/>
      <w:pPr>
        <w:ind w:left="4320" w:hanging="360"/>
      </w:pPr>
      <w:rPr>
        <w:rFonts w:ascii="Wingdings" w:hAnsi="Wingdings" w:hint="default"/>
      </w:rPr>
    </w:lvl>
    <w:lvl w:ilvl="6" w:tplc="F2986908">
      <w:start w:val="1"/>
      <w:numFmt w:val="bullet"/>
      <w:lvlText w:val=""/>
      <w:lvlJc w:val="left"/>
      <w:pPr>
        <w:ind w:left="5040" w:hanging="360"/>
      </w:pPr>
      <w:rPr>
        <w:rFonts w:ascii="Symbol" w:hAnsi="Symbol" w:hint="default"/>
      </w:rPr>
    </w:lvl>
    <w:lvl w:ilvl="7" w:tplc="D2E07A16">
      <w:start w:val="1"/>
      <w:numFmt w:val="bullet"/>
      <w:lvlText w:val="o"/>
      <w:lvlJc w:val="left"/>
      <w:pPr>
        <w:ind w:left="5760" w:hanging="360"/>
      </w:pPr>
      <w:rPr>
        <w:rFonts w:ascii="Courier New" w:hAnsi="Courier New" w:hint="default"/>
      </w:rPr>
    </w:lvl>
    <w:lvl w:ilvl="8" w:tplc="29505134">
      <w:start w:val="1"/>
      <w:numFmt w:val="bullet"/>
      <w:lvlText w:val=""/>
      <w:lvlJc w:val="left"/>
      <w:pPr>
        <w:ind w:left="6480" w:hanging="360"/>
      </w:pPr>
      <w:rPr>
        <w:rFonts w:ascii="Wingdings" w:hAnsi="Wingdings" w:hint="default"/>
      </w:rPr>
    </w:lvl>
  </w:abstractNum>
  <w:abstractNum w:abstractNumId="3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244951901">
    <w:abstractNumId w:val="33"/>
  </w:num>
  <w:num w:numId="2" w16cid:durableId="1582526027">
    <w:abstractNumId w:val="16"/>
  </w:num>
  <w:num w:numId="3" w16cid:durableId="1915629122">
    <w:abstractNumId w:val="18"/>
  </w:num>
  <w:num w:numId="4" w16cid:durableId="2000377535">
    <w:abstractNumId w:val="19"/>
  </w:num>
  <w:num w:numId="5" w16cid:durableId="1373655833">
    <w:abstractNumId w:val="10"/>
  </w:num>
  <w:num w:numId="6" w16cid:durableId="1147818929">
    <w:abstractNumId w:val="28"/>
  </w:num>
  <w:num w:numId="7" w16cid:durableId="1558860754">
    <w:abstractNumId w:val="22"/>
  </w:num>
  <w:num w:numId="8" w16cid:durableId="400755777">
    <w:abstractNumId w:val="13"/>
  </w:num>
  <w:num w:numId="9" w16cid:durableId="387342024">
    <w:abstractNumId w:val="22"/>
  </w:num>
  <w:num w:numId="10" w16cid:durableId="1303196956">
    <w:abstractNumId w:val="34"/>
  </w:num>
  <w:num w:numId="11" w16cid:durableId="1791126653">
    <w:abstractNumId w:val="24"/>
  </w:num>
  <w:num w:numId="12" w16cid:durableId="1255936940">
    <w:abstractNumId w:val="27"/>
  </w:num>
  <w:num w:numId="13" w16cid:durableId="1800686767">
    <w:abstractNumId w:val="3"/>
  </w:num>
  <w:num w:numId="14" w16cid:durableId="731005276">
    <w:abstractNumId w:val="6"/>
  </w:num>
  <w:num w:numId="15" w16cid:durableId="125784872">
    <w:abstractNumId w:val="25"/>
  </w:num>
  <w:num w:numId="16" w16cid:durableId="1128360308">
    <w:abstractNumId w:val="21"/>
  </w:num>
  <w:num w:numId="17" w16cid:durableId="1634558417">
    <w:abstractNumId w:val="0"/>
  </w:num>
  <w:num w:numId="18" w16cid:durableId="1680044350">
    <w:abstractNumId w:val="12"/>
  </w:num>
  <w:num w:numId="19" w16cid:durableId="1481382962">
    <w:abstractNumId w:val="32"/>
  </w:num>
  <w:num w:numId="20" w16cid:durableId="689989771">
    <w:abstractNumId w:val="23"/>
  </w:num>
  <w:num w:numId="21" w16cid:durableId="1919486189">
    <w:abstractNumId w:val="5"/>
  </w:num>
  <w:num w:numId="22" w16cid:durableId="874199519">
    <w:abstractNumId w:val="26"/>
  </w:num>
  <w:num w:numId="23" w16cid:durableId="1207598771">
    <w:abstractNumId w:val="9"/>
  </w:num>
  <w:num w:numId="24" w16cid:durableId="2016682676">
    <w:abstractNumId w:val="2"/>
  </w:num>
  <w:num w:numId="25" w16cid:durableId="64105780">
    <w:abstractNumId w:val="4"/>
  </w:num>
  <w:num w:numId="26" w16cid:durableId="216169665">
    <w:abstractNumId w:val="17"/>
  </w:num>
  <w:num w:numId="27" w16cid:durableId="419449621">
    <w:abstractNumId w:val="8"/>
  </w:num>
  <w:num w:numId="28" w16cid:durableId="1256594271">
    <w:abstractNumId w:val="31"/>
  </w:num>
  <w:num w:numId="29" w16cid:durableId="1513227040">
    <w:abstractNumId w:val="1"/>
  </w:num>
  <w:num w:numId="30" w16cid:durableId="2022774586">
    <w:abstractNumId w:val="14"/>
  </w:num>
  <w:num w:numId="31" w16cid:durableId="1494907479">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2" w16cid:durableId="715466679">
    <w:abstractNumId w:val="7"/>
  </w:num>
  <w:num w:numId="33" w16cid:durableId="1467971157">
    <w:abstractNumId w:val="30"/>
  </w:num>
  <w:num w:numId="34" w16cid:durableId="1624341274">
    <w:abstractNumId w:val="11"/>
  </w:num>
  <w:num w:numId="35" w16cid:durableId="751053213">
    <w:abstractNumId w:val="29"/>
  </w:num>
  <w:num w:numId="36" w16cid:durableId="1521966484">
    <w:abstractNumId w:val="20"/>
  </w:num>
  <w:num w:numId="37" w16cid:durableId="74058700">
    <w:abstractNumId w:val="13"/>
  </w:num>
  <w:num w:numId="38" w16cid:durableId="1101415401">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9" w16cid:durableId="1927110028">
    <w:abstractNumId w:val="7"/>
  </w:num>
  <w:num w:numId="40" w16cid:durableId="310645686">
    <w:abstractNumId w:val="30"/>
  </w:num>
  <w:num w:numId="41" w16cid:durableId="1691638977">
    <w:abstractNumId w:val="11"/>
  </w:num>
  <w:num w:numId="42" w16cid:durableId="966815616">
    <w:abstractNumId w:val="13"/>
  </w:num>
  <w:num w:numId="43" w16cid:durableId="1620989220">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4" w16cid:durableId="292517612">
    <w:abstractNumId w:val="7"/>
  </w:num>
  <w:num w:numId="45" w16cid:durableId="2109308672">
    <w:abstractNumId w:val="30"/>
  </w:num>
  <w:num w:numId="46" w16cid:durableId="188320559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gutterAtTop/>
  <w:activeWritingStyle w:appName="MSWord" w:lang="en-US" w:vendorID="64" w:dllVersion="0" w:nlCheck="1" w:checkStyle="0"/>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96"/>
    <w:rsid w:val="0000031A"/>
    <w:rsid w:val="0000084C"/>
    <w:rsid w:val="00001AC7"/>
    <w:rsid w:val="00001C08"/>
    <w:rsid w:val="00002805"/>
    <w:rsid w:val="00002BF1"/>
    <w:rsid w:val="00003AF0"/>
    <w:rsid w:val="00006220"/>
    <w:rsid w:val="00006CD7"/>
    <w:rsid w:val="000103FC"/>
    <w:rsid w:val="00010746"/>
    <w:rsid w:val="000143DF"/>
    <w:rsid w:val="000145A0"/>
    <w:rsid w:val="000151F8"/>
    <w:rsid w:val="00015D43"/>
    <w:rsid w:val="000164AF"/>
    <w:rsid w:val="00016801"/>
    <w:rsid w:val="00021171"/>
    <w:rsid w:val="00023790"/>
    <w:rsid w:val="00024602"/>
    <w:rsid w:val="000252DF"/>
    <w:rsid w:val="000252FF"/>
    <w:rsid w:val="000253AE"/>
    <w:rsid w:val="00030EBC"/>
    <w:rsid w:val="0003173F"/>
    <w:rsid w:val="000323B6"/>
    <w:rsid w:val="000331B6"/>
    <w:rsid w:val="00034F5E"/>
    <w:rsid w:val="0003541F"/>
    <w:rsid w:val="00040BF3"/>
    <w:rsid w:val="00041805"/>
    <w:rsid w:val="000423E3"/>
    <w:rsid w:val="0004292D"/>
    <w:rsid w:val="00042D30"/>
    <w:rsid w:val="00043FA0"/>
    <w:rsid w:val="00044C5D"/>
    <w:rsid w:val="00044D23"/>
    <w:rsid w:val="00046473"/>
    <w:rsid w:val="000474A4"/>
    <w:rsid w:val="000507E6"/>
    <w:rsid w:val="0005163D"/>
    <w:rsid w:val="000534F4"/>
    <w:rsid w:val="000535B7"/>
    <w:rsid w:val="00053726"/>
    <w:rsid w:val="00053D9C"/>
    <w:rsid w:val="000562A7"/>
    <w:rsid w:val="000564F8"/>
    <w:rsid w:val="00057BC8"/>
    <w:rsid w:val="000601C9"/>
    <w:rsid w:val="000604B9"/>
    <w:rsid w:val="0006086B"/>
    <w:rsid w:val="00061232"/>
    <w:rsid w:val="000613C4"/>
    <w:rsid w:val="000620E8"/>
    <w:rsid w:val="00062708"/>
    <w:rsid w:val="00065710"/>
    <w:rsid w:val="00065A16"/>
    <w:rsid w:val="00067E33"/>
    <w:rsid w:val="00071D06"/>
    <w:rsid w:val="0007214A"/>
    <w:rsid w:val="00072B3E"/>
    <w:rsid w:val="00072B6E"/>
    <w:rsid w:val="00072CD1"/>
    <w:rsid w:val="00072DFB"/>
    <w:rsid w:val="00074330"/>
    <w:rsid w:val="00075B4E"/>
    <w:rsid w:val="00077A7C"/>
    <w:rsid w:val="00077BD2"/>
    <w:rsid w:val="00077EE9"/>
    <w:rsid w:val="0008006E"/>
    <w:rsid w:val="00082A6C"/>
    <w:rsid w:val="00082E53"/>
    <w:rsid w:val="000844F9"/>
    <w:rsid w:val="00084830"/>
    <w:rsid w:val="0008606A"/>
    <w:rsid w:val="00086656"/>
    <w:rsid w:val="00086D87"/>
    <w:rsid w:val="000872D6"/>
    <w:rsid w:val="00087A1E"/>
    <w:rsid w:val="00090628"/>
    <w:rsid w:val="0009452F"/>
    <w:rsid w:val="00096701"/>
    <w:rsid w:val="000A0C05"/>
    <w:rsid w:val="000A33D4"/>
    <w:rsid w:val="000A41E7"/>
    <w:rsid w:val="000A451E"/>
    <w:rsid w:val="000A6068"/>
    <w:rsid w:val="000A6F4B"/>
    <w:rsid w:val="000A796C"/>
    <w:rsid w:val="000A7A61"/>
    <w:rsid w:val="000A7E49"/>
    <w:rsid w:val="000B09C8"/>
    <w:rsid w:val="000B1FC2"/>
    <w:rsid w:val="000B2886"/>
    <w:rsid w:val="000B30E1"/>
    <w:rsid w:val="000B4F65"/>
    <w:rsid w:val="000B6F75"/>
    <w:rsid w:val="000B75CB"/>
    <w:rsid w:val="000B7D49"/>
    <w:rsid w:val="000C03B8"/>
    <w:rsid w:val="000C0FB5"/>
    <w:rsid w:val="000C1078"/>
    <w:rsid w:val="000C16A7"/>
    <w:rsid w:val="000C1BCD"/>
    <w:rsid w:val="000C250C"/>
    <w:rsid w:val="000C43DF"/>
    <w:rsid w:val="000C556B"/>
    <w:rsid w:val="000C575E"/>
    <w:rsid w:val="000C61FB"/>
    <w:rsid w:val="000C6F89"/>
    <w:rsid w:val="000C7D4F"/>
    <w:rsid w:val="000D03DB"/>
    <w:rsid w:val="000D1E78"/>
    <w:rsid w:val="000D2063"/>
    <w:rsid w:val="000D24EC"/>
    <w:rsid w:val="000D2C3A"/>
    <w:rsid w:val="000D48A8"/>
    <w:rsid w:val="000D4B5A"/>
    <w:rsid w:val="000D5130"/>
    <w:rsid w:val="000D55B1"/>
    <w:rsid w:val="000D64D8"/>
    <w:rsid w:val="000E3AEC"/>
    <w:rsid w:val="000E3C1C"/>
    <w:rsid w:val="000E41B7"/>
    <w:rsid w:val="000E6BA0"/>
    <w:rsid w:val="000F0A3C"/>
    <w:rsid w:val="000F174A"/>
    <w:rsid w:val="000F7960"/>
    <w:rsid w:val="00100B59"/>
    <w:rsid w:val="00100DC5"/>
    <w:rsid w:val="00100E27"/>
    <w:rsid w:val="00100E5A"/>
    <w:rsid w:val="00101135"/>
    <w:rsid w:val="00101866"/>
    <w:rsid w:val="0010259B"/>
    <w:rsid w:val="00103A69"/>
    <w:rsid w:val="00103D80"/>
    <w:rsid w:val="0010447C"/>
    <w:rsid w:val="00104A05"/>
    <w:rsid w:val="00106009"/>
    <w:rsid w:val="001061F9"/>
    <w:rsid w:val="001068B3"/>
    <w:rsid w:val="00106A3B"/>
    <w:rsid w:val="001113CC"/>
    <w:rsid w:val="00113763"/>
    <w:rsid w:val="0011410F"/>
    <w:rsid w:val="00114B7D"/>
    <w:rsid w:val="00115B5B"/>
    <w:rsid w:val="001177C4"/>
    <w:rsid w:val="00117B7D"/>
    <w:rsid w:val="00117FAD"/>
    <w:rsid w:val="00117FF3"/>
    <w:rsid w:val="00120904"/>
    <w:rsid w:val="0012093E"/>
    <w:rsid w:val="00125148"/>
    <w:rsid w:val="00125C6C"/>
    <w:rsid w:val="00127648"/>
    <w:rsid w:val="0013032B"/>
    <w:rsid w:val="001305EA"/>
    <w:rsid w:val="001328FA"/>
    <w:rsid w:val="0013419A"/>
    <w:rsid w:val="00134700"/>
    <w:rsid w:val="00134E23"/>
    <w:rsid w:val="0013528D"/>
    <w:rsid w:val="00135E80"/>
    <w:rsid w:val="00140753"/>
    <w:rsid w:val="0014183F"/>
    <w:rsid w:val="0014239C"/>
    <w:rsid w:val="00143921"/>
    <w:rsid w:val="00144BBB"/>
    <w:rsid w:val="00146F04"/>
    <w:rsid w:val="00147455"/>
    <w:rsid w:val="00150EBC"/>
    <w:rsid w:val="001510F5"/>
    <w:rsid w:val="001520B0"/>
    <w:rsid w:val="00153114"/>
    <w:rsid w:val="0015446A"/>
    <w:rsid w:val="0015487C"/>
    <w:rsid w:val="00155144"/>
    <w:rsid w:val="0015712E"/>
    <w:rsid w:val="00157DDD"/>
    <w:rsid w:val="00162C3A"/>
    <w:rsid w:val="00163B6D"/>
    <w:rsid w:val="00165FF0"/>
    <w:rsid w:val="001660DA"/>
    <w:rsid w:val="0017052C"/>
    <w:rsid w:val="0017075C"/>
    <w:rsid w:val="00170CB5"/>
    <w:rsid w:val="00171601"/>
    <w:rsid w:val="00172E97"/>
    <w:rsid w:val="00174183"/>
    <w:rsid w:val="0017621F"/>
    <w:rsid w:val="00176C65"/>
    <w:rsid w:val="00176F7F"/>
    <w:rsid w:val="00177C07"/>
    <w:rsid w:val="00180A15"/>
    <w:rsid w:val="001810F4"/>
    <w:rsid w:val="00181128"/>
    <w:rsid w:val="0018179E"/>
    <w:rsid w:val="00181F23"/>
    <w:rsid w:val="00182B46"/>
    <w:rsid w:val="001839C3"/>
    <w:rsid w:val="00183B80"/>
    <w:rsid w:val="00183CDC"/>
    <w:rsid w:val="00183DB2"/>
    <w:rsid w:val="00183E85"/>
    <w:rsid w:val="00183E9C"/>
    <w:rsid w:val="001841F1"/>
    <w:rsid w:val="0018571A"/>
    <w:rsid w:val="001859B6"/>
    <w:rsid w:val="001877E2"/>
    <w:rsid w:val="00187FFC"/>
    <w:rsid w:val="00191536"/>
    <w:rsid w:val="00191D2F"/>
    <w:rsid w:val="00191F45"/>
    <w:rsid w:val="00193503"/>
    <w:rsid w:val="001939CA"/>
    <w:rsid w:val="00193A62"/>
    <w:rsid w:val="00193B82"/>
    <w:rsid w:val="001956E7"/>
    <w:rsid w:val="0019600C"/>
    <w:rsid w:val="00196CF1"/>
    <w:rsid w:val="00197B41"/>
    <w:rsid w:val="001A03EA"/>
    <w:rsid w:val="001A2743"/>
    <w:rsid w:val="001A29E3"/>
    <w:rsid w:val="001A3627"/>
    <w:rsid w:val="001A4BCA"/>
    <w:rsid w:val="001A59E1"/>
    <w:rsid w:val="001B1708"/>
    <w:rsid w:val="001B1FF3"/>
    <w:rsid w:val="001B2003"/>
    <w:rsid w:val="001B2A2B"/>
    <w:rsid w:val="001B3065"/>
    <w:rsid w:val="001B33C0"/>
    <w:rsid w:val="001B42C7"/>
    <w:rsid w:val="001B4A46"/>
    <w:rsid w:val="001B518B"/>
    <w:rsid w:val="001B5E34"/>
    <w:rsid w:val="001C01FE"/>
    <w:rsid w:val="001C2997"/>
    <w:rsid w:val="001C3659"/>
    <w:rsid w:val="001C4DB7"/>
    <w:rsid w:val="001C6C9B"/>
    <w:rsid w:val="001C7338"/>
    <w:rsid w:val="001C7DD9"/>
    <w:rsid w:val="001D10B2"/>
    <w:rsid w:val="001D3092"/>
    <w:rsid w:val="001D4CD1"/>
    <w:rsid w:val="001D66C2"/>
    <w:rsid w:val="001D75AB"/>
    <w:rsid w:val="001E0FFC"/>
    <w:rsid w:val="001E1707"/>
    <w:rsid w:val="001E1F93"/>
    <w:rsid w:val="001E24CF"/>
    <w:rsid w:val="001E3097"/>
    <w:rsid w:val="001E4B06"/>
    <w:rsid w:val="001E5F98"/>
    <w:rsid w:val="001F01F4"/>
    <w:rsid w:val="001F08E0"/>
    <w:rsid w:val="001F0BBD"/>
    <w:rsid w:val="001F0F26"/>
    <w:rsid w:val="001F2232"/>
    <w:rsid w:val="001F31AB"/>
    <w:rsid w:val="001F64BE"/>
    <w:rsid w:val="001F6D7B"/>
    <w:rsid w:val="001F7070"/>
    <w:rsid w:val="001F7807"/>
    <w:rsid w:val="001F7B41"/>
    <w:rsid w:val="002007C8"/>
    <w:rsid w:val="00200AD3"/>
    <w:rsid w:val="00200EF2"/>
    <w:rsid w:val="002016B9"/>
    <w:rsid w:val="00201825"/>
    <w:rsid w:val="00201CB2"/>
    <w:rsid w:val="00202266"/>
    <w:rsid w:val="0020231D"/>
    <w:rsid w:val="00204196"/>
    <w:rsid w:val="002046F7"/>
    <w:rsid w:val="0020478D"/>
    <w:rsid w:val="00204827"/>
    <w:rsid w:val="002054D0"/>
    <w:rsid w:val="002060B1"/>
    <w:rsid w:val="00206EFD"/>
    <w:rsid w:val="0020756A"/>
    <w:rsid w:val="00210D95"/>
    <w:rsid w:val="002136B3"/>
    <w:rsid w:val="0021444F"/>
    <w:rsid w:val="002162B9"/>
    <w:rsid w:val="00216957"/>
    <w:rsid w:val="00217731"/>
    <w:rsid w:val="00217AE6"/>
    <w:rsid w:val="0022058C"/>
    <w:rsid w:val="002206B6"/>
    <w:rsid w:val="002214CE"/>
    <w:rsid w:val="00221777"/>
    <w:rsid w:val="00221998"/>
    <w:rsid w:val="00221E1A"/>
    <w:rsid w:val="002228E3"/>
    <w:rsid w:val="00224261"/>
    <w:rsid w:val="00224B16"/>
    <w:rsid w:val="00224D61"/>
    <w:rsid w:val="00225F22"/>
    <w:rsid w:val="002265BD"/>
    <w:rsid w:val="00226DA1"/>
    <w:rsid w:val="002270CC"/>
    <w:rsid w:val="00227421"/>
    <w:rsid w:val="00227894"/>
    <w:rsid w:val="0022791F"/>
    <w:rsid w:val="00231E53"/>
    <w:rsid w:val="00234830"/>
    <w:rsid w:val="002368C7"/>
    <w:rsid w:val="0023726F"/>
    <w:rsid w:val="0024041A"/>
    <w:rsid w:val="002410C8"/>
    <w:rsid w:val="0024180E"/>
    <w:rsid w:val="00241C93"/>
    <w:rsid w:val="0024214A"/>
    <w:rsid w:val="002433A6"/>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586"/>
    <w:rsid w:val="00256D4F"/>
    <w:rsid w:val="00260EE8"/>
    <w:rsid w:val="00260F28"/>
    <w:rsid w:val="0026131D"/>
    <w:rsid w:val="00262F56"/>
    <w:rsid w:val="00263542"/>
    <w:rsid w:val="00263FE2"/>
    <w:rsid w:val="00266738"/>
    <w:rsid w:val="00266D0C"/>
    <w:rsid w:val="00272050"/>
    <w:rsid w:val="00273F94"/>
    <w:rsid w:val="002760B7"/>
    <w:rsid w:val="002802F5"/>
    <w:rsid w:val="002810D3"/>
    <w:rsid w:val="0028259F"/>
    <w:rsid w:val="002847AE"/>
    <w:rsid w:val="00285173"/>
    <w:rsid w:val="002857B8"/>
    <w:rsid w:val="002870F2"/>
    <w:rsid w:val="00287650"/>
    <w:rsid w:val="0029008E"/>
    <w:rsid w:val="00290154"/>
    <w:rsid w:val="002901D8"/>
    <w:rsid w:val="00294D5E"/>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2A6"/>
    <w:rsid w:val="002B4745"/>
    <w:rsid w:val="002B480D"/>
    <w:rsid w:val="002B4845"/>
    <w:rsid w:val="002B4AC3"/>
    <w:rsid w:val="002B6151"/>
    <w:rsid w:val="002B6399"/>
    <w:rsid w:val="002B7744"/>
    <w:rsid w:val="002C05AC"/>
    <w:rsid w:val="002C3953"/>
    <w:rsid w:val="002C56A0"/>
    <w:rsid w:val="002C7496"/>
    <w:rsid w:val="002D02F7"/>
    <w:rsid w:val="002D12FF"/>
    <w:rsid w:val="002D21A5"/>
    <w:rsid w:val="002D2CC0"/>
    <w:rsid w:val="002D4413"/>
    <w:rsid w:val="002D7247"/>
    <w:rsid w:val="002D7ECE"/>
    <w:rsid w:val="002E23E3"/>
    <w:rsid w:val="002E26F3"/>
    <w:rsid w:val="002E34CB"/>
    <w:rsid w:val="002E3E38"/>
    <w:rsid w:val="002E4059"/>
    <w:rsid w:val="002E44D8"/>
    <w:rsid w:val="002E4D5B"/>
    <w:rsid w:val="002E5474"/>
    <w:rsid w:val="002E5699"/>
    <w:rsid w:val="002E5832"/>
    <w:rsid w:val="002E633F"/>
    <w:rsid w:val="002E713A"/>
    <w:rsid w:val="002F0BF7"/>
    <w:rsid w:val="002F0D60"/>
    <w:rsid w:val="002F104E"/>
    <w:rsid w:val="002F1241"/>
    <w:rsid w:val="002F1BD9"/>
    <w:rsid w:val="002F2007"/>
    <w:rsid w:val="002F3A6D"/>
    <w:rsid w:val="002F749C"/>
    <w:rsid w:val="0030032D"/>
    <w:rsid w:val="00303813"/>
    <w:rsid w:val="00304B90"/>
    <w:rsid w:val="00305106"/>
    <w:rsid w:val="00307CCE"/>
    <w:rsid w:val="00310130"/>
    <w:rsid w:val="00310348"/>
    <w:rsid w:val="00310EE6"/>
    <w:rsid w:val="0031160C"/>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BC6"/>
    <w:rsid w:val="00324D73"/>
    <w:rsid w:val="00325B4A"/>
    <w:rsid w:val="00325B7B"/>
    <w:rsid w:val="003267EB"/>
    <w:rsid w:val="003278B9"/>
    <w:rsid w:val="00327FD1"/>
    <w:rsid w:val="0033193C"/>
    <w:rsid w:val="00332B30"/>
    <w:rsid w:val="0033532B"/>
    <w:rsid w:val="00336799"/>
    <w:rsid w:val="00337929"/>
    <w:rsid w:val="00340003"/>
    <w:rsid w:val="00340372"/>
    <w:rsid w:val="003429B7"/>
    <w:rsid w:val="00342B92"/>
    <w:rsid w:val="0034349E"/>
    <w:rsid w:val="00343B23"/>
    <w:rsid w:val="003444A9"/>
    <w:rsid w:val="003445F2"/>
    <w:rsid w:val="00345EB0"/>
    <w:rsid w:val="0034764B"/>
    <w:rsid w:val="0034780A"/>
    <w:rsid w:val="00347CBE"/>
    <w:rsid w:val="003503AC"/>
    <w:rsid w:val="00351945"/>
    <w:rsid w:val="00351CA9"/>
    <w:rsid w:val="00352567"/>
    <w:rsid w:val="00352686"/>
    <w:rsid w:val="003534AD"/>
    <w:rsid w:val="00354FF0"/>
    <w:rsid w:val="00357136"/>
    <w:rsid w:val="003576EB"/>
    <w:rsid w:val="00360C67"/>
    <w:rsid w:val="00360E65"/>
    <w:rsid w:val="003622AC"/>
    <w:rsid w:val="00362DCB"/>
    <w:rsid w:val="0036308C"/>
    <w:rsid w:val="003635A6"/>
    <w:rsid w:val="00363E8F"/>
    <w:rsid w:val="00365118"/>
    <w:rsid w:val="003658DE"/>
    <w:rsid w:val="00365A6A"/>
    <w:rsid w:val="00366467"/>
    <w:rsid w:val="00367331"/>
    <w:rsid w:val="00370563"/>
    <w:rsid w:val="003713D2"/>
    <w:rsid w:val="00371AF4"/>
    <w:rsid w:val="00371C02"/>
    <w:rsid w:val="00372A4F"/>
    <w:rsid w:val="00372B9F"/>
    <w:rsid w:val="00373265"/>
    <w:rsid w:val="003733AA"/>
    <w:rsid w:val="0037384B"/>
    <w:rsid w:val="00373892"/>
    <w:rsid w:val="003743CE"/>
    <w:rsid w:val="003807AF"/>
    <w:rsid w:val="00380856"/>
    <w:rsid w:val="00380E60"/>
    <w:rsid w:val="00380EAE"/>
    <w:rsid w:val="00382A6F"/>
    <w:rsid w:val="00382C57"/>
    <w:rsid w:val="00383B5F"/>
    <w:rsid w:val="00384483"/>
    <w:rsid w:val="0038499A"/>
    <w:rsid w:val="00384F53"/>
    <w:rsid w:val="0038525B"/>
    <w:rsid w:val="00385C29"/>
    <w:rsid w:val="00386D58"/>
    <w:rsid w:val="00387053"/>
    <w:rsid w:val="0038D007"/>
    <w:rsid w:val="00395451"/>
    <w:rsid w:val="00395716"/>
    <w:rsid w:val="00395CB7"/>
    <w:rsid w:val="00396433"/>
    <w:rsid w:val="00396B0E"/>
    <w:rsid w:val="0039754D"/>
    <w:rsid w:val="0039766F"/>
    <w:rsid w:val="003A01C8"/>
    <w:rsid w:val="003A1238"/>
    <w:rsid w:val="003A1937"/>
    <w:rsid w:val="003A43B0"/>
    <w:rsid w:val="003A496C"/>
    <w:rsid w:val="003A4F65"/>
    <w:rsid w:val="003A5964"/>
    <w:rsid w:val="003A5E30"/>
    <w:rsid w:val="003A6344"/>
    <w:rsid w:val="003A6624"/>
    <w:rsid w:val="003A695D"/>
    <w:rsid w:val="003A6A25"/>
    <w:rsid w:val="003A6F6B"/>
    <w:rsid w:val="003B225F"/>
    <w:rsid w:val="003B3CB0"/>
    <w:rsid w:val="003B65EC"/>
    <w:rsid w:val="003B7196"/>
    <w:rsid w:val="003B7BBB"/>
    <w:rsid w:val="003C0FB3"/>
    <w:rsid w:val="003C2968"/>
    <w:rsid w:val="003C3990"/>
    <w:rsid w:val="003C434B"/>
    <w:rsid w:val="003C489D"/>
    <w:rsid w:val="003C54B8"/>
    <w:rsid w:val="003C687F"/>
    <w:rsid w:val="003C723C"/>
    <w:rsid w:val="003D0F7F"/>
    <w:rsid w:val="003D19C3"/>
    <w:rsid w:val="003D2B30"/>
    <w:rsid w:val="003D3CF0"/>
    <w:rsid w:val="003D53BF"/>
    <w:rsid w:val="003D6797"/>
    <w:rsid w:val="003D779D"/>
    <w:rsid w:val="003D7846"/>
    <w:rsid w:val="003D78A2"/>
    <w:rsid w:val="003E03FD"/>
    <w:rsid w:val="003E1410"/>
    <w:rsid w:val="003E15EE"/>
    <w:rsid w:val="003E3A25"/>
    <w:rsid w:val="003E6AE0"/>
    <w:rsid w:val="003F0971"/>
    <w:rsid w:val="003F1F89"/>
    <w:rsid w:val="003F247D"/>
    <w:rsid w:val="003F28DA"/>
    <w:rsid w:val="003F2C2F"/>
    <w:rsid w:val="003F35B8"/>
    <w:rsid w:val="003F37AA"/>
    <w:rsid w:val="003F3D06"/>
    <w:rsid w:val="003F3F97"/>
    <w:rsid w:val="003F42CF"/>
    <w:rsid w:val="003F4B96"/>
    <w:rsid w:val="003F4EA0"/>
    <w:rsid w:val="003F5859"/>
    <w:rsid w:val="003F6875"/>
    <w:rsid w:val="003F69BE"/>
    <w:rsid w:val="003F7D20"/>
    <w:rsid w:val="00400EB0"/>
    <w:rsid w:val="00401108"/>
    <w:rsid w:val="004013F6"/>
    <w:rsid w:val="0040197F"/>
    <w:rsid w:val="00405801"/>
    <w:rsid w:val="00407474"/>
    <w:rsid w:val="00407ED4"/>
    <w:rsid w:val="0041034F"/>
    <w:rsid w:val="00410A1D"/>
    <w:rsid w:val="004128F0"/>
    <w:rsid w:val="00412EEA"/>
    <w:rsid w:val="0041338C"/>
    <w:rsid w:val="00414D5B"/>
    <w:rsid w:val="004163AD"/>
    <w:rsid w:val="0041645A"/>
    <w:rsid w:val="00417BB8"/>
    <w:rsid w:val="00420300"/>
    <w:rsid w:val="00421CC4"/>
    <w:rsid w:val="0042354D"/>
    <w:rsid w:val="00424DBC"/>
    <w:rsid w:val="004259A6"/>
    <w:rsid w:val="00425CCF"/>
    <w:rsid w:val="00430D80"/>
    <w:rsid w:val="004317B5"/>
    <w:rsid w:val="004319A5"/>
    <w:rsid w:val="00431BEB"/>
    <w:rsid w:val="00431E3D"/>
    <w:rsid w:val="00433031"/>
    <w:rsid w:val="00435259"/>
    <w:rsid w:val="0043568B"/>
    <w:rsid w:val="00436B23"/>
    <w:rsid w:val="00436E88"/>
    <w:rsid w:val="00437B14"/>
    <w:rsid w:val="00440977"/>
    <w:rsid w:val="0044175B"/>
    <w:rsid w:val="00441C88"/>
    <w:rsid w:val="00442026"/>
    <w:rsid w:val="00442448"/>
    <w:rsid w:val="00442CC8"/>
    <w:rsid w:val="00443626"/>
    <w:rsid w:val="00443CD4"/>
    <w:rsid w:val="004440BB"/>
    <w:rsid w:val="004450B6"/>
    <w:rsid w:val="00445541"/>
    <w:rsid w:val="00445612"/>
    <w:rsid w:val="00445748"/>
    <w:rsid w:val="00446B17"/>
    <w:rsid w:val="004479D8"/>
    <w:rsid w:val="00447C97"/>
    <w:rsid w:val="00451168"/>
    <w:rsid w:val="00451506"/>
    <w:rsid w:val="00452D84"/>
    <w:rsid w:val="00453739"/>
    <w:rsid w:val="0045627B"/>
    <w:rsid w:val="004566CD"/>
    <w:rsid w:val="0045688F"/>
    <w:rsid w:val="00456C90"/>
    <w:rsid w:val="00457160"/>
    <w:rsid w:val="004573B9"/>
    <w:rsid w:val="004578CC"/>
    <w:rsid w:val="00463BFC"/>
    <w:rsid w:val="004657D6"/>
    <w:rsid w:val="004728AA"/>
    <w:rsid w:val="00473346"/>
    <w:rsid w:val="00476168"/>
    <w:rsid w:val="00476284"/>
    <w:rsid w:val="004773DE"/>
    <w:rsid w:val="0048084F"/>
    <w:rsid w:val="004810BD"/>
    <w:rsid w:val="0048175E"/>
    <w:rsid w:val="00483B44"/>
    <w:rsid w:val="00483CA9"/>
    <w:rsid w:val="004850B9"/>
    <w:rsid w:val="0048525B"/>
    <w:rsid w:val="00485CCD"/>
    <w:rsid w:val="00485DB5"/>
    <w:rsid w:val="004860C5"/>
    <w:rsid w:val="00486D2B"/>
    <w:rsid w:val="00490B2C"/>
    <w:rsid w:val="00490D60"/>
    <w:rsid w:val="00491E28"/>
    <w:rsid w:val="00493120"/>
    <w:rsid w:val="00493F62"/>
    <w:rsid w:val="004949C7"/>
    <w:rsid w:val="00494FDC"/>
    <w:rsid w:val="00497F4F"/>
    <w:rsid w:val="004A0489"/>
    <w:rsid w:val="004A161B"/>
    <w:rsid w:val="004A3769"/>
    <w:rsid w:val="004A4146"/>
    <w:rsid w:val="004A47DB"/>
    <w:rsid w:val="004A5AAE"/>
    <w:rsid w:val="004A6AB7"/>
    <w:rsid w:val="004A7284"/>
    <w:rsid w:val="004A7E1A"/>
    <w:rsid w:val="004B0073"/>
    <w:rsid w:val="004B1541"/>
    <w:rsid w:val="004B240E"/>
    <w:rsid w:val="004B26C7"/>
    <w:rsid w:val="004B29F4"/>
    <w:rsid w:val="004B3650"/>
    <w:rsid w:val="004B4C27"/>
    <w:rsid w:val="004B6407"/>
    <w:rsid w:val="004B68A3"/>
    <w:rsid w:val="004B6923"/>
    <w:rsid w:val="004B7240"/>
    <w:rsid w:val="004B7495"/>
    <w:rsid w:val="004B780F"/>
    <w:rsid w:val="004B7949"/>
    <w:rsid w:val="004B7B56"/>
    <w:rsid w:val="004C098E"/>
    <w:rsid w:val="004C20CF"/>
    <w:rsid w:val="004C299C"/>
    <w:rsid w:val="004C2E19"/>
    <w:rsid w:val="004C2E2E"/>
    <w:rsid w:val="004C4D54"/>
    <w:rsid w:val="004C5ADA"/>
    <w:rsid w:val="004C7023"/>
    <w:rsid w:val="004C7513"/>
    <w:rsid w:val="004D02AC"/>
    <w:rsid w:val="004D0383"/>
    <w:rsid w:val="004D173A"/>
    <w:rsid w:val="004D1F3F"/>
    <w:rsid w:val="004D26D2"/>
    <w:rsid w:val="004D2CA5"/>
    <w:rsid w:val="004D333E"/>
    <w:rsid w:val="004D3A72"/>
    <w:rsid w:val="004D3EE2"/>
    <w:rsid w:val="004D4DF0"/>
    <w:rsid w:val="004D5BBA"/>
    <w:rsid w:val="004D612F"/>
    <w:rsid w:val="004D6540"/>
    <w:rsid w:val="004D7AA1"/>
    <w:rsid w:val="004E1C2A"/>
    <w:rsid w:val="004E2ACB"/>
    <w:rsid w:val="004E38B0"/>
    <w:rsid w:val="004E3C28"/>
    <w:rsid w:val="004E4332"/>
    <w:rsid w:val="004E4E0B"/>
    <w:rsid w:val="004E6856"/>
    <w:rsid w:val="004E6FB4"/>
    <w:rsid w:val="004E74BB"/>
    <w:rsid w:val="004F0977"/>
    <w:rsid w:val="004F1408"/>
    <w:rsid w:val="004F4E1D"/>
    <w:rsid w:val="004F5454"/>
    <w:rsid w:val="004F6257"/>
    <w:rsid w:val="004F6A25"/>
    <w:rsid w:val="004F6AB0"/>
    <w:rsid w:val="004F6B4D"/>
    <w:rsid w:val="004F6F40"/>
    <w:rsid w:val="005000BD"/>
    <w:rsid w:val="005000DD"/>
    <w:rsid w:val="00503905"/>
    <w:rsid w:val="00503948"/>
    <w:rsid w:val="00503B09"/>
    <w:rsid w:val="0050402A"/>
    <w:rsid w:val="00504F5C"/>
    <w:rsid w:val="00505262"/>
    <w:rsid w:val="0050597B"/>
    <w:rsid w:val="00506DF8"/>
    <w:rsid w:val="00507451"/>
    <w:rsid w:val="00511F4D"/>
    <w:rsid w:val="00512900"/>
    <w:rsid w:val="00514D6B"/>
    <w:rsid w:val="0051574E"/>
    <w:rsid w:val="00515796"/>
    <w:rsid w:val="0051686D"/>
    <w:rsid w:val="0051725F"/>
    <w:rsid w:val="00520095"/>
    <w:rsid w:val="00520645"/>
    <w:rsid w:val="00520B46"/>
    <w:rsid w:val="0052168D"/>
    <w:rsid w:val="00521715"/>
    <w:rsid w:val="00522F42"/>
    <w:rsid w:val="0052396A"/>
    <w:rsid w:val="005239D4"/>
    <w:rsid w:val="0052782C"/>
    <w:rsid w:val="00527A41"/>
    <w:rsid w:val="00530E46"/>
    <w:rsid w:val="00531A4D"/>
    <w:rsid w:val="005324EF"/>
    <w:rsid w:val="0053286B"/>
    <w:rsid w:val="00536369"/>
    <w:rsid w:val="00536C74"/>
    <w:rsid w:val="005400FF"/>
    <w:rsid w:val="00540E99"/>
    <w:rsid w:val="00541130"/>
    <w:rsid w:val="00541166"/>
    <w:rsid w:val="0054170A"/>
    <w:rsid w:val="005426E6"/>
    <w:rsid w:val="005437FD"/>
    <w:rsid w:val="0054381D"/>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6AA4"/>
    <w:rsid w:val="00567B22"/>
    <w:rsid w:val="00570440"/>
    <w:rsid w:val="0057134C"/>
    <w:rsid w:val="005731F3"/>
    <w:rsid w:val="0057331C"/>
    <w:rsid w:val="00573328"/>
    <w:rsid w:val="00573F07"/>
    <w:rsid w:val="005747FF"/>
    <w:rsid w:val="00574954"/>
    <w:rsid w:val="00575375"/>
    <w:rsid w:val="00576415"/>
    <w:rsid w:val="00580D0F"/>
    <w:rsid w:val="005824C0"/>
    <w:rsid w:val="00582560"/>
    <w:rsid w:val="00582865"/>
    <w:rsid w:val="00582FD7"/>
    <w:rsid w:val="005832ED"/>
    <w:rsid w:val="00583524"/>
    <w:rsid w:val="005835A2"/>
    <w:rsid w:val="00583853"/>
    <w:rsid w:val="0058392C"/>
    <w:rsid w:val="005857A8"/>
    <w:rsid w:val="0058713B"/>
    <w:rsid w:val="005876D2"/>
    <w:rsid w:val="00590314"/>
    <w:rsid w:val="0059056C"/>
    <w:rsid w:val="005905FF"/>
    <w:rsid w:val="0059130B"/>
    <w:rsid w:val="00596689"/>
    <w:rsid w:val="005A16FB"/>
    <w:rsid w:val="005A1A68"/>
    <w:rsid w:val="005A2824"/>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A5C"/>
    <w:rsid w:val="005B6E3D"/>
    <w:rsid w:val="005B7298"/>
    <w:rsid w:val="005B7412"/>
    <w:rsid w:val="005C08D3"/>
    <w:rsid w:val="005C1BFC"/>
    <w:rsid w:val="005C3D3F"/>
    <w:rsid w:val="005C702F"/>
    <w:rsid w:val="005C7B55"/>
    <w:rsid w:val="005D0175"/>
    <w:rsid w:val="005D1CC4"/>
    <w:rsid w:val="005D2D62"/>
    <w:rsid w:val="005D3C6A"/>
    <w:rsid w:val="005D5A78"/>
    <w:rsid w:val="005D5DB0"/>
    <w:rsid w:val="005E0B43"/>
    <w:rsid w:val="005E189B"/>
    <w:rsid w:val="005E4742"/>
    <w:rsid w:val="005E6829"/>
    <w:rsid w:val="005F03DA"/>
    <w:rsid w:val="005F0875"/>
    <w:rsid w:val="005F0F1A"/>
    <w:rsid w:val="005F10D4"/>
    <w:rsid w:val="005F26E8"/>
    <w:rsid w:val="005F275A"/>
    <w:rsid w:val="005F2E08"/>
    <w:rsid w:val="005F3BB9"/>
    <w:rsid w:val="005F565A"/>
    <w:rsid w:val="005F6DC1"/>
    <w:rsid w:val="005F78DD"/>
    <w:rsid w:val="005F7A4D"/>
    <w:rsid w:val="0060197A"/>
    <w:rsid w:val="00601B68"/>
    <w:rsid w:val="0060359B"/>
    <w:rsid w:val="006038B7"/>
    <w:rsid w:val="00603F69"/>
    <w:rsid w:val="006040DA"/>
    <w:rsid w:val="006047BD"/>
    <w:rsid w:val="00607675"/>
    <w:rsid w:val="00610F53"/>
    <w:rsid w:val="00612E3F"/>
    <w:rsid w:val="00613208"/>
    <w:rsid w:val="006150CF"/>
    <w:rsid w:val="00615F9C"/>
    <w:rsid w:val="00616767"/>
    <w:rsid w:val="0061698B"/>
    <w:rsid w:val="00616F61"/>
    <w:rsid w:val="00620917"/>
    <w:rsid w:val="0062163D"/>
    <w:rsid w:val="006216C1"/>
    <w:rsid w:val="00623A9E"/>
    <w:rsid w:val="00624A20"/>
    <w:rsid w:val="00624C9B"/>
    <w:rsid w:val="00625767"/>
    <w:rsid w:val="00625F68"/>
    <w:rsid w:val="00630BB3"/>
    <w:rsid w:val="006313BC"/>
    <w:rsid w:val="00632182"/>
    <w:rsid w:val="006335DF"/>
    <w:rsid w:val="00634717"/>
    <w:rsid w:val="00635B5A"/>
    <w:rsid w:val="0063670E"/>
    <w:rsid w:val="00637181"/>
    <w:rsid w:val="00637AF8"/>
    <w:rsid w:val="00640D25"/>
    <w:rsid w:val="006412BE"/>
    <w:rsid w:val="0064144D"/>
    <w:rsid w:val="00641609"/>
    <w:rsid w:val="0064160E"/>
    <w:rsid w:val="00641A58"/>
    <w:rsid w:val="00641F23"/>
    <w:rsid w:val="00642389"/>
    <w:rsid w:val="006439ED"/>
    <w:rsid w:val="00644306"/>
    <w:rsid w:val="00644D88"/>
    <w:rsid w:val="006450E2"/>
    <w:rsid w:val="006453D8"/>
    <w:rsid w:val="00645E15"/>
    <w:rsid w:val="0065012C"/>
    <w:rsid w:val="00650503"/>
    <w:rsid w:val="00651A1C"/>
    <w:rsid w:val="00651E73"/>
    <w:rsid w:val="006522FD"/>
    <w:rsid w:val="00652800"/>
    <w:rsid w:val="00653AB0"/>
    <w:rsid w:val="00653C5D"/>
    <w:rsid w:val="006544A7"/>
    <w:rsid w:val="006552BE"/>
    <w:rsid w:val="0065575F"/>
    <w:rsid w:val="00657574"/>
    <w:rsid w:val="006612EB"/>
    <w:rsid w:val="006618E3"/>
    <w:rsid w:val="00661D06"/>
    <w:rsid w:val="006638B4"/>
    <w:rsid w:val="0066400D"/>
    <w:rsid w:val="006644C4"/>
    <w:rsid w:val="0066665B"/>
    <w:rsid w:val="00667221"/>
    <w:rsid w:val="00670EE3"/>
    <w:rsid w:val="00672017"/>
    <w:rsid w:val="0067331F"/>
    <w:rsid w:val="006742E8"/>
    <w:rsid w:val="0067482E"/>
    <w:rsid w:val="00675260"/>
    <w:rsid w:val="006778CB"/>
    <w:rsid w:val="00677DDB"/>
    <w:rsid w:val="00677EF0"/>
    <w:rsid w:val="00681063"/>
    <w:rsid w:val="006814BF"/>
    <w:rsid w:val="0068178A"/>
    <w:rsid w:val="00681A05"/>
    <w:rsid w:val="00681F32"/>
    <w:rsid w:val="00683AEC"/>
    <w:rsid w:val="006840B0"/>
    <w:rsid w:val="00684672"/>
    <w:rsid w:val="0068481E"/>
    <w:rsid w:val="00685645"/>
    <w:rsid w:val="0068666F"/>
    <w:rsid w:val="0068780A"/>
    <w:rsid w:val="00690267"/>
    <w:rsid w:val="006906E7"/>
    <w:rsid w:val="00693EC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62E"/>
    <w:rsid w:val="006B73E5"/>
    <w:rsid w:val="006C00A3"/>
    <w:rsid w:val="006C523C"/>
    <w:rsid w:val="006C7AB5"/>
    <w:rsid w:val="006D062E"/>
    <w:rsid w:val="006D0817"/>
    <w:rsid w:val="006D0996"/>
    <w:rsid w:val="006D2405"/>
    <w:rsid w:val="006D3A0E"/>
    <w:rsid w:val="006D47A5"/>
    <w:rsid w:val="006D4A39"/>
    <w:rsid w:val="006D53A4"/>
    <w:rsid w:val="006D6748"/>
    <w:rsid w:val="006E08A7"/>
    <w:rsid w:val="006E08C4"/>
    <w:rsid w:val="006E091B"/>
    <w:rsid w:val="006E2552"/>
    <w:rsid w:val="006E3430"/>
    <w:rsid w:val="006E42C8"/>
    <w:rsid w:val="006E4800"/>
    <w:rsid w:val="006E560F"/>
    <w:rsid w:val="006E56CA"/>
    <w:rsid w:val="006E5A70"/>
    <w:rsid w:val="006E5B90"/>
    <w:rsid w:val="006E60D3"/>
    <w:rsid w:val="006E79B6"/>
    <w:rsid w:val="006F054E"/>
    <w:rsid w:val="006F15D8"/>
    <w:rsid w:val="006F1B19"/>
    <w:rsid w:val="006F2795"/>
    <w:rsid w:val="006F3613"/>
    <w:rsid w:val="006F3673"/>
    <w:rsid w:val="006F3839"/>
    <w:rsid w:val="006F385D"/>
    <w:rsid w:val="006F427A"/>
    <w:rsid w:val="006F4503"/>
    <w:rsid w:val="006F5A8E"/>
    <w:rsid w:val="007009F7"/>
    <w:rsid w:val="00701DAC"/>
    <w:rsid w:val="00704694"/>
    <w:rsid w:val="00704BDF"/>
    <w:rsid w:val="007058CD"/>
    <w:rsid w:val="00705D75"/>
    <w:rsid w:val="0070723B"/>
    <w:rsid w:val="00712DA7"/>
    <w:rsid w:val="00713BFD"/>
    <w:rsid w:val="00714956"/>
    <w:rsid w:val="00715F89"/>
    <w:rsid w:val="00716FB7"/>
    <w:rsid w:val="00717C66"/>
    <w:rsid w:val="00720A9B"/>
    <w:rsid w:val="0072144B"/>
    <w:rsid w:val="00722D6B"/>
    <w:rsid w:val="00723956"/>
    <w:rsid w:val="00724203"/>
    <w:rsid w:val="00725C3B"/>
    <w:rsid w:val="00725D14"/>
    <w:rsid w:val="00725EFF"/>
    <w:rsid w:val="007266FB"/>
    <w:rsid w:val="00726E5F"/>
    <w:rsid w:val="00727708"/>
    <w:rsid w:val="0073212B"/>
    <w:rsid w:val="007323D4"/>
    <w:rsid w:val="00733D6A"/>
    <w:rsid w:val="00734065"/>
    <w:rsid w:val="00734894"/>
    <w:rsid w:val="00735327"/>
    <w:rsid w:val="00735451"/>
    <w:rsid w:val="007357D4"/>
    <w:rsid w:val="00737C05"/>
    <w:rsid w:val="00740573"/>
    <w:rsid w:val="00741479"/>
    <w:rsid w:val="007414DA"/>
    <w:rsid w:val="00742BEB"/>
    <w:rsid w:val="00743346"/>
    <w:rsid w:val="007448D2"/>
    <w:rsid w:val="00744A73"/>
    <w:rsid w:val="00744DB8"/>
    <w:rsid w:val="00745C28"/>
    <w:rsid w:val="007460FF"/>
    <w:rsid w:val="007474D4"/>
    <w:rsid w:val="00750FCC"/>
    <w:rsid w:val="0075322D"/>
    <w:rsid w:val="00753D56"/>
    <w:rsid w:val="0075522C"/>
    <w:rsid w:val="00755CC5"/>
    <w:rsid w:val="007564AE"/>
    <w:rsid w:val="00757591"/>
    <w:rsid w:val="00757633"/>
    <w:rsid w:val="00757A59"/>
    <w:rsid w:val="00757DD5"/>
    <w:rsid w:val="007614FD"/>
    <w:rsid w:val="007617A7"/>
    <w:rsid w:val="00762125"/>
    <w:rsid w:val="007624E4"/>
    <w:rsid w:val="007635C3"/>
    <w:rsid w:val="00765E06"/>
    <w:rsid w:val="00765F79"/>
    <w:rsid w:val="007706FF"/>
    <w:rsid w:val="00770891"/>
    <w:rsid w:val="00770C61"/>
    <w:rsid w:val="00771424"/>
    <w:rsid w:val="00772AE9"/>
    <w:rsid w:val="00772BA3"/>
    <w:rsid w:val="00772DB3"/>
    <w:rsid w:val="00775483"/>
    <w:rsid w:val="007763FE"/>
    <w:rsid w:val="00776998"/>
    <w:rsid w:val="00776DA5"/>
    <w:rsid w:val="007776A2"/>
    <w:rsid w:val="00777849"/>
    <w:rsid w:val="00780A99"/>
    <w:rsid w:val="00781C4F"/>
    <w:rsid w:val="00782487"/>
    <w:rsid w:val="00782A2E"/>
    <w:rsid w:val="00782B11"/>
    <w:rsid w:val="0078358B"/>
    <w:rsid w:val="007836C0"/>
    <w:rsid w:val="00783C46"/>
    <w:rsid w:val="0078532E"/>
    <w:rsid w:val="0078667E"/>
    <w:rsid w:val="007919DC"/>
    <w:rsid w:val="00791B72"/>
    <w:rsid w:val="00791C7F"/>
    <w:rsid w:val="00795262"/>
    <w:rsid w:val="00795CC0"/>
    <w:rsid w:val="0079648E"/>
    <w:rsid w:val="00796888"/>
    <w:rsid w:val="007A06AD"/>
    <w:rsid w:val="007A10CE"/>
    <w:rsid w:val="007A1326"/>
    <w:rsid w:val="007A2B7B"/>
    <w:rsid w:val="007A3356"/>
    <w:rsid w:val="007A341F"/>
    <w:rsid w:val="007A36F3"/>
    <w:rsid w:val="007A468D"/>
    <w:rsid w:val="007A4CEF"/>
    <w:rsid w:val="007A55A8"/>
    <w:rsid w:val="007A7B47"/>
    <w:rsid w:val="007B07C7"/>
    <w:rsid w:val="007B24C4"/>
    <w:rsid w:val="007B3784"/>
    <w:rsid w:val="007B50E4"/>
    <w:rsid w:val="007B5236"/>
    <w:rsid w:val="007B6B2F"/>
    <w:rsid w:val="007B7C61"/>
    <w:rsid w:val="007C057B"/>
    <w:rsid w:val="007C1661"/>
    <w:rsid w:val="007C1A9E"/>
    <w:rsid w:val="007C4060"/>
    <w:rsid w:val="007C6E38"/>
    <w:rsid w:val="007D1C7F"/>
    <w:rsid w:val="007D212E"/>
    <w:rsid w:val="007D2A2E"/>
    <w:rsid w:val="007D2E10"/>
    <w:rsid w:val="007D458F"/>
    <w:rsid w:val="007D4E9C"/>
    <w:rsid w:val="007D5655"/>
    <w:rsid w:val="007D5A52"/>
    <w:rsid w:val="007D7CF5"/>
    <w:rsid w:val="007D7E58"/>
    <w:rsid w:val="007D7FCB"/>
    <w:rsid w:val="007E0BC9"/>
    <w:rsid w:val="007E41AD"/>
    <w:rsid w:val="007E5E9E"/>
    <w:rsid w:val="007F1493"/>
    <w:rsid w:val="007F15BC"/>
    <w:rsid w:val="007F3524"/>
    <w:rsid w:val="007F4DF4"/>
    <w:rsid w:val="007F4FEB"/>
    <w:rsid w:val="007F576D"/>
    <w:rsid w:val="007F57F6"/>
    <w:rsid w:val="007F637A"/>
    <w:rsid w:val="007F66A6"/>
    <w:rsid w:val="007F6E1C"/>
    <w:rsid w:val="007F76BF"/>
    <w:rsid w:val="007F7DBD"/>
    <w:rsid w:val="008003CD"/>
    <w:rsid w:val="00800512"/>
    <w:rsid w:val="00801221"/>
    <w:rsid w:val="00801687"/>
    <w:rsid w:val="008019EE"/>
    <w:rsid w:val="00802022"/>
    <w:rsid w:val="0080207C"/>
    <w:rsid w:val="008028A3"/>
    <w:rsid w:val="008059C1"/>
    <w:rsid w:val="0080662F"/>
    <w:rsid w:val="00806C91"/>
    <w:rsid w:val="0081065F"/>
    <w:rsid w:val="00810E72"/>
    <w:rsid w:val="0081179B"/>
    <w:rsid w:val="00812DCB"/>
    <w:rsid w:val="00813FA5"/>
    <w:rsid w:val="00814A75"/>
    <w:rsid w:val="00815054"/>
    <w:rsid w:val="0081523F"/>
    <w:rsid w:val="00816151"/>
    <w:rsid w:val="00817268"/>
    <w:rsid w:val="00817717"/>
    <w:rsid w:val="008203B7"/>
    <w:rsid w:val="00820BB7"/>
    <w:rsid w:val="008212BE"/>
    <w:rsid w:val="008214FE"/>
    <w:rsid w:val="008218CF"/>
    <w:rsid w:val="008248E7"/>
    <w:rsid w:val="00824F02"/>
    <w:rsid w:val="00825595"/>
    <w:rsid w:val="00826BD1"/>
    <w:rsid w:val="00826C4F"/>
    <w:rsid w:val="00830757"/>
    <w:rsid w:val="00830A48"/>
    <w:rsid w:val="008317B3"/>
    <w:rsid w:val="00831C89"/>
    <w:rsid w:val="00832DA5"/>
    <w:rsid w:val="00832DE5"/>
    <w:rsid w:val="00832F4B"/>
    <w:rsid w:val="0083311D"/>
    <w:rsid w:val="00833A2E"/>
    <w:rsid w:val="00833BB8"/>
    <w:rsid w:val="00833EDF"/>
    <w:rsid w:val="00834038"/>
    <w:rsid w:val="00835120"/>
    <w:rsid w:val="008377AF"/>
    <w:rsid w:val="00837E83"/>
    <w:rsid w:val="008404C4"/>
    <w:rsid w:val="0084056D"/>
    <w:rsid w:val="00840ECE"/>
    <w:rsid w:val="00841080"/>
    <w:rsid w:val="008412F7"/>
    <w:rsid w:val="008414BB"/>
    <w:rsid w:val="00841B54"/>
    <w:rsid w:val="008434A7"/>
    <w:rsid w:val="0084375D"/>
    <w:rsid w:val="00843ED1"/>
    <w:rsid w:val="0084513A"/>
    <w:rsid w:val="008455DA"/>
    <w:rsid w:val="008467D0"/>
    <w:rsid w:val="008470D0"/>
    <w:rsid w:val="00847213"/>
    <w:rsid w:val="008505DC"/>
    <w:rsid w:val="008509F0"/>
    <w:rsid w:val="008510A6"/>
    <w:rsid w:val="00851875"/>
    <w:rsid w:val="00852357"/>
    <w:rsid w:val="00852B7B"/>
    <w:rsid w:val="0085448C"/>
    <w:rsid w:val="008548BA"/>
    <w:rsid w:val="00855048"/>
    <w:rsid w:val="008563D3"/>
    <w:rsid w:val="00856E64"/>
    <w:rsid w:val="008574E8"/>
    <w:rsid w:val="00860A52"/>
    <w:rsid w:val="00860D7D"/>
    <w:rsid w:val="00861A77"/>
    <w:rsid w:val="008627D8"/>
    <w:rsid w:val="00862960"/>
    <w:rsid w:val="00862F96"/>
    <w:rsid w:val="00863532"/>
    <w:rsid w:val="008641E8"/>
    <w:rsid w:val="008652A3"/>
    <w:rsid w:val="00865566"/>
    <w:rsid w:val="00865EC3"/>
    <w:rsid w:val="0086629C"/>
    <w:rsid w:val="00866415"/>
    <w:rsid w:val="0086672A"/>
    <w:rsid w:val="00867469"/>
    <w:rsid w:val="00870838"/>
    <w:rsid w:val="00870A3D"/>
    <w:rsid w:val="00871E69"/>
    <w:rsid w:val="00872C3C"/>
    <w:rsid w:val="008736AC"/>
    <w:rsid w:val="0087380B"/>
    <w:rsid w:val="00874C1F"/>
    <w:rsid w:val="00876309"/>
    <w:rsid w:val="00880A08"/>
    <w:rsid w:val="00880FF8"/>
    <w:rsid w:val="008813A0"/>
    <w:rsid w:val="00882E98"/>
    <w:rsid w:val="00883242"/>
    <w:rsid w:val="00883A53"/>
    <w:rsid w:val="00885C59"/>
    <w:rsid w:val="00890C47"/>
    <w:rsid w:val="0089229F"/>
    <w:rsid w:val="0089256F"/>
    <w:rsid w:val="00893435"/>
    <w:rsid w:val="00893CDB"/>
    <w:rsid w:val="00893D12"/>
    <w:rsid w:val="00894336"/>
    <w:rsid w:val="0089439F"/>
    <w:rsid w:val="0089468F"/>
    <w:rsid w:val="00895105"/>
    <w:rsid w:val="00895316"/>
    <w:rsid w:val="00895861"/>
    <w:rsid w:val="008970BF"/>
    <w:rsid w:val="00897B91"/>
    <w:rsid w:val="008A00A0"/>
    <w:rsid w:val="008A0645"/>
    <w:rsid w:val="008A0836"/>
    <w:rsid w:val="008A1DA5"/>
    <w:rsid w:val="008A21F0"/>
    <w:rsid w:val="008A5DE5"/>
    <w:rsid w:val="008B1FDB"/>
    <w:rsid w:val="008B2A5B"/>
    <w:rsid w:val="008B367A"/>
    <w:rsid w:val="008B430F"/>
    <w:rsid w:val="008B44C9"/>
    <w:rsid w:val="008B4DA3"/>
    <w:rsid w:val="008B4FF4"/>
    <w:rsid w:val="008B535D"/>
    <w:rsid w:val="008B6437"/>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233F"/>
    <w:rsid w:val="008E43E0"/>
    <w:rsid w:val="008E4A0E"/>
    <w:rsid w:val="008E4C4E"/>
    <w:rsid w:val="008E4E59"/>
    <w:rsid w:val="008E57C9"/>
    <w:rsid w:val="008E6A75"/>
    <w:rsid w:val="008E7CB6"/>
    <w:rsid w:val="008F0115"/>
    <w:rsid w:val="008F0383"/>
    <w:rsid w:val="008F1F6A"/>
    <w:rsid w:val="008F2336"/>
    <w:rsid w:val="008F28E7"/>
    <w:rsid w:val="008F376C"/>
    <w:rsid w:val="008F3EDF"/>
    <w:rsid w:val="008F50F6"/>
    <w:rsid w:val="008F56DB"/>
    <w:rsid w:val="008F7916"/>
    <w:rsid w:val="0090053B"/>
    <w:rsid w:val="00900E59"/>
    <w:rsid w:val="00900FCF"/>
    <w:rsid w:val="00901298"/>
    <w:rsid w:val="009019BB"/>
    <w:rsid w:val="00901CCE"/>
    <w:rsid w:val="009025CD"/>
    <w:rsid w:val="00902919"/>
    <w:rsid w:val="0090315B"/>
    <w:rsid w:val="009033B0"/>
    <w:rsid w:val="00904350"/>
    <w:rsid w:val="00905926"/>
    <w:rsid w:val="0090604A"/>
    <w:rsid w:val="009073CE"/>
    <w:rsid w:val="009078AB"/>
    <w:rsid w:val="00907F20"/>
    <w:rsid w:val="0091055E"/>
    <w:rsid w:val="00912C5D"/>
    <w:rsid w:val="00912EC7"/>
    <w:rsid w:val="00913D40"/>
    <w:rsid w:val="009153A2"/>
    <w:rsid w:val="0091571A"/>
    <w:rsid w:val="00915AC4"/>
    <w:rsid w:val="00916052"/>
    <w:rsid w:val="009168AE"/>
    <w:rsid w:val="00920A1E"/>
    <w:rsid w:val="00920C71"/>
    <w:rsid w:val="009227DD"/>
    <w:rsid w:val="00923015"/>
    <w:rsid w:val="009234D0"/>
    <w:rsid w:val="00925013"/>
    <w:rsid w:val="00925024"/>
    <w:rsid w:val="00925655"/>
    <w:rsid w:val="00925733"/>
    <w:rsid w:val="009257A8"/>
    <w:rsid w:val="00925821"/>
    <w:rsid w:val="009261C8"/>
    <w:rsid w:val="009267C2"/>
    <w:rsid w:val="00926A2F"/>
    <w:rsid w:val="00926D03"/>
    <w:rsid w:val="00926F76"/>
    <w:rsid w:val="00927DB3"/>
    <w:rsid w:val="00927E08"/>
    <w:rsid w:val="009306FF"/>
    <w:rsid w:val="00930D17"/>
    <w:rsid w:val="00930ED6"/>
    <w:rsid w:val="00931206"/>
    <w:rsid w:val="00932077"/>
    <w:rsid w:val="00932A03"/>
    <w:rsid w:val="0093313E"/>
    <w:rsid w:val="009331F9"/>
    <w:rsid w:val="00933D80"/>
    <w:rsid w:val="00934012"/>
    <w:rsid w:val="00935087"/>
    <w:rsid w:val="0093530F"/>
    <w:rsid w:val="00935472"/>
    <w:rsid w:val="0093592F"/>
    <w:rsid w:val="009363F0"/>
    <w:rsid w:val="0093688D"/>
    <w:rsid w:val="00940805"/>
    <w:rsid w:val="0094165A"/>
    <w:rsid w:val="00942056"/>
    <w:rsid w:val="009429D1"/>
    <w:rsid w:val="00942E67"/>
    <w:rsid w:val="00943299"/>
    <w:rsid w:val="009438A7"/>
    <w:rsid w:val="009458AF"/>
    <w:rsid w:val="00946555"/>
    <w:rsid w:val="009470D5"/>
    <w:rsid w:val="009503E9"/>
    <w:rsid w:val="00951595"/>
    <w:rsid w:val="009520A1"/>
    <w:rsid w:val="009522E2"/>
    <w:rsid w:val="0095259D"/>
    <w:rsid w:val="009528C1"/>
    <w:rsid w:val="009532C7"/>
    <w:rsid w:val="00953891"/>
    <w:rsid w:val="00953E82"/>
    <w:rsid w:val="00955D6C"/>
    <w:rsid w:val="00960547"/>
    <w:rsid w:val="00960CCA"/>
    <w:rsid w:val="00960E03"/>
    <w:rsid w:val="009610F9"/>
    <w:rsid w:val="009615A1"/>
    <w:rsid w:val="009624AB"/>
    <w:rsid w:val="009634F6"/>
    <w:rsid w:val="00963579"/>
    <w:rsid w:val="00963FEC"/>
    <w:rsid w:val="0096422F"/>
    <w:rsid w:val="00964AE3"/>
    <w:rsid w:val="00965F05"/>
    <w:rsid w:val="0096720F"/>
    <w:rsid w:val="0097036E"/>
    <w:rsid w:val="00970968"/>
    <w:rsid w:val="009718BF"/>
    <w:rsid w:val="009725F8"/>
    <w:rsid w:val="00972D91"/>
    <w:rsid w:val="00973DB2"/>
    <w:rsid w:val="00976B62"/>
    <w:rsid w:val="00977BCF"/>
    <w:rsid w:val="00981475"/>
    <w:rsid w:val="00981668"/>
    <w:rsid w:val="00984331"/>
    <w:rsid w:val="00984C07"/>
    <w:rsid w:val="00984CC1"/>
    <w:rsid w:val="00985F69"/>
    <w:rsid w:val="00987813"/>
    <w:rsid w:val="00990C18"/>
    <w:rsid w:val="00990C46"/>
    <w:rsid w:val="009912DD"/>
    <w:rsid w:val="0099197C"/>
    <w:rsid w:val="00991DEF"/>
    <w:rsid w:val="00992659"/>
    <w:rsid w:val="00992EF2"/>
    <w:rsid w:val="0099359F"/>
    <w:rsid w:val="00993B98"/>
    <w:rsid w:val="00993F37"/>
    <w:rsid w:val="009944F9"/>
    <w:rsid w:val="00995954"/>
    <w:rsid w:val="00995987"/>
    <w:rsid w:val="00995E81"/>
    <w:rsid w:val="00995EB3"/>
    <w:rsid w:val="00996470"/>
    <w:rsid w:val="00996603"/>
    <w:rsid w:val="009974B3"/>
    <w:rsid w:val="00997980"/>
    <w:rsid w:val="00997F5D"/>
    <w:rsid w:val="009A09AC"/>
    <w:rsid w:val="009A1BBC"/>
    <w:rsid w:val="009A2864"/>
    <w:rsid w:val="009A313E"/>
    <w:rsid w:val="009A3EAC"/>
    <w:rsid w:val="009A40D9"/>
    <w:rsid w:val="009B08F7"/>
    <w:rsid w:val="009B165F"/>
    <w:rsid w:val="009B2E67"/>
    <w:rsid w:val="009B3E29"/>
    <w:rsid w:val="009B417F"/>
    <w:rsid w:val="009B4483"/>
    <w:rsid w:val="009B5196"/>
    <w:rsid w:val="009B5879"/>
    <w:rsid w:val="009B5A96"/>
    <w:rsid w:val="009B5EED"/>
    <w:rsid w:val="009B6030"/>
    <w:rsid w:val="009C0698"/>
    <w:rsid w:val="009C098A"/>
    <w:rsid w:val="009C0DA0"/>
    <w:rsid w:val="009C1693"/>
    <w:rsid w:val="009C1AD9"/>
    <w:rsid w:val="009C1FCA"/>
    <w:rsid w:val="009C3001"/>
    <w:rsid w:val="009C302D"/>
    <w:rsid w:val="009C3A44"/>
    <w:rsid w:val="009C44C9"/>
    <w:rsid w:val="009C575A"/>
    <w:rsid w:val="009C65D7"/>
    <w:rsid w:val="009C69B7"/>
    <w:rsid w:val="009C72FE"/>
    <w:rsid w:val="009C7379"/>
    <w:rsid w:val="009C78E5"/>
    <w:rsid w:val="009C7BFC"/>
    <w:rsid w:val="009C7F1E"/>
    <w:rsid w:val="009D088D"/>
    <w:rsid w:val="009D0C17"/>
    <w:rsid w:val="009D1EBE"/>
    <w:rsid w:val="009D2409"/>
    <w:rsid w:val="009D2983"/>
    <w:rsid w:val="009D2C38"/>
    <w:rsid w:val="009D2DF7"/>
    <w:rsid w:val="009D36ED"/>
    <w:rsid w:val="009D37F8"/>
    <w:rsid w:val="009D4F4A"/>
    <w:rsid w:val="009D572A"/>
    <w:rsid w:val="009D67D9"/>
    <w:rsid w:val="009D6F9D"/>
    <w:rsid w:val="009D7742"/>
    <w:rsid w:val="009D7D50"/>
    <w:rsid w:val="009E037B"/>
    <w:rsid w:val="009E05EC"/>
    <w:rsid w:val="009E0CF8"/>
    <w:rsid w:val="009E16BB"/>
    <w:rsid w:val="009E2CD4"/>
    <w:rsid w:val="009E56EB"/>
    <w:rsid w:val="009E6AB6"/>
    <w:rsid w:val="009E6B21"/>
    <w:rsid w:val="009E7F27"/>
    <w:rsid w:val="009F1A7D"/>
    <w:rsid w:val="009F2E09"/>
    <w:rsid w:val="009F3431"/>
    <w:rsid w:val="009F3838"/>
    <w:rsid w:val="009F3ECD"/>
    <w:rsid w:val="009F4B19"/>
    <w:rsid w:val="009F5F05"/>
    <w:rsid w:val="009F7058"/>
    <w:rsid w:val="009F7118"/>
    <w:rsid w:val="009F7315"/>
    <w:rsid w:val="009F73D1"/>
    <w:rsid w:val="009F781F"/>
    <w:rsid w:val="00A009F3"/>
    <w:rsid w:val="00A00D40"/>
    <w:rsid w:val="00A03D0B"/>
    <w:rsid w:val="00A04A93"/>
    <w:rsid w:val="00A05BCF"/>
    <w:rsid w:val="00A067ED"/>
    <w:rsid w:val="00A07569"/>
    <w:rsid w:val="00A07749"/>
    <w:rsid w:val="00A078FB"/>
    <w:rsid w:val="00A10CE1"/>
    <w:rsid w:val="00A10CED"/>
    <w:rsid w:val="00A10E1C"/>
    <w:rsid w:val="00A118FA"/>
    <w:rsid w:val="00A11DB3"/>
    <w:rsid w:val="00A128C6"/>
    <w:rsid w:val="00A12E89"/>
    <w:rsid w:val="00A143CE"/>
    <w:rsid w:val="00A166F7"/>
    <w:rsid w:val="00A16D9B"/>
    <w:rsid w:val="00A171E9"/>
    <w:rsid w:val="00A21A49"/>
    <w:rsid w:val="00A231E9"/>
    <w:rsid w:val="00A233B0"/>
    <w:rsid w:val="00A24191"/>
    <w:rsid w:val="00A25824"/>
    <w:rsid w:val="00A25B65"/>
    <w:rsid w:val="00A265D8"/>
    <w:rsid w:val="00A274C1"/>
    <w:rsid w:val="00A307AE"/>
    <w:rsid w:val="00A32767"/>
    <w:rsid w:val="00A35E8B"/>
    <w:rsid w:val="00A3669F"/>
    <w:rsid w:val="00A40609"/>
    <w:rsid w:val="00A40E28"/>
    <w:rsid w:val="00A41A01"/>
    <w:rsid w:val="00A429A9"/>
    <w:rsid w:val="00A43CFF"/>
    <w:rsid w:val="00A43FDA"/>
    <w:rsid w:val="00A47719"/>
    <w:rsid w:val="00A47EAB"/>
    <w:rsid w:val="00A5068D"/>
    <w:rsid w:val="00A509B4"/>
    <w:rsid w:val="00A52958"/>
    <w:rsid w:val="00A5427A"/>
    <w:rsid w:val="00A54BF2"/>
    <w:rsid w:val="00A54C7B"/>
    <w:rsid w:val="00A54CFD"/>
    <w:rsid w:val="00A55D57"/>
    <w:rsid w:val="00A5639F"/>
    <w:rsid w:val="00A57040"/>
    <w:rsid w:val="00A60064"/>
    <w:rsid w:val="00A64F90"/>
    <w:rsid w:val="00A65A2B"/>
    <w:rsid w:val="00A669A4"/>
    <w:rsid w:val="00A70170"/>
    <w:rsid w:val="00A716B4"/>
    <w:rsid w:val="00A726C7"/>
    <w:rsid w:val="00A72CBA"/>
    <w:rsid w:val="00A7409C"/>
    <w:rsid w:val="00A752B5"/>
    <w:rsid w:val="00A75BE5"/>
    <w:rsid w:val="00A774B4"/>
    <w:rsid w:val="00A77927"/>
    <w:rsid w:val="00A81734"/>
    <w:rsid w:val="00A81791"/>
    <w:rsid w:val="00A8195D"/>
    <w:rsid w:val="00A81DC9"/>
    <w:rsid w:val="00A82923"/>
    <w:rsid w:val="00A83203"/>
    <w:rsid w:val="00A8372C"/>
    <w:rsid w:val="00A855FA"/>
    <w:rsid w:val="00A86520"/>
    <w:rsid w:val="00A8661E"/>
    <w:rsid w:val="00A8729F"/>
    <w:rsid w:val="00A9044F"/>
    <w:rsid w:val="00A905C6"/>
    <w:rsid w:val="00A90A0B"/>
    <w:rsid w:val="00A91418"/>
    <w:rsid w:val="00A91A18"/>
    <w:rsid w:val="00A9244B"/>
    <w:rsid w:val="00A9278D"/>
    <w:rsid w:val="00A932DF"/>
    <w:rsid w:val="00A947CF"/>
    <w:rsid w:val="00A95F5B"/>
    <w:rsid w:val="00A96D9C"/>
    <w:rsid w:val="00A97222"/>
    <w:rsid w:val="00A9772A"/>
    <w:rsid w:val="00AA18E2"/>
    <w:rsid w:val="00AA22B0"/>
    <w:rsid w:val="00AA2B19"/>
    <w:rsid w:val="00AA3B89"/>
    <w:rsid w:val="00AA5E50"/>
    <w:rsid w:val="00AA61FA"/>
    <w:rsid w:val="00AA642B"/>
    <w:rsid w:val="00AB0677"/>
    <w:rsid w:val="00AB1983"/>
    <w:rsid w:val="00AB23C3"/>
    <w:rsid w:val="00AB24DB"/>
    <w:rsid w:val="00AB35D0"/>
    <w:rsid w:val="00AB59D0"/>
    <w:rsid w:val="00AB77E7"/>
    <w:rsid w:val="00AC1DCF"/>
    <w:rsid w:val="00AC23B1"/>
    <w:rsid w:val="00AC260E"/>
    <w:rsid w:val="00AC2AF9"/>
    <w:rsid w:val="00AC2F71"/>
    <w:rsid w:val="00AC47A6"/>
    <w:rsid w:val="00AC4F07"/>
    <w:rsid w:val="00AC60C5"/>
    <w:rsid w:val="00AC78ED"/>
    <w:rsid w:val="00AD02D3"/>
    <w:rsid w:val="00AD3675"/>
    <w:rsid w:val="00AD37CA"/>
    <w:rsid w:val="00AD56A1"/>
    <w:rsid w:val="00AD56A9"/>
    <w:rsid w:val="00AD69C4"/>
    <w:rsid w:val="00AD6F0C"/>
    <w:rsid w:val="00AE1433"/>
    <w:rsid w:val="00AE1C5F"/>
    <w:rsid w:val="00AE23DD"/>
    <w:rsid w:val="00AE3899"/>
    <w:rsid w:val="00AE6CD2"/>
    <w:rsid w:val="00AE737E"/>
    <w:rsid w:val="00AE771B"/>
    <w:rsid w:val="00AE776A"/>
    <w:rsid w:val="00AF1F68"/>
    <w:rsid w:val="00AF27B7"/>
    <w:rsid w:val="00AF2BB2"/>
    <w:rsid w:val="00AF3C5D"/>
    <w:rsid w:val="00AF68B2"/>
    <w:rsid w:val="00AF726A"/>
    <w:rsid w:val="00AF7AB4"/>
    <w:rsid w:val="00AF7B91"/>
    <w:rsid w:val="00B00015"/>
    <w:rsid w:val="00B03FC6"/>
    <w:rsid w:val="00B043A6"/>
    <w:rsid w:val="00B06DE8"/>
    <w:rsid w:val="00B07AE1"/>
    <w:rsid w:val="00B07D23"/>
    <w:rsid w:val="00B12957"/>
    <w:rsid w:val="00B12968"/>
    <w:rsid w:val="00B131FF"/>
    <w:rsid w:val="00B13498"/>
    <w:rsid w:val="00B13DA2"/>
    <w:rsid w:val="00B143E6"/>
    <w:rsid w:val="00B14D7C"/>
    <w:rsid w:val="00B1672A"/>
    <w:rsid w:val="00B16E71"/>
    <w:rsid w:val="00B174BD"/>
    <w:rsid w:val="00B20690"/>
    <w:rsid w:val="00B20B2A"/>
    <w:rsid w:val="00B20D2C"/>
    <w:rsid w:val="00B2129B"/>
    <w:rsid w:val="00B22FA7"/>
    <w:rsid w:val="00B24845"/>
    <w:rsid w:val="00B26370"/>
    <w:rsid w:val="00B27039"/>
    <w:rsid w:val="00B27D18"/>
    <w:rsid w:val="00B300DB"/>
    <w:rsid w:val="00B3118F"/>
    <w:rsid w:val="00B32BEC"/>
    <w:rsid w:val="00B33A31"/>
    <w:rsid w:val="00B34052"/>
    <w:rsid w:val="00B35B87"/>
    <w:rsid w:val="00B40556"/>
    <w:rsid w:val="00B4115C"/>
    <w:rsid w:val="00B422CB"/>
    <w:rsid w:val="00B43107"/>
    <w:rsid w:val="00B45AC4"/>
    <w:rsid w:val="00B45E0A"/>
    <w:rsid w:val="00B47A18"/>
    <w:rsid w:val="00B51CD5"/>
    <w:rsid w:val="00B5291C"/>
    <w:rsid w:val="00B53824"/>
    <w:rsid w:val="00B53857"/>
    <w:rsid w:val="00B54009"/>
    <w:rsid w:val="00B54B6C"/>
    <w:rsid w:val="00B55F71"/>
    <w:rsid w:val="00B565F1"/>
    <w:rsid w:val="00B56FB1"/>
    <w:rsid w:val="00B6083F"/>
    <w:rsid w:val="00B61504"/>
    <w:rsid w:val="00B62E95"/>
    <w:rsid w:val="00B63ABC"/>
    <w:rsid w:val="00B64D3D"/>
    <w:rsid w:val="00B64F0A"/>
    <w:rsid w:val="00B6562C"/>
    <w:rsid w:val="00B65AA7"/>
    <w:rsid w:val="00B6729E"/>
    <w:rsid w:val="00B720C9"/>
    <w:rsid w:val="00B72A58"/>
    <w:rsid w:val="00B7391B"/>
    <w:rsid w:val="00B73ACC"/>
    <w:rsid w:val="00B74204"/>
    <w:rsid w:val="00B743E7"/>
    <w:rsid w:val="00B74B80"/>
    <w:rsid w:val="00B74FFF"/>
    <w:rsid w:val="00B768A9"/>
    <w:rsid w:val="00B76E90"/>
    <w:rsid w:val="00B774E0"/>
    <w:rsid w:val="00B77E09"/>
    <w:rsid w:val="00B8005C"/>
    <w:rsid w:val="00B81604"/>
    <w:rsid w:val="00B82E5F"/>
    <w:rsid w:val="00B82FCB"/>
    <w:rsid w:val="00B8352E"/>
    <w:rsid w:val="00B84AAA"/>
    <w:rsid w:val="00B863D2"/>
    <w:rsid w:val="00B8666B"/>
    <w:rsid w:val="00B904F4"/>
    <w:rsid w:val="00B90BD1"/>
    <w:rsid w:val="00B92536"/>
    <w:rsid w:val="00B9269D"/>
    <w:rsid w:val="00B9274D"/>
    <w:rsid w:val="00B94207"/>
    <w:rsid w:val="00B945D4"/>
    <w:rsid w:val="00B9506C"/>
    <w:rsid w:val="00B9745D"/>
    <w:rsid w:val="00B97B50"/>
    <w:rsid w:val="00BA05DC"/>
    <w:rsid w:val="00BA3959"/>
    <w:rsid w:val="00BA3FA8"/>
    <w:rsid w:val="00BA4FA6"/>
    <w:rsid w:val="00BA563D"/>
    <w:rsid w:val="00BA7014"/>
    <w:rsid w:val="00BB1855"/>
    <w:rsid w:val="00BB2014"/>
    <w:rsid w:val="00BB2332"/>
    <w:rsid w:val="00BB239F"/>
    <w:rsid w:val="00BB2494"/>
    <w:rsid w:val="00BB2522"/>
    <w:rsid w:val="00BB28A3"/>
    <w:rsid w:val="00BB2DAA"/>
    <w:rsid w:val="00BB3AA7"/>
    <w:rsid w:val="00BB45A2"/>
    <w:rsid w:val="00BB473F"/>
    <w:rsid w:val="00BB5218"/>
    <w:rsid w:val="00BB72C0"/>
    <w:rsid w:val="00BB7FF3"/>
    <w:rsid w:val="00BC003E"/>
    <w:rsid w:val="00BC0AF1"/>
    <w:rsid w:val="00BC0D2F"/>
    <w:rsid w:val="00BC27BE"/>
    <w:rsid w:val="00BC2D9C"/>
    <w:rsid w:val="00BC3779"/>
    <w:rsid w:val="00BC41A0"/>
    <w:rsid w:val="00BC43D8"/>
    <w:rsid w:val="00BC555F"/>
    <w:rsid w:val="00BC59AB"/>
    <w:rsid w:val="00BC7202"/>
    <w:rsid w:val="00BD0186"/>
    <w:rsid w:val="00BD1661"/>
    <w:rsid w:val="00BD59C3"/>
    <w:rsid w:val="00BD6178"/>
    <w:rsid w:val="00BD6348"/>
    <w:rsid w:val="00BD7EAF"/>
    <w:rsid w:val="00BE147F"/>
    <w:rsid w:val="00BE1BBC"/>
    <w:rsid w:val="00BE46B5"/>
    <w:rsid w:val="00BE6663"/>
    <w:rsid w:val="00BE6E4A"/>
    <w:rsid w:val="00BE7209"/>
    <w:rsid w:val="00BF0917"/>
    <w:rsid w:val="00BF0CD7"/>
    <w:rsid w:val="00BF0D1D"/>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0"/>
    <w:rsid w:val="00C040E8"/>
    <w:rsid w:val="00C0499E"/>
    <w:rsid w:val="00C04F4A"/>
    <w:rsid w:val="00C06484"/>
    <w:rsid w:val="00C07694"/>
    <w:rsid w:val="00C07776"/>
    <w:rsid w:val="00C079DD"/>
    <w:rsid w:val="00C07C0D"/>
    <w:rsid w:val="00C10210"/>
    <w:rsid w:val="00C1035C"/>
    <w:rsid w:val="00C1140E"/>
    <w:rsid w:val="00C1358F"/>
    <w:rsid w:val="00C13753"/>
    <w:rsid w:val="00C13C2A"/>
    <w:rsid w:val="00C13CE8"/>
    <w:rsid w:val="00C14187"/>
    <w:rsid w:val="00C15151"/>
    <w:rsid w:val="00C179BC"/>
    <w:rsid w:val="00C17F8C"/>
    <w:rsid w:val="00C20C81"/>
    <w:rsid w:val="00C211E6"/>
    <w:rsid w:val="00C22446"/>
    <w:rsid w:val="00C22681"/>
    <w:rsid w:val="00C22FB5"/>
    <w:rsid w:val="00C24236"/>
    <w:rsid w:val="00C24CBF"/>
    <w:rsid w:val="00C25C66"/>
    <w:rsid w:val="00C2710B"/>
    <w:rsid w:val="00C2776B"/>
    <w:rsid w:val="00C279C2"/>
    <w:rsid w:val="00C3183E"/>
    <w:rsid w:val="00C323E9"/>
    <w:rsid w:val="00C33531"/>
    <w:rsid w:val="00C33B9E"/>
    <w:rsid w:val="00C34194"/>
    <w:rsid w:val="00C35EF7"/>
    <w:rsid w:val="00C37992"/>
    <w:rsid w:val="00C37BAE"/>
    <w:rsid w:val="00C4043D"/>
    <w:rsid w:val="00C40DAA"/>
    <w:rsid w:val="00C41F7E"/>
    <w:rsid w:val="00C424E1"/>
    <w:rsid w:val="00C42A1B"/>
    <w:rsid w:val="00C42B41"/>
    <w:rsid w:val="00C42C1F"/>
    <w:rsid w:val="00C44A8D"/>
    <w:rsid w:val="00C44CF8"/>
    <w:rsid w:val="00C45B91"/>
    <w:rsid w:val="00C460A1"/>
    <w:rsid w:val="00C4789C"/>
    <w:rsid w:val="00C52BB1"/>
    <w:rsid w:val="00C52C02"/>
    <w:rsid w:val="00C52DCB"/>
    <w:rsid w:val="00C52F6E"/>
    <w:rsid w:val="00C55AE2"/>
    <w:rsid w:val="00C57DBE"/>
    <w:rsid w:val="00C57DC7"/>
    <w:rsid w:val="00C57EE8"/>
    <w:rsid w:val="00C61072"/>
    <w:rsid w:val="00C6243C"/>
    <w:rsid w:val="00C62EBC"/>
    <w:rsid w:val="00C62F54"/>
    <w:rsid w:val="00C639D8"/>
    <w:rsid w:val="00C63AEA"/>
    <w:rsid w:val="00C656CD"/>
    <w:rsid w:val="00C67BBF"/>
    <w:rsid w:val="00C70168"/>
    <w:rsid w:val="00C718DD"/>
    <w:rsid w:val="00C71AFB"/>
    <w:rsid w:val="00C74707"/>
    <w:rsid w:val="00C7586F"/>
    <w:rsid w:val="00C75A08"/>
    <w:rsid w:val="00C767C7"/>
    <w:rsid w:val="00C76E65"/>
    <w:rsid w:val="00C779FD"/>
    <w:rsid w:val="00C77D84"/>
    <w:rsid w:val="00C80B9E"/>
    <w:rsid w:val="00C82A53"/>
    <w:rsid w:val="00C83064"/>
    <w:rsid w:val="00C841B7"/>
    <w:rsid w:val="00C84A6C"/>
    <w:rsid w:val="00C85353"/>
    <w:rsid w:val="00C8667D"/>
    <w:rsid w:val="00C86967"/>
    <w:rsid w:val="00C91D32"/>
    <w:rsid w:val="00C9252F"/>
    <w:rsid w:val="00C928A8"/>
    <w:rsid w:val="00C93044"/>
    <w:rsid w:val="00C93448"/>
    <w:rsid w:val="00C93930"/>
    <w:rsid w:val="00C95246"/>
    <w:rsid w:val="00C9A0F5"/>
    <w:rsid w:val="00CA00C4"/>
    <w:rsid w:val="00CA103E"/>
    <w:rsid w:val="00CA354F"/>
    <w:rsid w:val="00CA6C45"/>
    <w:rsid w:val="00CA74F6"/>
    <w:rsid w:val="00CA7603"/>
    <w:rsid w:val="00CB01D9"/>
    <w:rsid w:val="00CB364E"/>
    <w:rsid w:val="00CB37B8"/>
    <w:rsid w:val="00CB3ED6"/>
    <w:rsid w:val="00CB4F1A"/>
    <w:rsid w:val="00CB58B4"/>
    <w:rsid w:val="00CB6577"/>
    <w:rsid w:val="00CB6768"/>
    <w:rsid w:val="00CB74C7"/>
    <w:rsid w:val="00CC0238"/>
    <w:rsid w:val="00CC1FE9"/>
    <w:rsid w:val="00CC3B49"/>
    <w:rsid w:val="00CC3D04"/>
    <w:rsid w:val="00CC4AF7"/>
    <w:rsid w:val="00CC54E5"/>
    <w:rsid w:val="00CC69A8"/>
    <w:rsid w:val="00CC6B96"/>
    <w:rsid w:val="00CC6F04"/>
    <w:rsid w:val="00CC74DC"/>
    <w:rsid w:val="00CC7B94"/>
    <w:rsid w:val="00CD5AAD"/>
    <w:rsid w:val="00CD6019"/>
    <w:rsid w:val="00CD6E8E"/>
    <w:rsid w:val="00CD7CA8"/>
    <w:rsid w:val="00CE0854"/>
    <w:rsid w:val="00CE161F"/>
    <w:rsid w:val="00CE2CC6"/>
    <w:rsid w:val="00CE32BA"/>
    <w:rsid w:val="00CE3529"/>
    <w:rsid w:val="00CE4320"/>
    <w:rsid w:val="00CE5D9A"/>
    <w:rsid w:val="00CE6DEA"/>
    <w:rsid w:val="00CE76CD"/>
    <w:rsid w:val="00CF0B65"/>
    <w:rsid w:val="00CF185D"/>
    <w:rsid w:val="00CF1C1F"/>
    <w:rsid w:val="00CF3B5E"/>
    <w:rsid w:val="00CF3BA6"/>
    <w:rsid w:val="00CF4E8C"/>
    <w:rsid w:val="00CF68C3"/>
    <w:rsid w:val="00CF6913"/>
    <w:rsid w:val="00CF6BC2"/>
    <w:rsid w:val="00CF7AA7"/>
    <w:rsid w:val="00D00561"/>
    <w:rsid w:val="00D006CF"/>
    <w:rsid w:val="00D007DF"/>
    <w:rsid w:val="00D008A6"/>
    <w:rsid w:val="00D00960"/>
    <w:rsid w:val="00D00B74"/>
    <w:rsid w:val="00D015F0"/>
    <w:rsid w:val="00D0301C"/>
    <w:rsid w:val="00D0447B"/>
    <w:rsid w:val="00D04894"/>
    <w:rsid w:val="00D048A2"/>
    <w:rsid w:val="00D053CE"/>
    <w:rsid w:val="00D055EB"/>
    <w:rsid w:val="00D056FE"/>
    <w:rsid w:val="00D05B56"/>
    <w:rsid w:val="00D05D60"/>
    <w:rsid w:val="00D114B2"/>
    <w:rsid w:val="00D12083"/>
    <w:rsid w:val="00D121C4"/>
    <w:rsid w:val="00D14274"/>
    <w:rsid w:val="00D15E5B"/>
    <w:rsid w:val="00D17C62"/>
    <w:rsid w:val="00D21586"/>
    <w:rsid w:val="00D21EA5"/>
    <w:rsid w:val="00D23A38"/>
    <w:rsid w:val="00D2574C"/>
    <w:rsid w:val="00D26737"/>
    <w:rsid w:val="00D26D79"/>
    <w:rsid w:val="00D27C2B"/>
    <w:rsid w:val="00D33363"/>
    <w:rsid w:val="00D33D20"/>
    <w:rsid w:val="00D34277"/>
    <w:rsid w:val="00D34529"/>
    <w:rsid w:val="00D34943"/>
    <w:rsid w:val="00D34A2B"/>
    <w:rsid w:val="00D35409"/>
    <w:rsid w:val="00D359D4"/>
    <w:rsid w:val="00D41B88"/>
    <w:rsid w:val="00D41E23"/>
    <w:rsid w:val="00D429EC"/>
    <w:rsid w:val="00D43D44"/>
    <w:rsid w:val="00D43EBB"/>
    <w:rsid w:val="00D44E4E"/>
    <w:rsid w:val="00D45BA8"/>
    <w:rsid w:val="00D45BD1"/>
    <w:rsid w:val="00D45BE9"/>
    <w:rsid w:val="00D46D26"/>
    <w:rsid w:val="00D51254"/>
    <w:rsid w:val="00D51627"/>
    <w:rsid w:val="00D51E1A"/>
    <w:rsid w:val="00D51FC5"/>
    <w:rsid w:val="00D52344"/>
    <w:rsid w:val="00D532DA"/>
    <w:rsid w:val="00D54AAC"/>
    <w:rsid w:val="00D54B32"/>
    <w:rsid w:val="00D55DF0"/>
    <w:rsid w:val="00D563E1"/>
    <w:rsid w:val="00D56BB6"/>
    <w:rsid w:val="00D5762B"/>
    <w:rsid w:val="00D6022B"/>
    <w:rsid w:val="00D609AD"/>
    <w:rsid w:val="00D60C40"/>
    <w:rsid w:val="00D6138D"/>
    <w:rsid w:val="00D6166E"/>
    <w:rsid w:val="00D63126"/>
    <w:rsid w:val="00D63A67"/>
    <w:rsid w:val="00D646C9"/>
    <w:rsid w:val="00D6492E"/>
    <w:rsid w:val="00D65845"/>
    <w:rsid w:val="00D676C2"/>
    <w:rsid w:val="00D70087"/>
    <w:rsid w:val="00D70781"/>
    <w:rsid w:val="00D7079E"/>
    <w:rsid w:val="00D70823"/>
    <w:rsid w:val="00D70AB1"/>
    <w:rsid w:val="00D70F23"/>
    <w:rsid w:val="00D7396A"/>
    <w:rsid w:val="00D73DD6"/>
    <w:rsid w:val="00D745F5"/>
    <w:rsid w:val="00D74635"/>
    <w:rsid w:val="00D75392"/>
    <w:rsid w:val="00D7585E"/>
    <w:rsid w:val="00D759A3"/>
    <w:rsid w:val="00D77901"/>
    <w:rsid w:val="00D82E32"/>
    <w:rsid w:val="00D83290"/>
    <w:rsid w:val="00D83974"/>
    <w:rsid w:val="00D84133"/>
    <w:rsid w:val="00D8431C"/>
    <w:rsid w:val="00D85133"/>
    <w:rsid w:val="00D91607"/>
    <w:rsid w:val="00D92C82"/>
    <w:rsid w:val="00D93336"/>
    <w:rsid w:val="00D93BF0"/>
    <w:rsid w:val="00D94314"/>
    <w:rsid w:val="00D94F92"/>
    <w:rsid w:val="00D9550D"/>
    <w:rsid w:val="00D95BC7"/>
    <w:rsid w:val="00D95C17"/>
    <w:rsid w:val="00D96043"/>
    <w:rsid w:val="00D96FDA"/>
    <w:rsid w:val="00D97779"/>
    <w:rsid w:val="00D97DF1"/>
    <w:rsid w:val="00DA3096"/>
    <w:rsid w:val="00DA367F"/>
    <w:rsid w:val="00DA52F5"/>
    <w:rsid w:val="00DA73A3"/>
    <w:rsid w:val="00DB3080"/>
    <w:rsid w:val="00DB4E12"/>
    <w:rsid w:val="00DB5380"/>
    <w:rsid w:val="00DB5771"/>
    <w:rsid w:val="00DB5981"/>
    <w:rsid w:val="00DC0AB6"/>
    <w:rsid w:val="00DC21CF"/>
    <w:rsid w:val="00DC3395"/>
    <w:rsid w:val="00DC3664"/>
    <w:rsid w:val="00DC4B9B"/>
    <w:rsid w:val="00DC6EFC"/>
    <w:rsid w:val="00DC7132"/>
    <w:rsid w:val="00DC788C"/>
    <w:rsid w:val="00DC7CDE"/>
    <w:rsid w:val="00DD195B"/>
    <w:rsid w:val="00DD243F"/>
    <w:rsid w:val="00DD38F3"/>
    <w:rsid w:val="00DD46E9"/>
    <w:rsid w:val="00DD4711"/>
    <w:rsid w:val="00DD4812"/>
    <w:rsid w:val="00DD4CA7"/>
    <w:rsid w:val="00DE0097"/>
    <w:rsid w:val="00DE05AE"/>
    <w:rsid w:val="00DE0979"/>
    <w:rsid w:val="00DE12E9"/>
    <w:rsid w:val="00DE17DC"/>
    <w:rsid w:val="00DE301D"/>
    <w:rsid w:val="00DE33DB"/>
    <w:rsid w:val="00DE33EC"/>
    <w:rsid w:val="00DE43F4"/>
    <w:rsid w:val="00DE48AF"/>
    <w:rsid w:val="00DE53F8"/>
    <w:rsid w:val="00DE60E6"/>
    <w:rsid w:val="00DE6AF3"/>
    <w:rsid w:val="00DE6C9B"/>
    <w:rsid w:val="00DE74DC"/>
    <w:rsid w:val="00DE7D5A"/>
    <w:rsid w:val="00DF08C4"/>
    <w:rsid w:val="00DF1EC4"/>
    <w:rsid w:val="00DF247C"/>
    <w:rsid w:val="00DF2AFE"/>
    <w:rsid w:val="00DF3F4F"/>
    <w:rsid w:val="00DF707E"/>
    <w:rsid w:val="00DF70A1"/>
    <w:rsid w:val="00DF759D"/>
    <w:rsid w:val="00E003AF"/>
    <w:rsid w:val="00E00482"/>
    <w:rsid w:val="00E018C3"/>
    <w:rsid w:val="00E01C15"/>
    <w:rsid w:val="00E0226C"/>
    <w:rsid w:val="00E0287E"/>
    <w:rsid w:val="00E052B1"/>
    <w:rsid w:val="00E05886"/>
    <w:rsid w:val="00E104C6"/>
    <w:rsid w:val="00E10C02"/>
    <w:rsid w:val="00E137F4"/>
    <w:rsid w:val="00E142B9"/>
    <w:rsid w:val="00E164D3"/>
    <w:rsid w:val="00E164F2"/>
    <w:rsid w:val="00E16F61"/>
    <w:rsid w:val="00E17389"/>
    <w:rsid w:val="00E178A7"/>
    <w:rsid w:val="00E20F6A"/>
    <w:rsid w:val="00E21162"/>
    <w:rsid w:val="00E21A25"/>
    <w:rsid w:val="00E23303"/>
    <w:rsid w:val="00E239E0"/>
    <w:rsid w:val="00E253CA"/>
    <w:rsid w:val="00E2771C"/>
    <w:rsid w:val="00E27E67"/>
    <w:rsid w:val="00E27EB1"/>
    <w:rsid w:val="00E31D50"/>
    <w:rsid w:val="00E324D9"/>
    <w:rsid w:val="00E331FB"/>
    <w:rsid w:val="00E33DF4"/>
    <w:rsid w:val="00E35EDE"/>
    <w:rsid w:val="00E36528"/>
    <w:rsid w:val="00E409B4"/>
    <w:rsid w:val="00E40CF7"/>
    <w:rsid w:val="00E413B8"/>
    <w:rsid w:val="00E434EB"/>
    <w:rsid w:val="00E440C0"/>
    <w:rsid w:val="00E4683D"/>
    <w:rsid w:val="00E46CA0"/>
    <w:rsid w:val="00E4795F"/>
    <w:rsid w:val="00E504A1"/>
    <w:rsid w:val="00E51231"/>
    <w:rsid w:val="00E52A67"/>
    <w:rsid w:val="00E574DE"/>
    <w:rsid w:val="00E602A7"/>
    <w:rsid w:val="00E612DD"/>
    <w:rsid w:val="00E619E1"/>
    <w:rsid w:val="00E62FBE"/>
    <w:rsid w:val="00E63389"/>
    <w:rsid w:val="00E64597"/>
    <w:rsid w:val="00E65780"/>
    <w:rsid w:val="00E66AA1"/>
    <w:rsid w:val="00E66B6A"/>
    <w:rsid w:val="00E703A5"/>
    <w:rsid w:val="00E70BE7"/>
    <w:rsid w:val="00E71106"/>
    <w:rsid w:val="00E71243"/>
    <w:rsid w:val="00E71362"/>
    <w:rsid w:val="00E714D8"/>
    <w:rsid w:val="00E7168A"/>
    <w:rsid w:val="00E71D25"/>
    <w:rsid w:val="00E7295C"/>
    <w:rsid w:val="00E73306"/>
    <w:rsid w:val="00E73E32"/>
    <w:rsid w:val="00E74212"/>
    <w:rsid w:val="00E74817"/>
    <w:rsid w:val="00E74FE4"/>
    <w:rsid w:val="00E7679F"/>
    <w:rsid w:val="00E7738D"/>
    <w:rsid w:val="00E803C2"/>
    <w:rsid w:val="00E81633"/>
    <w:rsid w:val="00E82AED"/>
    <w:rsid w:val="00E82C68"/>
    <w:rsid w:val="00E82FCC"/>
    <w:rsid w:val="00E831A3"/>
    <w:rsid w:val="00E862B5"/>
    <w:rsid w:val="00E86733"/>
    <w:rsid w:val="00E86927"/>
    <w:rsid w:val="00E8700D"/>
    <w:rsid w:val="00E87094"/>
    <w:rsid w:val="00E9108A"/>
    <w:rsid w:val="00E94393"/>
    <w:rsid w:val="00E94803"/>
    <w:rsid w:val="00E94B69"/>
    <w:rsid w:val="00E9588E"/>
    <w:rsid w:val="00E96813"/>
    <w:rsid w:val="00E97B0B"/>
    <w:rsid w:val="00EA0042"/>
    <w:rsid w:val="00EA09EF"/>
    <w:rsid w:val="00EA17B9"/>
    <w:rsid w:val="00EA279E"/>
    <w:rsid w:val="00EA2BA6"/>
    <w:rsid w:val="00EA33B1"/>
    <w:rsid w:val="00EA5622"/>
    <w:rsid w:val="00EA74F2"/>
    <w:rsid w:val="00EA7552"/>
    <w:rsid w:val="00EA78D2"/>
    <w:rsid w:val="00EA7F5C"/>
    <w:rsid w:val="00EB193D"/>
    <w:rsid w:val="00EB2A71"/>
    <w:rsid w:val="00EB32CF"/>
    <w:rsid w:val="00EB4DDA"/>
    <w:rsid w:val="00EB7598"/>
    <w:rsid w:val="00EB7885"/>
    <w:rsid w:val="00EC0998"/>
    <w:rsid w:val="00EC2805"/>
    <w:rsid w:val="00EC3100"/>
    <w:rsid w:val="00EC3D02"/>
    <w:rsid w:val="00EC437B"/>
    <w:rsid w:val="00EC4CBD"/>
    <w:rsid w:val="00EC504A"/>
    <w:rsid w:val="00EC5335"/>
    <w:rsid w:val="00EC5937"/>
    <w:rsid w:val="00EC64EF"/>
    <w:rsid w:val="00EC703B"/>
    <w:rsid w:val="00EC70D8"/>
    <w:rsid w:val="00EC78F8"/>
    <w:rsid w:val="00ED1008"/>
    <w:rsid w:val="00ED1338"/>
    <w:rsid w:val="00ED1475"/>
    <w:rsid w:val="00ED1AB4"/>
    <w:rsid w:val="00ED288C"/>
    <w:rsid w:val="00ED2C23"/>
    <w:rsid w:val="00ED2CF0"/>
    <w:rsid w:val="00ED5F4D"/>
    <w:rsid w:val="00ED6D87"/>
    <w:rsid w:val="00EE1058"/>
    <w:rsid w:val="00EE1089"/>
    <w:rsid w:val="00EE2343"/>
    <w:rsid w:val="00EE3260"/>
    <w:rsid w:val="00EE3CF3"/>
    <w:rsid w:val="00EE42F0"/>
    <w:rsid w:val="00EE50F0"/>
    <w:rsid w:val="00EE586E"/>
    <w:rsid w:val="00EE5BEB"/>
    <w:rsid w:val="00EE5FE0"/>
    <w:rsid w:val="00EE64C9"/>
    <w:rsid w:val="00EE6524"/>
    <w:rsid w:val="00EE677C"/>
    <w:rsid w:val="00EE788B"/>
    <w:rsid w:val="00EF00ED"/>
    <w:rsid w:val="00EF0192"/>
    <w:rsid w:val="00EF0196"/>
    <w:rsid w:val="00EF029B"/>
    <w:rsid w:val="00EF06A8"/>
    <w:rsid w:val="00EF0943"/>
    <w:rsid w:val="00EF0EAD"/>
    <w:rsid w:val="00EF17C6"/>
    <w:rsid w:val="00EF318F"/>
    <w:rsid w:val="00EF4CB1"/>
    <w:rsid w:val="00EF509A"/>
    <w:rsid w:val="00EF5643"/>
    <w:rsid w:val="00EF5798"/>
    <w:rsid w:val="00EF60A5"/>
    <w:rsid w:val="00EF60E5"/>
    <w:rsid w:val="00EF6A0C"/>
    <w:rsid w:val="00EF6E7F"/>
    <w:rsid w:val="00F0000E"/>
    <w:rsid w:val="00F0079F"/>
    <w:rsid w:val="00F009F5"/>
    <w:rsid w:val="00F01D8F"/>
    <w:rsid w:val="00F01D93"/>
    <w:rsid w:val="00F0316E"/>
    <w:rsid w:val="00F03EF8"/>
    <w:rsid w:val="00F05686"/>
    <w:rsid w:val="00F05A4D"/>
    <w:rsid w:val="00F0658C"/>
    <w:rsid w:val="00F06BB9"/>
    <w:rsid w:val="00F07736"/>
    <w:rsid w:val="00F121C4"/>
    <w:rsid w:val="00F12369"/>
    <w:rsid w:val="00F14441"/>
    <w:rsid w:val="00F17096"/>
    <w:rsid w:val="00F17235"/>
    <w:rsid w:val="00F17D08"/>
    <w:rsid w:val="00F20B40"/>
    <w:rsid w:val="00F20DBE"/>
    <w:rsid w:val="00F2269A"/>
    <w:rsid w:val="00F22775"/>
    <w:rsid w:val="00F228A5"/>
    <w:rsid w:val="00F246D4"/>
    <w:rsid w:val="00F24893"/>
    <w:rsid w:val="00F269D9"/>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1C20"/>
    <w:rsid w:val="00F42101"/>
    <w:rsid w:val="00F42EAA"/>
    <w:rsid w:val="00F42EE0"/>
    <w:rsid w:val="00F434A9"/>
    <w:rsid w:val="00F437C4"/>
    <w:rsid w:val="00F446A0"/>
    <w:rsid w:val="00F47A0A"/>
    <w:rsid w:val="00F47A79"/>
    <w:rsid w:val="00F47F5C"/>
    <w:rsid w:val="00F51928"/>
    <w:rsid w:val="00F543B3"/>
    <w:rsid w:val="00F5467A"/>
    <w:rsid w:val="00F55A6C"/>
    <w:rsid w:val="00F5643A"/>
    <w:rsid w:val="00F56596"/>
    <w:rsid w:val="00F57DF1"/>
    <w:rsid w:val="00F62236"/>
    <w:rsid w:val="00F63552"/>
    <w:rsid w:val="00F642AF"/>
    <w:rsid w:val="00F650B4"/>
    <w:rsid w:val="00F65901"/>
    <w:rsid w:val="00F66176"/>
    <w:rsid w:val="00F66B95"/>
    <w:rsid w:val="00F706AA"/>
    <w:rsid w:val="00F70CE3"/>
    <w:rsid w:val="00F715D0"/>
    <w:rsid w:val="00F717E7"/>
    <w:rsid w:val="00F724A1"/>
    <w:rsid w:val="00F7288E"/>
    <w:rsid w:val="00F740FA"/>
    <w:rsid w:val="00F7632C"/>
    <w:rsid w:val="00F76FDC"/>
    <w:rsid w:val="00F771C6"/>
    <w:rsid w:val="00F77ED7"/>
    <w:rsid w:val="00F80F5D"/>
    <w:rsid w:val="00F8101D"/>
    <w:rsid w:val="00F83143"/>
    <w:rsid w:val="00F84564"/>
    <w:rsid w:val="00F853F3"/>
    <w:rsid w:val="00F8591B"/>
    <w:rsid w:val="00F8655C"/>
    <w:rsid w:val="00F90BCA"/>
    <w:rsid w:val="00F90E1A"/>
    <w:rsid w:val="00F91B79"/>
    <w:rsid w:val="00F94924"/>
    <w:rsid w:val="00F94B27"/>
    <w:rsid w:val="00F9566F"/>
    <w:rsid w:val="00F96626"/>
    <w:rsid w:val="00F96946"/>
    <w:rsid w:val="00F97131"/>
    <w:rsid w:val="00F9720F"/>
    <w:rsid w:val="00F97842"/>
    <w:rsid w:val="00F97B4B"/>
    <w:rsid w:val="00F97C84"/>
    <w:rsid w:val="00FA0156"/>
    <w:rsid w:val="00FA08C2"/>
    <w:rsid w:val="00FA166A"/>
    <w:rsid w:val="00FA1A31"/>
    <w:rsid w:val="00FA26C4"/>
    <w:rsid w:val="00FA28AA"/>
    <w:rsid w:val="00FA2CF6"/>
    <w:rsid w:val="00FA3065"/>
    <w:rsid w:val="00FA3B2F"/>
    <w:rsid w:val="00FA3EBB"/>
    <w:rsid w:val="00FA52F9"/>
    <w:rsid w:val="00FA5697"/>
    <w:rsid w:val="00FA66C7"/>
    <w:rsid w:val="00FB0346"/>
    <w:rsid w:val="00FB0E61"/>
    <w:rsid w:val="00FB10FF"/>
    <w:rsid w:val="00FB1561"/>
    <w:rsid w:val="00FB1AF9"/>
    <w:rsid w:val="00FB1D69"/>
    <w:rsid w:val="00FB2812"/>
    <w:rsid w:val="00FB3570"/>
    <w:rsid w:val="00FB7100"/>
    <w:rsid w:val="00FC0636"/>
    <w:rsid w:val="00FC0C6F"/>
    <w:rsid w:val="00FC14C7"/>
    <w:rsid w:val="00FC1CA7"/>
    <w:rsid w:val="00FC2758"/>
    <w:rsid w:val="00FC3523"/>
    <w:rsid w:val="00FC373C"/>
    <w:rsid w:val="00FC3C3B"/>
    <w:rsid w:val="00FC43B4"/>
    <w:rsid w:val="00FC44C4"/>
    <w:rsid w:val="00FC4F7B"/>
    <w:rsid w:val="00FC755A"/>
    <w:rsid w:val="00FD05FD"/>
    <w:rsid w:val="00FD1F94"/>
    <w:rsid w:val="00FD21A7"/>
    <w:rsid w:val="00FD2414"/>
    <w:rsid w:val="00FD3347"/>
    <w:rsid w:val="00FD40E9"/>
    <w:rsid w:val="00FD495B"/>
    <w:rsid w:val="00FD5F95"/>
    <w:rsid w:val="00FD7EC3"/>
    <w:rsid w:val="00FE0C73"/>
    <w:rsid w:val="00FE0F38"/>
    <w:rsid w:val="00FE108E"/>
    <w:rsid w:val="00FE10F9"/>
    <w:rsid w:val="00FE126B"/>
    <w:rsid w:val="00FE2356"/>
    <w:rsid w:val="00FE2629"/>
    <w:rsid w:val="00FE2EFA"/>
    <w:rsid w:val="00FE3898"/>
    <w:rsid w:val="00FE40B5"/>
    <w:rsid w:val="00FE5466"/>
    <w:rsid w:val="00FE660C"/>
    <w:rsid w:val="00FF0F2A"/>
    <w:rsid w:val="00FF3323"/>
    <w:rsid w:val="00FF4632"/>
    <w:rsid w:val="00FF492B"/>
    <w:rsid w:val="00FF5EC7"/>
    <w:rsid w:val="00FF7815"/>
    <w:rsid w:val="00FF7892"/>
    <w:rsid w:val="00FF7B0E"/>
    <w:rsid w:val="011E4A23"/>
    <w:rsid w:val="013CBB01"/>
    <w:rsid w:val="01441963"/>
    <w:rsid w:val="01458844"/>
    <w:rsid w:val="01620E9B"/>
    <w:rsid w:val="017261ED"/>
    <w:rsid w:val="01AAE0CB"/>
    <w:rsid w:val="01B919E5"/>
    <w:rsid w:val="01EC75B3"/>
    <w:rsid w:val="020B9E4D"/>
    <w:rsid w:val="020E8192"/>
    <w:rsid w:val="02179149"/>
    <w:rsid w:val="021C1CC7"/>
    <w:rsid w:val="0235AF47"/>
    <w:rsid w:val="02770BB2"/>
    <w:rsid w:val="02823FAA"/>
    <w:rsid w:val="02DCF9D6"/>
    <w:rsid w:val="02F55A29"/>
    <w:rsid w:val="03089796"/>
    <w:rsid w:val="030CACE1"/>
    <w:rsid w:val="032B19A6"/>
    <w:rsid w:val="037242B6"/>
    <w:rsid w:val="038552F4"/>
    <w:rsid w:val="039DEB97"/>
    <w:rsid w:val="03B024E7"/>
    <w:rsid w:val="03E40258"/>
    <w:rsid w:val="03E6F31D"/>
    <w:rsid w:val="03F1A419"/>
    <w:rsid w:val="03F44C47"/>
    <w:rsid w:val="04393802"/>
    <w:rsid w:val="04915B86"/>
    <w:rsid w:val="049C867E"/>
    <w:rsid w:val="04AA02AF"/>
    <w:rsid w:val="05816429"/>
    <w:rsid w:val="060852F2"/>
    <w:rsid w:val="060F45A5"/>
    <w:rsid w:val="063BBBB9"/>
    <w:rsid w:val="064C8A35"/>
    <w:rsid w:val="06864EFC"/>
    <w:rsid w:val="06B8BC7D"/>
    <w:rsid w:val="06CE1200"/>
    <w:rsid w:val="0745F55C"/>
    <w:rsid w:val="074781CC"/>
    <w:rsid w:val="0748B787"/>
    <w:rsid w:val="076AB1A3"/>
    <w:rsid w:val="0770D8C4"/>
    <w:rsid w:val="07736D88"/>
    <w:rsid w:val="07C86ACD"/>
    <w:rsid w:val="07CCEF37"/>
    <w:rsid w:val="07DB6AA1"/>
    <w:rsid w:val="07E84D89"/>
    <w:rsid w:val="0807AB5B"/>
    <w:rsid w:val="0816C018"/>
    <w:rsid w:val="083713E9"/>
    <w:rsid w:val="08649BB7"/>
    <w:rsid w:val="08693B41"/>
    <w:rsid w:val="087DC316"/>
    <w:rsid w:val="0882639E"/>
    <w:rsid w:val="089307A1"/>
    <w:rsid w:val="089CDD65"/>
    <w:rsid w:val="08D5BD2A"/>
    <w:rsid w:val="08FC5771"/>
    <w:rsid w:val="0900B731"/>
    <w:rsid w:val="0924EBFE"/>
    <w:rsid w:val="09992284"/>
    <w:rsid w:val="09C2F560"/>
    <w:rsid w:val="09D4B7FA"/>
    <w:rsid w:val="0A029822"/>
    <w:rsid w:val="0A2084DE"/>
    <w:rsid w:val="0A2D7F81"/>
    <w:rsid w:val="0A568E98"/>
    <w:rsid w:val="0A8119B0"/>
    <w:rsid w:val="0AB61ACD"/>
    <w:rsid w:val="0AC13742"/>
    <w:rsid w:val="0AE761B4"/>
    <w:rsid w:val="0B144E04"/>
    <w:rsid w:val="0B4CD9E1"/>
    <w:rsid w:val="0B5579BD"/>
    <w:rsid w:val="0B9B9F37"/>
    <w:rsid w:val="0BBA0460"/>
    <w:rsid w:val="0C1857E8"/>
    <w:rsid w:val="0C2F1B26"/>
    <w:rsid w:val="0C3E341A"/>
    <w:rsid w:val="0C70C8A4"/>
    <w:rsid w:val="0C8D0454"/>
    <w:rsid w:val="0C9AE800"/>
    <w:rsid w:val="0CF74196"/>
    <w:rsid w:val="0D075BC0"/>
    <w:rsid w:val="0D0C87B4"/>
    <w:rsid w:val="0D1AECCC"/>
    <w:rsid w:val="0D382E7F"/>
    <w:rsid w:val="0D54FE88"/>
    <w:rsid w:val="0D9FF540"/>
    <w:rsid w:val="0DA6875A"/>
    <w:rsid w:val="0DAB583B"/>
    <w:rsid w:val="0DAF662A"/>
    <w:rsid w:val="0DD9D53B"/>
    <w:rsid w:val="0DE6B6CC"/>
    <w:rsid w:val="0E25EC91"/>
    <w:rsid w:val="0E2F88B6"/>
    <w:rsid w:val="0E773B66"/>
    <w:rsid w:val="0E8B8A66"/>
    <w:rsid w:val="0E98572F"/>
    <w:rsid w:val="0E994D5D"/>
    <w:rsid w:val="0ED87CC5"/>
    <w:rsid w:val="0EEA4565"/>
    <w:rsid w:val="0EED049A"/>
    <w:rsid w:val="0F051D03"/>
    <w:rsid w:val="0F6FC27B"/>
    <w:rsid w:val="0FE868F5"/>
    <w:rsid w:val="0FF3A1B5"/>
    <w:rsid w:val="10003FC8"/>
    <w:rsid w:val="101AD449"/>
    <w:rsid w:val="1042DFAB"/>
    <w:rsid w:val="10C06A6F"/>
    <w:rsid w:val="10D9AE6A"/>
    <w:rsid w:val="10FDAF99"/>
    <w:rsid w:val="112D7F5F"/>
    <w:rsid w:val="1195BEFF"/>
    <w:rsid w:val="11C9FCF1"/>
    <w:rsid w:val="11CC0ED1"/>
    <w:rsid w:val="11FEB18B"/>
    <w:rsid w:val="12545BB4"/>
    <w:rsid w:val="127CBD0F"/>
    <w:rsid w:val="12E344E7"/>
    <w:rsid w:val="12E8268F"/>
    <w:rsid w:val="13175D20"/>
    <w:rsid w:val="13825982"/>
    <w:rsid w:val="13841007"/>
    <w:rsid w:val="139DACC1"/>
    <w:rsid w:val="1404E768"/>
    <w:rsid w:val="1406C855"/>
    <w:rsid w:val="141FB12A"/>
    <w:rsid w:val="143756F1"/>
    <w:rsid w:val="143DEE21"/>
    <w:rsid w:val="143EE4E1"/>
    <w:rsid w:val="146568E3"/>
    <w:rsid w:val="14656B80"/>
    <w:rsid w:val="1465D3F9"/>
    <w:rsid w:val="146EF993"/>
    <w:rsid w:val="14A5DD09"/>
    <w:rsid w:val="14AB5F89"/>
    <w:rsid w:val="14C813FF"/>
    <w:rsid w:val="14E7A536"/>
    <w:rsid w:val="155E548D"/>
    <w:rsid w:val="1593B111"/>
    <w:rsid w:val="15AB8FA3"/>
    <w:rsid w:val="15D9BE82"/>
    <w:rsid w:val="160F738C"/>
    <w:rsid w:val="163D4A8C"/>
    <w:rsid w:val="1646A1BD"/>
    <w:rsid w:val="167D819A"/>
    <w:rsid w:val="170347B3"/>
    <w:rsid w:val="1719D659"/>
    <w:rsid w:val="1762E653"/>
    <w:rsid w:val="179F4AD2"/>
    <w:rsid w:val="17F546F7"/>
    <w:rsid w:val="18097E76"/>
    <w:rsid w:val="18396FBE"/>
    <w:rsid w:val="18CAF5EE"/>
    <w:rsid w:val="18D106C7"/>
    <w:rsid w:val="195E0504"/>
    <w:rsid w:val="1965CF92"/>
    <w:rsid w:val="1967505F"/>
    <w:rsid w:val="198422B4"/>
    <w:rsid w:val="19A0C0E1"/>
    <w:rsid w:val="19D4C987"/>
    <w:rsid w:val="19EF0FFA"/>
    <w:rsid w:val="1A09F495"/>
    <w:rsid w:val="1A37A4C7"/>
    <w:rsid w:val="1A3F2084"/>
    <w:rsid w:val="1A52EE59"/>
    <w:rsid w:val="1A936193"/>
    <w:rsid w:val="1A997300"/>
    <w:rsid w:val="1AA88DE9"/>
    <w:rsid w:val="1ABEF0C7"/>
    <w:rsid w:val="1AD14A48"/>
    <w:rsid w:val="1B31AE85"/>
    <w:rsid w:val="1B3862B8"/>
    <w:rsid w:val="1B4F1178"/>
    <w:rsid w:val="1B57D6A3"/>
    <w:rsid w:val="1B6E33F8"/>
    <w:rsid w:val="1B83789B"/>
    <w:rsid w:val="1B96AC8D"/>
    <w:rsid w:val="1BABFB0B"/>
    <w:rsid w:val="1BAD193B"/>
    <w:rsid w:val="1BAD9DD8"/>
    <w:rsid w:val="1BCE14DB"/>
    <w:rsid w:val="1BEAF456"/>
    <w:rsid w:val="1BF1512D"/>
    <w:rsid w:val="1C04790B"/>
    <w:rsid w:val="1C093FCF"/>
    <w:rsid w:val="1C423014"/>
    <w:rsid w:val="1C439ACB"/>
    <w:rsid w:val="1C656553"/>
    <w:rsid w:val="1C6EC2AC"/>
    <w:rsid w:val="1D0CE0E1"/>
    <w:rsid w:val="1D410B4B"/>
    <w:rsid w:val="1D66018E"/>
    <w:rsid w:val="1D6EEB5A"/>
    <w:rsid w:val="1D78F730"/>
    <w:rsid w:val="1DAC8A19"/>
    <w:rsid w:val="1DCA9660"/>
    <w:rsid w:val="1DE19901"/>
    <w:rsid w:val="1DF203B1"/>
    <w:rsid w:val="1DFDDD8C"/>
    <w:rsid w:val="1E317627"/>
    <w:rsid w:val="1E49AC02"/>
    <w:rsid w:val="1E617A14"/>
    <w:rsid w:val="1EA8B142"/>
    <w:rsid w:val="1ED7D5ED"/>
    <w:rsid w:val="1F07549A"/>
    <w:rsid w:val="1F07AF98"/>
    <w:rsid w:val="1F6FACD5"/>
    <w:rsid w:val="1F72E0E9"/>
    <w:rsid w:val="1F74EAFF"/>
    <w:rsid w:val="1FCE875A"/>
    <w:rsid w:val="1FEAF045"/>
    <w:rsid w:val="1FF6EB57"/>
    <w:rsid w:val="203AD2C5"/>
    <w:rsid w:val="2046FEC0"/>
    <w:rsid w:val="206B9138"/>
    <w:rsid w:val="209EFD21"/>
    <w:rsid w:val="213343D9"/>
    <w:rsid w:val="2139EE0A"/>
    <w:rsid w:val="2142E362"/>
    <w:rsid w:val="216EAD97"/>
    <w:rsid w:val="2172D2B3"/>
    <w:rsid w:val="218F7D27"/>
    <w:rsid w:val="21DAF52F"/>
    <w:rsid w:val="21DB9584"/>
    <w:rsid w:val="21E05204"/>
    <w:rsid w:val="21EFBC14"/>
    <w:rsid w:val="2206D87D"/>
    <w:rsid w:val="225B17E5"/>
    <w:rsid w:val="2264AEBE"/>
    <w:rsid w:val="2265F6E9"/>
    <w:rsid w:val="22FC3C5D"/>
    <w:rsid w:val="231A0444"/>
    <w:rsid w:val="233EB7ED"/>
    <w:rsid w:val="23B0D6DB"/>
    <w:rsid w:val="24079847"/>
    <w:rsid w:val="241144BF"/>
    <w:rsid w:val="241EB15F"/>
    <w:rsid w:val="242840FE"/>
    <w:rsid w:val="24331104"/>
    <w:rsid w:val="24899807"/>
    <w:rsid w:val="24B82584"/>
    <w:rsid w:val="24C45B21"/>
    <w:rsid w:val="24E004EB"/>
    <w:rsid w:val="24FB1C07"/>
    <w:rsid w:val="2574F525"/>
    <w:rsid w:val="25B4E1F5"/>
    <w:rsid w:val="25E5E467"/>
    <w:rsid w:val="25EBEEA7"/>
    <w:rsid w:val="2602746A"/>
    <w:rsid w:val="2653F5E5"/>
    <w:rsid w:val="26563D9D"/>
    <w:rsid w:val="26A5C350"/>
    <w:rsid w:val="26E31A5D"/>
    <w:rsid w:val="27019FFA"/>
    <w:rsid w:val="27172BC1"/>
    <w:rsid w:val="27274133"/>
    <w:rsid w:val="273DF562"/>
    <w:rsid w:val="275A7684"/>
    <w:rsid w:val="27790A1D"/>
    <w:rsid w:val="279C2FC6"/>
    <w:rsid w:val="27A4285A"/>
    <w:rsid w:val="27BE1FD8"/>
    <w:rsid w:val="27FFC3C5"/>
    <w:rsid w:val="282502BB"/>
    <w:rsid w:val="283A5086"/>
    <w:rsid w:val="28C5C913"/>
    <w:rsid w:val="290999C2"/>
    <w:rsid w:val="29154B51"/>
    <w:rsid w:val="296B99D3"/>
    <w:rsid w:val="2A132BD4"/>
    <w:rsid w:val="2A20185F"/>
    <w:rsid w:val="2A56F9B7"/>
    <w:rsid w:val="2A8BBFE1"/>
    <w:rsid w:val="2AB76AD5"/>
    <w:rsid w:val="2ABF0C04"/>
    <w:rsid w:val="2ABFF067"/>
    <w:rsid w:val="2AD521B9"/>
    <w:rsid w:val="2AD5CFA1"/>
    <w:rsid w:val="2AE2D9EF"/>
    <w:rsid w:val="2B99C66E"/>
    <w:rsid w:val="2BB74936"/>
    <w:rsid w:val="2BBBE8C0"/>
    <w:rsid w:val="2C788651"/>
    <w:rsid w:val="2C8DDD7C"/>
    <w:rsid w:val="2CADC960"/>
    <w:rsid w:val="2CC19770"/>
    <w:rsid w:val="2CECBBE3"/>
    <w:rsid w:val="2D09035D"/>
    <w:rsid w:val="2D10E7BE"/>
    <w:rsid w:val="2D138336"/>
    <w:rsid w:val="2D6D1DD5"/>
    <w:rsid w:val="2D858F08"/>
    <w:rsid w:val="2DA98126"/>
    <w:rsid w:val="2DB57D62"/>
    <w:rsid w:val="2E11B3E8"/>
    <w:rsid w:val="2E838789"/>
    <w:rsid w:val="2E919FF6"/>
    <w:rsid w:val="2EACC676"/>
    <w:rsid w:val="2ED47099"/>
    <w:rsid w:val="2EE12104"/>
    <w:rsid w:val="2F15AC48"/>
    <w:rsid w:val="2F467B6E"/>
    <w:rsid w:val="2F918259"/>
    <w:rsid w:val="2FF50B6A"/>
    <w:rsid w:val="3058C4A6"/>
    <w:rsid w:val="30DCB462"/>
    <w:rsid w:val="310693AD"/>
    <w:rsid w:val="3122D78B"/>
    <w:rsid w:val="317EF248"/>
    <w:rsid w:val="31B1051C"/>
    <w:rsid w:val="31C1225E"/>
    <w:rsid w:val="325F9ABE"/>
    <w:rsid w:val="32859808"/>
    <w:rsid w:val="3286DD93"/>
    <w:rsid w:val="32C95CA2"/>
    <w:rsid w:val="32CDE143"/>
    <w:rsid w:val="32F4492D"/>
    <w:rsid w:val="3344A53E"/>
    <w:rsid w:val="339D9269"/>
    <w:rsid w:val="33BCA369"/>
    <w:rsid w:val="33E17FC1"/>
    <w:rsid w:val="341702F9"/>
    <w:rsid w:val="3425A997"/>
    <w:rsid w:val="34419FD6"/>
    <w:rsid w:val="34A1953B"/>
    <w:rsid w:val="34B137DF"/>
    <w:rsid w:val="34B3FEC6"/>
    <w:rsid w:val="3521C58E"/>
    <w:rsid w:val="35443BC5"/>
    <w:rsid w:val="3549DD10"/>
    <w:rsid w:val="354E19DB"/>
    <w:rsid w:val="358AB28F"/>
    <w:rsid w:val="358C5582"/>
    <w:rsid w:val="35EA37B8"/>
    <w:rsid w:val="35EBE325"/>
    <w:rsid w:val="35F08C35"/>
    <w:rsid w:val="363D659C"/>
    <w:rsid w:val="36460031"/>
    <w:rsid w:val="36488A99"/>
    <w:rsid w:val="36573519"/>
    <w:rsid w:val="368B4C1E"/>
    <w:rsid w:val="368F4160"/>
    <w:rsid w:val="3693DEC6"/>
    <w:rsid w:val="36984CDA"/>
    <w:rsid w:val="369923D2"/>
    <w:rsid w:val="36D83DCE"/>
    <w:rsid w:val="36D91016"/>
    <w:rsid w:val="370AA93A"/>
    <w:rsid w:val="3718FD4C"/>
    <w:rsid w:val="371CAFE2"/>
    <w:rsid w:val="3753C4F8"/>
    <w:rsid w:val="375FBE57"/>
    <w:rsid w:val="3766F6D1"/>
    <w:rsid w:val="37950360"/>
    <w:rsid w:val="382D8D83"/>
    <w:rsid w:val="383396A3"/>
    <w:rsid w:val="384F6A0F"/>
    <w:rsid w:val="3869C87D"/>
    <w:rsid w:val="386FC4DC"/>
    <w:rsid w:val="387D09F0"/>
    <w:rsid w:val="38A260F5"/>
    <w:rsid w:val="38B2FE2D"/>
    <w:rsid w:val="38CCC2AB"/>
    <w:rsid w:val="392B1E4A"/>
    <w:rsid w:val="392D82A6"/>
    <w:rsid w:val="395ABFEE"/>
    <w:rsid w:val="3965B744"/>
    <w:rsid w:val="3970C4BA"/>
    <w:rsid w:val="39733690"/>
    <w:rsid w:val="3975A25E"/>
    <w:rsid w:val="3A2189A1"/>
    <w:rsid w:val="3A2E036F"/>
    <w:rsid w:val="3A2E9D9C"/>
    <w:rsid w:val="3A5B5CF3"/>
    <w:rsid w:val="3A693CD5"/>
    <w:rsid w:val="3A76AEBB"/>
    <w:rsid w:val="3AABEC25"/>
    <w:rsid w:val="3AB815B8"/>
    <w:rsid w:val="3AD2010D"/>
    <w:rsid w:val="3AD890AC"/>
    <w:rsid w:val="3B01B6ED"/>
    <w:rsid w:val="3B1CCBC6"/>
    <w:rsid w:val="3B29FF1C"/>
    <w:rsid w:val="3B3E86F1"/>
    <w:rsid w:val="3B5F0EF9"/>
    <w:rsid w:val="3B69D404"/>
    <w:rsid w:val="3B78AD45"/>
    <w:rsid w:val="3BE9F2DD"/>
    <w:rsid w:val="3BEFCF41"/>
    <w:rsid w:val="3C11F7D6"/>
    <w:rsid w:val="3C3115F2"/>
    <w:rsid w:val="3C398B83"/>
    <w:rsid w:val="3CE1004E"/>
    <w:rsid w:val="3D0E7BAB"/>
    <w:rsid w:val="3D2CC63E"/>
    <w:rsid w:val="3D335637"/>
    <w:rsid w:val="3D7DCBD2"/>
    <w:rsid w:val="3D80874B"/>
    <w:rsid w:val="3DC5AA34"/>
    <w:rsid w:val="3DF0DA5D"/>
    <w:rsid w:val="3E063079"/>
    <w:rsid w:val="3E2AA452"/>
    <w:rsid w:val="3E7627B3"/>
    <w:rsid w:val="3E9DCED8"/>
    <w:rsid w:val="3EA2088F"/>
    <w:rsid w:val="3ED8F470"/>
    <w:rsid w:val="3F2C82D6"/>
    <w:rsid w:val="3F700F7D"/>
    <w:rsid w:val="3F938C44"/>
    <w:rsid w:val="3FDFA858"/>
    <w:rsid w:val="3FE24CE8"/>
    <w:rsid w:val="3FE2FBDB"/>
    <w:rsid w:val="3FE447E2"/>
    <w:rsid w:val="403ECB5B"/>
    <w:rsid w:val="40611A93"/>
    <w:rsid w:val="408F8E0D"/>
    <w:rsid w:val="40AC167E"/>
    <w:rsid w:val="40F0AF54"/>
    <w:rsid w:val="40F32208"/>
    <w:rsid w:val="412FE106"/>
    <w:rsid w:val="41B8BE84"/>
    <w:rsid w:val="420ABCA3"/>
    <w:rsid w:val="422B3FD7"/>
    <w:rsid w:val="422CBE48"/>
    <w:rsid w:val="424A4EA7"/>
    <w:rsid w:val="42791F26"/>
    <w:rsid w:val="429EC58C"/>
    <w:rsid w:val="42C047AF"/>
    <w:rsid w:val="42D82645"/>
    <w:rsid w:val="42F91A1C"/>
    <w:rsid w:val="4307BCDE"/>
    <w:rsid w:val="432F6EA7"/>
    <w:rsid w:val="433A2220"/>
    <w:rsid w:val="4342AE52"/>
    <w:rsid w:val="434D3479"/>
    <w:rsid w:val="43697A15"/>
    <w:rsid w:val="43E07B53"/>
    <w:rsid w:val="4423374D"/>
    <w:rsid w:val="443FA511"/>
    <w:rsid w:val="44404AA8"/>
    <w:rsid w:val="446A0C3D"/>
    <w:rsid w:val="44B747D6"/>
    <w:rsid w:val="451D574D"/>
    <w:rsid w:val="457C82BD"/>
    <w:rsid w:val="4582E3C0"/>
    <w:rsid w:val="45BF07AE"/>
    <w:rsid w:val="45F53993"/>
    <w:rsid w:val="45FAAF6E"/>
    <w:rsid w:val="4621F907"/>
    <w:rsid w:val="465E6AC4"/>
    <w:rsid w:val="466AAB3A"/>
    <w:rsid w:val="46ECBFE5"/>
    <w:rsid w:val="46FEB1FC"/>
    <w:rsid w:val="47040D54"/>
    <w:rsid w:val="475550BF"/>
    <w:rsid w:val="47B70A48"/>
    <w:rsid w:val="47DA3CCD"/>
    <w:rsid w:val="47EABA3D"/>
    <w:rsid w:val="47FE8F08"/>
    <w:rsid w:val="4810C73C"/>
    <w:rsid w:val="483F83DA"/>
    <w:rsid w:val="487B95BA"/>
    <w:rsid w:val="48ADE701"/>
    <w:rsid w:val="49203E23"/>
    <w:rsid w:val="4926DE13"/>
    <w:rsid w:val="4941FC7A"/>
    <w:rsid w:val="494D4E74"/>
    <w:rsid w:val="497ACC81"/>
    <w:rsid w:val="497FCF81"/>
    <w:rsid w:val="49868A9E"/>
    <w:rsid w:val="49A5B493"/>
    <w:rsid w:val="49F0B63B"/>
    <w:rsid w:val="4A60CD01"/>
    <w:rsid w:val="4AE21C74"/>
    <w:rsid w:val="4B118131"/>
    <w:rsid w:val="4B1D741D"/>
    <w:rsid w:val="4B29AFC8"/>
    <w:rsid w:val="4B4F2661"/>
    <w:rsid w:val="4B622491"/>
    <w:rsid w:val="4B953216"/>
    <w:rsid w:val="4BEA3152"/>
    <w:rsid w:val="4BF64407"/>
    <w:rsid w:val="4BF700E1"/>
    <w:rsid w:val="4BF9F86F"/>
    <w:rsid w:val="4C3E869E"/>
    <w:rsid w:val="4C555267"/>
    <w:rsid w:val="4C5C3656"/>
    <w:rsid w:val="4C68F5B6"/>
    <w:rsid w:val="4C8F108B"/>
    <w:rsid w:val="4CC1DC35"/>
    <w:rsid w:val="4CCAB870"/>
    <w:rsid w:val="4CD092B2"/>
    <w:rsid w:val="4CE76F58"/>
    <w:rsid w:val="4D21BF97"/>
    <w:rsid w:val="4D704884"/>
    <w:rsid w:val="4DF3F150"/>
    <w:rsid w:val="4E078CD9"/>
    <w:rsid w:val="4E18ABFE"/>
    <w:rsid w:val="4E2DF800"/>
    <w:rsid w:val="4E3055F4"/>
    <w:rsid w:val="4E458B1F"/>
    <w:rsid w:val="4EBCC2CD"/>
    <w:rsid w:val="4EE45AD5"/>
    <w:rsid w:val="4EFFC4A8"/>
    <w:rsid w:val="4F627576"/>
    <w:rsid w:val="4F77FF91"/>
    <w:rsid w:val="4F785895"/>
    <w:rsid w:val="4F9D13F3"/>
    <w:rsid w:val="4FA7FAE8"/>
    <w:rsid w:val="4FABB5BA"/>
    <w:rsid w:val="4FE4397A"/>
    <w:rsid w:val="4FEB5AD8"/>
    <w:rsid w:val="4FF5CC22"/>
    <w:rsid w:val="501F6FA5"/>
    <w:rsid w:val="503F0B23"/>
    <w:rsid w:val="50572CF8"/>
    <w:rsid w:val="506CF720"/>
    <w:rsid w:val="50861FF2"/>
    <w:rsid w:val="51223ABA"/>
    <w:rsid w:val="5169A0DF"/>
    <w:rsid w:val="51E58892"/>
    <w:rsid w:val="51E73582"/>
    <w:rsid w:val="524ACF98"/>
    <w:rsid w:val="52980026"/>
    <w:rsid w:val="52AB6A02"/>
    <w:rsid w:val="532D6CE4"/>
    <w:rsid w:val="53304E23"/>
    <w:rsid w:val="5365E679"/>
    <w:rsid w:val="5393F7C4"/>
    <w:rsid w:val="539FB953"/>
    <w:rsid w:val="539FD2FA"/>
    <w:rsid w:val="541D5129"/>
    <w:rsid w:val="541DBA81"/>
    <w:rsid w:val="543EF7BE"/>
    <w:rsid w:val="543FD48E"/>
    <w:rsid w:val="54EB8675"/>
    <w:rsid w:val="55588DC7"/>
    <w:rsid w:val="557873A7"/>
    <w:rsid w:val="55AA7844"/>
    <w:rsid w:val="56038AD2"/>
    <w:rsid w:val="5620B60A"/>
    <w:rsid w:val="563316A7"/>
    <w:rsid w:val="56AEE168"/>
    <w:rsid w:val="56D902C0"/>
    <w:rsid w:val="56F40C8B"/>
    <w:rsid w:val="570F6319"/>
    <w:rsid w:val="571E10CB"/>
    <w:rsid w:val="57533B6A"/>
    <w:rsid w:val="575D7023"/>
    <w:rsid w:val="5776AB24"/>
    <w:rsid w:val="5778E95F"/>
    <w:rsid w:val="57A2BE17"/>
    <w:rsid w:val="57BB2B9E"/>
    <w:rsid w:val="57CBFD8C"/>
    <w:rsid w:val="57D4747A"/>
    <w:rsid w:val="57EAEAAD"/>
    <w:rsid w:val="580972E0"/>
    <w:rsid w:val="584DE7F0"/>
    <w:rsid w:val="58681B74"/>
    <w:rsid w:val="587B0EBB"/>
    <w:rsid w:val="58A01A61"/>
    <w:rsid w:val="58F96215"/>
    <w:rsid w:val="58FEA52C"/>
    <w:rsid w:val="5913C926"/>
    <w:rsid w:val="5941B9F8"/>
    <w:rsid w:val="595601D0"/>
    <w:rsid w:val="596B8A2B"/>
    <w:rsid w:val="597D2035"/>
    <w:rsid w:val="599C4EED"/>
    <w:rsid w:val="59DB5EF3"/>
    <w:rsid w:val="59FB07DD"/>
    <w:rsid w:val="5A0D341C"/>
    <w:rsid w:val="5A31FC59"/>
    <w:rsid w:val="5A55E17D"/>
    <w:rsid w:val="5A5BA44B"/>
    <w:rsid w:val="5A6AB77A"/>
    <w:rsid w:val="5A9A4F19"/>
    <w:rsid w:val="5ABF0C2F"/>
    <w:rsid w:val="5AD53B37"/>
    <w:rsid w:val="5AD7DE9D"/>
    <w:rsid w:val="5B177650"/>
    <w:rsid w:val="5B417C91"/>
    <w:rsid w:val="5B52A052"/>
    <w:rsid w:val="5B8A07E9"/>
    <w:rsid w:val="5BB3C9A8"/>
    <w:rsid w:val="5BCC850D"/>
    <w:rsid w:val="5BD6D96D"/>
    <w:rsid w:val="5C1AD001"/>
    <w:rsid w:val="5C29FCF4"/>
    <w:rsid w:val="5C38F00A"/>
    <w:rsid w:val="5C3AAA98"/>
    <w:rsid w:val="5C47590B"/>
    <w:rsid w:val="5C8DA292"/>
    <w:rsid w:val="5C92FF67"/>
    <w:rsid w:val="5C98D70E"/>
    <w:rsid w:val="5CBB26CD"/>
    <w:rsid w:val="5CCA8E15"/>
    <w:rsid w:val="5D193EDB"/>
    <w:rsid w:val="5D57C4EC"/>
    <w:rsid w:val="5DBBCE50"/>
    <w:rsid w:val="5DFC29E3"/>
    <w:rsid w:val="5E308392"/>
    <w:rsid w:val="5E5D93B2"/>
    <w:rsid w:val="5E5E85C7"/>
    <w:rsid w:val="5E5EE4B4"/>
    <w:rsid w:val="5E836D6A"/>
    <w:rsid w:val="5E93A6FC"/>
    <w:rsid w:val="5F2AFB34"/>
    <w:rsid w:val="5F3EA51E"/>
    <w:rsid w:val="5FB3BE75"/>
    <w:rsid w:val="5FC76C9D"/>
    <w:rsid w:val="60908942"/>
    <w:rsid w:val="60B0757B"/>
    <w:rsid w:val="60CBB36C"/>
    <w:rsid w:val="6111B7F9"/>
    <w:rsid w:val="612F01BA"/>
    <w:rsid w:val="614A4577"/>
    <w:rsid w:val="615EE802"/>
    <w:rsid w:val="6163786C"/>
    <w:rsid w:val="616E5E10"/>
    <w:rsid w:val="61865258"/>
    <w:rsid w:val="619F094D"/>
    <w:rsid w:val="6223F32D"/>
    <w:rsid w:val="62445638"/>
    <w:rsid w:val="62ADBDE7"/>
    <w:rsid w:val="633EA3A8"/>
    <w:rsid w:val="6353B765"/>
    <w:rsid w:val="63DE4752"/>
    <w:rsid w:val="642E42B3"/>
    <w:rsid w:val="644883F2"/>
    <w:rsid w:val="644D874C"/>
    <w:rsid w:val="647BB648"/>
    <w:rsid w:val="6489B974"/>
    <w:rsid w:val="64C3CCE1"/>
    <w:rsid w:val="64D739A2"/>
    <w:rsid w:val="64EAD91B"/>
    <w:rsid w:val="65279282"/>
    <w:rsid w:val="655D22BC"/>
    <w:rsid w:val="65C989A8"/>
    <w:rsid w:val="66082F1B"/>
    <w:rsid w:val="668FF8A1"/>
    <w:rsid w:val="66A83CD5"/>
    <w:rsid w:val="66ACC279"/>
    <w:rsid w:val="66F341A1"/>
    <w:rsid w:val="66FD73D8"/>
    <w:rsid w:val="670FFCC3"/>
    <w:rsid w:val="67180106"/>
    <w:rsid w:val="67531AEB"/>
    <w:rsid w:val="6774CD75"/>
    <w:rsid w:val="677AEE24"/>
    <w:rsid w:val="67900948"/>
    <w:rsid w:val="679401C6"/>
    <w:rsid w:val="683A3ABD"/>
    <w:rsid w:val="68A9E1E1"/>
    <w:rsid w:val="68B04CA4"/>
    <w:rsid w:val="68C59EB1"/>
    <w:rsid w:val="68E3AD5C"/>
    <w:rsid w:val="6930F8B3"/>
    <w:rsid w:val="6984D88E"/>
    <w:rsid w:val="69A14AE0"/>
    <w:rsid w:val="69B8E7C4"/>
    <w:rsid w:val="69E1E811"/>
    <w:rsid w:val="69E5A57B"/>
    <w:rsid w:val="6A126208"/>
    <w:rsid w:val="6A291AF9"/>
    <w:rsid w:val="6A3C2B68"/>
    <w:rsid w:val="6A610BB5"/>
    <w:rsid w:val="6A63AC01"/>
    <w:rsid w:val="6A90F74E"/>
    <w:rsid w:val="6AAE81AD"/>
    <w:rsid w:val="6AD5E255"/>
    <w:rsid w:val="6AD963B1"/>
    <w:rsid w:val="6ADBBAA1"/>
    <w:rsid w:val="6B005D19"/>
    <w:rsid w:val="6B85CC14"/>
    <w:rsid w:val="6BFC3ADB"/>
    <w:rsid w:val="6C19D32A"/>
    <w:rsid w:val="6C35CA39"/>
    <w:rsid w:val="6C6BA36B"/>
    <w:rsid w:val="6C6F4BE3"/>
    <w:rsid w:val="6C9E5859"/>
    <w:rsid w:val="6CB00284"/>
    <w:rsid w:val="6CD7521D"/>
    <w:rsid w:val="6CF267D8"/>
    <w:rsid w:val="6D11ED85"/>
    <w:rsid w:val="6D15834C"/>
    <w:rsid w:val="6D614333"/>
    <w:rsid w:val="6D83BDC7"/>
    <w:rsid w:val="6E076949"/>
    <w:rsid w:val="6E20F25F"/>
    <w:rsid w:val="6E3421C4"/>
    <w:rsid w:val="6E97B827"/>
    <w:rsid w:val="6EC87FB0"/>
    <w:rsid w:val="6ED856FA"/>
    <w:rsid w:val="6EDFE6B0"/>
    <w:rsid w:val="6EEF78B5"/>
    <w:rsid w:val="6F73C519"/>
    <w:rsid w:val="6F8BE454"/>
    <w:rsid w:val="6FDCA4E2"/>
    <w:rsid w:val="6FE4D51E"/>
    <w:rsid w:val="6FE942E5"/>
    <w:rsid w:val="6FFDC868"/>
    <w:rsid w:val="7005AFA6"/>
    <w:rsid w:val="7007E144"/>
    <w:rsid w:val="701A8B40"/>
    <w:rsid w:val="70466762"/>
    <w:rsid w:val="704E6760"/>
    <w:rsid w:val="70AC0E14"/>
    <w:rsid w:val="70B601B4"/>
    <w:rsid w:val="70C450C9"/>
    <w:rsid w:val="70D3D098"/>
    <w:rsid w:val="70E3B704"/>
    <w:rsid w:val="70E46A13"/>
    <w:rsid w:val="710D183A"/>
    <w:rsid w:val="7127F860"/>
    <w:rsid w:val="714C519F"/>
    <w:rsid w:val="71630DB4"/>
    <w:rsid w:val="717DC748"/>
    <w:rsid w:val="71CBAAAF"/>
    <w:rsid w:val="71E7CA9D"/>
    <w:rsid w:val="71EA905E"/>
    <w:rsid w:val="72019C3C"/>
    <w:rsid w:val="720413BE"/>
    <w:rsid w:val="72211A2B"/>
    <w:rsid w:val="72572EEA"/>
    <w:rsid w:val="72675BCD"/>
    <w:rsid w:val="727F3D7E"/>
    <w:rsid w:val="728BE360"/>
    <w:rsid w:val="72ED2274"/>
    <w:rsid w:val="72F7F1C0"/>
    <w:rsid w:val="730EE04C"/>
    <w:rsid w:val="731C75E0"/>
    <w:rsid w:val="733B03D3"/>
    <w:rsid w:val="733C5E33"/>
    <w:rsid w:val="73503453"/>
    <w:rsid w:val="73677B10"/>
    <w:rsid w:val="73A55357"/>
    <w:rsid w:val="73BB7FE6"/>
    <w:rsid w:val="73F06831"/>
    <w:rsid w:val="7427B3C1"/>
    <w:rsid w:val="742B2B8D"/>
    <w:rsid w:val="74AC6F72"/>
    <w:rsid w:val="74ED8223"/>
    <w:rsid w:val="7526C74F"/>
    <w:rsid w:val="75996100"/>
    <w:rsid w:val="76023FA5"/>
    <w:rsid w:val="76073FE0"/>
    <w:rsid w:val="762CF43E"/>
    <w:rsid w:val="762ED47B"/>
    <w:rsid w:val="763BE033"/>
    <w:rsid w:val="766E77A8"/>
    <w:rsid w:val="7673CCA0"/>
    <w:rsid w:val="76B274D7"/>
    <w:rsid w:val="76EA7B0B"/>
    <w:rsid w:val="7701C81F"/>
    <w:rsid w:val="77103D20"/>
    <w:rsid w:val="7723F9E9"/>
    <w:rsid w:val="775C6ECF"/>
    <w:rsid w:val="77762BCB"/>
    <w:rsid w:val="77961683"/>
    <w:rsid w:val="77C0C636"/>
    <w:rsid w:val="77CC1909"/>
    <w:rsid w:val="77D6BEA6"/>
    <w:rsid w:val="77EFE703"/>
    <w:rsid w:val="783A6EF5"/>
    <w:rsid w:val="785B813D"/>
    <w:rsid w:val="7886C9E6"/>
    <w:rsid w:val="78A9265E"/>
    <w:rsid w:val="791F4CB6"/>
    <w:rsid w:val="7924AD45"/>
    <w:rsid w:val="7960A8DB"/>
    <w:rsid w:val="79E5E15F"/>
    <w:rsid w:val="79E79D2A"/>
    <w:rsid w:val="7A02738D"/>
    <w:rsid w:val="7A7E7E79"/>
    <w:rsid w:val="7A833C27"/>
    <w:rsid w:val="7A8466D2"/>
    <w:rsid w:val="7A9104B9"/>
    <w:rsid w:val="7AA07EB7"/>
    <w:rsid w:val="7AAF089E"/>
    <w:rsid w:val="7B82C89E"/>
    <w:rsid w:val="7BA98A78"/>
    <w:rsid w:val="7BDAE2E2"/>
    <w:rsid w:val="7BF2D1C1"/>
    <w:rsid w:val="7C3C4664"/>
    <w:rsid w:val="7C4AD8FF"/>
    <w:rsid w:val="7CCF9653"/>
    <w:rsid w:val="7CE2B572"/>
    <w:rsid w:val="7CF161D3"/>
    <w:rsid w:val="7D1F1582"/>
    <w:rsid w:val="7D66875A"/>
    <w:rsid w:val="7D70C699"/>
    <w:rsid w:val="7D711BEF"/>
    <w:rsid w:val="7DABEB27"/>
    <w:rsid w:val="7DD6838D"/>
    <w:rsid w:val="7DEE2085"/>
    <w:rsid w:val="7DFCA1A5"/>
    <w:rsid w:val="7E1C719B"/>
    <w:rsid w:val="7E1EC777"/>
    <w:rsid w:val="7E400CEC"/>
    <w:rsid w:val="7E479C49"/>
    <w:rsid w:val="7E502E1A"/>
    <w:rsid w:val="7E5FCAA8"/>
    <w:rsid w:val="7EB3B2B0"/>
    <w:rsid w:val="7EB5CBEA"/>
    <w:rsid w:val="7EB5DDD1"/>
    <w:rsid w:val="7EBE7AFF"/>
    <w:rsid w:val="7EC571C6"/>
    <w:rsid w:val="7ED361BE"/>
    <w:rsid w:val="7ED4CD59"/>
    <w:rsid w:val="7EDD2B41"/>
    <w:rsid w:val="7EE8B3ED"/>
    <w:rsid w:val="7F0257BB"/>
    <w:rsid w:val="7F13069B"/>
    <w:rsid w:val="7F333745"/>
    <w:rsid w:val="7F3C4128"/>
    <w:rsid w:val="7F3E7CDF"/>
    <w:rsid w:val="7F65C6DE"/>
    <w:rsid w:val="7F7253EE"/>
    <w:rsid w:val="7F7D0A8F"/>
    <w:rsid w:val="7F8E78D2"/>
    <w:rsid w:val="7FDBDD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AAACB"/>
  <w14:defaultImageDpi w14:val="32767"/>
  <w15:chartTrackingRefBased/>
  <w15:docId w15:val="{3976AD65-CD34-4EA5-B4AB-1E2C6FA2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907F20"/>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907F20"/>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07F20"/>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907F20"/>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907F20"/>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907F20"/>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07F20"/>
    <w:pPr>
      <w:keepNext/>
      <w:keepLines/>
      <w:numPr>
        <w:ilvl w:val="5"/>
        <w:numId w:val="42"/>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07F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7F20"/>
  </w:style>
  <w:style w:type="paragraph" w:styleId="TOC1">
    <w:name w:val="toc 1"/>
    <w:aliases w:val="ŠTOC 1"/>
    <w:basedOn w:val="Normal"/>
    <w:next w:val="Normal"/>
    <w:uiPriority w:val="39"/>
    <w:unhideWhenUsed/>
    <w:rsid w:val="00907F20"/>
    <w:pPr>
      <w:tabs>
        <w:tab w:val="right" w:leader="dot" w:pos="14570"/>
      </w:tabs>
      <w:spacing w:before="0"/>
    </w:pPr>
    <w:rPr>
      <w:b/>
      <w:noProof/>
    </w:rPr>
  </w:style>
  <w:style w:type="paragraph" w:styleId="TOC2">
    <w:name w:val="toc 2"/>
    <w:aliases w:val="ŠTOC 2"/>
    <w:basedOn w:val="Normal"/>
    <w:next w:val="Normal"/>
    <w:uiPriority w:val="39"/>
    <w:unhideWhenUsed/>
    <w:rsid w:val="00907F20"/>
    <w:pPr>
      <w:tabs>
        <w:tab w:val="right" w:leader="dot" w:pos="14570"/>
      </w:tabs>
      <w:spacing w:before="0"/>
    </w:pPr>
    <w:rPr>
      <w:noProof/>
    </w:rPr>
  </w:style>
  <w:style w:type="paragraph" w:styleId="Header">
    <w:name w:val="header"/>
    <w:aliases w:val="ŠHeader"/>
    <w:basedOn w:val="Normal"/>
    <w:link w:val="HeaderChar"/>
    <w:uiPriority w:val="16"/>
    <w:rsid w:val="00907F20"/>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907F20"/>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907F20"/>
    <w:rPr>
      <w:rFonts w:ascii="Arial" w:hAnsi="Arial" w:cs="Arial"/>
      <w:b/>
      <w:bCs/>
      <w:color w:val="002664"/>
      <w:lang w:val="en-AU"/>
    </w:rPr>
  </w:style>
  <w:style w:type="paragraph" w:styleId="Footer">
    <w:name w:val="footer"/>
    <w:aliases w:val="ŠFooter"/>
    <w:basedOn w:val="Normal"/>
    <w:link w:val="FooterChar"/>
    <w:uiPriority w:val="19"/>
    <w:rsid w:val="00907F20"/>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907F20"/>
    <w:rPr>
      <w:rFonts w:ascii="Arial" w:hAnsi="Arial" w:cs="Arial"/>
      <w:sz w:val="18"/>
      <w:szCs w:val="18"/>
      <w:lang w:val="en-AU"/>
    </w:rPr>
  </w:style>
  <w:style w:type="paragraph" w:styleId="Caption">
    <w:name w:val="caption"/>
    <w:aliases w:val="ŠCaption"/>
    <w:basedOn w:val="Normal"/>
    <w:next w:val="Normal"/>
    <w:uiPriority w:val="20"/>
    <w:qFormat/>
    <w:rsid w:val="00907F20"/>
    <w:pPr>
      <w:keepNext/>
      <w:spacing w:after="200" w:line="240" w:lineRule="auto"/>
    </w:pPr>
    <w:rPr>
      <w:b/>
      <w:iCs/>
      <w:szCs w:val="18"/>
    </w:rPr>
  </w:style>
  <w:style w:type="paragraph" w:customStyle="1" w:styleId="Logo">
    <w:name w:val="ŠLogo"/>
    <w:basedOn w:val="Normal"/>
    <w:uiPriority w:val="18"/>
    <w:qFormat/>
    <w:rsid w:val="00907F20"/>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07F20"/>
    <w:rPr>
      <w:rFonts w:ascii="Arial" w:eastAsiaTheme="majorEastAsia" w:hAnsi="Arial" w:cstheme="majorBidi"/>
      <w:sz w:val="28"/>
      <w:lang w:val="en-AU"/>
    </w:rPr>
  </w:style>
  <w:style w:type="paragraph" w:styleId="TOC3">
    <w:name w:val="toc 3"/>
    <w:aliases w:val="ŠTOC 3"/>
    <w:basedOn w:val="Normal"/>
    <w:next w:val="Normal"/>
    <w:uiPriority w:val="39"/>
    <w:unhideWhenUsed/>
    <w:rsid w:val="00907F20"/>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907F20"/>
    <w:rPr>
      <w:color w:val="2F5496" w:themeColor="accent1" w:themeShade="BF"/>
      <w:u w:val="single"/>
    </w:rPr>
  </w:style>
  <w:style w:type="character" w:styleId="SubtleReference">
    <w:name w:val="Subtle Reference"/>
    <w:aliases w:val="ŠSubtle Reference"/>
    <w:uiPriority w:val="31"/>
    <w:qFormat/>
    <w:rsid w:val="00907F20"/>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907F20"/>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907F20"/>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907F20"/>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907F20"/>
    <w:rPr>
      <w:rFonts w:ascii="Arial" w:hAnsi="Arial" w:cs="Arial"/>
      <w:color w:val="002664"/>
      <w:sz w:val="36"/>
      <w:szCs w:val="36"/>
      <w:lang w:val="en-AU"/>
    </w:rPr>
  </w:style>
  <w:style w:type="table" w:customStyle="1" w:styleId="Tableheader">
    <w:name w:val="ŠTable header"/>
    <w:basedOn w:val="TableNormal"/>
    <w:uiPriority w:val="99"/>
    <w:rsid w:val="00907F20"/>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907F20"/>
    <w:pPr>
      <w:numPr>
        <w:numId w:val="45"/>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907F20"/>
    <w:pPr>
      <w:keepNext/>
      <w:spacing w:before="200" w:after="200" w:line="240" w:lineRule="atLeast"/>
      <w:ind w:left="567" w:right="567"/>
    </w:pPr>
  </w:style>
  <w:style w:type="paragraph" w:styleId="ListBullet2">
    <w:name w:val="List Bullet 2"/>
    <w:aliases w:val="ŠList Bullet 2"/>
    <w:basedOn w:val="Normal"/>
    <w:uiPriority w:val="10"/>
    <w:qFormat/>
    <w:rsid w:val="00907F20"/>
    <w:pPr>
      <w:numPr>
        <w:numId w:val="43"/>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07F20"/>
    <w:pPr>
      <w:numPr>
        <w:numId w:val="46"/>
      </w:numPr>
      <w:contextualSpacing/>
    </w:pPr>
  </w:style>
  <w:style w:type="character" w:styleId="Strong">
    <w:name w:val="Strong"/>
    <w:aliases w:val="ŠStrong"/>
    <w:qFormat/>
    <w:rsid w:val="00907F20"/>
    <w:rPr>
      <w:b/>
      <w:bCs/>
    </w:rPr>
  </w:style>
  <w:style w:type="paragraph" w:styleId="ListBullet">
    <w:name w:val="List Bullet"/>
    <w:aliases w:val="ŠList Bullet"/>
    <w:basedOn w:val="Normal"/>
    <w:uiPriority w:val="9"/>
    <w:qFormat/>
    <w:rsid w:val="00907F20"/>
    <w:pPr>
      <w:numPr>
        <w:numId w:val="44"/>
      </w:numPr>
      <w:contextualSpacing/>
    </w:pPr>
  </w:style>
  <w:style w:type="character" w:customStyle="1" w:styleId="QuoteChar">
    <w:name w:val="Quote Char"/>
    <w:aliases w:val="ŠQuote Char"/>
    <w:basedOn w:val="DefaultParagraphFont"/>
    <w:link w:val="Quote"/>
    <w:uiPriority w:val="19"/>
    <w:rsid w:val="00907F20"/>
    <w:rPr>
      <w:rFonts w:ascii="Arial" w:hAnsi="Arial" w:cs="Arial"/>
      <w:lang w:val="en-AU"/>
    </w:rPr>
  </w:style>
  <w:style w:type="character" w:styleId="Emphasis">
    <w:name w:val="Emphasis"/>
    <w:aliases w:val="ŠLanguage or scientific"/>
    <w:qFormat/>
    <w:rsid w:val="00907F20"/>
    <w:rPr>
      <w:i/>
      <w:iCs/>
    </w:rPr>
  </w:style>
  <w:style w:type="paragraph" w:styleId="Title">
    <w:name w:val="Title"/>
    <w:aliases w:val="ŠTitle"/>
    <w:basedOn w:val="Normal"/>
    <w:next w:val="Normal"/>
    <w:link w:val="TitleChar"/>
    <w:uiPriority w:val="1"/>
    <w:qFormat/>
    <w:rsid w:val="00907F20"/>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907F20"/>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907F20"/>
    <w:pPr>
      <w:spacing w:before="0" w:line="720" w:lineRule="atLeast"/>
    </w:pPr>
  </w:style>
  <w:style w:type="character" w:customStyle="1" w:styleId="DateChar">
    <w:name w:val="Date Char"/>
    <w:aliases w:val="ŠDate Char"/>
    <w:basedOn w:val="DefaultParagraphFont"/>
    <w:link w:val="Date"/>
    <w:uiPriority w:val="99"/>
    <w:rsid w:val="00907F20"/>
    <w:rPr>
      <w:rFonts w:ascii="Arial" w:hAnsi="Arial" w:cs="Arial"/>
      <w:lang w:val="en-AU"/>
    </w:rPr>
  </w:style>
  <w:style w:type="paragraph" w:styleId="Signature">
    <w:name w:val="Signature"/>
    <w:aliases w:val="ŠSignature"/>
    <w:basedOn w:val="Normal"/>
    <w:link w:val="SignatureChar"/>
    <w:uiPriority w:val="99"/>
    <w:rsid w:val="00907F20"/>
    <w:pPr>
      <w:spacing w:before="0" w:line="720" w:lineRule="atLeast"/>
    </w:pPr>
  </w:style>
  <w:style w:type="character" w:customStyle="1" w:styleId="SignatureChar">
    <w:name w:val="Signature Char"/>
    <w:aliases w:val="ŠSignature Char"/>
    <w:basedOn w:val="DefaultParagraphFont"/>
    <w:link w:val="Signature"/>
    <w:uiPriority w:val="99"/>
    <w:rsid w:val="00907F20"/>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07F20"/>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907F20"/>
    <w:rPr>
      <w:color w:val="605E5C"/>
      <w:shd w:val="clear" w:color="auto" w:fill="E1DFDD"/>
    </w:rPr>
  </w:style>
  <w:style w:type="paragraph" w:customStyle="1" w:styleId="FeatureBox">
    <w:name w:val="ŠFeature Box"/>
    <w:basedOn w:val="Normal"/>
    <w:next w:val="Normal"/>
    <w:uiPriority w:val="11"/>
    <w:qFormat/>
    <w:rsid w:val="00907F20"/>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907F20"/>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Documentname">
    <w:name w:val="ŠDocument name"/>
    <w:basedOn w:val="Normal"/>
    <w:next w:val="Normal"/>
    <w:uiPriority w:val="17"/>
    <w:qFormat/>
    <w:rsid w:val="00907F20"/>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07F20"/>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character" w:styleId="FollowedHyperlink">
    <w:name w:val="FollowedHyperlink"/>
    <w:basedOn w:val="DefaultParagraphFont"/>
    <w:uiPriority w:val="99"/>
    <w:semiHidden/>
    <w:unhideWhenUsed/>
    <w:rsid w:val="00907F20"/>
    <w:rPr>
      <w:color w:val="954F72" w:themeColor="followedHyperlink"/>
      <w:u w:val="single"/>
    </w:rPr>
  </w:style>
  <w:style w:type="character" w:styleId="CommentReference">
    <w:name w:val="annotation reference"/>
    <w:basedOn w:val="DefaultParagraphFont"/>
    <w:uiPriority w:val="99"/>
    <w:semiHidden/>
    <w:unhideWhenUsed/>
    <w:rsid w:val="00907F20"/>
    <w:rPr>
      <w:sz w:val="16"/>
      <w:szCs w:val="16"/>
    </w:rPr>
  </w:style>
  <w:style w:type="paragraph" w:styleId="CommentText">
    <w:name w:val="annotation text"/>
    <w:basedOn w:val="Normal"/>
    <w:link w:val="CommentTextChar"/>
    <w:uiPriority w:val="99"/>
    <w:unhideWhenUsed/>
    <w:rsid w:val="00163B6D"/>
    <w:pPr>
      <w:spacing w:line="240" w:lineRule="auto"/>
    </w:pPr>
    <w:rPr>
      <w:sz w:val="20"/>
      <w:szCs w:val="20"/>
    </w:rPr>
  </w:style>
  <w:style w:type="character" w:customStyle="1" w:styleId="CommentTextChar">
    <w:name w:val="Comment Text Char"/>
    <w:basedOn w:val="DefaultParagraphFont"/>
    <w:link w:val="CommentText"/>
    <w:uiPriority w:val="99"/>
    <w:rsid w:val="00163B6D"/>
    <w:rPr>
      <w:rFonts w:ascii="Arial" w:hAnsi="Arial" w:cs="Arial"/>
      <w:sz w:val="20"/>
      <w:szCs w:val="20"/>
      <w:lang w:val="en-AU"/>
    </w:rPr>
  </w:style>
  <w:style w:type="paragraph" w:styleId="CommentSubject">
    <w:name w:val="annotation subject"/>
    <w:basedOn w:val="Normal"/>
    <w:next w:val="Normal"/>
    <w:link w:val="CommentSubjectChar"/>
    <w:uiPriority w:val="99"/>
    <w:semiHidden/>
    <w:unhideWhenUsed/>
    <w:rsid w:val="00907F20"/>
    <w:rPr>
      <w:b/>
      <w:bCs/>
    </w:rPr>
  </w:style>
  <w:style w:type="character" w:customStyle="1" w:styleId="CommentSubjectChar">
    <w:name w:val="Comment Subject Char"/>
    <w:basedOn w:val="DefaultParagraphFont"/>
    <w:link w:val="CommentSubject"/>
    <w:uiPriority w:val="99"/>
    <w:semiHidden/>
    <w:rsid w:val="00907F20"/>
    <w:rPr>
      <w:rFonts w:ascii="Arial" w:hAnsi="Arial" w:cs="Arial"/>
      <w:b/>
      <w:bCs/>
      <w:lang w:val="en-AU"/>
    </w:rPr>
  </w:style>
  <w:style w:type="paragraph" w:styleId="BalloonText">
    <w:name w:val="Balloon Text"/>
    <w:basedOn w:val="Normal"/>
    <w:link w:val="BalloonTextChar"/>
    <w:uiPriority w:val="99"/>
    <w:semiHidden/>
    <w:unhideWhenUsed/>
    <w:rsid w:val="00E574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4DE"/>
    <w:rPr>
      <w:rFonts w:ascii="Segoe UI" w:hAnsi="Segoe UI" w:cs="Segoe UI"/>
      <w:sz w:val="18"/>
      <w:szCs w:val="18"/>
      <w:lang w:val="en-AU"/>
    </w:rPr>
  </w:style>
  <w:style w:type="paragraph" w:styleId="TOCHeading">
    <w:name w:val="TOC Heading"/>
    <w:aliases w:val="ŠTOC Heading"/>
    <w:basedOn w:val="Heading1"/>
    <w:next w:val="Normal"/>
    <w:uiPriority w:val="21"/>
    <w:qFormat/>
    <w:rsid w:val="00907F20"/>
    <w:pPr>
      <w:outlineLvl w:val="9"/>
    </w:pPr>
    <w:rPr>
      <w:sz w:val="40"/>
      <w:szCs w:val="40"/>
    </w:rPr>
  </w:style>
  <w:style w:type="paragraph" w:customStyle="1" w:styleId="FeatureBox4">
    <w:name w:val="ŠFeature Box 4"/>
    <w:basedOn w:val="FeatureBox2"/>
    <w:next w:val="Normal"/>
    <w:uiPriority w:val="14"/>
    <w:qFormat/>
    <w:rsid w:val="00907F2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907F20"/>
    <w:rPr>
      <w:sz w:val="18"/>
      <w:szCs w:val="18"/>
    </w:rPr>
  </w:style>
  <w:style w:type="paragraph" w:styleId="Subtitle">
    <w:name w:val="Subtitle"/>
    <w:basedOn w:val="Normal"/>
    <w:next w:val="Normal"/>
    <w:link w:val="SubtitleChar"/>
    <w:uiPriority w:val="11"/>
    <w:semiHidden/>
    <w:qFormat/>
    <w:rsid w:val="00907F2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07F20"/>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907F20"/>
    <w:rPr>
      <w:i/>
      <w:iCs/>
      <w:color w:val="404040" w:themeColor="text1" w:themeTint="BF"/>
    </w:rPr>
  </w:style>
  <w:style w:type="paragraph" w:styleId="TOC4">
    <w:name w:val="toc 4"/>
    <w:aliases w:val="ŠTOC 4"/>
    <w:basedOn w:val="Normal"/>
    <w:next w:val="Normal"/>
    <w:autoRedefine/>
    <w:uiPriority w:val="25"/>
    <w:unhideWhenUsed/>
    <w:rsid w:val="00907F20"/>
    <w:pPr>
      <w:spacing w:before="0"/>
      <w:ind w:left="488"/>
    </w:pPr>
  </w:style>
  <w:style w:type="character" w:styleId="Mention">
    <w:name w:val="Mention"/>
    <w:basedOn w:val="DefaultParagraphFont"/>
    <w:uiPriority w:val="99"/>
    <w:unhideWhenUsed/>
    <w:rsid w:val="00871E69"/>
    <w:rPr>
      <w:color w:val="2B579A"/>
      <w:shd w:val="clear" w:color="auto" w:fill="E1DFDD"/>
    </w:rPr>
  </w:style>
  <w:style w:type="character" w:styleId="FootnoteReference">
    <w:name w:val="footnote reference"/>
    <w:basedOn w:val="DefaultParagraphFont"/>
    <w:uiPriority w:val="99"/>
    <w:semiHidden/>
    <w:unhideWhenUsed/>
    <w:rsid w:val="00907F20"/>
    <w:rPr>
      <w:vertAlign w:val="superscript"/>
    </w:rPr>
  </w:style>
  <w:style w:type="paragraph" w:styleId="FootnoteText">
    <w:name w:val="footnote text"/>
    <w:basedOn w:val="Normal"/>
    <w:link w:val="FootnoteTextChar"/>
    <w:uiPriority w:val="99"/>
    <w:semiHidden/>
    <w:unhideWhenUsed/>
    <w:rsid w:val="00907F2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07F20"/>
    <w:rPr>
      <w:rFonts w:ascii="Arial" w:hAnsi="Arial" w:cs="Arial"/>
      <w:sz w:val="20"/>
      <w:szCs w:val="20"/>
      <w:lang w:val="en-AU"/>
    </w:rPr>
  </w:style>
  <w:style w:type="character" w:customStyle="1" w:styleId="ImageattributioncaptionChar">
    <w:name w:val="ŠImage attribution caption Char"/>
    <w:basedOn w:val="DefaultParagraphFont"/>
    <w:link w:val="Imageattributioncaption"/>
    <w:uiPriority w:val="15"/>
    <w:rsid w:val="00907F20"/>
    <w:rPr>
      <w:rFonts w:ascii="Arial" w:hAnsi="Arial" w:cs="Arial"/>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05591">
      <w:bodyDiv w:val="1"/>
      <w:marLeft w:val="0"/>
      <w:marRight w:val="0"/>
      <w:marTop w:val="0"/>
      <w:marBottom w:val="0"/>
      <w:divBdr>
        <w:top w:val="none" w:sz="0" w:space="0" w:color="auto"/>
        <w:left w:val="none" w:sz="0" w:space="0" w:color="auto"/>
        <w:bottom w:val="none" w:sz="0" w:space="0" w:color="auto"/>
        <w:right w:val="none" w:sz="0" w:space="0" w:color="auto"/>
      </w:divBdr>
    </w:div>
    <w:div w:id="700596922">
      <w:bodyDiv w:val="1"/>
      <w:marLeft w:val="0"/>
      <w:marRight w:val="0"/>
      <w:marTop w:val="0"/>
      <w:marBottom w:val="0"/>
      <w:divBdr>
        <w:top w:val="none" w:sz="0" w:space="0" w:color="auto"/>
        <w:left w:val="none" w:sz="0" w:space="0" w:color="auto"/>
        <w:bottom w:val="none" w:sz="0" w:space="0" w:color="auto"/>
        <w:right w:val="none" w:sz="0" w:space="0" w:color="auto"/>
      </w:divBdr>
      <w:divsChild>
        <w:div w:id="308636876">
          <w:marLeft w:val="1166"/>
          <w:marRight w:val="0"/>
          <w:marTop w:val="0"/>
          <w:marBottom w:val="0"/>
          <w:divBdr>
            <w:top w:val="none" w:sz="0" w:space="0" w:color="auto"/>
            <w:left w:val="none" w:sz="0" w:space="0" w:color="auto"/>
            <w:bottom w:val="none" w:sz="0" w:space="0" w:color="auto"/>
            <w:right w:val="none" w:sz="0" w:space="0" w:color="auto"/>
          </w:divBdr>
        </w:div>
        <w:div w:id="656881728">
          <w:marLeft w:val="1166"/>
          <w:marRight w:val="0"/>
          <w:marTop w:val="0"/>
          <w:marBottom w:val="0"/>
          <w:divBdr>
            <w:top w:val="none" w:sz="0" w:space="0" w:color="auto"/>
            <w:left w:val="none" w:sz="0" w:space="0" w:color="auto"/>
            <w:bottom w:val="none" w:sz="0" w:space="0" w:color="auto"/>
            <w:right w:val="none" w:sz="0" w:space="0" w:color="auto"/>
          </w:divBdr>
        </w:div>
        <w:div w:id="818616335">
          <w:marLeft w:val="547"/>
          <w:marRight w:val="0"/>
          <w:marTop w:val="0"/>
          <w:marBottom w:val="0"/>
          <w:divBdr>
            <w:top w:val="none" w:sz="0" w:space="0" w:color="auto"/>
            <w:left w:val="none" w:sz="0" w:space="0" w:color="auto"/>
            <w:bottom w:val="none" w:sz="0" w:space="0" w:color="auto"/>
            <w:right w:val="none" w:sz="0" w:space="0" w:color="auto"/>
          </w:divBdr>
        </w:div>
        <w:div w:id="1066757002">
          <w:marLeft w:val="1166"/>
          <w:marRight w:val="0"/>
          <w:marTop w:val="0"/>
          <w:marBottom w:val="0"/>
          <w:divBdr>
            <w:top w:val="none" w:sz="0" w:space="0" w:color="auto"/>
            <w:left w:val="none" w:sz="0" w:space="0" w:color="auto"/>
            <w:bottom w:val="none" w:sz="0" w:space="0" w:color="auto"/>
            <w:right w:val="none" w:sz="0" w:space="0" w:color="auto"/>
          </w:divBdr>
        </w:div>
        <w:div w:id="1333332320">
          <w:marLeft w:val="1166"/>
          <w:marRight w:val="0"/>
          <w:marTop w:val="0"/>
          <w:marBottom w:val="0"/>
          <w:divBdr>
            <w:top w:val="none" w:sz="0" w:space="0" w:color="auto"/>
            <w:left w:val="none" w:sz="0" w:space="0" w:color="auto"/>
            <w:bottom w:val="none" w:sz="0" w:space="0" w:color="auto"/>
            <w:right w:val="none" w:sz="0" w:space="0" w:color="auto"/>
          </w:divBdr>
        </w:div>
      </w:divsChild>
    </w:div>
    <w:div w:id="702050407">
      <w:bodyDiv w:val="1"/>
      <w:marLeft w:val="0"/>
      <w:marRight w:val="0"/>
      <w:marTop w:val="0"/>
      <w:marBottom w:val="0"/>
      <w:divBdr>
        <w:top w:val="none" w:sz="0" w:space="0" w:color="auto"/>
        <w:left w:val="none" w:sz="0" w:space="0" w:color="auto"/>
        <w:bottom w:val="none" w:sz="0" w:space="0" w:color="auto"/>
        <w:right w:val="none" w:sz="0" w:space="0" w:color="auto"/>
      </w:divBdr>
    </w:div>
    <w:div w:id="743573575">
      <w:bodyDiv w:val="1"/>
      <w:marLeft w:val="0"/>
      <w:marRight w:val="0"/>
      <w:marTop w:val="0"/>
      <w:marBottom w:val="0"/>
      <w:divBdr>
        <w:top w:val="none" w:sz="0" w:space="0" w:color="auto"/>
        <w:left w:val="none" w:sz="0" w:space="0" w:color="auto"/>
        <w:bottom w:val="none" w:sz="0" w:space="0" w:color="auto"/>
        <w:right w:val="none" w:sz="0" w:space="0" w:color="auto"/>
      </w:divBdr>
      <w:divsChild>
        <w:div w:id="106898827">
          <w:marLeft w:val="1166"/>
          <w:marRight w:val="0"/>
          <w:marTop w:val="0"/>
          <w:marBottom w:val="0"/>
          <w:divBdr>
            <w:top w:val="none" w:sz="0" w:space="0" w:color="auto"/>
            <w:left w:val="none" w:sz="0" w:space="0" w:color="auto"/>
            <w:bottom w:val="none" w:sz="0" w:space="0" w:color="auto"/>
            <w:right w:val="none" w:sz="0" w:space="0" w:color="auto"/>
          </w:divBdr>
        </w:div>
        <w:div w:id="117726359">
          <w:marLeft w:val="1166"/>
          <w:marRight w:val="0"/>
          <w:marTop w:val="0"/>
          <w:marBottom w:val="0"/>
          <w:divBdr>
            <w:top w:val="none" w:sz="0" w:space="0" w:color="auto"/>
            <w:left w:val="none" w:sz="0" w:space="0" w:color="auto"/>
            <w:bottom w:val="none" w:sz="0" w:space="0" w:color="auto"/>
            <w:right w:val="none" w:sz="0" w:space="0" w:color="auto"/>
          </w:divBdr>
        </w:div>
        <w:div w:id="1045719072">
          <w:marLeft w:val="1166"/>
          <w:marRight w:val="0"/>
          <w:marTop w:val="0"/>
          <w:marBottom w:val="0"/>
          <w:divBdr>
            <w:top w:val="none" w:sz="0" w:space="0" w:color="auto"/>
            <w:left w:val="none" w:sz="0" w:space="0" w:color="auto"/>
            <w:bottom w:val="none" w:sz="0" w:space="0" w:color="auto"/>
            <w:right w:val="none" w:sz="0" w:space="0" w:color="auto"/>
          </w:divBdr>
        </w:div>
        <w:div w:id="1123765043">
          <w:marLeft w:val="1166"/>
          <w:marRight w:val="0"/>
          <w:marTop w:val="0"/>
          <w:marBottom w:val="0"/>
          <w:divBdr>
            <w:top w:val="none" w:sz="0" w:space="0" w:color="auto"/>
            <w:left w:val="none" w:sz="0" w:space="0" w:color="auto"/>
            <w:bottom w:val="none" w:sz="0" w:space="0" w:color="auto"/>
            <w:right w:val="none" w:sz="0" w:space="0" w:color="auto"/>
          </w:divBdr>
        </w:div>
        <w:div w:id="2018269962">
          <w:marLeft w:val="547"/>
          <w:marRight w:val="0"/>
          <w:marTop w:val="0"/>
          <w:marBottom w:val="0"/>
          <w:divBdr>
            <w:top w:val="none" w:sz="0" w:space="0" w:color="auto"/>
            <w:left w:val="none" w:sz="0" w:space="0" w:color="auto"/>
            <w:bottom w:val="none" w:sz="0" w:space="0" w:color="auto"/>
            <w:right w:val="none" w:sz="0" w:space="0" w:color="auto"/>
          </w:divBdr>
        </w:div>
      </w:divsChild>
    </w:div>
    <w:div w:id="909852518">
      <w:bodyDiv w:val="1"/>
      <w:marLeft w:val="0"/>
      <w:marRight w:val="0"/>
      <w:marTop w:val="0"/>
      <w:marBottom w:val="0"/>
      <w:divBdr>
        <w:top w:val="none" w:sz="0" w:space="0" w:color="auto"/>
        <w:left w:val="none" w:sz="0" w:space="0" w:color="auto"/>
        <w:bottom w:val="none" w:sz="0" w:space="0" w:color="auto"/>
        <w:right w:val="none" w:sz="0" w:space="0" w:color="auto"/>
      </w:divBdr>
      <w:divsChild>
        <w:div w:id="363603782">
          <w:marLeft w:val="547"/>
          <w:marRight w:val="0"/>
          <w:marTop w:val="0"/>
          <w:marBottom w:val="0"/>
          <w:divBdr>
            <w:top w:val="none" w:sz="0" w:space="0" w:color="auto"/>
            <w:left w:val="none" w:sz="0" w:space="0" w:color="auto"/>
            <w:bottom w:val="none" w:sz="0" w:space="0" w:color="auto"/>
            <w:right w:val="none" w:sz="0" w:space="0" w:color="auto"/>
          </w:divBdr>
        </w:div>
      </w:divsChild>
    </w:div>
    <w:div w:id="913274923">
      <w:bodyDiv w:val="1"/>
      <w:marLeft w:val="0"/>
      <w:marRight w:val="0"/>
      <w:marTop w:val="0"/>
      <w:marBottom w:val="0"/>
      <w:divBdr>
        <w:top w:val="none" w:sz="0" w:space="0" w:color="auto"/>
        <w:left w:val="none" w:sz="0" w:space="0" w:color="auto"/>
        <w:bottom w:val="none" w:sz="0" w:space="0" w:color="auto"/>
        <w:right w:val="none" w:sz="0" w:space="0" w:color="auto"/>
      </w:divBdr>
      <w:divsChild>
        <w:div w:id="2046560191">
          <w:marLeft w:val="547"/>
          <w:marRight w:val="0"/>
          <w:marTop w:val="0"/>
          <w:marBottom w:val="0"/>
          <w:divBdr>
            <w:top w:val="none" w:sz="0" w:space="0" w:color="auto"/>
            <w:left w:val="none" w:sz="0" w:space="0" w:color="auto"/>
            <w:bottom w:val="none" w:sz="0" w:space="0" w:color="auto"/>
            <w:right w:val="none" w:sz="0" w:space="0" w:color="auto"/>
          </w:divBdr>
        </w:div>
      </w:divsChild>
    </w:div>
    <w:div w:id="159431777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02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11-12/stage-6-learning-areas/hsie/business-studies" TargetMode="External"/><Relationship Id="rId18" Type="http://schemas.openxmlformats.org/officeDocument/2006/relationships/hyperlink" Target="https://app.education.nsw.gov.au/digital-learning-selector/LearningActivity/Card/551" TargetMode="External"/><Relationship Id="rId26" Type="http://schemas.openxmlformats.org/officeDocument/2006/relationships/hyperlink" Target="https://www.educationstandards.nsw.edu.au/wps/portal/nesa/resource-finder/hsc-exam-papers/2021/business-studies-2021-hsc-exam-pack" TargetMode="External"/><Relationship Id="rId21" Type="http://schemas.openxmlformats.org/officeDocument/2006/relationships/hyperlink" Target="https://educationstandards.nsw.edu.au/wps/portal/nesa/mini-footer/copyright" TargetMode="Externa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educationstandards.nsw.edu.au/wps/portal/nesa/11-12/stage-6-learning-areas/hsie/business-studies" TargetMode="External"/><Relationship Id="rId17" Type="http://schemas.openxmlformats.org/officeDocument/2006/relationships/hyperlink" Target="https://app.education.nsw.gov.au/digital-learning-selector/LearningActivity/Index?=" TargetMode="External"/><Relationship Id="rId25" Type="http://schemas.openxmlformats.org/officeDocument/2006/relationships/hyperlink" Target="https://educationstandards.nsw.edu.au/wps/portal/nesa/11-12/hsc/hsc-student-guide/glossary-keywords" TargetMode="External"/><Relationship Id="rId33" Type="http://schemas.openxmlformats.org/officeDocument/2006/relationships/hyperlink" Target="https://creativecommons.org/licenses/by/4.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education.nsw.gov.au/digital-learning-selector/LearningActivity/Card/599" TargetMode="External"/><Relationship Id="rId20" Type="http://schemas.openxmlformats.org/officeDocument/2006/relationships/hyperlink" Target="https://app.education.nsw.gov.au/digital-learning-selector/LearningActivity/Card/57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cationstandards.nsw.edu.au/wps/portal/nesa/11-12/stage-6-learning-areas/hsie/business-studies" TargetMode="External"/><Relationship Id="rId32" Type="http://schemas.openxmlformats.org/officeDocument/2006/relationships/hyperlink" Target="https://www.educationstandards.nsw.edu.au/wps/portal/nesa/resource-finder/hsc-exam-papers/2021/business-studies-2021-hsc-exam-pac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education.nsw.gov.au/digital-learning-selector/LearningActivity/Card/577" TargetMode="External"/><Relationship Id="rId23" Type="http://schemas.openxmlformats.org/officeDocument/2006/relationships/hyperlink" Target="https://curriculum.nsw.edu.au/home" TargetMode="External"/><Relationship Id="rId28" Type="http://schemas.openxmlformats.org/officeDocument/2006/relationships/footer" Target="footer1.xm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app.education.nsw.gov.au/digital-learning-selector/LearningActivity/Card/551"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11-12/stage-6-learning-areas/hsie/business-studies" TargetMode="External"/><Relationship Id="rId22" Type="http://schemas.openxmlformats.org/officeDocument/2006/relationships/hyperlink" Target="https://educationstandards.nsw.edu.au/"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CSL\HSIE%20writing\Business%20Studies\Finance\Connections%20Physiothera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3A076-9CB4-4844-8A09-DF9E6D31F34D}">
  <ds:schemaRefs>
    <ds:schemaRef ds:uri="71c5a270-2cab-4081-bd60-6681928412a9"/>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654a006b-cedf-4f35-a676-59854467968c"/>
    <ds:schemaRef ds:uri="http://www.w3.org/XML/1998/namespac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CEFD939F-0E73-4566-9F71-8CB646B96893}">
  <ds:schemaRefs>
    <ds:schemaRef ds:uri="http://schemas.openxmlformats.org/officeDocument/2006/bibliography"/>
  </ds:schemaRefs>
</ds:datastoreItem>
</file>

<file path=customXml/itemProps4.xml><?xml version="1.0" encoding="utf-8"?>
<ds:datastoreItem xmlns:ds="http://schemas.openxmlformats.org/officeDocument/2006/customXml" ds:itemID="{44294789-7EBC-4C5D-BDB8-E7544CDA9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Connections Physiotherapy</Template>
  <TotalTime>587</TotalTime>
  <Pages>18</Pages>
  <Words>3495</Words>
  <Characters>19923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business-studies-year-11-business-management-case-study</vt:lpstr>
    </vt:vector>
  </TitlesOfParts>
  <Manager/>
  <Company>NSW Department of Education</Company>
  <LinksUpToDate>false</LinksUpToDate>
  <CharactersWithSpaces>23372</CharactersWithSpaces>
  <SharedDoc>false</SharedDoc>
  <HyperlinkBase/>
  <HLinks>
    <vt:vector size="174" baseType="variant">
      <vt:variant>
        <vt:i4>7929919</vt:i4>
      </vt:variant>
      <vt:variant>
        <vt:i4>141</vt:i4>
      </vt:variant>
      <vt:variant>
        <vt:i4>0</vt:i4>
      </vt:variant>
      <vt:variant>
        <vt:i4>5</vt:i4>
      </vt:variant>
      <vt:variant>
        <vt:lpwstr>https://educationstandards.nsw.edu.au/wps/portal/nesa/11-12/hsc/hsc-student-guide/glossary-keywords</vt:lpwstr>
      </vt:variant>
      <vt:variant>
        <vt:lpwstr/>
      </vt:variant>
      <vt:variant>
        <vt:i4>5046296</vt:i4>
      </vt:variant>
      <vt:variant>
        <vt:i4>138</vt:i4>
      </vt:variant>
      <vt:variant>
        <vt:i4>0</vt:i4>
      </vt:variant>
      <vt:variant>
        <vt:i4>5</vt:i4>
      </vt:variant>
      <vt:variant>
        <vt:lpwstr>https://educationstandards.nsw.edu.au/wps/portal/nesa/11-12/stage-6-learning-areas/hsie/business-studies</vt:lpwstr>
      </vt:variant>
      <vt:variant>
        <vt:lpwstr/>
      </vt:variant>
      <vt:variant>
        <vt:i4>6684789</vt:i4>
      </vt:variant>
      <vt:variant>
        <vt:i4>135</vt:i4>
      </vt:variant>
      <vt:variant>
        <vt:i4>0</vt:i4>
      </vt:variant>
      <vt:variant>
        <vt:i4>5</vt:i4>
      </vt:variant>
      <vt:variant>
        <vt:lpwstr>https://www.educationstandards.nsw.edu.au/wps/portal/nesa/resource-finder/hsc-exam-papers/2021/business-studies-2021-hsc-exam-pack</vt:lpwstr>
      </vt:variant>
      <vt:variant>
        <vt:lpwstr/>
      </vt:variant>
      <vt:variant>
        <vt:i4>6684789</vt:i4>
      </vt:variant>
      <vt:variant>
        <vt:i4>132</vt:i4>
      </vt:variant>
      <vt:variant>
        <vt:i4>0</vt:i4>
      </vt:variant>
      <vt:variant>
        <vt:i4>5</vt:i4>
      </vt:variant>
      <vt:variant>
        <vt:lpwstr>https://www.educationstandards.nsw.edu.au/wps/portal/nesa/resource-finder/hsc-exam-papers/2021/business-studies-2021-hsc-exam-pack</vt:lpwstr>
      </vt:variant>
      <vt:variant>
        <vt:lpwstr/>
      </vt:variant>
      <vt:variant>
        <vt:i4>2621566</vt:i4>
      </vt:variant>
      <vt:variant>
        <vt:i4>129</vt:i4>
      </vt:variant>
      <vt:variant>
        <vt:i4>0</vt:i4>
      </vt:variant>
      <vt:variant>
        <vt:i4>5</vt:i4>
      </vt:variant>
      <vt:variant>
        <vt:lpwstr>https://app.education.nsw.gov.au/digital-learning-selector/LearningActivity/Index?=</vt:lpwstr>
      </vt:variant>
      <vt:variant>
        <vt:lpwstr/>
      </vt:variant>
      <vt:variant>
        <vt:i4>2621566</vt:i4>
      </vt:variant>
      <vt:variant>
        <vt:i4>126</vt:i4>
      </vt:variant>
      <vt:variant>
        <vt:i4>0</vt:i4>
      </vt:variant>
      <vt:variant>
        <vt:i4>5</vt:i4>
      </vt:variant>
      <vt:variant>
        <vt:lpwstr>https://app.education.nsw.gov.au/digital-learning-selector/LearningActivity/Index?=</vt:lpwstr>
      </vt:variant>
      <vt:variant>
        <vt:lpwstr/>
      </vt:variant>
      <vt:variant>
        <vt:i4>2621566</vt:i4>
      </vt:variant>
      <vt:variant>
        <vt:i4>123</vt:i4>
      </vt:variant>
      <vt:variant>
        <vt:i4>0</vt:i4>
      </vt:variant>
      <vt:variant>
        <vt:i4>5</vt:i4>
      </vt:variant>
      <vt:variant>
        <vt:lpwstr>https://app.education.nsw.gov.au/digital-learning-selector/LearningActivity/Index?=</vt:lpwstr>
      </vt:variant>
      <vt:variant>
        <vt:lpwstr/>
      </vt:variant>
      <vt:variant>
        <vt:i4>2621566</vt:i4>
      </vt:variant>
      <vt:variant>
        <vt:i4>120</vt:i4>
      </vt:variant>
      <vt:variant>
        <vt:i4>0</vt:i4>
      </vt:variant>
      <vt:variant>
        <vt:i4>5</vt:i4>
      </vt:variant>
      <vt:variant>
        <vt:lpwstr>https://app.education.nsw.gov.au/digital-learning-selector/LearningActivity/Index?=</vt:lpwstr>
      </vt:variant>
      <vt:variant>
        <vt:lpwstr/>
      </vt:variant>
      <vt:variant>
        <vt:i4>4718623</vt:i4>
      </vt:variant>
      <vt:variant>
        <vt:i4>117</vt:i4>
      </vt:variant>
      <vt:variant>
        <vt:i4>0</vt:i4>
      </vt:variant>
      <vt:variant>
        <vt:i4>5</vt:i4>
      </vt:variant>
      <vt:variant>
        <vt:lpwstr>https://app.education.nsw.gov.au/digital-learning-selector/LearningActivity/Index?=&amp;AT=21</vt:lpwstr>
      </vt:variant>
      <vt:variant>
        <vt:lpwstr/>
      </vt:variant>
      <vt:variant>
        <vt:i4>5046296</vt:i4>
      </vt:variant>
      <vt:variant>
        <vt:i4>113</vt:i4>
      </vt:variant>
      <vt:variant>
        <vt:i4>0</vt:i4>
      </vt:variant>
      <vt:variant>
        <vt:i4>5</vt:i4>
      </vt:variant>
      <vt:variant>
        <vt:lpwstr>https://educationstandards.nsw.edu.au/wps/portal/nesa/11-12/stage-6-learning-areas/hsie/business-studies</vt:lpwstr>
      </vt:variant>
      <vt:variant>
        <vt:lpwstr/>
      </vt:variant>
      <vt:variant>
        <vt:i4>5046296</vt:i4>
      </vt:variant>
      <vt:variant>
        <vt:i4>111</vt:i4>
      </vt:variant>
      <vt:variant>
        <vt:i4>0</vt:i4>
      </vt:variant>
      <vt:variant>
        <vt:i4>5</vt:i4>
      </vt:variant>
      <vt:variant>
        <vt:lpwstr>https://educationstandards.nsw.edu.au/wps/portal/nesa/11-12/stage-6-learning-areas/hsie/business-studies</vt:lpwstr>
      </vt:variant>
      <vt:variant>
        <vt:lpwstr/>
      </vt:variant>
      <vt:variant>
        <vt:i4>1114162</vt:i4>
      </vt:variant>
      <vt:variant>
        <vt:i4>104</vt:i4>
      </vt:variant>
      <vt:variant>
        <vt:i4>0</vt:i4>
      </vt:variant>
      <vt:variant>
        <vt:i4>5</vt:i4>
      </vt:variant>
      <vt:variant>
        <vt:lpwstr/>
      </vt:variant>
      <vt:variant>
        <vt:lpwstr>_Toc140066540</vt:lpwstr>
      </vt:variant>
      <vt:variant>
        <vt:i4>1441842</vt:i4>
      </vt:variant>
      <vt:variant>
        <vt:i4>98</vt:i4>
      </vt:variant>
      <vt:variant>
        <vt:i4>0</vt:i4>
      </vt:variant>
      <vt:variant>
        <vt:i4>5</vt:i4>
      </vt:variant>
      <vt:variant>
        <vt:lpwstr/>
      </vt:variant>
      <vt:variant>
        <vt:lpwstr>_Toc140066539</vt:lpwstr>
      </vt:variant>
      <vt:variant>
        <vt:i4>1441842</vt:i4>
      </vt:variant>
      <vt:variant>
        <vt:i4>92</vt:i4>
      </vt:variant>
      <vt:variant>
        <vt:i4>0</vt:i4>
      </vt:variant>
      <vt:variant>
        <vt:i4>5</vt:i4>
      </vt:variant>
      <vt:variant>
        <vt:lpwstr/>
      </vt:variant>
      <vt:variant>
        <vt:lpwstr>_Toc140066538</vt:lpwstr>
      </vt:variant>
      <vt:variant>
        <vt:i4>1441842</vt:i4>
      </vt:variant>
      <vt:variant>
        <vt:i4>86</vt:i4>
      </vt:variant>
      <vt:variant>
        <vt:i4>0</vt:i4>
      </vt:variant>
      <vt:variant>
        <vt:i4>5</vt:i4>
      </vt:variant>
      <vt:variant>
        <vt:lpwstr/>
      </vt:variant>
      <vt:variant>
        <vt:lpwstr>_Toc140066537</vt:lpwstr>
      </vt:variant>
      <vt:variant>
        <vt:i4>1441842</vt:i4>
      </vt:variant>
      <vt:variant>
        <vt:i4>80</vt:i4>
      </vt:variant>
      <vt:variant>
        <vt:i4>0</vt:i4>
      </vt:variant>
      <vt:variant>
        <vt:i4>5</vt:i4>
      </vt:variant>
      <vt:variant>
        <vt:lpwstr/>
      </vt:variant>
      <vt:variant>
        <vt:lpwstr>_Toc140066536</vt:lpwstr>
      </vt:variant>
      <vt:variant>
        <vt:i4>1441842</vt:i4>
      </vt:variant>
      <vt:variant>
        <vt:i4>74</vt:i4>
      </vt:variant>
      <vt:variant>
        <vt:i4>0</vt:i4>
      </vt:variant>
      <vt:variant>
        <vt:i4>5</vt:i4>
      </vt:variant>
      <vt:variant>
        <vt:lpwstr/>
      </vt:variant>
      <vt:variant>
        <vt:lpwstr>_Toc140066535</vt:lpwstr>
      </vt:variant>
      <vt:variant>
        <vt:i4>1441842</vt:i4>
      </vt:variant>
      <vt:variant>
        <vt:i4>68</vt:i4>
      </vt:variant>
      <vt:variant>
        <vt:i4>0</vt:i4>
      </vt:variant>
      <vt:variant>
        <vt:i4>5</vt:i4>
      </vt:variant>
      <vt:variant>
        <vt:lpwstr/>
      </vt:variant>
      <vt:variant>
        <vt:lpwstr>_Toc140066534</vt:lpwstr>
      </vt:variant>
      <vt:variant>
        <vt:i4>1441842</vt:i4>
      </vt:variant>
      <vt:variant>
        <vt:i4>62</vt:i4>
      </vt:variant>
      <vt:variant>
        <vt:i4>0</vt:i4>
      </vt:variant>
      <vt:variant>
        <vt:i4>5</vt:i4>
      </vt:variant>
      <vt:variant>
        <vt:lpwstr/>
      </vt:variant>
      <vt:variant>
        <vt:lpwstr>_Toc140066533</vt:lpwstr>
      </vt:variant>
      <vt:variant>
        <vt:i4>1441842</vt:i4>
      </vt:variant>
      <vt:variant>
        <vt:i4>56</vt:i4>
      </vt:variant>
      <vt:variant>
        <vt:i4>0</vt:i4>
      </vt:variant>
      <vt:variant>
        <vt:i4>5</vt:i4>
      </vt:variant>
      <vt:variant>
        <vt:lpwstr/>
      </vt:variant>
      <vt:variant>
        <vt:lpwstr>_Toc140066532</vt:lpwstr>
      </vt:variant>
      <vt:variant>
        <vt:i4>1441842</vt:i4>
      </vt:variant>
      <vt:variant>
        <vt:i4>50</vt:i4>
      </vt:variant>
      <vt:variant>
        <vt:i4>0</vt:i4>
      </vt:variant>
      <vt:variant>
        <vt:i4>5</vt:i4>
      </vt:variant>
      <vt:variant>
        <vt:lpwstr/>
      </vt:variant>
      <vt:variant>
        <vt:lpwstr>_Toc140066531</vt:lpwstr>
      </vt:variant>
      <vt:variant>
        <vt:i4>1441842</vt:i4>
      </vt:variant>
      <vt:variant>
        <vt:i4>44</vt:i4>
      </vt:variant>
      <vt:variant>
        <vt:i4>0</vt:i4>
      </vt:variant>
      <vt:variant>
        <vt:i4>5</vt:i4>
      </vt:variant>
      <vt:variant>
        <vt:lpwstr/>
      </vt:variant>
      <vt:variant>
        <vt:lpwstr>_Toc140066530</vt:lpwstr>
      </vt:variant>
      <vt:variant>
        <vt:i4>1507378</vt:i4>
      </vt:variant>
      <vt:variant>
        <vt:i4>38</vt:i4>
      </vt:variant>
      <vt:variant>
        <vt:i4>0</vt:i4>
      </vt:variant>
      <vt:variant>
        <vt:i4>5</vt:i4>
      </vt:variant>
      <vt:variant>
        <vt:lpwstr/>
      </vt:variant>
      <vt:variant>
        <vt:lpwstr>_Toc140066529</vt:lpwstr>
      </vt:variant>
      <vt:variant>
        <vt:i4>1507378</vt:i4>
      </vt:variant>
      <vt:variant>
        <vt:i4>32</vt:i4>
      </vt:variant>
      <vt:variant>
        <vt:i4>0</vt:i4>
      </vt:variant>
      <vt:variant>
        <vt:i4>5</vt:i4>
      </vt:variant>
      <vt:variant>
        <vt:lpwstr/>
      </vt:variant>
      <vt:variant>
        <vt:lpwstr>_Toc140066528</vt:lpwstr>
      </vt:variant>
      <vt:variant>
        <vt:i4>1507378</vt:i4>
      </vt:variant>
      <vt:variant>
        <vt:i4>26</vt:i4>
      </vt:variant>
      <vt:variant>
        <vt:i4>0</vt:i4>
      </vt:variant>
      <vt:variant>
        <vt:i4>5</vt:i4>
      </vt:variant>
      <vt:variant>
        <vt:lpwstr/>
      </vt:variant>
      <vt:variant>
        <vt:lpwstr>_Toc140066527</vt:lpwstr>
      </vt:variant>
      <vt:variant>
        <vt:i4>1507378</vt:i4>
      </vt:variant>
      <vt:variant>
        <vt:i4>20</vt:i4>
      </vt:variant>
      <vt:variant>
        <vt:i4>0</vt:i4>
      </vt:variant>
      <vt:variant>
        <vt:i4>5</vt:i4>
      </vt:variant>
      <vt:variant>
        <vt:lpwstr/>
      </vt:variant>
      <vt:variant>
        <vt:lpwstr>_Toc140066526</vt:lpwstr>
      </vt:variant>
      <vt:variant>
        <vt:i4>1507378</vt:i4>
      </vt:variant>
      <vt:variant>
        <vt:i4>14</vt:i4>
      </vt:variant>
      <vt:variant>
        <vt:i4>0</vt:i4>
      </vt:variant>
      <vt:variant>
        <vt:i4>5</vt:i4>
      </vt:variant>
      <vt:variant>
        <vt:lpwstr/>
      </vt:variant>
      <vt:variant>
        <vt:lpwstr>_Toc140066525</vt:lpwstr>
      </vt:variant>
      <vt:variant>
        <vt:i4>1507378</vt:i4>
      </vt:variant>
      <vt:variant>
        <vt:i4>8</vt:i4>
      </vt:variant>
      <vt:variant>
        <vt:i4>0</vt:i4>
      </vt:variant>
      <vt:variant>
        <vt:i4>5</vt:i4>
      </vt:variant>
      <vt:variant>
        <vt:lpwstr/>
      </vt:variant>
      <vt:variant>
        <vt:lpwstr>_Toc140066524</vt:lpwstr>
      </vt:variant>
      <vt:variant>
        <vt:i4>1507378</vt:i4>
      </vt:variant>
      <vt:variant>
        <vt:i4>2</vt:i4>
      </vt:variant>
      <vt:variant>
        <vt:i4>0</vt:i4>
      </vt:variant>
      <vt:variant>
        <vt:i4>5</vt:i4>
      </vt:variant>
      <vt:variant>
        <vt:lpwstr/>
      </vt:variant>
      <vt:variant>
        <vt:lpwstr>_Toc140066523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business-studies-year-11-business-management-case-study</dc:title>
  <dc:subject/>
  <dc:creator>NSW Department of Education</dc:creator>
  <cp:keywords/>
  <dc:description/>
  <cp:lastPrinted>2019-10-02T00:17:00Z</cp:lastPrinted>
  <dcterms:created xsi:type="dcterms:W3CDTF">2023-07-12T05:03:00Z</dcterms:created>
  <dcterms:modified xsi:type="dcterms:W3CDTF">2023-08-24T05:38:00Z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2023-07-12T02:46:19Z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31b60e67-49b3-4d0e-8a2f-26e52104f0f5</vt:lpwstr>
  </property>
  <property fmtid="{D5CDD505-2E9C-101B-9397-08002B2CF9AE}" pid="10" name="MSIP_Label_b603dfd7-d93a-4381-a340-2995d8282205_ContentBits">
    <vt:lpwstr>0</vt:lpwstr>
  </property>
</Properties>
</file>