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3E2519" w14:textId="049A3C73" w:rsidR="00BB4FBA" w:rsidRDefault="00C76952" w:rsidP="009F049B">
      <w:pPr>
        <w:pStyle w:val="Title"/>
      </w:pPr>
      <w:r>
        <w:t>Technology 7</w:t>
      </w:r>
      <w:r w:rsidR="000F077C">
        <w:t>–</w:t>
      </w:r>
      <w:r>
        <w:t xml:space="preserve">8 </w:t>
      </w:r>
      <w:r w:rsidR="000353FD">
        <w:t xml:space="preserve">– </w:t>
      </w:r>
      <w:r w:rsidR="000F077C">
        <w:t xml:space="preserve">food </w:t>
      </w:r>
      <w:r w:rsidR="003D1ABD">
        <w:t>practices</w:t>
      </w:r>
      <w:r w:rsidR="00A21B9D">
        <w:t xml:space="preserve"> </w:t>
      </w:r>
      <w:r w:rsidR="00BB31C7">
        <w:t>–</w:t>
      </w:r>
      <w:r w:rsidR="00C05EE4">
        <w:t xml:space="preserve"> r</w:t>
      </w:r>
      <w:r w:rsidR="00323143">
        <w:t>ecipe book</w:t>
      </w:r>
      <w:r w:rsidR="006F3A72">
        <w:t>let</w:t>
      </w:r>
    </w:p>
    <w:p w14:paraId="5121F9BC" w14:textId="2CB0F4D8" w:rsidR="00666CBF" w:rsidRPr="00D069F5" w:rsidRDefault="00983597" w:rsidP="00365BC4">
      <w:pPr>
        <w:pStyle w:val="Subtitle0"/>
      </w:pPr>
      <w:bookmarkStart w:id="0" w:name="_Toc170467659"/>
      <w:r w:rsidRPr="005C1C9A">
        <w:t>More than just a sandwich</w:t>
      </w:r>
      <w:bookmarkEnd w:id="0"/>
    </w:p>
    <w:p w14:paraId="1F769058" w14:textId="77777777" w:rsidR="00EC22E4" w:rsidRDefault="00EC22E4">
      <w:pPr>
        <w:suppressAutoHyphens w:val="0"/>
        <w:spacing w:before="0" w:after="160" w:line="259" w:lineRule="auto"/>
        <w:rPr>
          <w:color w:val="002664"/>
          <w:sz w:val="44"/>
          <w:szCs w:val="48"/>
        </w:rPr>
      </w:pPr>
      <w:r>
        <w:br w:type="page"/>
      </w:r>
    </w:p>
    <w:sdt>
      <w:sdtPr>
        <w:rPr>
          <w:rFonts w:eastAsiaTheme="minorEastAsia"/>
          <w:bCs w:val="0"/>
          <w:color w:val="auto"/>
          <w:sz w:val="22"/>
          <w:szCs w:val="22"/>
        </w:rPr>
        <w:id w:val="-713029401"/>
        <w:docPartObj>
          <w:docPartGallery w:val="Table of Contents"/>
          <w:docPartUnique/>
        </w:docPartObj>
      </w:sdtPr>
      <w:sdtEndPr>
        <w:rPr>
          <w:b/>
          <w:bCs/>
          <w:noProof/>
        </w:rPr>
      </w:sdtEndPr>
      <w:sdtContent>
        <w:p w14:paraId="228C3ACA" w14:textId="77777777" w:rsidR="00EC22E4" w:rsidRDefault="00EC22E4">
          <w:pPr>
            <w:pStyle w:val="TOCHeading"/>
          </w:pPr>
          <w:r>
            <w:t>Contents</w:t>
          </w:r>
        </w:p>
        <w:p w14:paraId="3B092FB8" w14:textId="6FAE59DD" w:rsidR="00365BC4" w:rsidRDefault="00365BC4">
          <w:pPr>
            <w:pStyle w:val="TOC1"/>
            <w:rPr>
              <w:rFonts w:asciiTheme="minorHAnsi" w:eastAsiaTheme="minorEastAsia" w:hAnsiTheme="minorHAnsi" w:cstheme="minorBidi"/>
              <w:b w:val="0"/>
              <w:kern w:val="2"/>
              <w:sz w:val="24"/>
              <w:lang w:eastAsia="ko-KR"/>
              <w14:ligatures w14:val="standardContextual"/>
            </w:rPr>
          </w:pPr>
          <w:r>
            <w:fldChar w:fldCharType="begin"/>
          </w:r>
          <w:r>
            <w:instrText xml:space="preserve"> TOC \o "1-2" \h \z \u </w:instrText>
          </w:r>
          <w:r>
            <w:fldChar w:fldCharType="separate"/>
          </w:r>
          <w:hyperlink w:anchor="_Toc172791732" w:history="1">
            <w:r w:rsidRPr="00407E77">
              <w:rPr>
                <w:rStyle w:val="Hyperlink"/>
              </w:rPr>
              <w:t>Recipe booklet</w:t>
            </w:r>
            <w:r>
              <w:rPr>
                <w:webHidden/>
              </w:rPr>
              <w:tab/>
            </w:r>
            <w:r>
              <w:rPr>
                <w:webHidden/>
              </w:rPr>
              <w:fldChar w:fldCharType="begin"/>
            </w:r>
            <w:r>
              <w:rPr>
                <w:webHidden/>
              </w:rPr>
              <w:instrText xml:space="preserve"> PAGEREF _Toc172791732 \h </w:instrText>
            </w:r>
            <w:r>
              <w:rPr>
                <w:webHidden/>
              </w:rPr>
            </w:r>
            <w:r>
              <w:rPr>
                <w:webHidden/>
              </w:rPr>
              <w:fldChar w:fldCharType="separate"/>
            </w:r>
            <w:r>
              <w:rPr>
                <w:webHidden/>
              </w:rPr>
              <w:t>2</w:t>
            </w:r>
            <w:r>
              <w:rPr>
                <w:webHidden/>
              </w:rPr>
              <w:fldChar w:fldCharType="end"/>
            </w:r>
          </w:hyperlink>
        </w:p>
        <w:p w14:paraId="6A787FAE" w14:textId="490078A5" w:rsidR="00365BC4" w:rsidRDefault="00000000">
          <w:pPr>
            <w:pStyle w:val="TOC2"/>
            <w:rPr>
              <w:rFonts w:asciiTheme="minorHAnsi" w:eastAsiaTheme="minorEastAsia" w:hAnsiTheme="minorHAnsi" w:cstheme="minorBidi"/>
              <w:kern w:val="2"/>
              <w:sz w:val="24"/>
              <w:lang w:eastAsia="ko-KR"/>
              <w14:ligatures w14:val="standardContextual"/>
            </w:rPr>
          </w:pPr>
          <w:hyperlink w:anchor="_Toc172791733" w:history="1">
            <w:r w:rsidR="00365BC4" w:rsidRPr="00407E77">
              <w:rPr>
                <w:rStyle w:val="Hyperlink"/>
              </w:rPr>
              <w:t>Glossary</w:t>
            </w:r>
            <w:r w:rsidR="00365BC4">
              <w:rPr>
                <w:webHidden/>
              </w:rPr>
              <w:tab/>
            </w:r>
            <w:r w:rsidR="00365BC4">
              <w:rPr>
                <w:webHidden/>
              </w:rPr>
              <w:fldChar w:fldCharType="begin"/>
            </w:r>
            <w:r w:rsidR="00365BC4">
              <w:rPr>
                <w:webHidden/>
              </w:rPr>
              <w:instrText xml:space="preserve"> PAGEREF _Toc172791733 \h </w:instrText>
            </w:r>
            <w:r w:rsidR="00365BC4">
              <w:rPr>
                <w:webHidden/>
              </w:rPr>
            </w:r>
            <w:r w:rsidR="00365BC4">
              <w:rPr>
                <w:webHidden/>
              </w:rPr>
              <w:fldChar w:fldCharType="separate"/>
            </w:r>
            <w:r w:rsidR="00365BC4">
              <w:rPr>
                <w:webHidden/>
              </w:rPr>
              <w:t>3</w:t>
            </w:r>
            <w:r w:rsidR="00365BC4">
              <w:rPr>
                <w:webHidden/>
              </w:rPr>
              <w:fldChar w:fldCharType="end"/>
            </w:r>
          </w:hyperlink>
        </w:p>
        <w:p w14:paraId="2BC72E3F" w14:textId="515C640F" w:rsidR="00365BC4" w:rsidRDefault="00000000">
          <w:pPr>
            <w:pStyle w:val="TOC2"/>
            <w:rPr>
              <w:rFonts w:asciiTheme="minorHAnsi" w:eastAsiaTheme="minorEastAsia" w:hAnsiTheme="minorHAnsi" w:cstheme="minorBidi"/>
              <w:kern w:val="2"/>
              <w:sz w:val="24"/>
              <w:lang w:eastAsia="ko-KR"/>
              <w14:ligatures w14:val="standardContextual"/>
            </w:rPr>
          </w:pPr>
          <w:hyperlink w:anchor="_Toc172791734" w:history="1">
            <w:r w:rsidR="00365BC4" w:rsidRPr="00407E77">
              <w:rPr>
                <w:rStyle w:val="Hyperlink"/>
              </w:rPr>
              <w:t>Safety in the domestic kitchen</w:t>
            </w:r>
            <w:r w:rsidR="00365BC4">
              <w:rPr>
                <w:webHidden/>
              </w:rPr>
              <w:tab/>
            </w:r>
            <w:r w:rsidR="00365BC4">
              <w:rPr>
                <w:webHidden/>
              </w:rPr>
              <w:fldChar w:fldCharType="begin"/>
            </w:r>
            <w:r w:rsidR="00365BC4">
              <w:rPr>
                <w:webHidden/>
              </w:rPr>
              <w:instrText xml:space="preserve"> PAGEREF _Toc172791734 \h </w:instrText>
            </w:r>
            <w:r w:rsidR="00365BC4">
              <w:rPr>
                <w:webHidden/>
              </w:rPr>
            </w:r>
            <w:r w:rsidR="00365BC4">
              <w:rPr>
                <w:webHidden/>
              </w:rPr>
              <w:fldChar w:fldCharType="separate"/>
            </w:r>
            <w:r w:rsidR="00365BC4">
              <w:rPr>
                <w:webHidden/>
              </w:rPr>
              <w:t>5</w:t>
            </w:r>
            <w:r w:rsidR="00365BC4">
              <w:rPr>
                <w:webHidden/>
              </w:rPr>
              <w:fldChar w:fldCharType="end"/>
            </w:r>
          </w:hyperlink>
        </w:p>
        <w:p w14:paraId="13460047" w14:textId="5369B4B4" w:rsidR="00365BC4" w:rsidRDefault="00000000">
          <w:pPr>
            <w:pStyle w:val="TOC2"/>
            <w:rPr>
              <w:rFonts w:asciiTheme="minorHAnsi" w:eastAsiaTheme="minorEastAsia" w:hAnsiTheme="minorHAnsi" w:cstheme="minorBidi"/>
              <w:kern w:val="2"/>
              <w:sz w:val="24"/>
              <w:lang w:eastAsia="ko-KR"/>
              <w14:ligatures w14:val="standardContextual"/>
            </w:rPr>
          </w:pPr>
          <w:hyperlink w:anchor="_Toc172791735" w:history="1">
            <w:r w:rsidR="00365BC4" w:rsidRPr="00407E77">
              <w:rPr>
                <w:rStyle w:val="Hyperlink"/>
              </w:rPr>
              <w:t>Safety and hygiene in the kitchen</w:t>
            </w:r>
            <w:r w:rsidR="00365BC4">
              <w:rPr>
                <w:webHidden/>
              </w:rPr>
              <w:tab/>
            </w:r>
            <w:r w:rsidR="00365BC4">
              <w:rPr>
                <w:webHidden/>
              </w:rPr>
              <w:fldChar w:fldCharType="begin"/>
            </w:r>
            <w:r w:rsidR="00365BC4">
              <w:rPr>
                <w:webHidden/>
              </w:rPr>
              <w:instrText xml:space="preserve"> PAGEREF _Toc172791735 \h </w:instrText>
            </w:r>
            <w:r w:rsidR="00365BC4">
              <w:rPr>
                <w:webHidden/>
              </w:rPr>
            </w:r>
            <w:r w:rsidR="00365BC4">
              <w:rPr>
                <w:webHidden/>
              </w:rPr>
              <w:fldChar w:fldCharType="separate"/>
            </w:r>
            <w:r w:rsidR="00365BC4">
              <w:rPr>
                <w:webHidden/>
              </w:rPr>
              <w:t>7</w:t>
            </w:r>
            <w:r w:rsidR="00365BC4">
              <w:rPr>
                <w:webHidden/>
              </w:rPr>
              <w:fldChar w:fldCharType="end"/>
            </w:r>
          </w:hyperlink>
        </w:p>
        <w:p w14:paraId="7F857204" w14:textId="2D5C7DD4" w:rsidR="00365BC4" w:rsidRDefault="00000000">
          <w:pPr>
            <w:pStyle w:val="TOC2"/>
            <w:rPr>
              <w:rFonts w:asciiTheme="minorHAnsi" w:eastAsiaTheme="minorEastAsia" w:hAnsiTheme="minorHAnsi" w:cstheme="minorBidi"/>
              <w:kern w:val="2"/>
              <w:sz w:val="24"/>
              <w:lang w:eastAsia="ko-KR"/>
              <w14:ligatures w14:val="standardContextual"/>
            </w:rPr>
          </w:pPr>
          <w:hyperlink w:anchor="_Toc172791736" w:history="1">
            <w:r w:rsidR="00365BC4" w:rsidRPr="00407E77">
              <w:rPr>
                <w:rStyle w:val="Hyperlink"/>
              </w:rPr>
              <w:t>Washing hands – learning activity</w:t>
            </w:r>
            <w:r w:rsidR="00365BC4">
              <w:rPr>
                <w:webHidden/>
              </w:rPr>
              <w:tab/>
            </w:r>
            <w:r w:rsidR="00365BC4">
              <w:rPr>
                <w:webHidden/>
              </w:rPr>
              <w:fldChar w:fldCharType="begin"/>
            </w:r>
            <w:r w:rsidR="00365BC4">
              <w:rPr>
                <w:webHidden/>
              </w:rPr>
              <w:instrText xml:space="preserve"> PAGEREF _Toc172791736 \h </w:instrText>
            </w:r>
            <w:r w:rsidR="00365BC4">
              <w:rPr>
                <w:webHidden/>
              </w:rPr>
            </w:r>
            <w:r w:rsidR="00365BC4">
              <w:rPr>
                <w:webHidden/>
              </w:rPr>
              <w:fldChar w:fldCharType="separate"/>
            </w:r>
            <w:r w:rsidR="00365BC4">
              <w:rPr>
                <w:webHidden/>
              </w:rPr>
              <w:t>8</w:t>
            </w:r>
            <w:r w:rsidR="00365BC4">
              <w:rPr>
                <w:webHidden/>
              </w:rPr>
              <w:fldChar w:fldCharType="end"/>
            </w:r>
          </w:hyperlink>
        </w:p>
        <w:p w14:paraId="3D73F592" w14:textId="429198E5" w:rsidR="00365BC4" w:rsidRDefault="00000000">
          <w:pPr>
            <w:pStyle w:val="TOC2"/>
            <w:rPr>
              <w:rFonts w:asciiTheme="minorHAnsi" w:eastAsiaTheme="minorEastAsia" w:hAnsiTheme="minorHAnsi" w:cstheme="minorBidi"/>
              <w:kern w:val="2"/>
              <w:sz w:val="24"/>
              <w:lang w:eastAsia="ko-KR"/>
              <w14:ligatures w14:val="standardContextual"/>
            </w:rPr>
          </w:pPr>
          <w:hyperlink w:anchor="_Toc172791737" w:history="1">
            <w:r w:rsidR="00365BC4" w:rsidRPr="00407E77">
              <w:rPr>
                <w:rStyle w:val="Hyperlink"/>
              </w:rPr>
              <w:t>The danger zone – learning activity</w:t>
            </w:r>
            <w:r w:rsidR="00365BC4">
              <w:rPr>
                <w:webHidden/>
              </w:rPr>
              <w:tab/>
            </w:r>
            <w:r w:rsidR="00365BC4">
              <w:rPr>
                <w:webHidden/>
              </w:rPr>
              <w:fldChar w:fldCharType="begin"/>
            </w:r>
            <w:r w:rsidR="00365BC4">
              <w:rPr>
                <w:webHidden/>
              </w:rPr>
              <w:instrText xml:space="preserve"> PAGEREF _Toc172791737 \h </w:instrText>
            </w:r>
            <w:r w:rsidR="00365BC4">
              <w:rPr>
                <w:webHidden/>
              </w:rPr>
            </w:r>
            <w:r w:rsidR="00365BC4">
              <w:rPr>
                <w:webHidden/>
              </w:rPr>
              <w:fldChar w:fldCharType="separate"/>
            </w:r>
            <w:r w:rsidR="00365BC4">
              <w:rPr>
                <w:webHidden/>
              </w:rPr>
              <w:t>9</w:t>
            </w:r>
            <w:r w:rsidR="00365BC4">
              <w:rPr>
                <w:webHidden/>
              </w:rPr>
              <w:fldChar w:fldCharType="end"/>
            </w:r>
          </w:hyperlink>
        </w:p>
        <w:p w14:paraId="24A0AE18" w14:textId="500DA381" w:rsidR="00365BC4" w:rsidRDefault="00000000">
          <w:pPr>
            <w:pStyle w:val="TOC2"/>
            <w:rPr>
              <w:rFonts w:asciiTheme="minorHAnsi" w:eastAsiaTheme="minorEastAsia" w:hAnsiTheme="minorHAnsi" w:cstheme="minorBidi"/>
              <w:kern w:val="2"/>
              <w:sz w:val="24"/>
              <w:lang w:eastAsia="ko-KR"/>
              <w14:ligatures w14:val="standardContextual"/>
            </w:rPr>
          </w:pPr>
          <w:hyperlink w:anchor="_Toc172791738" w:history="1">
            <w:r w:rsidR="00365BC4" w:rsidRPr="00407E77">
              <w:rPr>
                <w:rStyle w:val="Hyperlink"/>
              </w:rPr>
              <w:t>Common kitchen utensils and equipment</w:t>
            </w:r>
            <w:r w:rsidR="00365BC4">
              <w:rPr>
                <w:webHidden/>
              </w:rPr>
              <w:tab/>
            </w:r>
            <w:r w:rsidR="00365BC4">
              <w:rPr>
                <w:webHidden/>
              </w:rPr>
              <w:fldChar w:fldCharType="begin"/>
            </w:r>
            <w:r w:rsidR="00365BC4">
              <w:rPr>
                <w:webHidden/>
              </w:rPr>
              <w:instrText xml:space="preserve"> PAGEREF _Toc172791738 \h </w:instrText>
            </w:r>
            <w:r w:rsidR="00365BC4">
              <w:rPr>
                <w:webHidden/>
              </w:rPr>
            </w:r>
            <w:r w:rsidR="00365BC4">
              <w:rPr>
                <w:webHidden/>
              </w:rPr>
              <w:fldChar w:fldCharType="separate"/>
            </w:r>
            <w:r w:rsidR="00365BC4">
              <w:rPr>
                <w:webHidden/>
              </w:rPr>
              <w:t>12</w:t>
            </w:r>
            <w:r w:rsidR="00365BC4">
              <w:rPr>
                <w:webHidden/>
              </w:rPr>
              <w:fldChar w:fldCharType="end"/>
            </w:r>
          </w:hyperlink>
        </w:p>
        <w:p w14:paraId="43439035" w14:textId="1C4F88E0" w:rsidR="00365BC4" w:rsidRDefault="00000000">
          <w:pPr>
            <w:pStyle w:val="TOC2"/>
            <w:rPr>
              <w:rFonts w:asciiTheme="minorHAnsi" w:eastAsiaTheme="minorEastAsia" w:hAnsiTheme="minorHAnsi" w:cstheme="minorBidi"/>
              <w:kern w:val="2"/>
              <w:sz w:val="24"/>
              <w:lang w:eastAsia="ko-KR"/>
              <w14:ligatures w14:val="standardContextual"/>
            </w:rPr>
          </w:pPr>
          <w:hyperlink w:anchor="_Toc172791739" w:history="1">
            <w:r w:rsidR="00365BC4" w:rsidRPr="00407E77">
              <w:rPr>
                <w:rStyle w:val="Hyperlink"/>
              </w:rPr>
              <w:t>Kitchen scavenger hunt</w:t>
            </w:r>
            <w:r w:rsidR="00365BC4">
              <w:rPr>
                <w:webHidden/>
              </w:rPr>
              <w:tab/>
            </w:r>
            <w:r w:rsidR="00365BC4">
              <w:rPr>
                <w:webHidden/>
              </w:rPr>
              <w:fldChar w:fldCharType="begin"/>
            </w:r>
            <w:r w:rsidR="00365BC4">
              <w:rPr>
                <w:webHidden/>
              </w:rPr>
              <w:instrText xml:space="preserve"> PAGEREF _Toc172791739 \h </w:instrText>
            </w:r>
            <w:r w:rsidR="00365BC4">
              <w:rPr>
                <w:webHidden/>
              </w:rPr>
            </w:r>
            <w:r w:rsidR="00365BC4">
              <w:rPr>
                <w:webHidden/>
              </w:rPr>
              <w:fldChar w:fldCharType="separate"/>
            </w:r>
            <w:r w:rsidR="00365BC4">
              <w:rPr>
                <w:webHidden/>
              </w:rPr>
              <w:t>14</w:t>
            </w:r>
            <w:r w:rsidR="00365BC4">
              <w:rPr>
                <w:webHidden/>
              </w:rPr>
              <w:fldChar w:fldCharType="end"/>
            </w:r>
          </w:hyperlink>
        </w:p>
        <w:p w14:paraId="120011A8" w14:textId="7CC3155C" w:rsidR="00365BC4" w:rsidRDefault="00000000">
          <w:pPr>
            <w:pStyle w:val="TOC2"/>
            <w:rPr>
              <w:rFonts w:asciiTheme="minorHAnsi" w:eastAsiaTheme="minorEastAsia" w:hAnsiTheme="minorHAnsi" w:cstheme="minorBidi"/>
              <w:kern w:val="2"/>
              <w:sz w:val="24"/>
              <w:lang w:eastAsia="ko-KR"/>
              <w14:ligatures w14:val="standardContextual"/>
            </w:rPr>
          </w:pPr>
          <w:hyperlink w:anchor="_Toc172791740" w:history="1">
            <w:r w:rsidR="00365BC4" w:rsidRPr="00407E77">
              <w:rPr>
                <w:rStyle w:val="Hyperlink"/>
              </w:rPr>
              <w:t>Measuring equipment</w:t>
            </w:r>
            <w:r w:rsidR="00365BC4">
              <w:rPr>
                <w:webHidden/>
              </w:rPr>
              <w:tab/>
            </w:r>
            <w:r w:rsidR="00365BC4">
              <w:rPr>
                <w:webHidden/>
              </w:rPr>
              <w:fldChar w:fldCharType="begin"/>
            </w:r>
            <w:r w:rsidR="00365BC4">
              <w:rPr>
                <w:webHidden/>
              </w:rPr>
              <w:instrText xml:space="preserve"> PAGEREF _Toc172791740 \h </w:instrText>
            </w:r>
            <w:r w:rsidR="00365BC4">
              <w:rPr>
                <w:webHidden/>
              </w:rPr>
            </w:r>
            <w:r w:rsidR="00365BC4">
              <w:rPr>
                <w:webHidden/>
              </w:rPr>
              <w:fldChar w:fldCharType="separate"/>
            </w:r>
            <w:r w:rsidR="00365BC4">
              <w:rPr>
                <w:webHidden/>
              </w:rPr>
              <w:t>16</w:t>
            </w:r>
            <w:r w:rsidR="00365BC4">
              <w:rPr>
                <w:webHidden/>
              </w:rPr>
              <w:fldChar w:fldCharType="end"/>
            </w:r>
          </w:hyperlink>
        </w:p>
        <w:p w14:paraId="27B209B0" w14:textId="66CB4C05" w:rsidR="00365BC4" w:rsidRDefault="00000000">
          <w:pPr>
            <w:pStyle w:val="TOC2"/>
            <w:rPr>
              <w:rFonts w:asciiTheme="minorHAnsi" w:eastAsiaTheme="minorEastAsia" w:hAnsiTheme="minorHAnsi" w:cstheme="minorBidi"/>
              <w:kern w:val="2"/>
              <w:sz w:val="24"/>
              <w:lang w:eastAsia="ko-KR"/>
              <w14:ligatures w14:val="standardContextual"/>
            </w:rPr>
          </w:pPr>
          <w:hyperlink w:anchor="_Toc172791741" w:history="1">
            <w:r w:rsidR="00365BC4" w:rsidRPr="00407E77">
              <w:rPr>
                <w:rStyle w:val="Hyperlink"/>
              </w:rPr>
              <w:t>Kitchen procedures</w:t>
            </w:r>
            <w:r w:rsidR="00365BC4">
              <w:rPr>
                <w:webHidden/>
              </w:rPr>
              <w:tab/>
            </w:r>
            <w:r w:rsidR="00365BC4">
              <w:rPr>
                <w:webHidden/>
              </w:rPr>
              <w:fldChar w:fldCharType="begin"/>
            </w:r>
            <w:r w:rsidR="00365BC4">
              <w:rPr>
                <w:webHidden/>
              </w:rPr>
              <w:instrText xml:space="preserve"> PAGEREF _Toc172791741 \h </w:instrText>
            </w:r>
            <w:r w:rsidR="00365BC4">
              <w:rPr>
                <w:webHidden/>
              </w:rPr>
            </w:r>
            <w:r w:rsidR="00365BC4">
              <w:rPr>
                <w:webHidden/>
              </w:rPr>
              <w:fldChar w:fldCharType="separate"/>
            </w:r>
            <w:r w:rsidR="00365BC4">
              <w:rPr>
                <w:webHidden/>
              </w:rPr>
              <w:t>20</w:t>
            </w:r>
            <w:r w:rsidR="00365BC4">
              <w:rPr>
                <w:webHidden/>
              </w:rPr>
              <w:fldChar w:fldCharType="end"/>
            </w:r>
          </w:hyperlink>
        </w:p>
        <w:p w14:paraId="742A6C7E" w14:textId="30995652" w:rsidR="00365BC4" w:rsidRDefault="00000000">
          <w:pPr>
            <w:pStyle w:val="TOC2"/>
            <w:rPr>
              <w:rFonts w:asciiTheme="minorHAnsi" w:eastAsiaTheme="minorEastAsia" w:hAnsiTheme="minorHAnsi" w:cstheme="minorBidi"/>
              <w:kern w:val="2"/>
              <w:sz w:val="24"/>
              <w:lang w:eastAsia="ko-KR"/>
              <w14:ligatures w14:val="standardContextual"/>
            </w:rPr>
          </w:pPr>
          <w:hyperlink w:anchor="_Toc172791742" w:history="1">
            <w:r w:rsidR="00365BC4" w:rsidRPr="00407E77">
              <w:rPr>
                <w:rStyle w:val="Hyperlink"/>
              </w:rPr>
              <w:t>Tortilla wrap</w:t>
            </w:r>
            <w:r w:rsidR="00365BC4">
              <w:rPr>
                <w:webHidden/>
              </w:rPr>
              <w:tab/>
            </w:r>
            <w:r w:rsidR="00365BC4">
              <w:rPr>
                <w:webHidden/>
              </w:rPr>
              <w:fldChar w:fldCharType="begin"/>
            </w:r>
            <w:r w:rsidR="00365BC4">
              <w:rPr>
                <w:webHidden/>
              </w:rPr>
              <w:instrText xml:space="preserve"> PAGEREF _Toc172791742 \h </w:instrText>
            </w:r>
            <w:r w:rsidR="00365BC4">
              <w:rPr>
                <w:webHidden/>
              </w:rPr>
            </w:r>
            <w:r w:rsidR="00365BC4">
              <w:rPr>
                <w:webHidden/>
              </w:rPr>
              <w:fldChar w:fldCharType="separate"/>
            </w:r>
            <w:r w:rsidR="00365BC4">
              <w:rPr>
                <w:webHidden/>
              </w:rPr>
              <w:t>21</w:t>
            </w:r>
            <w:r w:rsidR="00365BC4">
              <w:rPr>
                <w:webHidden/>
              </w:rPr>
              <w:fldChar w:fldCharType="end"/>
            </w:r>
          </w:hyperlink>
        </w:p>
        <w:p w14:paraId="1A910986" w14:textId="76F5F0C5" w:rsidR="00365BC4" w:rsidRDefault="00000000">
          <w:pPr>
            <w:pStyle w:val="TOC2"/>
            <w:rPr>
              <w:rFonts w:asciiTheme="minorHAnsi" w:eastAsiaTheme="minorEastAsia" w:hAnsiTheme="minorHAnsi" w:cstheme="minorBidi"/>
              <w:kern w:val="2"/>
              <w:sz w:val="24"/>
              <w:lang w:eastAsia="ko-KR"/>
              <w14:ligatures w14:val="standardContextual"/>
            </w:rPr>
          </w:pPr>
          <w:hyperlink w:anchor="_Toc172791743" w:history="1">
            <w:r w:rsidR="00365BC4" w:rsidRPr="00407E77">
              <w:rPr>
                <w:rStyle w:val="Hyperlink"/>
              </w:rPr>
              <w:t>Knife safety – learning activity</w:t>
            </w:r>
            <w:r w:rsidR="00365BC4">
              <w:rPr>
                <w:webHidden/>
              </w:rPr>
              <w:tab/>
            </w:r>
            <w:r w:rsidR="00365BC4">
              <w:rPr>
                <w:webHidden/>
              </w:rPr>
              <w:fldChar w:fldCharType="begin"/>
            </w:r>
            <w:r w:rsidR="00365BC4">
              <w:rPr>
                <w:webHidden/>
              </w:rPr>
              <w:instrText xml:space="preserve"> PAGEREF _Toc172791743 \h </w:instrText>
            </w:r>
            <w:r w:rsidR="00365BC4">
              <w:rPr>
                <w:webHidden/>
              </w:rPr>
            </w:r>
            <w:r w:rsidR="00365BC4">
              <w:rPr>
                <w:webHidden/>
              </w:rPr>
              <w:fldChar w:fldCharType="separate"/>
            </w:r>
            <w:r w:rsidR="00365BC4">
              <w:rPr>
                <w:webHidden/>
              </w:rPr>
              <w:t>23</w:t>
            </w:r>
            <w:r w:rsidR="00365BC4">
              <w:rPr>
                <w:webHidden/>
              </w:rPr>
              <w:fldChar w:fldCharType="end"/>
            </w:r>
          </w:hyperlink>
        </w:p>
        <w:p w14:paraId="492714F3" w14:textId="12084E01" w:rsidR="00365BC4" w:rsidRDefault="00000000">
          <w:pPr>
            <w:pStyle w:val="TOC2"/>
            <w:rPr>
              <w:rFonts w:asciiTheme="minorHAnsi" w:eastAsiaTheme="minorEastAsia" w:hAnsiTheme="minorHAnsi" w:cstheme="minorBidi"/>
              <w:kern w:val="2"/>
              <w:sz w:val="24"/>
              <w:lang w:eastAsia="ko-KR"/>
              <w14:ligatures w14:val="standardContextual"/>
            </w:rPr>
          </w:pPr>
          <w:hyperlink w:anchor="_Toc172791744" w:history="1">
            <w:r w:rsidR="00365BC4" w:rsidRPr="00407E77">
              <w:rPr>
                <w:rStyle w:val="Hyperlink"/>
              </w:rPr>
              <w:t>Breakfast sandwich</w:t>
            </w:r>
            <w:r w:rsidR="00365BC4">
              <w:rPr>
                <w:webHidden/>
              </w:rPr>
              <w:tab/>
            </w:r>
            <w:r w:rsidR="00365BC4">
              <w:rPr>
                <w:webHidden/>
              </w:rPr>
              <w:fldChar w:fldCharType="begin"/>
            </w:r>
            <w:r w:rsidR="00365BC4">
              <w:rPr>
                <w:webHidden/>
              </w:rPr>
              <w:instrText xml:space="preserve"> PAGEREF _Toc172791744 \h </w:instrText>
            </w:r>
            <w:r w:rsidR="00365BC4">
              <w:rPr>
                <w:webHidden/>
              </w:rPr>
            </w:r>
            <w:r w:rsidR="00365BC4">
              <w:rPr>
                <w:webHidden/>
              </w:rPr>
              <w:fldChar w:fldCharType="separate"/>
            </w:r>
            <w:r w:rsidR="00365BC4">
              <w:rPr>
                <w:webHidden/>
              </w:rPr>
              <w:t>25</w:t>
            </w:r>
            <w:r w:rsidR="00365BC4">
              <w:rPr>
                <w:webHidden/>
              </w:rPr>
              <w:fldChar w:fldCharType="end"/>
            </w:r>
          </w:hyperlink>
        </w:p>
        <w:p w14:paraId="7B5B7BC0" w14:textId="204F7CE8" w:rsidR="00365BC4" w:rsidRDefault="00000000">
          <w:pPr>
            <w:pStyle w:val="TOC2"/>
            <w:rPr>
              <w:rFonts w:asciiTheme="minorHAnsi" w:eastAsiaTheme="minorEastAsia" w:hAnsiTheme="minorHAnsi" w:cstheme="minorBidi"/>
              <w:kern w:val="2"/>
              <w:sz w:val="24"/>
              <w:lang w:eastAsia="ko-KR"/>
              <w14:ligatures w14:val="standardContextual"/>
            </w:rPr>
          </w:pPr>
          <w:hyperlink w:anchor="_Toc172791745" w:history="1">
            <w:r w:rsidR="00365BC4" w:rsidRPr="00407E77">
              <w:rPr>
                <w:rStyle w:val="Hyperlink"/>
              </w:rPr>
              <w:t>Oven safety</w:t>
            </w:r>
            <w:r w:rsidR="00365BC4">
              <w:rPr>
                <w:webHidden/>
              </w:rPr>
              <w:tab/>
            </w:r>
            <w:r w:rsidR="00365BC4">
              <w:rPr>
                <w:webHidden/>
              </w:rPr>
              <w:fldChar w:fldCharType="begin"/>
            </w:r>
            <w:r w:rsidR="00365BC4">
              <w:rPr>
                <w:webHidden/>
              </w:rPr>
              <w:instrText xml:space="preserve"> PAGEREF _Toc172791745 \h </w:instrText>
            </w:r>
            <w:r w:rsidR="00365BC4">
              <w:rPr>
                <w:webHidden/>
              </w:rPr>
            </w:r>
            <w:r w:rsidR="00365BC4">
              <w:rPr>
                <w:webHidden/>
              </w:rPr>
              <w:fldChar w:fldCharType="separate"/>
            </w:r>
            <w:r w:rsidR="00365BC4">
              <w:rPr>
                <w:webHidden/>
              </w:rPr>
              <w:t>28</w:t>
            </w:r>
            <w:r w:rsidR="00365BC4">
              <w:rPr>
                <w:webHidden/>
              </w:rPr>
              <w:fldChar w:fldCharType="end"/>
            </w:r>
          </w:hyperlink>
        </w:p>
        <w:p w14:paraId="7FA76DE8" w14:textId="10515740" w:rsidR="00365BC4" w:rsidRDefault="00000000">
          <w:pPr>
            <w:pStyle w:val="TOC2"/>
            <w:rPr>
              <w:rFonts w:asciiTheme="minorHAnsi" w:eastAsiaTheme="minorEastAsia" w:hAnsiTheme="minorHAnsi" w:cstheme="minorBidi"/>
              <w:kern w:val="2"/>
              <w:sz w:val="24"/>
              <w:lang w:eastAsia="ko-KR"/>
              <w14:ligatures w14:val="standardContextual"/>
            </w:rPr>
          </w:pPr>
          <w:hyperlink w:anchor="_Toc172791746" w:history="1">
            <w:r w:rsidR="00365BC4" w:rsidRPr="00407E77">
              <w:rPr>
                <w:rStyle w:val="Hyperlink"/>
              </w:rPr>
              <w:t>Evaluate – breakfast sandwich</w:t>
            </w:r>
            <w:r w:rsidR="00365BC4">
              <w:rPr>
                <w:webHidden/>
              </w:rPr>
              <w:tab/>
            </w:r>
            <w:r w:rsidR="00365BC4">
              <w:rPr>
                <w:webHidden/>
              </w:rPr>
              <w:fldChar w:fldCharType="begin"/>
            </w:r>
            <w:r w:rsidR="00365BC4">
              <w:rPr>
                <w:webHidden/>
              </w:rPr>
              <w:instrText xml:space="preserve"> PAGEREF _Toc172791746 \h </w:instrText>
            </w:r>
            <w:r w:rsidR="00365BC4">
              <w:rPr>
                <w:webHidden/>
              </w:rPr>
            </w:r>
            <w:r w:rsidR="00365BC4">
              <w:rPr>
                <w:webHidden/>
              </w:rPr>
              <w:fldChar w:fldCharType="separate"/>
            </w:r>
            <w:r w:rsidR="00365BC4">
              <w:rPr>
                <w:webHidden/>
              </w:rPr>
              <w:t>30</w:t>
            </w:r>
            <w:r w:rsidR="00365BC4">
              <w:rPr>
                <w:webHidden/>
              </w:rPr>
              <w:fldChar w:fldCharType="end"/>
            </w:r>
          </w:hyperlink>
        </w:p>
        <w:p w14:paraId="5530528B" w14:textId="0A89EA1C" w:rsidR="00365BC4" w:rsidRDefault="00000000">
          <w:pPr>
            <w:pStyle w:val="TOC2"/>
            <w:rPr>
              <w:rFonts w:asciiTheme="minorHAnsi" w:eastAsiaTheme="minorEastAsia" w:hAnsiTheme="minorHAnsi" w:cstheme="minorBidi"/>
              <w:kern w:val="2"/>
              <w:sz w:val="24"/>
              <w:lang w:eastAsia="ko-KR"/>
              <w14:ligatures w14:val="standardContextual"/>
            </w:rPr>
          </w:pPr>
          <w:hyperlink w:anchor="_Toc172791747" w:history="1">
            <w:r w:rsidR="00365BC4" w:rsidRPr="00407E77">
              <w:rPr>
                <w:rStyle w:val="Hyperlink"/>
              </w:rPr>
              <w:t>Hygiene and safety</w:t>
            </w:r>
            <w:r w:rsidR="00365BC4">
              <w:rPr>
                <w:webHidden/>
              </w:rPr>
              <w:tab/>
            </w:r>
            <w:r w:rsidR="00365BC4">
              <w:rPr>
                <w:webHidden/>
              </w:rPr>
              <w:fldChar w:fldCharType="begin"/>
            </w:r>
            <w:r w:rsidR="00365BC4">
              <w:rPr>
                <w:webHidden/>
              </w:rPr>
              <w:instrText xml:space="preserve"> PAGEREF _Toc172791747 \h </w:instrText>
            </w:r>
            <w:r w:rsidR="00365BC4">
              <w:rPr>
                <w:webHidden/>
              </w:rPr>
            </w:r>
            <w:r w:rsidR="00365BC4">
              <w:rPr>
                <w:webHidden/>
              </w:rPr>
              <w:fldChar w:fldCharType="separate"/>
            </w:r>
            <w:r w:rsidR="00365BC4">
              <w:rPr>
                <w:webHidden/>
              </w:rPr>
              <w:t>31</w:t>
            </w:r>
            <w:r w:rsidR="00365BC4">
              <w:rPr>
                <w:webHidden/>
              </w:rPr>
              <w:fldChar w:fldCharType="end"/>
            </w:r>
          </w:hyperlink>
        </w:p>
        <w:p w14:paraId="39DB82AD" w14:textId="41117419" w:rsidR="00365BC4" w:rsidRDefault="00000000">
          <w:pPr>
            <w:pStyle w:val="TOC2"/>
            <w:rPr>
              <w:rFonts w:asciiTheme="minorHAnsi" w:eastAsiaTheme="minorEastAsia" w:hAnsiTheme="minorHAnsi" w:cstheme="minorBidi"/>
              <w:kern w:val="2"/>
              <w:sz w:val="24"/>
              <w:lang w:eastAsia="ko-KR"/>
              <w14:ligatures w14:val="standardContextual"/>
            </w:rPr>
          </w:pPr>
          <w:hyperlink w:anchor="_Toc172791748" w:history="1">
            <w:r w:rsidR="00365BC4" w:rsidRPr="00407E77">
              <w:rPr>
                <w:rStyle w:val="Hyperlink"/>
              </w:rPr>
              <w:t>Banh mi (Vietnamese sandwich)</w:t>
            </w:r>
            <w:r w:rsidR="00365BC4">
              <w:rPr>
                <w:webHidden/>
              </w:rPr>
              <w:tab/>
            </w:r>
            <w:r w:rsidR="00365BC4">
              <w:rPr>
                <w:webHidden/>
              </w:rPr>
              <w:fldChar w:fldCharType="begin"/>
            </w:r>
            <w:r w:rsidR="00365BC4">
              <w:rPr>
                <w:webHidden/>
              </w:rPr>
              <w:instrText xml:space="preserve"> PAGEREF _Toc172791748 \h </w:instrText>
            </w:r>
            <w:r w:rsidR="00365BC4">
              <w:rPr>
                <w:webHidden/>
              </w:rPr>
            </w:r>
            <w:r w:rsidR="00365BC4">
              <w:rPr>
                <w:webHidden/>
              </w:rPr>
              <w:fldChar w:fldCharType="separate"/>
            </w:r>
            <w:r w:rsidR="00365BC4">
              <w:rPr>
                <w:webHidden/>
              </w:rPr>
              <w:t>34</w:t>
            </w:r>
            <w:r w:rsidR="00365BC4">
              <w:rPr>
                <w:webHidden/>
              </w:rPr>
              <w:fldChar w:fldCharType="end"/>
            </w:r>
          </w:hyperlink>
        </w:p>
        <w:p w14:paraId="3530FB11" w14:textId="4E572091" w:rsidR="00365BC4" w:rsidRDefault="00000000">
          <w:pPr>
            <w:pStyle w:val="TOC2"/>
            <w:rPr>
              <w:rFonts w:asciiTheme="minorHAnsi" w:eastAsiaTheme="minorEastAsia" w:hAnsiTheme="minorHAnsi" w:cstheme="minorBidi"/>
              <w:kern w:val="2"/>
              <w:sz w:val="24"/>
              <w:lang w:eastAsia="ko-KR"/>
              <w14:ligatures w14:val="standardContextual"/>
            </w:rPr>
          </w:pPr>
          <w:hyperlink w:anchor="_Toc172791749" w:history="1">
            <w:r w:rsidR="00365BC4" w:rsidRPr="00407E77">
              <w:rPr>
                <w:rStyle w:val="Hyperlink"/>
              </w:rPr>
              <w:t>Japanese fruit sandwich</w:t>
            </w:r>
            <w:r w:rsidR="00365BC4">
              <w:rPr>
                <w:webHidden/>
              </w:rPr>
              <w:tab/>
            </w:r>
            <w:r w:rsidR="00365BC4">
              <w:rPr>
                <w:webHidden/>
              </w:rPr>
              <w:fldChar w:fldCharType="begin"/>
            </w:r>
            <w:r w:rsidR="00365BC4">
              <w:rPr>
                <w:webHidden/>
              </w:rPr>
              <w:instrText xml:space="preserve"> PAGEREF _Toc172791749 \h </w:instrText>
            </w:r>
            <w:r w:rsidR="00365BC4">
              <w:rPr>
                <w:webHidden/>
              </w:rPr>
            </w:r>
            <w:r w:rsidR="00365BC4">
              <w:rPr>
                <w:webHidden/>
              </w:rPr>
              <w:fldChar w:fldCharType="separate"/>
            </w:r>
            <w:r w:rsidR="00365BC4">
              <w:rPr>
                <w:webHidden/>
              </w:rPr>
              <w:t>38</w:t>
            </w:r>
            <w:r w:rsidR="00365BC4">
              <w:rPr>
                <w:webHidden/>
              </w:rPr>
              <w:fldChar w:fldCharType="end"/>
            </w:r>
          </w:hyperlink>
        </w:p>
        <w:p w14:paraId="331C9B4F" w14:textId="26568393" w:rsidR="00365BC4" w:rsidRDefault="00000000">
          <w:pPr>
            <w:pStyle w:val="TOC2"/>
            <w:rPr>
              <w:rFonts w:asciiTheme="minorHAnsi" w:eastAsiaTheme="minorEastAsia" w:hAnsiTheme="minorHAnsi" w:cstheme="minorBidi"/>
              <w:kern w:val="2"/>
              <w:sz w:val="24"/>
              <w:lang w:eastAsia="ko-KR"/>
              <w14:ligatures w14:val="standardContextual"/>
            </w:rPr>
          </w:pPr>
          <w:hyperlink w:anchor="_Toc172791750" w:history="1">
            <w:r w:rsidR="00365BC4" w:rsidRPr="00407E77">
              <w:rPr>
                <w:rStyle w:val="Hyperlink"/>
              </w:rPr>
              <w:t>Vegetable flatbread</w:t>
            </w:r>
            <w:r w:rsidR="00365BC4">
              <w:rPr>
                <w:webHidden/>
              </w:rPr>
              <w:tab/>
            </w:r>
            <w:r w:rsidR="00365BC4">
              <w:rPr>
                <w:webHidden/>
              </w:rPr>
              <w:fldChar w:fldCharType="begin"/>
            </w:r>
            <w:r w:rsidR="00365BC4">
              <w:rPr>
                <w:webHidden/>
              </w:rPr>
              <w:instrText xml:space="preserve"> PAGEREF _Toc172791750 \h </w:instrText>
            </w:r>
            <w:r w:rsidR="00365BC4">
              <w:rPr>
                <w:webHidden/>
              </w:rPr>
            </w:r>
            <w:r w:rsidR="00365BC4">
              <w:rPr>
                <w:webHidden/>
              </w:rPr>
              <w:fldChar w:fldCharType="separate"/>
            </w:r>
            <w:r w:rsidR="00365BC4">
              <w:rPr>
                <w:webHidden/>
              </w:rPr>
              <w:t>42</w:t>
            </w:r>
            <w:r w:rsidR="00365BC4">
              <w:rPr>
                <w:webHidden/>
              </w:rPr>
              <w:fldChar w:fldCharType="end"/>
            </w:r>
          </w:hyperlink>
        </w:p>
        <w:p w14:paraId="6B7F0142" w14:textId="5F5E7940" w:rsidR="00365BC4" w:rsidRDefault="00000000">
          <w:pPr>
            <w:pStyle w:val="TOC2"/>
            <w:rPr>
              <w:rFonts w:asciiTheme="minorHAnsi" w:eastAsiaTheme="minorEastAsia" w:hAnsiTheme="minorHAnsi" w:cstheme="minorBidi"/>
              <w:kern w:val="2"/>
              <w:sz w:val="24"/>
              <w:lang w:eastAsia="ko-KR"/>
              <w14:ligatures w14:val="standardContextual"/>
            </w:rPr>
          </w:pPr>
          <w:hyperlink w:anchor="_Toc172791751" w:history="1">
            <w:r w:rsidR="00365BC4" w:rsidRPr="00407E77">
              <w:rPr>
                <w:rStyle w:val="Hyperlink"/>
              </w:rPr>
              <w:t>Terminology – learning activity</w:t>
            </w:r>
            <w:r w:rsidR="00365BC4">
              <w:rPr>
                <w:webHidden/>
              </w:rPr>
              <w:tab/>
            </w:r>
            <w:r w:rsidR="00365BC4">
              <w:rPr>
                <w:webHidden/>
              </w:rPr>
              <w:fldChar w:fldCharType="begin"/>
            </w:r>
            <w:r w:rsidR="00365BC4">
              <w:rPr>
                <w:webHidden/>
              </w:rPr>
              <w:instrText xml:space="preserve"> PAGEREF _Toc172791751 \h </w:instrText>
            </w:r>
            <w:r w:rsidR="00365BC4">
              <w:rPr>
                <w:webHidden/>
              </w:rPr>
            </w:r>
            <w:r w:rsidR="00365BC4">
              <w:rPr>
                <w:webHidden/>
              </w:rPr>
              <w:fldChar w:fldCharType="separate"/>
            </w:r>
            <w:r w:rsidR="00365BC4">
              <w:rPr>
                <w:webHidden/>
              </w:rPr>
              <w:t>47</w:t>
            </w:r>
            <w:r w:rsidR="00365BC4">
              <w:rPr>
                <w:webHidden/>
              </w:rPr>
              <w:fldChar w:fldCharType="end"/>
            </w:r>
          </w:hyperlink>
        </w:p>
        <w:p w14:paraId="02603FD6" w14:textId="4558D76A" w:rsidR="00365BC4" w:rsidRDefault="00000000">
          <w:pPr>
            <w:pStyle w:val="TOC2"/>
            <w:rPr>
              <w:rFonts w:asciiTheme="minorHAnsi" w:eastAsiaTheme="minorEastAsia" w:hAnsiTheme="minorHAnsi" w:cstheme="minorBidi"/>
              <w:kern w:val="2"/>
              <w:sz w:val="24"/>
              <w:lang w:eastAsia="ko-KR"/>
              <w14:ligatures w14:val="standardContextual"/>
            </w:rPr>
          </w:pPr>
          <w:hyperlink w:anchor="_Toc172791752" w:history="1">
            <w:r w:rsidR="00365BC4" w:rsidRPr="00407E77">
              <w:rPr>
                <w:rStyle w:val="Hyperlink"/>
              </w:rPr>
              <w:t>Hamburger</w:t>
            </w:r>
            <w:r w:rsidR="00365BC4">
              <w:rPr>
                <w:webHidden/>
              </w:rPr>
              <w:tab/>
            </w:r>
            <w:r w:rsidR="00365BC4">
              <w:rPr>
                <w:webHidden/>
              </w:rPr>
              <w:fldChar w:fldCharType="begin"/>
            </w:r>
            <w:r w:rsidR="00365BC4">
              <w:rPr>
                <w:webHidden/>
              </w:rPr>
              <w:instrText xml:space="preserve"> PAGEREF _Toc172791752 \h </w:instrText>
            </w:r>
            <w:r w:rsidR="00365BC4">
              <w:rPr>
                <w:webHidden/>
              </w:rPr>
            </w:r>
            <w:r w:rsidR="00365BC4">
              <w:rPr>
                <w:webHidden/>
              </w:rPr>
              <w:fldChar w:fldCharType="separate"/>
            </w:r>
            <w:r w:rsidR="00365BC4">
              <w:rPr>
                <w:webHidden/>
              </w:rPr>
              <w:t>49</w:t>
            </w:r>
            <w:r w:rsidR="00365BC4">
              <w:rPr>
                <w:webHidden/>
              </w:rPr>
              <w:fldChar w:fldCharType="end"/>
            </w:r>
          </w:hyperlink>
        </w:p>
        <w:p w14:paraId="417D95C9" w14:textId="05C6A721" w:rsidR="00365BC4" w:rsidRDefault="00000000">
          <w:pPr>
            <w:pStyle w:val="TOC1"/>
            <w:rPr>
              <w:rFonts w:asciiTheme="minorHAnsi" w:eastAsiaTheme="minorEastAsia" w:hAnsiTheme="minorHAnsi" w:cstheme="minorBidi"/>
              <w:b w:val="0"/>
              <w:kern w:val="2"/>
              <w:sz w:val="24"/>
              <w:lang w:eastAsia="ko-KR"/>
              <w14:ligatures w14:val="standardContextual"/>
            </w:rPr>
          </w:pPr>
          <w:hyperlink w:anchor="_Toc172791753" w:history="1">
            <w:r w:rsidR="00365BC4" w:rsidRPr="00407E77">
              <w:rPr>
                <w:rStyle w:val="Hyperlink"/>
              </w:rPr>
              <w:t>References</w:t>
            </w:r>
            <w:r w:rsidR="00365BC4">
              <w:rPr>
                <w:webHidden/>
              </w:rPr>
              <w:tab/>
            </w:r>
            <w:r w:rsidR="00365BC4">
              <w:rPr>
                <w:webHidden/>
              </w:rPr>
              <w:fldChar w:fldCharType="begin"/>
            </w:r>
            <w:r w:rsidR="00365BC4">
              <w:rPr>
                <w:webHidden/>
              </w:rPr>
              <w:instrText xml:space="preserve"> PAGEREF _Toc172791753 \h </w:instrText>
            </w:r>
            <w:r w:rsidR="00365BC4">
              <w:rPr>
                <w:webHidden/>
              </w:rPr>
            </w:r>
            <w:r w:rsidR="00365BC4">
              <w:rPr>
                <w:webHidden/>
              </w:rPr>
              <w:fldChar w:fldCharType="separate"/>
            </w:r>
            <w:r w:rsidR="00365BC4">
              <w:rPr>
                <w:webHidden/>
              </w:rPr>
              <w:t>53</w:t>
            </w:r>
            <w:r w:rsidR="00365BC4">
              <w:rPr>
                <w:webHidden/>
              </w:rPr>
              <w:fldChar w:fldCharType="end"/>
            </w:r>
          </w:hyperlink>
        </w:p>
        <w:p w14:paraId="5DD75444" w14:textId="09E81DD6" w:rsidR="00EC22E4" w:rsidRDefault="00365BC4">
          <w:r>
            <w:rPr>
              <w:noProof/>
            </w:rPr>
            <w:fldChar w:fldCharType="end"/>
          </w:r>
        </w:p>
      </w:sdtContent>
    </w:sdt>
    <w:p w14:paraId="28C88DB8" w14:textId="77777777" w:rsidR="00EC22E4" w:rsidRPr="000F077C" w:rsidRDefault="00EC22E4" w:rsidP="000F077C">
      <w:r w:rsidRPr="000F077C">
        <w:br w:type="page"/>
      </w:r>
    </w:p>
    <w:p w14:paraId="4F79A9BE" w14:textId="20D447F9" w:rsidR="00E50A9F" w:rsidRDefault="00D069F5" w:rsidP="00E50A9F">
      <w:pPr>
        <w:pStyle w:val="Heading1"/>
      </w:pPr>
      <w:bookmarkStart w:id="1" w:name="_Toc172791732"/>
      <w:r>
        <w:lastRenderedPageBreak/>
        <w:t>Recipe booklet</w:t>
      </w:r>
      <w:bookmarkEnd w:id="1"/>
    </w:p>
    <w:p w14:paraId="0971C042" w14:textId="3E6213E4" w:rsidR="00E50A9F" w:rsidRDefault="00ED7DC8" w:rsidP="00E50A9F">
      <w:pPr>
        <w:pStyle w:val="FeatureBox2"/>
      </w:pPr>
      <w:r>
        <w:rPr>
          <w:b/>
          <w:bCs/>
        </w:rPr>
        <w:t>N</w:t>
      </w:r>
      <w:r w:rsidR="00E50A9F" w:rsidRPr="00320D8A">
        <w:rPr>
          <w:b/>
          <w:bCs/>
        </w:rPr>
        <w:t>ote:</w:t>
      </w:r>
      <w:r w:rsidR="00E50A9F">
        <w:t xml:space="preserve"> this resource has been designed to facilitate the ready </w:t>
      </w:r>
      <w:r w:rsidR="006A55B8">
        <w:t xml:space="preserve">conversion </w:t>
      </w:r>
      <w:r w:rsidR="00E50A9F">
        <w:t>into a student booklet by removing the answers within the response windows. Teacher notes can be deleted before distributing to students.</w:t>
      </w:r>
    </w:p>
    <w:p w14:paraId="6BE95C78" w14:textId="21C9DD2F" w:rsidR="00E50A9F" w:rsidRDefault="00E50A9F" w:rsidP="00E50A9F">
      <w:pPr>
        <w:pStyle w:val="FeatureBox2"/>
      </w:pPr>
      <w:r>
        <w:t xml:space="preserve">This resource is intended for you to adapt as suited to your school and your available resources. </w:t>
      </w:r>
      <w:r w:rsidR="008D1C25">
        <w:t xml:space="preserve">Additional </w:t>
      </w:r>
      <w:r>
        <w:t>recipes</w:t>
      </w:r>
      <w:r w:rsidR="008D1C25">
        <w:t xml:space="preserve">, </w:t>
      </w:r>
      <w:r>
        <w:t>learning resources and activities have been included in this resource allowing for school choice.</w:t>
      </w:r>
    </w:p>
    <w:p w14:paraId="03F47D00" w14:textId="051E4917" w:rsidR="005814BC" w:rsidRDefault="005814BC" w:rsidP="00030AD0">
      <w:pPr>
        <w:pStyle w:val="FeatureBox3"/>
      </w:pPr>
      <w:r>
        <w:t>School leaders and teachers should consult with students and their parents</w:t>
      </w:r>
      <w:r w:rsidR="006A55B8">
        <w:t xml:space="preserve"> or </w:t>
      </w:r>
      <w:r>
        <w:t>carers regarding how to support their religious and/or dietary requirements. Alternate food options should be provided for students to meet learning outcomes.</w:t>
      </w:r>
    </w:p>
    <w:p w14:paraId="556C2A7D" w14:textId="681F6564" w:rsidR="005814BC" w:rsidRDefault="00D069F5" w:rsidP="005814BC">
      <w:pPr>
        <w:pStyle w:val="FeatureBox"/>
      </w:pPr>
      <w:bookmarkStart w:id="2" w:name="_Hlk172707053"/>
      <w:r w:rsidRPr="00D069F5">
        <w:t xml:space="preserve">Refer to </w:t>
      </w:r>
      <w:hyperlink r:id="rId7" w:history="1">
        <w:r w:rsidRPr="00D069F5">
          <w:rPr>
            <w:rStyle w:val="Hyperlink"/>
          </w:rPr>
          <w:t>Equipment Safety in Schools</w:t>
        </w:r>
      </w:hyperlink>
      <w:r w:rsidRPr="00D069F5">
        <w:t xml:space="preserve">, </w:t>
      </w:r>
      <w:hyperlink r:id="rId8" w:history="1">
        <w:r w:rsidRPr="00D069F5">
          <w:rPr>
            <w:rStyle w:val="Hyperlink"/>
          </w:rPr>
          <w:t>Animals in Schools</w:t>
        </w:r>
      </w:hyperlink>
      <w:r w:rsidRPr="00D069F5">
        <w:t xml:space="preserve">, and </w:t>
      </w:r>
      <w:hyperlink r:id="rId9" w:anchor="skipToContent" w:history="1">
        <w:r w:rsidRPr="00D069F5">
          <w:rPr>
            <w:rStyle w:val="Hyperlink"/>
          </w:rPr>
          <w:t>Chemical Safety in Schools</w:t>
        </w:r>
      </w:hyperlink>
      <w:r w:rsidR="00805818">
        <w:t xml:space="preserve"> for current </w:t>
      </w:r>
      <w:r w:rsidR="005814BC">
        <w:t xml:space="preserve">information </w:t>
      </w:r>
      <w:bookmarkEnd w:id="2"/>
      <w:r w:rsidR="005814BC">
        <w:t xml:space="preserve">on safety and safe working practices in </w:t>
      </w:r>
      <w:r w:rsidR="008D1C25">
        <w:t>t</w:t>
      </w:r>
      <w:r w:rsidR="005814BC">
        <w:t>echnology 7</w:t>
      </w:r>
      <w:r w:rsidR="000F077C">
        <w:t>–</w:t>
      </w:r>
      <w:r w:rsidR="005814BC">
        <w:t>8.</w:t>
      </w:r>
    </w:p>
    <w:p w14:paraId="342B10E0" w14:textId="1290BB33" w:rsidR="000B6493" w:rsidRDefault="000B6493">
      <w:pPr>
        <w:suppressAutoHyphens w:val="0"/>
        <w:spacing w:before="0" w:after="160" w:line="259" w:lineRule="auto"/>
      </w:pPr>
      <w:r>
        <w:br w:type="page"/>
      </w:r>
    </w:p>
    <w:p w14:paraId="0CE6FC03" w14:textId="50DB67EC" w:rsidR="000B6493" w:rsidRDefault="000B6493" w:rsidP="00CF65E0">
      <w:pPr>
        <w:pStyle w:val="Heading2"/>
      </w:pPr>
      <w:bookmarkStart w:id="3" w:name="_Toc170467661"/>
      <w:bookmarkStart w:id="4" w:name="_Toc172791733"/>
      <w:r>
        <w:lastRenderedPageBreak/>
        <w:t>Glo</w:t>
      </w:r>
      <w:r w:rsidR="009E79EF">
        <w:t>ssary</w:t>
      </w:r>
      <w:bookmarkEnd w:id="3"/>
      <w:bookmarkEnd w:id="4"/>
    </w:p>
    <w:p w14:paraId="5EBD6C18" w14:textId="77777777" w:rsidR="00CF65E0" w:rsidRDefault="00CF65E0" w:rsidP="000156AC">
      <w:r>
        <w:t>Many of the following words will gather more meaning to you as you work through the booklet.</w:t>
      </w:r>
    </w:p>
    <w:p w14:paraId="726AC6BB" w14:textId="23E8CF3B" w:rsidR="009E79EF" w:rsidRDefault="00CF65E0" w:rsidP="000156AC">
      <w:r>
        <w:t xml:space="preserve">Each time you see a new word throughout the workbook you can add its definition in the table below in case you need to </w:t>
      </w:r>
      <w:proofErr w:type="gramStart"/>
      <w:r>
        <w:t>refer back</w:t>
      </w:r>
      <w:proofErr w:type="gramEnd"/>
      <w:r>
        <w:t xml:space="preserve"> later.</w:t>
      </w:r>
    </w:p>
    <w:p w14:paraId="3401AC1A" w14:textId="71C31840" w:rsidR="0050132C" w:rsidRDefault="00ED7DC8" w:rsidP="00120FA6">
      <w:pPr>
        <w:pStyle w:val="FeatureBox2"/>
      </w:pPr>
      <w:r>
        <w:rPr>
          <w:b/>
          <w:bCs/>
        </w:rPr>
        <w:t>Note</w:t>
      </w:r>
      <w:r w:rsidR="0050132C" w:rsidRPr="00320D8A">
        <w:rPr>
          <w:rStyle w:val="Strong"/>
        </w:rPr>
        <w:t>:</w:t>
      </w:r>
      <w:r w:rsidR="0050132C">
        <w:t xml:space="preserve"> </w:t>
      </w:r>
      <w:r w:rsidR="003C05C4">
        <w:t>solution provided.</w:t>
      </w:r>
    </w:p>
    <w:p w14:paraId="1F7E7D9F" w14:textId="0B9B61BA" w:rsidR="004D4DC7" w:rsidRPr="004D4DC7" w:rsidRDefault="004D4DC7" w:rsidP="004D4DC7">
      <w:pPr>
        <w:pStyle w:val="Caption"/>
      </w:pPr>
      <w:r>
        <w:t xml:space="preserve">Table </w:t>
      </w:r>
      <w:r>
        <w:fldChar w:fldCharType="begin"/>
      </w:r>
      <w:r>
        <w:instrText xml:space="preserve"> SEQ Table \* ARABIC </w:instrText>
      </w:r>
      <w:r>
        <w:fldChar w:fldCharType="separate"/>
      </w:r>
      <w:r w:rsidR="00B631BA">
        <w:rPr>
          <w:noProof/>
        </w:rPr>
        <w:t>1</w:t>
      </w:r>
      <w:r>
        <w:fldChar w:fldCharType="end"/>
      </w:r>
      <w:r>
        <w:t xml:space="preserve"> – a glossary of words and their definitions</w:t>
      </w:r>
    </w:p>
    <w:tbl>
      <w:tblPr>
        <w:tblStyle w:val="Tableheader"/>
        <w:tblW w:w="0" w:type="auto"/>
        <w:tblLook w:val="04A0" w:firstRow="1" w:lastRow="0" w:firstColumn="1" w:lastColumn="0" w:noHBand="0" w:noVBand="1"/>
        <w:tblDescription w:val="Glossary of terms.&#10;"/>
      </w:tblPr>
      <w:tblGrid>
        <w:gridCol w:w="2609"/>
        <w:gridCol w:w="7021"/>
      </w:tblGrid>
      <w:tr w:rsidR="000E69F5" w14:paraId="46DBBD76" w14:textId="77777777" w:rsidTr="008058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Pr>
          <w:p w14:paraId="0A7A6038" w14:textId="723979AD" w:rsidR="000E69F5" w:rsidRDefault="00120FA6" w:rsidP="000E69F5">
            <w:r>
              <w:t>Word</w:t>
            </w:r>
          </w:p>
        </w:tc>
        <w:tc>
          <w:tcPr>
            <w:tcW w:w="7021" w:type="dxa"/>
          </w:tcPr>
          <w:p w14:paraId="13C9FC2B" w14:textId="6DF04176" w:rsidR="000E69F5" w:rsidRDefault="00651677" w:rsidP="000E69F5">
            <w:pPr>
              <w:cnfStyle w:val="100000000000" w:firstRow="1" w:lastRow="0" w:firstColumn="0" w:lastColumn="0" w:oddVBand="0" w:evenVBand="0" w:oddHBand="0" w:evenHBand="0" w:firstRowFirstColumn="0" w:firstRowLastColumn="0" w:lastRowFirstColumn="0" w:lastRowLastColumn="0"/>
            </w:pPr>
            <w:r>
              <w:t>Definition</w:t>
            </w:r>
          </w:p>
        </w:tc>
      </w:tr>
      <w:tr w:rsidR="00983597" w14:paraId="764D86FC" w14:textId="77777777" w:rsidTr="008058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Pr>
          <w:p w14:paraId="734F7975" w14:textId="77777777" w:rsidR="00983597" w:rsidRDefault="00983597" w:rsidP="002D0B13">
            <w:r>
              <w:t>bacteria</w:t>
            </w:r>
          </w:p>
        </w:tc>
        <w:tc>
          <w:tcPr>
            <w:tcW w:w="7021" w:type="dxa"/>
          </w:tcPr>
          <w:p w14:paraId="4AF363EE" w14:textId="77777777" w:rsidR="00983597" w:rsidRDefault="00983597" w:rsidP="002D0B13">
            <w:pPr>
              <w:cnfStyle w:val="000000100000" w:firstRow="0" w:lastRow="0" w:firstColumn="0" w:lastColumn="0" w:oddVBand="0" w:evenVBand="0" w:oddHBand="1" w:evenHBand="0" w:firstRowFirstColumn="0" w:firstRowLastColumn="0" w:lastRowFirstColumn="0" w:lastRowLastColumn="0"/>
            </w:pPr>
            <w:r>
              <w:t>A microorganism in food that may cause disease.</w:t>
            </w:r>
          </w:p>
        </w:tc>
      </w:tr>
      <w:tr w:rsidR="00983597" w14:paraId="6D026B79" w14:textId="77777777" w:rsidTr="008058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Pr>
          <w:p w14:paraId="17407679" w14:textId="77777777" w:rsidR="00983597" w:rsidRDefault="00983597" w:rsidP="002D0B13">
            <w:r>
              <w:t>biological contamination</w:t>
            </w:r>
          </w:p>
        </w:tc>
        <w:tc>
          <w:tcPr>
            <w:tcW w:w="7021" w:type="dxa"/>
          </w:tcPr>
          <w:p w14:paraId="1F0DBC6D" w14:textId="1DBDC83F" w:rsidR="00983597" w:rsidRDefault="00983597" w:rsidP="002D0B13">
            <w:pPr>
              <w:cnfStyle w:val="000000010000" w:firstRow="0" w:lastRow="0" w:firstColumn="0" w:lastColumn="0" w:oddVBand="0" w:evenVBand="0" w:oddHBand="0" w:evenHBand="1" w:firstRowFirstColumn="0" w:firstRowLastColumn="0" w:lastRowFirstColumn="0" w:lastRowLastColumn="0"/>
            </w:pPr>
            <w:r>
              <w:t>The presence of organisms in food that could cause food poisoning or food spoilage, for example</w:t>
            </w:r>
            <w:r w:rsidR="000156AC">
              <w:t>,</w:t>
            </w:r>
            <w:r>
              <w:t xml:space="preserve"> mould.</w:t>
            </w:r>
          </w:p>
        </w:tc>
      </w:tr>
      <w:tr w:rsidR="00983597" w14:paraId="267D4979" w14:textId="77777777" w:rsidTr="008058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Pr>
          <w:p w14:paraId="10E204E9" w14:textId="77777777" w:rsidR="00983597" w:rsidRDefault="00983597" w:rsidP="002D0B13">
            <w:r>
              <w:t>chemical contamination</w:t>
            </w:r>
          </w:p>
        </w:tc>
        <w:tc>
          <w:tcPr>
            <w:tcW w:w="7021" w:type="dxa"/>
          </w:tcPr>
          <w:p w14:paraId="49E30D2D" w14:textId="1F1A4FEF" w:rsidR="00983597" w:rsidRDefault="00983597" w:rsidP="002D0B13">
            <w:pPr>
              <w:cnfStyle w:val="000000100000" w:firstRow="0" w:lastRow="0" w:firstColumn="0" w:lastColumn="0" w:oddVBand="0" w:evenVBand="0" w:oddHBand="1" w:evenHBand="0" w:firstRowFirstColumn="0" w:firstRowLastColumn="0" w:lastRowFirstColumn="0" w:lastRowLastColumn="0"/>
            </w:pPr>
            <w:r>
              <w:t>The presence of unwanted chemicals in food that could cause illness or spoilage, for example</w:t>
            </w:r>
            <w:r w:rsidR="000156AC">
              <w:t>,</w:t>
            </w:r>
            <w:r>
              <w:t xml:space="preserve"> cleaning spray.</w:t>
            </w:r>
          </w:p>
        </w:tc>
      </w:tr>
      <w:tr w:rsidR="00983597" w14:paraId="54E90CA7" w14:textId="77777777" w:rsidTr="008058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Pr>
          <w:p w14:paraId="2F785D6E" w14:textId="77777777" w:rsidR="00983597" w:rsidRDefault="00983597" w:rsidP="002D0B13">
            <w:r>
              <w:t>contamination</w:t>
            </w:r>
          </w:p>
        </w:tc>
        <w:tc>
          <w:tcPr>
            <w:tcW w:w="7021" w:type="dxa"/>
          </w:tcPr>
          <w:p w14:paraId="37A520D3" w14:textId="77777777" w:rsidR="00983597" w:rsidRDefault="00983597" w:rsidP="002D0B13">
            <w:pPr>
              <w:cnfStyle w:val="000000010000" w:firstRow="0" w:lastRow="0" w:firstColumn="0" w:lastColumn="0" w:oddVBand="0" w:evenVBand="0" w:oddHBand="0" w:evenHBand="1" w:firstRowFirstColumn="0" w:firstRowLastColumn="0" w:lastRowFirstColumn="0" w:lastRowLastColumn="0"/>
            </w:pPr>
            <w:r>
              <w:t>The presence of foreign material or substance in food that could cause illness or spoilage.</w:t>
            </w:r>
          </w:p>
        </w:tc>
      </w:tr>
      <w:tr w:rsidR="00983597" w14:paraId="289DA607" w14:textId="77777777" w:rsidTr="008058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Pr>
          <w:p w14:paraId="0B973FE2" w14:textId="449B228F" w:rsidR="00983597" w:rsidRDefault="00CA72A3" w:rsidP="002D0B13">
            <w:r>
              <w:t>c</w:t>
            </w:r>
            <w:r w:rsidR="00983597">
              <w:t>ross</w:t>
            </w:r>
            <w:r>
              <w:t>-</w:t>
            </w:r>
            <w:r w:rsidR="00983597">
              <w:t>contamination</w:t>
            </w:r>
          </w:p>
        </w:tc>
        <w:tc>
          <w:tcPr>
            <w:tcW w:w="7021" w:type="dxa"/>
          </w:tcPr>
          <w:p w14:paraId="447A7314" w14:textId="6D9579E0" w:rsidR="00983597" w:rsidRDefault="00983597" w:rsidP="002D0B13">
            <w:pPr>
              <w:cnfStyle w:val="000000100000" w:firstRow="0" w:lastRow="0" w:firstColumn="0" w:lastColumn="0" w:oddVBand="0" w:evenVBand="0" w:oddHBand="1" w:evenHBand="0" w:firstRowFirstColumn="0" w:firstRowLastColumn="0" w:lastRowFirstColumn="0" w:lastRowLastColumn="0"/>
            </w:pPr>
            <w:r>
              <w:t>The transfer of bacteria or microorganisms from one food substance to another, for example</w:t>
            </w:r>
            <w:r w:rsidR="000156AC">
              <w:t>,</w:t>
            </w:r>
            <w:r>
              <w:t xml:space="preserve"> blood from red meat onto fresh salad ingredients.</w:t>
            </w:r>
          </w:p>
        </w:tc>
      </w:tr>
      <w:tr w:rsidR="00983597" w14:paraId="05243426" w14:textId="77777777" w:rsidTr="008058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Pr>
          <w:p w14:paraId="42F71344" w14:textId="77777777" w:rsidR="00983597" w:rsidRDefault="00983597" w:rsidP="002D0B13">
            <w:r>
              <w:t>danger zone</w:t>
            </w:r>
          </w:p>
        </w:tc>
        <w:tc>
          <w:tcPr>
            <w:tcW w:w="7021" w:type="dxa"/>
          </w:tcPr>
          <w:p w14:paraId="1BAADE70" w14:textId="77777777" w:rsidR="00983597" w:rsidRDefault="00983597" w:rsidP="002D0B13">
            <w:pPr>
              <w:cnfStyle w:val="000000010000" w:firstRow="0" w:lastRow="0" w:firstColumn="0" w:lastColumn="0" w:oddVBand="0" w:evenVBand="0" w:oddHBand="0" w:evenHBand="1" w:firstRowFirstColumn="0" w:firstRowLastColumn="0" w:lastRowFirstColumn="0" w:lastRowLastColumn="0"/>
            </w:pPr>
            <w:r>
              <w:t>A temperature range where bacteria can multiply rapidly.</w:t>
            </w:r>
          </w:p>
        </w:tc>
      </w:tr>
      <w:tr w:rsidR="00983597" w14:paraId="62BBE715" w14:textId="77777777" w:rsidTr="008058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Pr>
          <w:p w14:paraId="58F157E4" w14:textId="77777777" w:rsidR="00983597" w:rsidRDefault="00983597" w:rsidP="002D0B13">
            <w:r>
              <w:t>domestic kitchen</w:t>
            </w:r>
          </w:p>
        </w:tc>
        <w:tc>
          <w:tcPr>
            <w:tcW w:w="7021" w:type="dxa"/>
          </w:tcPr>
          <w:p w14:paraId="3DC5A79C" w14:textId="77777777" w:rsidR="00983597" w:rsidRDefault="00983597" w:rsidP="002D0B13">
            <w:pPr>
              <w:cnfStyle w:val="000000100000" w:firstRow="0" w:lastRow="0" w:firstColumn="0" w:lastColumn="0" w:oddVBand="0" w:evenVBand="0" w:oddHBand="1" w:evenHBand="0" w:firstRowFirstColumn="0" w:firstRowLastColumn="0" w:lastRowFirstColumn="0" w:lastRowLastColumn="0"/>
            </w:pPr>
            <w:proofErr w:type="gramStart"/>
            <w:r>
              <w:t>Similar to</w:t>
            </w:r>
            <w:proofErr w:type="gramEnd"/>
            <w:r>
              <w:t xml:space="preserve"> the home in terms of equipment and utensils.</w:t>
            </w:r>
          </w:p>
        </w:tc>
      </w:tr>
      <w:tr w:rsidR="00983597" w14:paraId="2362A36B" w14:textId="77777777" w:rsidTr="008058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Pr>
          <w:p w14:paraId="5D9D018B" w14:textId="77777777" w:rsidR="00983597" w:rsidRDefault="00983597" w:rsidP="002D0B13">
            <w:r>
              <w:t>equipment</w:t>
            </w:r>
          </w:p>
        </w:tc>
        <w:tc>
          <w:tcPr>
            <w:tcW w:w="7021" w:type="dxa"/>
          </w:tcPr>
          <w:p w14:paraId="6B51276E" w14:textId="77777777" w:rsidR="00983597" w:rsidRDefault="00983597" w:rsidP="002D0B13">
            <w:pPr>
              <w:cnfStyle w:val="000000010000" w:firstRow="0" w:lastRow="0" w:firstColumn="0" w:lastColumn="0" w:oddVBand="0" w:evenVBand="0" w:oddHBand="0" w:evenHBand="1" w:firstRowFirstColumn="0" w:firstRowLastColumn="0" w:lastRowFirstColumn="0" w:lastRowLastColumn="0"/>
            </w:pPr>
            <w:r>
              <w:t>Electrical goods used in kitchens.</w:t>
            </w:r>
          </w:p>
        </w:tc>
      </w:tr>
      <w:tr w:rsidR="00983597" w14:paraId="22B00F2D" w14:textId="77777777" w:rsidTr="008058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Pr>
          <w:p w14:paraId="1A240E79" w14:textId="77777777" w:rsidR="00983597" w:rsidRDefault="00983597" w:rsidP="002D0B13">
            <w:r>
              <w:t>evaluate</w:t>
            </w:r>
          </w:p>
        </w:tc>
        <w:tc>
          <w:tcPr>
            <w:tcW w:w="7021" w:type="dxa"/>
          </w:tcPr>
          <w:p w14:paraId="744C002F" w14:textId="77777777" w:rsidR="00983597" w:rsidRDefault="00983597" w:rsidP="002D0B13">
            <w:pPr>
              <w:cnfStyle w:val="000000100000" w:firstRow="0" w:lastRow="0" w:firstColumn="0" w:lastColumn="0" w:oddVBand="0" w:evenVBand="0" w:oddHBand="1" w:evenHBand="0" w:firstRowFirstColumn="0" w:firstRowLastColumn="0" w:lastRowFirstColumn="0" w:lastRowLastColumn="0"/>
            </w:pPr>
            <w:r>
              <w:t>To draw a conclusion or to assess after a process has been completed.</w:t>
            </w:r>
          </w:p>
        </w:tc>
      </w:tr>
      <w:tr w:rsidR="00983597" w14:paraId="45B8A06C" w14:textId="77777777" w:rsidTr="008058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Pr>
          <w:p w14:paraId="5742EDD0" w14:textId="77777777" w:rsidR="00983597" w:rsidRDefault="00983597" w:rsidP="002D0B13">
            <w:r>
              <w:lastRenderedPageBreak/>
              <w:t>food waste</w:t>
            </w:r>
          </w:p>
        </w:tc>
        <w:tc>
          <w:tcPr>
            <w:tcW w:w="7021" w:type="dxa"/>
          </w:tcPr>
          <w:p w14:paraId="3DAA34CE" w14:textId="77777777" w:rsidR="00983597" w:rsidRDefault="00983597" w:rsidP="002D0B13">
            <w:pPr>
              <w:cnfStyle w:val="000000010000" w:firstRow="0" w:lastRow="0" w:firstColumn="0" w:lastColumn="0" w:oddVBand="0" w:evenVBand="0" w:oddHBand="0" w:evenHBand="1" w:firstRowFirstColumn="0" w:firstRowLastColumn="0" w:lastRowFirstColumn="0" w:lastRowLastColumn="0"/>
            </w:pPr>
            <w:r>
              <w:t>Food intended for human consumption that is wasted or lost.</w:t>
            </w:r>
          </w:p>
        </w:tc>
      </w:tr>
      <w:tr w:rsidR="00983597" w14:paraId="50AE1D1E" w14:textId="77777777" w:rsidTr="008058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Pr>
          <w:p w14:paraId="56EF240D" w14:textId="77777777" w:rsidR="00983597" w:rsidRDefault="00983597" w:rsidP="002D0B13">
            <w:r>
              <w:t>hygiene</w:t>
            </w:r>
          </w:p>
        </w:tc>
        <w:tc>
          <w:tcPr>
            <w:tcW w:w="7021" w:type="dxa"/>
          </w:tcPr>
          <w:p w14:paraId="2F46F83E" w14:textId="77777777" w:rsidR="00983597" w:rsidRDefault="00983597" w:rsidP="002D0B13">
            <w:pPr>
              <w:cnfStyle w:val="000000100000" w:firstRow="0" w:lastRow="0" w:firstColumn="0" w:lastColumn="0" w:oddVBand="0" w:evenVBand="0" w:oddHBand="1" w:evenHBand="0" w:firstRowFirstColumn="0" w:firstRowLastColumn="0" w:lastRowFirstColumn="0" w:lastRowLastColumn="0"/>
            </w:pPr>
            <w:r>
              <w:t>Conditions and practices to preserve and promote health.</w:t>
            </w:r>
          </w:p>
        </w:tc>
      </w:tr>
      <w:tr w:rsidR="00983597" w14:paraId="46156CDD" w14:textId="77777777" w:rsidTr="008058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Pr>
          <w:p w14:paraId="429FE363" w14:textId="77777777" w:rsidR="00983597" w:rsidRDefault="00983597" w:rsidP="002D0B13">
            <w:r>
              <w:t>ignition</w:t>
            </w:r>
          </w:p>
        </w:tc>
        <w:tc>
          <w:tcPr>
            <w:tcW w:w="7021" w:type="dxa"/>
          </w:tcPr>
          <w:p w14:paraId="0AE31E7E" w14:textId="0EC27786" w:rsidR="00983597" w:rsidRDefault="00983597" w:rsidP="002D0B13">
            <w:pPr>
              <w:cnfStyle w:val="000000010000" w:firstRow="0" w:lastRow="0" w:firstColumn="0" w:lastColumn="0" w:oddVBand="0" w:evenVBand="0" w:oddHBand="0" w:evenHBand="1" w:firstRowFirstColumn="0" w:firstRowLastColumn="0" w:lastRowFirstColumn="0" w:lastRowLastColumn="0"/>
            </w:pPr>
            <w:r>
              <w:t xml:space="preserve">The act of starting the heat or lighting the fire </w:t>
            </w:r>
            <w:r w:rsidR="00F304EC">
              <w:t>i</w:t>
            </w:r>
            <w:r>
              <w:t>n a gas oven.</w:t>
            </w:r>
          </w:p>
        </w:tc>
      </w:tr>
      <w:tr w:rsidR="00983597" w14:paraId="19667CEC" w14:textId="77777777" w:rsidTr="008058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Pr>
          <w:p w14:paraId="3EFE30C1" w14:textId="77777777" w:rsidR="00983597" w:rsidRDefault="00983597" w:rsidP="002D0B13">
            <w:r>
              <w:t>ingredients</w:t>
            </w:r>
          </w:p>
        </w:tc>
        <w:tc>
          <w:tcPr>
            <w:tcW w:w="7021" w:type="dxa"/>
          </w:tcPr>
          <w:p w14:paraId="38A1271E" w14:textId="77777777" w:rsidR="00983597" w:rsidRDefault="00983597" w:rsidP="002D0B13">
            <w:pPr>
              <w:cnfStyle w:val="000000100000" w:firstRow="0" w:lastRow="0" w:firstColumn="0" w:lastColumn="0" w:oddVBand="0" w:evenVBand="0" w:oddHBand="1" w:evenHBand="0" w:firstRowFirstColumn="0" w:firstRowLastColumn="0" w:lastRowFirstColumn="0" w:lastRowLastColumn="0"/>
            </w:pPr>
            <w:r>
              <w:t>Foods or substances that are combined to make a particular dish.</w:t>
            </w:r>
          </w:p>
        </w:tc>
      </w:tr>
      <w:tr w:rsidR="00983597" w14:paraId="30BFF3D7" w14:textId="77777777" w:rsidTr="008058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Pr>
          <w:p w14:paraId="0BD3271B" w14:textId="77777777" w:rsidR="00983597" w:rsidRDefault="00983597" w:rsidP="002D0B13">
            <w:r>
              <w:t>measure</w:t>
            </w:r>
          </w:p>
        </w:tc>
        <w:tc>
          <w:tcPr>
            <w:tcW w:w="7021" w:type="dxa"/>
          </w:tcPr>
          <w:p w14:paraId="3E8FE138" w14:textId="621806B7" w:rsidR="00983597" w:rsidRDefault="00983597" w:rsidP="002D0B13">
            <w:pPr>
              <w:cnfStyle w:val="000000010000" w:firstRow="0" w:lastRow="0" w:firstColumn="0" w:lastColumn="0" w:oddVBand="0" w:evenVBand="0" w:oddHBand="0" w:evenHBand="1" w:firstRowFirstColumn="0" w:firstRowLastColumn="0" w:lastRowFirstColumn="0" w:lastRowLastColumn="0"/>
            </w:pPr>
            <w:r>
              <w:t xml:space="preserve">To check the </w:t>
            </w:r>
            <w:r w:rsidR="004876EE">
              <w:t>size or</w:t>
            </w:r>
            <w:r>
              <w:t xml:space="preserve"> weigh an ingredient to a certain amount.</w:t>
            </w:r>
          </w:p>
        </w:tc>
      </w:tr>
      <w:tr w:rsidR="00983597" w14:paraId="3EB027A6" w14:textId="77777777" w:rsidTr="008058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Pr>
          <w:p w14:paraId="4EFA586B" w14:textId="77777777" w:rsidR="00983597" w:rsidRDefault="00983597" w:rsidP="002D0B13">
            <w:r>
              <w:t>physical contamination</w:t>
            </w:r>
          </w:p>
        </w:tc>
        <w:tc>
          <w:tcPr>
            <w:tcW w:w="7021" w:type="dxa"/>
          </w:tcPr>
          <w:p w14:paraId="751EEE7D" w14:textId="15C424F3" w:rsidR="00983597" w:rsidRDefault="00983597" w:rsidP="002D0B13">
            <w:pPr>
              <w:cnfStyle w:val="000000100000" w:firstRow="0" w:lastRow="0" w:firstColumn="0" w:lastColumn="0" w:oddVBand="0" w:evenVBand="0" w:oddHBand="1" w:evenHBand="0" w:firstRowFirstColumn="0" w:firstRowLastColumn="0" w:lastRowFirstColumn="0" w:lastRowLastColumn="0"/>
            </w:pPr>
            <w:r>
              <w:t>The presence of a foreign object not intended to be in the food, for example</w:t>
            </w:r>
            <w:r w:rsidR="000156AC">
              <w:t>,</w:t>
            </w:r>
            <w:r>
              <w:t xml:space="preserve"> hair.</w:t>
            </w:r>
          </w:p>
        </w:tc>
      </w:tr>
      <w:tr w:rsidR="00983597" w14:paraId="1CAF047C" w14:textId="77777777" w:rsidTr="008058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Pr>
          <w:p w14:paraId="06EDD710" w14:textId="77777777" w:rsidR="00983597" w:rsidRDefault="00983597" w:rsidP="002D0B13">
            <w:r>
              <w:t>recipe</w:t>
            </w:r>
          </w:p>
        </w:tc>
        <w:tc>
          <w:tcPr>
            <w:tcW w:w="7021" w:type="dxa"/>
          </w:tcPr>
          <w:p w14:paraId="6D60266D" w14:textId="77777777" w:rsidR="00983597" w:rsidRDefault="00983597" w:rsidP="002D0B13">
            <w:pPr>
              <w:cnfStyle w:val="000000010000" w:firstRow="0" w:lastRow="0" w:firstColumn="0" w:lastColumn="0" w:oddVBand="0" w:evenVBand="0" w:oddHBand="0" w:evenHBand="1" w:firstRowFirstColumn="0" w:firstRowLastColumn="0" w:lastRowFirstColumn="0" w:lastRowLastColumn="0"/>
            </w:pPr>
            <w:r>
              <w:t>A set of instructions for preparing a dish, usually with an ingredient list and a method.</w:t>
            </w:r>
          </w:p>
        </w:tc>
      </w:tr>
      <w:tr w:rsidR="00983597" w14:paraId="63338BBD" w14:textId="77777777" w:rsidTr="008058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Pr>
          <w:p w14:paraId="014BB748" w14:textId="77777777" w:rsidR="00983597" w:rsidRDefault="00983597" w:rsidP="002D0B13">
            <w:r>
              <w:t>safety</w:t>
            </w:r>
          </w:p>
        </w:tc>
        <w:tc>
          <w:tcPr>
            <w:tcW w:w="7021" w:type="dxa"/>
          </w:tcPr>
          <w:p w14:paraId="50C2FB67" w14:textId="77777777" w:rsidR="00983597" w:rsidRDefault="00983597" w:rsidP="002D0B13">
            <w:pPr>
              <w:cnfStyle w:val="000000100000" w:firstRow="0" w:lastRow="0" w:firstColumn="0" w:lastColumn="0" w:oddVBand="0" w:evenVBand="0" w:oddHBand="1" w:evenHBand="0" w:firstRowFirstColumn="0" w:firstRowLastColumn="0" w:lastRowFirstColumn="0" w:lastRowLastColumn="0"/>
            </w:pPr>
            <w:r>
              <w:t>To make sure that something is kept secure or safe.</w:t>
            </w:r>
          </w:p>
        </w:tc>
      </w:tr>
      <w:tr w:rsidR="00983597" w14:paraId="741EE2E1" w14:textId="77777777" w:rsidTr="008058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Pr>
          <w:p w14:paraId="4B84B77D" w14:textId="77777777" w:rsidR="00983597" w:rsidRDefault="00983597" w:rsidP="002D0B13">
            <w:r>
              <w:t>thermometer</w:t>
            </w:r>
          </w:p>
        </w:tc>
        <w:tc>
          <w:tcPr>
            <w:tcW w:w="7021" w:type="dxa"/>
          </w:tcPr>
          <w:p w14:paraId="3D800A7B" w14:textId="77777777" w:rsidR="00983597" w:rsidRDefault="00983597" w:rsidP="002D0B13">
            <w:pPr>
              <w:cnfStyle w:val="000000010000" w:firstRow="0" w:lastRow="0" w:firstColumn="0" w:lastColumn="0" w:oddVBand="0" w:evenVBand="0" w:oddHBand="0" w:evenHBand="1" w:firstRowFirstColumn="0" w:firstRowLastColumn="0" w:lastRowFirstColumn="0" w:lastRowLastColumn="0"/>
            </w:pPr>
            <w:r>
              <w:t>A piece of equipment used to measure temperature.</w:t>
            </w:r>
          </w:p>
        </w:tc>
      </w:tr>
      <w:tr w:rsidR="00983597" w14:paraId="060A8B8A" w14:textId="77777777" w:rsidTr="008058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Pr>
          <w:p w14:paraId="5FF2B58B" w14:textId="77777777" w:rsidR="00983597" w:rsidRDefault="00983597" w:rsidP="002D0B13">
            <w:r>
              <w:t>utensil</w:t>
            </w:r>
          </w:p>
        </w:tc>
        <w:tc>
          <w:tcPr>
            <w:tcW w:w="7021" w:type="dxa"/>
          </w:tcPr>
          <w:p w14:paraId="7D2B6D3C" w14:textId="6E16990C" w:rsidR="00983597" w:rsidRDefault="00983597" w:rsidP="002D0B13">
            <w:pPr>
              <w:cnfStyle w:val="000000100000" w:firstRow="0" w:lastRow="0" w:firstColumn="0" w:lastColumn="0" w:oddVBand="0" w:evenVBand="0" w:oddHBand="1" w:evenHBand="0" w:firstRowFirstColumn="0" w:firstRowLastColumn="0" w:lastRowFirstColumn="0" w:lastRowLastColumn="0"/>
            </w:pPr>
            <w:r>
              <w:t xml:space="preserve">A device used in the domestic kitchen, usually </w:t>
            </w:r>
            <w:r w:rsidR="000156AC">
              <w:t>handheld</w:t>
            </w:r>
            <w:r>
              <w:t>.</w:t>
            </w:r>
          </w:p>
        </w:tc>
      </w:tr>
      <w:tr w:rsidR="00805818" w14:paraId="2DB0B121" w14:textId="77777777" w:rsidTr="008058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Pr>
          <w:p w14:paraId="10CB7F77" w14:textId="77777777" w:rsidR="00805818" w:rsidRDefault="00805818" w:rsidP="002D0B13"/>
        </w:tc>
        <w:tc>
          <w:tcPr>
            <w:tcW w:w="7021" w:type="dxa"/>
          </w:tcPr>
          <w:p w14:paraId="69E5BDD6" w14:textId="77777777" w:rsidR="00805818" w:rsidRDefault="00805818" w:rsidP="002D0B13">
            <w:pPr>
              <w:cnfStyle w:val="000000010000" w:firstRow="0" w:lastRow="0" w:firstColumn="0" w:lastColumn="0" w:oddVBand="0" w:evenVBand="0" w:oddHBand="0" w:evenHBand="1" w:firstRowFirstColumn="0" w:firstRowLastColumn="0" w:lastRowFirstColumn="0" w:lastRowLastColumn="0"/>
            </w:pPr>
          </w:p>
        </w:tc>
      </w:tr>
      <w:tr w:rsidR="00805818" w14:paraId="45FA35F4" w14:textId="77777777" w:rsidTr="008058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Pr>
          <w:p w14:paraId="0A16E7EB" w14:textId="77777777" w:rsidR="00805818" w:rsidRDefault="00805818" w:rsidP="002D0B13"/>
        </w:tc>
        <w:tc>
          <w:tcPr>
            <w:tcW w:w="7021" w:type="dxa"/>
          </w:tcPr>
          <w:p w14:paraId="2BCBD6BF" w14:textId="77777777" w:rsidR="00805818" w:rsidRDefault="00805818" w:rsidP="002D0B13">
            <w:pPr>
              <w:cnfStyle w:val="000000100000" w:firstRow="0" w:lastRow="0" w:firstColumn="0" w:lastColumn="0" w:oddVBand="0" w:evenVBand="0" w:oddHBand="1" w:evenHBand="0" w:firstRowFirstColumn="0" w:firstRowLastColumn="0" w:lastRowFirstColumn="0" w:lastRowLastColumn="0"/>
            </w:pPr>
          </w:p>
        </w:tc>
      </w:tr>
      <w:tr w:rsidR="00805818" w14:paraId="5B313C4A" w14:textId="77777777" w:rsidTr="008058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9" w:type="dxa"/>
          </w:tcPr>
          <w:p w14:paraId="33F24C49" w14:textId="77777777" w:rsidR="00805818" w:rsidRDefault="00805818" w:rsidP="002D0B13"/>
        </w:tc>
        <w:tc>
          <w:tcPr>
            <w:tcW w:w="7021" w:type="dxa"/>
          </w:tcPr>
          <w:p w14:paraId="71656DC6" w14:textId="77777777" w:rsidR="00805818" w:rsidRDefault="00805818" w:rsidP="002D0B13">
            <w:pPr>
              <w:cnfStyle w:val="000000010000" w:firstRow="0" w:lastRow="0" w:firstColumn="0" w:lastColumn="0" w:oddVBand="0" w:evenVBand="0" w:oddHBand="0" w:evenHBand="1" w:firstRowFirstColumn="0" w:firstRowLastColumn="0" w:lastRowFirstColumn="0" w:lastRowLastColumn="0"/>
            </w:pPr>
          </w:p>
        </w:tc>
      </w:tr>
    </w:tbl>
    <w:p w14:paraId="2EB47216" w14:textId="58DFB056" w:rsidR="00F32B14" w:rsidRDefault="00ED7DC8" w:rsidP="006D51D2">
      <w:pPr>
        <w:pStyle w:val="FeatureBox2"/>
      </w:pPr>
      <w:r>
        <w:rPr>
          <w:b/>
          <w:bCs/>
        </w:rPr>
        <w:t>Note</w:t>
      </w:r>
      <w:r w:rsidR="006D51D2" w:rsidRPr="00320D8A">
        <w:rPr>
          <w:b/>
          <w:bCs/>
        </w:rPr>
        <w:t>:</w:t>
      </w:r>
      <w:r w:rsidR="006D51D2" w:rsidRPr="006D51D2">
        <w:t xml:space="preserve"> for students with an EAL/D background,</w:t>
      </w:r>
      <w:r w:rsidR="000533B1">
        <w:t xml:space="preserve"> and for students with disability,</w:t>
      </w:r>
      <w:r w:rsidR="006D51D2" w:rsidRPr="006D51D2">
        <w:t xml:space="preserve"> the glossary can be provided complete so that they have additional time to understand the key terms with bilingual dictionaries. The glossary can be provided to students in their preferred communication mode.</w:t>
      </w:r>
    </w:p>
    <w:p w14:paraId="436E8E62" w14:textId="77777777" w:rsidR="00F32B14" w:rsidRDefault="00F32B14">
      <w:pPr>
        <w:suppressAutoHyphens w:val="0"/>
        <w:spacing w:before="0" w:after="160" w:line="259" w:lineRule="auto"/>
      </w:pPr>
      <w:r>
        <w:br w:type="page"/>
      </w:r>
    </w:p>
    <w:p w14:paraId="1319ECD7" w14:textId="77777777" w:rsidR="0006592D" w:rsidRDefault="0006592D" w:rsidP="0006592D">
      <w:pPr>
        <w:pStyle w:val="Heading2"/>
      </w:pPr>
      <w:bookmarkStart w:id="5" w:name="_Toc170467662"/>
      <w:bookmarkStart w:id="6" w:name="_Toc172791734"/>
      <w:r>
        <w:lastRenderedPageBreak/>
        <w:t>Safety in the domestic kitchen</w:t>
      </w:r>
      <w:bookmarkEnd w:id="5"/>
      <w:bookmarkEnd w:id="6"/>
    </w:p>
    <w:p w14:paraId="649FBBCF" w14:textId="080019AC" w:rsidR="0006592D" w:rsidRDefault="0006592D" w:rsidP="0006592D">
      <w:r>
        <w:t xml:space="preserve">Access the video resource </w:t>
      </w:r>
      <w:hyperlink r:id="rId10" w:history="1">
        <w:r w:rsidR="000156AC">
          <w:rPr>
            <w:rStyle w:val="Hyperlink"/>
          </w:rPr>
          <w:t xml:space="preserve">Safety </w:t>
        </w:r>
        <w:proofErr w:type="gramStart"/>
        <w:r w:rsidR="000156AC">
          <w:rPr>
            <w:rStyle w:val="Hyperlink"/>
          </w:rPr>
          <w:t>In</w:t>
        </w:r>
        <w:proofErr w:type="gramEnd"/>
        <w:r w:rsidR="000156AC">
          <w:rPr>
            <w:rStyle w:val="Hyperlink"/>
          </w:rPr>
          <w:t xml:space="preserve"> The Domestic Kitchen – Food Technology (14:20)</w:t>
        </w:r>
      </w:hyperlink>
      <w:r w:rsidR="000156AC" w:rsidRPr="00DF5BEF">
        <w:t>.</w:t>
      </w:r>
    </w:p>
    <w:p w14:paraId="5F1AFF2F" w14:textId="0763EFDA" w:rsidR="005F7C07" w:rsidRDefault="0006592D" w:rsidP="0006592D">
      <w:r>
        <w:t>After watching Safety in the domestic kitchen – Food Technology</w:t>
      </w:r>
      <w:r w:rsidR="000C5238">
        <w:t>,</w:t>
      </w:r>
      <w:r>
        <w:t xml:space="preserve"> </w:t>
      </w:r>
      <w:r w:rsidR="00A579B0">
        <w:t>create</w:t>
      </w:r>
      <w:r w:rsidR="000C5238">
        <w:t xml:space="preserve"> a list</w:t>
      </w:r>
      <w:r w:rsidR="0079317F">
        <w:t xml:space="preserve"> of safety </w:t>
      </w:r>
      <w:r w:rsidR="00B6772F">
        <w:t>expectations</w:t>
      </w:r>
      <w:r w:rsidR="0079317F">
        <w:t xml:space="preserve"> to follow in the kitchen</w:t>
      </w:r>
      <w:r w:rsidR="00A579B0">
        <w:t xml:space="preserve"> in the table below.</w:t>
      </w:r>
    </w:p>
    <w:p w14:paraId="1DD7739A" w14:textId="778797BF" w:rsidR="002344A0" w:rsidRDefault="00ED7DC8" w:rsidP="002344A0">
      <w:pPr>
        <w:pStyle w:val="FeatureBox2"/>
      </w:pPr>
      <w:r w:rsidRPr="00DF5BEF">
        <w:rPr>
          <w:b/>
          <w:bCs/>
        </w:rPr>
        <w:t>Note</w:t>
      </w:r>
      <w:r w:rsidR="002344A0" w:rsidRPr="00DF5BEF">
        <w:rPr>
          <w:b/>
          <w:bCs/>
        </w:rPr>
        <w:t>:</w:t>
      </w:r>
      <w:r w:rsidR="002344A0">
        <w:t xml:space="preserve"> the table below has the </w:t>
      </w:r>
      <w:r w:rsidR="007F48AE">
        <w:t>safety rules</w:t>
      </w:r>
      <w:r w:rsidR="002344A0">
        <w:t xml:space="preserve"> included. Provide the table with the column blank </w:t>
      </w:r>
      <w:r w:rsidR="007F48AE">
        <w:t>for</w:t>
      </w:r>
      <w:r w:rsidR="002344A0">
        <w:t xml:space="preserve"> students to complete the activity</w:t>
      </w:r>
      <w:r w:rsidR="007F48AE">
        <w:t>.</w:t>
      </w:r>
      <w:r w:rsidR="00547D3B">
        <w:t xml:space="preserve"> Alternatively adapt the activity to include some of the safety expectations are left in the table to support students with disability and reduce cognitive load.</w:t>
      </w:r>
    </w:p>
    <w:p w14:paraId="50DD9647" w14:textId="69C59B9C" w:rsidR="004D4DC7" w:rsidRPr="004D4DC7" w:rsidRDefault="004D4DC7" w:rsidP="004D4DC7">
      <w:pPr>
        <w:pStyle w:val="Caption"/>
      </w:pPr>
      <w:r>
        <w:t xml:space="preserve">Table </w:t>
      </w:r>
      <w:r>
        <w:fldChar w:fldCharType="begin"/>
      </w:r>
      <w:r>
        <w:instrText xml:space="preserve"> SEQ Table \* ARABIC </w:instrText>
      </w:r>
      <w:r>
        <w:fldChar w:fldCharType="separate"/>
      </w:r>
      <w:r w:rsidR="00B631BA">
        <w:rPr>
          <w:noProof/>
        </w:rPr>
        <w:t>2</w:t>
      </w:r>
      <w:r>
        <w:fldChar w:fldCharType="end"/>
      </w:r>
      <w:r>
        <w:t xml:space="preserve"> – safety expectations in the domestic kitchen</w:t>
      </w:r>
    </w:p>
    <w:tbl>
      <w:tblPr>
        <w:tblStyle w:val="Tableheader"/>
        <w:tblW w:w="0" w:type="auto"/>
        <w:tblLook w:val="0420" w:firstRow="1" w:lastRow="0" w:firstColumn="0" w:lastColumn="0" w:noHBand="0" w:noVBand="1"/>
        <w:tblDescription w:val="Safety expectations in the kitchen."/>
      </w:tblPr>
      <w:tblGrid>
        <w:gridCol w:w="9628"/>
      </w:tblGrid>
      <w:tr w:rsidR="00FF2C67" w14:paraId="08544FA8" w14:textId="77777777" w:rsidTr="00060B83">
        <w:trPr>
          <w:cnfStyle w:val="100000000000" w:firstRow="1" w:lastRow="0" w:firstColumn="0" w:lastColumn="0" w:oddVBand="0" w:evenVBand="0" w:oddHBand="0" w:evenHBand="0" w:firstRowFirstColumn="0" w:firstRowLastColumn="0" w:lastRowFirstColumn="0" w:lastRowLastColumn="0"/>
        </w:trPr>
        <w:tc>
          <w:tcPr>
            <w:tcW w:w="9628" w:type="dxa"/>
          </w:tcPr>
          <w:p w14:paraId="32733210" w14:textId="7D2B8985" w:rsidR="00FF2C67" w:rsidRDefault="00FF2C67" w:rsidP="0006592D">
            <w:r>
              <w:t xml:space="preserve">Safety </w:t>
            </w:r>
            <w:r w:rsidR="00B6772F">
              <w:t>expectations</w:t>
            </w:r>
          </w:p>
        </w:tc>
      </w:tr>
      <w:tr w:rsidR="00FF2C67" w14:paraId="4F4343EF" w14:textId="77777777" w:rsidTr="00060B83">
        <w:trPr>
          <w:cnfStyle w:val="000000100000" w:firstRow="0" w:lastRow="0" w:firstColumn="0" w:lastColumn="0" w:oddVBand="0" w:evenVBand="0" w:oddHBand="1" w:evenHBand="0" w:firstRowFirstColumn="0" w:firstRowLastColumn="0" w:lastRowFirstColumn="0" w:lastRowLastColumn="0"/>
        </w:trPr>
        <w:tc>
          <w:tcPr>
            <w:tcW w:w="9628" w:type="dxa"/>
          </w:tcPr>
          <w:p w14:paraId="25808A38" w14:textId="09080BC0" w:rsidR="00FF2C67" w:rsidRDefault="00E7401F" w:rsidP="0006592D">
            <w:r w:rsidRPr="00240DE2">
              <w:t xml:space="preserve">Wear clothes that are not </w:t>
            </w:r>
            <w:proofErr w:type="spellStart"/>
            <w:r w:rsidRPr="00240DE2">
              <w:t>loose</w:t>
            </w:r>
            <w:proofErr w:type="spellEnd"/>
            <w:r w:rsidRPr="00240DE2">
              <w:t xml:space="preserve"> or baggy, and wear shirts with sleeves</w:t>
            </w:r>
            <w:r w:rsidR="00C76742">
              <w:t>.</w:t>
            </w:r>
          </w:p>
        </w:tc>
      </w:tr>
      <w:tr w:rsidR="00FF2C67" w14:paraId="181CD400" w14:textId="77777777" w:rsidTr="00060B83">
        <w:trPr>
          <w:cnfStyle w:val="000000010000" w:firstRow="0" w:lastRow="0" w:firstColumn="0" w:lastColumn="0" w:oddVBand="0" w:evenVBand="0" w:oddHBand="0" w:evenHBand="1" w:firstRowFirstColumn="0" w:firstRowLastColumn="0" w:lastRowFirstColumn="0" w:lastRowLastColumn="0"/>
        </w:trPr>
        <w:tc>
          <w:tcPr>
            <w:tcW w:w="9628" w:type="dxa"/>
          </w:tcPr>
          <w:p w14:paraId="62920D80" w14:textId="14B76F16" w:rsidR="00FF2C67" w:rsidRDefault="00E7401F" w:rsidP="0006592D">
            <w:r w:rsidRPr="00240DE2">
              <w:t>Wear sturdy, lace up shoes. No open shoes</w:t>
            </w:r>
            <w:r w:rsidR="00C76742">
              <w:t>.</w:t>
            </w:r>
          </w:p>
        </w:tc>
      </w:tr>
      <w:tr w:rsidR="00FF2C67" w14:paraId="348B93F5" w14:textId="77777777" w:rsidTr="00060B83">
        <w:trPr>
          <w:cnfStyle w:val="000000100000" w:firstRow="0" w:lastRow="0" w:firstColumn="0" w:lastColumn="0" w:oddVBand="0" w:evenVBand="0" w:oddHBand="1" w:evenHBand="0" w:firstRowFirstColumn="0" w:firstRowLastColumn="0" w:lastRowFirstColumn="0" w:lastRowLastColumn="0"/>
        </w:trPr>
        <w:tc>
          <w:tcPr>
            <w:tcW w:w="9628" w:type="dxa"/>
          </w:tcPr>
          <w:p w14:paraId="24FDB814" w14:textId="5C2D6A85" w:rsidR="00FF2C67" w:rsidRDefault="00E7401F" w:rsidP="0006592D">
            <w:r w:rsidRPr="00240DE2">
              <w:t>Remove jewellery</w:t>
            </w:r>
            <w:r w:rsidR="00C76742">
              <w:t>.</w:t>
            </w:r>
          </w:p>
        </w:tc>
      </w:tr>
      <w:tr w:rsidR="00FF2C67" w14:paraId="5269A29B" w14:textId="77777777" w:rsidTr="00060B83">
        <w:trPr>
          <w:cnfStyle w:val="000000010000" w:firstRow="0" w:lastRow="0" w:firstColumn="0" w:lastColumn="0" w:oddVBand="0" w:evenVBand="0" w:oddHBand="0" w:evenHBand="1" w:firstRowFirstColumn="0" w:firstRowLastColumn="0" w:lastRowFirstColumn="0" w:lastRowLastColumn="0"/>
        </w:trPr>
        <w:tc>
          <w:tcPr>
            <w:tcW w:w="9628" w:type="dxa"/>
          </w:tcPr>
          <w:p w14:paraId="69B7FCC9" w14:textId="555C4DC0" w:rsidR="00FF2C67" w:rsidRDefault="00E7401F" w:rsidP="0006592D">
            <w:r w:rsidRPr="00240DE2">
              <w:t>Wear an apron and gloves if required</w:t>
            </w:r>
            <w:r w:rsidR="00C76742">
              <w:t>.</w:t>
            </w:r>
          </w:p>
        </w:tc>
      </w:tr>
      <w:tr w:rsidR="00FF2C67" w14:paraId="611A8033" w14:textId="77777777" w:rsidTr="00060B83">
        <w:trPr>
          <w:cnfStyle w:val="000000100000" w:firstRow="0" w:lastRow="0" w:firstColumn="0" w:lastColumn="0" w:oddVBand="0" w:evenVBand="0" w:oddHBand="1" w:evenHBand="0" w:firstRowFirstColumn="0" w:firstRowLastColumn="0" w:lastRowFirstColumn="0" w:lastRowLastColumn="0"/>
        </w:trPr>
        <w:tc>
          <w:tcPr>
            <w:tcW w:w="9628" w:type="dxa"/>
          </w:tcPr>
          <w:p w14:paraId="398FEA41" w14:textId="4EFDAB59" w:rsidR="00FF2C67" w:rsidRDefault="00E7401F" w:rsidP="0006592D">
            <w:r w:rsidRPr="00240DE2">
              <w:t>When passing a knife to someone, pass with the handle first</w:t>
            </w:r>
            <w:r w:rsidR="00C76742">
              <w:t>.</w:t>
            </w:r>
          </w:p>
        </w:tc>
      </w:tr>
      <w:tr w:rsidR="00FF2C67" w14:paraId="4DDC47CC" w14:textId="77777777" w:rsidTr="00060B83">
        <w:trPr>
          <w:cnfStyle w:val="000000010000" w:firstRow="0" w:lastRow="0" w:firstColumn="0" w:lastColumn="0" w:oddVBand="0" w:evenVBand="0" w:oddHBand="0" w:evenHBand="1" w:firstRowFirstColumn="0" w:firstRowLastColumn="0" w:lastRowFirstColumn="0" w:lastRowLastColumn="0"/>
        </w:trPr>
        <w:tc>
          <w:tcPr>
            <w:tcW w:w="9628" w:type="dxa"/>
          </w:tcPr>
          <w:p w14:paraId="50B51465" w14:textId="3830F81D" w:rsidR="00FF2C67" w:rsidRDefault="00E7401F" w:rsidP="0006592D">
            <w:r w:rsidRPr="00240DE2">
              <w:t>Have the sharp edge of the knife facing away from you when cleaning</w:t>
            </w:r>
            <w:r w:rsidR="00C76742">
              <w:t>.</w:t>
            </w:r>
          </w:p>
        </w:tc>
      </w:tr>
      <w:tr w:rsidR="00FF2C67" w14:paraId="298DBF0D" w14:textId="77777777" w:rsidTr="00060B83">
        <w:trPr>
          <w:cnfStyle w:val="000000100000" w:firstRow="0" w:lastRow="0" w:firstColumn="0" w:lastColumn="0" w:oddVBand="0" w:evenVBand="0" w:oddHBand="1" w:evenHBand="0" w:firstRowFirstColumn="0" w:firstRowLastColumn="0" w:lastRowFirstColumn="0" w:lastRowLastColumn="0"/>
        </w:trPr>
        <w:tc>
          <w:tcPr>
            <w:tcW w:w="9628" w:type="dxa"/>
          </w:tcPr>
          <w:p w14:paraId="16BB4689" w14:textId="1B380876" w:rsidR="00FF2C67" w:rsidRDefault="00E7401F" w:rsidP="0006592D">
            <w:r w:rsidRPr="00240DE2">
              <w:t>Always use a chopping board when cutting food</w:t>
            </w:r>
            <w:r w:rsidR="002269AB">
              <w:t>.</w:t>
            </w:r>
          </w:p>
        </w:tc>
      </w:tr>
      <w:tr w:rsidR="00FF2C67" w14:paraId="670D5085" w14:textId="77777777" w:rsidTr="00060B83">
        <w:trPr>
          <w:cnfStyle w:val="000000010000" w:firstRow="0" w:lastRow="0" w:firstColumn="0" w:lastColumn="0" w:oddVBand="0" w:evenVBand="0" w:oddHBand="0" w:evenHBand="1" w:firstRowFirstColumn="0" w:firstRowLastColumn="0" w:lastRowFirstColumn="0" w:lastRowLastColumn="0"/>
        </w:trPr>
        <w:tc>
          <w:tcPr>
            <w:tcW w:w="9628" w:type="dxa"/>
          </w:tcPr>
          <w:p w14:paraId="3DE721ED" w14:textId="4FA94925" w:rsidR="00FF2C67" w:rsidRDefault="00E7401F" w:rsidP="0006592D">
            <w:r w:rsidRPr="00240DE2">
              <w:t>Avoid carrying knives around the kitchen</w:t>
            </w:r>
            <w:r w:rsidR="002269AB">
              <w:t>.</w:t>
            </w:r>
          </w:p>
        </w:tc>
      </w:tr>
      <w:tr w:rsidR="00FF2C67" w14:paraId="4448A482" w14:textId="77777777" w:rsidTr="00060B83">
        <w:trPr>
          <w:cnfStyle w:val="000000100000" w:firstRow="0" w:lastRow="0" w:firstColumn="0" w:lastColumn="0" w:oddVBand="0" w:evenVBand="0" w:oddHBand="1" w:evenHBand="0" w:firstRowFirstColumn="0" w:firstRowLastColumn="0" w:lastRowFirstColumn="0" w:lastRowLastColumn="0"/>
        </w:trPr>
        <w:tc>
          <w:tcPr>
            <w:tcW w:w="9628" w:type="dxa"/>
          </w:tcPr>
          <w:p w14:paraId="04D6ECD7" w14:textId="2C67E5B6" w:rsidR="00FF2C67" w:rsidRDefault="00E7401F" w:rsidP="0006592D">
            <w:r w:rsidRPr="00240DE2">
              <w:t>Sweep up broken glass or crockery immediately and dispose by wrapping in sheets of newspaper</w:t>
            </w:r>
            <w:r w:rsidR="002269AB">
              <w:t>.</w:t>
            </w:r>
          </w:p>
        </w:tc>
      </w:tr>
      <w:tr w:rsidR="00FF2C67" w14:paraId="5E7D2C58" w14:textId="77777777" w:rsidTr="00060B83">
        <w:trPr>
          <w:cnfStyle w:val="000000010000" w:firstRow="0" w:lastRow="0" w:firstColumn="0" w:lastColumn="0" w:oddVBand="0" w:evenVBand="0" w:oddHBand="0" w:evenHBand="1" w:firstRowFirstColumn="0" w:firstRowLastColumn="0" w:lastRowFirstColumn="0" w:lastRowLastColumn="0"/>
        </w:trPr>
        <w:tc>
          <w:tcPr>
            <w:tcW w:w="9628" w:type="dxa"/>
          </w:tcPr>
          <w:p w14:paraId="31DBF61B" w14:textId="28E445B8" w:rsidR="00FF2C67" w:rsidRDefault="00E7401F" w:rsidP="0006592D">
            <w:r w:rsidRPr="00240DE2">
              <w:t>Use oven mitts when removing food from the oven</w:t>
            </w:r>
            <w:r w:rsidR="002269AB">
              <w:t>.</w:t>
            </w:r>
          </w:p>
        </w:tc>
      </w:tr>
      <w:tr w:rsidR="00FF2C67" w14:paraId="406F9437" w14:textId="77777777" w:rsidTr="00060B83">
        <w:trPr>
          <w:cnfStyle w:val="000000100000" w:firstRow="0" w:lastRow="0" w:firstColumn="0" w:lastColumn="0" w:oddVBand="0" w:evenVBand="0" w:oddHBand="1" w:evenHBand="0" w:firstRowFirstColumn="0" w:firstRowLastColumn="0" w:lastRowFirstColumn="0" w:lastRowLastColumn="0"/>
        </w:trPr>
        <w:tc>
          <w:tcPr>
            <w:tcW w:w="9628" w:type="dxa"/>
          </w:tcPr>
          <w:p w14:paraId="031B1133" w14:textId="58536C13" w:rsidR="00FF2C67" w:rsidRDefault="00E7401F" w:rsidP="0006592D">
            <w:r w:rsidRPr="00240DE2">
              <w:t>Open saucepan lids away from yourself to avoid burns</w:t>
            </w:r>
            <w:r w:rsidR="002269AB">
              <w:t>.</w:t>
            </w:r>
          </w:p>
        </w:tc>
      </w:tr>
      <w:tr w:rsidR="00FF2C67" w14:paraId="752AC677" w14:textId="77777777" w:rsidTr="00060B83">
        <w:trPr>
          <w:cnfStyle w:val="000000010000" w:firstRow="0" w:lastRow="0" w:firstColumn="0" w:lastColumn="0" w:oddVBand="0" w:evenVBand="0" w:oddHBand="0" w:evenHBand="1" w:firstRowFirstColumn="0" w:firstRowLastColumn="0" w:lastRowFirstColumn="0" w:lastRowLastColumn="0"/>
        </w:trPr>
        <w:tc>
          <w:tcPr>
            <w:tcW w:w="9628" w:type="dxa"/>
          </w:tcPr>
          <w:p w14:paraId="1395CECA" w14:textId="1365F2A4" w:rsidR="00FF2C67" w:rsidRDefault="00E7401F" w:rsidP="0006592D">
            <w:r w:rsidRPr="00240DE2">
              <w:lastRenderedPageBreak/>
              <w:t>Fire extinguishers should be checked regularly</w:t>
            </w:r>
            <w:r w:rsidR="002269AB">
              <w:t>.</w:t>
            </w:r>
          </w:p>
        </w:tc>
      </w:tr>
      <w:tr w:rsidR="00FF2C67" w14:paraId="527F1001" w14:textId="77777777" w:rsidTr="00060B83">
        <w:trPr>
          <w:cnfStyle w:val="000000100000" w:firstRow="0" w:lastRow="0" w:firstColumn="0" w:lastColumn="0" w:oddVBand="0" w:evenVBand="0" w:oddHBand="1" w:evenHBand="0" w:firstRowFirstColumn="0" w:firstRowLastColumn="0" w:lastRowFirstColumn="0" w:lastRowLastColumn="0"/>
        </w:trPr>
        <w:tc>
          <w:tcPr>
            <w:tcW w:w="9628" w:type="dxa"/>
          </w:tcPr>
          <w:p w14:paraId="050CAE15" w14:textId="41DB0E66" w:rsidR="00FF2C67" w:rsidRDefault="00E7401F" w:rsidP="0006592D">
            <w:r w:rsidRPr="00240DE2">
              <w:t xml:space="preserve">Check any electrical equipment </w:t>
            </w:r>
            <w:r w:rsidR="004F4B2B" w:rsidRPr="00240DE2">
              <w:t xml:space="preserve">including the cord </w:t>
            </w:r>
            <w:r w:rsidRPr="00240DE2">
              <w:t>is in good working condition, and do not use near water</w:t>
            </w:r>
            <w:r w:rsidR="002269AB">
              <w:t>.</w:t>
            </w:r>
          </w:p>
        </w:tc>
      </w:tr>
      <w:tr w:rsidR="00E7401F" w14:paraId="5BF79A39" w14:textId="77777777" w:rsidTr="00060B83">
        <w:trPr>
          <w:cnfStyle w:val="000000010000" w:firstRow="0" w:lastRow="0" w:firstColumn="0" w:lastColumn="0" w:oddVBand="0" w:evenVBand="0" w:oddHBand="0" w:evenHBand="1" w:firstRowFirstColumn="0" w:firstRowLastColumn="0" w:lastRowFirstColumn="0" w:lastRowLastColumn="0"/>
        </w:trPr>
        <w:tc>
          <w:tcPr>
            <w:tcW w:w="9628" w:type="dxa"/>
          </w:tcPr>
          <w:p w14:paraId="6142D523" w14:textId="64304B7C" w:rsidR="00E7401F" w:rsidRPr="00240DE2" w:rsidRDefault="00E7401F" w:rsidP="0006592D">
            <w:r w:rsidRPr="00240DE2">
              <w:t>Keep food out of the danger zone, between 5</w:t>
            </w:r>
            <w:r w:rsidR="00ED7DC8">
              <w:t>–</w:t>
            </w:r>
            <w:r w:rsidRPr="00240DE2">
              <w:t>60</w:t>
            </w:r>
            <w:r w:rsidR="002269AB">
              <w:rPr>
                <w:rFonts w:ascii="Times New Roman" w:hAnsi="Times New Roman" w:cs="Times New Roman"/>
              </w:rPr>
              <w:t>°</w:t>
            </w:r>
            <w:r w:rsidR="002269AB">
              <w:t>C.</w:t>
            </w:r>
          </w:p>
        </w:tc>
      </w:tr>
      <w:tr w:rsidR="00E7401F" w14:paraId="4B5F7FA0" w14:textId="77777777" w:rsidTr="00060B83">
        <w:trPr>
          <w:cnfStyle w:val="000000100000" w:firstRow="0" w:lastRow="0" w:firstColumn="0" w:lastColumn="0" w:oddVBand="0" w:evenVBand="0" w:oddHBand="1" w:evenHBand="0" w:firstRowFirstColumn="0" w:firstRowLastColumn="0" w:lastRowFirstColumn="0" w:lastRowLastColumn="0"/>
        </w:trPr>
        <w:tc>
          <w:tcPr>
            <w:tcW w:w="9628" w:type="dxa"/>
          </w:tcPr>
          <w:p w14:paraId="1611FE8F" w14:textId="48F0535C" w:rsidR="00E7401F" w:rsidRPr="00240DE2" w:rsidRDefault="00E7401F" w:rsidP="0006592D">
            <w:r w:rsidRPr="00240DE2">
              <w:t>Store chemicals and cleaning products away from children</w:t>
            </w:r>
            <w:r w:rsidR="002269AB">
              <w:t>.</w:t>
            </w:r>
          </w:p>
        </w:tc>
      </w:tr>
      <w:tr w:rsidR="00E7401F" w14:paraId="59654602" w14:textId="77777777" w:rsidTr="00060B83">
        <w:trPr>
          <w:cnfStyle w:val="000000010000" w:firstRow="0" w:lastRow="0" w:firstColumn="0" w:lastColumn="0" w:oddVBand="0" w:evenVBand="0" w:oddHBand="0" w:evenHBand="1" w:firstRowFirstColumn="0" w:firstRowLastColumn="0" w:lastRowFirstColumn="0" w:lastRowLastColumn="0"/>
        </w:trPr>
        <w:tc>
          <w:tcPr>
            <w:tcW w:w="9628" w:type="dxa"/>
          </w:tcPr>
          <w:p w14:paraId="5DBA914E" w14:textId="46BAC072" w:rsidR="00E7401F" w:rsidRPr="00240DE2" w:rsidRDefault="00E7401F" w:rsidP="0006592D">
            <w:r w:rsidRPr="00240DE2">
              <w:t>Wash hands thoroughly in hot water whenever you prepare food</w:t>
            </w:r>
            <w:r w:rsidR="002269AB">
              <w:t>.</w:t>
            </w:r>
          </w:p>
        </w:tc>
      </w:tr>
    </w:tbl>
    <w:p w14:paraId="779F0E2B" w14:textId="4FAE1306" w:rsidR="00240DE2" w:rsidRDefault="00240DE2">
      <w:pPr>
        <w:suppressAutoHyphens w:val="0"/>
        <w:spacing w:before="0" w:after="160" w:line="259" w:lineRule="auto"/>
      </w:pPr>
      <w:r>
        <w:br w:type="page"/>
      </w:r>
    </w:p>
    <w:p w14:paraId="7DE8DD14" w14:textId="493E2619" w:rsidR="006277FB" w:rsidRDefault="00967C89" w:rsidP="00735E71">
      <w:pPr>
        <w:pStyle w:val="Heading2"/>
      </w:pPr>
      <w:bookmarkStart w:id="7" w:name="_Toc170467663"/>
      <w:bookmarkStart w:id="8" w:name="_Toc172791735"/>
      <w:r w:rsidRPr="00967C89">
        <w:lastRenderedPageBreak/>
        <w:t>Safety and hygiene in the kitchen</w:t>
      </w:r>
      <w:bookmarkEnd w:id="7"/>
      <w:bookmarkEnd w:id="8"/>
    </w:p>
    <w:p w14:paraId="32450F99" w14:textId="5FA2EAA7" w:rsidR="00F63D87" w:rsidRPr="00F63D87" w:rsidRDefault="07C729FE" w:rsidP="00A92F97">
      <w:r>
        <w:t xml:space="preserve">Complete the activity below by filling in </w:t>
      </w:r>
      <w:r w:rsidR="003A5B15">
        <w:t xml:space="preserve">what is correct or wrong in </w:t>
      </w:r>
      <w:r>
        <w:t>the blank spaces.</w:t>
      </w:r>
    </w:p>
    <w:p w14:paraId="22653725" w14:textId="5F744195" w:rsidR="00967C89" w:rsidRDefault="00735E71" w:rsidP="0006592D">
      <w:r>
        <w:rPr>
          <w:noProof/>
        </w:rPr>
        <w:drawing>
          <wp:inline distT="0" distB="0" distL="0" distR="0" wp14:anchorId="0A04E7D2" wp14:editId="45E6EF36">
            <wp:extent cx="5496598" cy="7300530"/>
            <wp:effectExtent l="0" t="0" r="8890" b="0"/>
            <wp:docPr id="6" name="Picture 6" descr="A poster of a chef demonstrating safety and hygiene practices in a kitchen.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oster of a chef demonstrating safety and hygiene practices in a kitchen.  &#10;&#10;"/>
                    <pic:cNvPicPr/>
                  </pic:nvPicPr>
                  <pic:blipFill rotWithShape="1">
                    <a:blip r:embed="rId11" cstate="print">
                      <a:extLst>
                        <a:ext uri="{28A0092B-C50C-407E-A947-70E740481C1C}">
                          <a14:useLocalDpi xmlns:a14="http://schemas.microsoft.com/office/drawing/2010/main" val="0"/>
                        </a:ext>
                      </a:extLst>
                    </a:blip>
                    <a:srcRect l="3085" t="3364" r="2023" b="2708"/>
                    <a:stretch/>
                  </pic:blipFill>
                  <pic:spPr bwMode="auto">
                    <a:xfrm>
                      <a:off x="0" y="0"/>
                      <a:ext cx="5511168" cy="7319882"/>
                    </a:xfrm>
                    <a:prstGeom prst="rect">
                      <a:avLst/>
                    </a:prstGeom>
                    <a:ln>
                      <a:noFill/>
                    </a:ln>
                    <a:extLst>
                      <a:ext uri="{53640926-AAD7-44D8-BBD7-CCE9431645EC}">
                        <a14:shadowObscured xmlns:a14="http://schemas.microsoft.com/office/drawing/2010/main"/>
                      </a:ext>
                    </a:extLst>
                  </pic:spPr>
                </pic:pic>
              </a:graphicData>
            </a:graphic>
          </wp:inline>
        </w:drawing>
      </w:r>
    </w:p>
    <w:p w14:paraId="60F0A3D1" w14:textId="77777777" w:rsidR="00367897" w:rsidRDefault="00367897" w:rsidP="00367897">
      <w:pPr>
        <w:pStyle w:val="Heading2"/>
      </w:pPr>
      <w:bookmarkStart w:id="9" w:name="_Toc170467664"/>
      <w:bookmarkStart w:id="10" w:name="_Toc172791736"/>
      <w:r>
        <w:lastRenderedPageBreak/>
        <w:t>Washing hands – learning activity</w:t>
      </w:r>
      <w:bookmarkEnd w:id="9"/>
      <w:bookmarkEnd w:id="10"/>
    </w:p>
    <w:p w14:paraId="6F48780C" w14:textId="57EC987D" w:rsidR="00367897" w:rsidRDefault="00367897" w:rsidP="00367897">
      <w:r>
        <w:t>Access the following video to show the importance of washing your hands properly</w:t>
      </w:r>
      <w:r w:rsidR="004D4DC7">
        <w:t xml:space="preserve">: </w:t>
      </w:r>
      <w:hyperlink r:id="rId12" w:history="1">
        <w:r w:rsidR="004D4DC7">
          <w:rPr>
            <w:rStyle w:val="Hyperlink"/>
          </w:rPr>
          <w:t>See Germs! Hand Washing Science Experiment (1:22)</w:t>
        </w:r>
      </w:hyperlink>
      <w:r w:rsidR="004D4DC7">
        <w:t>.</w:t>
      </w:r>
    </w:p>
    <w:p w14:paraId="08F86945" w14:textId="2AFCB115" w:rsidR="00367897" w:rsidRDefault="00367897" w:rsidP="00367897">
      <w:r>
        <w:t>To reinforce your understanding of the importance of handwashing, read the fact sheet</w:t>
      </w:r>
      <w:r w:rsidR="00C55322">
        <w:t xml:space="preserve"> </w:t>
      </w:r>
      <w:hyperlink r:id="rId13" w:anchor=":~:text=Hamburger%20food%20safety-,Hand%20Washing,-Hand%20washing%20in" w:history="1">
        <w:r w:rsidR="006437BB">
          <w:rPr>
            <w:rStyle w:val="Hyperlink"/>
          </w:rPr>
          <w:t>NSW Food Authority – Factsheets, guides and policies: Hand Washing</w:t>
        </w:r>
      </w:hyperlink>
      <w:r>
        <w:t xml:space="preserve"> and then write the </w:t>
      </w:r>
      <w:r w:rsidR="00862B71">
        <w:t xml:space="preserve">5 </w:t>
      </w:r>
      <w:r>
        <w:t>steps of correct handwashing</w:t>
      </w:r>
      <w:r w:rsidR="00C55322">
        <w:t xml:space="preserve"> in the space below.</w:t>
      </w:r>
    </w:p>
    <w:tbl>
      <w:tblPr>
        <w:tblStyle w:val="TableGrid"/>
        <w:tblW w:w="0" w:type="auto"/>
        <w:tblLook w:val="04A0" w:firstRow="1" w:lastRow="0" w:firstColumn="1" w:lastColumn="0" w:noHBand="0" w:noVBand="1"/>
        <w:tblDescription w:val="Blank table for students to respond."/>
      </w:tblPr>
      <w:tblGrid>
        <w:gridCol w:w="9628"/>
      </w:tblGrid>
      <w:tr w:rsidR="00367897" w14:paraId="7D1A55AC" w14:textId="77777777">
        <w:tc>
          <w:tcPr>
            <w:tcW w:w="9628" w:type="dxa"/>
          </w:tcPr>
          <w:p w14:paraId="3CEB2C78" w14:textId="77777777" w:rsidR="00367897" w:rsidRDefault="00367897">
            <w:pPr>
              <w:pStyle w:val="ListNumber"/>
            </w:pPr>
          </w:p>
          <w:p w14:paraId="2515DE79" w14:textId="77777777" w:rsidR="00367897" w:rsidRDefault="00367897">
            <w:pPr>
              <w:pStyle w:val="ListNumber"/>
            </w:pPr>
          </w:p>
          <w:p w14:paraId="53048A7E" w14:textId="77777777" w:rsidR="00367897" w:rsidRDefault="00367897">
            <w:pPr>
              <w:pStyle w:val="ListNumber"/>
            </w:pPr>
          </w:p>
          <w:p w14:paraId="7041E900" w14:textId="77777777" w:rsidR="00367897" w:rsidRDefault="00367897">
            <w:pPr>
              <w:pStyle w:val="ListNumber"/>
            </w:pPr>
          </w:p>
          <w:p w14:paraId="2B948E0D" w14:textId="77777777" w:rsidR="00367897" w:rsidRDefault="00367897">
            <w:pPr>
              <w:pStyle w:val="ListNumber"/>
            </w:pPr>
          </w:p>
        </w:tc>
      </w:tr>
    </w:tbl>
    <w:p w14:paraId="74A0CDA7" w14:textId="57FE7095" w:rsidR="00F8313C" w:rsidRDefault="00F8313C">
      <w:pPr>
        <w:suppressAutoHyphens w:val="0"/>
        <w:spacing w:before="0" w:after="160" w:line="259" w:lineRule="auto"/>
      </w:pPr>
      <w:r>
        <w:br w:type="page"/>
      </w:r>
    </w:p>
    <w:p w14:paraId="707BEB6B" w14:textId="2537D110" w:rsidR="00400717" w:rsidRDefault="005710BC" w:rsidP="00DD1807">
      <w:pPr>
        <w:pStyle w:val="Heading2"/>
      </w:pPr>
      <w:bookmarkStart w:id="11" w:name="_Toc170467665"/>
      <w:bookmarkStart w:id="12" w:name="_Toc172791737"/>
      <w:r>
        <w:rPr>
          <w:noProof/>
        </w:rPr>
        <w:lastRenderedPageBreak/>
        <w:drawing>
          <wp:anchor distT="0" distB="0" distL="114300" distR="114300" simplePos="0" relativeHeight="251658240" behindDoc="0" locked="0" layoutInCell="1" allowOverlap="1" wp14:anchorId="7E46CAE3" wp14:editId="68F130E4">
            <wp:simplePos x="0" y="0"/>
            <wp:positionH relativeFrom="margin">
              <wp:align>left</wp:align>
            </wp:positionH>
            <wp:positionV relativeFrom="margin">
              <wp:posOffset>421817</wp:posOffset>
            </wp:positionV>
            <wp:extent cx="638175" cy="638175"/>
            <wp:effectExtent l="0" t="0" r="9525" b="9525"/>
            <wp:wrapSquare wrapText="bothSides"/>
            <wp:docPr id="133175477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54775" name="Picture 3">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anchor>
        </w:drawing>
      </w:r>
      <w:r w:rsidR="3B60BF6B">
        <w:t>The danger zone</w:t>
      </w:r>
      <w:r w:rsidR="68DB799A">
        <w:t xml:space="preserve"> </w:t>
      </w:r>
      <w:r w:rsidR="00E71721">
        <w:t>–</w:t>
      </w:r>
      <w:r w:rsidR="3B60BF6B">
        <w:t xml:space="preserve"> l</w:t>
      </w:r>
      <w:r w:rsidR="00400717">
        <w:t xml:space="preserve">earning </w:t>
      </w:r>
      <w:r w:rsidR="03F3F0AE">
        <w:t>a</w:t>
      </w:r>
      <w:r w:rsidR="00400717">
        <w:t>ctivity</w:t>
      </w:r>
      <w:bookmarkEnd w:id="11"/>
      <w:bookmarkEnd w:id="12"/>
    </w:p>
    <w:p w14:paraId="5D036826" w14:textId="213E511C" w:rsidR="00400717" w:rsidRPr="00FD7F07" w:rsidRDefault="00FA6438" w:rsidP="00FD7F07">
      <w:r>
        <w:t xml:space="preserve">Using the below blank thermometer, label </w:t>
      </w:r>
      <w:r w:rsidR="00400717" w:rsidRPr="00FD7F07">
        <w:t>the lowest marker on the thermometer as 0°C. Label each of the remaining markers as 10°C, 20°C, 30°C, and continue until you reach 100°C.</w:t>
      </w:r>
    </w:p>
    <w:p w14:paraId="66BF5271" w14:textId="315D2012" w:rsidR="00400717" w:rsidRDefault="00400717" w:rsidP="00FD7F07">
      <w:r w:rsidRPr="00FD7F07">
        <w:t xml:space="preserve">Cut and paste all labels on the next page to create the food safety temperature zone thermometer. Using coloured pencils, colour in red the </w:t>
      </w:r>
      <w:r w:rsidR="00E64FD4">
        <w:t>‘</w:t>
      </w:r>
      <w:r w:rsidRPr="00FD7F07">
        <w:t>temperature danger zone</w:t>
      </w:r>
      <w:r w:rsidR="00E64FD4">
        <w:t>’</w:t>
      </w:r>
      <w:r w:rsidRPr="00FD7F07">
        <w:t xml:space="preserve">, colour in blue the </w:t>
      </w:r>
      <w:r w:rsidR="00E64FD4">
        <w:t>‘</w:t>
      </w:r>
      <w:r w:rsidRPr="00FD7F07">
        <w:t>frozen food zone</w:t>
      </w:r>
      <w:r w:rsidR="00E64FD4">
        <w:t>’</w:t>
      </w:r>
      <w:r w:rsidRPr="00FD7F07">
        <w:t xml:space="preserve">, colour in green the </w:t>
      </w:r>
      <w:r w:rsidR="00E64FD4">
        <w:t>‘</w:t>
      </w:r>
      <w:r w:rsidRPr="00FD7F07">
        <w:t>cold food zone</w:t>
      </w:r>
      <w:r w:rsidR="00E64FD4">
        <w:t>’</w:t>
      </w:r>
      <w:r w:rsidRPr="00FD7F07">
        <w:t xml:space="preserve"> and colour in yellow the </w:t>
      </w:r>
      <w:r w:rsidR="00E64FD4">
        <w:t>‘</w:t>
      </w:r>
      <w:r w:rsidRPr="00FD7F07">
        <w:t>hot food zone</w:t>
      </w:r>
      <w:r w:rsidR="00E64FD4">
        <w:t>’</w:t>
      </w:r>
      <w:r w:rsidRPr="00FD7F07">
        <w:t>.</w:t>
      </w:r>
    </w:p>
    <w:p w14:paraId="03ADB3B8" w14:textId="086CECBC" w:rsidR="00CB67AC" w:rsidRPr="00FD7F07" w:rsidRDefault="00CB67AC" w:rsidP="00CB67AC">
      <w:pPr>
        <w:pStyle w:val="Caption"/>
      </w:pPr>
      <w:r>
        <w:t xml:space="preserve">Figure </w:t>
      </w:r>
      <w:r>
        <w:fldChar w:fldCharType="begin"/>
      </w:r>
      <w:r>
        <w:instrText xml:space="preserve"> SEQ Figure \* ARABIC </w:instrText>
      </w:r>
      <w:r>
        <w:fldChar w:fldCharType="separate"/>
      </w:r>
      <w:r w:rsidR="00C84590">
        <w:rPr>
          <w:noProof/>
        </w:rPr>
        <w:t>1</w:t>
      </w:r>
      <w:r>
        <w:fldChar w:fldCharType="end"/>
      </w:r>
      <w:r>
        <w:t xml:space="preserve"> – blank food safety temperature zone thermometer</w:t>
      </w:r>
    </w:p>
    <w:p w14:paraId="36FC423F" w14:textId="1501FEDF" w:rsidR="00D74CCA" w:rsidRDefault="00E067B3">
      <w:pPr>
        <w:suppressAutoHyphens w:val="0"/>
        <w:spacing w:before="0" w:after="160" w:line="259" w:lineRule="auto"/>
      </w:pPr>
      <w:r w:rsidRPr="002B7E2E">
        <w:rPr>
          <w:noProof/>
        </w:rPr>
        <w:drawing>
          <wp:inline distT="0" distB="0" distL="0" distR="0" wp14:anchorId="737C7B71" wp14:editId="46D67B3E">
            <wp:extent cx="5241851" cy="6261758"/>
            <wp:effectExtent l="0" t="0" r="0" b="5715"/>
            <wp:docPr id="940444092" name="Picture 1" descr="A black and white drawing of a thermometer with no markings or sca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44092" name="Picture 1" descr="A black and white drawing of a thermometer with no markings or scale.&#10;&#10;"/>
                    <pic:cNvPicPr/>
                  </pic:nvPicPr>
                  <pic:blipFill>
                    <a:blip r:embed="rId15">
                      <a:extLst>
                        <a:ext uri="{28A0092B-C50C-407E-A947-70E740481C1C}">
                          <a14:useLocalDpi xmlns:a14="http://schemas.microsoft.com/office/drawing/2010/main" val="0"/>
                        </a:ext>
                      </a:extLst>
                    </a:blip>
                    <a:stretch>
                      <a:fillRect/>
                    </a:stretch>
                  </pic:blipFill>
                  <pic:spPr>
                    <a:xfrm>
                      <a:off x="0" y="0"/>
                      <a:ext cx="5249335" cy="6270698"/>
                    </a:xfrm>
                    <a:prstGeom prst="rect">
                      <a:avLst/>
                    </a:prstGeom>
                  </pic:spPr>
                </pic:pic>
              </a:graphicData>
            </a:graphic>
          </wp:inline>
        </w:drawing>
      </w:r>
      <w:r w:rsidR="00D74CCA">
        <w:br w:type="page"/>
      </w:r>
    </w:p>
    <w:p w14:paraId="1C578181" w14:textId="39516784" w:rsidR="00DD18BE" w:rsidRPr="00867479" w:rsidRDefault="00AF626B" w:rsidP="00693A3A">
      <w:pPr>
        <w:pStyle w:val="FeatureBox2"/>
      </w:pPr>
      <w:r>
        <w:rPr>
          <w:b/>
          <w:bCs/>
        </w:rPr>
        <w:lastRenderedPageBreak/>
        <w:t>N</w:t>
      </w:r>
      <w:r w:rsidR="00DD18BE" w:rsidRPr="00E872D9">
        <w:rPr>
          <w:b/>
          <w:bCs/>
        </w:rPr>
        <w:t>ote:</w:t>
      </w:r>
      <w:r w:rsidR="00DD18BE" w:rsidRPr="00867479">
        <w:t xml:space="preserve"> </w:t>
      </w:r>
      <w:r w:rsidR="00E64FD4">
        <w:t xml:space="preserve">have </w:t>
      </w:r>
      <w:r w:rsidR="00DD18BE" w:rsidRPr="00867479">
        <w:t>students cut out the information below and paste onto the blank thermometer in the correct positions. See answers</w:t>
      </w:r>
      <w:r w:rsidR="00172270">
        <w:t xml:space="preserve"> on the </w:t>
      </w:r>
      <w:r w:rsidR="00DD18BE" w:rsidRPr="00867479">
        <w:t>next page</w:t>
      </w:r>
      <w:r w:rsidR="00DD18BE">
        <w:t>.</w:t>
      </w:r>
      <w:r w:rsidR="00167C34">
        <w:t xml:space="preserve"> Alternatively</w:t>
      </w:r>
      <w:r w:rsidR="00172270">
        <w:t xml:space="preserve">, students can complete it electronically </w:t>
      </w:r>
      <w:r w:rsidR="00522F3C">
        <w:t xml:space="preserve">using the </w:t>
      </w:r>
      <w:hyperlink r:id="rId16" w:history="1">
        <w:r w:rsidR="00522F3C" w:rsidRPr="00E57DE1">
          <w:rPr>
            <w:rStyle w:val="Hyperlink"/>
          </w:rPr>
          <w:t>More than just a sandwich</w:t>
        </w:r>
        <w:r w:rsidR="00172270" w:rsidRPr="00E57DE1">
          <w:rPr>
            <w:rStyle w:val="Hyperlink"/>
          </w:rPr>
          <w:t xml:space="preserve"> PowerPoint</w:t>
        </w:r>
      </w:hyperlink>
      <w:r w:rsidR="00BA2A8E">
        <w:t>.</w:t>
      </w:r>
    </w:p>
    <w:p w14:paraId="329C6853" w14:textId="77777777" w:rsidR="00DD18BE" w:rsidRDefault="00DD18BE" w:rsidP="00DD18BE">
      <w:r>
        <w:rPr>
          <w:noProof/>
        </w:rPr>
        <w:drawing>
          <wp:inline distT="0" distB="0" distL="0" distR="0" wp14:anchorId="273E0F67" wp14:editId="6A0C03F9">
            <wp:extent cx="438150" cy="438150"/>
            <wp:effectExtent l="0" t="0" r="0" b="0"/>
            <wp:docPr id="908284062" name="Graphic 1" descr="Scisso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284062" name="Graphic 1" descr="Scissors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p>
    <w:tbl>
      <w:tblPr>
        <w:tblStyle w:val="TableGrid"/>
        <w:tblW w:w="0" w:type="auto"/>
        <w:tblLook w:val="0420" w:firstRow="1" w:lastRow="0" w:firstColumn="0" w:lastColumn="0" w:noHBand="0" w:noVBand="1"/>
        <w:tblDescription w:val="Labels for students to use to create the food safety temperature zone thermometer."/>
      </w:tblPr>
      <w:tblGrid>
        <w:gridCol w:w="5949"/>
      </w:tblGrid>
      <w:tr w:rsidR="00DD18BE" w14:paraId="59DAE1F2" w14:textId="77777777" w:rsidTr="0015773C">
        <w:tc>
          <w:tcPr>
            <w:tcW w:w="5949" w:type="dxa"/>
          </w:tcPr>
          <w:p w14:paraId="7D6D0161" w14:textId="0273729E" w:rsidR="00DD18BE" w:rsidRPr="0015773C" w:rsidRDefault="00DD18BE" w:rsidP="00693A3A">
            <w:pPr>
              <w:jc w:val="center"/>
              <w:rPr>
                <w:szCs w:val="22"/>
              </w:rPr>
            </w:pPr>
            <w:r w:rsidRPr="0015773C">
              <w:rPr>
                <w:szCs w:val="22"/>
              </w:rPr>
              <w:t>Bacteria grow quickly</w:t>
            </w:r>
          </w:p>
        </w:tc>
      </w:tr>
      <w:tr w:rsidR="00DD18BE" w14:paraId="7F02A187" w14:textId="77777777" w:rsidTr="0015773C">
        <w:tc>
          <w:tcPr>
            <w:tcW w:w="5949" w:type="dxa"/>
          </w:tcPr>
          <w:p w14:paraId="49A5F707" w14:textId="5F09F8C5" w:rsidR="00DD18BE" w:rsidRPr="0015773C" w:rsidRDefault="00DD18BE" w:rsidP="00693A3A">
            <w:pPr>
              <w:jc w:val="center"/>
              <w:rPr>
                <w:szCs w:val="22"/>
              </w:rPr>
            </w:pPr>
            <w:r w:rsidRPr="0015773C">
              <w:rPr>
                <w:szCs w:val="22"/>
              </w:rPr>
              <w:t>Hot food zone 60</w:t>
            </w:r>
            <w:r w:rsidRPr="0015773C">
              <w:rPr>
                <w:rFonts w:ascii="Times New Roman" w:hAnsi="Times New Roman" w:cs="Times New Roman"/>
                <w:szCs w:val="22"/>
              </w:rPr>
              <w:t>°</w:t>
            </w:r>
            <w:r w:rsidRPr="0015773C">
              <w:rPr>
                <w:szCs w:val="22"/>
              </w:rPr>
              <w:t>C to 100</w:t>
            </w:r>
            <w:r w:rsidRPr="0015773C">
              <w:rPr>
                <w:rFonts w:ascii="Times New Roman" w:hAnsi="Times New Roman" w:cs="Times New Roman"/>
                <w:szCs w:val="22"/>
              </w:rPr>
              <w:t>°</w:t>
            </w:r>
            <w:r w:rsidRPr="0015773C">
              <w:rPr>
                <w:szCs w:val="22"/>
              </w:rPr>
              <w:t>C</w:t>
            </w:r>
          </w:p>
        </w:tc>
      </w:tr>
      <w:tr w:rsidR="00DD18BE" w14:paraId="01AD92ED" w14:textId="77777777" w:rsidTr="0015773C">
        <w:tc>
          <w:tcPr>
            <w:tcW w:w="5949" w:type="dxa"/>
          </w:tcPr>
          <w:p w14:paraId="2EB5709A" w14:textId="649242CF" w:rsidR="00DD18BE" w:rsidRPr="0015773C" w:rsidRDefault="00DD18BE" w:rsidP="00693A3A">
            <w:pPr>
              <w:jc w:val="center"/>
              <w:rPr>
                <w:szCs w:val="22"/>
              </w:rPr>
            </w:pPr>
            <w:r w:rsidRPr="0015773C">
              <w:rPr>
                <w:szCs w:val="22"/>
              </w:rPr>
              <w:t>Bacteria do not grow</w:t>
            </w:r>
          </w:p>
        </w:tc>
      </w:tr>
      <w:tr w:rsidR="00DD18BE" w14:paraId="1C480235" w14:textId="77777777" w:rsidTr="0015773C">
        <w:tc>
          <w:tcPr>
            <w:tcW w:w="5949" w:type="dxa"/>
          </w:tcPr>
          <w:p w14:paraId="04B7DA8D" w14:textId="4730C505" w:rsidR="00DD18BE" w:rsidRPr="0015773C" w:rsidRDefault="00DD18BE" w:rsidP="00693A3A">
            <w:pPr>
              <w:jc w:val="center"/>
              <w:rPr>
                <w:rFonts w:ascii="Times New Roman" w:hAnsi="Times New Roman" w:cs="Times New Roman"/>
                <w:szCs w:val="22"/>
              </w:rPr>
            </w:pPr>
            <w:r w:rsidRPr="0015773C">
              <w:rPr>
                <w:szCs w:val="22"/>
              </w:rPr>
              <w:t>Cold food zone 0° to 5°C</w:t>
            </w:r>
          </w:p>
        </w:tc>
      </w:tr>
      <w:tr w:rsidR="00DD18BE" w14:paraId="4C7768EE" w14:textId="77777777" w:rsidTr="0015773C">
        <w:tc>
          <w:tcPr>
            <w:tcW w:w="5949" w:type="dxa"/>
          </w:tcPr>
          <w:p w14:paraId="5D6024FA" w14:textId="6EE1C024" w:rsidR="00DD18BE" w:rsidRPr="0015773C" w:rsidRDefault="00DD18BE" w:rsidP="00693A3A">
            <w:pPr>
              <w:jc w:val="center"/>
              <w:rPr>
                <w:szCs w:val="22"/>
              </w:rPr>
            </w:pPr>
            <w:r w:rsidRPr="0015773C">
              <w:rPr>
                <w:szCs w:val="22"/>
              </w:rPr>
              <w:t>Refrigerated foods need to be kept at 5</w:t>
            </w:r>
            <w:r w:rsidRPr="0015773C">
              <w:rPr>
                <w:rFonts w:ascii="Times New Roman" w:hAnsi="Times New Roman" w:cs="Times New Roman"/>
                <w:szCs w:val="22"/>
              </w:rPr>
              <w:t>°</w:t>
            </w:r>
            <w:r w:rsidRPr="0015773C">
              <w:rPr>
                <w:szCs w:val="22"/>
              </w:rPr>
              <w:t>C or below</w:t>
            </w:r>
          </w:p>
        </w:tc>
      </w:tr>
      <w:tr w:rsidR="00DD18BE" w14:paraId="3A6F1676" w14:textId="77777777" w:rsidTr="0015773C">
        <w:tc>
          <w:tcPr>
            <w:tcW w:w="5949" w:type="dxa"/>
          </w:tcPr>
          <w:p w14:paraId="79A7EE54" w14:textId="425F5804" w:rsidR="00DD18BE" w:rsidRPr="0015773C" w:rsidRDefault="00DD18BE" w:rsidP="00693A3A">
            <w:pPr>
              <w:jc w:val="center"/>
              <w:rPr>
                <w:szCs w:val="22"/>
              </w:rPr>
            </w:pPr>
            <w:r w:rsidRPr="0015773C">
              <w:rPr>
                <w:szCs w:val="22"/>
              </w:rPr>
              <w:t>Temperature danger zone 5</w:t>
            </w:r>
            <w:r w:rsidRPr="0015773C">
              <w:rPr>
                <w:rFonts w:ascii="Times New Roman" w:hAnsi="Times New Roman" w:cs="Times New Roman"/>
                <w:szCs w:val="22"/>
              </w:rPr>
              <w:t>°</w:t>
            </w:r>
            <w:r w:rsidRPr="0015773C">
              <w:rPr>
                <w:szCs w:val="22"/>
              </w:rPr>
              <w:t>C to 60</w:t>
            </w:r>
            <w:r w:rsidRPr="0015773C">
              <w:rPr>
                <w:rFonts w:ascii="Times New Roman" w:hAnsi="Times New Roman" w:cs="Times New Roman"/>
                <w:szCs w:val="22"/>
              </w:rPr>
              <w:t>°</w:t>
            </w:r>
            <w:r w:rsidRPr="0015773C">
              <w:rPr>
                <w:szCs w:val="22"/>
              </w:rPr>
              <w:t>C</w:t>
            </w:r>
          </w:p>
        </w:tc>
      </w:tr>
      <w:tr w:rsidR="00DD18BE" w14:paraId="72F75F71" w14:textId="77777777" w:rsidTr="0015773C">
        <w:tc>
          <w:tcPr>
            <w:tcW w:w="5949" w:type="dxa"/>
          </w:tcPr>
          <w:p w14:paraId="48760700" w14:textId="28BA197B" w:rsidR="00DD18BE" w:rsidRPr="0015773C" w:rsidRDefault="00DD18BE" w:rsidP="00693A3A">
            <w:pPr>
              <w:jc w:val="center"/>
              <w:rPr>
                <w:szCs w:val="22"/>
              </w:rPr>
            </w:pPr>
            <w:r w:rsidRPr="0015773C">
              <w:rPr>
                <w:szCs w:val="22"/>
              </w:rPr>
              <w:t>Bacteria are destroyed</w:t>
            </w:r>
          </w:p>
        </w:tc>
      </w:tr>
      <w:tr w:rsidR="00DD18BE" w14:paraId="33906471" w14:textId="77777777" w:rsidTr="0015773C">
        <w:tc>
          <w:tcPr>
            <w:tcW w:w="5949" w:type="dxa"/>
          </w:tcPr>
          <w:p w14:paraId="1F8E5CF2" w14:textId="03DD3E00" w:rsidR="00DD18BE" w:rsidRPr="0015773C" w:rsidRDefault="00DD18BE" w:rsidP="00693A3A">
            <w:pPr>
              <w:jc w:val="center"/>
              <w:rPr>
                <w:szCs w:val="22"/>
              </w:rPr>
            </w:pPr>
            <w:r w:rsidRPr="0015773C">
              <w:rPr>
                <w:szCs w:val="22"/>
              </w:rPr>
              <w:t>The temperature danger zone is when it is</w:t>
            </w:r>
            <w:r w:rsidR="00693A3A" w:rsidRPr="0015773C">
              <w:rPr>
                <w:szCs w:val="22"/>
              </w:rPr>
              <w:t xml:space="preserve"> </w:t>
            </w:r>
            <w:r w:rsidRPr="0015773C">
              <w:rPr>
                <w:szCs w:val="22"/>
              </w:rPr>
              <w:t>easiest for harmful bacteria to grow in fo</w:t>
            </w:r>
            <w:r w:rsidR="00693A3A" w:rsidRPr="0015773C">
              <w:rPr>
                <w:szCs w:val="22"/>
              </w:rPr>
              <w:t>od</w:t>
            </w:r>
          </w:p>
        </w:tc>
      </w:tr>
      <w:tr w:rsidR="00DD18BE" w14:paraId="6F3DAF64" w14:textId="77777777" w:rsidTr="0015773C">
        <w:tc>
          <w:tcPr>
            <w:tcW w:w="5949" w:type="dxa"/>
          </w:tcPr>
          <w:p w14:paraId="0F0934DD" w14:textId="3614D7E0" w:rsidR="00DD18BE" w:rsidRPr="0015773C" w:rsidRDefault="00DD18BE" w:rsidP="00693A3A">
            <w:pPr>
              <w:jc w:val="center"/>
              <w:rPr>
                <w:szCs w:val="22"/>
              </w:rPr>
            </w:pPr>
            <w:r w:rsidRPr="0015773C">
              <w:rPr>
                <w:szCs w:val="22"/>
              </w:rPr>
              <w:t>Hot food needs to be kept at 60</w:t>
            </w:r>
            <w:r w:rsidRPr="0015773C">
              <w:rPr>
                <w:rFonts w:ascii="Times New Roman" w:hAnsi="Times New Roman" w:cs="Times New Roman"/>
                <w:szCs w:val="22"/>
              </w:rPr>
              <w:t>°</w:t>
            </w:r>
            <w:r w:rsidRPr="0015773C">
              <w:rPr>
                <w:szCs w:val="22"/>
              </w:rPr>
              <w:t>C or above</w:t>
            </w:r>
          </w:p>
        </w:tc>
      </w:tr>
      <w:tr w:rsidR="00DD18BE" w14:paraId="13C75F0C" w14:textId="77777777" w:rsidTr="0015773C">
        <w:tc>
          <w:tcPr>
            <w:tcW w:w="5949" w:type="dxa"/>
          </w:tcPr>
          <w:p w14:paraId="0A95115A" w14:textId="3C63DB53" w:rsidR="00DD18BE" w:rsidRPr="0015773C" w:rsidRDefault="00DD18BE" w:rsidP="00693A3A">
            <w:pPr>
              <w:jc w:val="center"/>
              <w:rPr>
                <w:szCs w:val="22"/>
              </w:rPr>
            </w:pPr>
            <w:r w:rsidRPr="0015773C">
              <w:rPr>
                <w:szCs w:val="22"/>
              </w:rPr>
              <w:t>Bacteria are d</w:t>
            </w:r>
            <w:r w:rsidR="000401A1" w:rsidRPr="0015773C">
              <w:rPr>
                <w:szCs w:val="22"/>
              </w:rPr>
              <w:t>ormant</w:t>
            </w:r>
          </w:p>
        </w:tc>
      </w:tr>
      <w:tr w:rsidR="00DD18BE" w14:paraId="27944288" w14:textId="77777777" w:rsidTr="0015773C">
        <w:tc>
          <w:tcPr>
            <w:tcW w:w="5949" w:type="dxa"/>
          </w:tcPr>
          <w:p w14:paraId="31DA87B0" w14:textId="48A008B8" w:rsidR="00DD18BE" w:rsidRPr="0015773C" w:rsidRDefault="00DD18BE" w:rsidP="00693A3A">
            <w:pPr>
              <w:jc w:val="center"/>
              <w:rPr>
                <w:szCs w:val="22"/>
              </w:rPr>
            </w:pPr>
            <w:r w:rsidRPr="0015773C">
              <w:rPr>
                <w:szCs w:val="22"/>
              </w:rPr>
              <w:t>Frozen food zone -10</w:t>
            </w:r>
            <w:r w:rsidRPr="0015773C">
              <w:rPr>
                <w:rFonts w:ascii="Times New Roman" w:hAnsi="Times New Roman" w:cs="Times New Roman"/>
                <w:szCs w:val="22"/>
              </w:rPr>
              <w:t>°</w:t>
            </w:r>
            <w:r w:rsidRPr="0015773C">
              <w:rPr>
                <w:szCs w:val="22"/>
              </w:rPr>
              <w:t>C to 0</w:t>
            </w:r>
            <w:r w:rsidRPr="0015773C">
              <w:rPr>
                <w:rFonts w:ascii="Times New Roman" w:hAnsi="Times New Roman" w:cs="Times New Roman"/>
                <w:szCs w:val="22"/>
              </w:rPr>
              <w:t>°</w:t>
            </w:r>
            <w:r w:rsidRPr="0015773C">
              <w:rPr>
                <w:szCs w:val="22"/>
              </w:rPr>
              <w:t>C</w:t>
            </w:r>
          </w:p>
        </w:tc>
      </w:tr>
    </w:tbl>
    <w:p w14:paraId="237785D4" w14:textId="77777777" w:rsidR="00D74CCA" w:rsidRDefault="00D74CCA">
      <w:pPr>
        <w:suppressAutoHyphens w:val="0"/>
        <w:spacing w:before="0" w:after="160" w:line="259" w:lineRule="auto"/>
      </w:pPr>
      <w:r>
        <w:br w:type="page"/>
      </w:r>
    </w:p>
    <w:p w14:paraId="5DBC3E0F" w14:textId="20268D1B" w:rsidR="00990C2E" w:rsidRDefault="00646049" w:rsidP="00990C2E">
      <w:pPr>
        <w:pStyle w:val="Heading3"/>
      </w:pPr>
      <w:bookmarkStart w:id="13" w:name="_Toc163657895"/>
      <w:bookmarkStart w:id="14" w:name="_Toc170467666"/>
      <w:r>
        <w:lastRenderedPageBreak/>
        <w:t>The danger zone</w:t>
      </w:r>
      <w:r w:rsidR="00990C2E" w:rsidRPr="00990C2E">
        <w:t xml:space="preserve"> </w:t>
      </w:r>
      <w:r w:rsidR="00FA6438">
        <w:t>–</w:t>
      </w:r>
      <w:r w:rsidR="00990C2E" w:rsidRPr="00990C2E">
        <w:t xml:space="preserve"> suggested answers</w:t>
      </w:r>
      <w:bookmarkEnd w:id="13"/>
      <w:bookmarkEnd w:id="14"/>
    </w:p>
    <w:p w14:paraId="4FFCF7F5" w14:textId="7D8152D0" w:rsidR="004C4FAE" w:rsidRPr="004C4FAE" w:rsidRDefault="004C4FAE" w:rsidP="004C4FAE">
      <w:pPr>
        <w:pStyle w:val="Caption"/>
      </w:pPr>
      <w:r>
        <w:t xml:space="preserve">Figure </w:t>
      </w:r>
      <w:r>
        <w:fldChar w:fldCharType="begin"/>
      </w:r>
      <w:r>
        <w:instrText xml:space="preserve"> SEQ Figure \* ARABIC </w:instrText>
      </w:r>
      <w:r>
        <w:fldChar w:fldCharType="separate"/>
      </w:r>
      <w:r w:rsidR="00C84590">
        <w:rPr>
          <w:noProof/>
        </w:rPr>
        <w:t>2</w:t>
      </w:r>
      <w:r>
        <w:fldChar w:fldCharType="end"/>
      </w:r>
      <w:r>
        <w:t xml:space="preserve"> – sample solution for food safety temperature zone thermometer activity</w:t>
      </w:r>
    </w:p>
    <w:p w14:paraId="40DB4C7D" w14:textId="1CB78A79" w:rsidR="00646049" w:rsidRDefault="00A91CEC" w:rsidP="00320019">
      <w:bookmarkStart w:id="15" w:name="_Toc163657896"/>
      <w:r w:rsidRPr="00F86093">
        <w:rPr>
          <w:noProof/>
        </w:rPr>
        <w:drawing>
          <wp:inline distT="0" distB="0" distL="0" distR="0" wp14:anchorId="48480897" wp14:editId="32AE5B93">
            <wp:extent cx="5393094" cy="7919778"/>
            <wp:effectExtent l="0" t="0" r="0" b="5080"/>
            <wp:docPr id="92956542" name="Picture 1" descr="suggested answers for The danger zone - learning activity. A thermometer with labels affi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6542" name="Picture 1" descr="suggested answers for The danger zone - learning activity. A thermometer with labels affixed."/>
                    <pic:cNvPicPr/>
                  </pic:nvPicPr>
                  <pic:blipFill>
                    <a:blip r:embed="rId19"/>
                    <a:stretch>
                      <a:fillRect/>
                    </a:stretch>
                  </pic:blipFill>
                  <pic:spPr>
                    <a:xfrm>
                      <a:off x="0" y="0"/>
                      <a:ext cx="5410986" cy="7946052"/>
                    </a:xfrm>
                    <a:prstGeom prst="rect">
                      <a:avLst/>
                    </a:prstGeom>
                  </pic:spPr>
                </pic:pic>
              </a:graphicData>
            </a:graphic>
          </wp:inline>
        </w:drawing>
      </w:r>
      <w:r w:rsidR="00990C2E" w:rsidRPr="00990C2E">
        <w:rPr>
          <w:noProof/>
        </w:rPr>
        <w:drawing>
          <wp:anchor distT="0" distB="0" distL="114300" distR="114300" simplePos="0" relativeHeight="251658243" behindDoc="1" locked="0" layoutInCell="0" allowOverlap="1" wp14:anchorId="54194CF3" wp14:editId="256B3406">
            <wp:simplePos x="0" y="0"/>
            <wp:positionH relativeFrom="margin">
              <wp:posOffset>-9931400</wp:posOffset>
            </wp:positionH>
            <wp:positionV relativeFrom="margin">
              <wp:posOffset>-929640</wp:posOffset>
            </wp:positionV>
            <wp:extent cx="6120130" cy="2800985"/>
            <wp:effectExtent l="0" t="0" r="0" b="0"/>
            <wp:wrapNone/>
            <wp:docPr id="61659865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598656" name="Picture 12">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b="6111"/>
                    <a:stretch>
                      <a:fillRect/>
                    </a:stretch>
                  </pic:blipFill>
                  <pic:spPr bwMode="auto">
                    <a:xfrm>
                      <a:off x="0" y="0"/>
                      <a:ext cx="6120130" cy="2800985"/>
                    </a:xfrm>
                    <a:prstGeom prst="rect">
                      <a:avLst/>
                    </a:prstGeom>
                    <a:noFill/>
                  </pic:spPr>
                </pic:pic>
              </a:graphicData>
            </a:graphic>
            <wp14:sizeRelH relativeFrom="page">
              <wp14:pctWidth>0</wp14:pctWidth>
            </wp14:sizeRelH>
            <wp14:sizeRelV relativeFrom="page">
              <wp14:pctHeight>0</wp14:pctHeight>
            </wp14:sizeRelV>
          </wp:anchor>
        </w:drawing>
      </w:r>
      <w:r w:rsidR="00990C2E" w:rsidRPr="00990C2E">
        <w:rPr>
          <w:noProof/>
        </w:rPr>
        <w:drawing>
          <wp:anchor distT="0" distB="0" distL="114300" distR="114300" simplePos="0" relativeHeight="251658242" behindDoc="1" locked="0" layoutInCell="0" allowOverlap="1" wp14:anchorId="389127D5" wp14:editId="26A93674">
            <wp:simplePos x="0" y="0"/>
            <wp:positionH relativeFrom="margin">
              <wp:posOffset>-9937115</wp:posOffset>
            </wp:positionH>
            <wp:positionV relativeFrom="margin">
              <wp:posOffset>-927735</wp:posOffset>
            </wp:positionV>
            <wp:extent cx="6120130" cy="2800985"/>
            <wp:effectExtent l="0" t="0" r="0" b="0"/>
            <wp:wrapNone/>
            <wp:docPr id="1420691705"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691705" name="Picture 11">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b="6111"/>
                    <a:stretch>
                      <a:fillRect/>
                    </a:stretch>
                  </pic:blipFill>
                  <pic:spPr bwMode="auto">
                    <a:xfrm>
                      <a:off x="0" y="0"/>
                      <a:ext cx="6120130" cy="2800985"/>
                    </a:xfrm>
                    <a:prstGeom prst="rect">
                      <a:avLst/>
                    </a:prstGeom>
                    <a:noFill/>
                  </pic:spPr>
                </pic:pic>
              </a:graphicData>
            </a:graphic>
            <wp14:sizeRelH relativeFrom="page">
              <wp14:pctWidth>0</wp14:pctWidth>
            </wp14:sizeRelH>
            <wp14:sizeRelV relativeFrom="page">
              <wp14:pctHeight>0</wp14:pctHeight>
            </wp14:sizeRelV>
          </wp:anchor>
        </w:drawing>
      </w:r>
      <w:r w:rsidR="00990C2E" w:rsidRPr="00990C2E">
        <w:rPr>
          <w:noProof/>
        </w:rPr>
        <w:drawing>
          <wp:anchor distT="0" distB="0" distL="114300" distR="114300" simplePos="0" relativeHeight="251658241" behindDoc="1" locked="0" layoutInCell="0" allowOverlap="1" wp14:anchorId="4D36BC0F" wp14:editId="449AB6EA">
            <wp:simplePos x="0" y="0"/>
            <wp:positionH relativeFrom="margin">
              <wp:posOffset>-9937115</wp:posOffset>
            </wp:positionH>
            <wp:positionV relativeFrom="margin">
              <wp:posOffset>-927735</wp:posOffset>
            </wp:positionV>
            <wp:extent cx="6120130" cy="2800985"/>
            <wp:effectExtent l="0" t="0" r="0" b="0"/>
            <wp:wrapNone/>
            <wp:docPr id="544736478"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736478" name="Picture 10">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b="6111"/>
                    <a:stretch>
                      <a:fillRect/>
                    </a:stretch>
                  </pic:blipFill>
                  <pic:spPr bwMode="auto">
                    <a:xfrm>
                      <a:off x="0" y="0"/>
                      <a:ext cx="6120130" cy="2800985"/>
                    </a:xfrm>
                    <a:prstGeom prst="rect">
                      <a:avLst/>
                    </a:prstGeom>
                    <a:noFill/>
                  </pic:spPr>
                </pic:pic>
              </a:graphicData>
            </a:graphic>
            <wp14:sizeRelH relativeFrom="page">
              <wp14:pctWidth>0</wp14:pctWidth>
            </wp14:sizeRelH>
            <wp14:sizeRelV relativeFrom="page">
              <wp14:pctHeight>0</wp14:pctHeight>
            </wp14:sizeRelV>
          </wp:anchor>
        </w:drawing>
      </w:r>
      <w:bookmarkEnd w:id="15"/>
      <w:r w:rsidR="00646049">
        <w:br w:type="page"/>
      </w:r>
    </w:p>
    <w:p w14:paraId="54C0D2BF" w14:textId="082FA079" w:rsidR="007B2462" w:rsidRDefault="007B2462" w:rsidP="007B2462">
      <w:pPr>
        <w:pStyle w:val="Heading2"/>
      </w:pPr>
      <w:bookmarkStart w:id="16" w:name="_Toc170467667"/>
      <w:bookmarkStart w:id="17" w:name="_Toc172791738"/>
      <w:r>
        <w:lastRenderedPageBreak/>
        <w:t xml:space="preserve">Common </w:t>
      </w:r>
      <w:r w:rsidR="00511E17">
        <w:t>k</w:t>
      </w:r>
      <w:r>
        <w:t xml:space="preserve">itchen </w:t>
      </w:r>
      <w:r w:rsidR="00511E17">
        <w:t>u</w:t>
      </w:r>
      <w:r>
        <w:t xml:space="preserve">tensils and </w:t>
      </w:r>
      <w:r w:rsidR="00511E17">
        <w:t>e</w:t>
      </w:r>
      <w:r>
        <w:t>quipment</w:t>
      </w:r>
      <w:bookmarkEnd w:id="16"/>
      <w:bookmarkEnd w:id="17"/>
    </w:p>
    <w:p w14:paraId="620FA973" w14:textId="39753E08" w:rsidR="00EA0333" w:rsidRDefault="00EB353A" w:rsidP="004C14B2">
      <w:r>
        <w:t>Complete the table</w:t>
      </w:r>
      <w:r w:rsidR="006E4F63">
        <w:t xml:space="preserve"> below by naming</w:t>
      </w:r>
      <w:r w:rsidR="007B2462">
        <w:t xml:space="preserve"> the pieces of equipment and writ</w:t>
      </w:r>
      <w:r w:rsidR="006E4F63">
        <w:t>ing</w:t>
      </w:r>
      <w:r w:rsidR="007B2462">
        <w:t xml:space="preserve"> its function</w:t>
      </w:r>
      <w:r w:rsidR="00A25A7C">
        <w:t>.</w:t>
      </w:r>
    </w:p>
    <w:p w14:paraId="09AA3553" w14:textId="364EE89E" w:rsidR="004C4FAE" w:rsidRDefault="004C4FAE" w:rsidP="004C4FAE">
      <w:pPr>
        <w:pStyle w:val="Caption"/>
      </w:pPr>
      <w:r>
        <w:t xml:space="preserve">Table </w:t>
      </w:r>
      <w:r>
        <w:fldChar w:fldCharType="begin"/>
      </w:r>
      <w:r>
        <w:instrText xml:space="preserve"> SEQ Table \* ARABIC </w:instrText>
      </w:r>
      <w:r>
        <w:fldChar w:fldCharType="separate"/>
      </w:r>
      <w:r w:rsidR="00B631BA">
        <w:rPr>
          <w:noProof/>
        </w:rPr>
        <w:t>3</w:t>
      </w:r>
      <w:r>
        <w:fldChar w:fldCharType="end"/>
      </w:r>
      <w:r>
        <w:t xml:space="preserve"> – common kitchen utensils and their functions</w:t>
      </w:r>
    </w:p>
    <w:tbl>
      <w:tblPr>
        <w:tblStyle w:val="Tableheader"/>
        <w:tblW w:w="0" w:type="auto"/>
        <w:tblLook w:val="04A0" w:firstRow="1" w:lastRow="0" w:firstColumn="1" w:lastColumn="0" w:noHBand="0" w:noVBand="1"/>
        <w:tblDescription w:val="Images of common kitchen utensils and equipment with space for students to provide the name of the utensil/equipment and its function."/>
      </w:tblPr>
      <w:tblGrid>
        <w:gridCol w:w="2680"/>
        <w:gridCol w:w="2498"/>
        <w:gridCol w:w="4452"/>
      </w:tblGrid>
      <w:tr w:rsidR="000825CF" w:rsidRPr="006657A5" w14:paraId="17E8ECC3" w14:textId="77777777" w:rsidTr="004B45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689E3F4" w14:textId="6C973913" w:rsidR="007709CA" w:rsidRPr="006657A5" w:rsidRDefault="007709CA" w:rsidP="006657A5">
            <w:r w:rsidRPr="006657A5">
              <w:t>Item</w:t>
            </w:r>
          </w:p>
        </w:tc>
        <w:tc>
          <w:tcPr>
            <w:tcW w:w="2644" w:type="dxa"/>
          </w:tcPr>
          <w:p w14:paraId="72FAAB3B" w14:textId="0388E1FA" w:rsidR="007709CA" w:rsidRPr="006657A5" w:rsidRDefault="007709CA" w:rsidP="006657A5">
            <w:pPr>
              <w:cnfStyle w:val="100000000000" w:firstRow="1" w:lastRow="0" w:firstColumn="0" w:lastColumn="0" w:oddVBand="0" w:evenVBand="0" w:oddHBand="0" w:evenHBand="0" w:firstRowFirstColumn="0" w:firstRowLastColumn="0" w:lastRowFirstColumn="0" w:lastRowLastColumn="0"/>
            </w:pPr>
            <w:r w:rsidRPr="006657A5">
              <w:t>Name</w:t>
            </w:r>
          </w:p>
        </w:tc>
        <w:tc>
          <w:tcPr>
            <w:tcW w:w="4723" w:type="dxa"/>
          </w:tcPr>
          <w:p w14:paraId="1587DAFE" w14:textId="26D18E7C" w:rsidR="007709CA" w:rsidRPr="006657A5" w:rsidRDefault="002B10DF" w:rsidP="006657A5">
            <w:pPr>
              <w:cnfStyle w:val="100000000000" w:firstRow="1" w:lastRow="0" w:firstColumn="0" w:lastColumn="0" w:oddVBand="0" w:evenVBand="0" w:oddHBand="0" w:evenHBand="0" w:firstRowFirstColumn="0" w:firstRowLastColumn="0" w:lastRowFirstColumn="0" w:lastRowLastColumn="0"/>
            </w:pPr>
            <w:r w:rsidRPr="006657A5">
              <w:t>Function</w:t>
            </w:r>
          </w:p>
        </w:tc>
      </w:tr>
      <w:tr w:rsidR="000825CF" w14:paraId="5D003C2B" w14:textId="77777777" w:rsidTr="004B4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DCFA7F0" w14:textId="57383459" w:rsidR="007709CA" w:rsidRDefault="00704AEE" w:rsidP="007B2462">
            <w:pPr>
              <w:suppressAutoHyphens w:val="0"/>
              <w:spacing w:before="0" w:after="160" w:line="259" w:lineRule="auto"/>
            </w:pPr>
            <w:r>
              <w:rPr>
                <w:noProof/>
              </w:rPr>
              <w:drawing>
                <wp:inline distT="0" distB="0" distL="0" distR="0" wp14:anchorId="223D2DE0" wp14:editId="47B428FB">
                  <wp:extent cx="1132069" cy="981710"/>
                  <wp:effectExtent l="0" t="0" r="0" b="8890"/>
                  <wp:docPr id="531238297" name="Picture 3" descr="A vegetable pe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238297" name="Picture 3" descr="A vegetable peeler."/>
                          <pic:cNvPicPr/>
                        </pic:nvPicPr>
                        <pic:blipFill rotWithShape="1">
                          <a:blip r:embed="rId21" cstate="print">
                            <a:extLst>
                              <a:ext uri="{28A0092B-C50C-407E-A947-70E740481C1C}">
                                <a14:useLocalDpi xmlns:a14="http://schemas.microsoft.com/office/drawing/2010/main" val="0"/>
                              </a:ext>
                            </a:extLst>
                          </a:blip>
                          <a:srcRect l="8833" t="15688" r="9753" b="13711"/>
                          <a:stretch/>
                        </pic:blipFill>
                        <pic:spPr bwMode="auto">
                          <a:xfrm>
                            <a:off x="0" y="0"/>
                            <a:ext cx="1140905" cy="989372"/>
                          </a:xfrm>
                          <a:prstGeom prst="rect">
                            <a:avLst/>
                          </a:prstGeom>
                          <a:ln>
                            <a:noFill/>
                          </a:ln>
                          <a:extLst>
                            <a:ext uri="{53640926-AAD7-44D8-BBD7-CCE9431645EC}">
                              <a14:shadowObscured xmlns:a14="http://schemas.microsoft.com/office/drawing/2010/main"/>
                            </a:ext>
                          </a:extLst>
                        </pic:spPr>
                      </pic:pic>
                    </a:graphicData>
                  </a:graphic>
                </wp:inline>
              </w:drawing>
            </w:r>
          </w:p>
        </w:tc>
        <w:tc>
          <w:tcPr>
            <w:tcW w:w="2644" w:type="dxa"/>
          </w:tcPr>
          <w:p w14:paraId="026A9DC0" w14:textId="5F437205" w:rsidR="007709CA" w:rsidRDefault="007709CA" w:rsidP="007B2462">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c>
          <w:tcPr>
            <w:tcW w:w="4723" w:type="dxa"/>
          </w:tcPr>
          <w:p w14:paraId="4F327004" w14:textId="77777777" w:rsidR="007709CA" w:rsidRDefault="007709CA" w:rsidP="007B2462">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r>
      <w:tr w:rsidR="000825CF" w14:paraId="3F9FC8AF" w14:textId="77777777" w:rsidTr="004B45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D1131FB" w14:textId="1A16701D" w:rsidR="007709CA" w:rsidRDefault="00007DFE" w:rsidP="007B2462">
            <w:pPr>
              <w:suppressAutoHyphens w:val="0"/>
              <w:spacing w:before="0" w:after="160" w:line="259" w:lineRule="auto"/>
            </w:pPr>
            <w:r>
              <w:rPr>
                <w:noProof/>
              </w:rPr>
              <w:drawing>
                <wp:inline distT="0" distB="0" distL="0" distR="0" wp14:anchorId="69D7B830" wp14:editId="59872485">
                  <wp:extent cx="1364295" cy="804962"/>
                  <wp:effectExtent l="0" t="0" r="0" b="0"/>
                  <wp:docPr id="2146667498" name="Picture 4" descr="A wooden 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67498" name="Picture 4" descr="A wooden spoon."/>
                          <pic:cNvPicPr/>
                        </pic:nvPicPr>
                        <pic:blipFill rotWithShape="1">
                          <a:blip r:embed="rId22" cstate="print">
                            <a:extLst>
                              <a:ext uri="{28A0092B-C50C-407E-A947-70E740481C1C}">
                                <a14:useLocalDpi xmlns:a14="http://schemas.microsoft.com/office/drawing/2010/main" val="0"/>
                              </a:ext>
                            </a:extLst>
                          </a:blip>
                          <a:srcRect t="21007" b="19991"/>
                          <a:stretch/>
                        </pic:blipFill>
                        <pic:spPr bwMode="auto">
                          <a:xfrm>
                            <a:off x="0" y="0"/>
                            <a:ext cx="1372222" cy="809639"/>
                          </a:xfrm>
                          <a:prstGeom prst="rect">
                            <a:avLst/>
                          </a:prstGeom>
                          <a:ln>
                            <a:noFill/>
                          </a:ln>
                          <a:extLst>
                            <a:ext uri="{53640926-AAD7-44D8-BBD7-CCE9431645EC}">
                              <a14:shadowObscured xmlns:a14="http://schemas.microsoft.com/office/drawing/2010/main"/>
                            </a:ext>
                          </a:extLst>
                        </pic:spPr>
                      </pic:pic>
                    </a:graphicData>
                  </a:graphic>
                </wp:inline>
              </w:drawing>
            </w:r>
          </w:p>
        </w:tc>
        <w:tc>
          <w:tcPr>
            <w:tcW w:w="2644" w:type="dxa"/>
          </w:tcPr>
          <w:p w14:paraId="47B76DC2" w14:textId="392D37B9" w:rsidR="007709CA" w:rsidRDefault="007709CA" w:rsidP="007B2462">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w:p>
        </w:tc>
        <w:tc>
          <w:tcPr>
            <w:tcW w:w="4723" w:type="dxa"/>
          </w:tcPr>
          <w:p w14:paraId="62FA83D1" w14:textId="77777777" w:rsidR="007709CA" w:rsidRDefault="007709CA" w:rsidP="007B2462">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w:p>
        </w:tc>
      </w:tr>
      <w:tr w:rsidR="000825CF" w14:paraId="7F41A2DC" w14:textId="77777777" w:rsidTr="004B4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FE2C0A8" w14:textId="2E00F705" w:rsidR="007709CA" w:rsidRDefault="00BB745C" w:rsidP="007B2462">
            <w:pPr>
              <w:suppressAutoHyphens w:val="0"/>
              <w:spacing w:before="0" w:after="160" w:line="259" w:lineRule="auto"/>
            </w:pPr>
            <w:r>
              <w:rPr>
                <w:noProof/>
              </w:rPr>
              <w:drawing>
                <wp:inline distT="0" distB="0" distL="0" distR="0" wp14:anchorId="761150FB" wp14:editId="42AC8977">
                  <wp:extent cx="1269242" cy="1143653"/>
                  <wp:effectExtent l="0" t="0" r="0" b="0"/>
                  <wp:docPr id="247290386" name="Picture 5" descr="A si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90386" name="Picture 5" descr="A sifter."/>
                          <pic:cNvPicPr/>
                        </pic:nvPicPr>
                        <pic:blipFill rotWithShape="1">
                          <a:blip r:embed="rId23">
                            <a:extLst>
                              <a:ext uri="{28A0092B-C50C-407E-A947-70E740481C1C}">
                                <a14:useLocalDpi xmlns:a14="http://schemas.microsoft.com/office/drawing/2010/main" val="0"/>
                              </a:ext>
                            </a:extLst>
                          </a:blip>
                          <a:srcRect l="35060" t="35020" r="23844" b="27951"/>
                          <a:stretch/>
                        </pic:blipFill>
                        <pic:spPr bwMode="auto">
                          <a:xfrm>
                            <a:off x="0" y="0"/>
                            <a:ext cx="1286830" cy="1159501"/>
                          </a:xfrm>
                          <a:prstGeom prst="rect">
                            <a:avLst/>
                          </a:prstGeom>
                          <a:ln>
                            <a:noFill/>
                          </a:ln>
                          <a:extLst>
                            <a:ext uri="{53640926-AAD7-44D8-BBD7-CCE9431645EC}">
                              <a14:shadowObscured xmlns:a14="http://schemas.microsoft.com/office/drawing/2010/main"/>
                            </a:ext>
                          </a:extLst>
                        </pic:spPr>
                      </pic:pic>
                    </a:graphicData>
                  </a:graphic>
                </wp:inline>
              </w:drawing>
            </w:r>
          </w:p>
        </w:tc>
        <w:tc>
          <w:tcPr>
            <w:tcW w:w="2644" w:type="dxa"/>
          </w:tcPr>
          <w:p w14:paraId="6905DA20" w14:textId="77AED981" w:rsidR="007709CA" w:rsidRDefault="007709CA" w:rsidP="007B2462">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c>
          <w:tcPr>
            <w:tcW w:w="4723" w:type="dxa"/>
          </w:tcPr>
          <w:p w14:paraId="208DE973" w14:textId="77777777" w:rsidR="007709CA" w:rsidRDefault="007709CA" w:rsidP="007B2462">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r>
      <w:tr w:rsidR="000825CF" w14:paraId="22EEF59C" w14:textId="77777777" w:rsidTr="004B45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411DA12" w14:textId="25B5F5AA" w:rsidR="007709CA" w:rsidRDefault="00EE1C76" w:rsidP="007B2462">
            <w:pPr>
              <w:suppressAutoHyphens w:val="0"/>
              <w:spacing w:before="0" w:after="160" w:line="259" w:lineRule="auto"/>
            </w:pPr>
            <w:r>
              <w:rPr>
                <w:noProof/>
              </w:rPr>
              <w:drawing>
                <wp:inline distT="0" distB="0" distL="0" distR="0" wp14:anchorId="509E4C21" wp14:editId="16E4F218">
                  <wp:extent cx="1433015" cy="816684"/>
                  <wp:effectExtent l="0" t="0" r="0" b="2540"/>
                  <wp:docPr id="299905538" name="Picture 1" descr="A col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905538" name="Picture 1" descr="A colander."/>
                          <pic:cNvPicPr/>
                        </pic:nvPicPr>
                        <pic:blipFill rotWithShape="1">
                          <a:blip r:embed="rId24" cstate="print">
                            <a:extLst>
                              <a:ext uri="{28A0092B-C50C-407E-A947-70E740481C1C}">
                                <a14:useLocalDpi xmlns:a14="http://schemas.microsoft.com/office/drawing/2010/main" val="0"/>
                              </a:ext>
                            </a:extLst>
                          </a:blip>
                          <a:srcRect l="11261" t="25855" r="7724" b="27975"/>
                          <a:stretch/>
                        </pic:blipFill>
                        <pic:spPr bwMode="auto">
                          <a:xfrm>
                            <a:off x="0" y="0"/>
                            <a:ext cx="1457632" cy="830713"/>
                          </a:xfrm>
                          <a:prstGeom prst="rect">
                            <a:avLst/>
                          </a:prstGeom>
                          <a:ln>
                            <a:noFill/>
                          </a:ln>
                          <a:extLst>
                            <a:ext uri="{53640926-AAD7-44D8-BBD7-CCE9431645EC}">
                              <a14:shadowObscured xmlns:a14="http://schemas.microsoft.com/office/drawing/2010/main"/>
                            </a:ext>
                          </a:extLst>
                        </pic:spPr>
                      </pic:pic>
                    </a:graphicData>
                  </a:graphic>
                </wp:inline>
              </w:drawing>
            </w:r>
          </w:p>
        </w:tc>
        <w:tc>
          <w:tcPr>
            <w:tcW w:w="2644" w:type="dxa"/>
          </w:tcPr>
          <w:p w14:paraId="0BE799AB" w14:textId="77777777" w:rsidR="007709CA" w:rsidRDefault="007709CA" w:rsidP="007B2462">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w:p>
        </w:tc>
        <w:tc>
          <w:tcPr>
            <w:tcW w:w="4723" w:type="dxa"/>
          </w:tcPr>
          <w:p w14:paraId="4EFEE047" w14:textId="2CD78DD5" w:rsidR="007709CA" w:rsidRDefault="007709CA" w:rsidP="007B2462">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w:p>
        </w:tc>
      </w:tr>
      <w:tr w:rsidR="000825CF" w14:paraId="3ED0A409" w14:textId="77777777" w:rsidTr="004B4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4513824" w14:textId="6373488F" w:rsidR="007709CA" w:rsidRDefault="00C3545E" w:rsidP="007B2462">
            <w:pPr>
              <w:suppressAutoHyphens w:val="0"/>
              <w:spacing w:before="0" w:after="160" w:line="259" w:lineRule="auto"/>
            </w:pPr>
            <w:r>
              <w:rPr>
                <w:noProof/>
              </w:rPr>
              <w:drawing>
                <wp:inline distT="0" distB="0" distL="0" distR="0" wp14:anchorId="58B37E19" wp14:editId="362257FE">
                  <wp:extent cx="1187355" cy="1087440"/>
                  <wp:effectExtent l="0" t="0" r="0" b="0"/>
                  <wp:docPr id="1887868246" name="Picture 6" descr="A knife with a wooden h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868246" name="Picture 6" descr="A knife with a wooden handle."/>
                          <pic:cNvPicPr/>
                        </pic:nvPicPr>
                        <pic:blipFill rotWithShape="1">
                          <a:blip r:embed="rId25" cstate="print">
                            <a:extLst>
                              <a:ext uri="{28A0092B-C50C-407E-A947-70E740481C1C}">
                                <a14:useLocalDpi xmlns:a14="http://schemas.microsoft.com/office/drawing/2010/main" val="0"/>
                              </a:ext>
                            </a:extLst>
                          </a:blip>
                          <a:srcRect l="13454" t="19402" r="16356" b="16316"/>
                          <a:stretch/>
                        </pic:blipFill>
                        <pic:spPr bwMode="auto">
                          <a:xfrm>
                            <a:off x="0" y="0"/>
                            <a:ext cx="1204960" cy="1103564"/>
                          </a:xfrm>
                          <a:prstGeom prst="rect">
                            <a:avLst/>
                          </a:prstGeom>
                          <a:ln>
                            <a:noFill/>
                          </a:ln>
                          <a:extLst>
                            <a:ext uri="{53640926-AAD7-44D8-BBD7-CCE9431645EC}">
                              <a14:shadowObscured xmlns:a14="http://schemas.microsoft.com/office/drawing/2010/main"/>
                            </a:ext>
                          </a:extLst>
                        </pic:spPr>
                      </pic:pic>
                    </a:graphicData>
                  </a:graphic>
                </wp:inline>
              </w:drawing>
            </w:r>
          </w:p>
        </w:tc>
        <w:tc>
          <w:tcPr>
            <w:tcW w:w="2644" w:type="dxa"/>
          </w:tcPr>
          <w:p w14:paraId="7AE38814" w14:textId="77777777" w:rsidR="007709CA" w:rsidRDefault="007709CA" w:rsidP="007B2462">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c>
          <w:tcPr>
            <w:tcW w:w="4723" w:type="dxa"/>
          </w:tcPr>
          <w:p w14:paraId="05E860A7" w14:textId="77777777" w:rsidR="007709CA" w:rsidRDefault="007709CA" w:rsidP="007B2462">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r>
      <w:tr w:rsidR="000825CF" w14:paraId="10B6169E" w14:textId="77777777" w:rsidTr="004B45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531BE0A" w14:textId="7AB30116" w:rsidR="007709CA" w:rsidRDefault="005B3ABB" w:rsidP="007B2462">
            <w:pPr>
              <w:suppressAutoHyphens w:val="0"/>
              <w:spacing w:before="0" w:after="160" w:line="259" w:lineRule="auto"/>
            </w:pPr>
            <w:r>
              <w:rPr>
                <w:noProof/>
              </w:rPr>
              <w:drawing>
                <wp:inline distT="0" distB="0" distL="0" distR="0" wp14:anchorId="403D9FC1" wp14:editId="4B9AF11C">
                  <wp:extent cx="1241946" cy="869835"/>
                  <wp:effectExtent l="0" t="0" r="0" b="6985"/>
                  <wp:docPr id="461706068" name="Picture 7" descr="A cooling 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706068" name="Picture 7" descr="A cooling rack."/>
                          <pic:cNvPicPr/>
                        </pic:nvPicPr>
                        <pic:blipFill rotWithShape="1">
                          <a:blip r:embed="rId26">
                            <a:extLst>
                              <a:ext uri="{28A0092B-C50C-407E-A947-70E740481C1C}">
                                <a14:useLocalDpi xmlns:a14="http://schemas.microsoft.com/office/drawing/2010/main" val="0"/>
                              </a:ext>
                            </a:extLst>
                          </a:blip>
                          <a:srcRect l="27043" t="29003" r="22919" b="35952"/>
                          <a:stretch/>
                        </pic:blipFill>
                        <pic:spPr bwMode="auto">
                          <a:xfrm>
                            <a:off x="0" y="0"/>
                            <a:ext cx="1251511" cy="876534"/>
                          </a:xfrm>
                          <a:prstGeom prst="rect">
                            <a:avLst/>
                          </a:prstGeom>
                          <a:ln>
                            <a:noFill/>
                          </a:ln>
                          <a:extLst>
                            <a:ext uri="{53640926-AAD7-44D8-BBD7-CCE9431645EC}">
                              <a14:shadowObscured xmlns:a14="http://schemas.microsoft.com/office/drawing/2010/main"/>
                            </a:ext>
                          </a:extLst>
                        </pic:spPr>
                      </pic:pic>
                    </a:graphicData>
                  </a:graphic>
                </wp:inline>
              </w:drawing>
            </w:r>
          </w:p>
        </w:tc>
        <w:tc>
          <w:tcPr>
            <w:tcW w:w="2644" w:type="dxa"/>
          </w:tcPr>
          <w:p w14:paraId="40547E7E" w14:textId="77777777" w:rsidR="007709CA" w:rsidRDefault="007709CA" w:rsidP="007B2462">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w:p>
        </w:tc>
        <w:tc>
          <w:tcPr>
            <w:tcW w:w="4723" w:type="dxa"/>
          </w:tcPr>
          <w:p w14:paraId="04858118" w14:textId="77777777" w:rsidR="007709CA" w:rsidRDefault="007709CA" w:rsidP="007B2462">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w:p>
        </w:tc>
      </w:tr>
      <w:tr w:rsidR="000825CF" w14:paraId="130E6B03" w14:textId="77777777" w:rsidTr="004B4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48E54E9" w14:textId="294B674C" w:rsidR="007709CA" w:rsidRDefault="00DA20C7" w:rsidP="007B2462">
            <w:pPr>
              <w:suppressAutoHyphens w:val="0"/>
              <w:spacing w:before="0" w:after="160" w:line="259" w:lineRule="auto"/>
            </w:pPr>
            <w:r>
              <w:rPr>
                <w:noProof/>
              </w:rPr>
              <w:drawing>
                <wp:inline distT="0" distB="0" distL="0" distR="0" wp14:anchorId="4CC696EA" wp14:editId="525B0DC1">
                  <wp:extent cx="1577078" cy="655092"/>
                  <wp:effectExtent l="0" t="0" r="0" b="0"/>
                  <wp:docPr id="248092313" name="Picture 8" descr="A black sauce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92313" name="Picture 8" descr="A black saucepan."/>
                          <pic:cNvPicPr/>
                        </pic:nvPicPr>
                        <pic:blipFill rotWithShape="1">
                          <a:blip r:embed="rId27">
                            <a:extLst>
                              <a:ext uri="{28A0092B-C50C-407E-A947-70E740481C1C}">
                                <a14:useLocalDpi xmlns:a14="http://schemas.microsoft.com/office/drawing/2010/main" val="0"/>
                              </a:ext>
                            </a:extLst>
                          </a:blip>
                          <a:srcRect l="25994" t="40414" r="11423" b="33590"/>
                          <a:stretch/>
                        </pic:blipFill>
                        <pic:spPr bwMode="auto">
                          <a:xfrm>
                            <a:off x="0" y="0"/>
                            <a:ext cx="1607996" cy="667935"/>
                          </a:xfrm>
                          <a:prstGeom prst="rect">
                            <a:avLst/>
                          </a:prstGeom>
                          <a:ln>
                            <a:noFill/>
                          </a:ln>
                          <a:extLst>
                            <a:ext uri="{53640926-AAD7-44D8-BBD7-CCE9431645EC}">
                              <a14:shadowObscured xmlns:a14="http://schemas.microsoft.com/office/drawing/2010/main"/>
                            </a:ext>
                          </a:extLst>
                        </pic:spPr>
                      </pic:pic>
                    </a:graphicData>
                  </a:graphic>
                </wp:inline>
              </w:drawing>
            </w:r>
          </w:p>
        </w:tc>
        <w:tc>
          <w:tcPr>
            <w:tcW w:w="2644" w:type="dxa"/>
          </w:tcPr>
          <w:p w14:paraId="535C3A3F" w14:textId="77777777" w:rsidR="007709CA" w:rsidRDefault="007709CA" w:rsidP="007B2462">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c>
          <w:tcPr>
            <w:tcW w:w="4723" w:type="dxa"/>
          </w:tcPr>
          <w:p w14:paraId="1433674B" w14:textId="77777777" w:rsidR="007709CA" w:rsidRDefault="007709CA" w:rsidP="007B2462">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r>
      <w:tr w:rsidR="000825CF" w14:paraId="6F2CF2CA" w14:textId="77777777" w:rsidTr="004B45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7D5DB91" w14:textId="1394DCE7" w:rsidR="00A1005C" w:rsidRDefault="00B90A63" w:rsidP="007B2462">
            <w:pPr>
              <w:suppressAutoHyphens w:val="0"/>
              <w:spacing w:before="0" w:after="160" w:line="259" w:lineRule="auto"/>
            </w:pPr>
            <w:r>
              <w:rPr>
                <w:noProof/>
              </w:rPr>
              <w:lastRenderedPageBreak/>
              <w:drawing>
                <wp:inline distT="0" distB="0" distL="0" distR="0" wp14:anchorId="50EB362A" wp14:editId="1EA2DED7">
                  <wp:extent cx="1529051" cy="928048"/>
                  <wp:effectExtent l="0" t="0" r="0" b="5715"/>
                  <wp:docPr id="1686231914" name="Picture 9" descr="A group of measuring sp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231914" name="Picture 9" descr="A group of measuring spoons."/>
                          <pic:cNvPicPr/>
                        </pic:nvPicPr>
                        <pic:blipFill rotWithShape="1">
                          <a:blip r:embed="rId28" cstate="print">
                            <a:extLst>
                              <a:ext uri="{28A0092B-C50C-407E-A947-70E740481C1C}">
                                <a14:useLocalDpi xmlns:a14="http://schemas.microsoft.com/office/drawing/2010/main" val="0"/>
                              </a:ext>
                            </a:extLst>
                          </a:blip>
                          <a:srcRect t="22488" b="16818"/>
                          <a:stretch/>
                        </pic:blipFill>
                        <pic:spPr bwMode="auto">
                          <a:xfrm>
                            <a:off x="0" y="0"/>
                            <a:ext cx="1540716" cy="935128"/>
                          </a:xfrm>
                          <a:prstGeom prst="rect">
                            <a:avLst/>
                          </a:prstGeom>
                          <a:ln>
                            <a:noFill/>
                          </a:ln>
                          <a:extLst>
                            <a:ext uri="{53640926-AAD7-44D8-BBD7-CCE9431645EC}">
                              <a14:shadowObscured xmlns:a14="http://schemas.microsoft.com/office/drawing/2010/main"/>
                            </a:ext>
                          </a:extLst>
                        </pic:spPr>
                      </pic:pic>
                    </a:graphicData>
                  </a:graphic>
                </wp:inline>
              </w:drawing>
            </w:r>
          </w:p>
        </w:tc>
        <w:tc>
          <w:tcPr>
            <w:tcW w:w="2644" w:type="dxa"/>
          </w:tcPr>
          <w:p w14:paraId="0254F6C9" w14:textId="77777777" w:rsidR="00A1005C" w:rsidRDefault="00A1005C" w:rsidP="007B2462">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w:p>
        </w:tc>
        <w:tc>
          <w:tcPr>
            <w:tcW w:w="4723" w:type="dxa"/>
          </w:tcPr>
          <w:p w14:paraId="108C3DD6" w14:textId="77777777" w:rsidR="00A1005C" w:rsidRDefault="00A1005C" w:rsidP="007B2462">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w:p>
        </w:tc>
      </w:tr>
      <w:tr w:rsidR="000825CF" w14:paraId="778E37EC" w14:textId="77777777" w:rsidTr="004B4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03FA5F6" w14:textId="66CD7019" w:rsidR="00A1005C" w:rsidRDefault="00F0388E" w:rsidP="007B2462">
            <w:pPr>
              <w:suppressAutoHyphens w:val="0"/>
              <w:spacing w:before="0" w:after="160" w:line="259" w:lineRule="auto"/>
            </w:pPr>
            <w:r>
              <w:rPr>
                <w:noProof/>
              </w:rPr>
              <w:drawing>
                <wp:inline distT="0" distB="0" distL="0" distR="0" wp14:anchorId="72525BF3" wp14:editId="7FE9C2E6">
                  <wp:extent cx="1378424" cy="1139498"/>
                  <wp:effectExtent l="0" t="0" r="0" b="0"/>
                  <wp:docPr id="1159955460" name="Picture 10" descr="A mixing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955460" name="Picture 10" descr="A mixing bowl."/>
                          <pic:cNvPicPr/>
                        </pic:nvPicPr>
                        <pic:blipFill rotWithShape="1">
                          <a:blip r:embed="rId29" cstate="print">
                            <a:extLst>
                              <a:ext uri="{28A0092B-C50C-407E-A947-70E740481C1C}">
                                <a14:useLocalDpi xmlns:a14="http://schemas.microsoft.com/office/drawing/2010/main" val="0"/>
                              </a:ext>
                            </a:extLst>
                          </a:blip>
                          <a:srcRect l="15456" t="21820" r="16336" b="21794"/>
                          <a:stretch/>
                        </pic:blipFill>
                        <pic:spPr bwMode="auto">
                          <a:xfrm>
                            <a:off x="0" y="0"/>
                            <a:ext cx="1387165" cy="1146724"/>
                          </a:xfrm>
                          <a:prstGeom prst="rect">
                            <a:avLst/>
                          </a:prstGeom>
                          <a:ln>
                            <a:noFill/>
                          </a:ln>
                          <a:extLst>
                            <a:ext uri="{53640926-AAD7-44D8-BBD7-CCE9431645EC}">
                              <a14:shadowObscured xmlns:a14="http://schemas.microsoft.com/office/drawing/2010/main"/>
                            </a:ext>
                          </a:extLst>
                        </pic:spPr>
                      </pic:pic>
                    </a:graphicData>
                  </a:graphic>
                </wp:inline>
              </w:drawing>
            </w:r>
          </w:p>
        </w:tc>
        <w:tc>
          <w:tcPr>
            <w:tcW w:w="2644" w:type="dxa"/>
          </w:tcPr>
          <w:p w14:paraId="24CE76D5" w14:textId="77777777" w:rsidR="00A1005C" w:rsidRDefault="00A1005C" w:rsidP="007B2462">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c>
          <w:tcPr>
            <w:tcW w:w="4723" w:type="dxa"/>
          </w:tcPr>
          <w:p w14:paraId="1FB18028" w14:textId="77777777" w:rsidR="00A1005C" w:rsidRDefault="00A1005C" w:rsidP="007B2462">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r>
      <w:tr w:rsidR="000825CF" w14:paraId="4F458567" w14:textId="77777777" w:rsidTr="004B45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CB2D05F" w14:textId="16EE4F36" w:rsidR="00A1005C" w:rsidRDefault="005836C8" w:rsidP="007B2462">
            <w:pPr>
              <w:suppressAutoHyphens w:val="0"/>
              <w:spacing w:before="0" w:after="160" w:line="259" w:lineRule="auto"/>
            </w:pPr>
            <w:r>
              <w:rPr>
                <w:noProof/>
              </w:rPr>
              <w:drawing>
                <wp:inline distT="0" distB="0" distL="0" distR="0" wp14:anchorId="4F617E9E" wp14:editId="72574CC0">
                  <wp:extent cx="1507291" cy="764274"/>
                  <wp:effectExtent l="0" t="0" r="0" b="0"/>
                  <wp:docPr id="1664473559" name="Picture 11" descr="A str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473559" name="Picture 11" descr="A strainer."/>
                          <pic:cNvPicPr/>
                        </pic:nvPicPr>
                        <pic:blipFill rotWithShape="1">
                          <a:blip r:embed="rId30">
                            <a:extLst>
                              <a:ext uri="{28A0092B-C50C-407E-A947-70E740481C1C}">
                                <a14:useLocalDpi xmlns:a14="http://schemas.microsoft.com/office/drawing/2010/main" val="0"/>
                              </a:ext>
                            </a:extLst>
                          </a:blip>
                          <a:srcRect l="21876" t="31100" r="15069" b="36927"/>
                          <a:stretch/>
                        </pic:blipFill>
                        <pic:spPr bwMode="auto">
                          <a:xfrm>
                            <a:off x="0" y="0"/>
                            <a:ext cx="1525988" cy="773755"/>
                          </a:xfrm>
                          <a:prstGeom prst="rect">
                            <a:avLst/>
                          </a:prstGeom>
                          <a:ln>
                            <a:noFill/>
                          </a:ln>
                          <a:extLst>
                            <a:ext uri="{53640926-AAD7-44D8-BBD7-CCE9431645EC}">
                              <a14:shadowObscured xmlns:a14="http://schemas.microsoft.com/office/drawing/2010/main"/>
                            </a:ext>
                          </a:extLst>
                        </pic:spPr>
                      </pic:pic>
                    </a:graphicData>
                  </a:graphic>
                </wp:inline>
              </w:drawing>
            </w:r>
          </w:p>
        </w:tc>
        <w:tc>
          <w:tcPr>
            <w:tcW w:w="2644" w:type="dxa"/>
          </w:tcPr>
          <w:p w14:paraId="52F0AEAB" w14:textId="41D46109" w:rsidR="00A1005C" w:rsidRDefault="00A1005C" w:rsidP="007B2462">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w:p>
        </w:tc>
        <w:tc>
          <w:tcPr>
            <w:tcW w:w="4723" w:type="dxa"/>
          </w:tcPr>
          <w:p w14:paraId="7669AE02" w14:textId="77777777" w:rsidR="00A1005C" w:rsidRDefault="00A1005C" w:rsidP="007B2462">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w:p>
        </w:tc>
      </w:tr>
      <w:tr w:rsidR="000825CF" w14:paraId="135CF799" w14:textId="77777777" w:rsidTr="004B4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F3DB841" w14:textId="63C3EC31" w:rsidR="00A1005C" w:rsidRDefault="00141EF5" w:rsidP="007B2462">
            <w:pPr>
              <w:suppressAutoHyphens w:val="0"/>
              <w:spacing w:before="0" w:after="160" w:line="259" w:lineRule="auto"/>
            </w:pPr>
            <w:r>
              <w:rPr>
                <w:noProof/>
              </w:rPr>
              <w:drawing>
                <wp:inline distT="0" distB="0" distL="0" distR="0" wp14:anchorId="6E49022B" wp14:editId="35ABC4FF">
                  <wp:extent cx="1665027" cy="594980"/>
                  <wp:effectExtent l="0" t="0" r="0" b="0"/>
                  <wp:docPr id="100833997" name="Picture 12" descr="A group of measuring cup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3997" name="Picture 12" descr="A group of measuring cups.&#10;&#10;"/>
                          <pic:cNvPicPr/>
                        </pic:nvPicPr>
                        <pic:blipFill rotWithShape="1">
                          <a:blip r:embed="rId31" cstate="print">
                            <a:extLst>
                              <a:ext uri="{28A0092B-C50C-407E-A947-70E740481C1C}">
                                <a14:useLocalDpi xmlns:a14="http://schemas.microsoft.com/office/drawing/2010/main" val="0"/>
                              </a:ext>
                            </a:extLst>
                          </a:blip>
                          <a:srcRect t="33038" b="31228"/>
                          <a:stretch/>
                        </pic:blipFill>
                        <pic:spPr bwMode="auto">
                          <a:xfrm>
                            <a:off x="0" y="0"/>
                            <a:ext cx="1684219" cy="601838"/>
                          </a:xfrm>
                          <a:prstGeom prst="rect">
                            <a:avLst/>
                          </a:prstGeom>
                          <a:ln>
                            <a:noFill/>
                          </a:ln>
                          <a:extLst>
                            <a:ext uri="{53640926-AAD7-44D8-BBD7-CCE9431645EC}">
                              <a14:shadowObscured xmlns:a14="http://schemas.microsoft.com/office/drawing/2010/main"/>
                            </a:ext>
                          </a:extLst>
                        </pic:spPr>
                      </pic:pic>
                    </a:graphicData>
                  </a:graphic>
                </wp:inline>
              </w:drawing>
            </w:r>
          </w:p>
        </w:tc>
        <w:tc>
          <w:tcPr>
            <w:tcW w:w="2644" w:type="dxa"/>
          </w:tcPr>
          <w:p w14:paraId="0DD27321" w14:textId="77777777" w:rsidR="00A1005C" w:rsidRDefault="00A1005C" w:rsidP="007B2462">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c>
          <w:tcPr>
            <w:tcW w:w="4723" w:type="dxa"/>
          </w:tcPr>
          <w:p w14:paraId="5D976079" w14:textId="77777777" w:rsidR="00A1005C" w:rsidRDefault="00A1005C" w:rsidP="007B2462">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r>
      <w:tr w:rsidR="000825CF" w14:paraId="7219C39C" w14:textId="77777777" w:rsidTr="004B45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62AF224" w14:textId="015FA495" w:rsidR="00A1005C" w:rsidRDefault="005D0F2F" w:rsidP="007B2462">
            <w:pPr>
              <w:suppressAutoHyphens w:val="0"/>
              <w:spacing w:before="0" w:after="160" w:line="259" w:lineRule="auto"/>
            </w:pPr>
            <w:r>
              <w:rPr>
                <w:noProof/>
              </w:rPr>
              <w:drawing>
                <wp:inline distT="0" distB="0" distL="0" distR="0" wp14:anchorId="4D399C94" wp14:editId="6DCD8164">
                  <wp:extent cx="1638301" cy="586854"/>
                  <wp:effectExtent l="0" t="0" r="0" b="0"/>
                  <wp:docPr id="1212962417" name="Picture 13" descr="A frying 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962417" name="Picture 13" descr="A frying pan."/>
                          <pic:cNvPicPr/>
                        </pic:nvPicPr>
                        <pic:blipFill rotWithShape="1">
                          <a:blip r:embed="rId32" cstate="print">
                            <a:extLst>
                              <a:ext uri="{28A0092B-C50C-407E-A947-70E740481C1C}">
                                <a14:useLocalDpi xmlns:a14="http://schemas.microsoft.com/office/drawing/2010/main" val="0"/>
                              </a:ext>
                            </a:extLst>
                          </a:blip>
                          <a:srcRect l="9477" t="35803" r="8185" b="34703"/>
                          <a:stretch/>
                        </pic:blipFill>
                        <pic:spPr bwMode="auto">
                          <a:xfrm>
                            <a:off x="0" y="0"/>
                            <a:ext cx="1660016" cy="594633"/>
                          </a:xfrm>
                          <a:prstGeom prst="rect">
                            <a:avLst/>
                          </a:prstGeom>
                          <a:ln>
                            <a:noFill/>
                          </a:ln>
                          <a:extLst>
                            <a:ext uri="{53640926-AAD7-44D8-BBD7-CCE9431645EC}">
                              <a14:shadowObscured xmlns:a14="http://schemas.microsoft.com/office/drawing/2010/main"/>
                            </a:ext>
                          </a:extLst>
                        </pic:spPr>
                      </pic:pic>
                    </a:graphicData>
                  </a:graphic>
                </wp:inline>
              </w:drawing>
            </w:r>
          </w:p>
        </w:tc>
        <w:tc>
          <w:tcPr>
            <w:tcW w:w="2644" w:type="dxa"/>
          </w:tcPr>
          <w:p w14:paraId="18983728" w14:textId="77777777" w:rsidR="00A1005C" w:rsidRDefault="00A1005C" w:rsidP="007B2462">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w:p>
        </w:tc>
        <w:tc>
          <w:tcPr>
            <w:tcW w:w="4723" w:type="dxa"/>
          </w:tcPr>
          <w:p w14:paraId="2288B879" w14:textId="77777777" w:rsidR="00A1005C" w:rsidRDefault="00A1005C" w:rsidP="007B2462">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w:p>
        </w:tc>
      </w:tr>
      <w:tr w:rsidR="000825CF" w14:paraId="029B7FB7" w14:textId="77777777" w:rsidTr="004B4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FF86878" w14:textId="5170C3E6" w:rsidR="00A1005C" w:rsidRDefault="004D143C" w:rsidP="007B2462">
            <w:pPr>
              <w:suppressAutoHyphens w:val="0"/>
              <w:spacing w:before="0" w:after="160" w:line="259" w:lineRule="auto"/>
            </w:pPr>
            <w:r>
              <w:rPr>
                <w:noProof/>
              </w:rPr>
              <w:drawing>
                <wp:inline distT="0" distB="0" distL="0" distR="0" wp14:anchorId="6E182146" wp14:editId="57CBB9EC">
                  <wp:extent cx="1632282" cy="736980"/>
                  <wp:effectExtent l="0" t="0" r="0" b="0"/>
                  <wp:docPr id="1530351059" name="Picture 14" descr="A wh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351059" name="Picture 14" descr="A whisk."/>
                          <pic:cNvPicPr/>
                        </pic:nvPicPr>
                        <pic:blipFill rotWithShape="1">
                          <a:blip r:embed="rId33" cstate="print">
                            <a:extLst>
                              <a:ext uri="{28A0092B-C50C-407E-A947-70E740481C1C}">
                                <a14:useLocalDpi xmlns:a14="http://schemas.microsoft.com/office/drawing/2010/main" val="0"/>
                              </a:ext>
                            </a:extLst>
                          </a:blip>
                          <a:srcRect l="8007" t="30695" r="9281" b="31960"/>
                          <a:stretch/>
                        </pic:blipFill>
                        <pic:spPr bwMode="auto">
                          <a:xfrm>
                            <a:off x="0" y="0"/>
                            <a:ext cx="1654555" cy="747036"/>
                          </a:xfrm>
                          <a:prstGeom prst="rect">
                            <a:avLst/>
                          </a:prstGeom>
                          <a:ln>
                            <a:noFill/>
                          </a:ln>
                          <a:extLst>
                            <a:ext uri="{53640926-AAD7-44D8-BBD7-CCE9431645EC}">
                              <a14:shadowObscured xmlns:a14="http://schemas.microsoft.com/office/drawing/2010/main"/>
                            </a:ext>
                          </a:extLst>
                        </pic:spPr>
                      </pic:pic>
                    </a:graphicData>
                  </a:graphic>
                </wp:inline>
              </w:drawing>
            </w:r>
          </w:p>
        </w:tc>
        <w:tc>
          <w:tcPr>
            <w:tcW w:w="2644" w:type="dxa"/>
          </w:tcPr>
          <w:p w14:paraId="27CCC539" w14:textId="77777777" w:rsidR="00A1005C" w:rsidRDefault="00A1005C" w:rsidP="007B2462">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c>
          <w:tcPr>
            <w:tcW w:w="4723" w:type="dxa"/>
          </w:tcPr>
          <w:p w14:paraId="75B6D879" w14:textId="77777777" w:rsidR="00A1005C" w:rsidRDefault="00A1005C" w:rsidP="007B2462">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r>
      <w:tr w:rsidR="000825CF" w14:paraId="233A8E3F" w14:textId="77777777" w:rsidTr="004B45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445C89D" w14:textId="68A814F0" w:rsidR="00A1005C" w:rsidRDefault="000825CF" w:rsidP="007B2462">
            <w:pPr>
              <w:suppressAutoHyphens w:val="0"/>
              <w:spacing w:before="0" w:after="160" w:line="259" w:lineRule="auto"/>
            </w:pPr>
            <w:r>
              <w:rPr>
                <w:noProof/>
              </w:rPr>
              <w:drawing>
                <wp:inline distT="0" distB="0" distL="0" distR="0" wp14:anchorId="1338248A" wp14:editId="3DC7EC77">
                  <wp:extent cx="1405720" cy="1405720"/>
                  <wp:effectExtent l="0" t="0" r="0" b="0"/>
                  <wp:docPr id="1909463698" name="Picture 16" descr="A measuring jug with a hand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463698" name="Picture 16" descr="A measuring jug with a handle.&#10;&#1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09387" cy="1409387"/>
                          </a:xfrm>
                          <a:prstGeom prst="rect">
                            <a:avLst/>
                          </a:prstGeom>
                        </pic:spPr>
                      </pic:pic>
                    </a:graphicData>
                  </a:graphic>
                </wp:inline>
              </w:drawing>
            </w:r>
          </w:p>
        </w:tc>
        <w:tc>
          <w:tcPr>
            <w:tcW w:w="2644" w:type="dxa"/>
          </w:tcPr>
          <w:p w14:paraId="342E3229" w14:textId="77777777" w:rsidR="00A1005C" w:rsidRDefault="00A1005C" w:rsidP="007B2462">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w:p>
        </w:tc>
        <w:tc>
          <w:tcPr>
            <w:tcW w:w="4723" w:type="dxa"/>
          </w:tcPr>
          <w:p w14:paraId="6B4723F0" w14:textId="77777777" w:rsidR="00A1005C" w:rsidRDefault="00A1005C" w:rsidP="007B2462">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w:p>
        </w:tc>
      </w:tr>
    </w:tbl>
    <w:p w14:paraId="22AD421F" w14:textId="77777777" w:rsidR="00C52A2D" w:rsidRDefault="00C52A2D">
      <w:pPr>
        <w:suppressAutoHyphens w:val="0"/>
        <w:spacing w:before="0" w:after="160" w:line="259" w:lineRule="auto"/>
      </w:pPr>
      <w:r>
        <w:br w:type="page"/>
      </w:r>
    </w:p>
    <w:p w14:paraId="6A5D45B0" w14:textId="77777777" w:rsidR="00155C8F" w:rsidRDefault="00155C8F" w:rsidP="00155C8F">
      <w:pPr>
        <w:pStyle w:val="Heading2"/>
      </w:pPr>
      <w:bookmarkStart w:id="18" w:name="_Toc170467668"/>
      <w:bookmarkStart w:id="19" w:name="_Toc172791739"/>
      <w:r>
        <w:lastRenderedPageBreak/>
        <w:t>Kitchen scavenger hunt</w:t>
      </w:r>
      <w:bookmarkEnd w:id="18"/>
      <w:bookmarkEnd w:id="19"/>
    </w:p>
    <w:p w14:paraId="1747666E" w14:textId="25290564" w:rsidR="00155C8F" w:rsidRDefault="00155C8F" w:rsidP="004A0470">
      <w:r>
        <w:t xml:space="preserve">Find the </w:t>
      </w:r>
      <w:r w:rsidR="000316F0">
        <w:t xml:space="preserve">following </w:t>
      </w:r>
      <w:r>
        <w:t>equipment in your school kitchen. Complete the table by describing its location.</w:t>
      </w:r>
    </w:p>
    <w:p w14:paraId="26F01211" w14:textId="42C47713" w:rsidR="007163C4" w:rsidRDefault="007163C4" w:rsidP="007163C4">
      <w:pPr>
        <w:pStyle w:val="Caption"/>
      </w:pPr>
      <w:r>
        <w:t xml:space="preserve">Table </w:t>
      </w:r>
      <w:r>
        <w:fldChar w:fldCharType="begin"/>
      </w:r>
      <w:r>
        <w:instrText xml:space="preserve"> SEQ Table \* ARABIC </w:instrText>
      </w:r>
      <w:r>
        <w:fldChar w:fldCharType="separate"/>
      </w:r>
      <w:r w:rsidR="00B631BA">
        <w:rPr>
          <w:noProof/>
        </w:rPr>
        <w:t>4</w:t>
      </w:r>
      <w:r>
        <w:fldChar w:fldCharType="end"/>
      </w:r>
      <w:r>
        <w:t xml:space="preserve"> – a list of equipment and their location within the school kitchen</w:t>
      </w:r>
    </w:p>
    <w:tbl>
      <w:tblPr>
        <w:tblStyle w:val="Tableheader"/>
        <w:tblW w:w="0" w:type="auto"/>
        <w:tblLook w:val="04A0" w:firstRow="1" w:lastRow="0" w:firstColumn="1" w:lastColumn="0" w:noHBand="0" w:noVBand="1"/>
        <w:tblDescription w:val="A list of equipment in a school kitchen with a blank column for students to list the location."/>
      </w:tblPr>
      <w:tblGrid>
        <w:gridCol w:w="2547"/>
        <w:gridCol w:w="7081"/>
      </w:tblGrid>
      <w:tr w:rsidR="00155C8F" w:rsidRPr="0096383E" w14:paraId="3401C44F" w14:textId="77777777" w:rsidTr="004A04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931363F" w14:textId="77777777" w:rsidR="00155C8F" w:rsidRPr="00094E94" w:rsidRDefault="00155C8F">
            <w:pPr>
              <w:rPr>
                <w:bCs/>
                <w:color w:val="FFFFFF" w:themeColor="background1"/>
              </w:rPr>
            </w:pPr>
            <w:r w:rsidRPr="00094E94">
              <w:rPr>
                <w:bCs/>
                <w:color w:val="FFFFFF" w:themeColor="background1"/>
              </w:rPr>
              <w:t>Equipment</w:t>
            </w:r>
          </w:p>
        </w:tc>
        <w:tc>
          <w:tcPr>
            <w:tcW w:w="7081" w:type="dxa"/>
          </w:tcPr>
          <w:p w14:paraId="5FFACFC6" w14:textId="77777777" w:rsidR="00155C8F" w:rsidRPr="00094E94" w:rsidRDefault="00155C8F">
            <w:pPr>
              <w:cnfStyle w:val="100000000000" w:firstRow="1" w:lastRow="0" w:firstColumn="0" w:lastColumn="0" w:oddVBand="0" w:evenVBand="0" w:oddHBand="0" w:evenHBand="0" w:firstRowFirstColumn="0" w:firstRowLastColumn="0" w:lastRowFirstColumn="0" w:lastRowLastColumn="0"/>
              <w:rPr>
                <w:bCs/>
                <w:color w:val="FFFFFF" w:themeColor="background1"/>
              </w:rPr>
            </w:pPr>
            <w:r>
              <w:rPr>
                <w:bCs/>
                <w:color w:val="FFFFFF" w:themeColor="background1"/>
              </w:rPr>
              <w:t>L</w:t>
            </w:r>
            <w:r w:rsidRPr="00094E94">
              <w:rPr>
                <w:bCs/>
                <w:color w:val="FFFFFF" w:themeColor="background1"/>
              </w:rPr>
              <w:t>ocation</w:t>
            </w:r>
          </w:p>
        </w:tc>
      </w:tr>
      <w:tr w:rsidR="00155C8F" w:rsidRPr="0096383E" w14:paraId="34D6FEAD" w14:textId="77777777" w:rsidTr="004A0470">
        <w:trPr>
          <w:cnfStyle w:val="000000100000" w:firstRow="0" w:lastRow="0" w:firstColumn="0" w:lastColumn="0" w:oddVBand="0" w:evenVBand="0" w:oddHBand="1"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2547" w:type="dxa"/>
          </w:tcPr>
          <w:p w14:paraId="42D4DB52" w14:textId="63417F07" w:rsidR="00155C8F" w:rsidRPr="0096383E" w:rsidRDefault="00155C8F">
            <w:r w:rsidRPr="0096383E">
              <w:t xml:space="preserve">Measuring </w:t>
            </w:r>
            <w:r w:rsidR="004A0470">
              <w:t>cups</w:t>
            </w:r>
          </w:p>
        </w:tc>
        <w:tc>
          <w:tcPr>
            <w:tcW w:w="7081" w:type="dxa"/>
          </w:tcPr>
          <w:p w14:paraId="7AEEC3B5" w14:textId="77777777" w:rsidR="00155C8F" w:rsidRPr="0096383E" w:rsidRDefault="00155C8F">
            <w:pPr>
              <w:cnfStyle w:val="000000100000" w:firstRow="0" w:lastRow="0" w:firstColumn="0" w:lastColumn="0" w:oddVBand="0" w:evenVBand="0" w:oddHBand="1" w:evenHBand="0" w:firstRowFirstColumn="0" w:firstRowLastColumn="0" w:lastRowFirstColumn="0" w:lastRowLastColumn="0"/>
            </w:pPr>
          </w:p>
        </w:tc>
      </w:tr>
      <w:tr w:rsidR="00155C8F" w:rsidRPr="0096383E" w14:paraId="077F8F0E" w14:textId="77777777" w:rsidTr="004A0470">
        <w:trPr>
          <w:cnfStyle w:val="000000010000" w:firstRow="0" w:lastRow="0" w:firstColumn="0" w:lastColumn="0" w:oddVBand="0" w:evenVBand="0" w:oddHBand="0" w:evenHBand="1"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2547" w:type="dxa"/>
          </w:tcPr>
          <w:p w14:paraId="36F4F982" w14:textId="77777777" w:rsidR="00155C8F" w:rsidRPr="0096383E" w:rsidRDefault="00155C8F">
            <w:r w:rsidRPr="0096383E">
              <w:t>Tongs</w:t>
            </w:r>
          </w:p>
        </w:tc>
        <w:tc>
          <w:tcPr>
            <w:tcW w:w="7081" w:type="dxa"/>
          </w:tcPr>
          <w:p w14:paraId="6F14AEB7" w14:textId="77777777" w:rsidR="00155C8F" w:rsidRPr="0096383E" w:rsidRDefault="00155C8F">
            <w:pPr>
              <w:cnfStyle w:val="000000010000" w:firstRow="0" w:lastRow="0" w:firstColumn="0" w:lastColumn="0" w:oddVBand="0" w:evenVBand="0" w:oddHBand="0" w:evenHBand="1" w:firstRowFirstColumn="0" w:firstRowLastColumn="0" w:lastRowFirstColumn="0" w:lastRowLastColumn="0"/>
            </w:pPr>
          </w:p>
        </w:tc>
      </w:tr>
      <w:tr w:rsidR="00155C8F" w:rsidRPr="0096383E" w14:paraId="0B2D75CA" w14:textId="77777777" w:rsidTr="004A0470">
        <w:trPr>
          <w:cnfStyle w:val="000000100000" w:firstRow="0" w:lastRow="0" w:firstColumn="0" w:lastColumn="0" w:oddVBand="0" w:evenVBand="0" w:oddHBand="1"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2547" w:type="dxa"/>
          </w:tcPr>
          <w:p w14:paraId="439FC734" w14:textId="77777777" w:rsidR="00155C8F" w:rsidRPr="0096383E" w:rsidRDefault="00155C8F">
            <w:r w:rsidRPr="0096383E">
              <w:t>Washing up liquid</w:t>
            </w:r>
          </w:p>
        </w:tc>
        <w:tc>
          <w:tcPr>
            <w:tcW w:w="7081" w:type="dxa"/>
          </w:tcPr>
          <w:p w14:paraId="63A9FBCB" w14:textId="77777777" w:rsidR="00155C8F" w:rsidRPr="0096383E" w:rsidRDefault="00155C8F">
            <w:pPr>
              <w:cnfStyle w:val="000000100000" w:firstRow="0" w:lastRow="0" w:firstColumn="0" w:lastColumn="0" w:oddVBand="0" w:evenVBand="0" w:oddHBand="1" w:evenHBand="0" w:firstRowFirstColumn="0" w:firstRowLastColumn="0" w:lastRowFirstColumn="0" w:lastRowLastColumn="0"/>
            </w:pPr>
          </w:p>
        </w:tc>
      </w:tr>
      <w:tr w:rsidR="00155C8F" w:rsidRPr="0096383E" w14:paraId="658CB5C6" w14:textId="77777777" w:rsidTr="004A0470">
        <w:trPr>
          <w:cnfStyle w:val="000000010000" w:firstRow="0" w:lastRow="0" w:firstColumn="0" w:lastColumn="0" w:oddVBand="0" w:evenVBand="0" w:oddHBand="0" w:evenHBand="1"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2547" w:type="dxa"/>
          </w:tcPr>
          <w:p w14:paraId="6A0C6E18" w14:textId="77777777" w:rsidR="00155C8F" w:rsidRPr="0096383E" w:rsidRDefault="00155C8F">
            <w:r w:rsidRPr="0096383E">
              <w:t>Ovens</w:t>
            </w:r>
          </w:p>
        </w:tc>
        <w:tc>
          <w:tcPr>
            <w:tcW w:w="7081" w:type="dxa"/>
          </w:tcPr>
          <w:p w14:paraId="79E872E5" w14:textId="77777777" w:rsidR="00155C8F" w:rsidRPr="0096383E" w:rsidRDefault="00155C8F">
            <w:pPr>
              <w:cnfStyle w:val="000000010000" w:firstRow="0" w:lastRow="0" w:firstColumn="0" w:lastColumn="0" w:oddVBand="0" w:evenVBand="0" w:oddHBand="0" w:evenHBand="1" w:firstRowFirstColumn="0" w:firstRowLastColumn="0" w:lastRowFirstColumn="0" w:lastRowLastColumn="0"/>
            </w:pPr>
          </w:p>
        </w:tc>
      </w:tr>
      <w:tr w:rsidR="00155C8F" w:rsidRPr="0096383E" w14:paraId="7D374D5D" w14:textId="77777777" w:rsidTr="004A0470">
        <w:trPr>
          <w:cnfStyle w:val="000000100000" w:firstRow="0" w:lastRow="0" w:firstColumn="0" w:lastColumn="0" w:oddVBand="0" w:evenVBand="0" w:oddHBand="1"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2547" w:type="dxa"/>
          </w:tcPr>
          <w:p w14:paraId="62264D10" w14:textId="77777777" w:rsidR="00155C8F" w:rsidRPr="0096383E" w:rsidRDefault="00155C8F">
            <w:r w:rsidRPr="0096383E">
              <w:t>Microwaves</w:t>
            </w:r>
          </w:p>
        </w:tc>
        <w:tc>
          <w:tcPr>
            <w:tcW w:w="7081" w:type="dxa"/>
          </w:tcPr>
          <w:p w14:paraId="72673A5F" w14:textId="77777777" w:rsidR="00155C8F" w:rsidRPr="0096383E" w:rsidRDefault="00155C8F">
            <w:pPr>
              <w:cnfStyle w:val="000000100000" w:firstRow="0" w:lastRow="0" w:firstColumn="0" w:lastColumn="0" w:oddVBand="0" w:evenVBand="0" w:oddHBand="1" w:evenHBand="0" w:firstRowFirstColumn="0" w:firstRowLastColumn="0" w:lastRowFirstColumn="0" w:lastRowLastColumn="0"/>
            </w:pPr>
          </w:p>
        </w:tc>
      </w:tr>
      <w:tr w:rsidR="00155C8F" w:rsidRPr="0096383E" w14:paraId="2581634A" w14:textId="77777777" w:rsidTr="004A0470">
        <w:trPr>
          <w:cnfStyle w:val="000000010000" w:firstRow="0" w:lastRow="0" w:firstColumn="0" w:lastColumn="0" w:oddVBand="0" w:evenVBand="0" w:oddHBand="0" w:evenHBand="1"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2547" w:type="dxa"/>
          </w:tcPr>
          <w:p w14:paraId="4D9FD68E" w14:textId="77777777" w:rsidR="00155C8F" w:rsidRPr="0096383E" w:rsidRDefault="00155C8F">
            <w:r w:rsidRPr="0096383E">
              <w:t>Tongs</w:t>
            </w:r>
          </w:p>
        </w:tc>
        <w:tc>
          <w:tcPr>
            <w:tcW w:w="7081" w:type="dxa"/>
          </w:tcPr>
          <w:p w14:paraId="07F6E37A" w14:textId="77777777" w:rsidR="00155C8F" w:rsidRPr="0096383E" w:rsidRDefault="00155C8F">
            <w:pPr>
              <w:cnfStyle w:val="000000010000" w:firstRow="0" w:lastRow="0" w:firstColumn="0" w:lastColumn="0" w:oddVBand="0" w:evenVBand="0" w:oddHBand="0" w:evenHBand="1" w:firstRowFirstColumn="0" w:firstRowLastColumn="0" w:lastRowFirstColumn="0" w:lastRowLastColumn="0"/>
            </w:pPr>
          </w:p>
        </w:tc>
      </w:tr>
      <w:tr w:rsidR="00155C8F" w:rsidRPr="0096383E" w14:paraId="36D2FFC3" w14:textId="77777777" w:rsidTr="004A0470">
        <w:trPr>
          <w:cnfStyle w:val="000000100000" w:firstRow="0" w:lastRow="0" w:firstColumn="0" w:lastColumn="0" w:oddVBand="0" w:evenVBand="0" w:oddHBand="1"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2547" w:type="dxa"/>
          </w:tcPr>
          <w:p w14:paraId="6FCAC88D" w14:textId="77777777" w:rsidR="00155C8F" w:rsidRPr="0096383E" w:rsidRDefault="00155C8F">
            <w:r w:rsidRPr="0096383E">
              <w:t>Measuring spoons</w:t>
            </w:r>
          </w:p>
        </w:tc>
        <w:tc>
          <w:tcPr>
            <w:tcW w:w="7081" w:type="dxa"/>
          </w:tcPr>
          <w:p w14:paraId="517CABAD" w14:textId="77777777" w:rsidR="00155C8F" w:rsidRPr="0096383E" w:rsidRDefault="00155C8F">
            <w:pPr>
              <w:cnfStyle w:val="000000100000" w:firstRow="0" w:lastRow="0" w:firstColumn="0" w:lastColumn="0" w:oddVBand="0" w:evenVBand="0" w:oddHBand="1" w:evenHBand="0" w:firstRowFirstColumn="0" w:firstRowLastColumn="0" w:lastRowFirstColumn="0" w:lastRowLastColumn="0"/>
            </w:pPr>
          </w:p>
        </w:tc>
      </w:tr>
      <w:tr w:rsidR="00155C8F" w:rsidRPr="0096383E" w14:paraId="378A3E9A" w14:textId="77777777" w:rsidTr="004A0470">
        <w:trPr>
          <w:cnfStyle w:val="000000010000" w:firstRow="0" w:lastRow="0" w:firstColumn="0" w:lastColumn="0" w:oddVBand="0" w:evenVBand="0" w:oddHBand="0" w:evenHBand="1"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2547" w:type="dxa"/>
          </w:tcPr>
          <w:p w14:paraId="57AAB59A" w14:textId="77777777" w:rsidR="00155C8F" w:rsidRPr="0096383E" w:rsidRDefault="00155C8F">
            <w:r w:rsidRPr="0096383E">
              <w:t>Fire extinguisher</w:t>
            </w:r>
          </w:p>
        </w:tc>
        <w:tc>
          <w:tcPr>
            <w:tcW w:w="7081" w:type="dxa"/>
          </w:tcPr>
          <w:p w14:paraId="4B05C603" w14:textId="77777777" w:rsidR="00155C8F" w:rsidRPr="0096383E" w:rsidRDefault="00155C8F">
            <w:pPr>
              <w:cnfStyle w:val="000000010000" w:firstRow="0" w:lastRow="0" w:firstColumn="0" w:lastColumn="0" w:oddVBand="0" w:evenVBand="0" w:oddHBand="0" w:evenHBand="1" w:firstRowFirstColumn="0" w:firstRowLastColumn="0" w:lastRowFirstColumn="0" w:lastRowLastColumn="0"/>
            </w:pPr>
          </w:p>
        </w:tc>
      </w:tr>
      <w:tr w:rsidR="00155C8F" w:rsidRPr="0096383E" w14:paraId="45AFAC2F" w14:textId="77777777" w:rsidTr="004A0470">
        <w:trPr>
          <w:cnfStyle w:val="000000100000" w:firstRow="0" w:lastRow="0" w:firstColumn="0" w:lastColumn="0" w:oddVBand="0" w:evenVBand="0" w:oddHBand="1"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2547" w:type="dxa"/>
          </w:tcPr>
          <w:p w14:paraId="4D9067CC" w14:textId="77777777" w:rsidR="00155C8F" w:rsidRPr="0096383E" w:rsidRDefault="00155C8F">
            <w:r w:rsidRPr="0096383E">
              <w:t>Mixing bowls</w:t>
            </w:r>
          </w:p>
        </w:tc>
        <w:tc>
          <w:tcPr>
            <w:tcW w:w="7081" w:type="dxa"/>
          </w:tcPr>
          <w:p w14:paraId="37EACC62" w14:textId="77777777" w:rsidR="00155C8F" w:rsidRPr="0096383E" w:rsidRDefault="00155C8F">
            <w:pPr>
              <w:cnfStyle w:val="000000100000" w:firstRow="0" w:lastRow="0" w:firstColumn="0" w:lastColumn="0" w:oddVBand="0" w:evenVBand="0" w:oddHBand="1" w:evenHBand="0" w:firstRowFirstColumn="0" w:firstRowLastColumn="0" w:lastRowFirstColumn="0" w:lastRowLastColumn="0"/>
            </w:pPr>
          </w:p>
        </w:tc>
      </w:tr>
      <w:tr w:rsidR="00155C8F" w:rsidRPr="0096383E" w14:paraId="3CD2F122" w14:textId="77777777" w:rsidTr="004A0470">
        <w:trPr>
          <w:cnfStyle w:val="000000010000" w:firstRow="0" w:lastRow="0" w:firstColumn="0" w:lastColumn="0" w:oddVBand="0" w:evenVBand="0" w:oddHBand="0" w:evenHBand="1"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2547" w:type="dxa"/>
          </w:tcPr>
          <w:p w14:paraId="7F6D6614" w14:textId="77777777" w:rsidR="00155C8F" w:rsidRPr="0096383E" w:rsidRDefault="00155C8F">
            <w:r w:rsidRPr="0096383E">
              <w:t>Oven slides</w:t>
            </w:r>
          </w:p>
        </w:tc>
        <w:tc>
          <w:tcPr>
            <w:tcW w:w="7081" w:type="dxa"/>
          </w:tcPr>
          <w:p w14:paraId="22F219C2" w14:textId="77777777" w:rsidR="00155C8F" w:rsidRPr="0096383E" w:rsidRDefault="00155C8F">
            <w:pPr>
              <w:cnfStyle w:val="000000010000" w:firstRow="0" w:lastRow="0" w:firstColumn="0" w:lastColumn="0" w:oddVBand="0" w:evenVBand="0" w:oddHBand="0" w:evenHBand="1" w:firstRowFirstColumn="0" w:firstRowLastColumn="0" w:lastRowFirstColumn="0" w:lastRowLastColumn="0"/>
            </w:pPr>
          </w:p>
        </w:tc>
      </w:tr>
      <w:tr w:rsidR="00155C8F" w:rsidRPr="0096383E" w14:paraId="78B2DE62" w14:textId="77777777" w:rsidTr="004A0470">
        <w:trPr>
          <w:cnfStyle w:val="000000100000" w:firstRow="0" w:lastRow="0" w:firstColumn="0" w:lastColumn="0" w:oddVBand="0" w:evenVBand="0" w:oddHBand="1"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2547" w:type="dxa"/>
          </w:tcPr>
          <w:p w14:paraId="03796E09" w14:textId="77777777" w:rsidR="00155C8F" w:rsidRPr="0096383E" w:rsidRDefault="00155C8F">
            <w:r w:rsidRPr="0096383E">
              <w:t>Muffin tins</w:t>
            </w:r>
          </w:p>
        </w:tc>
        <w:tc>
          <w:tcPr>
            <w:tcW w:w="7081" w:type="dxa"/>
          </w:tcPr>
          <w:p w14:paraId="647F0A16" w14:textId="77777777" w:rsidR="00155C8F" w:rsidRPr="0096383E" w:rsidRDefault="00155C8F">
            <w:pPr>
              <w:cnfStyle w:val="000000100000" w:firstRow="0" w:lastRow="0" w:firstColumn="0" w:lastColumn="0" w:oddVBand="0" w:evenVBand="0" w:oddHBand="1" w:evenHBand="0" w:firstRowFirstColumn="0" w:firstRowLastColumn="0" w:lastRowFirstColumn="0" w:lastRowLastColumn="0"/>
            </w:pPr>
          </w:p>
        </w:tc>
      </w:tr>
      <w:tr w:rsidR="00155C8F" w:rsidRPr="0096383E" w14:paraId="6F15B7AA" w14:textId="77777777" w:rsidTr="004A0470">
        <w:trPr>
          <w:cnfStyle w:val="000000010000" w:firstRow="0" w:lastRow="0" w:firstColumn="0" w:lastColumn="0" w:oddVBand="0" w:evenVBand="0" w:oddHBand="0" w:evenHBand="1"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2547" w:type="dxa"/>
          </w:tcPr>
          <w:p w14:paraId="010A4121" w14:textId="77777777" w:rsidR="00155C8F" w:rsidRPr="0096383E" w:rsidRDefault="00155C8F">
            <w:r w:rsidRPr="0096383E">
              <w:lastRenderedPageBreak/>
              <w:t>Baking paper</w:t>
            </w:r>
          </w:p>
        </w:tc>
        <w:tc>
          <w:tcPr>
            <w:tcW w:w="7081" w:type="dxa"/>
          </w:tcPr>
          <w:p w14:paraId="01713548" w14:textId="77777777" w:rsidR="00155C8F" w:rsidRPr="0096383E" w:rsidRDefault="00155C8F">
            <w:pPr>
              <w:cnfStyle w:val="000000010000" w:firstRow="0" w:lastRow="0" w:firstColumn="0" w:lastColumn="0" w:oddVBand="0" w:evenVBand="0" w:oddHBand="0" w:evenHBand="1" w:firstRowFirstColumn="0" w:firstRowLastColumn="0" w:lastRowFirstColumn="0" w:lastRowLastColumn="0"/>
            </w:pPr>
          </w:p>
        </w:tc>
      </w:tr>
      <w:tr w:rsidR="00155C8F" w:rsidRPr="0096383E" w14:paraId="1F1CD7C4" w14:textId="77777777" w:rsidTr="004A0470">
        <w:trPr>
          <w:cnfStyle w:val="000000100000" w:firstRow="0" w:lastRow="0" w:firstColumn="0" w:lastColumn="0" w:oddVBand="0" w:evenVBand="0" w:oddHBand="1"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2547" w:type="dxa"/>
          </w:tcPr>
          <w:p w14:paraId="2F33D60D" w14:textId="77777777" w:rsidR="00155C8F" w:rsidRPr="0096383E" w:rsidRDefault="00155C8F">
            <w:r w:rsidRPr="0096383E">
              <w:t>Mixing spoons</w:t>
            </w:r>
          </w:p>
        </w:tc>
        <w:tc>
          <w:tcPr>
            <w:tcW w:w="7081" w:type="dxa"/>
          </w:tcPr>
          <w:p w14:paraId="72A7816B" w14:textId="77777777" w:rsidR="00155C8F" w:rsidRPr="0096383E" w:rsidRDefault="00155C8F">
            <w:pPr>
              <w:cnfStyle w:val="000000100000" w:firstRow="0" w:lastRow="0" w:firstColumn="0" w:lastColumn="0" w:oddVBand="0" w:evenVBand="0" w:oddHBand="1" w:evenHBand="0" w:firstRowFirstColumn="0" w:firstRowLastColumn="0" w:lastRowFirstColumn="0" w:lastRowLastColumn="0"/>
            </w:pPr>
          </w:p>
        </w:tc>
      </w:tr>
      <w:tr w:rsidR="00155C8F" w:rsidRPr="0096383E" w14:paraId="1535BB3F" w14:textId="77777777" w:rsidTr="004A0470">
        <w:trPr>
          <w:cnfStyle w:val="000000010000" w:firstRow="0" w:lastRow="0" w:firstColumn="0" w:lastColumn="0" w:oddVBand="0" w:evenVBand="0" w:oddHBand="0" w:evenHBand="1"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2547" w:type="dxa"/>
          </w:tcPr>
          <w:p w14:paraId="308E3147" w14:textId="77777777" w:rsidR="00155C8F" w:rsidRPr="0096383E" w:rsidRDefault="00155C8F">
            <w:r w:rsidRPr="0096383E">
              <w:t>Measuring jug</w:t>
            </w:r>
          </w:p>
        </w:tc>
        <w:tc>
          <w:tcPr>
            <w:tcW w:w="7081" w:type="dxa"/>
          </w:tcPr>
          <w:p w14:paraId="5A0537AD" w14:textId="77777777" w:rsidR="00155C8F" w:rsidRPr="0096383E" w:rsidRDefault="00155C8F">
            <w:pPr>
              <w:cnfStyle w:val="000000010000" w:firstRow="0" w:lastRow="0" w:firstColumn="0" w:lastColumn="0" w:oddVBand="0" w:evenVBand="0" w:oddHBand="0" w:evenHBand="1" w:firstRowFirstColumn="0" w:firstRowLastColumn="0" w:lastRowFirstColumn="0" w:lastRowLastColumn="0"/>
            </w:pPr>
          </w:p>
        </w:tc>
      </w:tr>
      <w:tr w:rsidR="00155C8F" w:rsidRPr="0096383E" w14:paraId="07F8929A" w14:textId="77777777" w:rsidTr="004A0470">
        <w:trPr>
          <w:cnfStyle w:val="000000100000" w:firstRow="0" w:lastRow="0" w:firstColumn="0" w:lastColumn="0" w:oddVBand="0" w:evenVBand="0" w:oddHBand="1"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2547" w:type="dxa"/>
          </w:tcPr>
          <w:p w14:paraId="495D19BB" w14:textId="77777777" w:rsidR="00155C8F" w:rsidRPr="0096383E" w:rsidRDefault="00155C8F">
            <w:r w:rsidRPr="0096383E">
              <w:t>Cooling racks</w:t>
            </w:r>
          </w:p>
        </w:tc>
        <w:tc>
          <w:tcPr>
            <w:tcW w:w="7081" w:type="dxa"/>
          </w:tcPr>
          <w:p w14:paraId="13B0FD78" w14:textId="77777777" w:rsidR="00155C8F" w:rsidRPr="0096383E" w:rsidRDefault="00155C8F">
            <w:pPr>
              <w:cnfStyle w:val="000000100000" w:firstRow="0" w:lastRow="0" w:firstColumn="0" w:lastColumn="0" w:oddVBand="0" w:evenVBand="0" w:oddHBand="1" w:evenHBand="0" w:firstRowFirstColumn="0" w:firstRowLastColumn="0" w:lastRowFirstColumn="0" w:lastRowLastColumn="0"/>
            </w:pPr>
          </w:p>
        </w:tc>
      </w:tr>
      <w:tr w:rsidR="00155C8F" w:rsidRPr="0096383E" w14:paraId="72E96526" w14:textId="77777777" w:rsidTr="004A0470">
        <w:trPr>
          <w:cnfStyle w:val="000000010000" w:firstRow="0" w:lastRow="0" w:firstColumn="0" w:lastColumn="0" w:oddVBand="0" w:evenVBand="0" w:oddHBand="0" w:evenHBand="1"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2547" w:type="dxa"/>
          </w:tcPr>
          <w:p w14:paraId="661CE5A6" w14:textId="77777777" w:rsidR="00155C8F" w:rsidRPr="0096383E" w:rsidRDefault="00155C8F">
            <w:r w:rsidRPr="0096383E">
              <w:t>Graters</w:t>
            </w:r>
          </w:p>
        </w:tc>
        <w:tc>
          <w:tcPr>
            <w:tcW w:w="7081" w:type="dxa"/>
          </w:tcPr>
          <w:p w14:paraId="7DA30AFC" w14:textId="77777777" w:rsidR="00155C8F" w:rsidRPr="0096383E" w:rsidRDefault="00155C8F">
            <w:pPr>
              <w:cnfStyle w:val="000000010000" w:firstRow="0" w:lastRow="0" w:firstColumn="0" w:lastColumn="0" w:oddVBand="0" w:evenVBand="0" w:oddHBand="0" w:evenHBand="1" w:firstRowFirstColumn="0" w:firstRowLastColumn="0" w:lastRowFirstColumn="0" w:lastRowLastColumn="0"/>
            </w:pPr>
          </w:p>
        </w:tc>
      </w:tr>
      <w:tr w:rsidR="00155C8F" w:rsidRPr="0096383E" w14:paraId="1D610091" w14:textId="77777777" w:rsidTr="004A0470">
        <w:trPr>
          <w:cnfStyle w:val="000000100000" w:firstRow="0" w:lastRow="0" w:firstColumn="0" w:lastColumn="0" w:oddVBand="0" w:evenVBand="0" w:oddHBand="1"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2547" w:type="dxa"/>
          </w:tcPr>
          <w:p w14:paraId="7EDA4987" w14:textId="77777777" w:rsidR="00155C8F" w:rsidRPr="0096383E" w:rsidRDefault="00155C8F">
            <w:r w:rsidRPr="0096383E">
              <w:t xml:space="preserve">Oven </w:t>
            </w:r>
            <w:r>
              <w:t>mitts</w:t>
            </w:r>
          </w:p>
        </w:tc>
        <w:tc>
          <w:tcPr>
            <w:tcW w:w="7081" w:type="dxa"/>
          </w:tcPr>
          <w:p w14:paraId="1743C172" w14:textId="77777777" w:rsidR="00155C8F" w:rsidRPr="0096383E" w:rsidRDefault="00155C8F">
            <w:pPr>
              <w:cnfStyle w:val="000000100000" w:firstRow="0" w:lastRow="0" w:firstColumn="0" w:lastColumn="0" w:oddVBand="0" w:evenVBand="0" w:oddHBand="1" w:evenHBand="0" w:firstRowFirstColumn="0" w:firstRowLastColumn="0" w:lastRowFirstColumn="0" w:lastRowLastColumn="0"/>
            </w:pPr>
          </w:p>
        </w:tc>
      </w:tr>
      <w:tr w:rsidR="00155C8F" w:rsidRPr="0096383E" w14:paraId="5DB7613D" w14:textId="77777777" w:rsidTr="004A0470">
        <w:trPr>
          <w:cnfStyle w:val="000000010000" w:firstRow="0" w:lastRow="0" w:firstColumn="0" w:lastColumn="0" w:oddVBand="0" w:evenVBand="0" w:oddHBand="0" w:evenHBand="1"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2547" w:type="dxa"/>
          </w:tcPr>
          <w:p w14:paraId="2D5F7F76" w14:textId="77777777" w:rsidR="00155C8F" w:rsidRPr="0096383E" w:rsidRDefault="00155C8F">
            <w:r w:rsidRPr="0096383E">
              <w:t>Hand soap</w:t>
            </w:r>
          </w:p>
        </w:tc>
        <w:tc>
          <w:tcPr>
            <w:tcW w:w="7081" w:type="dxa"/>
          </w:tcPr>
          <w:p w14:paraId="43A9A1F7" w14:textId="77777777" w:rsidR="00155C8F" w:rsidRPr="0096383E" w:rsidRDefault="00155C8F">
            <w:pPr>
              <w:cnfStyle w:val="000000010000" w:firstRow="0" w:lastRow="0" w:firstColumn="0" w:lastColumn="0" w:oddVBand="0" w:evenVBand="0" w:oddHBand="0" w:evenHBand="1" w:firstRowFirstColumn="0" w:firstRowLastColumn="0" w:lastRowFirstColumn="0" w:lastRowLastColumn="0"/>
            </w:pPr>
          </w:p>
        </w:tc>
      </w:tr>
      <w:tr w:rsidR="00155C8F" w:rsidRPr="0096383E" w14:paraId="0D61F280" w14:textId="77777777" w:rsidTr="004A0470">
        <w:trPr>
          <w:cnfStyle w:val="000000100000" w:firstRow="0" w:lastRow="0" w:firstColumn="0" w:lastColumn="0" w:oddVBand="0" w:evenVBand="0" w:oddHBand="1"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2547" w:type="dxa"/>
          </w:tcPr>
          <w:p w14:paraId="5F1A3933" w14:textId="77777777" w:rsidR="00155C8F" w:rsidRPr="0096383E" w:rsidRDefault="00155C8F">
            <w:r w:rsidRPr="0096383E">
              <w:t>Paper towel</w:t>
            </w:r>
          </w:p>
        </w:tc>
        <w:tc>
          <w:tcPr>
            <w:tcW w:w="7081" w:type="dxa"/>
          </w:tcPr>
          <w:p w14:paraId="0C1143C7" w14:textId="77777777" w:rsidR="00155C8F" w:rsidRPr="0096383E" w:rsidRDefault="00155C8F">
            <w:pPr>
              <w:cnfStyle w:val="000000100000" w:firstRow="0" w:lastRow="0" w:firstColumn="0" w:lastColumn="0" w:oddVBand="0" w:evenVBand="0" w:oddHBand="1" w:evenHBand="0" w:firstRowFirstColumn="0" w:firstRowLastColumn="0" w:lastRowFirstColumn="0" w:lastRowLastColumn="0"/>
            </w:pPr>
          </w:p>
        </w:tc>
      </w:tr>
      <w:tr w:rsidR="00155C8F" w:rsidRPr="0096383E" w14:paraId="7C624E3F" w14:textId="77777777" w:rsidTr="004A0470">
        <w:trPr>
          <w:cnfStyle w:val="000000010000" w:firstRow="0" w:lastRow="0" w:firstColumn="0" w:lastColumn="0" w:oddVBand="0" w:evenVBand="0" w:oddHBand="0" w:evenHBand="1"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2547" w:type="dxa"/>
          </w:tcPr>
          <w:p w14:paraId="01A0DDBD" w14:textId="77777777" w:rsidR="00155C8F" w:rsidRPr="0096383E" w:rsidRDefault="00155C8F">
            <w:pPr>
              <w:rPr>
                <w:lang w:eastAsia="zh-CN"/>
              </w:rPr>
            </w:pPr>
            <w:r w:rsidRPr="0096383E">
              <w:t>Tea towels</w:t>
            </w:r>
          </w:p>
        </w:tc>
        <w:tc>
          <w:tcPr>
            <w:tcW w:w="7081" w:type="dxa"/>
          </w:tcPr>
          <w:p w14:paraId="136748D8" w14:textId="77777777" w:rsidR="00155C8F" w:rsidRPr="0096383E" w:rsidRDefault="00155C8F">
            <w:pPr>
              <w:cnfStyle w:val="000000010000" w:firstRow="0" w:lastRow="0" w:firstColumn="0" w:lastColumn="0" w:oddVBand="0" w:evenVBand="0" w:oddHBand="0" w:evenHBand="1" w:firstRowFirstColumn="0" w:firstRowLastColumn="0" w:lastRowFirstColumn="0" w:lastRowLastColumn="0"/>
            </w:pPr>
          </w:p>
        </w:tc>
      </w:tr>
    </w:tbl>
    <w:p w14:paraId="5DF9C122" w14:textId="77777777" w:rsidR="00155C8F" w:rsidRDefault="00155C8F">
      <w:pPr>
        <w:suppressAutoHyphens w:val="0"/>
        <w:spacing w:before="0" w:after="160" w:line="259" w:lineRule="auto"/>
      </w:pPr>
      <w:r>
        <w:br w:type="page"/>
      </w:r>
    </w:p>
    <w:p w14:paraId="24847087" w14:textId="1D79B9FF" w:rsidR="00861B32" w:rsidRPr="00743D40" w:rsidRDefault="00861B32" w:rsidP="00743D40">
      <w:pPr>
        <w:pStyle w:val="Heading2"/>
      </w:pPr>
      <w:bookmarkStart w:id="20" w:name="_Toc170467669"/>
      <w:bookmarkStart w:id="21" w:name="_Toc172791740"/>
      <w:r w:rsidRPr="00743D40">
        <w:lastRenderedPageBreak/>
        <w:t xml:space="preserve">Measuring </w:t>
      </w:r>
      <w:bookmarkEnd w:id="20"/>
      <w:r w:rsidR="00EE25FA">
        <w:t>equipment</w:t>
      </w:r>
      <w:bookmarkEnd w:id="21"/>
    </w:p>
    <w:p w14:paraId="67DFFF3A" w14:textId="5134E4F9" w:rsidR="00EE25FA" w:rsidRDefault="00861B32" w:rsidP="006F062F">
      <w:r>
        <w:t xml:space="preserve">When you work in a kitchen you </w:t>
      </w:r>
      <w:r w:rsidR="007F78B1">
        <w:t>must</w:t>
      </w:r>
      <w:r>
        <w:t xml:space="preserve"> deal with all sorts of food and ingredients. You may be required to prepare food for one person or many people. It is important that </w:t>
      </w:r>
      <w:r w:rsidR="00EE25FA">
        <w:t xml:space="preserve">you </w:t>
      </w:r>
      <w:r>
        <w:t>follow measurements given in recipes so that the food ends up with the desired taste</w:t>
      </w:r>
      <w:r w:rsidR="005C07CD">
        <w:t xml:space="preserve"> and quantity</w:t>
      </w:r>
      <w:r>
        <w:t>.</w:t>
      </w:r>
    </w:p>
    <w:p w14:paraId="07DDBEBE" w14:textId="087AF0A3" w:rsidR="00861B32" w:rsidRDefault="00861B32" w:rsidP="006F062F">
      <w:r>
        <w:t>There are 2 main reasons why we measure ingredients when preparing food</w:t>
      </w:r>
      <w:r w:rsidR="00EE25FA">
        <w:t>. These are:</w:t>
      </w:r>
    </w:p>
    <w:p w14:paraId="60EB4561" w14:textId="1FD2DE72" w:rsidR="00861B32" w:rsidRPr="003465B3" w:rsidRDefault="00EE25FA" w:rsidP="003465B3">
      <w:pPr>
        <w:pStyle w:val="ListBullet"/>
      </w:pPr>
      <w:r>
        <w:t xml:space="preserve">to </w:t>
      </w:r>
      <w:r w:rsidR="00861B32" w:rsidRPr="003465B3">
        <w:t>avoid food wastage</w:t>
      </w:r>
    </w:p>
    <w:p w14:paraId="3CD18995" w14:textId="319FCE1F" w:rsidR="00861B32" w:rsidRPr="003465B3" w:rsidRDefault="00EE25FA" w:rsidP="003465B3">
      <w:pPr>
        <w:pStyle w:val="ListBullet"/>
      </w:pPr>
      <w:r>
        <w:t xml:space="preserve">to </w:t>
      </w:r>
      <w:r w:rsidR="00861B32" w:rsidRPr="003465B3">
        <w:t>produce the desired taste, look and texture of what we are making.</w:t>
      </w:r>
    </w:p>
    <w:p w14:paraId="4D97EFD2" w14:textId="6322920A" w:rsidR="00861B32" w:rsidRDefault="00861B32" w:rsidP="006F062F">
      <w:r>
        <w:t>Most recipes developed in Australia and many other countries follow the metric system. This is an international system for measuring food ingredients.</w:t>
      </w:r>
    </w:p>
    <w:p w14:paraId="58D82B32" w14:textId="0D8756BF" w:rsidR="00861B32" w:rsidRDefault="00861B32" w:rsidP="006F062F">
      <w:r>
        <w:t xml:space="preserve">There are </w:t>
      </w:r>
      <w:r w:rsidR="00EE25FA">
        <w:t xml:space="preserve">3 </w:t>
      </w:r>
      <w:r>
        <w:t xml:space="preserve">main items or pieces of equipment used to measure food in the school kitchen. </w:t>
      </w:r>
      <w:r w:rsidR="00EE25FA">
        <w:t>These are:</w:t>
      </w:r>
    </w:p>
    <w:p w14:paraId="77FE0A2E" w14:textId="1720AC03" w:rsidR="00861B32" w:rsidRDefault="00EE25FA" w:rsidP="004C14B2">
      <w:pPr>
        <w:pStyle w:val="ListBullet"/>
      </w:pPr>
      <w:r>
        <w:t xml:space="preserve">measuring </w:t>
      </w:r>
      <w:r w:rsidR="00D3269D">
        <w:t>cup</w:t>
      </w:r>
      <w:r w:rsidR="00861B32">
        <w:t>s</w:t>
      </w:r>
    </w:p>
    <w:p w14:paraId="67D991ED" w14:textId="7C67D5A5" w:rsidR="00861B32" w:rsidRDefault="00EE25FA" w:rsidP="004C14B2">
      <w:pPr>
        <w:pStyle w:val="ListBullet"/>
      </w:pPr>
      <w:r>
        <w:t xml:space="preserve">measuring </w:t>
      </w:r>
      <w:r w:rsidR="00861B32">
        <w:t>spoons</w:t>
      </w:r>
    </w:p>
    <w:p w14:paraId="20C01DD2" w14:textId="32D2DEE0" w:rsidR="00861B32" w:rsidRDefault="00EE25FA" w:rsidP="004C14B2">
      <w:pPr>
        <w:pStyle w:val="ListBullet"/>
      </w:pPr>
      <w:r>
        <w:t xml:space="preserve">measuring </w:t>
      </w:r>
      <w:r w:rsidR="00861B32">
        <w:t>jug</w:t>
      </w:r>
      <w:r>
        <w:t>.</w:t>
      </w:r>
    </w:p>
    <w:p w14:paraId="0544CA46" w14:textId="6AB33791" w:rsidR="00867FCE" w:rsidRDefault="00867FCE">
      <w:pPr>
        <w:suppressAutoHyphens w:val="0"/>
        <w:spacing w:before="0" w:after="160" w:line="259" w:lineRule="auto"/>
      </w:pPr>
      <w:r>
        <w:br w:type="page"/>
      </w:r>
    </w:p>
    <w:p w14:paraId="373732DB" w14:textId="36C10D2C" w:rsidR="002C613A" w:rsidRPr="00743D40" w:rsidRDefault="002C613A" w:rsidP="00743D40">
      <w:pPr>
        <w:pStyle w:val="Heading3"/>
      </w:pPr>
      <w:bookmarkStart w:id="22" w:name="_Toc170467670"/>
      <w:r w:rsidRPr="00743D40">
        <w:lastRenderedPageBreak/>
        <w:t xml:space="preserve">Measuring </w:t>
      </w:r>
      <w:bookmarkEnd w:id="22"/>
      <w:r w:rsidR="00EE25FA">
        <w:t>cups</w:t>
      </w:r>
    </w:p>
    <w:p w14:paraId="3B31E496" w14:textId="653E7257" w:rsidR="007709CA" w:rsidRDefault="00861B32" w:rsidP="001F7BF7">
      <w:r>
        <w:t xml:space="preserve">Measuring </w:t>
      </w:r>
      <w:r w:rsidR="009E2E56">
        <w:t>cup</w:t>
      </w:r>
      <w:r>
        <w:t>s</w:t>
      </w:r>
      <w:r w:rsidR="00253AEC">
        <w:t xml:space="preserve"> </w:t>
      </w:r>
      <w:r w:rsidR="009067FF">
        <w:t>a</w:t>
      </w:r>
      <w:r>
        <w:t xml:space="preserve">re used to measure dry food </w:t>
      </w:r>
      <w:r w:rsidRPr="00BB0834">
        <w:t>ingredients such as rice</w:t>
      </w:r>
      <w:r>
        <w:t xml:space="preserve">, flour or sugar. To use measuring </w:t>
      </w:r>
      <w:r w:rsidR="009E2E56">
        <w:t>cup</w:t>
      </w:r>
      <w:r>
        <w:t xml:space="preserve">s accurately, the measurement should be level with the top of the </w:t>
      </w:r>
      <w:r w:rsidR="009E2E56">
        <w:t>cup</w:t>
      </w:r>
      <w:r>
        <w:t xml:space="preserve">. Dip the required measuring </w:t>
      </w:r>
      <w:r w:rsidR="009E2E56">
        <w:t>cup</w:t>
      </w:r>
      <w:r>
        <w:t xml:space="preserve"> into the food, and smooth away any overflowing ingredients with the back of a butter knife.</w:t>
      </w:r>
    </w:p>
    <w:p w14:paraId="42940C52" w14:textId="04E8F4B9" w:rsidR="00593284" w:rsidRDefault="00593284" w:rsidP="00593284">
      <w:pPr>
        <w:pStyle w:val="Caption"/>
      </w:pPr>
      <w:r>
        <w:t xml:space="preserve">Table </w:t>
      </w:r>
      <w:r>
        <w:fldChar w:fldCharType="begin"/>
      </w:r>
      <w:r>
        <w:instrText xml:space="preserve"> SEQ Table \* ARABIC </w:instrText>
      </w:r>
      <w:r>
        <w:fldChar w:fldCharType="separate"/>
      </w:r>
      <w:r w:rsidR="00B631BA">
        <w:rPr>
          <w:noProof/>
        </w:rPr>
        <w:t>5</w:t>
      </w:r>
      <w:r>
        <w:fldChar w:fldCharType="end"/>
      </w:r>
      <w:r>
        <w:t xml:space="preserve"> – measuring cup sizes, their capacity in millilitres and their abbreviation</w:t>
      </w:r>
    </w:p>
    <w:tbl>
      <w:tblPr>
        <w:tblStyle w:val="Tableheader"/>
        <w:tblW w:w="0" w:type="auto"/>
        <w:tblLook w:val="04A0" w:firstRow="1" w:lastRow="0" w:firstColumn="1" w:lastColumn="0" w:noHBand="0" w:noVBand="1"/>
        <w:tblDescription w:val="A list of measuring cup sizes, their capacity in millilitres and the abbreviation of each."/>
      </w:tblPr>
      <w:tblGrid>
        <w:gridCol w:w="3210"/>
        <w:gridCol w:w="3210"/>
        <w:gridCol w:w="3210"/>
      </w:tblGrid>
      <w:tr w:rsidR="00090866" w:rsidRPr="007800DA" w14:paraId="7E23ECB5" w14:textId="42E42C18" w:rsidTr="000908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4EC1DC0E" w14:textId="47C2E6BF" w:rsidR="00090866" w:rsidRPr="007800DA" w:rsidRDefault="00090866" w:rsidP="007800DA">
            <w:r w:rsidRPr="007800DA">
              <w:t xml:space="preserve">Measuring </w:t>
            </w:r>
            <w:r w:rsidR="007800DA">
              <w:t>cup sizes</w:t>
            </w:r>
          </w:p>
        </w:tc>
        <w:tc>
          <w:tcPr>
            <w:tcW w:w="3210" w:type="dxa"/>
          </w:tcPr>
          <w:p w14:paraId="09A99947" w14:textId="4D9556B2" w:rsidR="00090866" w:rsidRPr="007800DA" w:rsidRDefault="00090866" w:rsidP="007800DA">
            <w:pPr>
              <w:cnfStyle w:val="100000000000" w:firstRow="1" w:lastRow="0" w:firstColumn="0" w:lastColumn="0" w:oddVBand="0" w:evenVBand="0" w:oddHBand="0" w:evenHBand="0" w:firstRowFirstColumn="0" w:firstRowLastColumn="0" w:lastRowFirstColumn="0" w:lastRowLastColumn="0"/>
            </w:pPr>
            <w:r w:rsidRPr="007800DA">
              <w:t>Capacity in millilitres</w:t>
            </w:r>
          </w:p>
        </w:tc>
        <w:tc>
          <w:tcPr>
            <w:tcW w:w="3210" w:type="dxa"/>
          </w:tcPr>
          <w:p w14:paraId="467C7573" w14:textId="14CB4AD7" w:rsidR="00090866" w:rsidRPr="007800DA" w:rsidRDefault="00090866" w:rsidP="007800DA">
            <w:pPr>
              <w:cnfStyle w:val="100000000000" w:firstRow="1" w:lastRow="0" w:firstColumn="0" w:lastColumn="0" w:oddVBand="0" w:evenVBand="0" w:oddHBand="0" w:evenHBand="0" w:firstRowFirstColumn="0" w:firstRowLastColumn="0" w:lastRowFirstColumn="0" w:lastRowLastColumn="0"/>
            </w:pPr>
            <w:r w:rsidRPr="007800DA">
              <w:t>Abbreviation</w:t>
            </w:r>
          </w:p>
        </w:tc>
      </w:tr>
      <w:tr w:rsidR="00090866" w:rsidRPr="007800DA" w14:paraId="1202A9FE" w14:textId="7044EF0C" w:rsidTr="00090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433CE3F9" w14:textId="7EC19E05" w:rsidR="00090866" w:rsidRPr="007800DA" w:rsidRDefault="00090866" w:rsidP="007800DA">
            <w:r w:rsidRPr="007800DA">
              <w:t xml:space="preserve">1 </w:t>
            </w:r>
            <w:r w:rsidR="007800DA">
              <w:t>cup</w:t>
            </w:r>
          </w:p>
        </w:tc>
        <w:tc>
          <w:tcPr>
            <w:tcW w:w="3210" w:type="dxa"/>
          </w:tcPr>
          <w:p w14:paraId="163D325A" w14:textId="3B50011F" w:rsidR="00090866" w:rsidRPr="007800DA" w:rsidRDefault="00090866" w:rsidP="007800DA">
            <w:pPr>
              <w:cnfStyle w:val="000000100000" w:firstRow="0" w:lastRow="0" w:firstColumn="0" w:lastColumn="0" w:oddVBand="0" w:evenVBand="0" w:oddHBand="1" w:evenHBand="0" w:firstRowFirstColumn="0" w:firstRowLastColumn="0" w:lastRowFirstColumn="0" w:lastRowLastColumn="0"/>
            </w:pPr>
            <w:r w:rsidRPr="007800DA">
              <w:t>250</w:t>
            </w:r>
            <w:r w:rsidR="007800DA">
              <w:t> </w:t>
            </w:r>
            <w:r w:rsidRPr="007800DA">
              <w:t>millilitres</w:t>
            </w:r>
          </w:p>
        </w:tc>
        <w:tc>
          <w:tcPr>
            <w:tcW w:w="3210" w:type="dxa"/>
          </w:tcPr>
          <w:p w14:paraId="1F938065" w14:textId="226EC8F3" w:rsidR="00090866" w:rsidRPr="007800DA" w:rsidRDefault="00090866" w:rsidP="007800DA">
            <w:pPr>
              <w:cnfStyle w:val="000000100000" w:firstRow="0" w:lastRow="0" w:firstColumn="0" w:lastColumn="0" w:oddVBand="0" w:evenVBand="0" w:oddHBand="1" w:evenHBand="0" w:firstRowFirstColumn="0" w:firstRowLastColumn="0" w:lastRowFirstColumn="0" w:lastRowLastColumn="0"/>
            </w:pPr>
            <w:r w:rsidRPr="007800DA">
              <w:t>1 C</w:t>
            </w:r>
          </w:p>
        </w:tc>
      </w:tr>
      <w:tr w:rsidR="00090866" w:rsidRPr="007800DA" w14:paraId="369648DD" w14:textId="1EABEF1B" w:rsidTr="000908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0B402348" w14:textId="3CCC1CFB" w:rsidR="00090866" w:rsidRPr="007800DA" w:rsidRDefault="00000000" w:rsidP="007800DA">
            <m:oMath>
              <m:f>
                <m:fPr>
                  <m:ctrlPr>
                    <w:rPr>
                      <w:rFonts w:ascii="Cambria Math" w:hAnsi="Cambria Math"/>
                      <w:i/>
                    </w:rPr>
                  </m:ctrlPr>
                </m:fPr>
                <m:num>
                  <m:r>
                    <m:rPr>
                      <m:sty m:val="bi"/>
                    </m:rPr>
                    <w:rPr>
                      <w:rFonts w:ascii="Cambria Math" w:hAnsi="Cambria Math"/>
                    </w:rPr>
                    <m:t>1</m:t>
                  </m:r>
                </m:num>
                <m:den>
                  <m:r>
                    <m:rPr>
                      <m:sty m:val="bi"/>
                    </m:rPr>
                    <w:rPr>
                      <w:rFonts w:ascii="Cambria Math" w:hAnsi="Cambria Math"/>
                    </w:rPr>
                    <m:t>2</m:t>
                  </m:r>
                </m:den>
              </m:f>
            </m:oMath>
            <w:r w:rsidR="00090866" w:rsidRPr="007800DA">
              <w:t xml:space="preserve"> </w:t>
            </w:r>
            <w:r w:rsidR="007800DA">
              <w:t>cup</w:t>
            </w:r>
          </w:p>
        </w:tc>
        <w:tc>
          <w:tcPr>
            <w:tcW w:w="3210" w:type="dxa"/>
          </w:tcPr>
          <w:p w14:paraId="37A1379A" w14:textId="7ACCE024" w:rsidR="00090866" w:rsidRPr="007800DA" w:rsidRDefault="00090866" w:rsidP="007800DA">
            <w:pPr>
              <w:cnfStyle w:val="000000010000" w:firstRow="0" w:lastRow="0" w:firstColumn="0" w:lastColumn="0" w:oddVBand="0" w:evenVBand="0" w:oddHBand="0" w:evenHBand="1" w:firstRowFirstColumn="0" w:firstRowLastColumn="0" w:lastRowFirstColumn="0" w:lastRowLastColumn="0"/>
            </w:pPr>
            <w:r w:rsidRPr="007800DA">
              <w:t>125</w:t>
            </w:r>
            <w:r w:rsidR="007800DA">
              <w:t> </w:t>
            </w:r>
            <w:r w:rsidRPr="007800DA">
              <w:t>millilitres</w:t>
            </w:r>
          </w:p>
        </w:tc>
        <w:tc>
          <w:tcPr>
            <w:tcW w:w="3210" w:type="dxa"/>
          </w:tcPr>
          <w:p w14:paraId="450099B4" w14:textId="6793350B" w:rsidR="00090866" w:rsidRPr="007800DA" w:rsidRDefault="00000000" w:rsidP="007800DA">
            <w:pPr>
              <w:cnfStyle w:val="000000010000" w:firstRow="0" w:lastRow="0" w:firstColumn="0" w:lastColumn="0" w:oddVBand="0" w:evenVBand="0" w:oddHBand="0" w:evenHBand="1" w:firstRowFirstColumn="0" w:firstRowLastColumn="0" w:lastRowFirstColumn="0" w:lastRowLastColumn="0"/>
            </w:pPr>
            <m:oMath>
              <m:f>
                <m:fPr>
                  <m:ctrlPr>
                    <w:rPr>
                      <w:rFonts w:ascii="Cambria Math" w:hAnsi="Cambria Math"/>
                      <w:b/>
                      <w:i/>
                    </w:rPr>
                  </m:ctrlPr>
                </m:fPr>
                <m:num>
                  <m:r>
                    <w:rPr>
                      <w:rFonts w:ascii="Cambria Math" w:hAnsi="Cambria Math"/>
                    </w:rPr>
                    <m:t>1</m:t>
                  </m:r>
                </m:num>
                <m:den>
                  <m:r>
                    <w:rPr>
                      <w:rFonts w:ascii="Cambria Math" w:hAnsi="Cambria Math"/>
                    </w:rPr>
                    <m:t>2</m:t>
                  </m:r>
                </m:den>
              </m:f>
            </m:oMath>
            <w:r w:rsidR="00090866" w:rsidRPr="007800DA">
              <w:t xml:space="preserve"> C</w:t>
            </w:r>
          </w:p>
        </w:tc>
      </w:tr>
      <w:tr w:rsidR="00090866" w:rsidRPr="007800DA" w14:paraId="53C1288C" w14:textId="66272319" w:rsidTr="00090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3E76199B" w14:textId="12912C2D" w:rsidR="00090866" w:rsidRPr="007800DA" w:rsidRDefault="00000000" w:rsidP="007800DA">
            <m:oMath>
              <m:f>
                <m:fPr>
                  <m:ctrlPr>
                    <w:rPr>
                      <w:rFonts w:ascii="Cambria Math" w:hAnsi="Cambria Math"/>
                      <w:bCs/>
                      <w:i/>
                    </w:rPr>
                  </m:ctrlPr>
                </m:fPr>
                <m:num>
                  <m:r>
                    <m:rPr>
                      <m:sty m:val="bi"/>
                    </m:rPr>
                    <w:rPr>
                      <w:rFonts w:ascii="Cambria Math" w:hAnsi="Cambria Math"/>
                    </w:rPr>
                    <m:t>1</m:t>
                  </m:r>
                </m:num>
                <m:den>
                  <m:r>
                    <m:rPr>
                      <m:sty m:val="bi"/>
                    </m:rPr>
                    <w:rPr>
                      <w:rFonts w:ascii="Cambria Math" w:hAnsi="Cambria Math"/>
                    </w:rPr>
                    <m:t>3</m:t>
                  </m:r>
                </m:den>
              </m:f>
            </m:oMath>
            <w:r w:rsidR="00090866" w:rsidRPr="007800DA">
              <w:t xml:space="preserve"> </w:t>
            </w:r>
            <w:r w:rsidR="007800DA">
              <w:t>cup</w:t>
            </w:r>
          </w:p>
        </w:tc>
        <w:tc>
          <w:tcPr>
            <w:tcW w:w="3210" w:type="dxa"/>
          </w:tcPr>
          <w:p w14:paraId="2637E97B" w14:textId="59B37235" w:rsidR="00090866" w:rsidRPr="007800DA" w:rsidRDefault="00090866" w:rsidP="007800DA">
            <w:pPr>
              <w:cnfStyle w:val="000000100000" w:firstRow="0" w:lastRow="0" w:firstColumn="0" w:lastColumn="0" w:oddVBand="0" w:evenVBand="0" w:oddHBand="1" w:evenHBand="0" w:firstRowFirstColumn="0" w:firstRowLastColumn="0" w:lastRowFirstColumn="0" w:lastRowLastColumn="0"/>
            </w:pPr>
            <w:r w:rsidRPr="007800DA">
              <w:t>80</w:t>
            </w:r>
            <w:r w:rsidR="007800DA">
              <w:t> </w:t>
            </w:r>
            <w:r w:rsidRPr="007800DA">
              <w:t>millilitres</w:t>
            </w:r>
          </w:p>
        </w:tc>
        <w:tc>
          <w:tcPr>
            <w:tcW w:w="3210" w:type="dxa"/>
          </w:tcPr>
          <w:p w14:paraId="067A64D4" w14:textId="1763EBDF" w:rsidR="00090866" w:rsidRPr="007800DA" w:rsidRDefault="00000000" w:rsidP="007800DA">
            <w:pPr>
              <w:cnfStyle w:val="000000100000" w:firstRow="0" w:lastRow="0" w:firstColumn="0" w:lastColumn="0" w:oddVBand="0" w:evenVBand="0" w:oddHBand="1" w:evenHBand="0" w:firstRowFirstColumn="0" w:firstRowLastColumn="0" w:lastRowFirstColumn="0" w:lastRowLastColumn="0"/>
            </w:pPr>
            <m:oMath>
              <m:f>
                <m:fPr>
                  <m:ctrlPr>
                    <w:rPr>
                      <w:rFonts w:ascii="Cambria Math" w:hAnsi="Cambria Math"/>
                      <w:b/>
                      <w:bCs/>
                      <w:i/>
                    </w:rPr>
                  </m:ctrlPr>
                </m:fPr>
                <m:num>
                  <m:r>
                    <w:rPr>
                      <w:rFonts w:ascii="Cambria Math" w:hAnsi="Cambria Math"/>
                    </w:rPr>
                    <m:t>1</m:t>
                  </m:r>
                </m:num>
                <m:den>
                  <m:r>
                    <w:rPr>
                      <w:rFonts w:ascii="Cambria Math" w:hAnsi="Cambria Math"/>
                    </w:rPr>
                    <m:t>3</m:t>
                  </m:r>
                </m:den>
              </m:f>
            </m:oMath>
            <w:r w:rsidR="00090866" w:rsidRPr="007800DA">
              <w:t xml:space="preserve"> C</w:t>
            </w:r>
          </w:p>
        </w:tc>
      </w:tr>
      <w:tr w:rsidR="00090866" w:rsidRPr="007800DA" w14:paraId="33059A96" w14:textId="0CB093C9" w:rsidTr="000908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343D6983" w14:textId="06DBAA5A" w:rsidR="00090866" w:rsidRPr="007800DA" w:rsidRDefault="00000000" w:rsidP="007800DA">
            <m:oMath>
              <m:f>
                <m:fPr>
                  <m:ctrlPr>
                    <w:rPr>
                      <w:rFonts w:ascii="Cambria Math" w:hAnsi="Cambria Math"/>
                      <w:i/>
                    </w:rPr>
                  </m:ctrlPr>
                </m:fPr>
                <m:num>
                  <m:r>
                    <m:rPr>
                      <m:sty m:val="bi"/>
                    </m:rPr>
                    <w:rPr>
                      <w:rFonts w:ascii="Cambria Math" w:hAnsi="Cambria Math"/>
                    </w:rPr>
                    <m:t>1</m:t>
                  </m:r>
                </m:num>
                <m:den>
                  <m:r>
                    <m:rPr>
                      <m:sty m:val="bi"/>
                    </m:rPr>
                    <w:rPr>
                      <w:rFonts w:ascii="Cambria Math" w:hAnsi="Cambria Math"/>
                    </w:rPr>
                    <m:t>4</m:t>
                  </m:r>
                </m:den>
              </m:f>
            </m:oMath>
            <w:r w:rsidR="00090866" w:rsidRPr="007800DA">
              <w:t xml:space="preserve"> </w:t>
            </w:r>
            <w:r w:rsidR="007800DA">
              <w:t>cup</w:t>
            </w:r>
          </w:p>
        </w:tc>
        <w:tc>
          <w:tcPr>
            <w:tcW w:w="3210" w:type="dxa"/>
          </w:tcPr>
          <w:p w14:paraId="27D6BF7D" w14:textId="5B995841" w:rsidR="00090866" w:rsidRPr="007800DA" w:rsidRDefault="00090866" w:rsidP="007800DA">
            <w:pPr>
              <w:cnfStyle w:val="000000010000" w:firstRow="0" w:lastRow="0" w:firstColumn="0" w:lastColumn="0" w:oddVBand="0" w:evenVBand="0" w:oddHBand="0" w:evenHBand="1" w:firstRowFirstColumn="0" w:firstRowLastColumn="0" w:lastRowFirstColumn="0" w:lastRowLastColumn="0"/>
            </w:pPr>
            <w:r w:rsidRPr="007800DA">
              <w:t>60</w:t>
            </w:r>
            <w:r w:rsidR="007800DA">
              <w:t> </w:t>
            </w:r>
            <w:r w:rsidRPr="007800DA">
              <w:t>millilitres</w:t>
            </w:r>
          </w:p>
        </w:tc>
        <w:tc>
          <w:tcPr>
            <w:tcW w:w="3210" w:type="dxa"/>
          </w:tcPr>
          <w:p w14:paraId="6D223A51" w14:textId="15215AEB" w:rsidR="00090866" w:rsidRPr="007800DA" w:rsidRDefault="00000000" w:rsidP="007800DA">
            <w:pPr>
              <w:cnfStyle w:val="000000010000" w:firstRow="0" w:lastRow="0" w:firstColumn="0" w:lastColumn="0" w:oddVBand="0" w:evenVBand="0" w:oddHBand="0" w:evenHBand="1" w:firstRowFirstColumn="0" w:firstRowLastColumn="0" w:lastRowFirstColumn="0" w:lastRowLastColumn="0"/>
            </w:pPr>
            <m:oMath>
              <m:f>
                <m:fPr>
                  <m:ctrlPr>
                    <w:rPr>
                      <w:rFonts w:ascii="Cambria Math" w:hAnsi="Cambria Math"/>
                      <w:b/>
                      <w:i/>
                    </w:rPr>
                  </m:ctrlPr>
                </m:fPr>
                <m:num>
                  <m:r>
                    <w:rPr>
                      <w:rFonts w:ascii="Cambria Math" w:hAnsi="Cambria Math"/>
                    </w:rPr>
                    <m:t>1</m:t>
                  </m:r>
                </m:num>
                <m:den>
                  <m:r>
                    <w:rPr>
                      <w:rFonts w:ascii="Cambria Math" w:hAnsi="Cambria Math"/>
                    </w:rPr>
                    <m:t>4</m:t>
                  </m:r>
                </m:den>
              </m:f>
            </m:oMath>
            <w:r w:rsidR="00090866" w:rsidRPr="007800DA">
              <w:t xml:space="preserve"> C</w:t>
            </w:r>
          </w:p>
        </w:tc>
      </w:tr>
    </w:tbl>
    <w:p w14:paraId="13CDA0B4" w14:textId="7BC0AC68" w:rsidR="00FC0515" w:rsidRPr="00556172" w:rsidRDefault="00FC0515" w:rsidP="004F1BBA">
      <w:r w:rsidRPr="00556172">
        <w:t>Label each of the</w:t>
      </w:r>
      <w:r w:rsidR="006E17E1">
        <w:t xml:space="preserve"> measuring</w:t>
      </w:r>
      <w:r w:rsidRPr="00556172">
        <w:t xml:space="preserve"> </w:t>
      </w:r>
      <w:r w:rsidR="00B076E5">
        <w:t>cups below with its corresponding cup size</w:t>
      </w:r>
      <w:r w:rsidR="0020719B">
        <w:t>.</w:t>
      </w:r>
    </w:p>
    <w:p w14:paraId="18394C3F" w14:textId="3AAD0298" w:rsidR="00FC0515" w:rsidRPr="00556172" w:rsidRDefault="00E95A80" w:rsidP="004F1BBA">
      <w:r>
        <w:rPr>
          <w:noProof/>
        </w:rPr>
        <w:drawing>
          <wp:inline distT="0" distB="0" distL="0" distR="0" wp14:anchorId="6EC2B8D9" wp14:editId="070B4236">
            <wp:extent cx="6120130" cy="3071495"/>
            <wp:effectExtent l="0" t="0" r="0" b="0"/>
            <wp:docPr id="1588708172" name="Picture 1" descr="A set of measuring c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708172" name="Picture 1" descr="A set of measuring cups."/>
                    <pic:cNvPicPr/>
                  </pic:nvPicPr>
                  <pic:blipFill>
                    <a:blip r:embed="rId35">
                      <a:extLst>
                        <a:ext uri="{28A0092B-C50C-407E-A947-70E740481C1C}">
                          <a14:useLocalDpi xmlns:a14="http://schemas.microsoft.com/office/drawing/2010/main" val="0"/>
                        </a:ext>
                      </a:extLst>
                    </a:blip>
                    <a:stretch>
                      <a:fillRect/>
                    </a:stretch>
                  </pic:blipFill>
                  <pic:spPr>
                    <a:xfrm>
                      <a:off x="0" y="0"/>
                      <a:ext cx="6120130" cy="3071495"/>
                    </a:xfrm>
                    <a:prstGeom prst="rect">
                      <a:avLst/>
                    </a:prstGeom>
                  </pic:spPr>
                </pic:pic>
              </a:graphicData>
            </a:graphic>
          </wp:inline>
        </w:drawing>
      </w:r>
    </w:p>
    <w:p w14:paraId="1ED46622" w14:textId="489207AB" w:rsidR="00867FCE" w:rsidRDefault="00867FCE">
      <w:pPr>
        <w:suppressAutoHyphens w:val="0"/>
        <w:spacing w:before="0" w:after="160" w:line="259" w:lineRule="auto"/>
      </w:pPr>
      <w:r>
        <w:br w:type="page"/>
      </w:r>
    </w:p>
    <w:p w14:paraId="5FDE9997" w14:textId="7DBF1089" w:rsidR="00242EA9" w:rsidRPr="00743D40" w:rsidRDefault="00242EA9" w:rsidP="00743D40">
      <w:pPr>
        <w:pStyle w:val="Heading3"/>
      </w:pPr>
      <w:bookmarkStart w:id="23" w:name="_Toc170467671"/>
      <w:r w:rsidRPr="00743D40">
        <w:lastRenderedPageBreak/>
        <w:t>Measuring spoons</w:t>
      </w:r>
      <w:bookmarkEnd w:id="23"/>
    </w:p>
    <w:p w14:paraId="287791A4" w14:textId="6E6A9FCD" w:rsidR="00242EA9" w:rsidRDefault="00242EA9" w:rsidP="00BB0834">
      <w:r w:rsidRPr="00242EA9">
        <w:t>Measuring spoons are used to measure small amounts of both liquid and solid ingredients such as flour, water, oil, spices, or milk. To use spoons accurately, the measurement should be level with the top of the spoon</w:t>
      </w:r>
      <w:r w:rsidR="00D03624">
        <w:t>. U</w:t>
      </w:r>
      <w:r w:rsidRPr="00242EA9">
        <w:t>se the back of a butter knife to smooth and scrap</w:t>
      </w:r>
      <w:r w:rsidR="00D03624">
        <w:t>e</w:t>
      </w:r>
      <w:r w:rsidRPr="00242EA9">
        <w:t xml:space="preserve"> away excess ingredients on the top of the spoon.</w:t>
      </w:r>
    </w:p>
    <w:p w14:paraId="013B3E3B" w14:textId="422B1F21" w:rsidR="00593284" w:rsidRDefault="00593284" w:rsidP="00593284">
      <w:pPr>
        <w:pStyle w:val="Caption"/>
      </w:pPr>
      <w:r>
        <w:t xml:space="preserve">Table </w:t>
      </w:r>
      <w:r>
        <w:fldChar w:fldCharType="begin"/>
      </w:r>
      <w:r>
        <w:instrText xml:space="preserve"> SEQ Table \* ARABIC </w:instrText>
      </w:r>
      <w:r>
        <w:fldChar w:fldCharType="separate"/>
      </w:r>
      <w:r w:rsidR="00B631BA">
        <w:rPr>
          <w:noProof/>
        </w:rPr>
        <w:t>6</w:t>
      </w:r>
      <w:r>
        <w:fldChar w:fldCharType="end"/>
      </w:r>
      <w:r>
        <w:t xml:space="preserve"> – measuring </w:t>
      </w:r>
      <w:r w:rsidR="00885D52">
        <w:t>spoon</w:t>
      </w:r>
      <w:r>
        <w:t xml:space="preserve"> sizes, their capacity in millilitres and their abbreviation</w:t>
      </w:r>
    </w:p>
    <w:tbl>
      <w:tblPr>
        <w:tblStyle w:val="Tableheader"/>
        <w:tblW w:w="0" w:type="auto"/>
        <w:tblLook w:val="04A0" w:firstRow="1" w:lastRow="0" w:firstColumn="1" w:lastColumn="0" w:noHBand="0" w:noVBand="1"/>
        <w:tblDescription w:val="A list of measuring spoon sizes, their capacity in millilitres and the abbreviation of each."/>
      </w:tblPr>
      <w:tblGrid>
        <w:gridCol w:w="3210"/>
        <w:gridCol w:w="3210"/>
        <w:gridCol w:w="3210"/>
      </w:tblGrid>
      <w:tr w:rsidR="005B7333" w:rsidRPr="00B57759" w14:paraId="03D5E434" w14:textId="67DEBA66" w:rsidTr="0AD8B8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6294DC57" w14:textId="5567B851" w:rsidR="005B7333" w:rsidRPr="00B57759" w:rsidRDefault="005B7333" w:rsidP="00D70017">
            <w:pPr>
              <w:rPr>
                <w:bCs/>
              </w:rPr>
            </w:pPr>
            <w:r w:rsidRPr="00B57759">
              <w:rPr>
                <w:bCs/>
              </w:rPr>
              <w:t xml:space="preserve">Measuring </w:t>
            </w:r>
            <w:r w:rsidR="00304D62">
              <w:rPr>
                <w:bCs/>
              </w:rPr>
              <w:t>spoon sizes</w:t>
            </w:r>
          </w:p>
        </w:tc>
        <w:tc>
          <w:tcPr>
            <w:tcW w:w="3210" w:type="dxa"/>
          </w:tcPr>
          <w:p w14:paraId="6B0894C3" w14:textId="2FEDD2BB" w:rsidR="005B7333" w:rsidRPr="00B57759" w:rsidRDefault="00CD6F21" w:rsidP="00D70017">
            <w:pPr>
              <w:cnfStyle w:val="100000000000" w:firstRow="1" w:lastRow="0" w:firstColumn="0" w:lastColumn="0" w:oddVBand="0" w:evenVBand="0" w:oddHBand="0" w:evenHBand="0" w:firstRowFirstColumn="0" w:firstRowLastColumn="0" w:lastRowFirstColumn="0" w:lastRowLastColumn="0"/>
              <w:rPr>
                <w:bCs/>
              </w:rPr>
            </w:pPr>
            <w:r>
              <w:rPr>
                <w:bCs/>
              </w:rPr>
              <w:t>Capacity in millilitres</w:t>
            </w:r>
          </w:p>
        </w:tc>
        <w:tc>
          <w:tcPr>
            <w:tcW w:w="3210" w:type="dxa"/>
          </w:tcPr>
          <w:p w14:paraId="66A1D410" w14:textId="680C840F" w:rsidR="005B7333" w:rsidRPr="00B57759" w:rsidRDefault="00CD6F21" w:rsidP="00D70017">
            <w:pPr>
              <w:cnfStyle w:val="100000000000" w:firstRow="1" w:lastRow="0" w:firstColumn="0" w:lastColumn="0" w:oddVBand="0" w:evenVBand="0" w:oddHBand="0" w:evenHBand="0" w:firstRowFirstColumn="0" w:firstRowLastColumn="0" w:lastRowFirstColumn="0" w:lastRowLastColumn="0"/>
              <w:rPr>
                <w:bCs/>
              </w:rPr>
            </w:pPr>
            <w:r>
              <w:rPr>
                <w:bCs/>
              </w:rPr>
              <w:t>Abbreviation</w:t>
            </w:r>
          </w:p>
        </w:tc>
      </w:tr>
      <w:tr w:rsidR="005B7333" w:rsidRPr="00783D7F" w14:paraId="051A2B19" w14:textId="5D6A006C" w:rsidTr="0AD8B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3FA05643" w14:textId="3386632F" w:rsidR="005B7333" w:rsidRPr="00783D7F" w:rsidRDefault="005B7333" w:rsidP="00D70017">
            <w:r w:rsidRPr="00783D7F">
              <w:t xml:space="preserve">1 </w:t>
            </w:r>
            <w:r w:rsidR="00CD6F21">
              <w:t>t</w:t>
            </w:r>
            <w:r w:rsidRPr="00783D7F">
              <w:t>ablespoon</w:t>
            </w:r>
          </w:p>
        </w:tc>
        <w:tc>
          <w:tcPr>
            <w:tcW w:w="3210" w:type="dxa"/>
          </w:tcPr>
          <w:p w14:paraId="3FEDB1D7" w14:textId="785CFD37" w:rsidR="005B7333" w:rsidRPr="00783D7F" w:rsidRDefault="005B7333" w:rsidP="00D70017">
            <w:pPr>
              <w:cnfStyle w:val="000000100000" w:firstRow="0" w:lastRow="0" w:firstColumn="0" w:lastColumn="0" w:oddVBand="0" w:evenVBand="0" w:oddHBand="1" w:evenHBand="0" w:firstRowFirstColumn="0" w:firstRowLastColumn="0" w:lastRowFirstColumn="0" w:lastRowLastColumn="0"/>
            </w:pPr>
            <w:r w:rsidRPr="00783D7F">
              <w:t>20</w:t>
            </w:r>
            <w:r w:rsidR="00304D62">
              <w:t> </w:t>
            </w:r>
            <w:r w:rsidRPr="00783D7F">
              <w:t>millilitres</w:t>
            </w:r>
          </w:p>
        </w:tc>
        <w:tc>
          <w:tcPr>
            <w:tcW w:w="3210" w:type="dxa"/>
          </w:tcPr>
          <w:p w14:paraId="469F1A28" w14:textId="66F56CAE" w:rsidR="005B7333" w:rsidRPr="00783D7F" w:rsidRDefault="008625EC" w:rsidP="00D70017">
            <w:pPr>
              <w:cnfStyle w:val="000000100000" w:firstRow="0" w:lastRow="0" w:firstColumn="0" w:lastColumn="0" w:oddVBand="0" w:evenVBand="0" w:oddHBand="1" w:evenHBand="0" w:firstRowFirstColumn="0" w:firstRowLastColumn="0" w:lastRowFirstColumn="0" w:lastRowLastColumn="0"/>
            </w:pPr>
            <w:r>
              <w:t xml:space="preserve">1 </w:t>
            </w:r>
            <w:r w:rsidR="00CD6F21">
              <w:t xml:space="preserve">tablespoon = </w:t>
            </w:r>
            <w:r>
              <w:t>1</w:t>
            </w:r>
            <w:r w:rsidR="00C466DB">
              <w:t xml:space="preserve"> </w:t>
            </w:r>
            <w:r w:rsidR="00CD6F21">
              <w:t>T</w:t>
            </w:r>
            <w:r w:rsidR="5691F804">
              <w:t>BS</w:t>
            </w:r>
          </w:p>
        </w:tc>
      </w:tr>
      <w:tr w:rsidR="005B7333" w:rsidRPr="00783D7F" w14:paraId="4BA291FB" w14:textId="44FFAF34" w:rsidTr="0AD8B8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57F420FE" w14:textId="3993B88B" w:rsidR="005B7333" w:rsidRPr="00783D7F" w:rsidRDefault="005B7333" w:rsidP="00D70017">
            <w:r w:rsidRPr="00783D7F">
              <w:t>1 teaspoon</w:t>
            </w:r>
          </w:p>
        </w:tc>
        <w:tc>
          <w:tcPr>
            <w:tcW w:w="3210" w:type="dxa"/>
          </w:tcPr>
          <w:p w14:paraId="16CFB5AF" w14:textId="43AD9A62" w:rsidR="005B7333" w:rsidRPr="00783D7F" w:rsidRDefault="005B7333" w:rsidP="00D70017">
            <w:pPr>
              <w:cnfStyle w:val="000000010000" w:firstRow="0" w:lastRow="0" w:firstColumn="0" w:lastColumn="0" w:oddVBand="0" w:evenVBand="0" w:oddHBand="0" w:evenHBand="1" w:firstRowFirstColumn="0" w:firstRowLastColumn="0" w:lastRowFirstColumn="0" w:lastRowLastColumn="0"/>
            </w:pPr>
            <w:r w:rsidRPr="00783D7F">
              <w:t>5</w:t>
            </w:r>
            <w:r w:rsidR="00304D62">
              <w:t> </w:t>
            </w:r>
            <w:r w:rsidRPr="00783D7F">
              <w:t>millilitres</w:t>
            </w:r>
          </w:p>
        </w:tc>
        <w:tc>
          <w:tcPr>
            <w:tcW w:w="3210" w:type="dxa"/>
          </w:tcPr>
          <w:p w14:paraId="1FF12C58" w14:textId="0FAF4909" w:rsidR="005B7333" w:rsidRPr="00783D7F" w:rsidRDefault="008625EC" w:rsidP="00D70017">
            <w:pPr>
              <w:cnfStyle w:val="000000010000" w:firstRow="0" w:lastRow="0" w:firstColumn="0" w:lastColumn="0" w:oddVBand="0" w:evenVBand="0" w:oddHBand="0" w:evenHBand="1" w:firstRowFirstColumn="0" w:firstRowLastColumn="0" w:lastRowFirstColumn="0" w:lastRowLastColumn="0"/>
            </w:pPr>
            <w:r>
              <w:t>1 teaspoon = 1</w:t>
            </w:r>
            <w:r w:rsidR="00C466DB">
              <w:t xml:space="preserve"> </w:t>
            </w:r>
            <w:r>
              <w:t>t</w:t>
            </w:r>
            <w:r w:rsidR="00C466DB">
              <w:t>sp</w:t>
            </w:r>
          </w:p>
        </w:tc>
      </w:tr>
      <w:tr w:rsidR="005B7333" w:rsidRPr="00783D7F" w14:paraId="07B1111F" w14:textId="1CA1F6B0" w:rsidTr="0AD8B8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58747B75" w14:textId="7FC9DD4B" w:rsidR="005B7333" w:rsidRPr="00783D7F" w:rsidRDefault="00000000" w:rsidP="00D70017">
            <m:oMath>
              <m:f>
                <m:fPr>
                  <m:ctrlPr>
                    <w:rPr>
                      <w:rFonts w:ascii="Cambria Math" w:hAnsi="Cambria Math"/>
                      <w:i/>
                    </w:rPr>
                  </m:ctrlPr>
                </m:fPr>
                <m:num>
                  <m:r>
                    <m:rPr>
                      <m:sty m:val="bi"/>
                    </m:rPr>
                    <w:rPr>
                      <w:rFonts w:ascii="Cambria Math" w:hAnsi="Cambria Math"/>
                    </w:rPr>
                    <m:t>1</m:t>
                  </m:r>
                </m:num>
                <m:den>
                  <m:r>
                    <m:rPr>
                      <m:sty m:val="bi"/>
                    </m:rPr>
                    <w:rPr>
                      <w:rFonts w:ascii="Cambria Math" w:hAnsi="Cambria Math"/>
                    </w:rPr>
                    <m:t>2</m:t>
                  </m:r>
                </m:den>
              </m:f>
            </m:oMath>
            <w:r w:rsidR="005B7333" w:rsidRPr="00783D7F">
              <w:t xml:space="preserve"> teaspoon</w:t>
            </w:r>
          </w:p>
        </w:tc>
        <w:tc>
          <w:tcPr>
            <w:tcW w:w="3210" w:type="dxa"/>
          </w:tcPr>
          <w:p w14:paraId="170FDE1F" w14:textId="7E3B7E34" w:rsidR="005B7333" w:rsidRPr="00783D7F" w:rsidRDefault="005B7333" w:rsidP="00D70017">
            <w:pPr>
              <w:cnfStyle w:val="000000100000" w:firstRow="0" w:lastRow="0" w:firstColumn="0" w:lastColumn="0" w:oddVBand="0" w:evenVBand="0" w:oddHBand="1" w:evenHBand="0" w:firstRowFirstColumn="0" w:firstRowLastColumn="0" w:lastRowFirstColumn="0" w:lastRowLastColumn="0"/>
            </w:pPr>
            <w:r w:rsidRPr="00783D7F">
              <w:t>2.5</w:t>
            </w:r>
            <w:r w:rsidR="00304D62">
              <w:t> </w:t>
            </w:r>
            <w:r w:rsidRPr="00783D7F">
              <w:t>millilitres</w:t>
            </w:r>
          </w:p>
        </w:tc>
        <w:tc>
          <w:tcPr>
            <w:tcW w:w="3210" w:type="dxa"/>
          </w:tcPr>
          <w:p w14:paraId="0C816E0C" w14:textId="11626425" w:rsidR="005B7333" w:rsidRPr="00783D7F" w:rsidRDefault="00000000" w:rsidP="00D70017">
            <w:pPr>
              <w:cnfStyle w:val="000000100000" w:firstRow="0" w:lastRow="0" w:firstColumn="0" w:lastColumn="0" w:oddVBand="0" w:evenVBand="0" w:oddHBand="1" w:evenHBand="0" w:firstRowFirstColumn="0" w:firstRowLastColumn="0" w:lastRowFirstColumn="0" w:lastRowLastColumn="0"/>
            </w:pPr>
            <m:oMath>
              <m:f>
                <m:fPr>
                  <m:ctrlPr>
                    <w:rPr>
                      <w:rFonts w:ascii="Cambria Math" w:hAnsi="Cambria Math"/>
                      <w:b/>
                      <w:i/>
                    </w:rPr>
                  </m:ctrlPr>
                </m:fPr>
                <m:num>
                  <m:r>
                    <w:rPr>
                      <w:rFonts w:ascii="Cambria Math" w:hAnsi="Cambria Math"/>
                    </w:rPr>
                    <m:t>1</m:t>
                  </m:r>
                </m:num>
                <m:den>
                  <m:r>
                    <w:rPr>
                      <w:rFonts w:ascii="Cambria Math" w:hAnsi="Cambria Math"/>
                    </w:rPr>
                    <m:t>2</m:t>
                  </m:r>
                </m:den>
              </m:f>
            </m:oMath>
            <w:r w:rsidR="00DA14B0">
              <w:t xml:space="preserve"> teaspoon = </w:t>
            </w:r>
            <m:oMath>
              <m:f>
                <m:fPr>
                  <m:ctrlPr>
                    <w:rPr>
                      <w:rFonts w:ascii="Cambria Math" w:hAnsi="Cambria Math"/>
                      <w:b/>
                      <w:i/>
                    </w:rPr>
                  </m:ctrlPr>
                </m:fPr>
                <m:num>
                  <m:r>
                    <w:rPr>
                      <w:rFonts w:ascii="Cambria Math" w:hAnsi="Cambria Math"/>
                    </w:rPr>
                    <m:t>1</m:t>
                  </m:r>
                </m:num>
                <m:den>
                  <m:r>
                    <w:rPr>
                      <w:rFonts w:ascii="Cambria Math" w:hAnsi="Cambria Math"/>
                    </w:rPr>
                    <m:t>2</m:t>
                  </m:r>
                </m:den>
              </m:f>
            </m:oMath>
            <w:r w:rsidR="00C466DB">
              <w:t xml:space="preserve"> </w:t>
            </w:r>
            <w:r w:rsidR="00DA14B0">
              <w:t>t</w:t>
            </w:r>
            <w:r w:rsidR="00C466DB">
              <w:t>sp</w:t>
            </w:r>
          </w:p>
        </w:tc>
      </w:tr>
      <w:tr w:rsidR="005B7333" w:rsidRPr="00783D7F" w14:paraId="777DE54B" w14:textId="1343298D" w:rsidTr="0AD8B8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2EEA8F08" w14:textId="06A8874F" w:rsidR="005B7333" w:rsidRPr="00783D7F" w:rsidRDefault="00000000" w:rsidP="00D70017">
            <m:oMath>
              <m:f>
                <m:fPr>
                  <m:ctrlPr>
                    <w:rPr>
                      <w:rFonts w:ascii="Cambria Math" w:hAnsi="Cambria Math"/>
                      <w:i/>
                    </w:rPr>
                  </m:ctrlPr>
                </m:fPr>
                <m:num>
                  <m:r>
                    <m:rPr>
                      <m:sty m:val="bi"/>
                    </m:rPr>
                    <w:rPr>
                      <w:rFonts w:ascii="Cambria Math" w:hAnsi="Cambria Math"/>
                    </w:rPr>
                    <m:t>1</m:t>
                  </m:r>
                </m:num>
                <m:den>
                  <m:r>
                    <m:rPr>
                      <m:sty m:val="bi"/>
                    </m:rPr>
                    <w:rPr>
                      <w:rFonts w:ascii="Cambria Math" w:hAnsi="Cambria Math"/>
                    </w:rPr>
                    <m:t>4</m:t>
                  </m:r>
                </m:den>
              </m:f>
            </m:oMath>
            <w:r w:rsidR="005B7333" w:rsidRPr="00783D7F">
              <w:t xml:space="preserve"> teaspoon</w:t>
            </w:r>
          </w:p>
        </w:tc>
        <w:tc>
          <w:tcPr>
            <w:tcW w:w="3210" w:type="dxa"/>
          </w:tcPr>
          <w:p w14:paraId="412A2B28" w14:textId="0A5B8718" w:rsidR="005B7333" w:rsidRPr="00783D7F" w:rsidRDefault="005B7333" w:rsidP="00D70017">
            <w:pPr>
              <w:cnfStyle w:val="000000010000" w:firstRow="0" w:lastRow="0" w:firstColumn="0" w:lastColumn="0" w:oddVBand="0" w:evenVBand="0" w:oddHBand="0" w:evenHBand="1" w:firstRowFirstColumn="0" w:firstRowLastColumn="0" w:lastRowFirstColumn="0" w:lastRowLastColumn="0"/>
            </w:pPr>
            <w:r w:rsidRPr="00783D7F">
              <w:t>1.25</w:t>
            </w:r>
            <w:r w:rsidR="00304D62">
              <w:t> </w:t>
            </w:r>
            <w:r w:rsidRPr="00783D7F">
              <w:t>millilitres</w:t>
            </w:r>
          </w:p>
        </w:tc>
        <w:tc>
          <w:tcPr>
            <w:tcW w:w="3210" w:type="dxa"/>
          </w:tcPr>
          <w:p w14:paraId="129DB0A3" w14:textId="7E84D160" w:rsidR="005B7333" w:rsidRPr="00783D7F" w:rsidRDefault="00000000" w:rsidP="00D70017">
            <w:pPr>
              <w:cnfStyle w:val="000000010000" w:firstRow="0" w:lastRow="0" w:firstColumn="0" w:lastColumn="0" w:oddVBand="0" w:evenVBand="0" w:oddHBand="0" w:evenHBand="1" w:firstRowFirstColumn="0" w:firstRowLastColumn="0" w:lastRowFirstColumn="0" w:lastRowLastColumn="0"/>
            </w:pPr>
            <m:oMath>
              <m:f>
                <m:fPr>
                  <m:ctrlPr>
                    <w:rPr>
                      <w:rFonts w:ascii="Cambria Math" w:hAnsi="Cambria Math"/>
                      <w:b/>
                      <w:i/>
                    </w:rPr>
                  </m:ctrlPr>
                </m:fPr>
                <m:num>
                  <m:r>
                    <w:rPr>
                      <w:rFonts w:ascii="Cambria Math" w:hAnsi="Cambria Math"/>
                    </w:rPr>
                    <m:t>1</m:t>
                  </m:r>
                </m:num>
                <m:den>
                  <m:r>
                    <w:rPr>
                      <w:rFonts w:ascii="Cambria Math" w:hAnsi="Cambria Math"/>
                    </w:rPr>
                    <m:t>4</m:t>
                  </m:r>
                </m:den>
              </m:f>
            </m:oMath>
            <w:r w:rsidR="00DA14B0">
              <w:t xml:space="preserve"> teaspoon = </w:t>
            </w:r>
            <m:oMath>
              <m:f>
                <m:fPr>
                  <m:ctrlPr>
                    <w:rPr>
                      <w:rFonts w:ascii="Cambria Math" w:hAnsi="Cambria Math"/>
                      <w:b/>
                      <w:i/>
                    </w:rPr>
                  </m:ctrlPr>
                </m:fPr>
                <m:num>
                  <m:r>
                    <w:rPr>
                      <w:rFonts w:ascii="Cambria Math" w:hAnsi="Cambria Math"/>
                    </w:rPr>
                    <m:t>1</m:t>
                  </m:r>
                </m:num>
                <m:den>
                  <m:r>
                    <w:rPr>
                      <w:rFonts w:ascii="Cambria Math" w:hAnsi="Cambria Math"/>
                    </w:rPr>
                    <m:t>4</m:t>
                  </m:r>
                </m:den>
              </m:f>
            </m:oMath>
            <w:r w:rsidR="00090866">
              <w:t xml:space="preserve"> </w:t>
            </w:r>
            <w:r w:rsidR="001D4CE9">
              <w:t>t</w:t>
            </w:r>
            <w:r w:rsidR="00C466DB">
              <w:t>sp</w:t>
            </w:r>
          </w:p>
        </w:tc>
      </w:tr>
    </w:tbl>
    <w:p w14:paraId="349D7D84" w14:textId="599C9E06" w:rsidR="00080D48" w:rsidRDefault="00080D48" w:rsidP="00D70017">
      <w:bookmarkStart w:id="24" w:name="_Toc163657916"/>
      <w:r w:rsidRPr="00783D7F">
        <w:t>Label each of the spoon measures</w:t>
      </w:r>
      <w:bookmarkEnd w:id="24"/>
      <w:r w:rsidR="00D7453B">
        <w:t xml:space="preserve"> on the picture below</w:t>
      </w:r>
      <w:r w:rsidR="002B0CAC">
        <w:t>.</w:t>
      </w:r>
    </w:p>
    <w:p w14:paraId="0F1AD105" w14:textId="5F7F846D" w:rsidR="00A706EC" w:rsidRPr="00304D62" w:rsidRDefault="00A706EC" w:rsidP="00304D62">
      <w:r>
        <w:rPr>
          <w:noProof/>
        </w:rPr>
        <w:drawing>
          <wp:inline distT="0" distB="0" distL="0" distR="0" wp14:anchorId="02BD0D7D" wp14:editId="5A27C42E">
            <wp:extent cx="4898074" cy="3779846"/>
            <wp:effectExtent l="0" t="0" r="0" b="0"/>
            <wp:docPr id="1642525876" name="Picture 3" descr="A set of measuring sp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25876" name="Picture 3" descr="A set of measuring spoons."/>
                    <pic:cNvPicPr/>
                  </pic:nvPicPr>
                  <pic:blipFill>
                    <a:blip r:embed="rId36">
                      <a:extLst>
                        <a:ext uri="{28A0092B-C50C-407E-A947-70E740481C1C}">
                          <a14:useLocalDpi xmlns:a14="http://schemas.microsoft.com/office/drawing/2010/main" val="0"/>
                        </a:ext>
                      </a:extLst>
                    </a:blip>
                    <a:stretch>
                      <a:fillRect/>
                    </a:stretch>
                  </pic:blipFill>
                  <pic:spPr>
                    <a:xfrm>
                      <a:off x="0" y="0"/>
                      <a:ext cx="4919794" cy="3796607"/>
                    </a:xfrm>
                    <a:prstGeom prst="rect">
                      <a:avLst/>
                    </a:prstGeom>
                  </pic:spPr>
                </pic:pic>
              </a:graphicData>
            </a:graphic>
          </wp:inline>
        </w:drawing>
      </w:r>
      <w:r w:rsidRPr="00304D62">
        <w:br w:type="page"/>
      </w:r>
    </w:p>
    <w:p w14:paraId="7E32FA04" w14:textId="4801FB84" w:rsidR="00080D48" w:rsidRPr="00743D40" w:rsidRDefault="00080D48" w:rsidP="00743D40">
      <w:pPr>
        <w:pStyle w:val="Heading3"/>
      </w:pPr>
      <w:bookmarkStart w:id="25" w:name="_Toc170467672"/>
      <w:r w:rsidRPr="00743D40">
        <w:lastRenderedPageBreak/>
        <w:t>Measuring jugs</w:t>
      </w:r>
      <w:bookmarkEnd w:id="25"/>
    </w:p>
    <w:p w14:paraId="3052D8AE" w14:textId="2ACDF202" w:rsidR="00080D48" w:rsidRDefault="00F9569A" w:rsidP="00BB0834">
      <w:r w:rsidRPr="00D70017">
        <w:t xml:space="preserve">Measuring jugs are used to measure liquids such as water, milk, oil or cream. To use a measuring jug accurately, place the jug onto a tabletop </w:t>
      </w:r>
      <w:r w:rsidRPr="00BB0834">
        <w:t>or flat surface an</w:t>
      </w:r>
      <w:r w:rsidR="00BB0834" w:rsidRPr="00BB0834">
        <w:t>d</w:t>
      </w:r>
      <w:r w:rsidRPr="00BB0834">
        <w:t xml:space="preserve"> slowly pour in</w:t>
      </w:r>
      <w:r w:rsidRPr="00D70017">
        <w:t xml:space="preserve"> the required ingredient until the desired amount is reached. Some measuring jugs will have markings on either side of the jug, one measuring in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D70017">
        <w:t xml:space="preserve"> </w:t>
      </w:r>
      <w:r w:rsidR="00E94E53">
        <w:t>C</w:t>
      </w:r>
      <w:r w:rsidRPr="00D70017">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D70017">
        <w:t xml:space="preserve"> </w:t>
      </w:r>
      <w:r w:rsidR="00E94E53">
        <w:t>C</w:t>
      </w:r>
      <w:r w:rsidRPr="00D70017">
        <w:t xml:space="preserve">, 1 </w:t>
      </w:r>
      <w:r w:rsidR="00E94E53">
        <w:t>C</w:t>
      </w:r>
      <w:r w:rsidR="00A24A60" w:rsidRPr="008465B4">
        <w:t>, and so on</w:t>
      </w:r>
      <w:r w:rsidRPr="00D70017">
        <w:t>. and the other side measuring in millilitres</w:t>
      </w:r>
      <w:r w:rsidR="009E2E56">
        <w:t xml:space="preserve"> (ml)</w:t>
      </w:r>
      <w:r w:rsidR="00A24A60">
        <w:t>.</w:t>
      </w:r>
    </w:p>
    <w:p w14:paraId="43134A5D" w14:textId="31254FED" w:rsidR="00885D52" w:rsidRPr="00D70017" w:rsidRDefault="00885D52" w:rsidP="00885D52">
      <w:pPr>
        <w:pStyle w:val="Caption"/>
      </w:pPr>
      <w:r>
        <w:t xml:space="preserve">Figure </w:t>
      </w:r>
      <w:r>
        <w:fldChar w:fldCharType="begin"/>
      </w:r>
      <w:r>
        <w:instrText xml:space="preserve"> SEQ Figure \* ARABIC </w:instrText>
      </w:r>
      <w:r>
        <w:fldChar w:fldCharType="separate"/>
      </w:r>
      <w:r w:rsidR="00C84590">
        <w:rPr>
          <w:noProof/>
        </w:rPr>
        <w:t>3</w:t>
      </w:r>
      <w:r>
        <w:fldChar w:fldCharType="end"/>
      </w:r>
      <w:r>
        <w:t xml:space="preserve"> – measuring jug</w:t>
      </w:r>
    </w:p>
    <w:p w14:paraId="7AEF5D3D" w14:textId="3FE774D0" w:rsidR="00867FCE" w:rsidRDefault="00D50AE9">
      <w:pPr>
        <w:suppressAutoHyphens w:val="0"/>
        <w:spacing w:before="0" w:after="160" w:line="259" w:lineRule="auto"/>
      </w:pPr>
      <w:r>
        <w:rPr>
          <w:noProof/>
        </w:rPr>
        <w:drawing>
          <wp:inline distT="0" distB="0" distL="0" distR="0" wp14:anchorId="2D792E46" wp14:editId="0C47C9D7">
            <wp:extent cx="4849854" cy="4151474"/>
            <wp:effectExtent l="0" t="0" r="8255" b="1905"/>
            <wp:docPr id="492404002" name="Picture 1" descr="A measuring j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04002" name="Picture 1" descr="A measuring jug."/>
                    <pic:cNvPicPr/>
                  </pic:nvPicPr>
                  <pic:blipFill>
                    <a:blip r:embed="rId37">
                      <a:extLst>
                        <a:ext uri="{28A0092B-C50C-407E-A947-70E740481C1C}">
                          <a14:useLocalDpi xmlns:a14="http://schemas.microsoft.com/office/drawing/2010/main" val="0"/>
                        </a:ext>
                      </a:extLst>
                    </a:blip>
                    <a:stretch>
                      <a:fillRect/>
                    </a:stretch>
                  </pic:blipFill>
                  <pic:spPr>
                    <a:xfrm>
                      <a:off x="0" y="0"/>
                      <a:ext cx="4863281" cy="4162967"/>
                    </a:xfrm>
                    <a:prstGeom prst="rect">
                      <a:avLst/>
                    </a:prstGeom>
                  </pic:spPr>
                </pic:pic>
              </a:graphicData>
            </a:graphic>
          </wp:inline>
        </w:drawing>
      </w:r>
    </w:p>
    <w:p w14:paraId="16E255E9" w14:textId="0B16A134" w:rsidR="00A66D00" w:rsidRDefault="00A66D00">
      <w:pPr>
        <w:suppressAutoHyphens w:val="0"/>
        <w:spacing w:before="0" w:after="160" w:line="259" w:lineRule="auto"/>
      </w:pPr>
      <w:r>
        <w:br w:type="page"/>
      </w:r>
    </w:p>
    <w:p w14:paraId="4604093C" w14:textId="0CF25B7D" w:rsidR="00565DDA" w:rsidRPr="00743D40" w:rsidRDefault="00565DDA" w:rsidP="00743D40">
      <w:pPr>
        <w:pStyle w:val="Heading2"/>
      </w:pPr>
      <w:bookmarkStart w:id="26" w:name="_Toc170467673"/>
      <w:bookmarkStart w:id="27" w:name="_Toc172791741"/>
      <w:r w:rsidRPr="00743D40">
        <w:lastRenderedPageBreak/>
        <w:t xml:space="preserve">Kitchen </w:t>
      </w:r>
      <w:r w:rsidR="009B7A2B" w:rsidRPr="00743D40">
        <w:t>p</w:t>
      </w:r>
      <w:r w:rsidRPr="00743D40">
        <w:t>rocedures</w:t>
      </w:r>
      <w:bookmarkEnd w:id="26"/>
      <w:bookmarkEnd w:id="27"/>
    </w:p>
    <w:p w14:paraId="400C10EC" w14:textId="70B48EE9" w:rsidR="00471F30" w:rsidRDefault="0050234A" w:rsidP="00304D62">
      <w:r>
        <w:t xml:space="preserve">Complete the following activity by using the word bank provided </w:t>
      </w:r>
      <w:r w:rsidR="00E37A9B">
        <w:t>below</w:t>
      </w:r>
      <w:r>
        <w:t>.</w:t>
      </w:r>
    </w:p>
    <w:tbl>
      <w:tblPr>
        <w:tblStyle w:val="TableGrid"/>
        <w:tblW w:w="0" w:type="auto"/>
        <w:tblLook w:val="04A0" w:firstRow="1" w:lastRow="0" w:firstColumn="1" w:lastColumn="0" w:noHBand="0" w:noVBand="1"/>
        <w:tblDescription w:val="Word bank for the cloze passage activity."/>
      </w:tblPr>
      <w:tblGrid>
        <w:gridCol w:w="1375"/>
        <w:gridCol w:w="1375"/>
        <w:gridCol w:w="1376"/>
        <w:gridCol w:w="1375"/>
        <w:gridCol w:w="1376"/>
        <w:gridCol w:w="1375"/>
        <w:gridCol w:w="1376"/>
      </w:tblGrid>
      <w:tr w:rsidR="009C5E99" w:rsidRPr="00213457" w14:paraId="4777F8AC" w14:textId="77777777" w:rsidTr="00EA29FB">
        <w:tc>
          <w:tcPr>
            <w:tcW w:w="1375" w:type="dxa"/>
          </w:tcPr>
          <w:p w14:paraId="5ECFB3D4" w14:textId="77777777" w:rsidR="009C5E99" w:rsidRPr="00213457" w:rsidRDefault="009C5E99" w:rsidP="00EA29FB">
            <w:r w:rsidRPr="00213457">
              <w:t>safety</w:t>
            </w:r>
          </w:p>
        </w:tc>
        <w:tc>
          <w:tcPr>
            <w:tcW w:w="1375" w:type="dxa"/>
          </w:tcPr>
          <w:p w14:paraId="6132A4CE" w14:textId="77777777" w:rsidR="009C5E99" w:rsidRPr="00213457" w:rsidRDefault="009C5E99" w:rsidP="00EA29FB">
            <w:r w:rsidRPr="00213457">
              <w:t>hands</w:t>
            </w:r>
          </w:p>
        </w:tc>
        <w:tc>
          <w:tcPr>
            <w:tcW w:w="1376" w:type="dxa"/>
          </w:tcPr>
          <w:p w14:paraId="6EE9560A" w14:textId="77777777" w:rsidR="009C5E99" w:rsidRPr="00213457" w:rsidRDefault="009C5E99" w:rsidP="00EA29FB">
            <w:r w:rsidRPr="00213457">
              <w:t>hot</w:t>
            </w:r>
          </w:p>
        </w:tc>
        <w:tc>
          <w:tcPr>
            <w:tcW w:w="1375" w:type="dxa"/>
          </w:tcPr>
          <w:p w14:paraId="0896AA5C" w14:textId="77777777" w:rsidR="009C5E99" w:rsidRPr="00213457" w:rsidRDefault="009C5E99" w:rsidP="00EA29FB">
            <w:r w:rsidRPr="00213457">
              <w:t>equipment</w:t>
            </w:r>
          </w:p>
        </w:tc>
        <w:tc>
          <w:tcPr>
            <w:tcW w:w="1376" w:type="dxa"/>
          </w:tcPr>
          <w:p w14:paraId="17122E1E" w14:textId="77777777" w:rsidR="009C5E99" w:rsidRPr="00213457" w:rsidRDefault="009C5E99" w:rsidP="00EA29FB">
            <w:r w:rsidRPr="00213457">
              <w:t>hygiene</w:t>
            </w:r>
          </w:p>
        </w:tc>
        <w:tc>
          <w:tcPr>
            <w:tcW w:w="1375" w:type="dxa"/>
          </w:tcPr>
          <w:p w14:paraId="2F7FEC32" w14:textId="77777777" w:rsidR="009C5E99" w:rsidRPr="00213457" w:rsidRDefault="009C5E99" w:rsidP="00EA29FB">
            <w:r w:rsidRPr="00213457">
              <w:t>bench</w:t>
            </w:r>
          </w:p>
        </w:tc>
        <w:tc>
          <w:tcPr>
            <w:tcW w:w="1376" w:type="dxa"/>
          </w:tcPr>
          <w:p w14:paraId="599515F3" w14:textId="77777777" w:rsidR="009C5E99" w:rsidRPr="00213457" w:rsidRDefault="009C5E99" w:rsidP="00EA29FB">
            <w:r w:rsidRPr="00213457">
              <w:t>footwear</w:t>
            </w:r>
          </w:p>
        </w:tc>
      </w:tr>
      <w:tr w:rsidR="009C5E99" w14:paraId="5D3FB35E" w14:textId="77777777" w:rsidTr="00EA29FB">
        <w:tc>
          <w:tcPr>
            <w:tcW w:w="1375" w:type="dxa"/>
          </w:tcPr>
          <w:p w14:paraId="608BBFD1" w14:textId="77777777" w:rsidR="009C5E99" w:rsidRPr="00213457" w:rsidRDefault="009C5E99" w:rsidP="00EA29FB">
            <w:r w:rsidRPr="00213457">
              <w:t>practical</w:t>
            </w:r>
          </w:p>
        </w:tc>
        <w:tc>
          <w:tcPr>
            <w:tcW w:w="1375" w:type="dxa"/>
          </w:tcPr>
          <w:p w14:paraId="6C4A8CE4" w14:textId="77777777" w:rsidR="009C5E99" w:rsidRPr="00213457" w:rsidRDefault="009C5E99" w:rsidP="00EA29FB">
            <w:r w:rsidRPr="00213457">
              <w:t>ingredients</w:t>
            </w:r>
          </w:p>
        </w:tc>
        <w:tc>
          <w:tcPr>
            <w:tcW w:w="1376" w:type="dxa"/>
          </w:tcPr>
          <w:p w14:paraId="030BEA1D" w14:textId="77777777" w:rsidR="009C5E99" w:rsidRPr="00213457" w:rsidRDefault="009C5E99" w:rsidP="00EA29FB">
            <w:r w:rsidRPr="00213457">
              <w:t>correct</w:t>
            </w:r>
          </w:p>
        </w:tc>
        <w:tc>
          <w:tcPr>
            <w:tcW w:w="1375" w:type="dxa"/>
          </w:tcPr>
          <w:p w14:paraId="7B210192" w14:textId="77777777" w:rsidR="009C5E99" w:rsidRPr="00213457" w:rsidRDefault="009C5E99" w:rsidP="00EA29FB">
            <w:r w:rsidRPr="00213457">
              <w:t>clean</w:t>
            </w:r>
          </w:p>
        </w:tc>
        <w:tc>
          <w:tcPr>
            <w:tcW w:w="1376" w:type="dxa"/>
          </w:tcPr>
          <w:p w14:paraId="3C46303C" w14:textId="77777777" w:rsidR="009C5E99" w:rsidRPr="00213457" w:rsidRDefault="009C5E99" w:rsidP="00EA29FB">
            <w:r w:rsidRPr="00213457">
              <w:t>spills</w:t>
            </w:r>
          </w:p>
        </w:tc>
        <w:tc>
          <w:tcPr>
            <w:tcW w:w="1375" w:type="dxa"/>
          </w:tcPr>
          <w:p w14:paraId="6BB53174" w14:textId="77777777" w:rsidR="009C5E99" w:rsidRPr="00213457" w:rsidRDefault="009C5E99" w:rsidP="00EA29FB">
            <w:r w:rsidRPr="00213457">
              <w:t>dry</w:t>
            </w:r>
          </w:p>
        </w:tc>
        <w:tc>
          <w:tcPr>
            <w:tcW w:w="1376" w:type="dxa"/>
          </w:tcPr>
          <w:p w14:paraId="2137302B" w14:textId="766EE57C" w:rsidR="009C5E99" w:rsidRPr="003465B3" w:rsidRDefault="00E37A9B" w:rsidP="00EA29FB">
            <w:r w:rsidRPr="00213457">
              <w:t>floor</w:t>
            </w:r>
          </w:p>
        </w:tc>
      </w:tr>
    </w:tbl>
    <w:p w14:paraId="23E310E0" w14:textId="5CD94321" w:rsidR="00565DDA" w:rsidRPr="00565DDA" w:rsidRDefault="00565DDA" w:rsidP="00304D62">
      <w:r w:rsidRPr="00565DDA">
        <w:t>Prepare yourself for your ___________ lessons by being organised. You must have all your equipment on the day</w:t>
      </w:r>
      <w:r w:rsidR="008F1AFE">
        <w:t>.</w:t>
      </w:r>
    </w:p>
    <w:p w14:paraId="1AB86F06" w14:textId="3114B410" w:rsidR="00565DDA" w:rsidRPr="00304D62" w:rsidRDefault="00565DDA" w:rsidP="0067775A">
      <w:pPr>
        <w:pStyle w:val="ListNumber"/>
        <w:numPr>
          <w:ilvl w:val="0"/>
          <w:numId w:val="7"/>
        </w:numPr>
      </w:pPr>
      <w:r w:rsidRPr="009502F0">
        <w:rPr>
          <w:rStyle w:val="Strong"/>
        </w:rPr>
        <w:t>Before entering the kitchen</w:t>
      </w:r>
    </w:p>
    <w:p w14:paraId="3087F2F3" w14:textId="28B65326" w:rsidR="00565DDA" w:rsidRPr="003465B3" w:rsidRDefault="00565DDA" w:rsidP="003465B3">
      <w:r w:rsidRPr="003465B3">
        <w:t>Tie hair back, check you have the correct ___________ and put your apron on.</w:t>
      </w:r>
    </w:p>
    <w:p w14:paraId="52B82398" w14:textId="75A0B38A" w:rsidR="00565DDA" w:rsidRPr="00304D62" w:rsidRDefault="00565DDA" w:rsidP="00D85774">
      <w:pPr>
        <w:pStyle w:val="ListNumber"/>
      </w:pPr>
      <w:r w:rsidRPr="009502F0">
        <w:rPr>
          <w:rStyle w:val="Strong"/>
        </w:rPr>
        <w:t>Upon entering the kitchen</w:t>
      </w:r>
    </w:p>
    <w:p w14:paraId="7D3A6BE9" w14:textId="44D70EC8" w:rsidR="00565DDA" w:rsidRPr="003465B3" w:rsidRDefault="002876E2" w:rsidP="003465B3">
      <w:r w:rsidRPr="003465B3">
        <w:rPr>
          <w:noProof/>
        </w:rPr>
        <w:drawing>
          <wp:anchor distT="0" distB="0" distL="114300" distR="114300" simplePos="0" relativeHeight="251658252" behindDoc="0" locked="0" layoutInCell="1" allowOverlap="1" wp14:anchorId="6708632E" wp14:editId="7E28F255">
            <wp:simplePos x="0" y="0"/>
            <wp:positionH relativeFrom="margin">
              <wp:posOffset>3692038</wp:posOffset>
            </wp:positionH>
            <wp:positionV relativeFrom="margin">
              <wp:posOffset>2763417</wp:posOffset>
            </wp:positionV>
            <wp:extent cx="2360295" cy="1771650"/>
            <wp:effectExtent l="0" t="0" r="1905" b="0"/>
            <wp:wrapSquare wrapText="bothSides"/>
            <wp:docPr id="3691362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136294" name="Picture 1">
                      <a:extLst>
                        <a:ext uri="{C183D7F6-B498-43B3-948B-1728B52AA6E4}">
                          <adec:decorative xmlns:adec="http://schemas.microsoft.com/office/drawing/2017/decorative" val="1"/>
                        </a:ext>
                      </a:extLst>
                    </pic:cNvPr>
                    <pic:cNvPicPr/>
                  </pic:nvPicPr>
                  <pic:blipFill rotWithShape="1">
                    <a:blip r:embed="rId38" cstate="print">
                      <a:extLst>
                        <a:ext uri="{28A0092B-C50C-407E-A947-70E740481C1C}">
                          <a14:useLocalDpi xmlns:a14="http://schemas.microsoft.com/office/drawing/2010/main" val="0"/>
                        </a:ext>
                      </a:extLst>
                    </a:blip>
                    <a:srcRect r="14113"/>
                    <a:stretch/>
                  </pic:blipFill>
                  <pic:spPr bwMode="auto">
                    <a:xfrm>
                      <a:off x="0" y="0"/>
                      <a:ext cx="2360295" cy="1771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65DDA" w:rsidRPr="003465B3">
        <w:t>Have your recipe ready and visible to follow</w:t>
      </w:r>
      <w:r w:rsidR="004E4A37" w:rsidRPr="003465B3">
        <w:t>.</w:t>
      </w:r>
    </w:p>
    <w:p w14:paraId="454AC6DA" w14:textId="27F57E01" w:rsidR="00565DDA" w:rsidRPr="003465B3" w:rsidRDefault="00565DDA" w:rsidP="003465B3">
      <w:r w:rsidRPr="003465B3">
        <w:t>Wash your __________</w:t>
      </w:r>
      <w:r w:rsidR="004B4530" w:rsidRPr="003465B3">
        <w:t>.</w:t>
      </w:r>
    </w:p>
    <w:p w14:paraId="60BB60C0" w14:textId="3B2C2C90" w:rsidR="00565DDA" w:rsidRPr="003465B3" w:rsidRDefault="00565DDA" w:rsidP="003465B3">
      <w:r w:rsidRPr="003465B3">
        <w:t>Collect ______________ and _______________</w:t>
      </w:r>
      <w:r w:rsidR="00040134" w:rsidRPr="003465B3">
        <w:t>.</w:t>
      </w:r>
    </w:p>
    <w:p w14:paraId="1289969F" w14:textId="024C9844" w:rsidR="00565DDA" w:rsidRPr="00304D62" w:rsidRDefault="00565DDA" w:rsidP="00D85774">
      <w:pPr>
        <w:pStyle w:val="ListNumber"/>
      </w:pPr>
      <w:r w:rsidRPr="009502F0">
        <w:rPr>
          <w:rStyle w:val="Strong"/>
        </w:rPr>
        <w:t>During the lesson</w:t>
      </w:r>
    </w:p>
    <w:p w14:paraId="4364114D" w14:textId="4CBE8B5A" w:rsidR="00565DDA" w:rsidRPr="003465B3" w:rsidRDefault="00565DDA" w:rsidP="003465B3">
      <w:r w:rsidRPr="003465B3">
        <w:t>Use your own workspace</w:t>
      </w:r>
      <w:r w:rsidR="004E4A37" w:rsidRPr="003465B3">
        <w:t>.</w:t>
      </w:r>
    </w:p>
    <w:p w14:paraId="70F89202" w14:textId="4F7A22FF" w:rsidR="00565DDA" w:rsidRPr="003465B3" w:rsidRDefault="00565DDA" w:rsidP="003465B3">
      <w:r w:rsidRPr="003465B3">
        <w:t>Keep your workspace __________ and tidy</w:t>
      </w:r>
      <w:r w:rsidR="004E4A37" w:rsidRPr="003465B3">
        <w:t>.</w:t>
      </w:r>
    </w:p>
    <w:p w14:paraId="0B7E6E97" w14:textId="6506E86F" w:rsidR="00565DDA" w:rsidRPr="003465B3" w:rsidRDefault="00565DDA" w:rsidP="003465B3">
      <w:r w:rsidRPr="003465B3">
        <w:t>Use correct ______________ procedures</w:t>
      </w:r>
      <w:r w:rsidR="004E4A37" w:rsidRPr="003465B3">
        <w:t>.</w:t>
      </w:r>
      <w:r w:rsidR="00A44D86">
        <w:t xml:space="preserve"> </w:t>
      </w:r>
      <w:r w:rsidRPr="003465B3">
        <w:t xml:space="preserve">Use </w:t>
      </w:r>
      <w:r w:rsidR="00A44D86">
        <w:t xml:space="preserve">the </w:t>
      </w:r>
      <w:r w:rsidRPr="003465B3">
        <w:t>correct equipment for a particular task</w:t>
      </w:r>
      <w:r w:rsidR="004E4A37" w:rsidRPr="003465B3">
        <w:t>.</w:t>
      </w:r>
    </w:p>
    <w:p w14:paraId="26208233" w14:textId="6540E8AF" w:rsidR="00565DDA" w:rsidRPr="003465B3" w:rsidRDefault="00565DDA" w:rsidP="003465B3">
      <w:r w:rsidRPr="003465B3">
        <w:t>Be aware of ____________ issues</w:t>
      </w:r>
      <w:r w:rsidR="004E4A37" w:rsidRPr="003465B3">
        <w:t>.</w:t>
      </w:r>
      <w:r w:rsidR="00A44D86">
        <w:t xml:space="preserve"> </w:t>
      </w:r>
      <w:r w:rsidRPr="003465B3">
        <w:t>Clean up any ______________ immediately</w:t>
      </w:r>
      <w:r w:rsidR="004E4A37" w:rsidRPr="003465B3">
        <w:t>.</w:t>
      </w:r>
    </w:p>
    <w:p w14:paraId="645FDDC4" w14:textId="6C40DE8E" w:rsidR="00565DDA" w:rsidRPr="00304D62" w:rsidRDefault="00565DDA" w:rsidP="00C7464C">
      <w:pPr>
        <w:pStyle w:val="ListNumber"/>
      </w:pPr>
      <w:r w:rsidRPr="009502F0">
        <w:rPr>
          <w:rStyle w:val="Strong"/>
        </w:rPr>
        <w:t>Cleaning up should be a team effort</w:t>
      </w:r>
    </w:p>
    <w:p w14:paraId="4CCB930D" w14:textId="158C24C9" w:rsidR="00565DDA" w:rsidRPr="003465B3" w:rsidRDefault="00213457" w:rsidP="003465B3">
      <w:r>
        <w:t xml:space="preserve">One </w:t>
      </w:r>
      <w:r w:rsidR="00565DDA" w:rsidRPr="003465B3">
        <w:t xml:space="preserve">person wash, </w:t>
      </w:r>
      <w:r>
        <w:t xml:space="preserve">one </w:t>
      </w:r>
      <w:r w:rsidR="00565DDA" w:rsidRPr="003465B3">
        <w:t>person dry. Both put away equipment in its _____________ place.</w:t>
      </w:r>
    </w:p>
    <w:p w14:paraId="38D53450" w14:textId="28403560" w:rsidR="00565DDA" w:rsidRPr="003465B3" w:rsidRDefault="00565DDA" w:rsidP="003465B3">
      <w:r w:rsidRPr="003465B3">
        <w:t>Wash up in _________, soapy water</w:t>
      </w:r>
      <w:r w:rsidR="004E4A37" w:rsidRPr="003465B3">
        <w:t>.</w:t>
      </w:r>
    </w:p>
    <w:p w14:paraId="6644ABB0" w14:textId="424C5FE5" w:rsidR="00565DDA" w:rsidRPr="003465B3" w:rsidRDefault="00565DDA" w:rsidP="003465B3">
      <w:r w:rsidRPr="003465B3">
        <w:t>Clean and __________ the sink, remove any food scraps</w:t>
      </w:r>
      <w:r w:rsidR="004E4A37" w:rsidRPr="003465B3">
        <w:t>.</w:t>
      </w:r>
    </w:p>
    <w:p w14:paraId="634ADF70" w14:textId="59B59F76" w:rsidR="00565DDA" w:rsidRPr="003465B3" w:rsidRDefault="00565DDA" w:rsidP="003465B3">
      <w:r w:rsidRPr="003465B3">
        <w:t>Clean your ___________ top</w:t>
      </w:r>
      <w:r w:rsidR="004E4A37" w:rsidRPr="003465B3">
        <w:t>.</w:t>
      </w:r>
      <w:r w:rsidRPr="003465B3">
        <w:t xml:space="preserve"> </w:t>
      </w:r>
      <w:r w:rsidR="00F30C9D">
        <w:t>Sweep</w:t>
      </w:r>
      <w:r w:rsidRPr="003465B3">
        <w:t xml:space="preserve"> the </w:t>
      </w:r>
      <w:r w:rsidR="00E37A9B" w:rsidRPr="003465B3">
        <w:t>___________</w:t>
      </w:r>
      <w:r w:rsidR="004E4A37" w:rsidRPr="003465B3">
        <w:t>.</w:t>
      </w:r>
    </w:p>
    <w:p w14:paraId="69CE0BC9" w14:textId="1895A004" w:rsidR="0048417D" w:rsidRPr="00CE4659" w:rsidRDefault="0048417D" w:rsidP="00CE4659">
      <w:pPr>
        <w:pStyle w:val="Heading2"/>
      </w:pPr>
      <w:bookmarkStart w:id="28" w:name="_Toc170467675"/>
      <w:bookmarkStart w:id="29" w:name="_Toc172791742"/>
      <w:r w:rsidRPr="00CE4659">
        <w:lastRenderedPageBreak/>
        <w:t xml:space="preserve">Tortilla </w:t>
      </w:r>
      <w:r w:rsidR="004405AB" w:rsidRPr="00CE4659">
        <w:t>w</w:t>
      </w:r>
      <w:r w:rsidRPr="00CE4659">
        <w:t>rap</w:t>
      </w:r>
      <w:bookmarkEnd w:id="28"/>
      <w:bookmarkEnd w:id="29"/>
    </w:p>
    <w:p w14:paraId="20A6FFE1" w14:textId="5DFDF70E" w:rsidR="0048417D" w:rsidRDefault="0048417D" w:rsidP="0048417D">
      <w:pPr>
        <w:suppressAutoHyphens w:val="0"/>
        <w:spacing w:before="0" w:after="160" w:line="259" w:lineRule="auto"/>
      </w:pPr>
      <w:r>
        <w:rPr>
          <w:noProof/>
          <w:lang w:eastAsia="en-AU"/>
        </w:rPr>
        <w:drawing>
          <wp:anchor distT="0" distB="0" distL="114300" distR="114300" simplePos="0" relativeHeight="251658245" behindDoc="0" locked="0" layoutInCell="1" allowOverlap="1" wp14:anchorId="6531F9A6" wp14:editId="46678F9B">
            <wp:simplePos x="0" y="0"/>
            <wp:positionH relativeFrom="margin">
              <wp:posOffset>3464158</wp:posOffset>
            </wp:positionH>
            <wp:positionV relativeFrom="margin">
              <wp:posOffset>652477</wp:posOffset>
            </wp:positionV>
            <wp:extent cx="2220901" cy="3302758"/>
            <wp:effectExtent l="0" t="0" r="8255" b="0"/>
            <wp:wrapNone/>
            <wp:docPr id="16967103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10341" name="Picture 1">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20901" cy="3302758"/>
                    </a:xfrm>
                    <a:prstGeom prst="rect">
                      <a:avLst/>
                    </a:prstGeom>
                  </pic:spPr>
                </pic:pic>
              </a:graphicData>
            </a:graphic>
            <wp14:sizeRelH relativeFrom="margin">
              <wp14:pctWidth>0</wp14:pctWidth>
            </wp14:sizeRelH>
            <wp14:sizeRelV relativeFrom="margin">
              <wp14:pctHeight>0</wp14:pctHeight>
            </wp14:sizeRelV>
          </wp:anchor>
        </w:drawing>
      </w:r>
      <w:r>
        <w:t>Serves 2</w:t>
      </w:r>
    </w:p>
    <w:p w14:paraId="41B316C2" w14:textId="77777777" w:rsidR="0048417D" w:rsidRDefault="0048417D" w:rsidP="0048417D">
      <w:pPr>
        <w:suppressAutoHyphens w:val="0"/>
        <w:spacing w:before="0" w:after="160" w:line="259" w:lineRule="auto"/>
      </w:pPr>
    </w:p>
    <w:p w14:paraId="0E7CD6EA" w14:textId="77777777" w:rsidR="0048417D" w:rsidRPr="00BC28B1" w:rsidRDefault="0048417D" w:rsidP="0048417D">
      <w:pPr>
        <w:suppressAutoHyphens w:val="0"/>
        <w:spacing w:before="0" w:after="160" w:line="259" w:lineRule="auto"/>
        <w:rPr>
          <w:rStyle w:val="Strong"/>
        </w:rPr>
      </w:pPr>
      <w:r w:rsidRPr="00BC28B1">
        <w:rPr>
          <w:rStyle w:val="Strong"/>
        </w:rPr>
        <w:t>Ingredients</w:t>
      </w:r>
    </w:p>
    <w:p w14:paraId="664D7897" w14:textId="076192D9" w:rsidR="0048417D" w:rsidRPr="00BC28B1" w:rsidRDefault="0048417D" w:rsidP="0048417D">
      <w:r w:rsidRPr="00BC28B1">
        <w:t xml:space="preserve">2 </w:t>
      </w:r>
      <w:r w:rsidR="00213457">
        <w:t xml:space="preserve">tortilla </w:t>
      </w:r>
      <w:r w:rsidRPr="00BC28B1">
        <w:t>flat breads</w:t>
      </w:r>
    </w:p>
    <w:p w14:paraId="451831CA" w14:textId="351C3B98" w:rsidR="0048417D" w:rsidRPr="00BC28B1" w:rsidRDefault="0048417D" w:rsidP="0048417D">
      <w:r w:rsidRPr="00BC28B1">
        <w:t>2 T</w:t>
      </w:r>
      <w:r w:rsidR="00FB5D69">
        <w:t>BS</w:t>
      </w:r>
      <w:r w:rsidRPr="00BC28B1">
        <w:t xml:space="preserve"> refried beans</w:t>
      </w:r>
    </w:p>
    <w:p w14:paraId="4C3AF2AA" w14:textId="64CC518B" w:rsidR="0048417D" w:rsidRPr="00BC28B1" w:rsidRDefault="00000000" w:rsidP="0048417D">
      <m:oMath>
        <m:f>
          <m:fPr>
            <m:ctrlPr>
              <w:rPr>
                <w:rFonts w:ascii="Cambria Math" w:hAnsi="Cambria Math"/>
                <w:i/>
              </w:rPr>
            </m:ctrlPr>
          </m:fPr>
          <m:num>
            <m:r>
              <w:rPr>
                <w:rFonts w:ascii="Cambria Math" w:hAnsi="Cambria Math"/>
              </w:rPr>
              <m:t>1</m:t>
            </m:r>
          </m:num>
          <m:den>
            <m:r>
              <w:rPr>
                <w:rFonts w:ascii="Cambria Math" w:hAnsi="Cambria Math"/>
              </w:rPr>
              <m:t>2</m:t>
            </m:r>
          </m:den>
        </m:f>
      </m:oMath>
      <w:r w:rsidR="0048417D" w:rsidRPr="00BC28B1">
        <w:t xml:space="preserve"> </w:t>
      </w:r>
      <w:r w:rsidR="00E94E53">
        <w:t>C</w:t>
      </w:r>
      <w:r w:rsidR="0048417D" w:rsidRPr="00BC28B1">
        <w:t xml:space="preserve"> shredded or BBQ chicken</w:t>
      </w:r>
    </w:p>
    <w:p w14:paraId="0C7C4D43" w14:textId="66A3BB70" w:rsidR="0048417D" w:rsidRPr="00BC28B1" w:rsidRDefault="0048417D" w:rsidP="0048417D">
      <w:r w:rsidRPr="00BC28B1">
        <w:t xml:space="preserve">2 </w:t>
      </w:r>
      <w:r w:rsidR="00FB5D69">
        <w:t>TBS</w:t>
      </w:r>
      <w:r w:rsidRPr="00BC28B1">
        <w:t xml:space="preserve"> Mexican cheese or similar</w:t>
      </w:r>
    </w:p>
    <w:p w14:paraId="17ACAD3A" w14:textId="18F7D251" w:rsidR="0048417D" w:rsidRPr="00BC28B1" w:rsidRDefault="0048417D" w:rsidP="0048417D">
      <w:r w:rsidRPr="00BC28B1">
        <w:t>2 T</w:t>
      </w:r>
      <w:r w:rsidR="00FB5D69">
        <w:t>BS</w:t>
      </w:r>
      <w:r w:rsidRPr="00BC28B1">
        <w:t xml:space="preserve"> guacamole </w:t>
      </w:r>
      <w:r w:rsidR="00213457">
        <w:t>(</w:t>
      </w:r>
      <w:r w:rsidRPr="00BC28B1">
        <w:t>homemade or purchased</w:t>
      </w:r>
      <w:r w:rsidR="00213457">
        <w:t>)</w:t>
      </w:r>
    </w:p>
    <w:p w14:paraId="567E5226" w14:textId="0F5AFB91" w:rsidR="0048417D" w:rsidRPr="00BC28B1" w:rsidRDefault="0048417D" w:rsidP="0048417D">
      <w:r w:rsidRPr="00BC28B1">
        <w:t>2 T</w:t>
      </w:r>
      <w:r w:rsidR="00FB5D69">
        <w:t>BS</w:t>
      </w:r>
      <w:r w:rsidRPr="00BC28B1">
        <w:t xml:space="preserve"> salsa</w:t>
      </w:r>
    </w:p>
    <w:p w14:paraId="472271F7" w14:textId="0ABCB988" w:rsidR="0048417D" w:rsidRPr="00BC28B1" w:rsidRDefault="00000000" w:rsidP="00384355">
      <w:pPr>
        <w:tabs>
          <w:tab w:val="right" w:pos="9638"/>
        </w:tabs>
      </w:pPr>
      <m:oMath>
        <m:f>
          <m:fPr>
            <m:ctrlPr>
              <w:rPr>
                <w:rFonts w:ascii="Cambria Math" w:hAnsi="Cambria Math"/>
                <w:i/>
              </w:rPr>
            </m:ctrlPr>
          </m:fPr>
          <m:num>
            <m:r>
              <w:rPr>
                <w:rFonts w:ascii="Cambria Math" w:hAnsi="Cambria Math"/>
              </w:rPr>
              <m:t>1</m:t>
            </m:r>
          </m:num>
          <m:den>
            <m:r>
              <w:rPr>
                <w:rFonts w:ascii="Cambria Math" w:hAnsi="Cambria Math"/>
              </w:rPr>
              <m:t>2</m:t>
            </m:r>
          </m:den>
        </m:f>
      </m:oMath>
      <w:r w:rsidR="0048417D" w:rsidRPr="00BC28B1">
        <w:t xml:space="preserve"> tsp olive oil</w:t>
      </w:r>
    </w:p>
    <w:p w14:paraId="0F7AFBBB" w14:textId="77777777" w:rsidR="0048417D" w:rsidRDefault="0048417D" w:rsidP="0048417D">
      <w:pPr>
        <w:suppressAutoHyphens w:val="0"/>
        <w:spacing w:before="0" w:after="160" w:line="259" w:lineRule="auto"/>
      </w:pPr>
    </w:p>
    <w:p w14:paraId="7C17F718" w14:textId="77777777" w:rsidR="0048417D" w:rsidRPr="00BC28B1" w:rsidRDefault="0048417D" w:rsidP="0048417D">
      <w:pPr>
        <w:suppressAutoHyphens w:val="0"/>
        <w:spacing w:before="0" w:after="160" w:line="259" w:lineRule="auto"/>
        <w:rPr>
          <w:rStyle w:val="Strong"/>
        </w:rPr>
      </w:pPr>
      <w:r w:rsidRPr="00BC28B1">
        <w:rPr>
          <w:rStyle w:val="Strong"/>
        </w:rPr>
        <w:t>Method</w:t>
      </w:r>
    </w:p>
    <w:p w14:paraId="3E6F3C78" w14:textId="3C7E138C" w:rsidR="0048417D" w:rsidRPr="00BC28B1" w:rsidRDefault="0048417D" w:rsidP="0067775A">
      <w:pPr>
        <w:pStyle w:val="ListNumber"/>
        <w:numPr>
          <w:ilvl w:val="0"/>
          <w:numId w:val="9"/>
        </w:numPr>
      </w:pPr>
      <w:r w:rsidRPr="00BC28B1">
        <w:t>Place tortilla flat onto a cutting board. Cut a slit from the outside edge of the tortilla straight to the middle point.</w:t>
      </w:r>
    </w:p>
    <w:p w14:paraId="4C6F9F09" w14:textId="6CB3F367" w:rsidR="0048417D" w:rsidRPr="00BC28B1" w:rsidRDefault="0048417D" w:rsidP="0067775A">
      <w:pPr>
        <w:pStyle w:val="ListNumber"/>
        <w:numPr>
          <w:ilvl w:val="0"/>
          <w:numId w:val="9"/>
        </w:numPr>
      </w:pPr>
      <w:r w:rsidRPr="00BC28B1">
        <w:t>Fill each quarter of the tortilla in</w:t>
      </w:r>
      <w:r w:rsidR="00FC0A2F">
        <w:t xml:space="preserve"> the following</w:t>
      </w:r>
      <w:r w:rsidRPr="00BC28B1">
        <w:t xml:space="preserve"> order, a) refried beans b) chicken c) guacamole d) salsa and cheese.</w:t>
      </w:r>
    </w:p>
    <w:p w14:paraId="7134F522" w14:textId="47457AB5" w:rsidR="0048417D" w:rsidRPr="00BC28B1" w:rsidRDefault="0048417D" w:rsidP="0067775A">
      <w:pPr>
        <w:pStyle w:val="ListNumber"/>
        <w:numPr>
          <w:ilvl w:val="0"/>
          <w:numId w:val="9"/>
        </w:numPr>
      </w:pPr>
      <w:r w:rsidRPr="00BC28B1">
        <w:t>Fold the tortilla triangles onto themselves until you have a layered wrap.</w:t>
      </w:r>
    </w:p>
    <w:p w14:paraId="17AD0387" w14:textId="64BCEC31" w:rsidR="0048417D" w:rsidRPr="00BC28B1" w:rsidRDefault="0048417D" w:rsidP="0067775A">
      <w:pPr>
        <w:pStyle w:val="ListNumber"/>
        <w:numPr>
          <w:ilvl w:val="0"/>
          <w:numId w:val="9"/>
        </w:numPr>
      </w:pPr>
      <w:r w:rsidRPr="00BC28B1">
        <w:t>Lightly brush olive oil over both sides of the folded wrap. Use a sandwich press to toast, or toast lightly in a frypan until cheese is melted.</w:t>
      </w:r>
    </w:p>
    <w:p w14:paraId="636D145A" w14:textId="3FEA3B31" w:rsidR="0048417D" w:rsidRPr="00BC28B1" w:rsidRDefault="002E1015" w:rsidP="004C14B2">
      <w:pPr>
        <w:pStyle w:val="FeatureBox4"/>
      </w:pPr>
      <w:r w:rsidRPr="004C14B2">
        <w:rPr>
          <w:b/>
          <w:bCs/>
        </w:rPr>
        <w:t>N</w:t>
      </w:r>
      <w:r>
        <w:rPr>
          <w:b/>
          <w:bCs/>
        </w:rPr>
        <w:t>ote</w:t>
      </w:r>
      <w:r>
        <w:t>:</w:t>
      </w:r>
      <w:r w:rsidR="0048417D" w:rsidRPr="00BC28B1">
        <w:t xml:space="preserve"> to make guacamole, combine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48417D" w:rsidRPr="00BC28B1">
        <w:t xml:space="preserve"> mashed avocado, 1 tsp sour cream, 4 finely chopped cherry tomatoes, salt and pepper and a small squeeze of lime or lemon juice.</w:t>
      </w:r>
    </w:p>
    <w:p w14:paraId="6AB2B761" w14:textId="77777777" w:rsidR="0048417D" w:rsidRDefault="0048417D" w:rsidP="0048417D">
      <w:pPr>
        <w:suppressAutoHyphens w:val="0"/>
        <w:spacing w:before="0" w:after="160" w:line="259" w:lineRule="auto"/>
      </w:pPr>
      <w:r>
        <w:br w:type="page"/>
      </w:r>
    </w:p>
    <w:p w14:paraId="687CF941" w14:textId="61F9F89F" w:rsidR="00EB7ED9" w:rsidRDefault="00EB7ED9" w:rsidP="009400C8">
      <w:pPr>
        <w:pStyle w:val="Heading3"/>
      </w:pPr>
      <w:bookmarkStart w:id="30" w:name="_Toc170467676"/>
      <w:r>
        <w:lastRenderedPageBreak/>
        <w:t xml:space="preserve">Tortilla </w:t>
      </w:r>
      <w:r w:rsidR="004405AB">
        <w:t>w</w:t>
      </w:r>
      <w:r>
        <w:t>rap check</w:t>
      </w:r>
      <w:bookmarkEnd w:id="30"/>
    </w:p>
    <w:p w14:paraId="2D6685A2" w14:textId="03C8AD85" w:rsidR="00CE4659" w:rsidRDefault="00CE4659" w:rsidP="001F77F7">
      <w:r>
        <w:t xml:space="preserve">The equipment you will need to complete this recipe, </w:t>
      </w:r>
      <w:r w:rsidR="001F77F7">
        <w:t xml:space="preserve">is listed below. Finish </w:t>
      </w:r>
      <w:r>
        <w:t>the table by filling in the equipment location within the school kitchen.</w:t>
      </w:r>
    </w:p>
    <w:p w14:paraId="67D4637B" w14:textId="23DA6837" w:rsidR="00FC7A78" w:rsidRDefault="00FC7A78" w:rsidP="00FC7A78">
      <w:pPr>
        <w:pStyle w:val="Caption"/>
      </w:pPr>
      <w:r>
        <w:t xml:space="preserve">Table </w:t>
      </w:r>
      <w:r>
        <w:fldChar w:fldCharType="begin"/>
      </w:r>
      <w:r>
        <w:instrText xml:space="preserve"> SEQ Table \* ARABIC </w:instrText>
      </w:r>
      <w:r>
        <w:fldChar w:fldCharType="separate"/>
      </w:r>
      <w:r w:rsidR="00B631BA">
        <w:rPr>
          <w:noProof/>
        </w:rPr>
        <w:t>7</w:t>
      </w:r>
      <w:r>
        <w:fldChar w:fldCharType="end"/>
      </w:r>
      <w:r>
        <w:t xml:space="preserve"> – a list of equipment and their location within the school kitchen</w:t>
      </w:r>
    </w:p>
    <w:tbl>
      <w:tblPr>
        <w:tblStyle w:val="Tableheader"/>
        <w:tblW w:w="0" w:type="auto"/>
        <w:tblLook w:val="04A0" w:firstRow="1" w:lastRow="0" w:firstColumn="1" w:lastColumn="0" w:noHBand="0" w:noVBand="1"/>
        <w:tblDescription w:val="A list of equipment needed for the tortilla wrap recipe and a blank column for students to fill in the equipment location within the school kitchen."/>
      </w:tblPr>
      <w:tblGrid>
        <w:gridCol w:w="2830"/>
        <w:gridCol w:w="6798"/>
      </w:tblGrid>
      <w:tr w:rsidR="00EB7ED9" w:rsidRPr="005E0675" w14:paraId="3AFF9074" w14:textId="77777777" w:rsidTr="00E448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E299549" w14:textId="3195AABE" w:rsidR="00EB7ED9" w:rsidRPr="005E0675" w:rsidRDefault="005E0675" w:rsidP="005E0675">
            <w:r w:rsidRPr="005E0675">
              <w:t>Equipment</w:t>
            </w:r>
          </w:p>
        </w:tc>
        <w:tc>
          <w:tcPr>
            <w:tcW w:w="6798" w:type="dxa"/>
          </w:tcPr>
          <w:p w14:paraId="2C51037D" w14:textId="4D5F6827" w:rsidR="00EB7ED9" w:rsidRPr="005E0675" w:rsidRDefault="005E0675" w:rsidP="005E0675">
            <w:pPr>
              <w:cnfStyle w:val="100000000000" w:firstRow="1" w:lastRow="0" w:firstColumn="0" w:lastColumn="0" w:oddVBand="0" w:evenVBand="0" w:oddHBand="0" w:evenHBand="0" w:firstRowFirstColumn="0" w:firstRowLastColumn="0" w:lastRowFirstColumn="0" w:lastRowLastColumn="0"/>
            </w:pPr>
            <w:r w:rsidRPr="005E0675">
              <w:t>Location</w:t>
            </w:r>
          </w:p>
        </w:tc>
      </w:tr>
      <w:tr w:rsidR="00E44899" w14:paraId="6CE55DC5" w14:textId="77777777" w:rsidTr="00E44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95574E6" w14:textId="09F1D526" w:rsidR="00E44899" w:rsidRPr="00E44899" w:rsidRDefault="00E44899" w:rsidP="00E44899">
            <w:r w:rsidRPr="00E44899">
              <w:t>tray</w:t>
            </w:r>
          </w:p>
        </w:tc>
        <w:tc>
          <w:tcPr>
            <w:tcW w:w="6798" w:type="dxa"/>
          </w:tcPr>
          <w:p w14:paraId="5E7295B0" w14:textId="77777777" w:rsidR="00E44899" w:rsidRDefault="00E44899" w:rsidP="00E44899">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r>
      <w:tr w:rsidR="00E44899" w14:paraId="4F8AC157" w14:textId="77777777" w:rsidTr="00E448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64B50CB" w14:textId="1D8AC802" w:rsidR="00E44899" w:rsidRPr="00E44899" w:rsidRDefault="00E44899" w:rsidP="00E44899">
            <w:r w:rsidRPr="00E44899">
              <w:t>stainless steel plate</w:t>
            </w:r>
          </w:p>
        </w:tc>
        <w:tc>
          <w:tcPr>
            <w:tcW w:w="6798" w:type="dxa"/>
          </w:tcPr>
          <w:p w14:paraId="026749E6" w14:textId="77777777" w:rsidR="00E44899" w:rsidRDefault="00E44899" w:rsidP="00E44899">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w:p>
        </w:tc>
      </w:tr>
      <w:tr w:rsidR="00E44899" w14:paraId="314FC2E5" w14:textId="77777777" w:rsidTr="00E44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927F6B5" w14:textId="7027A6DA" w:rsidR="00E44899" w:rsidRPr="00E44899" w:rsidRDefault="00E44899" w:rsidP="00E44899">
            <w:r w:rsidRPr="00E44899">
              <w:t>white cutting board</w:t>
            </w:r>
          </w:p>
        </w:tc>
        <w:tc>
          <w:tcPr>
            <w:tcW w:w="6798" w:type="dxa"/>
          </w:tcPr>
          <w:p w14:paraId="2D304EE7" w14:textId="77777777" w:rsidR="00E44899" w:rsidRDefault="00E44899" w:rsidP="00E44899">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r>
      <w:tr w:rsidR="00E44899" w14:paraId="762862FC" w14:textId="77777777" w:rsidTr="00E448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BF48FE6" w14:textId="3C38E6E4" w:rsidR="00E44899" w:rsidRPr="00E44899" w:rsidRDefault="00E44899" w:rsidP="00E44899">
            <w:r w:rsidRPr="00E44899">
              <w:t>knife</w:t>
            </w:r>
          </w:p>
        </w:tc>
        <w:tc>
          <w:tcPr>
            <w:tcW w:w="6798" w:type="dxa"/>
          </w:tcPr>
          <w:p w14:paraId="50415A0C" w14:textId="77777777" w:rsidR="00E44899" w:rsidRDefault="00E44899" w:rsidP="00E44899">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w:p>
        </w:tc>
      </w:tr>
      <w:tr w:rsidR="00E44899" w14:paraId="1ADAA98A" w14:textId="77777777" w:rsidTr="00E44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66A5B95" w14:textId="0CD4A43B" w:rsidR="00E44899" w:rsidRPr="00E44899" w:rsidRDefault="00E44899" w:rsidP="00E44899">
            <w:r w:rsidRPr="00E44899">
              <w:t xml:space="preserve">measuring </w:t>
            </w:r>
            <w:r w:rsidR="00713D73">
              <w:t>cup</w:t>
            </w:r>
            <w:r w:rsidRPr="00E44899">
              <w:t>s</w:t>
            </w:r>
          </w:p>
        </w:tc>
        <w:tc>
          <w:tcPr>
            <w:tcW w:w="6798" w:type="dxa"/>
          </w:tcPr>
          <w:p w14:paraId="39480453" w14:textId="77777777" w:rsidR="00E44899" w:rsidRDefault="00E44899" w:rsidP="00E44899">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r>
      <w:tr w:rsidR="00E44899" w14:paraId="3CD9DA35" w14:textId="77777777" w:rsidTr="00E448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1A6CE40" w14:textId="7FDC9303" w:rsidR="00E44899" w:rsidRPr="00E44899" w:rsidRDefault="00E44899" w:rsidP="00E44899">
            <w:r w:rsidRPr="00E44899">
              <w:t>measuring spoons</w:t>
            </w:r>
          </w:p>
        </w:tc>
        <w:tc>
          <w:tcPr>
            <w:tcW w:w="6798" w:type="dxa"/>
          </w:tcPr>
          <w:p w14:paraId="07435328" w14:textId="77777777" w:rsidR="00E44899" w:rsidRDefault="00E44899" w:rsidP="00E44899">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w:p>
        </w:tc>
      </w:tr>
      <w:tr w:rsidR="00E44899" w14:paraId="61630BE2" w14:textId="77777777" w:rsidTr="00E44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C94F155" w14:textId="3F33FF30" w:rsidR="00E44899" w:rsidRPr="00E44899" w:rsidRDefault="00E44899" w:rsidP="00E44899">
            <w:r w:rsidRPr="00E44899">
              <w:t>mixing spoon</w:t>
            </w:r>
          </w:p>
        </w:tc>
        <w:tc>
          <w:tcPr>
            <w:tcW w:w="6798" w:type="dxa"/>
          </w:tcPr>
          <w:p w14:paraId="48FB07B2" w14:textId="77777777" w:rsidR="00E44899" w:rsidRDefault="00E44899" w:rsidP="00E44899">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r>
      <w:tr w:rsidR="00E44899" w14:paraId="54A097F1" w14:textId="77777777" w:rsidTr="00E448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3C162C4" w14:textId="41C5E892" w:rsidR="00E44899" w:rsidRPr="00E44899" w:rsidRDefault="00E44899" w:rsidP="00E44899">
            <w:r w:rsidRPr="00E44899">
              <w:t>spatula</w:t>
            </w:r>
          </w:p>
        </w:tc>
        <w:tc>
          <w:tcPr>
            <w:tcW w:w="6798" w:type="dxa"/>
          </w:tcPr>
          <w:p w14:paraId="6CF6D6F0" w14:textId="77777777" w:rsidR="00E44899" w:rsidRDefault="00E44899" w:rsidP="00E44899">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w:p>
        </w:tc>
      </w:tr>
      <w:tr w:rsidR="00E44899" w14:paraId="51992AF6" w14:textId="77777777" w:rsidTr="00E44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8D89AA7" w14:textId="60780653" w:rsidR="00E44899" w:rsidRPr="00E44899" w:rsidRDefault="00E44899" w:rsidP="00E44899">
            <w:r w:rsidRPr="00E44899">
              <w:t>pastry brush</w:t>
            </w:r>
          </w:p>
        </w:tc>
        <w:tc>
          <w:tcPr>
            <w:tcW w:w="6798" w:type="dxa"/>
          </w:tcPr>
          <w:p w14:paraId="78B1A1CD" w14:textId="77777777" w:rsidR="00E44899" w:rsidRDefault="00E44899" w:rsidP="00E44899">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r>
      <w:tr w:rsidR="00E44899" w14:paraId="3FA12653" w14:textId="77777777" w:rsidTr="00E448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210A323" w14:textId="77977D75" w:rsidR="00E44899" w:rsidRPr="00E44899" w:rsidRDefault="00E44899" w:rsidP="00E44899">
            <w:r w:rsidRPr="00E44899">
              <w:t>small bowls</w:t>
            </w:r>
          </w:p>
        </w:tc>
        <w:tc>
          <w:tcPr>
            <w:tcW w:w="6798" w:type="dxa"/>
          </w:tcPr>
          <w:p w14:paraId="734F2DE9" w14:textId="77777777" w:rsidR="00E44899" w:rsidRDefault="00E44899" w:rsidP="00E44899">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w:p>
        </w:tc>
      </w:tr>
      <w:tr w:rsidR="00E44899" w14:paraId="0339DF01" w14:textId="77777777" w:rsidTr="00E44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40310D8" w14:textId="09B4F382" w:rsidR="00E44899" w:rsidRPr="00E44899" w:rsidRDefault="00E44899" w:rsidP="00E44899">
            <w:r w:rsidRPr="00E44899">
              <w:t>sandwich press</w:t>
            </w:r>
          </w:p>
        </w:tc>
        <w:tc>
          <w:tcPr>
            <w:tcW w:w="6798" w:type="dxa"/>
          </w:tcPr>
          <w:p w14:paraId="04A9DAC1" w14:textId="77777777" w:rsidR="00E44899" w:rsidRDefault="00E44899" w:rsidP="00E44899">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r>
    </w:tbl>
    <w:p w14:paraId="5B7793B3" w14:textId="3DD7FC4A" w:rsidR="00016666" w:rsidRDefault="00016666" w:rsidP="001F77F7">
      <w:r w:rsidRPr="00E3215E">
        <w:t xml:space="preserve">Access the video </w:t>
      </w:r>
      <w:hyperlink r:id="rId40" w:history="1">
        <w:r w:rsidR="001F77F7">
          <w:rPr>
            <w:rStyle w:val="Hyperlink"/>
          </w:rPr>
          <w:t>Jamie Oliver on knife skills -– 30-Minute Meals (5:01)</w:t>
        </w:r>
      </w:hyperlink>
      <w:r w:rsidRPr="00E3215E">
        <w:t xml:space="preserve"> to learn some tips and tricks.</w:t>
      </w:r>
    </w:p>
    <w:p w14:paraId="7A924B40" w14:textId="77777777" w:rsidR="00290157" w:rsidRDefault="00290157">
      <w:pPr>
        <w:suppressAutoHyphens w:val="0"/>
        <w:spacing w:before="0" w:after="160" w:line="259" w:lineRule="auto"/>
      </w:pPr>
      <w:r>
        <w:br w:type="page"/>
      </w:r>
    </w:p>
    <w:p w14:paraId="595DD58D" w14:textId="77777777" w:rsidR="00290157" w:rsidRDefault="00290157" w:rsidP="00290157">
      <w:pPr>
        <w:pStyle w:val="Heading2"/>
      </w:pPr>
      <w:bookmarkStart w:id="31" w:name="_Toc170467677"/>
      <w:bookmarkStart w:id="32" w:name="_Toc172791743"/>
      <w:r>
        <w:rPr>
          <w:noProof/>
        </w:rPr>
        <w:lastRenderedPageBreak/>
        <w:drawing>
          <wp:anchor distT="0" distB="0" distL="114300" distR="114300" simplePos="0" relativeHeight="251658253" behindDoc="0" locked="0" layoutInCell="1" allowOverlap="1" wp14:anchorId="29EF6261" wp14:editId="68C66790">
            <wp:simplePos x="0" y="0"/>
            <wp:positionH relativeFrom="margin">
              <wp:posOffset>-129859</wp:posOffset>
            </wp:positionH>
            <wp:positionV relativeFrom="margin">
              <wp:posOffset>439196</wp:posOffset>
            </wp:positionV>
            <wp:extent cx="638175" cy="638175"/>
            <wp:effectExtent l="0" t="0" r="9525" b="9525"/>
            <wp:wrapSquare wrapText="bothSides"/>
            <wp:docPr id="46087153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71536" name="Picture 10">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anchor>
        </w:drawing>
      </w:r>
      <w:r>
        <w:t>Knife safety – learning activity</w:t>
      </w:r>
      <w:bookmarkEnd w:id="31"/>
      <w:bookmarkEnd w:id="32"/>
    </w:p>
    <w:p w14:paraId="7FD67370" w14:textId="5885F71D" w:rsidR="00290157" w:rsidRDefault="00290157" w:rsidP="00BB75D0">
      <w:r>
        <w:t xml:space="preserve">There are many different types of knives available in the kitchen. Each knife has a specific purpose. Label the parts of the knife using the </w:t>
      </w:r>
      <w:r w:rsidR="00676BAC">
        <w:t>terms below</w:t>
      </w:r>
      <w:r w:rsidR="008F5BA4">
        <w:t>.</w:t>
      </w:r>
    </w:p>
    <w:p w14:paraId="61177B22" w14:textId="77777777" w:rsidR="00290157" w:rsidRDefault="00290157" w:rsidP="00290157">
      <w:pPr>
        <w:suppressAutoHyphens w:val="0"/>
        <w:spacing w:before="0" w:after="160" w:line="259" w:lineRule="auto"/>
      </w:pPr>
    </w:p>
    <w:tbl>
      <w:tblPr>
        <w:tblStyle w:val="TableGrid"/>
        <w:tblW w:w="0" w:type="auto"/>
        <w:tblCellMar>
          <w:top w:w="57" w:type="dxa"/>
        </w:tblCellMar>
        <w:tblLook w:val="04A0" w:firstRow="1" w:lastRow="0" w:firstColumn="1" w:lastColumn="0" w:noHBand="0" w:noVBand="1"/>
        <w:tblDescription w:val="Word bank with terms needed to label each component of a knife."/>
      </w:tblPr>
      <w:tblGrid>
        <w:gridCol w:w="1604"/>
        <w:gridCol w:w="1604"/>
        <w:gridCol w:w="1605"/>
        <w:gridCol w:w="1605"/>
        <w:gridCol w:w="1605"/>
        <w:gridCol w:w="1605"/>
      </w:tblGrid>
      <w:tr w:rsidR="00290157" w:rsidRPr="00716EA4" w14:paraId="4DC60BFF" w14:textId="77777777" w:rsidTr="00BB75D0">
        <w:tc>
          <w:tcPr>
            <w:tcW w:w="1604" w:type="dxa"/>
          </w:tcPr>
          <w:p w14:paraId="5CDBB379" w14:textId="77777777" w:rsidR="00290157" w:rsidRPr="00716EA4" w:rsidRDefault="00290157">
            <w:pPr>
              <w:suppressAutoHyphens w:val="0"/>
              <w:spacing w:before="0" w:after="160" w:line="259" w:lineRule="auto"/>
            </w:pPr>
            <w:r w:rsidRPr="00716EA4">
              <w:t>tip</w:t>
            </w:r>
          </w:p>
        </w:tc>
        <w:tc>
          <w:tcPr>
            <w:tcW w:w="1604" w:type="dxa"/>
          </w:tcPr>
          <w:p w14:paraId="738106EA" w14:textId="77777777" w:rsidR="00290157" w:rsidRPr="00716EA4" w:rsidRDefault="00290157">
            <w:pPr>
              <w:suppressAutoHyphens w:val="0"/>
              <w:spacing w:before="0" w:after="160" w:line="259" w:lineRule="auto"/>
            </w:pPr>
            <w:r w:rsidRPr="00716EA4">
              <w:t>butt</w:t>
            </w:r>
          </w:p>
        </w:tc>
        <w:tc>
          <w:tcPr>
            <w:tcW w:w="1605" w:type="dxa"/>
          </w:tcPr>
          <w:p w14:paraId="37F336AB" w14:textId="77777777" w:rsidR="00290157" w:rsidRPr="00716EA4" w:rsidRDefault="00290157">
            <w:pPr>
              <w:suppressAutoHyphens w:val="0"/>
              <w:spacing w:before="0" w:after="160" w:line="259" w:lineRule="auto"/>
            </w:pPr>
            <w:r w:rsidRPr="00716EA4">
              <w:t>spine</w:t>
            </w:r>
          </w:p>
        </w:tc>
        <w:tc>
          <w:tcPr>
            <w:tcW w:w="1605" w:type="dxa"/>
          </w:tcPr>
          <w:p w14:paraId="08851B1C" w14:textId="77777777" w:rsidR="00290157" w:rsidRPr="00716EA4" w:rsidRDefault="00290157">
            <w:pPr>
              <w:suppressAutoHyphens w:val="0"/>
              <w:spacing w:before="0" w:after="160" w:line="259" w:lineRule="auto"/>
            </w:pPr>
            <w:r w:rsidRPr="00716EA4">
              <w:t>blade</w:t>
            </w:r>
          </w:p>
        </w:tc>
        <w:tc>
          <w:tcPr>
            <w:tcW w:w="1605" w:type="dxa"/>
          </w:tcPr>
          <w:p w14:paraId="756DC49B" w14:textId="77777777" w:rsidR="00290157" w:rsidRPr="00716EA4" w:rsidRDefault="00290157">
            <w:pPr>
              <w:suppressAutoHyphens w:val="0"/>
              <w:spacing w:before="0" w:after="160" w:line="259" w:lineRule="auto"/>
            </w:pPr>
            <w:r w:rsidRPr="00716EA4">
              <w:t>heel</w:t>
            </w:r>
          </w:p>
        </w:tc>
        <w:tc>
          <w:tcPr>
            <w:tcW w:w="1605" w:type="dxa"/>
          </w:tcPr>
          <w:p w14:paraId="0F1C5A6F" w14:textId="77777777" w:rsidR="00290157" w:rsidRPr="00716EA4" w:rsidRDefault="00290157">
            <w:pPr>
              <w:suppressAutoHyphens w:val="0"/>
              <w:spacing w:before="0" w:after="160" w:line="259" w:lineRule="auto"/>
            </w:pPr>
            <w:r w:rsidRPr="00716EA4">
              <w:t>handle</w:t>
            </w:r>
          </w:p>
        </w:tc>
      </w:tr>
    </w:tbl>
    <w:p w14:paraId="41C70DE7" w14:textId="77777777" w:rsidR="00290157" w:rsidRDefault="00290157" w:rsidP="00290157">
      <w:pPr>
        <w:suppressAutoHyphens w:val="0"/>
        <w:spacing w:before="0" w:after="160" w:line="259" w:lineRule="auto"/>
      </w:pPr>
      <w:r w:rsidRPr="00EF05C7">
        <w:rPr>
          <w:noProof/>
        </w:rPr>
        <w:drawing>
          <wp:inline distT="0" distB="0" distL="0" distR="0" wp14:anchorId="47D25EAA" wp14:editId="52247C89">
            <wp:extent cx="5339715" cy="2108200"/>
            <wp:effectExtent l="0" t="0" r="0" b="6350"/>
            <wp:docPr id="1486720211" name="Picture 1" descr="A kitchen knif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20211" name="Picture 1" descr="A kitchen knife.&#10;"/>
                    <pic:cNvPicPr/>
                  </pic:nvPicPr>
                  <pic:blipFill>
                    <a:blip r:embed="rId42">
                      <a:extLst>
                        <a:ext uri="{28A0092B-C50C-407E-A947-70E740481C1C}">
                          <a14:useLocalDpi xmlns:a14="http://schemas.microsoft.com/office/drawing/2010/main" val="0"/>
                        </a:ext>
                      </a:extLst>
                    </a:blip>
                    <a:stretch>
                      <a:fillRect/>
                    </a:stretch>
                  </pic:blipFill>
                  <pic:spPr>
                    <a:xfrm>
                      <a:off x="0" y="0"/>
                      <a:ext cx="5344428" cy="2109810"/>
                    </a:xfrm>
                    <a:prstGeom prst="rect">
                      <a:avLst/>
                    </a:prstGeom>
                  </pic:spPr>
                </pic:pic>
              </a:graphicData>
            </a:graphic>
          </wp:inline>
        </w:drawing>
      </w:r>
    </w:p>
    <w:p w14:paraId="53CC15F5" w14:textId="61B97B5B" w:rsidR="00290157" w:rsidRPr="00BD025C" w:rsidRDefault="0056309B" w:rsidP="00290157">
      <w:pPr>
        <w:pStyle w:val="FeatureBox2"/>
      </w:pPr>
      <w:r>
        <w:rPr>
          <w:b/>
          <w:bCs/>
        </w:rPr>
        <w:t>N</w:t>
      </w:r>
      <w:r w:rsidR="00290157" w:rsidRPr="004C14B2">
        <w:rPr>
          <w:b/>
          <w:bCs/>
        </w:rPr>
        <w:t>ote:</w:t>
      </w:r>
      <w:r w:rsidR="00290157">
        <w:t xml:space="preserve"> the activity below </w:t>
      </w:r>
      <w:r w:rsidR="00676BAC">
        <w:t xml:space="preserve">contains </w:t>
      </w:r>
      <w:r w:rsidR="00290157">
        <w:t>the answers. Remove bolding before printing.</w:t>
      </w:r>
    </w:p>
    <w:p w14:paraId="577344B9" w14:textId="68BE7479" w:rsidR="00290157" w:rsidRPr="00643DE7" w:rsidRDefault="00290157" w:rsidP="00290157">
      <w:r w:rsidRPr="00643DE7">
        <w:t>Answer the following questions. Cross out the incorrect answer.</w:t>
      </w:r>
    </w:p>
    <w:p w14:paraId="008B63EB" w14:textId="13022B97" w:rsidR="00290157" w:rsidRPr="00643DE7" w:rsidRDefault="00290157" w:rsidP="00FD39B1">
      <w:pPr>
        <w:pStyle w:val="ListNumber"/>
        <w:numPr>
          <w:ilvl w:val="0"/>
          <w:numId w:val="12"/>
        </w:numPr>
      </w:pPr>
      <w:r w:rsidRPr="00643DE7">
        <w:t xml:space="preserve">When carrying knives, do you carry them with the knife tip </w:t>
      </w:r>
      <w:r w:rsidR="00FD39B1">
        <w:t xml:space="preserve">up or </w:t>
      </w:r>
      <w:r w:rsidR="00FD39B1">
        <w:rPr>
          <w:b/>
          <w:bCs/>
        </w:rPr>
        <w:t>down</w:t>
      </w:r>
      <w:r w:rsidR="00FD39B1">
        <w:t>?</w:t>
      </w:r>
    </w:p>
    <w:p w14:paraId="4BC4C8E6" w14:textId="23BE43CD" w:rsidR="00290157" w:rsidRPr="00643DE7" w:rsidRDefault="00290157" w:rsidP="00FD39B1">
      <w:pPr>
        <w:pStyle w:val="ListNumber"/>
        <w:numPr>
          <w:ilvl w:val="0"/>
          <w:numId w:val="12"/>
        </w:numPr>
      </w:pPr>
      <w:r w:rsidRPr="00643DE7">
        <w:t xml:space="preserve">When knives are not being used, do you store them on the </w:t>
      </w:r>
      <w:r w:rsidR="00FD39B1">
        <w:t xml:space="preserve">bench </w:t>
      </w:r>
      <w:r>
        <w:t xml:space="preserve">top or </w:t>
      </w:r>
      <w:r w:rsidRPr="005D4DC5">
        <w:rPr>
          <w:rStyle w:val="Strong"/>
        </w:rPr>
        <w:t>in a drawer or knife block</w:t>
      </w:r>
      <w:r w:rsidR="00533948" w:rsidRPr="00FD39B1">
        <w:rPr>
          <w:rStyle w:val="Strong"/>
          <w:b w:val="0"/>
          <w:bCs w:val="0"/>
        </w:rPr>
        <w:t>?</w:t>
      </w:r>
    </w:p>
    <w:p w14:paraId="575C0BD3" w14:textId="45D91D6B" w:rsidR="00290157" w:rsidRPr="00643DE7" w:rsidRDefault="00290157" w:rsidP="00290157">
      <w:pPr>
        <w:pStyle w:val="ListNumber"/>
        <w:numPr>
          <w:ilvl w:val="0"/>
          <w:numId w:val="12"/>
        </w:numPr>
      </w:pPr>
      <w:r w:rsidRPr="00643DE7">
        <w:t>As soon as you have finished using a knife you should place it in the sink with hot water</w:t>
      </w:r>
      <w:r w:rsidR="00533948">
        <w:t>.</w:t>
      </w:r>
    </w:p>
    <w:p w14:paraId="013E898E" w14:textId="39B690BB" w:rsidR="00290157" w:rsidRPr="00643DE7" w:rsidRDefault="00290157" w:rsidP="00290157">
      <w:pPr>
        <w:pStyle w:val="ListNumber"/>
        <w:numPr>
          <w:ilvl w:val="0"/>
          <w:numId w:val="0"/>
        </w:numPr>
        <w:ind w:left="567"/>
      </w:pPr>
      <w:proofErr w:type="gramStart"/>
      <w:r>
        <w:t>Yes</w:t>
      </w:r>
      <w:proofErr w:type="gramEnd"/>
      <w:r>
        <w:t xml:space="preserve"> or </w:t>
      </w:r>
      <w:r w:rsidRPr="005D4DC5">
        <w:rPr>
          <w:rStyle w:val="Strong"/>
        </w:rPr>
        <w:t>no</w:t>
      </w:r>
      <w:r w:rsidR="00D775F6">
        <w:rPr>
          <w:rStyle w:val="Strong"/>
        </w:rPr>
        <w:t>?</w:t>
      </w:r>
    </w:p>
    <w:p w14:paraId="5B641474" w14:textId="553BDEF8" w:rsidR="00290157" w:rsidRPr="00643DE7" w:rsidRDefault="00290157" w:rsidP="00D775F6">
      <w:pPr>
        <w:pStyle w:val="ListNumber"/>
        <w:numPr>
          <w:ilvl w:val="0"/>
          <w:numId w:val="12"/>
        </w:numPr>
      </w:pPr>
      <w:r w:rsidRPr="00643DE7">
        <w:t>A safe knife to use is</w:t>
      </w:r>
      <w:r w:rsidR="00D775F6">
        <w:t xml:space="preserve"> </w:t>
      </w:r>
      <w:r w:rsidR="00D775F6">
        <w:rPr>
          <w:rStyle w:val="Strong"/>
        </w:rPr>
        <w:t>s</w:t>
      </w:r>
      <w:r w:rsidRPr="005D4DC5">
        <w:rPr>
          <w:rStyle w:val="Strong"/>
        </w:rPr>
        <w:t>harp</w:t>
      </w:r>
      <w:r>
        <w:t xml:space="preserve"> or </w:t>
      </w:r>
      <w:proofErr w:type="gramStart"/>
      <w:r>
        <w:t>blunt</w:t>
      </w:r>
      <w:r w:rsidR="00533948">
        <w:t>?</w:t>
      </w:r>
      <w:proofErr w:type="gramEnd"/>
    </w:p>
    <w:p w14:paraId="044A1AB6" w14:textId="74E5C594" w:rsidR="00290157" w:rsidRPr="00643DE7" w:rsidRDefault="00290157" w:rsidP="00D775F6">
      <w:pPr>
        <w:pStyle w:val="ListNumber"/>
        <w:numPr>
          <w:ilvl w:val="0"/>
          <w:numId w:val="12"/>
        </w:numPr>
      </w:pPr>
      <w:r w:rsidRPr="00643DE7">
        <w:t xml:space="preserve">When passing a knife to another person, do you pass </w:t>
      </w:r>
      <w:r w:rsidR="00C67CA5">
        <w:t xml:space="preserve">it </w:t>
      </w:r>
      <w:r w:rsidRPr="00643DE7">
        <w:t xml:space="preserve">holding the </w:t>
      </w:r>
      <w:r w:rsidR="00D775F6">
        <w:rPr>
          <w:rStyle w:val="Strong"/>
        </w:rPr>
        <w:t>t</w:t>
      </w:r>
      <w:r w:rsidRPr="005D4DC5">
        <w:rPr>
          <w:rStyle w:val="Strong"/>
        </w:rPr>
        <w:t>ip</w:t>
      </w:r>
      <w:r>
        <w:t xml:space="preserve"> or handle</w:t>
      </w:r>
      <w:r w:rsidR="00533948">
        <w:t>?</w:t>
      </w:r>
    </w:p>
    <w:p w14:paraId="3215FD7B" w14:textId="30810112" w:rsidR="008C20CE" w:rsidRDefault="008C20CE" w:rsidP="008C20CE">
      <w:pPr>
        <w:pStyle w:val="Heading3"/>
      </w:pPr>
      <w:bookmarkStart w:id="33" w:name="_Toc170467678"/>
      <w:r>
        <w:t xml:space="preserve">Evaluate – </w:t>
      </w:r>
      <w:r w:rsidR="004405AB">
        <w:t>t</w:t>
      </w:r>
      <w:r>
        <w:t xml:space="preserve">ortilla </w:t>
      </w:r>
      <w:r w:rsidR="004405AB">
        <w:t>w</w:t>
      </w:r>
      <w:r>
        <w:t>rap</w:t>
      </w:r>
      <w:bookmarkEnd w:id="33"/>
    </w:p>
    <w:p w14:paraId="10AA3319" w14:textId="14B035D0" w:rsidR="008C20CE" w:rsidRDefault="004C35A3" w:rsidP="00C67CA5">
      <w:r>
        <w:rPr>
          <w:noProof/>
        </w:rPr>
        <w:drawing>
          <wp:anchor distT="0" distB="0" distL="114300" distR="114300" simplePos="0" relativeHeight="251658244" behindDoc="0" locked="0" layoutInCell="1" allowOverlap="1" wp14:anchorId="069FE9F2" wp14:editId="3B06C91D">
            <wp:simplePos x="0" y="0"/>
            <wp:positionH relativeFrom="margin">
              <wp:align>left</wp:align>
            </wp:positionH>
            <wp:positionV relativeFrom="margin">
              <wp:posOffset>521411</wp:posOffset>
            </wp:positionV>
            <wp:extent cx="638175" cy="638175"/>
            <wp:effectExtent l="0" t="0" r="9525" b="9525"/>
            <wp:wrapSquare wrapText="bothSides"/>
            <wp:docPr id="142857107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71075" name="Picture 10">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anchor>
        </w:drawing>
      </w:r>
      <w:r w:rsidR="008C20CE">
        <w:t>Reflect on your previous practical lesson</w:t>
      </w:r>
      <w:r w:rsidR="4CF83A1E">
        <w:t xml:space="preserve"> by completing the </w:t>
      </w:r>
      <w:hyperlink r:id="rId43">
        <w:r w:rsidR="4CF83A1E" w:rsidRPr="03A099B0">
          <w:rPr>
            <w:rStyle w:val="Hyperlink"/>
          </w:rPr>
          <w:t>PMI chart</w:t>
        </w:r>
      </w:hyperlink>
      <w:r w:rsidR="4CF83A1E">
        <w:t xml:space="preserve"> below</w:t>
      </w:r>
      <w:r w:rsidR="008C20CE">
        <w:t>. In the space</w:t>
      </w:r>
      <w:r w:rsidR="00C67CA5">
        <w:t>,</w:t>
      </w:r>
      <w:r w:rsidR="008C20CE">
        <w:t xml:space="preserve"> list 3 things that went well in the plus section, 3 things that need some improving in the minus section and</w:t>
      </w:r>
      <w:r w:rsidR="00B85AC2">
        <w:t xml:space="preserve"> finally</w:t>
      </w:r>
      <w:r w:rsidR="008C20CE">
        <w:t xml:space="preserve"> 3 things you found interesting</w:t>
      </w:r>
      <w:r w:rsidR="00B85AC2">
        <w:t>.</w:t>
      </w:r>
    </w:p>
    <w:p w14:paraId="1A6F82C8" w14:textId="62C361E6" w:rsidR="000809E4" w:rsidRDefault="002F4B9F" w:rsidP="00C67CA5">
      <w:pPr>
        <w:rPr>
          <w:rFonts w:ascii="Segoe UI" w:eastAsia="Times New Roman" w:hAnsi="Segoe UI" w:cs="Segoe UI"/>
          <w:noProof/>
          <w:sz w:val="18"/>
          <w:szCs w:val="18"/>
          <w:lang w:eastAsia="en-AU"/>
        </w:rPr>
      </w:pPr>
      <w:r w:rsidRPr="00106B26">
        <w:rPr>
          <w:rFonts w:ascii="Segoe UI" w:eastAsia="Times New Roman" w:hAnsi="Segoe UI" w:cs="Segoe UI"/>
          <w:noProof/>
          <w:sz w:val="18"/>
          <w:szCs w:val="18"/>
          <w:lang w:eastAsia="en-AU"/>
        </w:rPr>
        <w:lastRenderedPageBreak/>
        <w:drawing>
          <wp:inline distT="0" distB="0" distL="0" distR="0" wp14:anchorId="39EAE0B5" wp14:editId="4D3AF297">
            <wp:extent cx="5513247" cy="7105650"/>
            <wp:effectExtent l="0" t="0" r="0" b="0"/>
            <wp:docPr id="1217664604" name="Picture 1" descr="A PMI chart to be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64604" name="Picture 1" descr="A PMI chart to be comple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16743" cy="7110156"/>
                    </a:xfrm>
                    <a:prstGeom prst="rect">
                      <a:avLst/>
                    </a:prstGeom>
                    <a:noFill/>
                    <a:ln>
                      <a:noFill/>
                    </a:ln>
                  </pic:spPr>
                </pic:pic>
              </a:graphicData>
            </a:graphic>
          </wp:inline>
        </w:drawing>
      </w:r>
      <w:r w:rsidR="000809E4">
        <w:rPr>
          <w:rFonts w:ascii="Segoe UI" w:eastAsia="Times New Roman" w:hAnsi="Segoe UI" w:cs="Segoe UI"/>
          <w:noProof/>
          <w:sz w:val="18"/>
          <w:szCs w:val="18"/>
          <w:lang w:eastAsia="en-AU"/>
        </w:rPr>
        <w:br w:type="page"/>
      </w:r>
    </w:p>
    <w:p w14:paraId="44CBD2B7" w14:textId="54F55F5C" w:rsidR="00AF5605" w:rsidRPr="00AF5605" w:rsidRDefault="00AF5605" w:rsidP="00CD6446">
      <w:pPr>
        <w:pStyle w:val="Heading2"/>
      </w:pPr>
      <w:bookmarkStart w:id="34" w:name="_Toc170467679"/>
      <w:bookmarkStart w:id="35" w:name="_Toc172791744"/>
      <w:r w:rsidRPr="00AF5605">
        <w:lastRenderedPageBreak/>
        <w:t xml:space="preserve">Breakfast </w:t>
      </w:r>
      <w:r w:rsidR="004405AB">
        <w:t>s</w:t>
      </w:r>
      <w:r w:rsidRPr="00AF5605">
        <w:t>andwich</w:t>
      </w:r>
      <w:bookmarkEnd w:id="34"/>
      <w:bookmarkEnd w:id="35"/>
    </w:p>
    <w:p w14:paraId="5A5F9EB4" w14:textId="2CA5DA6C" w:rsidR="00AF5605" w:rsidRPr="00AF5605" w:rsidRDefault="00864D7A" w:rsidP="00C67CA5">
      <w:r>
        <w:rPr>
          <w:noProof/>
        </w:rPr>
        <w:drawing>
          <wp:anchor distT="0" distB="0" distL="114300" distR="114300" simplePos="0" relativeHeight="251658259" behindDoc="0" locked="0" layoutInCell="1" allowOverlap="1" wp14:anchorId="5BEF4396" wp14:editId="24CBEC00">
            <wp:simplePos x="0" y="0"/>
            <wp:positionH relativeFrom="margin">
              <wp:posOffset>3353500</wp:posOffset>
            </wp:positionH>
            <wp:positionV relativeFrom="margin">
              <wp:posOffset>561340</wp:posOffset>
            </wp:positionV>
            <wp:extent cx="2520950" cy="2764226"/>
            <wp:effectExtent l="0" t="0" r="0" b="0"/>
            <wp:wrapSquare wrapText="bothSides"/>
            <wp:docPr id="156121126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11267" name="Picture 5">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20950" cy="2764226"/>
                    </a:xfrm>
                    <a:prstGeom prst="rect">
                      <a:avLst/>
                    </a:prstGeom>
                  </pic:spPr>
                </pic:pic>
              </a:graphicData>
            </a:graphic>
          </wp:anchor>
        </w:drawing>
      </w:r>
      <w:r w:rsidR="00AF5605" w:rsidRPr="00AF5605">
        <w:t>Serves 2</w:t>
      </w:r>
    </w:p>
    <w:p w14:paraId="215852A2" w14:textId="73120EFF" w:rsidR="00AF5605" w:rsidRPr="00AF5605" w:rsidRDefault="00AF5605" w:rsidP="00C67CA5">
      <w:pPr>
        <w:rPr>
          <w:rStyle w:val="Strong"/>
        </w:rPr>
      </w:pPr>
      <w:r w:rsidRPr="00C67CA5">
        <w:rPr>
          <w:rStyle w:val="Strong"/>
        </w:rPr>
        <w:t>Ingredients</w:t>
      </w:r>
    </w:p>
    <w:p w14:paraId="5466D243" w14:textId="7655E3C1" w:rsidR="00AF5605" w:rsidRPr="00AF5605" w:rsidRDefault="00AF5605" w:rsidP="00C67CA5">
      <w:r w:rsidRPr="00AF5605">
        <w:t>2 large eggs</w:t>
      </w:r>
    </w:p>
    <w:p w14:paraId="079D4423" w14:textId="4B881739" w:rsidR="00AF5605" w:rsidRPr="00AF5605" w:rsidRDefault="00AF5605" w:rsidP="00C67CA5">
      <w:r w:rsidRPr="00AF5605">
        <w:t xml:space="preserve">1 </w:t>
      </w:r>
      <w:r w:rsidR="00FB5D69">
        <w:t>TBS</w:t>
      </w:r>
      <w:r w:rsidRPr="00AF5605">
        <w:t xml:space="preserve"> milk</w:t>
      </w:r>
    </w:p>
    <w:p w14:paraId="6C3EF6F4" w14:textId="04E4ACE1" w:rsidR="00AF5605" w:rsidRPr="00AF5605" w:rsidRDefault="00E51183" w:rsidP="00C67CA5">
      <w:r>
        <w:t>Salt and black pepper</w:t>
      </w:r>
    </w:p>
    <w:p w14:paraId="4694DDE9" w14:textId="455B29CA" w:rsidR="00AF5605" w:rsidRPr="00AF5605" w:rsidRDefault="00000000" w:rsidP="00C67CA5">
      <m:oMath>
        <m:f>
          <m:fPr>
            <m:ctrlPr>
              <w:rPr>
                <w:rFonts w:ascii="Cambria Math" w:hAnsi="Cambria Math"/>
                <w:i/>
              </w:rPr>
            </m:ctrlPr>
          </m:fPr>
          <m:num>
            <m:r>
              <w:rPr>
                <w:rFonts w:ascii="Cambria Math" w:hAnsi="Cambria Math"/>
              </w:rPr>
              <m:t>1</m:t>
            </m:r>
          </m:num>
          <m:den>
            <m:r>
              <w:rPr>
                <w:rFonts w:ascii="Cambria Math" w:hAnsi="Cambria Math"/>
              </w:rPr>
              <m:t>2</m:t>
            </m:r>
          </m:den>
        </m:f>
      </m:oMath>
      <w:r w:rsidR="00AF5605" w:rsidRPr="00AF5605">
        <w:t xml:space="preserve"> tsp chopped chives</w:t>
      </w:r>
    </w:p>
    <w:p w14:paraId="58120371" w14:textId="77777777" w:rsidR="00AF5605" w:rsidRPr="00AF5605" w:rsidRDefault="00AF5605" w:rsidP="00C67CA5">
      <w:r w:rsidRPr="00AF5605">
        <w:t>1 tsp olive oil</w:t>
      </w:r>
    </w:p>
    <w:p w14:paraId="129E41E3" w14:textId="55DB6186" w:rsidR="00AF5605" w:rsidRPr="00AF5605" w:rsidRDefault="00AF5605" w:rsidP="00C67CA5">
      <w:r w:rsidRPr="00AF5605">
        <w:t>2 rashers bacon</w:t>
      </w:r>
    </w:p>
    <w:p w14:paraId="5C5263DA" w14:textId="77777777" w:rsidR="00AF5605" w:rsidRPr="00AF5605" w:rsidRDefault="00AF5605" w:rsidP="00C67CA5">
      <w:r w:rsidRPr="00AF5605">
        <w:t>2 slices cheddar or tasty cheese</w:t>
      </w:r>
    </w:p>
    <w:p w14:paraId="5FCD797C" w14:textId="77777777" w:rsidR="00AF5605" w:rsidRPr="00AF5605" w:rsidRDefault="00AF5605" w:rsidP="00C67CA5">
      <w:r w:rsidRPr="00AF5605">
        <w:t>2 English muffins</w:t>
      </w:r>
    </w:p>
    <w:p w14:paraId="68BA7B56" w14:textId="77777777" w:rsidR="00AF5605" w:rsidRPr="00AF5605" w:rsidRDefault="00AF5605" w:rsidP="00C67CA5">
      <w:r w:rsidRPr="00AF5605">
        <w:t>2 tsp butter or margarine</w:t>
      </w:r>
    </w:p>
    <w:p w14:paraId="551A84A8" w14:textId="77777777" w:rsidR="00AF5605" w:rsidRPr="00AF5605" w:rsidRDefault="00AF5605" w:rsidP="00C67CA5">
      <w:r w:rsidRPr="00AF5605">
        <w:t>BBQ or tomato sauce</w:t>
      </w:r>
    </w:p>
    <w:p w14:paraId="00419681" w14:textId="5C175E7E" w:rsidR="00AF5605" w:rsidRPr="00463978" w:rsidRDefault="00AF5605" w:rsidP="00AF5605">
      <w:pPr>
        <w:rPr>
          <w:rStyle w:val="Strong"/>
        </w:rPr>
      </w:pPr>
      <w:r w:rsidRPr="00463978">
        <w:rPr>
          <w:rStyle w:val="Strong"/>
        </w:rPr>
        <w:t>Method</w:t>
      </w:r>
    </w:p>
    <w:p w14:paraId="3F99CFBF" w14:textId="5616F196" w:rsidR="00AF5605" w:rsidRPr="00AF5605" w:rsidRDefault="00AF5605" w:rsidP="0067775A">
      <w:pPr>
        <w:pStyle w:val="ListNumber"/>
        <w:numPr>
          <w:ilvl w:val="0"/>
          <w:numId w:val="11"/>
        </w:numPr>
      </w:pPr>
      <w:r w:rsidRPr="00AF5605">
        <w:t>Preheat oven to 170°</w:t>
      </w:r>
      <w:r w:rsidR="00C67CA5">
        <w:t>C</w:t>
      </w:r>
      <w:r w:rsidRPr="00AF5605">
        <w:t>.</w:t>
      </w:r>
      <w:r w:rsidR="00BC61C5">
        <w:t xml:space="preserve"> </w:t>
      </w:r>
      <w:r w:rsidRPr="00AF5605">
        <w:t>Whisk eggs together with milk, salt, pepper and chopped chives in a medium mixing bowl.</w:t>
      </w:r>
    </w:p>
    <w:p w14:paraId="0AC3A20A" w14:textId="4BB97190" w:rsidR="00AF5605" w:rsidRPr="00AF5605" w:rsidRDefault="00AF5605" w:rsidP="0067775A">
      <w:pPr>
        <w:pStyle w:val="ListNumber"/>
        <w:numPr>
          <w:ilvl w:val="0"/>
          <w:numId w:val="11"/>
        </w:numPr>
      </w:pPr>
      <w:r w:rsidRPr="00AF5605">
        <w:t>Line an oven tray with baking paper and lay bacon flat in a single layer. Place tray in oven and bake for 10</w:t>
      </w:r>
      <w:r w:rsidR="00C67CA5">
        <w:t>–</w:t>
      </w:r>
      <w:r w:rsidRPr="00AF5605">
        <w:t>15 minutes. When cooked, transfer bacon onto a plate lined with paper towel to drain. When cool, break each rasher of bacon in half to be able to fit onto sandwiches.</w:t>
      </w:r>
    </w:p>
    <w:p w14:paraId="0E2C1055" w14:textId="04E4BF0E" w:rsidR="00AF5605" w:rsidRPr="00AF5605" w:rsidRDefault="00AF5605" w:rsidP="0067775A">
      <w:pPr>
        <w:pStyle w:val="ListNumber"/>
        <w:numPr>
          <w:ilvl w:val="0"/>
          <w:numId w:val="11"/>
        </w:numPr>
      </w:pPr>
      <w:r w:rsidRPr="00AF5605">
        <w:t>Pour olive oil into a medium frypan. Heat over medium to high heat and pour in egg mixture. Allow egg to cook until solid. Place cooked egg onto a chopping board, slice egg omelette in half. Fold each half circle into quarters to fit onto muffin.</w:t>
      </w:r>
    </w:p>
    <w:p w14:paraId="007CE906" w14:textId="77777777" w:rsidR="00BC61C5" w:rsidRDefault="00AF5605" w:rsidP="0067775A">
      <w:pPr>
        <w:pStyle w:val="ListNumber"/>
        <w:numPr>
          <w:ilvl w:val="0"/>
          <w:numId w:val="11"/>
        </w:numPr>
      </w:pPr>
      <w:r w:rsidRPr="00AF5605">
        <w:lastRenderedPageBreak/>
        <w:t>When eggs and bacon are both cooked, either toast the cut muffins in a toaster or in an oven with the muffins placed cut side up on an oven tray. Toast until edges are crispy and lightly browned. Butter the muffin.</w:t>
      </w:r>
    </w:p>
    <w:p w14:paraId="4B73F760" w14:textId="15543813" w:rsidR="00AF5605" w:rsidRPr="00AF5605" w:rsidRDefault="00AF5605" w:rsidP="0067775A">
      <w:pPr>
        <w:pStyle w:val="ListNumber"/>
        <w:numPr>
          <w:ilvl w:val="0"/>
          <w:numId w:val="11"/>
        </w:numPr>
      </w:pPr>
      <w:r w:rsidRPr="00AF5605">
        <w:t>Use a spatula to place eggs and bacon onto the base of the toasted muffin. Top with cheese slice and sauce.</w:t>
      </w:r>
    </w:p>
    <w:p w14:paraId="44F83218" w14:textId="69CA7124" w:rsidR="003E60B4" w:rsidRDefault="003E60B4" w:rsidP="00651EF3">
      <w:pPr>
        <w:pStyle w:val="Heading3"/>
      </w:pPr>
      <w:bookmarkStart w:id="36" w:name="_Toc170467680"/>
      <w:r>
        <w:t xml:space="preserve">Breakfast </w:t>
      </w:r>
      <w:r w:rsidR="004405AB">
        <w:t>s</w:t>
      </w:r>
      <w:r>
        <w:t>andwich check</w:t>
      </w:r>
      <w:bookmarkEnd w:id="36"/>
    </w:p>
    <w:p w14:paraId="6C60987B" w14:textId="507075CA" w:rsidR="00FE383F" w:rsidRDefault="008934A1" w:rsidP="003E60B4">
      <w:r>
        <w:t>T</w:t>
      </w:r>
      <w:r w:rsidR="003E60B4">
        <w:t>he equipment</w:t>
      </w:r>
      <w:r>
        <w:t xml:space="preserve"> </w:t>
      </w:r>
      <w:r w:rsidR="003E60B4">
        <w:t>you will need to complete this recipe</w:t>
      </w:r>
      <w:r w:rsidR="00123D59">
        <w:t>,</w:t>
      </w:r>
      <w:r w:rsidR="003E60B4">
        <w:t xml:space="preserve"> </w:t>
      </w:r>
      <w:r w:rsidR="001D44D6">
        <w:t xml:space="preserve">is listed below. Finish </w:t>
      </w:r>
      <w:r w:rsidR="005775C6">
        <w:t>the table by filling in</w:t>
      </w:r>
      <w:r w:rsidR="003E60B4">
        <w:t xml:space="preserve"> </w:t>
      </w:r>
      <w:r w:rsidR="00DD4F94">
        <w:t>the equipment</w:t>
      </w:r>
      <w:r w:rsidR="003E60B4">
        <w:t xml:space="preserve"> location within the school kitchen.</w:t>
      </w:r>
    </w:p>
    <w:p w14:paraId="5BDB074C" w14:textId="473DBCD9" w:rsidR="00FC7A78" w:rsidRDefault="00FC7A78" w:rsidP="00FC7A78">
      <w:pPr>
        <w:pStyle w:val="Caption"/>
      </w:pPr>
      <w:r>
        <w:t xml:space="preserve">Table </w:t>
      </w:r>
      <w:r>
        <w:fldChar w:fldCharType="begin"/>
      </w:r>
      <w:r>
        <w:instrText xml:space="preserve"> SEQ Table \* ARABIC </w:instrText>
      </w:r>
      <w:r>
        <w:fldChar w:fldCharType="separate"/>
      </w:r>
      <w:r w:rsidR="00B631BA">
        <w:rPr>
          <w:noProof/>
        </w:rPr>
        <w:t>8</w:t>
      </w:r>
      <w:r>
        <w:fldChar w:fldCharType="end"/>
      </w:r>
      <w:r>
        <w:t xml:space="preserve"> – a list of equipment and their location within the school kitchen</w:t>
      </w:r>
    </w:p>
    <w:tbl>
      <w:tblPr>
        <w:tblStyle w:val="Tableheader"/>
        <w:tblW w:w="0" w:type="auto"/>
        <w:tblLook w:val="04A0" w:firstRow="1" w:lastRow="0" w:firstColumn="1" w:lastColumn="0" w:noHBand="0" w:noVBand="1"/>
        <w:tblDescription w:val="A list of equipment needed for the breakfast sandwich recipe and a blank column for students to fill in the equipment location within the school kitchen."/>
      </w:tblPr>
      <w:tblGrid>
        <w:gridCol w:w="3114"/>
        <w:gridCol w:w="6514"/>
      </w:tblGrid>
      <w:tr w:rsidR="00651EF3" w14:paraId="20F71C01" w14:textId="77777777" w:rsidTr="00437F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FA2129A" w14:textId="0CC1025C" w:rsidR="00651EF3" w:rsidRDefault="00E72263" w:rsidP="00BD025C">
            <w:r>
              <w:t>E</w:t>
            </w:r>
            <w:r w:rsidR="000C4F8B">
              <w:t>quipment</w:t>
            </w:r>
          </w:p>
        </w:tc>
        <w:tc>
          <w:tcPr>
            <w:tcW w:w="6514" w:type="dxa"/>
          </w:tcPr>
          <w:p w14:paraId="57B04941" w14:textId="364B5686" w:rsidR="00651EF3" w:rsidRDefault="00E72263" w:rsidP="00BD025C">
            <w:pPr>
              <w:cnfStyle w:val="100000000000" w:firstRow="1" w:lastRow="0" w:firstColumn="0" w:lastColumn="0" w:oddVBand="0" w:evenVBand="0" w:oddHBand="0" w:evenHBand="0" w:firstRowFirstColumn="0" w:firstRowLastColumn="0" w:lastRowFirstColumn="0" w:lastRowLastColumn="0"/>
            </w:pPr>
            <w:r>
              <w:t>Location</w:t>
            </w:r>
          </w:p>
        </w:tc>
      </w:tr>
      <w:tr w:rsidR="000C4F8B" w14:paraId="590D88A6" w14:textId="77777777" w:rsidTr="00437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2FA2097" w14:textId="23C11F0C" w:rsidR="000C4F8B" w:rsidRDefault="000C4F8B" w:rsidP="000C4F8B">
            <w:r w:rsidRPr="002071E8">
              <w:t>tray</w:t>
            </w:r>
          </w:p>
        </w:tc>
        <w:tc>
          <w:tcPr>
            <w:tcW w:w="6514" w:type="dxa"/>
          </w:tcPr>
          <w:p w14:paraId="10C10C9C" w14:textId="77777777" w:rsidR="000C4F8B" w:rsidRDefault="000C4F8B" w:rsidP="000C4F8B">
            <w:pPr>
              <w:cnfStyle w:val="000000100000" w:firstRow="0" w:lastRow="0" w:firstColumn="0" w:lastColumn="0" w:oddVBand="0" w:evenVBand="0" w:oddHBand="1" w:evenHBand="0" w:firstRowFirstColumn="0" w:firstRowLastColumn="0" w:lastRowFirstColumn="0" w:lastRowLastColumn="0"/>
            </w:pPr>
          </w:p>
        </w:tc>
      </w:tr>
      <w:tr w:rsidR="000C4F8B" w14:paraId="00DA8EA7" w14:textId="77777777" w:rsidTr="00437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740292F" w14:textId="17EDA5E4" w:rsidR="000C4F8B" w:rsidRDefault="000C4F8B" w:rsidP="000C4F8B">
            <w:r w:rsidRPr="002071E8">
              <w:t>stainless steel plates</w:t>
            </w:r>
          </w:p>
        </w:tc>
        <w:tc>
          <w:tcPr>
            <w:tcW w:w="6514" w:type="dxa"/>
          </w:tcPr>
          <w:p w14:paraId="7378EAF4" w14:textId="77777777" w:rsidR="000C4F8B" w:rsidRDefault="000C4F8B" w:rsidP="000C4F8B">
            <w:pPr>
              <w:cnfStyle w:val="000000010000" w:firstRow="0" w:lastRow="0" w:firstColumn="0" w:lastColumn="0" w:oddVBand="0" w:evenVBand="0" w:oddHBand="0" w:evenHBand="1" w:firstRowFirstColumn="0" w:firstRowLastColumn="0" w:lastRowFirstColumn="0" w:lastRowLastColumn="0"/>
            </w:pPr>
          </w:p>
        </w:tc>
      </w:tr>
      <w:tr w:rsidR="000C4F8B" w14:paraId="7AC7C3D1" w14:textId="77777777" w:rsidTr="00437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B9F4175" w14:textId="77E18494" w:rsidR="000C4F8B" w:rsidRDefault="00F42228" w:rsidP="000C4F8B">
            <w:r>
              <w:t>w</w:t>
            </w:r>
            <w:r w:rsidR="000C4F8B" w:rsidRPr="002071E8">
              <w:t>hisk</w:t>
            </w:r>
          </w:p>
        </w:tc>
        <w:tc>
          <w:tcPr>
            <w:tcW w:w="6514" w:type="dxa"/>
          </w:tcPr>
          <w:p w14:paraId="079F0677" w14:textId="77777777" w:rsidR="000C4F8B" w:rsidRDefault="000C4F8B" w:rsidP="000C4F8B">
            <w:pPr>
              <w:cnfStyle w:val="000000100000" w:firstRow="0" w:lastRow="0" w:firstColumn="0" w:lastColumn="0" w:oddVBand="0" w:evenVBand="0" w:oddHBand="1" w:evenHBand="0" w:firstRowFirstColumn="0" w:firstRowLastColumn="0" w:lastRowFirstColumn="0" w:lastRowLastColumn="0"/>
            </w:pPr>
          </w:p>
        </w:tc>
      </w:tr>
      <w:tr w:rsidR="000C4F8B" w14:paraId="172DE87E" w14:textId="77777777" w:rsidTr="00437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CB018CB" w14:textId="655134CA" w:rsidR="000C4F8B" w:rsidRDefault="000C4F8B" w:rsidP="000C4F8B">
            <w:r w:rsidRPr="002071E8">
              <w:t>large mixing bowl</w:t>
            </w:r>
          </w:p>
        </w:tc>
        <w:tc>
          <w:tcPr>
            <w:tcW w:w="6514" w:type="dxa"/>
          </w:tcPr>
          <w:p w14:paraId="6AB404ED" w14:textId="77777777" w:rsidR="000C4F8B" w:rsidRDefault="000C4F8B" w:rsidP="000C4F8B">
            <w:pPr>
              <w:cnfStyle w:val="000000010000" w:firstRow="0" w:lastRow="0" w:firstColumn="0" w:lastColumn="0" w:oddVBand="0" w:evenVBand="0" w:oddHBand="0" w:evenHBand="1" w:firstRowFirstColumn="0" w:firstRowLastColumn="0" w:lastRowFirstColumn="0" w:lastRowLastColumn="0"/>
            </w:pPr>
          </w:p>
        </w:tc>
      </w:tr>
      <w:tr w:rsidR="000C4F8B" w14:paraId="3FA02252" w14:textId="77777777" w:rsidTr="00437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73CEEEE" w14:textId="7D75BB2E" w:rsidR="000C4F8B" w:rsidRDefault="000C4F8B" w:rsidP="000C4F8B">
            <w:r w:rsidRPr="002071E8">
              <w:t>oven tray</w:t>
            </w:r>
          </w:p>
        </w:tc>
        <w:tc>
          <w:tcPr>
            <w:tcW w:w="6514" w:type="dxa"/>
          </w:tcPr>
          <w:p w14:paraId="57A71366" w14:textId="77777777" w:rsidR="000C4F8B" w:rsidRDefault="000C4F8B" w:rsidP="000C4F8B">
            <w:pPr>
              <w:cnfStyle w:val="000000100000" w:firstRow="0" w:lastRow="0" w:firstColumn="0" w:lastColumn="0" w:oddVBand="0" w:evenVBand="0" w:oddHBand="1" w:evenHBand="0" w:firstRowFirstColumn="0" w:firstRowLastColumn="0" w:lastRowFirstColumn="0" w:lastRowLastColumn="0"/>
            </w:pPr>
          </w:p>
        </w:tc>
      </w:tr>
      <w:tr w:rsidR="000C4F8B" w14:paraId="32F57740" w14:textId="77777777" w:rsidTr="00437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D517DB3" w14:textId="4F6757E2" w:rsidR="000C4F8B" w:rsidRDefault="001D44D6" w:rsidP="000C4F8B">
            <w:r>
              <w:t>s</w:t>
            </w:r>
            <w:r w:rsidR="000C4F8B" w:rsidRPr="002071E8">
              <w:t>patula</w:t>
            </w:r>
          </w:p>
        </w:tc>
        <w:tc>
          <w:tcPr>
            <w:tcW w:w="6514" w:type="dxa"/>
          </w:tcPr>
          <w:p w14:paraId="3A503B08" w14:textId="77777777" w:rsidR="000C4F8B" w:rsidRDefault="000C4F8B" w:rsidP="000C4F8B">
            <w:pPr>
              <w:cnfStyle w:val="000000010000" w:firstRow="0" w:lastRow="0" w:firstColumn="0" w:lastColumn="0" w:oddVBand="0" w:evenVBand="0" w:oddHBand="0" w:evenHBand="1" w:firstRowFirstColumn="0" w:firstRowLastColumn="0" w:lastRowFirstColumn="0" w:lastRowLastColumn="0"/>
            </w:pPr>
          </w:p>
        </w:tc>
      </w:tr>
      <w:tr w:rsidR="000C4F8B" w14:paraId="4A30122A" w14:textId="77777777" w:rsidTr="00437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DECA7D2" w14:textId="0F477207" w:rsidR="000C4F8B" w:rsidRDefault="000C4F8B" w:rsidP="000C4F8B">
            <w:r w:rsidRPr="002071E8">
              <w:t xml:space="preserve">oven </w:t>
            </w:r>
            <w:r w:rsidR="00940D81">
              <w:t>mitts</w:t>
            </w:r>
          </w:p>
        </w:tc>
        <w:tc>
          <w:tcPr>
            <w:tcW w:w="6514" w:type="dxa"/>
          </w:tcPr>
          <w:p w14:paraId="4AEEE766" w14:textId="77777777" w:rsidR="000C4F8B" w:rsidRDefault="000C4F8B" w:rsidP="000C4F8B">
            <w:pPr>
              <w:cnfStyle w:val="000000100000" w:firstRow="0" w:lastRow="0" w:firstColumn="0" w:lastColumn="0" w:oddVBand="0" w:evenVBand="0" w:oddHBand="1" w:evenHBand="0" w:firstRowFirstColumn="0" w:firstRowLastColumn="0" w:lastRowFirstColumn="0" w:lastRowLastColumn="0"/>
            </w:pPr>
          </w:p>
        </w:tc>
      </w:tr>
      <w:tr w:rsidR="000C4F8B" w14:paraId="1AC6B9B4" w14:textId="77777777" w:rsidTr="00437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0A91064" w14:textId="49AE57E0" w:rsidR="000C4F8B" w:rsidRDefault="000C4F8B" w:rsidP="000C4F8B">
            <w:r w:rsidRPr="002071E8">
              <w:t>medium frypan</w:t>
            </w:r>
          </w:p>
        </w:tc>
        <w:tc>
          <w:tcPr>
            <w:tcW w:w="6514" w:type="dxa"/>
          </w:tcPr>
          <w:p w14:paraId="30E6A14C" w14:textId="77777777" w:rsidR="000C4F8B" w:rsidRDefault="000C4F8B" w:rsidP="000C4F8B">
            <w:pPr>
              <w:cnfStyle w:val="000000010000" w:firstRow="0" w:lastRow="0" w:firstColumn="0" w:lastColumn="0" w:oddVBand="0" w:evenVBand="0" w:oddHBand="0" w:evenHBand="1" w:firstRowFirstColumn="0" w:firstRowLastColumn="0" w:lastRowFirstColumn="0" w:lastRowLastColumn="0"/>
            </w:pPr>
          </w:p>
        </w:tc>
      </w:tr>
      <w:tr w:rsidR="000C4F8B" w14:paraId="316E6868" w14:textId="77777777" w:rsidTr="00437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D8695D2" w14:textId="77B2E4CE" w:rsidR="000C4F8B" w:rsidRDefault="000C4F8B" w:rsidP="000C4F8B">
            <w:r w:rsidRPr="002071E8">
              <w:t>chopping board</w:t>
            </w:r>
          </w:p>
        </w:tc>
        <w:tc>
          <w:tcPr>
            <w:tcW w:w="6514" w:type="dxa"/>
          </w:tcPr>
          <w:p w14:paraId="7F2E61E4" w14:textId="77777777" w:rsidR="000C4F8B" w:rsidRDefault="000C4F8B" w:rsidP="000C4F8B">
            <w:pPr>
              <w:cnfStyle w:val="000000100000" w:firstRow="0" w:lastRow="0" w:firstColumn="0" w:lastColumn="0" w:oddVBand="0" w:evenVBand="0" w:oddHBand="1" w:evenHBand="0" w:firstRowFirstColumn="0" w:firstRowLastColumn="0" w:lastRowFirstColumn="0" w:lastRowLastColumn="0"/>
            </w:pPr>
          </w:p>
        </w:tc>
      </w:tr>
      <w:tr w:rsidR="000C4F8B" w14:paraId="38F446BA" w14:textId="77777777" w:rsidTr="00437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DB114EC" w14:textId="4BC37EB3" w:rsidR="000C4F8B" w:rsidRDefault="000C4F8B" w:rsidP="000C4F8B">
            <w:r w:rsidRPr="002071E8">
              <w:t>measuring spoons</w:t>
            </w:r>
          </w:p>
        </w:tc>
        <w:tc>
          <w:tcPr>
            <w:tcW w:w="6514" w:type="dxa"/>
          </w:tcPr>
          <w:p w14:paraId="4D7C69D1" w14:textId="77777777" w:rsidR="000C4F8B" w:rsidRDefault="000C4F8B" w:rsidP="000C4F8B">
            <w:pPr>
              <w:cnfStyle w:val="000000010000" w:firstRow="0" w:lastRow="0" w:firstColumn="0" w:lastColumn="0" w:oddVBand="0" w:evenVBand="0" w:oddHBand="0" w:evenHBand="1" w:firstRowFirstColumn="0" w:firstRowLastColumn="0" w:lastRowFirstColumn="0" w:lastRowLastColumn="0"/>
            </w:pPr>
          </w:p>
        </w:tc>
      </w:tr>
      <w:tr w:rsidR="000C4F8B" w14:paraId="468BA4FF" w14:textId="77777777" w:rsidTr="00437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9A5F442" w14:textId="25A246A9" w:rsidR="000C4F8B" w:rsidRDefault="000C4F8B" w:rsidP="000C4F8B">
            <w:r w:rsidRPr="002071E8">
              <w:t>knife</w:t>
            </w:r>
          </w:p>
        </w:tc>
        <w:tc>
          <w:tcPr>
            <w:tcW w:w="6514" w:type="dxa"/>
          </w:tcPr>
          <w:p w14:paraId="4E985F44" w14:textId="77777777" w:rsidR="000C4F8B" w:rsidRDefault="000C4F8B" w:rsidP="000C4F8B">
            <w:pPr>
              <w:cnfStyle w:val="000000100000" w:firstRow="0" w:lastRow="0" w:firstColumn="0" w:lastColumn="0" w:oddVBand="0" w:evenVBand="0" w:oddHBand="1" w:evenHBand="0" w:firstRowFirstColumn="0" w:firstRowLastColumn="0" w:lastRowFirstColumn="0" w:lastRowLastColumn="0"/>
            </w:pPr>
          </w:p>
        </w:tc>
      </w:tr>
      <w:tr w:rsidR="000C4F8B" w14:paraId="098EB457" w14:textId="77777777" w:rsidTr="00437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35AA6EE" w14:textId="5D7D97DC" w:rsidR="000C4F8B" w:rsidRDefault="000C4F8B" w:rsidP="000C4F8B">
            <w:r w:rsidRPr="002071E8">
              <w:lastRenderedPageBreak/>
              <w:t>toaster</w:t>
            </w:r>
          </w:p>
        </w:tc>
        <w:tc>
          <w:tcPr>
            <w:tcW w:w="6514" w:type="dxa"/>
          </w:tcPr>
          <w:p w14:paraId="77C2DC6A" w14:textId="77777777" w:rsidR="000C4F8B" w:rsidRDefault="000C4F8B" w:rsidP="000C4F8B">
            <w:pPr>
              <w:cnfStyle w:val="000000010000" w:firstRow="0" w:lastRow="0" w:firstColumn="0" w:lastColumn="0" w:oddVBand="0" w:evenVBand="0" w:oddHBand="0" w:evenHBand="1" w:firstRowFirstColumn="0" w:firstRowLastColumn="0" w:lastRowFirstColumn="0" w:lastRowLastColumn="0"/>
            </w:pPr>
          </w:p>
        </w:tc>
      </w:tr>
      <w:tr w:rsidR="000C4F8B" w14:paraId="6E907504" w14:textId="77777777" w:rsidTr="00437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7DC726F" w14:textId="09DE6002" w:rsidR="000C4F8B" w:rsidRPr="002071E8" w:rsidRDefault="00C85334" w:rsidP="000C4F8B">
            <w:r>
              <w:t>b</w:t>
            </w:r>
            <w:r w:rsidR="000C4F8B">
              <w:t>utter knife</w:t>
            </w:r>
          </w:p>
        </w:tc>
        <w:tc>
          <w:tcPr>
            <w:tcW w:w="6514" w:type="dxa"/>
          </w:tcPr>
          <w:p w14:paraId="4F1EE051" w14:textId="77777777" w:rsidR="000C4F8B" w:rsidRDefault="000C4F8B" w:rsidP="000C4F8B">
            <w:pPr>
              <w:cnfStyle w:val="000000100000" w:firstRow="0" w:lastRow="0" w:firstColumn="0" w:lastColumn="0" w:oddVBand="0" w:evenVBand="0" w:oddHBand="1" w:evenHBand="0" w:firstRowFirstColumn="0" w:firstRowLastColumn="0" w:lastRowFirstColumn="0" w:lastRowLastColumn="0"/>
            </w:pPr>
          </w:p>
        </w:tc>
      </w:tr>
    </w:tbl>
    <w:p w14:paraId="1C928DA1" w14:textId="77777777" w:rsidR="00487004" w:rsidRDefault="00487004">
      <w:pPr>
        <w:suppressAutoHyphens w:val="0"/>
        <w:spacing w:before="0" w:after="160" w:line="259" w:lineRule="auto"/>
      </w:pPr>
      <w:r>
        <w:br w:type="page"/>
      </w:r>
    </w:p>
    <w:p w14:paraId="3D502C36" w14:textId="77777777" w:rsidR="00487004" w:rsidRPr="00347942" w:rsidRDefault="00487004" w:rsidP="00487004">
      <w:pPr>
        <w:pStyle w:val="Heading2"/>
      </w:pPr>
      <w:bookmarkStart w:id="37" w:name="_Toc170467681"/>
      <w:bookmarkStart w:id="38" w:name="_Toc172791745"/>
      <w:r w:rsidRPr="00347942">
        <w:lastRenderedPageBreak/>
        <w:t xml:space="preserve">Oven </w:t>
      </w:r>
      <w:r>
        <w:t>s</w:t>
      </w:r>
      <w:r w:rsidRPr="00347942">
        <w:t>afety</w:t>
      </w:r>
      <w:bookmarkEnd w:id="37"/>
      <w:bookmarkEnd w:id="38"/>
    </w:p>
    <w:p w14:paraId="47BCDB79" w14:textId="77777777" w:rsidR="00487004" w:rsidRDefault="00487004" w:rsidP="00B4787A">
      <w:r w:rsidRPr="00347942">
        <w:t>Using an oven is an important part of food preparation, and it is vital that you always use safe practices to avoid injury. The most common types of ovens are gas and electric.</w:t>
      </w:r>
    </w:p>
    <w:p w14:paraId="0C65A743" w14:textId="10AB58A6" w:rsidR="00E463B3" w:rsidRDefault="00E463B3" w:rsidP="00E463B3">
      <w:pPr>
        <w:pStyle w:val="Caption"/>
      </w:pPr>
      <w:r>
        <w:t xml:space="preserve">Table </w:t>
      </w:r>
      <w:r>
        <w:fldChar w:fldCharType="begin"/>
      </w:r>
      <w:r>
        <w:instrText xml:space="preserve"> SEQ Table \* ARABIC </w:instrText>
      </w:r>
      <w:r>
        <w:fldChar w:fldCharType="separate"/>
      </w:r>
      <w:r w:rsidR="00B631BA">
        <w:rPr>
          <w:noProof/>
        </w:rPr>
        <w:t>9</w:t>
      </w:r>
      <w:r>
        <w:fldChar w:fldCharType="end"/>
      </w:r>
      <w:r>
        <w:t xml:space="preserve"> – electric and gas ovens</w:t>
      </w:r>
    </w:p>
    <w:tbl>
      <w:tblPr>
        <w:tblStyle w:val="Tableheader"/>
        <w:tblW w:w="0" w:type="auto"/>
        <w:tblLook w:val="0420" w:firstRow="1" w:lastRow="0" w:firstColumn="0" w:lastColumn="0" w:noHBand="0" w:noVBand="1"/>
        <w:tblDescription w:val="Images of an electric oven and a gas oven with a small description."/>
      </w:tblPr>
      <w:tblGrid>
        <w:gridCol w:w="4957"/>
        <w:gridCol w:w="4671"/>
      </w:tblGrid>
      <w:tr w:rsidR="00487004" w14:paraId="72451638" w14:textId="77777777">
        <w:trPr>
          <w:cnfStyle w:val="100000000000" w:firstRow="1" w:lastRow="0" w:firstColumn="0" w:lastColumn="0" w:oddVBand="0" w:evenVBand="0" w:oddHBand="0" w:evenHBand="0" w:firstRowFirstColumn="0" w:firstRowLastColumn="0" w:lastRowFirstColumn="0" w:lastRowLastColumn="0"/>
        </w:trPr>
        <w:tc>
          <w:tcPr>
            <w:tcW w:w="4957" w:type="dxa"/>
          </w:tcPr>
          <w:p w14:paraId="333C9237" w14:textId="77777777" w:rsidR="00487004" w:rsidRDefault="00487004">
            <w:r>
              <w:t>Electric oven</w:t>
            </w:r>
          </w:p>
        </w:tc>
        <w:tc>
          <w:tcPr>
            <w:tcW w:w="4671" w:type="dxa"/>
          </w:tcPr>
          <w:p w14:paraId="35C218FB" w14:textId="77777777" w:rsidR="00487004" w:rsidRDefault="00487004">
            <w:r>
              <w:t>Gas oven</w:t>
            </w:r>
          </w:p>
        </w:tc>
      </w:tr>
      <w:tr w:rsidR="00487004" w14:paraId="648D0378" w14:textId="77777777">
        <w:trPr>
          <w:cnfStyle w:val="000000100000" w:firstRow="0" w:lastRow="0" w:firstColumn="0" w:lastColumn="0" w:oddVBand="0" w:evenVBand="0" w:oddHBand="1" w:evenHBand="0" w:firstRowFirstColumn="0" w:firstRowLastColumn="0" w:lastRowFirstColumn="0" w:lastRowLastColumn="0"/>
        </w:trPr>
        <w:tc>
          <w:tcPr>
            <w:tcW w:w="4957" w:type="dxa"/>
          </w:tcPr>
          <w:p w14:paraId="5F7255A8" w14:textId="77777777" w:rsidR="00487004" w:rsidRDefault="00487004">
            <w:r>
              <w:rPr>
                <w:rFonts w:ascii="Segoe UI" w:eastAsia="Times New Roman" w:hAnsi="Segoe UI" w:cs="Segoe UI"/>
                <w:noProof/>
                <w:sz w:val="18"/>
                <w:szCs w:val="18"/>
                <w:lang w:eastAsia="en-AU"/>
              </w:rPr>
              <w:drawing>
                <wp:inline distT="0" distB="0" distL="0" distR="0" wp14:anchorId="3C43302C" wp14:editId="14DC2FE4">
                  <wp:extent cx="1990165" cy="2716541"/>
                  <wp:effectExtent l="0" t="0" r="0" b="7620"/>
                  <wp:docPr id="14995011" name="Picture 56" descr="An electric 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011" name="Picture 56" descr="An electric oven."/>
                          <pic:cNvPicPr/>
                        </pic:nvPicPr>
                        <pic:blipFill rotWithShape="1">
                          <a:blip r:embed="rId46" cstate="print">
                            <a:extLst>
                              <a:ext uri="{28A0092B-C50C-407E-A947-70E740481C1C}">
                                <a14:useLocalDpi xmlns:a14="http://schemas.microsoft.com/office/drawing/2010/main" val="0"/>
                              </a:ext>
                            </a:extLst>
                          </a:blip>
                          <a:srcRect b="3020"/>
                          <a:stretch/>
                        </pic:blipFill>
                        <pic:spPr bwMode="auto">
                          <a:xfrm>
                            <a:off x="0" y="0"/>
                            <a:ext cx="1997251" cy="2726214"/>
                          </a:xfrm>
                          <a:prstGeom prst="rect">
                            <a:avLst/>
                          </a:prstGeom>
                          <a:ln>
                            <a:noFill/>
                          </a:ln>
                          <a:extLst>
                            <a:ext uri="{53640926-AAD7-44D8-BBD7-CCE9431645EC}">
                              <a14:shadowObscured xmlns:a14="http://schemas.microsoft.com/office/drawing/2010/main"/>
                            </a:ext>
                          </a:extLst>
                        </pic:spPr>
                      </pic:pic>
                    </a:graphicData>
                  </a:graphic>
                </wp:inline>
              </w:drawing>
            </w:r>
          </w:p>
        </w:tc>
        <w:tc>
          <w:tcPr>
            <w:tcW w:w="4671" w:type="dxa"/>
          </w:tcPr>
          <w:p w14:paraId="404CFCDA" w14:textId="77777777" w:rsidR="00487004" w:rsidRDefault="00487004">
            <w:r>
              <w:rPr>
                <w:rFonts w:ascii="Segoe UI" w:eastAsia="Times New Roman" w:hAnsi="Segoe UI" w:cs="Segoe UI"/>
                <w:noProof/>
                <w:sz w:val="18"/>
                <w:szCs w:val="18"/>
                <w:lang w:eastAsia="en-AU"/>
              </w:rPr>
              <w:drawing>
                <wp:inline distT="0" distB="0" distL="0" distR="0" wp14:anchorId="0CE02819" wp14:editId="5B4F8633">
                  <wp:extent cx="2036905" cy="2572055"/>
                  <wp:effectExtent l="0" t="0" r="1905" b="0"/>
                  <wp:docPr id="1207120160" name="Picture 57" descr="A gas ove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20160" name="Picture 57" descr="A gas oven.&#10;&#1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44748" cy="2581958"/>
                          </a:xfrm>
                          <a:prstGeom prst="rect">
                            <a:avLst/>
                          </a:prstGeom>
                        </pic:spPr>
                      </pic:pic>
                    </a:graphicData>
                  </a:graphic>
                </wp:inline>
              </w:drawing>
            </w:r>
          </w:p>
        </w:tc>
      </w:tr>
      <w:tr w:rsidR="00487004" w14:paraId="23B3E414" w14:textId="77777777">
        <w:trPr>
          <w:cnfStyle w:val="000000010000" w:firstRow="0" w:lastRow="0" w:firstColumn="0" w:lastColumn="0" w:oddVBand="0" w:evenVBand="0" w:oddHBand="0" w:evenHBand="1" w:firstRowFirstColumn="0" w:firstRowLastColumn="0" w:lastRowFirstColumn="0" w:lastRowLastColumn="0"/>
        </w:trPr>
        <w:tc>
          <w:tcPr>
            <w:tcW w:w="4957" w:type="dxa"/>
          </w:tcPr>
          <w:p w14:paraId="10CB0F5A" w14:textId="6882ED61" w:rsidR="00487004" w:rsidRDefault="00B4787A">
            <w:r>
              <w:t xml:space="preserve">An electric </w:t>
            </w:r>
            <w:r w:rsidR="00487004" w:rsidRPr="00CD4473">
              <w:t>oven uses electricity to provide heat</w:t>
            </w:r>
            <w:r>
              <w:t>.</w:t>
            </w:r>
          </w:p>
        </w:tc>
        <w:tc>
          <w:tcPr>
            <w:tcW w:w="4671" w:type="dxa"/>
          </w:tcPr>
          <w:p w14:paraId="5918B3BB" w14:textId="77FFB003" w:rsidR="00487004" w:rsidRDefault="00B4787A">
            <w:r>
              <w:t xml:space="preserve">A gas </w:t>
            </w:r>
            <w:r w:rsidR="00487004" w:rsidRPr="005E1901">
              <w:t>oven uses gas and flame to provide heat</w:t>
            </w:r>
            <w:r>
              <w:t>.</w:t>
            </w:r>
          </w:p>
        </w:tc>
      </w:tr>
    </w:tbl>
    <w:p w14:paraId="47419042" w14:textId="47E4614E" w:rsidR="00487004" w:rsidRPr="00DB5B66" w:rsidRDefault="00487004" w:rsidP="00487004">
      <w:r w:rsidRPr="00DB5B66">
        <w:t xml:space="preserve">To turn an electric oven on, turn </w:t>
      </w:r>
      <w:r w:rsidR="00B4787A">
        <w:t xml:space="preserve">the </w:t>
      </w:r>
      <w:r w:rsidRPr="00DB5B66">
        <w:t xml:space="preserve">knob to </w:t>
      </w:r>
      <w:r w:rsidR="00B4787A">
        <w:t xml:space="preserve">the </w:t>
      </w:r>
      <w:r w:rsidRPr="00DB5B66">
        <w:t xml:space="preserve">required temperature. </w:t>
      </w:r>
      <w:r w:rsidR="00B4787A">
        <w:t xml:space="preserve">The light </w:t>
      </w:r>
      <w:r w:rsidRPr="00DB5B66">
        <w:t xml:space="preserve">will go out </w:t>
      </w:r>
      <w:r w:rsidR="00B4787A">
        <w:t xml:space="preserve">once the </w:t>
      </w:r>
      <w:r w:rsidRPr="00DB5B66">
        <w:t>oven has reached the required temperature.</w:t>
      </w:r>
    </w:p>
    <w:p w14:paraId="39480846" w14:textId="60C018F4" w:rsidR="00487004" w:rsidRPr="00DB5B66" w:rsidRDefault="00487004" w:rsidP="00487004">
      <w:r w:rsidRPr="00DB5B66">
        <w:t xml:space="preserve">To turn a gas oven on, turn the control knob to </w:t>
      </w:r>
      <w:r w:rsidR="00B4787A">
        <w:t xml:space="preserve">the </w:t>
      </w:r>
      <w:r w:rsidRPr="00DB5B66">
        <w:t xml:space="preserve">required temperature and press </w:t>
      </w:r>
      <w:r w:rsidR="00B4787A">
        <w:t xml:space="preserve">the </w:t>
      </w:r>
      <w:r w:rsidRPr="00DB5B66">
        <w:t>automatic ignition at the same time, holding for 10</w:t>
      </w:r>
      <w:r w:rsidR="008C5F57">
        <w:t xml:space="preserve"> </w:t>
      </w:r>
      <w:r w:rsidR="00B4787A">
        <w:t xml:space="preserve">to </w:t>
      </w:r>
      <w:r w:rsidRPr="00DB5B66">
        <w:t>15 seconds.</w:t>
      </w:r>
    </w:p>
    <w:p w14:paraId="1B72262C" w14:textId="08A401F6" w:rsidR="00487004" w:rsidRPr="00DB5B66" w:rsidRDefault="00487004" w:rsidP="00487004">
      <w:r w:rsidRPr="00DB5B66">
        <w:t>When moving dishes in and out of the oven</w:t>
      </w:r>
      <w:r w:rsidR="00B4787A">
        <w:t>,</w:t>
      </w:r>
      <w:r w:rsidRPr="00DB5B66">
        <w:t xml:space="preserve"> always use oven mitts to avoid burns. Ensure the oven mitts are dry</w:t>
      </w:r>
      <w:r w:rsidR="00B4787A">
        <w:t>,</w:t>
      </w:r>
      <w:r w:rsidRPr="00DB5B66">
        <w:t xml:space="preserve"> and not wet</w:t>
      </w:r>
      <w:r w:rsidR="00B4787A">
        <w:t>,</w:t>
      </w:r>
      <w:r w:rsidRPr="00DB5B66">
        <w:t xml:space="preserve"> to avoid scalds.</w:t>
      </w:r>
    </w:p>
    <w:p w14:paraId="052F1711" w14:textId="4EED1DC8" w:rsidR="00487004" w:rsidRPr="00DB5B66" w:rsidRDefault="00487004" w:rsidP="00487004">
      <w:r w:rsidRPr="00DB5B66">
        <w:t>When opening the oven door, stand to the side</w:t>
      </w:r>
      <w:r w:rsidR="00B4787A">
        <w:t>,</w:t>
      </w:r>
      <w:r w:rsidRPr="00DB5B66">
        <w:t xml:space="preserve"> not in front</w:t>
      </w:r>
      <w:r w:rsidR="00B4787A">
        <w:t>,</w:t>
      </w:r>
      <w:r w:rsidRPr="00DB5B66">
        <w:t xml:space="preserve"> and communicate to others around you that the oven door will be open</w:t>
      </w:r>
      <w:r w:rsidR="00674298">
        <w:t>ed</w:t>
      </w:r>
      <w:r w:rsidRPr="00DB5B66">
        <w:t>. This will help to avoid steam burns and trips and falls in the kitchen.</w:t>
      </w:r>
    </w:p>
    <w:p w14:paraId="7A9499AD" w14:textId="5D73E0F3" w:rsidR="00487004" w:rsidRPr="00DB5B66" w:rsidRDefault="00487004" w:rsidP="00487004">
      <w:r w:rsidRPr="00DB5B66">
        <w:lastRenderedPageBreak/>
        <w:t>Avoid carrying hot items around the kitchen. Prior to removing hot items</w:t>
      </w:r>
      <w:r w:rsidR="00D456B6">
        <w:t xml:space="preserve"> from the oven</w:t>
      </w:r>
      <w:r w:rsidRPr="00DB5B66">
        <w:t xml:space="preserve">, set out a cooling rack close by and </w:t>
      </w:r>
      <w:r w:rsidR="00D456B6">
        <w:t xml:space="preserve">then </w:t>
      </w:r>
      <w:r w:rsidRPr="00DB5B66">
        <w:t>set down hot items to cool on the rack.</w:t>
      </w:r>
    </w:p>
    <w:p w14:paraId="31D86C06" w14:textId="3194037D" w:rsidR="00487004" w:rsidRPr="009F10BD" w:rsidRDefault="00487004" w:rsidP="00487004">
      <w:pPr>
        <w:pStyle w:val="Heading3"/>
        <w:rPr>
          <w:rStyle w:val="Strong"/>
          <w:b w:val="0"/>
          <w:bCs w:val="0"/>
        </w:rPr>
      </w:pPr>
      <w:bookmarkStart w:id="39" w:name="_Toc170467682"/>
      <w:r w:rsidRPr="009F10BD">
        <w:rPr>
          <w:rStyle w:val="Strong"/>
          <w:b w:val="0"/>
          <w:bCs w:val="0"/>
          <w:noProof/>
        </w:rPr>
        <w:drawing>
          <wp:anchor distT="0" distB="0" distL="114300" distR="114300" simplePos="0" relativeHeight="251658254" behindDoc="0" locked="0" layoutInCell="1" allowOverlap="1" wp14:anchorId="53DC829E" wp14:editId="61ABECAD">
            <wp:simplePos x="0" y="0"/>
            <wp:positionH relativeFrom="margin">
              <wp:align>left</wp:align>
            </wp:positionH>
            <wp:positionV relativeFrom="margin">
              <wp:posOffset>380623</wp:posOffset>
            </wp:positionV>
            <wp:extent cx="638175" cy="638175"/>
            <wp:effectExtent l="0" t="0" r="9525" b="9525"/>
            <wp:wrapSquare wrapText="bothSides"/>
            <wp:docPr id="527044565"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44565" name="Picture 18">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anchor>
        </w:drawing>
      </w:r>
      <w:r w:rsidRPr="009F10BD">
        <w:rPr>
          <w:rStyle w:val="Strong"/>
          <w:b w:val="0"/>
          <w:bCs w:val="0"/>
        </w:rPr>
        <w:t xml:space="preserve">Oven safety </w:t>
      </w:r>
      <w:r w:rsidR="00D456B6">
        <w:rPr>
          <w:rStyle w:val="Strong"/>
          <w:b w:val="0"/>
          <w:bCs w:val="0"/>
        </w:rPr>
        <w:t>–</w:t>
      </w:r>
      <w:r w:rsidRPr="009F10BD">
        <w:rPr>
          <w:rStyle w:val="Strong"/>
          <w:b w:val="0"/>
          <w:bCs w:val="0"/>
        </w:rPr>
        <w:t xml:space="preserve"> </w:t>
      </w:r>
      <w:r>
        <w:rPr>
          <w:rStyle w:val="Strong"/>
          <w:b w:val="0"/>
          <w:bCs w:val="0"/>
        </w:rPr>
        <w:t>l</w:t>
      </w:r>
      <w:r w:rsidRPr="009F10BD">
        <w:rPr>
          <w:rStyle w:val="Strong"/>
          <w:b w:val="0"/>
          <w:bCs w:val="0"/>
        </w:rPr>
        <w:t xml:space="preserve">earning </w:t>
      </w:r>
      <w:r>
        <w:rPr>
          <w:rStyle w:val="Strong"/>
          <w:b w:val="0"/>
          <w:bCs w:val="0"/>
        </w:rPr>
        <w:t>a</w:t>
      </w:r>
      <w:r w:rsidRPr="009F10BD">
        <w:rPr>
          <w:rStyle w:val="Strong"/>
          <w:b w:val="0"/>
          <w:bCs w:val="0"/>
        </w:rPr>
        <w:t>ctivity</w:t>
      </w:r>
      <w:bookmarkEnd w:id="39"/>
    </w:p>
    <w:p w14:paraId="56B4E47D" w14:textId="758DE507" w:rsidR="00487004" w:rsidRDefault="00487004" w:rsidP="00487004">
      <w:r>
        <w:t xml:space="preserve">Looking at the pictures of the </w:t>
      </w:r>
      <w:r w:rsidR="00D456B6">
        <w:t xml:space="preserve">2 </w:t>
      </w:r>
      <w:r>
        <w:t xml:space="preserve">ovens, write a list of </w:t>
      </w:r>
      <w:r w:rsidR="00D456B6">
        <w:t xml:space="preserve">4 </w:t>
      </w:r>
      <w:r>
        <w:t>differences that you can see in the images.</w:t>
      </w:r>
    </w:p>
    <w:p w14:paraId="74AE8618" w14:textId="2E390D4C" w:rsidR="00487004" w:rsidRDefault="008C5F57" w:rsidP="00487004">
      <w:pPr>
        <w:pStyle w:val="FeatureBox2"/>
      </w:pPr>
      <w:r>
        <w:rPr>
          <w:b/>
          <w:bCs/>
        </w:rPr>
        <w:t>N</w:t>
      </w:r>
      <w:r w:rsidR="00487004" w:rsidRPr="004C14B2">
        <w:rPr>
          <w:b/>
          <w:bCs/>
        </w:rPr>
        <w:t>ote:</w:t>
      </w:r>
      <w:r w:rsidR="00487004">
        <w:t xml:space="preserve"> the activity below has the answers given as a sample. Remove answers before printing.</w:t>
      </w:r>
    </w:p>
    <w:tbl>
      <w:tblPr>
        <w:tblStyle w:val="TableGrid"/>
        <w:tblW w:w="0" w:type="auto"/>
        <w:tblLook w:val="04A0" w:firstRow="1" w:lastRow="0" w:firstColumn="1" w:lastColumn="0" w:noHBand="0" w:noVBand="1"/>
        <w:tblDescription w:val="Space for students to provide answer."/>
      </w:tblPr>
      <w:tblGrid>
        <w:gridCol w:w="9628"/>
      </w:tblGrid>
      <w:tr w:rsidR="00487004" w:rsidRPr="00B22B85" w14:paraId="49B2E1F5" w14:textId="77777777" w:rsidTr="00D456B6">
        <w:trPr>
          <w:trHeight w:val="4177"/>
        </w:trPr>
        <w:tc>
          <w:tcPr>
            <w:tcW w:w="9628" w:type="dxa"/>
          </w:tcPr>
          <w:p w14:paraId="551EB01A" w14:textId="77777777" w:rsidR="00487004" w:rsidRPr="00D456B6" w:rsidRDefault="00487004">
            <w:pPr>
              <w:rPr>
                <w:b/>
                <w:bCs/>
              </w:rPr>
            </w:pPr>
            <w:r w:rsidRPr="00D456B6">
              <w:rPr>
                <w:b/>
                <w:bCs/>
              </w:rPr>
              <w:t>Sample answer:</w:t>
            </w:r>
          </w:p>
          <w:p w14:paraId="1556C7CA" w14:textId="77777777" w:rsidR="00487004" w:rsidRPr="00B22B85" w:rsidRDefault="00487004" w:rsidP="003465B3">
            <w:pPr>
              <w:pStyle w:val="ListBullet"/>
            </w:pPr>
            <w:r w:rsidRPr="00B22B85">
              <w:t>The grill is separate</w:t>
            </w:r>
            <w:r>
              <w:t>d</w:t>
            </w:r>
            <w:r w:rsidRPr="00B22B85">
              <w:t xml:space="preserve"> from the oven in the picture </w:t>
            </w:r>
            <w:r>
              <w:t>of the gas oven. The electric oven has a combined grill and oven.</w:t>
            </w:r>
          </w:p>
          <w:p w14:paraId="3D3B4AE7" w14:textId="72AB7900" w:rsidR="00487004" w:rsidRPr="00B22B85" w:rsidRDefault="00487004" w:rsidP="003465B3">
            <w:pPr>
              <w:pStyle w:val="ListBullet"/>
            </w:pPr>
            <w:r w:rsidRPr="00B22B85">
              <w:t xml:space="preserve">The </w:t>
            </w:r>
            <w:r w:rsidR="00160EE8">
              <w:t xml:space="preserve">stovetops </w:t>
            </w:r>
            <w:r w:rsidRPr="00B22B85">
              <w:t>are different, one being electric and the other gas</w:t>
            </w:r>
            <w:r>
              <w:t>.</w:t>
            </w:r>
          </w:p>
          <w:p w14:paraId="26B55470" w14:textId="1641E9CB" w:rsidR="00487004" w:rsidRPr="00B22B85" w:rsidRDefault="00487004" w:rsidP="003465B3">
            <w:pPr>
              <w:pStyle w:val="ListBullet"/>
            </w:pPr>
            <w:r w:rsidRPr="00B22B85">
              <w:t>There are more dials</w:t>
            </w:r>
            <w:r>
              <w:t xml:space="preserve"> </w:t>
            </w:r>
            <w:r w:rsidRPr="00B22B85">
              <w:t xml:space="preserve">on the </w:t>
            </w:r>
            <w:r>
              <w:t>gas oven compared to the electric</w:t>
            </w:r>
            <w:r w:rsidR="00D456B6">
              <w:t xml:space="preserve"> oven</w:t>
            </w:r>
            <w:r>
              <w:t>.</w:t>
            </w:r>
          </w:p>
          <w:p w14:paraId="15752255" w14:textId="77777777" w:rsidR="00487004" w:rsidRPr="00B22B85" w:rsidRDefault="00487004" w:rsidP="003465B3">
            <w:pPr>
              <w:pStyle w:val="ListBullet"/>
            </w:pPr>
            <w:r w:rsidRPr="00B22B85">
              <w:t xml:space="preserve">The </w:t>
            </w:r>
            <w:r>
              <w:t xml:space="preserve">gas </w:t>
            </w:r>
            <w:r w:rsidRPr="00B22B85">
              <w:t>oven has an ignition button on the front face</w:t>
            </w:r>
            <w:r>
              <w:t xml:space="preserve"> to ignite the gas to create a flame.</w:t>
            </w:r>
          </w:p>
        </w:tc>
      </w:tr>
    </w:tbl>
    <w:p w14:paraId="6E934DFE" w14:textId="77777777" w:rsidR="00487004" w:rsidRDefault="00487004" w:rsidP="00487004">
      <w:r w:rsidRPr="006A5319">
        <w:t>Write your own set of 5 safety rules when using the oven in your school kitchen.</w:t>
      </w:r>
    </w:p>
    <w:tbl>
      <w:tblPr>
        <w:tblStyle w:val="TableGrid"/>
        <w:tblW w:w="0" w:type="auto"/>
        <w:tblLook w:val="04A0" w:firstRow="1" w:lastRow="0" w:firstColumn="1" w:lastColumn="0" w:noHBand="0" w:noVBand="1"/>
        <w:tblDescription w:val="Space for students to provide answer."/>
      </w:tblPr>
      <w:tblGrid>
        <w:gridCol w:w="9628"/>
      </w:tblGrid>
      <w:tr w:rsidR="00487004" w14:paraId="7B2A91F8" w14:textId="77777777">
        <w:trPr>
          <w:trHeight w:val="4351"/>
        </w:trPr>
        <w:tc>
          <w:tcPr>
            <w:tcW w:w="9628" w:type="dxa"/>
          </w:tcPr>
          <w:p w14:paraId="2423E8E2" w14:textId="77777777" w:rsidR="00487004" w:rsidRPr="00D456B6" w:rsidRDefault="00487004" w:rsidP="00BF17E0">
            <w:pPr>
              <w:pStyle w:val="ListBullet"/>
              <w:numPr>
                <w:ilvl w:val="0"/>
                <w:numId w:val="0"/>
              </w:numPr>
              <w:rPr>
                <w:b/>
                <w:bCs/>
              </w:rPr>
            </w:pPr>
            <w:r w:rsidRPr="00D456B6">
              <w:rPr>
                <w:b/>
                <w:bCs/>
              </w:rPr>
              <w:t>Sample answer:</w:t>
            </w:r>
          </w:p>
          <w:p w14:paraId="10A9F741" w14:textId="77777777" w:rsidR="00487004" w:rsidRPr="00DB41F9" w:rsidRDefault="00487004" w:rsidP="003465B3">
            <w:pPr>
              <w:pStyle w:val="ListBullet"/>
            </w:pPr>
            <w:r w:rsidRPr="00DB41F9">
              <w:t>Remove food from the oven using oven mit</w:t>
            </w:r>
            <w:r>
              <w:t>t</w:t>
            </w:r>
            <w:r w:rsidRPr="00DB41F9">
              <w:t>s</w:t>
            </w:r>
            <w:r>
              <w:t xml:space="preserve"> to avoid burns.</w:t>
            </w:r>
          </w:p>
          <w:p w14:paraId="637F2139" w14:textId="77777777" w:rsidR="00487004" w:rsidRPr="00DB41F9" w:rsidRDefault="00487004" w:rsidP="003465B3">
            <w:pPr>
              <w:pStyle w:val="ListBullet"/>
            </w:pPr>
            <w:r w:rsidRPr="00DB41F9">
              <w:t>Never leave the door of the oven open after removing food</w:t>
            </w:r>
            <w:r>
              <w:t>.</w:t>
            </w:r>
          </w:p>
          <w:p w14:paraId="1F2A72C8" w14:textId="32160C7B" w:rsidR="00487004" w:rsidRPr="00DB41F9" w:rsidRDefault="00487004" w:rsidP="003465B3">
            <w:pPr>
              <w:pStyle w:val="ListBullet"/>
            </w:pPr>
            <w:r w:rsidRPr="00DB41F9">
              <w:t xml:space="preserve">Do not place </w:t>
            </w:r>
            <w:r>
              <w:t>items</w:t>
            </w:r>
            <w:r w:rsidRPr="00DB41F9">
              <w:t xml:space="preserve"> on the </w:t>
            </w:r>
            <w:r w:rsidR="00160EE8">
              <w:t xml:space="preserve">stovetop </w:t>
            </w:r>
            <w:r w:rsidRPr="00DB41F9">
              <w:t>as it may be hot</w:t>
            </w:r>
            <w:r>
              <w:t>.</w:t>
            </w:r>
          </w:p>
          <w:p w14:paraId="3A822BC9" w14:textId="49285C92" w:rsidR="00487004" w:rsidRPr="00DB41F9" w:rsidRDefault="00487004" w:rsidP="003465B3">
            <w:pPr>
              <w:pStyle w:val="ListBullet"/>
            </w:pPr>
            <w:r>
              <w:t>M</w:t>
            </w:r>
            <w:r w:rsidRPr="00DB41F9">
              <w:t xml:space="preserve">ake sure to turn off the </w:t>
            </w:r>
            <w:r w:rsidR="00160EE8">
              <w:t xml:space="preserve">stovetop </w:t>
            </w:r>
            <w:r w:rsidRPr="00DB41F9">
              <w:t>when not in use</w:t>
            </w:r>
            <w:r>
              <w:t>.</w:t>
            </w:r>
          </w:p>
          <w:p w14:paraId="2ED6A2A6" w14:textId="77777777" w:rsidR="00487004" w:rsidRDefault="00487004" w:rsidP="003465B3">
            <w:pPr>
              <w:pStyle w:val="ListBullet"/>
            </w:pPr>
            <w:r w:rsidRPr="00DB41F9">
              <w:t>Make sure that</w:t>
            </w:r>
            <w:r>
              <w:t xml:space="preserve"> the dials on the gas oven are off as the gas can still be leaking out.</w:t>
            </w:r>
          </w:p>
        </w:tc>
      </w:tr>
    </w:tbl>
    <w:p w14:paraId="65E63A23" w14:textId="4FFF9F64" w:rsidR="0099071F" w:rsidRPr="00BD025C" w:rsidRDefault="0099071F" w:rsidP="00BD025C">
      <w:r w:rsidRPr="00BD025C">
        <w:br w:type="page"/>
      </w:r>
    </w:p>
    <w:p w14:paraId="4B840FE1" w14:textId="6C538FAB" w:rsidR="007E2321" w:rsidRDefault="007E2321" w:rsidP="002F6B9E">
      <w:pPr>
        <w:pStyle w:val="Heading2"/>
      </w:pPr>
      <w:bookmarkStart w:id="40" w:name="_Toc170467683"/>
      <w:bookmarkStart w:id="41" w:name="_Toc172791746"/>
      <w:r>
        <w:lastRenderedPageBreak/>
        <w:t xml:space="preserve">Evaluate – </w:t>
      </w:r>
      <w:r w:rsidR="004405AB">
        <w:t>b</w:t>
      </w:r>
      <w:r>
        <w:t xml:space="preserve">reakfast </w:t>
      </w:r>
      <w:r w:rsidR="004405AB">
        <w:t>s</w:t>
      </w:r>
      <w:r>
        <w:t>andwich</w:t>
      </w:r>
      <w:bookmarkEnd w:id="40"/>
      <w:bookmarkEnd w:id="41"/>
    </w:p>
    <w:p w14:paraId="15E287E3" w14:textId="235A0EA6" w:rsidR="00F2515B" w:rsidRDefault="00F2515B" w:rsidP="00D456B6">
      <w:r>
        <w:rPr>
          <w:noProof/>
        </w:rPr>
        <w:drawing>
          <wp:anchor distT="0" distB="0" distL="114300" distR="114300" simplePos="0" relativeHeight="251658247" behindDoc="0" locked="0" layoutInCell="1" allowOverlap="1" wp14:anchorId="2E83BBF9" wp14:editId="0ECF1541">
            <wp:simplePos x="0" y="0"/>
            <wp:positionH relativeFrom="margin">
              <wp:align>left</wp:align>
            </wp:positionH>
            <wp:positionV relativeFrom="margin">
              <wp:posOffset>521411</wp:posOffset>
            </wp:positionV>
            <wp:extent cx="638175" cy="638175"/>
            <wp:effectExtent l="0" t="0" r="9525" b="9525"/>
            <wp:wrapSquare wrapText="bothSides"/>
            <wp:docPr id="61730188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71075" name="Picture 10">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anchor>
        </w:drawing>
      </w:r>
      <w:r>
        <w:t xml:space="preserve">Reflect on your previous practical lesson by completing the </w:t>
      </w:r>
      <w:hyperlink r:id="rId49">
        <w:r w:rsidRPr="03A099B0">
          <w:rPr>
            <w:rStyle w:val="Hyperlink"/>
          </w:rPr>
          <w:t>PMI chart</w:t>
        </w:r>
      </w:hyperlink>
      <w:r>
        <w:t xml:space="preserve"> below. In the space list 3 things that went well in the plus section, 3 things that need some improving in the minus section and finally 3 things you found interesting.</w:t>
      </w:r>
    </w:p>
    <w:p w14:paraId="09406698" w14:textId="36C11470" w:rsidR="00C35F1A" w:rsidRDefault="00F72A8C">
      <w:pPr>
        <w:suppressAutoHyphens w:val="0"/>
        <w:spacing w:before="0" w:after="160" w:line="259" w:lineRule="auto"/>
      </w:pPr>
      <w:r w:rsidRPr="00106B26">
        <w:rPr>
          <w:rFonts w:ascii="Segoe UI" w:eastAsia="Times New Roman" w:hAnsi="Segoe UI" w:cs="Segoe UI"/>
          <w:noProof/>
          <w:sz w:val="18"/>
          <w:szCs w:val="18"/>
          <w:lang w:eastAsia="en-AU"/>
        </w:rPr>
        <w:drawing>
          <wp:inline distT="0" distB="0" distL="0" distR="0" wp14:anchorId="7B7BC78C" wp14:editId="74789056">
            <wp:extent cx="5613400" cy="7234731"/>
            <wp:effectExtent l="0" t="0" r="6350" b="4445"/>
            <wp:docPr id="912821413" name="Picture 1" descr="A PMI chart to be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21413" name="Picture 1" descr="A PMI chart to be comple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6331" cy="7238508"/>
                    </a:xfrm>
                    <a:prstGeom prst="rect">
                      <a:avLst/>
                    </a:prstGeom>
                    <a:noFill/>
                    <a:ln>
                      <a:noFill/>
                    </a:ln>
                  </pic:spPr>
                </pic:pic>
              </a:graphicData>
            </a:graphic>
          </wp:inline>
        </w:drawing>
      </w:r>
      <w:r w:rsidR="00C35F1A">
        <w:br w:type="page"/>
      </w:r>
    </w:p>
    <w:p w14:paraId="5C9A660F" w14:textId="342200C9" w:rsidR="001A00C8" w:rsidRDefault="001A00C8" w:rsidP="001A00C8">
      <w:pPr>
        <w:pStyle w:val="Heading2"/>
      </w:pPr>
      <w:bookmarkStart w:id="42" w:name="_Toc170467684"/>
      <w:bookmarkStart w:id="43" w:name="_Toc172791747"/>
      <w:r>
        <w:lastRenderedPageBreak/>
        <w:t>Hygiene and safety</w:t>
      </w:r>
      <w:bookmarkEnd w:id="42"/>
      <w:bookmarkEnd w:id="43"/>
    </w:p>
    <w:p w14:paraId="2A4A4663" w14:textId="38A614F4" w:rsidR="001A00C8" w:rsidRDefault="001A00C8" w:rsidP="001A00C8">
      <w:pPr>
        <w:rPr>
          <w:rStyle w:val="Emphasis"/>
          <w:i w:val="0"/>
          <w:iCs w:val="0"/>
        </w:rPr>
      </w:pPr>
      <w:r w:rsidRPr="003E1408">
        <w:rPr>
          <w:rStyle w:val="Emphasis"/>
          <w:i w:val="0"/>
          <w:iCs w:val="0"/>
        </w:rPr>
        <w:t xml:space="preserve">Wherever you are preparing food, it is important to ensure you are taking safety precautions to prevent food contamination. Food contamination can occur when food is affected by another substance making it unsafe to eat. There are </w:t>
      </w:r>
      <w:r w:rsidR="00C35F1A">
        <w:rPr>
          <w:rStyle w:val="Emphasis"/>
          <w:i w:val="0"/>
          <w:iCs w:val="0"/>
        </w:rPr>
        <w:t>3</w:t>
      </w:r>
      <w:r w:rsidR="00C35F1A" w:rsidRPr="003E1408">
        <w:rPr>
          <w:rStyle w:val="Emphasis"/>
          <w:i w:val="0"/>
          <w:iCs w:val="0"/>
        </w:rPr>
        <w:t xml:space="preserve"> </w:t>
      </w:r>
      <w:r w:rsidRPr="003E1408">
        <w:rPr>
          <w:rStyle w:val="Emphasis"/>
          <w:i w:val="0"/>
          <w:iCs w:val="0"/>
        </w:rPr>
        <w:t>main types of contamination</w:t>
      </w:r>
      <w:r w:rsidR="00C35F1A">
        <w:rPr>
          <w:rStyle w:val="Emphasis"/>
          <w:i w:val="0"/>
          <w:iCs w:val="0"/>
        </w:rPr>
        <w:t>. These are</w:t>
      </w:r>
      <w:r>
        <w:rPr>
          <w:rStyle w:val="Emphasis"/>
          <w:i w:val="0"/>
          <w:iCs w:val="0"/>
        </w:rPr>
        <w:t>:</w:t>
      </w:r>
    </w:p>
    <w:p w14:paraId="7E7AFDE2" w14:textId="2FD9C31A" w:rsidR="001A00C8" w:rsidRPr="00C35F1A" w:rsidRDefault="001A00C8" w:rsidP="004C14B2">
      <w:pPr>
        <w:pStyle w:val="ListNumber"/>
        <w:numPr>
          <w:ilvl w:val="0"/>
          <w:numId w:val="33"/>
        </w:numPr>
        <w:rPr>
          <w:rStyle w:val="Emphasis"/>
          <w:i w:val="0"/>
          <w:iCs w:val="0"/>
        </w:rPr>
      </w:pPr>
      <w:r w:rsidRPr="00F3516A">
        <w:rPr>
          <w:rStyle w:val="Strong"/>
        </w:rPr>
        <w:t>physical</w:t>
      </w:r>
      <w:r w:rsidR="00C35F1A">
        <w:rPr>
          <w:rStyle w:val="Emphasis"/>
          <w:i w:val="0"/>
          <w:iCs w:val="0"/>
        </w:rPr>
        <w:t xml:space="preserve"> –</w:t>
      </w:r>
      <w:r w:rsidRPr="00C35F1A">
        <w:rPr>
          <w:rStyle w:val="Emphasis"/>
          <w:i w:val="0"/>
          <w:iCs w:val="0"/>
        </w:rPr>
        <w:t xml:space="preserve"> when an object gets into food, for example a band aid</w:t>
      </w:r>
    </w:p>
    <w:p w14:paraId="4F6AB09A" w14:textId="3C950C5C" w:rsidR="001A00C8" w:rsidRDefault="001A00C8" w:rsidP="004C14B2">
      <w:pPr>
        <w:pStyle w:val="ListNumber"/>
        <w:rPr>
          <w:rStyle w:val="Emphasis"/>
          <w:i w:val="0"/>
          <w:iCs w:val="0"/>
        </w:rPr>
      </w:pPr>
      <w:r w:rsidRPr="00F3516A">
        <w:rPr>
          <w:rStyle w:val="Strong"/>
        </w:rPr>
        <w:t>chemical</w:t>
      </w:r>
      <w:r w:rsidR="00C35F1A">
        <w:rPr>
          <w:rStyle w:val="Emphasis"/>
          <w:i w:val="0"/>
          <w:iCs w:val="0"/>
        </w:rPr>
        <w:t xml:space="preserve"> –</w:t>
      </w:r>
      <w:r>
        <w:rPr>
          <w:rStyle w:val="Emphasis"/>
          <w:i w:val="0"/>
          <w:iCs w:val="0"/>
        </w:rPr>
        <w:t xml:space="preserve"> when a chemical substance spoils food, for example cleaning spray </w:t>
      </w:r>
      <w:proofErr w:type="gramStart"/>
      <w:r>
        <w:rPr>
          <w:rStyle w:val="Emphasis"/>
          <w:i w:val="0"/>
          <w:iCs w:val="0"/>
        </w:rPr>
        <w:t>coming into contact with</w:t>
      </w:r>
      <w:proofErr w:type="gramEnd"/>
      <w:r>
        <w:rPr>
          <w:rStyle w:val="Emphasis"/>
          <w:i w:val="0"/>
          <w:iCs w:val="0"/>
        </w:rPr>
        <w:t xml:space="preserve"> food</w:t>
      </w:r>
    </w:p>
    <w:p w14:paraId="4B05D431" w14:textId="35408D31" w:rsidR="001A00C8" w:rsidRDefault="001A00C8" w:rsidP="004C14B2">
      <w:pPr>
        <w:pStyle w:val="ListNumber"/>
        <w:rPr>
          <w:rStyle w:val="Emphasis"/>
          <w:i w:val="0"/>
          <w:iCs w:val="0"/>
        </w:rPr>
      </w:pPr>
      <w:r w:rsidRPr="00F3516A">
        <w:rPr>
          <w:rStyle w:val="Strong"/>
        </w:rPr>
        <w:t>biological</w:t>
      </w:r>
      <w:r w:rsidR="00C35F1A">
        <w:rPr>
          <w:rStyle w:val="Emphasis"/>
          <w:i w:val="0"/>
          <w:iCs w:val="0"/>
        </w:rPr>
        <w:t xml:space="preserve"> –</w:t>
      </w:r>
      <w:r>
        <w:rPr>
          <w:rStyle w:val="Emphasis"/>
          <w:i w:val="0"/>
          <w:iCs w:val="0"/>
        </w:rPr>
        <w:t xml:space="preserve"> when a food is made unsafe by the presence of living organisms, for example mould.</w:t>
      </w:r>
    </w:p>
    <w:p w14:paraId="620A2066" w14:textId="5D6CF325" w:rsidR="00B76D6D" w:rsidRPr="00B76D6D" w:rsidRDefault="00B76D6D" w:rsidP="00C35F1A">
      <w:r>
        <w:t>It is also important to store food correctly to prevent cross contamination.</w:t>
      </w:r>
      <w:r w:rsidR="008D0B3C">
        <w:t xml:space="preserve"> </w:t>
      </w:r>
      <w:r w:rsidR="005758E4">
        <w:t xml:space="preserve">See </w:t>
      </w:r>
      <w:r w:rsidR="00C35F1A">
        <w:t xml:space="preserve">the </w:t>
      </w:r>
      <w:hyperlink r:id="rId50" w:history="1"/>
      <w:bookmarkStart w:id="44" w:name="_Hlk170760959"/>
      <w:r w:rsidR="00E80B6D">
        <w:t xml:space="preserve">NSW Food Authority </w:t>
      </w:r>
      <w:hyperlink r:id="rId51" w:anchor=":~:text=failure%20action%20required-,Keep%20food%20separate,-Keeping%20fresh%2C%20Asian" w:history="1">
        <w:r w:rsidR="008D05DA">
          <w:rPr>
            <w:rStyle w:val="Hyperlink"/>
          </w:rPr>
          <w:t>NSW Food Authority – Factsheets, guides and policies: Keep food separate</w:t>
        </w:r>
      </w:hyperlink>
      <w:r w:rsidR="00C35F1A" w:rsidRPr="004C14B2">
        <w:t xml:space="preserve"> factsheet</w:t>
      </w:r>
      <w:r w:rsidR="006A65AA">
        <w:t>.</w:t>
      </w:r>
    </w:p>
    <w:bookmarkEnd w:id="44"/>
    <w:p w14:paraId="1573487B" w14:textId="58C1840B" w:rsidR="001A00C8" w:rsidRDefault="008D05DA" w:rsidP="008D05DA">
      <w:pPr>
        <w:suppressAutoHyphens w:val="0"/>
        <w:spacing w:before="0" w:after="160" w:line="259" w:lineRule="auto"/>
        <w:rPr>
          <w:noProof/>
        </w:rPr>
      </w:pPr>
      <w:r>
        <w:rPr>
          <w:noProof/>
        </w:rPr>
        <w:br w:type="page"/>
      </w:r>
    </w:p>
    <w:p w14:paraId="75127E92" w14:textId="77777777" w:rsidR="001A00C8" w:rsidRPr="007B0517" w:rsidRDefault="001A00C8" w:rsidP="001A00C8">
      <w:pPr>
        <w:pStyle w:val="Heading3"/>
      </w:pPr>
      <w:bookmarkStart w:id="45" w:name="_Toc170467685"/>
      <w:r w:rsidRPr="007B0517">
        <w:lastRenderedPageBreak/>
        <w:t xml:space="preserve">Hygiene and </w:t>
      </w:r>
      <w:r>
        <w:t>s</w:t>
      </w:r>
      <w:r w:rsidRPr="007B0517">
        <w:t>afety – chopping boards</w:t>
      </w:r>
      <w:bookmarkEnd w:id="45"/>
    </w:p>
    <w:p w14:paraId="618E8F90" w14:textId="5DC70178" w:rsidR="001A00C8" w:rsidRPr="007B0517" w:rsidRDefault="001A00C8" w:rsidP="001A00C8">
      <w:r w:rsidRPr="007B0517">
        <w:t>Chopping boards could cause risk for cross contamination. Cross contamination is when bacteria or germs can spread from one food to another,</w:t>
      </w:r>
      <w:r w:rsidR="006A7892">
        <w:t xml:space="preserve"> for example,</w:t>
      </w:r>
      <w:r w:rsidRPr="007B0517">
        <w:t xml:space="preserve"> blood from raw meat dripping onto fresh salad ingredients.</w:t>
      </w:r>
    </w:p>
    <w:p w14:paraId="35267023" w14:textId="098583C4" w:rsidR="001A00C8" w:rsidRDefault="001A00C8" w:rsidP="001A00C8">
      <w:r w:rsidRPr="007B0517">
        <w:t>Your kitchen at school may have a collection of different coloured chopping boards or they may have one colour of chopping boards,</w:t>
      </w:r>
      <w:r w:rsidR="006A7892">
        <w:t xml:space="preserve"> for example</w:t>
      </w:r>
      <w:r w:rsidR="00FD16E5">
        <w:t>,</w:t>
      </w:r>
      <w:r w:rsidRPr="007B0517">
        <w:t xml:space="preserve"> white. Whatever colour boards your school has, it is very important that they are washed with hot soapy water every time you use them. Chopping boards should also be allowed to air dry after being patted </w:t>
      </w:r>
      <w:r w:rsidR="006A7892">
        <w:t>d</w:t>
      </w:r>
      <w:r w:rsidRPr="007B0517">
        <w:t xml:space="preserve">own with paper towel to remove most of the moisture. </w:t>
      </w:r>
      <w:r w:rsidR="006A7892">
        <w:t>Colour-coded</w:t>
      </w:r>
      <w:r w:rsidRPr="007B0517">
        <w:t xml:space="preserve"> chopping boards are helpful in preventing cross contamination. Use the image </w:t>
      </w:r>
      <w:r w:rsidR="006A7892">
        <w:t xml:space="preserve">below </w:t>
      </w:r>
      <w:r w:rsidRPr="007B0517">
        <w:t>to decide what chopping board to use for what food item.</w:t>
      </w:r>
    </w:p>
    <w:p w14:paraId="268D50C5" w14:textId="0D613078" w:rsidR="00C84590" w:rsidRDefault="00C84590" w:rsidP="00C84590">
      <w:pPr>
        <w:pStyle w:val="Caption"/>
      </w:pPr>
      <w:r>
        <w:t xml:space="preserve">Figure </w:t>
      </w:r>
      <w:r>
        <w:fldChar w:fldCharType="begin"/>
      </w:r>
      <w:r>
        <w:instrText xml:space="preserve"> SEQ Figure \* ARABIC </w:instrText>
      </w:r>
      <w:r>
        <w:fldChar w:fldCharType="separate"/>
      </w:r>
      <w:r>
        <w:rPr>
          <w:noProof/>
        </w:rPr>
        <w:t>4</w:t>
      </w:r>
      <w:r>
        <w:fldChar w:fldCharType="end"/>
      </w:r>
      <w:r>
        <w:t xml:space="preserve"> – sample colour-coded chopping boards</w:t>
      </w:r>
    </w:p>
    <w:p w14:paraId="569741EA" w14:textId="1FDD03E8" w:rsidR="001A00C8" w:rsidRDefault="001A00C8" w:rsidP="006A7892">
      <w:bookmarkStart w:id="46" w:name="_Toc163657963"/>
      <w:r w:rsidRPr="00E43654">
        <w:rPr>
          <w:noProof/>
          <w:szCs w:val="22"/>
          <w:lang w:eastAsia="en-AU"/>
        </w:rPr>
        <w:drawing>
          <wp:inline distT="0" distB="0" distL="0" distR="0" wp14:anchorId="7D583F6E" wp14:editId="0578F0C9">
            <wp:extent cx="4449232" cy="5553075"/>
            <wp:effectExtent l="0" t="0" r="8890" b="0"/>
            <wp:docPr id="672730416" name="Picture 53" descr="A poster showing different coloured chopping boards and what they are used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30416" name="Picture 53" descr="A poster showing different coloured chopping boards and what they are used for. "/>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52557" cy="5557225"/>
                    </a:xfrm>
                    <a:prstGeom prst="rect">
                      <a:avLst/>
                    </a:prstGeom>
                  </pic:spPr>
                </pic:pic>
              </a:graphicData>
            </a:graphic>
          </wp:inline>
        </w:drawing>
      </w:r>
      <w:bookmarkEnd w:id="46"/>
      <w:r>
        <w:br w:type="page"/>
      </w:r>
    </w:p>
    <w:p w14:paraId="03C89257" w14:textId="77777777" w:rsidR="001A00C8" w:rsidRDefault="001A00C8" w:rsidP="001A00C8">
      <w:pPr>
        <w:pStyle w:val="Heading3"/>
      </w:pPr>
      <w:bookmarkStart w:id="47" w:name="_Toc170467686"/>
      <w:r>
        <w:lastRenderedPageBreak/>
        <w:t>Chopping boards – learning activity</w:t>
      </w:r>
      <w:bookmarkEnd w:id="47"/>
    </w:p>
    <w:p w14:paraId="40A2CF66" w14:textId="77777777" w:rsidR="001A00C8" w:rsidRDefault="001A00C8" w:rsidP="006A7892">
      <w:r>
        <w:t>Complete the activity in the table below. Write the correct coloured chopping board to use for the food item.</w:t>
      </w:r>
    </w:p>
    <w:p w14:paraId="04D0473B" w14:textId="648D14CD" w:rsidR="001A00C8" w:rsidRDefault="00074F40" w:rsidP="001A00C8">
      <w:pPr>
        <w:pStyle w:val="FeatureBox2"/>
      </w:pPr>
      <w:r>
        <w:rPr>
          <w:b/>
          <w:bCs/>
        </w:rPr>
        <w:t>N</w:t>
      </w:r>
      <w:r w:rsidR="001A00C8" w:rsidRPr="00DC62DA">
        <w:rPr>
          <w:b/>
          <w:bCs/>
        </w:rPr>
        <w:t>ote</w:t>
      </w:r>
      <w:r w:rsidR="008C25E3" w:rsidRPr="00DC62DA">
        <w:rPr>
          <w:b/>
          <w:bCs/>
        </w:rPr>
        <w:t>:</w:t>
      </w:r>
      <w:r w:rsidR="001A00C8">
        <w:t xml:space="preserve"> the table has the </w:t>
      </w:r>
      <w:r w:rsidR="00B04D62">
        <w:t xml:space="preserve">suggested </w:t>
      </w:r>
      <w:r w:rsidR="001A00C8">
        <w:t>answers in column 2. Provide a table for students to complete with information only in column 1.</w:t>
      </w:r>
    </w:p>
    <w:p w14:paraId="0E37A8EB" w14:textId="4A0BCC59" w:rsidR="00C84590" w:rsidRPr="00C84590" w:rsidRDefault="00C84590" w:rsidP="00C84590">
      <w:pPr>
        <w:pStyle w:val="Caption"/>
      </w:pPr>
      <w:r>
        <w:t xml:space="preserve">Table </w:t>
      </w:r>
      <w:r>
        <w:fldChar w:fldCharType="begin"/>
      </w:r>
      <w:r>
        <w:instrText xml:space="preserve"> SEQ Table \* ARABIC </w:instrText>
      </w:r>
      <w:r>
        <w:fldChar w:fldCharType="separate"/>
      </w:r>
      <w:r w:rsidR="00B631BA">
        <w:rPr>
          <w:noProof/>
        </w:rPr>
        <w:t>10</w:t>
      </w:r>
      <w:r>
        <w:fldChar w:fldCharType="end"/>
      </w:r>
      <w:r>
        <w:t xml:space="preserve"> – food items and what coloured chopping board to use</w:t>
      </w:r>
    </w:p>
    <w:tbl>
      <w:tblPr>
        <w:tblStyle w:val="Tableheader"/>
        <w:tblW w:w="0" w:type="auto"/>
        <w:tblLook w:val="04A0" w:firstRow="1" w:lastRow="0" w:firstColumn="1" w:lastColumn="0" w:noHBand="0" w:noVBand="1"/>
        <w:tblDescription w:val="A list of food items with a blank column for students to respond."/>
      </w:tblPr>
      <w:tblGrid>
        <w:gridCol w:w="4814"/>
        <w:gridCol w:w="4814"/>
      </w:tblGrid>
      <w:tr w:rsidR="001A00C8" w:rsidRPr="0079348D" w14:paraId="5605F79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7DEB210" w14:textId="7D5190FB" w:rsidR="001A00C8" w:rsidRPr="0079348D" w:rsidRDefault="001A00C8">
            <w:r w:rsidRPr="0079348D">
              <w:t xml:space="preserve">Food </w:t>
            </w:r>
            <w:r w:rsidR="00C84590">
              <w:t>i</w:t>
            </w:r>
            <w:r w:rsidRPr="0079348D">
              <w:t>tem</w:t>
            </w:r>
          </w:p>
        </w:tc>
        <w:tc>
          <w:tcPr>
            <w:tcW w:w="4814" w:type="dxa"/>
          </w:tcPr>
          <w:p w14:paraId="4561DA71" w14:textId="77777777" w:rsidR="001A00C8" w:rsidRPr="0079348D" w:rsidRDefault="001A00C8">
            <w:pPr>
              <w:cnfStyle w:val="100000000000" w:firstRow="1" w:lastRow="0" w:firstColumn="0" w:lastColumn="0" w:oddVBand="0" w:evenVBand="0" w:oddHBand="0" w:evenHBand="0" w:firstRowFirstColumn="0" w:firstRowLastColumn="0" w:lastRowFirstColumn="0" w:lastRowLastColumn="0"/>
            </w:pPr>
            <w:r w:rsidRPr="0079348D">
              <w:t>Coloured chopping board to use</w:t>
            </w:r>
          </w:p>
        </w:tc>
      </w:tr>
      <w:tr w:rsidR="001A00C8" w:rsidRPr="0079348D" w14:paraId="4E02DA9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DF85431" w14:textId="5F27A0CC" w:rsidR="001A00C8" w:rsidRPr="0079348D" w:rsidRDefault="00EB0319">
            <w:r>
              <w:t>C</w:t>
            </w:r>
            <w:r w:rsidR="001A00C8" w:rsidRPr="0079348D">
              <w:t>heese</w:t>
            </w:r>
          </w:p>
        </w:tc>
        <w:tc>
          <w:tcPr>
            <w:tcW w:w="4814" w:type="dxa"/>
          </w:tcPr>
          <w:p w14:paraId="191B7922" w14:textId="73FBF851" w:rsidR="001A00C8" w:rsidRPr="0079348D" w:rsidRDefault="001A00C8">
            <w:pPr>
              <w:cnfStyle w:val="000000100000" w:firstRow="0" w:lastRow="0" w:firstColumn="0" w:lastColumn="0" w:oddVBand="0" w:evenVBand="0" w:oddHBand="1" w:evenHBand="0" w:firstRowFirstColumn="0" w:firstRowLastColumn="0" w:lastRowFirstColumn="0" w:lastRowLastColumn="0"/>
            </w:pPr>
            <w:r w:rsidRPr="009F5ADA">
              <w:t>White chopping board</w:t>
            </w:r>
          </w:p>
        </w:tc>
      </w:tr>
      <w:tr w:rsidR="001A00C8" w:rsidRPr="0079348D" w14:paraId="5028657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E892A33" w14:textId="57A8EF22" w:rsidR="001A00C8" w:rsidRPr="0079348D" w:rsidRDefault="00EB0319">
            <w:r>
              <w:t>S</w:t>
            </w:r>
            <w:r w:rsidR="001A00C8" w:rsidRPr="0079348D">
              <w:t>teak cooked on the BBQ</w:t>
            </w:r>
          </w:p>
        </w:tc>
        <w:tc>
          <w:tcPr>
            <w:tcW w:w="4814" w:type="dxa"/>
          </w:tcPr>
          <w:p w14:paraId="4F24C1B7" w14:textId="77777777" w:rsidR="001A00C8" w:rsidRPr="0079348D" w:rsidRDefault="001A00C8">
            <w:pPr>
              <w:cnfStyle w:val="000000010000" w:firstRow="0" w:lastRow="0" w:firstColumn="0" w:lastColumn="0" w:oddVBand="0" w:evenVBand="0" w:oddHBand="0" w:evenHBand="1" w:firstRowFirstColumn="0" w:firstRowLastColumn="0" w:lastRowFirstColumn="0" w:lastRowLastColumn="0"/>
            </w:pPr>
            <w:r w:rsidRPr="009F5ADA">
              <w:t>Brown chopping board</w:t>
            </w:r>
          </w:p>
        </w:tc>
      </w:tr>
      <w:tr w:rsidR="001A00C8" w:rsidRPr="0079348D" w14:paraId="08CA521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8CA6EB6" w14:textId="3F617A12" w:rsidR="001A00C8" w:rsidRPr="0079348D" w:rsidRDefault="00EB0319">
            <w:r>
              <w:t>A</w:t>
            </w:r>
            <w:r w:rsidR="001A00C8" w:rsidRPr="0079348D">
              <w:t>pples and bananas for fruit salad</w:t>
            </w:r>
          </w:p>
        </w:tc>
        <w:tc>
          <w:tcPr>
            <w:tcW w:w="4814" w:type="dxa"/>
          </w:tcPr>
          <w:p w14:paraId="49061116" w14:textId="77777777" w:rsidR="001A00C8" w:rsidRPr="0079348D" w:rsidRDefault="001A00C8">
            <w:pPr>
              <w:cnfStyle w:val="000000100000" w:firstRow="0" w:lastRow="0" w:firstColumn="0" w:lastColumn="0" w:oddVBand="0" w:evenVBand="0" w:oddHBand="1" w:evenHBand="0" w:firstRowFirstColumn="0" w:firstRowLastColumn="0" w:lastRowFirstColumn="0" w:lastRowLastColumn="0"/>
            </w:pPr>
            <w:r w:rsidRPr="009F5ADA">
              <w:t>Green chopping board</w:t>
            </w:r>
          </w:p>
        </w:tc>
      </w:tr>
      <w:tr w:rsidR="001A00C8" w:rsidRPr="0079348D" w14:paraId="336B1FB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4BBC858" w14:textId="3529A531" w:rsidR="001A00C8" w:rsidRPr="0079348D" w:rsidRDefault="00EB0319">
            <w:r>
              <w:t>R</w:t>
            </w:r>
            <w:r w:rsidR="001A00C8" w:rsidRPr="0079348D">
              <w:t>aw prawns</w:t>
            </w:r>
          </w:p>
        </w:tc>
        <w:tc>
          <w:tcPr>
            <w:tcW w:w="4814" w:type="dxa"/>
          </w:tcPr>
          <w:p w14:paraId="4301B435" w14:textId="77777777" w:rsidR="001A00C8" w:rsidRPr="0079348D" w:rsidRDefault="001A00C8">
            <w:pPr>
              <w:cnfStyle w:val="000000010000" w:firstRow="0" w:lastRow="0" w:firstColumn="0" w:lastColumn="0" w:oddVBand="0" w:evenVBand="0" w:oddHBand="0" w:evenHBand="1" w:firstRowFirstColumn="0" w:firstRowLastColumn="0" w:lastRowFirstColumn="0" w:lastRowLastColumn="0"/>
            </w:pPr>
            <w:r w:rsidRPr="009F5ADA">
              <w:t>Blue chopping board</w:t>
            </w:r>
          </w:p>
        </w:tc>
      </w:tr>
      <w:tr w:rsidR="001A00C8" w:rsidRPr="0079348D" w14:paraId="60BBAD8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FAD37E7" w14:textId="3DDE7B01" w:rsidR="001A00C8" w:rsidRPr="0079348D" w:rsidRDefault="00EB0319">
            <w:r>
              <w:t>U</w:t>
            </w:r>
            <w:r w:rsidR="001A00C8" w:rsidRPr="0079348D">
              <w:t>ncooked sausages</w:t>
            </w:r>
          </w:p>
        </w:tc>
        <w:tc>
          <w:tcPr>
            <w:tcW w:w="4814" w:type="dxa"/>
          </w:tcPr>
          <w:p w14:paraId="23467322" w14:textId="77777777" w:rsidR="001A00C8" w:rsidRPr="0079348D" w:rsidRDefault="001A00C8">
            <w:pPr>
              <w:cnfStyle w:val="000000100000" w:firstRow="0" w:lastRow="0" w:firstColumn="0" w:lastColumn="0" w:oddVBand="0" w:evenVBand="0" w:oddHBand="1" w:evenHBand="0" w:firstRowFirstColumn="0" w:firstRowLastColumn="0" w:lastRowFirstColumn="0" w:lastRowLastColumn="0"/>
            </w:pPr>
            <w:r w:rsidRPr="009F5ADA">
              <w:t>Red chopping board</w:t>
            </w:r>
          </w:p>
        </w:tc>
      </w:tr>
    </w:tbl>
    <w:p w14:paraId="15AB339B" w14:textId="6207BBB7" w:rsidR="001A00C8" w:rsidRDefault="001A00C8">
      <w:pPr>
        <w:suppressAutoHyphens w:val="0"/>
        <w:spacing w:before="0" w:after="160" w:line="259" w:lineRule="auto"/>
      </w:pPr>
      <w:r>
        <w:br w:type="page"/>
      </w:r>
    </w:p>
    <w:p w14:paraId="3B730E40" w14:textId="4D916B96" w:rsidR="00CB093E" w:rsidRDefault="00CB093E" w:rsidP="00CB093E">
      <w:pPr>
        <w:pStyle w:val="Heading2"/>
      </w:pPr>
      <w:bookmarkStart w:id="48" w:name="_Toc170467687"/>
      <w:bookmarkStart w:id="49" w:name="_Toc172791748"/>
      <w:r>
        <w:lastRenderedPageBreak/>
        <w:t xml:space="preserve">Banh </w:t>
      </w:r>
      <w:r w:rsidR="00B173D3">
        <w:t>m</w:t>
      </w:r>
      <w:r>
        <w:t>i (</w:t>
      </w:r>
      <w:r w:rsidR="00876DF4">
        <w:t>Vietnamese</w:t>
      </w:r>
      <w:r>
        <w:t xml:space="preserve"> </w:t>
      </w:r>
      <w:r w:rsidR="004405AB">
        <w:t>s</w:t>
      </w:r>
      <w:r>
        <w:t>andwich)</w:t>
      </w:r>
      <w:bookmarkEnd w:id="48"/>
      <w:bookmarkEnd w:id="49"/>
    </w:p>
    <w:p w14:paraId="47F693FA" w14:textId="5B3D972E" w:rsidR="00CB093E" w:rsidRDefault="00074F40" w:rsidP="00653565">
      <w:r>
        <w:rPr>
          <w:noProof/>
        </w:rPr>
        <w:drawing>
          <wp:anchor distT="0" distB="0" distL="114300" distR="114300" simplePos="0" relativeHeight="251658258" behindDoc="0" locked="0" layoutInCell="1" allowOverlap="1" wp14:anchorId="42181868" wp14:editId="2A5E9DA4">
            <wp:simplePos x="0" y="0"/>
            <wp:positionH relativeFrom="margin">
              <wp:posOffset>3796030</wp:posOffset>
            </wp:positionH>
            <wp:positionV relativeFrom="margin">
              <wp:posOffset>490855</wp:posOffset>
            </wp:positionV>
            <wp:extent cx="2190750" cy="2744470"/>
            <wp:effectExtent l="0" t="0" r="0" b="0"/>
            <wp:wrapSquare wrapText="bothSides"/>
            <wp:docPr id="130899430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994309" name="Picture 4">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190750" cy="2744470"/>
                    </a:xfrm>
                    <a:prstGeom prst="rect">
                      <a:avLst/>
                    </a:prstGeom>
                  </pic:spPr>
                </pic:pic>
              </a:graphicData>
            </a:graphic>
            <wp14:sizeRelH relativeFrom="margin">
              <wp14:pctWidth>0</wp14:pctWidth>
            </wp14:sizeRelH>
            <wp14:sizeRelV relativeFrom="margin">
              <wp14:pctHeight>0</wp14:pctHeight>
            </wp14:sizeRelV>
          </wp:anchor>
        </w:drawing>
      </w:r>
      <w:r w:rsidR="00CB093E">
        <w:t>Serves 2</w:t>
      </w:r>
    </w:p>
    <w:p w14:paraId="5997B8C8" w14:textId="6B2CEA5E" w:rsidR="00CB093E" w:rsidRPr="00257BBC" w:rsidRDefault="00CB093E" w:rsidP="00653565">
      <w:pPr>
        <w:rPr>
          <w:rStyle w:val="Strong"/>
        </w:rPr>
      </w:pPr>
      <w:r w:rsidRPr="00257BBC">
        <w:rPr>
          <w:rStyle w:val="Strong"/>
        </w:rPr>
        <w:t>Ingredients</w:t>
      </w:r>
    </w:p>
    <w:p w14:paraId="7AC2B9EC" w14:textId="69D7F87D" w:rsidR="00CB093E" w:rsidRPr="008C4562" w:rsidRDefault="00CB093E" w:rsidP="00653565">
      <w:r w:rsidRPr="008C4562">
        <w:t>2 crusty long bread rolls</w:t>
      </w:r>
    </w:p>
    <w:p w14:paraId="1B638CF2" w14:textId="2ABA63E7" w:rsidR="00CB093E" w:rsidRPr="008C4562" w:rsidRDefault="00CB093E" w:rsidP="00653565">
      <w:r w:rsidRPr="008C4562">
        <w:t xml:space="preserve">2 </w:t>
      </w:r>
      <w:r w:rsidR="00B57C81">
        <w:t>TBS</w:t>
      </w:r>
      <w:r w:rsidRPr="008C4562">
        <w:t xml:space="preserve"> butter or margarine</w:t>
      </w:r>
    </w:p>
    <w:p w14:paraId="5522DD48" w14:textId="69DC0454" w:rsidR="00CB093E" w:rsidRPr="008C4562" w:rsidRDefault="00CB093E" w:rsidP="00653565">
      <w:r w:rsidRPr="008C4562">
        <w:t xml:space="preserve">2 </w:t>
      </w:r>
      <w:r w:rsidR="00B57C81">
        <w:t>TBS</w:t>
      </w:r>
      <w:r w:rsidRPr="008C4562">
        <w:t xml:space="preserve"> mayonnaise</w:t>
      </w:r>
    </w:p>
    <w:p w14:paraId="1DAECE53" w14:textId="77777777" w:rsidR="0034004C" w:rsidRPr="008C4562" w:rsidRDefault="0034004C" w:rsidP="00653565">
      <w:r w:rsidRPr="008C4562">
        <w:t>1 tsp olive oil</w:t>
      </w:r>
    </w:p>
    <w:p w14:paraId="358FE3EE" w14:textId="05A04CA8" w:rsidR="00CB093E" w:rsidRPr="008C4562" w:rsidRDefault="00CB093E" w:rsidP="00C72BDE">
      <w:r w:rsidRPr="008C4562">
        <w:t>6 slices quick</w:t>
      </w:r>
      <w:r w:rsidR="00A250EC">
        <w:t>-</w:t>
      </w:r>
      <w:r w:rsidRPr="008C4562">
        <w:t>cook pork belly, or 1 chicken thigh, cooked and sliced</w:t>
      </w:r>
    </w:p>
    <w:p w14:paraId="53C6D751" w14:textId="663305C8" w:rsidR="00CB093E" w:rsidRPr="008C4562" w:rsidRDefault="00000000" w:rsidP="00653565">
      <m:oMath>
        <m:f>
          <m:fPr>
            <m:ctrlPr>
              <w:rPr>
                <w:rFonts w:ascii="Cambria Math" w:hAnsi="Cambria Math"/>
                <w:i/>
              </w:rPr>
            </m:ctrlPr>
          </m:fPr>
          <m:num>
            <m:r>
              <w:rPr>
                <w:rFonts w:ascii="Cambria Math" w:hAnsi="Cambria Math"/>
              </w:rPr>
              <m:t>1</m:t>
            </m:r>
          </m:num>
          <m:den>
            <m:r>
              <w:rPr>
                <w:rFonts w:ascii="Cambria Math" w:hAnsi="Cambria Math"/>
              </w:rPr>
              <m:t>2</m:t>
            </m:r>
          </m:den>
        </m:f>
      </m:oMath>
      <w:r w:rsidR="00C72BDE">
        <w:t xml:space="preserve"> </w:t>
      </w:r>
      <w:r w:rsidR="00996E39">
        <w:t>Lebanese</w:t>
      </w:r>
      <w:r w:rsidR="00996E39" w:rsidRPr="008C4562">
        <w:t xml:space="preserve"> </w:t>
      </w:r>
      <w:r w:rsidR="00CB093E" w:rsidRPr="008C4562">
        <w:t>cucumber, finely sliced lengthways</w:t>
      </w:r>
    </w:p>
    <w:p w14:paraId="0E3F2C0D" w14:textId="4E2FEB56" w:rsidR="00CB093E" w:rsidRPr="008C4562" w:rsidRDefault="00CB093E" w:rsidP="00653565">
      <w:r w:rsidRPr="008C4562">
        <w:t>2 shallots, sliced lengthways</w:t>
      </w:r>
    </w:p>
    <w:p w14:paraId="2889983C" w14:textId="77777777" w:rsidR="00CB093E" w:rsidRPr="008C4562" w:rsidRDefault="00CB093E" w:rsidP="00653565">
      <w:r w:rsidRPr="008C4562">
        <w:t>1 carrot</w:t>
      </w:r>
    </w:p>
    <w:p w14:paraId="41A20166" w14:textId="2652BB79" w:rsidR="00CB093E" w:rsidRPr="008C4562" w:rsidRDefault="00000000" w:rsidP="00653565">
      <m:oMath>
        <m:f>
          <m:fPr>
            <m:ctrlPr>
              <w:rPr>
                <w:rFonts w:ascii="Cambria Math" w:hAnsi="Cambria Math"/>
                <w:i/>
              </w:rPr>
            </m:ctrlPr>
          </m:fPr>
          <m:num>
            <m:r>
              <w:rPr>
                <w:rFonts w:ascii="Cambria Math" w:hAnsi="Cambria Math"/>
              </w:rPr>
              <m:t>1</m:t>
            </m:r>
          </m:num>
          <m:den>
            <m:r>
              <w:rPr>
                <w:rFonts w:ascii="Cambria Math" w:hAnsi="Cambria Math"/>
              </w:rPr>
              <m:t>2</m:t>
            </m:r>
          </m:den>
        </m:f>
      </m:oMath>
      <w:r w:rsidR="00CB093E" w:rsidRPr="008C4562">
        <w:t xml:space="preserve"> </w:t>
      </w:r>
      <w:r w:rsidR="00E94E53">
        <w:t>C</w:t>
      </w:r>
      <w:r w:rsidR="00CB093E" w:rsidRPr="008C4562">
        <w:t xml:space="preserve"> boiling water</w:t>
      </w:r>
    </w:p>
    <w:p w14:paraId="7F1C8A74" w14:textId="1AF9C95C" w:rsidR="00CB093E" w:rsidRPr="008C4562" w:rsidRDefault="00A250EC" w:rsidP="00653565">
      <w:r>
        <w:t>2 TBS</w:t>
      </w:r>
      <w:r w:rsidR="00CB093E" w:rsidRPr="008C4562">
        <w:t xml:space="preserve"> white sugar</w:t>
      </w:r>
    </w:p>
    <w:p w14:paraId="04F893A2" w14:textId="77777777" w:rsidR="00CB093E" w:rsidRPr="008C4562" w:rsidRDefault="00CB093E" w:rsidP="00653565">
      <w:r w:rsidRPr="008C4562">
        <w:t>1 tsp salt</w:t>
      </w:r>
    </w:p>
    <w:p w14:paraId="4F445B55" w14:textId="13592575" w:rsidR="00CB093E" w:rsidRPr="008C4562" w:rsidRDefault="00CB093E" w:rsidP="00653565">
      <w:r w:rsidRPr="008C4562">
        <w:t>50</w:t>
      </w:r>
      <w:r w:rsidR="00C72BDE">
        <w:t> </w:t>
      </w:r>
      <w:r w:rsidRPr="008C4562">
        <w:t>ml rice wine or apple cider vinegar</w:t>
      </w:r>
    </w:p>
    <w:p w14:paraId="0C70AF89" w14:textId="3EA5EA06" w:rsidR="00CB093E" w:rsidRPr="008C4562" w:rsidRDefault="00CB093E" w:rsidP="00653565">
      <w:r w:rsidRPr="008C4562">
        <w:t>4</w:t>
      </w:r>
      <w:r w:rsidR="00DE1AA0">
        <w:t>–</w:t>
      </w:r>
      <w:r w:rsidRPr="008C4562">
        <w:t>6 fresh coriander stalks</w:t>
      </w:r>
    </w:p>
    <w:p w14:paraId="5A0AE493" w14:textId="08F1C588" w:rsidR="00CB093E" w:rsidRPr="008C4562" w:rsidRDefault="00000000" w:rsidP="00653565">
      <m:oMath>
        <m:f>
          <m:fPr>
            <m:ctrlPr>
              <w:rPr>
                <w:rFonts w:ascii="Cambria Math" w:hAnsi="Cambria Math"/>
                <w:i/>
              </w:rPr>
            </m:ctrlPr>
          </m:fPr>
          <m:num>
            <m:r>
              <w:rPr>
                <w:rFonts w:ascii="Cambria Math" w:hAnsi="Cambria Math"/>
              </w:rPr>
              <m:t>1</m:t>
            </m:r>
          </m:num>
          <m:den>
            <m:r>
              <w:rPr>
                <w:rFonts w:ascii="Cambria Math" w:hAnsi="Cambria Math"/>
              </w:rPr>
              <m:t>2</m:t>
            </m:r>
          </m:den>
        </m:f>
      </m:oMath>
      <w:r w:rsidR="00CB093E" w:rsidRPr="008C4562">
        <w:t xml:space="preserve"> red chilli, chopped finely (optional)</w:t>
      </w:r>
    </w:p>
    <w:p w14:paraId="6EEFB204" w14:textId="3FFAA544" w:rsidR="00CB093E" w:rsidRPr="008C4562" w:rsidRDefault="00CB093E" w:rsidP="00653565">
      <w:r w:rsidRPr="008C4562">
        <w:t>2 tsp hoisin sauce</w:t>
      </w:r>
    </w:p>
    <w:p w14:paraId="64954122" w14:textId="77777777" w:rsidR="00996E39" w:rsidRDefault="00996E39">
      <w:pPr>
        <w:suppressAutoHyphens w:val="0"/>
        <w:spacing w:before="0" w:after="160" w:line="259" w:lineRule="auto"/>
        <w:rPr>
          <w:rStyle w:val="Strong"/>
        </w:rPr>
      </w:pPr>
      <w:r>
        <w:rPr>
          <w:rStyle w:val="Strong"/>
        </w:rPr>
        <w:br w:type="page"/>
      </w:r>
    </w:p>
    <w:p w14:paraId="443185D4" w14:textId="23AAA554" w:rsidR="00B32D4F" w:rsidRPr="006A4507" w:rsidRDefault="00B32D4F" w:rsidP="00653565">
      <w:pPr>
        <w:rPr>
          <w:rStyle w:val="Strong"/>
        </w:rPr>
      </w:pPr>
      <w:r w:rsidRPr="006A4507">
        <w:rPr>
          <w:rStyle w:val="Strong"/>
        </w:rPr>
        <w:lastRenderedPageBreak/>
        <w:t>Method</w:t>
      </w:r>
    </w:p>
    <w:p w14:paraId="3AE7F327" w14:textId="1E6FE0E7" w:rsidR="00B32D4F" w:rsidRDefault="00A90D73" w:rsidP="005938B6">
      <w:pPr>
        <w:pStyle w:val="ListNumber"/>
        <w:numPr>
          <w:ilvl w:val="0"/>
          <w:numId w:val="13"/>
        </w:numPr>
        <w:spacing w:after="0"/>
      </w:pPr>
      <w:r>
        <w:t>Using a vegetable peeler, peel carrots into thin r</w:t>
      </w:r>
      <w:r w:rsidR="0075320A">
        <w:t>i</w:t>
      </w:r>
      <w:r>
        <w:t>bbons</w:t>
      </w:r>
      <w:r w:rsidR="00B32D4F">
        <w:t xml:space="preserve">. Pickle carrots by dissolving salt and sugar in the hot water, then add the vinegar. Add carrot to mixture and allow to stand for 20 minutes. Drain, using a sieve and use </w:t>
      </w:r>
      <w:r w:rsidR="00304CF2">
        <w:t>in the following recipe</w:t>
      </w:r>
      <w:r w:rsidR="00B32D4F">
        <w:t>.</w:t>
      </w:r>
    </w:p>
    <w:p w14:paraId="6F67F08A" w14:textId="541CAD87" w:rsidR="00B32D4F" w:rsidRDefault="00B32D4F" w:rsidP="006A4507">
      <w:pPr>
        <w:pStyle w:val="ListNumber"/>
      </w:pPr>
      <w:r>
        <w:t>Heat olive oil in a medium size frypan. Fry pork belly slices for 2</w:t>
      </w:r>
      <w:r w:rsidR="00304CF2">
        <w:t xml:space="preserve"> to </w:t>
      </w:r>
      <w:r>
        <w:t>3 minutes until crisp and golden. Remove slices from pan and allow to drain on absorbent paper.</w:t>
      </w:r>
    </w:p>
    <w:p w14:paraId="0183C204" w14:textId="4018B23E" w:rsidR="00B32D4F" w:rsidRDefault="00B32D4F" w:rsidP="006A4507">
      <w:pPr>
        <w:pStyle w:val="ListNumber"/>
      </w:pPr>
      <w:r>
        <w:t xml:space="preserve">Split rolls down the centre, spread </w:t>
      </w:r>
      <w:r w:rsidR="00C4621A">
        <w:t>m</w:t>
      </w:r>
      <w:r>
        <w:t>argarine or butter and then mayonnaise. Layer in ingredients of pork belly slices, cucumber and shallots.</w:t>
      </w:r>
    </w:p>
    <w:p w14:paraId="36B6CBE0" w14:textId="335D4F8F" w:rsidR="00B32D4F" w:rsidRDefault="00B32D4F" w:rsidP="006A4507">
      <w:pPr>
        <w:pStyle w:val="ListNumber"/>
      </w:pPr>
      <w:r>
        <w:t>Add drained carrot batons and coriander, sprinkle with chilli (use gloves when working with chilli). Drizzle hoisin sauce into banh mi.</w:t>
      </w:r>
    </w:p>
    <w:p w14:paraId="5D4425A9" w14:textId="58D6A7D0" w:rsidR="00A00775" w:rsidRDefault="00B32D4F" w:rsidP="006A4507">
      <w:pPr>
        <w:pStyle w:val="ListNumber"/>
      </w:pPr>
      <w:r>
        <w:t>Close sandwich together and secure with a paper serviette.</w:t>
      </w:r>
    </w:p>
    <w:p w14:paraId="4240A9E7" w14:textId="3A448BA8" w:rsidR="006E55DF" w:rsidRPr="006E55DF" w:rsidRDefault="006E55DF" w:rsidP="006E55DF">
      <w:pPr>
        <w:pStyle w:val="Heading3"/>
      </w:pPr>
      <w:bookmarkStart w:id="50" w:name="_Toc170467688"/>
      <w:r w:rsidRPr="006E55DF">
        <w:t xml:space="preserve">Banh </w:t>
      </w:r>
      <w:r w:rsidR="004405AB">
        <w:t>m</w:t>
      </w:r>
      <w:r w:rsidRPr="006E55DF">
        <w:t>i check</w:t>
      </w:r>
      <w:bookmarkEnd w:id="50"/>
    </w:p>
    <w:p w14:paraId="1ED8F7DA" w14:textId="06BE4379" w:rsidR="006E55DF" w:rsidRDefault="006E55DF" w:rsidP="006E55DF">
      <w:r w:rsidRPr="006E55DF">
        <w:t xml:space="preserve">List the equipment you will need to complete this recipe and </w:t>
      </w:r>
      <w:r w:rsidR="00A21627">
        <w:t xml:space="preserve">state the purpose or the function of </w:t>
      </w:r>
      <w:r w:rsidR="00312CF3">
        <w:t>this piece</w:t>
      </w:r>
      <w:r w:rsidRPr="006E55DF">
        <w:t xml:space="preserve"> </w:t>
      </w:r>
      <w:r w:rsidR="00312CF3">
        <w:t>of</w:t>
      </w:r>
      <w:r w:rsidRPr="006E55DF">
        <w:t xml:space="preserve"> equipment in the space provided.</w:t>
      </w:r>
    </w:p>
    <w:p w14:paraId="6A2FB655" w14:textId="3F3E9070" w:rsidR="00312CF3" w:rsidRDefault="00A250EC" w:rsidP="00312CF3">
      <w:pPr>
        <w:pStyle w:val="FeatureBox2"/>
      </w:pPr>
      <w:r>
        <w:rPr>
          <w:b/>
          <w:bCs/>
        </w:rPr>
        <w:t>N</w:t>
      </w:r>
      <w:r w:rsidR="00312CF3" w:rsidRPr="00DC62DA">
        <w:rPr>
          <w:b/>
          <w:bCs/>
        </w:rPr>
        <w:t>ote</w:t>
      </w:r>
      <w:r w:rsidR="004731DC" w:rsidRPr="00DC62DA">
        <w:rPr>
          <w:b/>
          <w:bCs/>
        </w:rPr>
        <w:t>:</w:t>
      </w:r>
      <w:r w:rsidR="00312CF3">
        <w:t xml:space="preserve"> the table has the completed answers in columns 1 and 2. Provide a blank table for students to complete</w:t>
      </w:r>
      <w:r w:rsidR="00744406">
        <w:t xml:space="preserve"> the activity</w:t>
      </w:r>
      <w:r w:rsidR="00312CF3">
        <w:t>.</w:t>
      </w:r>
    </w:p>
    <w:p w14:paraId="00FE0604" w14:textId="6BBC39BB" w:rsidR="002E08E1" w:rsidRPr="002E08E1" w:rsidRDefault="002E08E1" w:rsidP="002E08E1">
      <w:pPr>
        <w:pStyle w:val="Caption"/>
      </w:pPr>
      <w:r>
        <w:t xml:space="preserve">Table </w:t>
      </w:r>
      <w:r>
        <w:fldChar w:fldCharType="begin"/>
      </w:r>
      <w:r>
        <w:instrText xml:space="preserve"> SEQ Table \* ARABIC </w:instrText>
      </w:r>
      <w:r>
        <w:fldChar w:fldCharType="separate"/>
      </w:r>
      <w:r w:rsidR="00B631BA">
        <w:rPr>
          <w:noProof/>
        </w:rPr>
        <w:t>11</w:t>
      </w:r>
      <w:r>
        <w:fldChar w:fldCharType="end"/>
      </w:r>
      <w:r>
        <w:t xml:space="preserve"> – equipment and their purpose or function</w:t>
      </w:r>
    </w:p>
    <w:tbl>
      <w:tblPr>
        <w:tblStyle w:val="Tableheader"/>
        <w:tblW w:w="0" w:type="auto"/>
        <w:tblLook w:val="04A0" w:firstRow="1" w:lastRow="0" w:firstColumn="1" w:lastColumn="0" w:noHBand="0" w:noVBand="1"/>
        <w:tblDescription w:val="A list of equipment and its purpose or function. Cells may be blank for students to respond."/>
      </w:tblPr>
      <w:tblGrid>
        <w:gridCol w:w="3256"/>
        <w:gridCol w:w="6372"/>
      </w:tblGrid>
      <w:tr w:rsidR="006E55DF" w:rsidRPr="004731DC" w14:paraId="47360A77" w14:textId="77777777" w:rsidTr="004731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169A827" w14:textId="5507AAB1" w:rsidR="006E55DF" w:rsidRPr="004731DC" w:rsidRDefault="00224433" w:rsidP="004731DC">
            <w:r w:rsidRPr="004731DC">
              <w:t>Equipment</w:t>
            </w:r>
          </w:p>
        </w:tc>
        <w:tc>
          <w:tcPr>
            <w:tcW w:w="6372" w:type="dxa"/>
          </w:tcPr>
          <w:p w14:paraId="6D64985D" w14:textId="0E89DA36" w:rsidR="006E55DF" w:rsidRPr="004731DC" w:rsidRDefault="004731DC" w:rsidP="004731DC">
            <w:pPr>
              <w:cnfStyle w:val="100000000000" w:firstRow="1" w:lastRow="0" w:firstColumn="0" w:lastColumn="0" w:oddVBand="0" w:evenVBand="0" w:oddHBand="0" w:evenHBand="0" w:firstRowFirstColumn="0" w:firstRowLastColumn="0" w:lastRowFirstColumn="0" w:lastRowLastColumn="0"/>
            </w:pPr>
            <w:r>
              <w:t>Purpose or function</w:t>
            </w:r>
          </w:p>
        </w:tc>
      </w:tr>
      <w:tr w:rsidR="00573D14" w:rsidRPr="004731DC" w14:paraId="35D3A58B" w14:textId="77777777" w:rsidTr="004731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F3C599C" w14:textId="66251CC9" w:rsidR="00573D14" w:rsidRPr="004731DC" w:rsidRDefault="00573D14" w:rsidP="004731DC">
            <w:r w:rsidRPr="004731DC">
              <w:t>tray</w:t>
            </w:r>
          </w:p>
        </w:tc>
        <w:tc>
          <w:tcPr>
            <w:tcW w:w="6372" w:type="dxa"/>
          </w:tcPr>
          <w:p w14:paraId="4946A278" w14:textId="6A327E07" w:rsidR="00573D14" w:rsidRPr="004731DC" w:rsidRDefault="00D6197C" w:rsidP="004731DC">
            <w:pPr>
              <w:cnfStyle w:val="000000100000" w:firstRow="0" w:lastRow="0" w:firstColumn="0" w:lastColumn="0" w:oddVBand="0" w:evenVBand="0" w:oddHBand="1" w:evenHBand="0" w:firstRowFirstColumn="0" w:firstRowLastColumn="0" w:lastRowFirstColumn="0" w:lastRowLastColumn="0"/>
            </w:pPr>
            <w:r w:rsidRPr="004731DC">
              <w:t>To carry the ingredients or equipment back to the working space</w:t>
            </w:r>
            <w:r w:rsidR="00D64E63">
              <w:t>.</w:t>
            </w:r>
          </w:p>
        </w:tc>
      </w:tr>
      <w:tr w:rsidR="00573D14" w:rsidRPr="004731DC" w14:paraId="5D820600" w14:textId="77777777" w:rsidTr="004731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3829812" w14:textId="38CE3B7D" w:rsidR="00573D14" w:rsidRPr="004731DC" w:rsidRDefault="00573D14" w:rsidP="004731DC">
            <w:r w:rsidRPr="004731DC">
              <w:t>stainless steel plates</w:t>
            </w:r>
          </w:p>
        </w:tc>
        <w:tc>
          <w:tcPr>
            <w:tcW w:w="6372" w:type="dxa"/>
          </w:tcPr>
          <w:p w14:paraId="1410A476" w14:textId="2DE420D0" w:rsidR="00573D14" w:rsidRPr="004731DC" w:rsidRDefault="00D6197C" w:rsidP="004731DC">
            <w:pPr>
              <w:cnfStyle w:val="000000010000" w:firstRow="0" w:lastRow="0" w:firstColumn="0" w:lastColumn="0" w:oddVBand="0" w:evenVBand="0" w:oddHBand="0" w:evenHBand="1" w:firstRowFirstColumn="0" w:firstRowLastColumn="0" w:lastRowFirstColumn="0" w:lastRowLastColumn="0"/>
            </w:pPr>
            <w:r w:rsidRPr="004731DC">
              <w:t>To carry individual ingredients back to the working space</w:t>
            </w:r>
            <w:r w:rsidR="00D64E63">
              <w:t>.</w:t>
            </w:r>
          </w:p>
        </w:tc>
      </w:tr>
      <w:tr w:rsidR="00573D14" w:rsidRPr="004731DC" w14:paraId="0E0145B3" w14:textId="77777777" w:rsidTr="004731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02D249C" w14:textId="51E0A055" w:rsidR="00573D14" w:rsidRPr="004731DC" w:rsidRDefault="00573D14" w:rsidP="004731DC">
            <w:r w:rsidRPr="004731DC">
              <w:t>knife</w:t>
            </w:r>
          </w:p>
        </w:tc>
        <w:tc>
          <w:tcPr>
            <w:tcW w:w="6372" w:type="dxa"/>
          </w:tcPr>
          <w:p w14:paraId="3EE2631E" w14:textId="74926883" w:rsidR="00573D14" w:rsidRPr="004731DC" w:rsidRDefault="00D6197C" w:rsidP="004731DC">
            <w:pPr>
              <w:cnfStyle w:val="000000100000" w:firstRow="0" w:lastRow="0" w:firstColumn="0" w:lastColumn="0" w:oddVBand="0" w:evenVBand="0" w:oddHBand="1" w:evenHBand="0" w:firstRowFirstColumn="0" w:firstRowLastColumn="0" w:lastRowFirstColumn="0" w:lastRowLastColumn="0"/>
            </w:pPr>
            <w:r w:rsidRPr="004731DC">
              <w:t>To cut ingredients, such as carrots for the banh mi</w:t>
            </w:r>
            <w:r w:rsidR="00D64E63">
              <w:t>.</w:t>
            </w:r>
          </w:p>
        </w:tc>
      </w:tr>
      <w:tr w:rsidR="00573D14" w:rsidRPr="004731DC" w14:paraId="7D54771E" w14:textId="77777777" w:rsidTr="004731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1DBA8A9" w14:textId="041AD498" w:rsidR="00573D14" w:rsidRPr="004731DC" w:rsidRDefault="00573D14" w:rsidP="004731DC">
            <w:r w:rsidRPr="004731DC">
              <w:t>green cutting board</w:t>
            </w:r>
          </w:p>
        </w:tc>
        <w:tc>
          <w:tcPr>
            <w:tcW w:w="6372" w:type="dxa"/>
          </w:tcPr>
          <w:p w14:paraId="42E243EB" w14:textId="4E6BCC68" w:rsidR="00573D14" w:rsidRPr="004731DC" w:rsidRDefault="00D6197C" w:rsidP="004731DC">
            <w:pPr>
              <w:cnfStyle w:val="000000010000" w:firstRow="0" w:lastRow="0" w:firstColumn="0" w:lastColumn="0" w:oddVBand="0" w:evenVBand="0" w:oddHBand="0" w:evenHBand="1" w:firstRowFirstColumn="0" w:firstRowLastColumn="0" w:lastRowFirstColumn="0" w:lastRowLastColumn="0"/>
            </w:pPr>
            <w:r w:rsidRPr="004731DC">
              <w:t>Used to cut fruit and vegetables only to prevent cross</w:t>
            </w:r>
            <w:r w:rsidR="00A0414A">
              <w:t>-</w:t>
            </w:r>
            <w:r w:rsidRPr="004731DC">
              <w:t>contamination</w:t>
            </w:r>
            <w:r w:rsidR="00D64E63">
              <w:t>.</w:t>
            </w:r>
          </w:p>
        </w:tc>
      </w:tr>
      <w:tr w:rsidR="00573D14" w:rsidRPr="004731DC" w14:paraId="3714ACE0" w14:textId="77777777" w:rsidTr="004731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C6AB78E" w14:textId="0754DA9F" w:rsidR="00573D14" w:rsidRPr="004731DC" w:rsidRDefault="00573D14" w:rsidP="004731DC">
            <w:r w:rsidRPr="004731DC">
              <w:lastRenderedPageBreak/>
              <w:t>medium mixing bowl</w:t>
            </w:r>
          </w:p>
        </w:tc>
        <w:tc>
          <w:tcPr>
            <w:tcW w:w="6372" w:type="dxa"/>
          </w:tcPr>
          <w:p w14:paraId="15108D98" w14:textId="62C20BFA" w:rsidR="00573D14" w:rsidRPr="004731DC" w:rsidRDefault="00D6197C" w:rsidP="004731DC">
            <w:pPr>
              <w:cnfStyle w:val="000000100000" w:firstRow="0" w:lastRow="0" w:firstColumn="0" w:lastColumn="0" w:oddVBand="0" w:evenVBand="0" w:oddHBand="1" w:evenHBand="0" w:firstRowFirstColumn="0" w:firstRowLastColumn="0" w:lastRowFirstColumn="0" w:lastRowLastColumn="0"/>
            </w:pPr>
            <w:r w:rsidRPr="004731DC">
              <w:t>A bowl used to combine ingredients</w:t>
            </w:r>
            <w:r w:rsidR="00D64E63">
              <w:t>.</w:t>
            </w:r>
          </w:p>
        </w:tc>
      </w:tr>
      <w:tr w:rsidR="00573D14" w:rsidRPr="004731DC" w14:paraId="5D8D4BA0" w14:textId="77777777" w:rsidTr="004731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F38F11B" w14:textId="1B372AFA" w:rsidR="00573D14" w:rsidRPr="004731DC" w:rsidRDefault="00573D14" w:rsidP="004731DC">
            <w:r w:rsidRPr="004731DC">
              <w:t>sieve</w:t>
            </w:r>
          </w:p>
        </w:tc>
        <w:tc>
          <w:tcPr>
            <w:tcW w:w="6372" w:type="dxa"/>
          </w:tcPr>
          <w:p w14:paraId="36866995" w14:textId="53CC515B" w:rsidR="00573D14" w:rsidRPr="004731DC" w:rsidRDefault="00D6197C" w:rsidP="004731DC">
            <w:pPr>
              <w:cnfStyle w:val="000000010000" w:firstRow="0" w:lastRow="0" w:firstColumn="0" w:lastColumn="0" w:oddVBand="0" w:evenVBand="0" w:oddHBand="0" w:evenHBand="1" w:firstRowFirstColumn="0" w:firstRowLastColumn="0" w:lastRowFirstColumn="0" w:lastRowLastColumn="0"/>
            </w:pPr>
            <w:r w:rsidRPr="004731DC">
              <w:t>Used to drain the liquid from the solid ingredients</w:t>
            </w:r>
            <w:r w:rsidR="00D64E63">
              <w:t>.</w:t>
            </w:r>
          </w:p>
        </w:tc>
      </w:tr>
      <w:tr w:rsidR="00573D14" w:rsidRPr="004731DC" w14:paraId="51F2E692" w14:textId="77777777" w:rsidTr="004731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09B1271" w14:textId="7BB4D572" w:rsidR="00573D14" w:rsidRPr="004731DC" w:rsidRDefault="00573D14" w:rsidP="004731DC">
            <w:r w:rsidRPr="004731DC">
              <w:t>medium frypan</w:t>
            </w:r>
          </w:p>
        </w:tc>
        <w:tc>
          <w:tcPr>
            <w:tcW w:w="6372" w:type="dxa"/>
          </w:tcPr>
          <w:p w14:paraId="281F404F" w14:textId="5C8293C5" w:rsidR="00573D14" w:rsidRPr="004731DC" w:rsidRDefault="007E4FC9" w:rsidP="004731DC">
            <w:pPr>
              <w:cnfStyle w:val="000000100000" w:firstRow="0" w:lastRow="0" w:firstColumn="0" w:lastColumn="0" w:oddVBand="0" w:evenVBand="0" w:oddHBand="1" w:evenHBand="0" w:firstRowFirstColumn="0" w:firstRowLastColumn="0" w:lastRowFirstColumn="0" w:lastRowLastColumn="0"/>
            </w:pPr>
            <w:r w:rsidRPr="004731DC">
              <w:t>To cook the pork belly slices in</w:t>
            </w:r>
            <w:r w:rsidR="00D64E63">
              <w:t>.</w:t>
            </w:r>
          </w:p>
        </w:tc>
      </w:tr>
      <w:tr w:rsidR="00573D14" w:rsidRPr="004731DC" w14:paraId="2D162271" w14:textId="77777777" w:rsidTr="004731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47F9614" w14:textId="09137F98" w:rsidR="00573D14" w:rsidRPr="004731DC" w:rsidRDefault="00573D14" w:rsidP="004731DC">
            <w:r w:rsidRPr="004731DC">
              <w:t>tongs</w:t>
            </w:r>
          </w:p>
        </w:tc>
        <w:tc>
          <w:tcPr>
            <w:tcW w:w="6372" w:type="dxa"/>
          </w:tcPr>
          <w:p w14:paraId="6DAD5155" w14:textId="700A9A8C" w:rsidR="00573D14" w:rsidRPr="004731DC" w:rsidRDefault="007E4FC9" w:rsidP="004731DC">
            <w:pPr>
              <w:cnfStyle w:val="000000010000" w:firstRow="0" w:lastRow="0" w:firstColumn="0" w:lastColumn="0" w:oddVBand="0" w:evenVBand="0" w:oddHBand="0" w:evenHBand="1" w:firstRowFirstColumn="0" w:firstRowLastColumn="0" w:lastRowFirstColumn="0" w:lastRowLastColumn="0"/>
            </w:pPr>
            <w:r w:rsidRPr="004731DC">
              <w:t>Used to move food or turn it over while cooking food in the hot frypan</w:t>
            </w:r>
            <w:r w:rsidR="00D64E63">
              <w:t>.</w:t>
            </w:r>
          </w:p>
        </w:tc>
      </w:tr>
      <w:tr w:rsidR="00573D14" w:rsidRPr="004731DC" w14:paraId="7EF3653A" w14:textId="77777777" w:rsidTr="004731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1A9EB38" w14:textId="0E57FEA1" w:rsidR="00573D14" w:rsidRPr="004731DC" w:rsidRDefault="00573D14" w:rsidP="004731DC">
            <w:r w:rsidRPr="004731DC">
              <w:t>butter knife</w:t>
            </w:r>
          </w:p>
        </w:tc>
        <w:tc>
          <w:tcPr>
            <w:tcW w:w="6372" w:type="dxa"/>
          </w:tcPr>
          <w:p w14:paraId="7EB19D7B" w14:textId="6E8A74A4" w:rsidR="00573D14" w:rsidRPr="004731DC" w:rsidRDefault="007E4FC9" w:rsidP="004731DC">
            <w:pPr>
              <w:cnfStyle w:val="000000100000" w:firstRow="0" w:lastRow="0" w:firstColumn="0" w:lastColumn="0" w:oddVBand="0" w:evenVBand="0" w:oddHBand="1" w:evenHBand="0" w:firstRowFirstColumn="0" w:firstRowLastColumn="0" w:lastRowFirstColumn="0" w:lastRowLastColumn="0"/>
            </w:pPr>
            <w:r w:rsidRPr="004731DC">
              <w:t xml:space="preserve">Used to spread </w:t>
            </w:r>
            <w:r w:rsidR="00C4621A" w:rsidRPr="004731DC">
              <w:t>ingredients such as margarine or mayonnaise over the bread surface</w:t>
            </w:r>
            <w:r w:rsidR="00D64E63">
              <w:t>.</w:t>
            </w:r>
          </w:p>
        </w:tc>
      </w:tr>
      <w:tr w:rsidR="00573D14" w:rsidRPr="004731DC" w14:paraId="752D9164" w14:textId="77777777" w:rsidTr="004731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2069C33" w14:textId="616940C9" w:rsidR="00573D14" w:rsidRPr="004731DC" w:rsidRDefault="00573D14" w:rsidP="004731DC">
            <w:r w:rsidRPr="004731DC">
              <w:t xml:space="preserve">measuring </w:t>
            </w:r>
            <w:r w:rsidR="007E4BCB" w:rsidRPr="004731DC">
              <w:t>cup</w:t>
            </w:r>
            <w:r w:rsidRPr="004731DC">
              <w:t>s</w:t>
            </w:r>
          </w:p>
        </w:tc>
        <w:tc>
          <w:tcPr>
            <w:tcW w:w="6372" w:type="dxa"/>
          </w:tcPr>
          <w:p w14:paraId="72A3136F" w14:textId="7390B322" w:rsidR="00573D14" w:rsidRPr="004731DC" w:rsidRDefault="00C4621A" w:rsidP="004731DC">
            <w:pPr>
              <w:cnfStyle w:val="000000010000" w:firstRow="0" w:lastRow="0" w:firstColumn="0" w:lastColumn="0" w:oddVBand="0" w:evenVBand="0" w:oddHBand="0" w:evenHBand="1" w:firstRowFirstColumn="0" w:firstRowLastColumn="0" w:lastRowFirstColumn="0" w:lastRowLastColumn="0"/>
            </w:pPr>
            <w:r w:rsidRPr="004731DC">
              <w:t>Used to measure dry ingredients in a recipe</w:t>
            </w:r>
            <w:r w:rsidR="002556B5">
              <w:t>.</w:t>
            </w:r>
          </w:p>
        </w:tc>
      </w:tr>
      <w:tr w:rsidR="00573D14" w:rsidRPr="004731DC" w14:paraId="2DCC7620" w14:textId="77777777" w:rsidTr="004731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C172879" w14:textId="5745A335" w:rsidR="00573D14" w:rsidRPr="004731DC" w:rsidRDefault="00573D14" w:rsidP="004731DC">
            <w:r w:rsidRPr="004731DC">
              <w:t>measuring spoons</w:t>
            </w:r>
          </w:p>
        </w:tc>
        <w:tc>
          <w:tcPr>
            <w:tcW w:w="6372" w:type="dxa"/>
          </w:tcPr>
          <w:p w14:paraId="5F78867E" w14:textId="37ED0574" w:rsidR="00573D14" w:rsidRPr="004731DC" w:rsidRDefault="00C4621A" w:rsidP="004731DC">
            <w:pPr>
              <w:cnfStyle w:val="000000100000" w:firstRow="0" w:lastRow="0" w:firstColumn="0" w:lastColumn="0" w:oddVBand="0" w:evenVBand="0" w:oddHBand="1" w:evenHBand="0" w:firstRowFirstColumn="0" w:firstRowLastColumn="0" w:lastRowFirstColumn="0" w:lastRowLastColumn="0"/>
            </w:pPr>
            <w:r w:rsidRPr="004731DC">
              <w:t xml:space="preserve">Used to measure smaller amounts </w:t>
            </w:r>
            <w:r w:rsidR="00876DF4" w:rsidRPr="004731DC">
              <w:t>of</w:t>
            </w:r>
            <w:r w:rsidRPr="004731DC">
              <w:t xml:space="preserve"> ingredients</w:t>
            </w:r>
            <w:r w:rsidR="00876DF4" w:rsidRPr="004731DC">
              <w:t xml:space="preserve"> in a recipe</w:t>
            </w:r>
          </w:p>
        </w:tc>
      </w:tr>
      <w:tr w:rsidR="00573D14" w:rsidRPr="004731DC" w14:paraId="4194C3CE" w14:textId="77777777" w:rsidTr="004731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CDD4586" w14:textId="00805CFE" w:rsidR="00573D14" w:rsidRPr="004731DC" w:rsidRDefault="00573D14" w:rsidP="004731DC">
            <w:r w:rsidRPr="004731DC">
              <w:t>serviette</w:t>
            </w:r>
          </w:p>
        </w:tc>
        <w:tc>
          <w:tcPr>
            <w:tcW w:w="6372" w:type="dxa"/>
          </w:tcPr>
          <w:p w14:paraId="4FC1317F" w14:textId="57E54E50" w:rsidR="00573D14" w:rsidRPr="004731DC" w:rsidRDefault="00876DF4" w:rsidP="004731DC">
            <w:pPr>
              <w:cnfStyle w:val="000000010000" w:firstRow="0" w:lastRow="0" w:firstColumn="0" w:lastColumn="0" w:oddVBand="0" w:evenVBand="0" w:oddHBand="0" w:evenHBand="1" w:firstRowFirstColumn="0" w:firstRowLastColumn="0" w:lastRowFirstColumn="0" w:lastRowLastColumn="0"/>
            </w:pPr>
            <w:r w:rsidRPr="004731DC">
              <w:t>Used to secure the banh mi, so that the ingredients don’t spill out of the roll</w:t>
            </w:r>
            <w:r w:rsidR="002556B5">
              <w:t>.</w:t>
            </w:r>
          </w:p>
        </w:tc>
      </w:tr>
    </w:tbl>
    <w:p w14:paraId="0FD11BC7" w14:textId="531891F8" w:rsidR="001137AF" w:rsidRPr="00BF196E" w:rsidRDefault="00E94283" w:rsidP="00BF196E">
      <w:pPr>
        <w:pStyle w:val="Heading3"/>
        <w:rPr>
          <w:rStyle w:val="Strong"/>
          <w:b w:val="0"/>
          <w:bCs w:val="0"/>
        </w:rPr>
      </w:pPr>
      <w:bookmarkStart w:id="51" w:name="_Toc170467689"/>
      <w:r w:rsidRPr="00BF196E">
        <w:rPr>
          <w:rStyle w:val="Strong"/>
          <w:b w:val="0"/>
          <w:bCs w:val="0"/>
          <w:noProof/>
        </w:rPr>
        <w:drawing>
          <wp:anchor distT="0" distB="0" distL="114300" distR="114300" simplePos="0" relativeHeight="251659283" behindDoc="0" locked="0" layoutInCell="1" allowOverlap="1" wp14:anchorId="5643EB2E" wp14:editId="7CAA0ECF">
            <wp:simplePos x="0" y="0"/>
            <wp:positionH relativeFrom="column">
              <wp:posOffset>-16510</wp:posOffset>
            </wp:positionH>
            <wp:positionV relativeFrom="paragraph">
              <wp:posOffset>636270</wp:posOffset>
            </wp:positionV>
            <wp:extent cx="638175" cy="638175"/>
            <wp:effectExtent l="0" t="0" r="9525" b="9525"/>
            <wp:wrapSquare wrapText="bothSides"/>
            <wp:docPr id="189213373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44565" name="Picture 18">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anchor>
        </w:drawing>
      </w:r>
      <w:r w:rsidR="00BF196E" w:rsidRPr="00BF196E">
        <w:rPr>
          <w:rStyle w:val="Strong"/>
          <w:b w:val="0"/>
          <w:bCs w:val="0"/>
        </w:rPr>
        <w:t xml:space="preserve">Research </w:t>
      </w:r>
      <w:r>
        <w:rPr>
          <w:rStyle w:val="Strong"/>
          <w:b w:val="0"/>
          <w:bCs w:val="0"/>
        </w:rPr>
        <w:t>–</w:t>
      </w:r>
      <w:r w:rsidR="00BF196E" w:rsidRPr="00BF196E">
        <w:rPr>
          <w:rStyle w:val="Strong"/>
          <w:b w:val="0"/>
          <w:bCs w:val="0"/>
        </w:rPr>
        <w:t xml:space="preserve"> </w:t>
      </w:r>
      <w:r w:rsidR="003433AD">
        <w:rPr>
          <w:rStyle w:val="Strong"/>
          <w:b w:val="0"/>
          <w:bCs w:val="0"/>
        </w:rPr>
        <w:t>l</w:t>
      </w:r>
      <w:r w:rsidR="001137AF" w:rsidRPr="00BF196E">
        <w:rPr>
          <w:rStyle w:val="Strong"/>
          <w:b w:val="0"/>
          <w:bCs w:val="0"/>
        </w:rPr>
        <w:t xml:space="preserve">earning </w:t>
      </w:r>
      <w:r w:rsidR="003433AD">
        <w:rPr>
          <w:rStyle w:val="Strong"/>
          <w:b w:val="0"/>
          <w:bCs w:val="0"/>
        </w:rPr>
        <w:t>a</w:t>
      </w:r>
      <w:r w:rsidR="001137AF" w:rsidRPr="00BF196E">
        <w:rPr>
          <w:rStyle w:val="Strong"/>
          <w:b w:val="0"/>
          <w:bCs w:val="0"/>
        </w:rPr>
        <w:t>ctivity</w:t>
      </w:r>
      <w:bookmarkEnd w:id="51"/>
    </w:p>
    <w:p w14:paraId="6B21956A" w14:textId="57A91119" w:rsidR="006E55DF" w:rsidRDefault="001137AF" w:rsidP="00E94283">
      <w:pPr>
        <w:spacing w:after="240"/>
      </w:pPr>
      <w:r w:rsidRPr="001137AF">
        <w:t>Write a paragraph to explain about the history of the banh mi. What are its origins</w:t>
      </w:r>
      <w:r w:rsidR="002A5600">
        <w:t xml:space="preserve"> and</w:t>
      </w:r>
      <w:r w:rsidRPr="001137AF">
        <w:t xml:space="preserve"> what does the term banh mi mean?</w:t>
      </w:r>
    </w:p>
    <w:tbl>
      <w:tblPr>
        <w:tblStyle w:val="TableGrid"/>
        <w:tblW w:w="0" w:type="auto"/>
        <w:tblLook w:val="04A0" w:firstRow="1" w:lastRow="0" w:firstColumn="1" w:lastColumn="0" w:noHBand="0" w:noVBand="1"/>
        <w:tblDescription w:val="Blank space for students to respond."/>
      </w:tblPr>
      <w:tblGrid>
        <w:gridCol w:w="9628"/>
      </w:tblGrid>
      <w:tr w:rsidR="007313D8" w14:paraId="1BA48A54" w14:textId="77777777" w:rsidTr="00DC62DA">
        <w:trPr>
          <w:trHeight w:val="3679"/>
        </w:trPr>
        <w:tc>
          <w:tcPr>
            <w:tcW w:w="9628" w:type="dxa"/>
          </w:tcPr>
          <w:p w14:paraId="6E5DB2E2" w14:textId="6B68A1CF" w:rsidR="007313D8" w:rsidRDefault="007313D8" w:rsidP="001137AF"/>
        </w:tc>
      </w:tr>
    </w:tbl>
    <w:p w14:paraId="6AC5581A" w14:textId="226F6C35" w:rsidR="00A00775" w:rsidRDefault="00A00775">
      <w:pPr>
        <w:suppressAutoHyphens w:val="0"/>
        <w:spacing w:before="0" w:after="160" w:line="259" w:lineRule="auto"/>
      </w:pPr>
      <w:r>
        <w:br w:type="page"/>
      </w:r>
    </w:p>
    <w:p w14:paraId="5AB6C28B" w14:textId="709EED4B" w:rsidR="007B11BA" w:rsidRPr="007B11BA" w:rsidRDefault="007B11BA" w:rsidP="007B11BA">
      <w:pPr>
        <w:pStyle w:val="Heading3"/>
      </w:pPr>
      <w:bookmarkStart w:id="52" w:name="_Toc170467690"/>
      <w:r w:rsidRPr="007B11BA">
        <w:lastRenderedPageBreak/>
        <w:t xml:space="preserve">Evaluate – </w:t>
      </w:r>
      <w:r w:rsidR="002556B5">
        <w:t>b</w:t>
      </w:r>
      <w:r w:rsidRPr="007B11BA">
        <w:t xml:space="preserve">anh </w:t>
      </w:r>
      <w:r w:rsidR="004405AB">
        <w:t>m</w:t>
      </w:r>
      <w:r w:rsidRPr="007B11BA">
        <w:t>i</w:t>
      </w:r>
      <w:bookmarkEnd w:id="52"/>
    </w:p>
    <w:p w14:paraId="53049F8E" w14:textId="4E3F0737" w:rsidR="007D02A4" w:rsidRDefault="007D02A4" w:rsidP="007D02A4">
      <w:r>
        <w:rPr>
          <w:noProof/>
        </w:rPr>
        <w:drawing>
          <wp:anchor distT="0" distB="0" distL="114300" distR="114300" simplePos="0" relativeHeight="251658248" behindDoc="0" locked="0" layoutInCell="1" allowOverlap="1" wp14:anchorId="7369DCB4" wp14:editId="3F44E897">
            <wp:simplePos x="0" y="0"/>
            <wp:positionH relativeFrom="margin">
              <wp:align>left</wp:align>
            </wp:positionH>
            <wp:positionV relativeFrom="margin">
              <wp:posOffset>521411</wp:posOffset>
            </wp:positionV>
            <wp:extent cx="638175" cy="638175"/>
            <wp:effectExtent l="0" t="0" r="9525" b="9525"/>
            <wp:wrapSquare wrapText="bothSides"/>
            <wp:docPr id="8818302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71075" name="Picture 10">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anchor>
        </w:drawing>
      </w:r>
      <w:r>
        <w:t xml:space="preserve">Reflect on your previous practical lesson by completing the </w:t>
      </w:r>
      <w:hyperlink r:id="rId54">
        <w:r w:rsidRPr="03A099B0">
          <w:rPr>
            <w:rStyle w:val="Hyperlink"/>
          </w:rPr>
          <w:t>PMI chart</w:t>
        </w:r>
      </w:hyperlink>
      <w:r>
        <w:t xml:space="preserve"> below. In the space list 3 things that went well in the plus section, 3 things that need some improving in the minus section and finally 3 things you found interesting.</w:t>
      </w:r>
    </w:p>
    <w:p w14:paraId="43865F2E" w14:textId="6DE083EB" w:rsidR="00DB41F9" w:rsidRDefault="001D4A21" w:rsidP="00C57569">
      <w:r w:rsidRPr="00106B26">
        <w:rPr>
          <w:rFonts w:ascii="Segoe UI" w:eastAsia="Times New Roman" w:hAnsi="Segoe UI" w:cs="Segoe UI"/>
          <w:noProof/>
          <w:sz w:val="18"/>
          <w:szCs w:val="18"/>
          <w:lang w:eastAsia="en-AU"/>
        </w:rPr>
        <w:drawing>
          <wp:inline distT="0" distB="0" distL="0" distR="0" wp14:anchorId="0076FEA6" wp14:editId="1146FE49">
            <wp:extent cx="5641347" cy="7270750"/>
            <wp:effectExtent l="0" t="0" r="0" b="6350"/>
            <wp:docPr id="145639265" name="Picture 1" descr="A PMI chart to be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39265" name="Picture 1" descr="A PMI chart to be comple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45185" cy="7275697"/>
                    </a:xfrm>
                    <a:prstGeom prst="rect">
                      <a:avLst/>
                    </a:prstGeom>
                    <a:noFill/>
                    <a:ln>
                      <a:noFill/>
                    </a:ln>
                  </pic:spPr>
                </pic:pic>
              </a:graphicData>
            </a:graphic>
          </wp:inline>
        </w:drawing>
      </w:r>
      <w:r w:rsidR="00DB41F9">
        <w:br w:type="page"/>
      </w:r>
    </w:p>
    <w:p w14:paraId="6277AFF2" w14:textId="56B9F036" w:rsidR="00A264E7" w:rsidRPr="00A264E7" w:rsidRDefault="00C57569" w:rsidP="00A264E7">
      <w:pPr>
        <w:pStyle w:val="Heading2"/>
      </w:pPr>
      <w:bookmarkStart w:id="53" w:name="_Toc170467691"/>
      <w:bookmarkStart w:id="54" w:name="_Toc172791749"/>
      <w:r>
        <w:lastRenderedPageBreak/>
        <w:t>Japanese</w:t>
      </w:r>
      <w:r w:rsidR="00A264E7" w:rsidRPr="00A264E7">
        <w:t xml:space="preserve"> </w:t>
      </w:r>
      <w:r w:rsidR="004405AB">
        <w:t>f</w:t>
      </w:r>
      <w:r w:rsidR="00A264E7" w:rsidRPr="00A264E7">
        <w:t xml:space="preserve">ruit </w:t>
      </w:r>
      <w:r w:rsidR="004405AB">
        <w:t>s</w:t>
      </w:r>
      <w:r w:rsidR="00A264E7" w:rsidRPr="00A264E7">
        <w:t>andwich</w:t>
      </w:r>
      <w:bookmarkEnd w:id="53"/>
      <w:bookmarkEnd w:id="54"/>
    </w:p>
    <w:p w14:paraId="24A5D505" w14:textId="4F815AB9" w:rsidR="00A264E7" w:rsidRPr="00A264E7" w:rsidRDefault="00F4282C" w:rsidP="00A264E7">
      <w:r>
        <w:rPr>
          <w:noProof/>
        </w:rPr>
        <w:drawing>
          <wp:anchor distT="0" distB="0" distL="114300" distR="114300" simplePos="0" relativeHeight="251658257" behindDoc="0" locked="0" layoutInCell="1" allowOverlap="1" wp14:anchorId="18305A68" wp14:editId="1ABE3863">
            <wp:simplePos x="0" y="0"/>
            <wp:positionH relativeFrom="margin">
              <wp:posOffset>3116580</wp:posOffset>
            </wp:positionH>
            <wp:positionV relativeFrom="margin">
              <wp:posOffset>709295</wp:posOffset>
            </wp:positionV>
            <wp:extent cx="2825895" cy="2025754"/>
            <wp:effectExtent l="0" t="0" r="0" b="0"/>
            <wp:wrapSquare wrapText="bothSides"/>
            <wp:docPr id="87430463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04634" name="Picture 3">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2825895" cy="2025754"/>
                    </a:xfrm>
                    <a:prstGeom prst="rect">
                      <a:avLst/>
                    </a:prstGeom>
                  </pic:spPr>
                </pic:pic>
              </a:graphicData>
            </a:graphic>
          </wp:anchor>
        </w:drawing>
      </w:r>
      <w:r w:rsidR="00A264E7" w:rsidRPr="00A264E7">
        <w:t>Serves 2</w:t>
      </w:r>
    </w:p>
    <w:p w14:paraId="08E9EF32" w14:textId="77777777" w:rsidR="00A264E7" w:rsidRPr="00A264E7" w:rsidRDefault="00A264E7" w:rsidP="00A264E7">
      <w:pPr>
        <w:rPr>
          <w:rStyle w:val="Strong"/>
        </w:rPr>
      </w:pPr>
      <w:r w:rsidRPr="00A264E7">
        <w:rPr>
          <w:rStyle w:val="Strong"/>
        </w:rPr>
        <w:t>Ingredients</w:t>
      </w:r>
    </w:p>
    <w:p w14:paraId="118A047E" w14:textId="3F6DDD22" w:rsidR="00A264E7" w:rsidRPr="00A264E7" w:rsidRDefault="00A264E7" w:rsidP="00A264E7">
      <w:r w:rsidRPr="00A264E7">
        <w:t>4 slices fresh white bread</w:t>
      </w:r>
      <w:r w:rsidR="00CB3B2F">
        <w:t xml:space="preserve"> (toast thickness)</w:t>
      </w:r>
    </w:p>
    <w:p w14:paraId="76DB1981" w14:textId="138FA16D" w:rsidR="00A264E7" w:rsidRPr="00A264E7" w:rsidRDefault="00A264E7" w:rsidP="00A264E7">
      <w:r w:rsidRPr="00A264E7">
        <w:t>125</w:t>
      </w:r>
      <w:r w:rsidR="006F3A72">
        <w:t> </w:t>
      </w:r>
      <w:r w:rsidRPr="00A264E7">
        <w:t>ml cream</w:t>
      </w:r>
    </w:p>
    <w:p w14:paraId="4E6E71DC" w14:textId="2042F597" w:rsidR="00A264E7" w:rsidRPr="00A264E7" w:rsidRDefault="00A264E7" w:rsidP="00A264E7">
      <w:r w:rsidRPr="00A264E7">
        <w:t>2 tsp cast</w:t>
      </w:r>
      <w:r w:rsidR="00741659">
        <w:t>e</w:t>
      </w:r>
      <w:r w:rsidRPr="00A264E7">
        <w:t>r sugar</w:t>
      </w:r>
    </w:p>
    <w:p w14:paraId="7E12D278" w14:textId="48D552C0" w:rsidR="00A264E7" w:rsidRPr="00A264E7" w:rsidRDefault="00A264E7" w:rsidP="00A264E7">
      <w:r w:rsidRPr="00A264E7">
        <w:t xml:space="preserve">1 </w:t>
      </w:r>
      <w:r w:rsidR="006F3A72">
        <w:t>kiwifruit</w:t>
      </w:r>
    </w:p>
    <w:p w14:paraId="332145B9" w14:textId="77777777" w:rsidR="00A264E7" w:rsidRPr="00A264E7" w:rsidRDefault="00A264E7" w:rsidP="00A264E7">
      <w:r w:rsidRPr="00A264E7">
        <w:t>4 strawberries</w:t>
      </w:r>
    </w:p>
    <w:p w14:paraId="1E7C9510" w14:textId="1F0994A9" w:rsidR="00A264E7" w:rsidRPr="00A264E7" w:rsidRDefault="00000000" w:rsidP="00A264E7">
      <m:oMath>
        <m:f>
          <m:fPr>
            <m:ctrlPr>
              <w:rPr>
                <w:rFonts w:ascii="Cambria Math" w:hAnsi="Cambria Math"/>
                <w:i/>
              </w:rPr>
            </m:ctrlPr>
          </m:fPr>
          <m:num>
            <m:r>
              <w:rPr>
                <w:rFonts w:ascii="Cambria Math" w:hAnsi="Cambria Math"/>
              </w:rPr>
              <m:t>1</m:t>
            </m:r>
          </m:num>
          <m:den>
            <m:r>
              <w:rPr>
                <w:rFonts w:ascii="Cambria Math" w:hAnsi="Cambria Math"/>
              </w:rPr>
              <m:t>2</m:t>
            </m:r>
          </m:den>
        </m:f>
      </m:oMath>
      <w:r w:rsidR="00A264E7" w:rsidRPr="00A264E7">
        <w:t xml:space="preserve"> orange</w:t>
      </w:r>
    </w:p>
    <w:p w14:paraId="44BF7C2A" w14:textId="77777777" w:rsidR="00A264E7" w:rsidRPr="00A264E7" w:rsidRDefault="00A264E7" w:rsidP="00A264E7">
      <w:pPr>
        <w:rPr>
          <w:rStyle w:val="Strong"/>
        </w:rPr>
      </w:pPr>
      <w:r w:rsidRPr="00A264E7">
        <w:rPr>
          <w:rStyle w:val="Strong"/>
        </w:rPr>
        <w:t>Method</w:t>
      </w:r>
    </w:p>
    <w:p w14:paraId="010B2749" w14:textId="26983292" w:rsidR="00A264E7" w:rsidRPr="00A264E7" w:rsidRDefault="00A264E7" w:rsidP="00A264E7">
      <w:pPr>
        <w:pStyle w:val="ListNumber"/>
        <w:numPr>
          <w:ilvl w:val="0"/>
          <w:numId w:val="15"/>
        </w:numPr>
      </w:pPr>
      <w:r w:rsidRPr="00A264E7">
        <w:t>Pour cream into a clean bowl. Whip using an electric beater until soft peaks form in the cream. Gradually add cast</w:t>
      </w:r>
      <w:r w:rsidR="00741659">
        <w:t>e</w:t>
      </w:r>
      <w:r w:rsidRPr="00A264E7">
        <w:t>r sugar (</w:t>
      </w:r>
      <w:r w:rsidR="006F3A72">
        <w:t>do not add all at once</w:t>
      </w:r>
      <w:r w:rsidRPr="00A264E7">
        <w:t>)</w:t>
      </w:r>
      <w:r w:rsidR="006F3A72">
        <w:t>.</w:t>
      </w:r>
      <w:r w:rsidRPr="00A264E7">
        <w:t xml:space="preserve"> Whip cream with each small addition of sugar until hard peaks form. Do not over whip.</w:t>
      </w:r>
    </w:p>
    <w:p w14:paraId="23EECEB3" w14:textId="029C6A02" w:rsidR="00A264E7" w:rsidRPr="00A264E7" w:rsidRDefault="00A264E7" w:rsidP="00A264E7">
      <w:pPr>
        <w:pStyle w:val="ListNumber"/>
        <w:numPr>
          <w:ilvl w:val="0"/>
          <w:numId w:val="15"/>
        </w:numPr>
      </w:pPr>
      <w:r w:rsidRPr="00A264E7">
        <w:t>Prepare bread by removing crusts with a serrated knife.</w:t>
      </w:r>
    </w:p>
    <w:p w14:paraId="1B7C5ED4" w14:textId="4CA5C1D9" w:rsidR="00A264E7" w:rsidRPr="00A264E7" w:rsidRDefault="00A264E7" w:rsidP="00A264E7">
      <w:pPr>
        <w:pStyle w:val="ListNumber"/>
        <w:numPr>
          <w:ilvl w:val="0"/>
          <w:numId w:val="15"/>
        </w:numPr>
      </w:pPr>
      <w:r w:rsidRPr="00A264E7">
        <w:t>Prepare fruit by slicing strawberries in half and then slicing orange pieces and kiwi</w:t>
      </w:r>
      <w:r w:rsidR="006F3A72">
        <w:t>fruit</w:t>
      </w:r>
      <w:r w:rsidRPr="00A264E7">
        <w:t xml:space="preserve"> rounds to be the same thickness as </w:t>
      </w:r>
      <w:r w:rsidR="00F55831">
        <w:t xml:space="preserve">the </w:t>
      </w:r>
      <w:r w:rsidRPr="00A264E7">
        <w:t>strawberries.</w:t>
      </w:r>
    </w:p>
    <w:p w14:paraId="0D4EBA08" w14:textId="21F7B88D" w:rsidR="00A264E7" w:rsidRPr="00A264E7" w:rsidRDefault="00A264E7" w:rsidP="00A264E7">
      <w:pPr>
        <w:pStyle w:val="ListNumber"/>
        <w:numPr>
          <w:ilvl w:val="0"/>
          <w:numId w:val="15"/>
        </w:numPr>
      </w:pPr>
      <w:r w:rsidRPr="00A264E7">
        <w:t>Using a spatula, spread a thin layer of cream onto one slice of bread.</w:t>
      </w:r>
    </w:p>
    <w:p w14:paraId="204379EC" w14:textId="688781B7" w:rsidR="00A264E7" w:rsidRPr="00A264E7" w:rsidRDefault="00A264E7" w:rsidP="00A264E7">
      <w:pPr>
        <w:pStyle w:val="ListNumber"/>
        <w:numPr>
          <w:ilvl w:val="0"/>
          <w:numId w:val="15"/>
        </w:numPr>
      </w:pPr>
      <w:r w:rsidRPr="00A264E7">
        <w:t xml:space="preserve">Assemble fruit on the </w:t>
      </w:r>
      <w:r w:rsidR="004E439A">
        <w:t xml:space="preserve">creamed </w:t>
      </w:r>
      <w:r w:rsidRPr="00A264E7">
        <w:t>bread slice</w:t>
      </w:r>
      <w:r w:rsidR="00F55831">
        <w:t xml:space="preserve"> beginning</w:t>
      </w:r>
      <w:r w:rsidR="004E439A">
        <w:t xml:space="preserve"> </w:t>
      </w:r>
      <w:r w:rsidRPr="00A264E7">
        <w:t xml:space="preserve">with </w:t>
      </w:r>
      <w:r w:rsidR="006F3A72">
        <w:t>3</w:t>
      </w:r>
      <w:r w:rsidR="006F3A72" w:rsidRPr="00A264E7">
        <w:t xml:space="preserve"> </w:t>
      </w:r>
      <w:r w:rsidRPr="00A264E7">
        <w:t xml:space="preserve">pieces </w:t>
      </w:r>
      <w:r w:rsidR="004E439A">
        <w:t xml:space="preserve">of fruit </w:t>
      </w:r>
      <w:r w:rsidRPr="00A264E7">
        <w:t>placed diagonally from one corner to the other. This is where you will slice your sandwich in half. Add more fruit to fill the bread evenly.</w:t>
      </w:r>
    </w:p>
    <w:p w14:paraId="4A4B91A8" w14:textId="09F05C82" w:rsidR="000F5FA8" w:rsidRPr="00A264E7" w:rsidRDefault="00A264E7" w:rsidP="00A264E7">
      <w:pPr>
        <w:pStyle w:val="ListNumber"/>
        <w:numPr>
          <w:ilvl w:val="0"/>
          <w:numId w:val="15"/>
        </w:numPr>
      </w:pPr>
      <w:r w:rsidRPr="00A264E7">
        <w:t>Add whipped cream on top of the fruit to cover it fully. Wrap sandwiches in plastic wrap and place in the fridge for 30 minutes. Remove and slice with a sharp bread knife</w:t>
      </w:r>
      <w:r w:rsidR="004E439A">
        <w:t>.</w:t>
      </w:r>
      <w:r w:rsidRPr="00A264E7">
        <w:t xml:space="preserve"> </w:t>
      </w:r>
      <w:r w:rsidR="004E439A">
        <w:t xml:space="preserve">Serve </w:t>
      </w:r>
      <w:r w:rsidRPr="00A264E7">
        <w:t>straight away.</w:t>
      </w:r>
    </w:p>
    <w:p w14:paraId="018A8764" w14:textId="4FFC089D" w:rsidR="000F5FA8" w:rsidRDefault="000F5FA8">
      <w:pPr>
        <w:suppressAutoHyphens w:val="0"/>
        <w:spacing w:before="0" w:after="160" w:line="259" w:lineRule="auto"/>
      </w:pPr>
      <w:r>
        <w:br w:type="page"/>
      </w:r>
    </w:p>
    <w:p w14:paraId="4848EAEA" w14:textId="54658672" w:rsidR="00980964" w:rsidRPr="00980964" w:rsidRDefault="00980964" w:rsidP="00980964">
      <w:pPr>
        <w:pStyle w:val="Heading3"/>
      </w:pPr>
      <w:bookmarkStart w:id="55" w:name="_Toc170467692"/>
      <w:r w:rsidRPr="00980964">
        <w:lastRenderedPageBreak/>
        <w:t xml:space="preserve">Japanese </w:t>
      </w:r>
      <w:r w:rsidR="00787EBC">
        <w:t>f</w:t>
      </w:r>
      <w:r w:rsidRPr="00980964">
        <w:t xml:space="preserve">ruit </w:t>
      </w:r>
      <w:r w:rsidR="00787EBC">
        <w:t>s</w:t>
      </w:r>
      <w:r w:rsidRPr="00980964">
        <w:t>andwich check</w:t>
      </w:r>
      <w:bookmarkEnd w:id="55"/>
    </w:p>
    <w:p w14:paraId="3068E0C9" w14:textId="34241EBF" w:rsidR="00980964" w:rsidRDefault="00980964" w:rsidP="00980964">
      <w:r w:rsidRPr="00980964">
        <w:t>List alternate foods you could use to complete this recipe in the space provided.</w:t>
      </w:r>
    </w:p>
    <w:p w14:paraId="19E6908D" w14:textId="57ECF91C" w:rsidR="002E08E1" w:rsidRDefault="002E08E1" w:rsidP="002E08E1">
      <w:pPr>
        <w:pStyle w:val="Caption"/>
      </w:pPr>
      <w:r>
        <w:t xml:space="preserve">Table </w:t>
      </w:r>
      <w:r>
        <w:fldChar w:fldCharType="begin"/>
      </w:r>
      <w:r>
        <w:instrText xml:space="preserve"> SEQ Table \* ARABIC </w:instrText>
      </w:r>
      <w:r>
        <w:fldChar w:fldCharType="separate"/>
      </w:r>
      <w:r w:rsidR="00B631BA">
        <w:rPr>
          <w:noProof/>
        </w:rPr>
        <w:t>12</w:t>
      </w:r>
      <w:r>
        <w:fldChar w:fldCharType="end"/>
      </w:r>
      <w:r>
        <w:t xml:space="preserve"> – ingredients and alternate foods that could be used instead</w:t>
      </w:r>
    </w:p>
    <w:tbl>
      <w:tblPr>
        <w:tblStyle w:val="Tableheader"/>
        <w:tblW w:w="0" w:type="auto"/>
        <w:tblLook w:val="04A0" w:firstRow="1" w:lastRow="0" w:firstColumn="1" w:lastColumn="0" w:noHBand="0" w:noVBand="1"/>
        <w:tblDescription w:val="A list of ingredients and a blank space for students to list alternate foods."/>
      </w:tblPr>
      <w:tblGrid>
        <w:gridCol w:w="3256"/>
        <w:gridCol w:w="6372"/>
      </w:tblGrid>
      <w:tr w:rsidR="00980964" w14:paraId="613E4328" w14:textId="77777777" w:rsidTr="009D6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CED9AC3" w14:textId="467E47D3" w:rsidR="00980964" w:rsidRDefault="00D4582F" w:rsidP="00980964">
            <w:r>
              <w:t>Ingredients</w:t>
            </w:r>
          </w:p>
        </w:tc>
        <w:tc>
          <w:tcPr>
            <w:tcW w:w="6372" w:type="dxa"/>
          </w:tcPr>
          <w:p w14:paraId="02571145" w14:textId="45869CBF" w:rsidR="00980964" w:rsidRDefault="00D4582F" w:rsidP="00980964">
            <w:pPr>
              <w:cnfStyle w:val="100000000000" w:firstRow="1" w:lastRow="0" w:firstColumn="0" w:lastColumn="0" w:oddVBand="0" w:evenVBand="0" w:oddHBand="0" w:evenHBand="0" w:firstRowFirstColumn="0" w:firstRowLastColumn="0" w:lastRowFirstColumn="0" w:lastRowLastColumn="0"/>
            </w:pPr>
            <w:r>
              <w:t>List alternate foods</w:t>
            </w:r>
          </w:p>
        </w:tc>
      </w:tr>
      <w:tr w:rsidR="000724DF" w14:paraId="2600F10B" w14:textId="77777777" w:rsidTr="009D6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CA32D20" w14:textId="376ACF26" w:rsidR="000724DF" w:rsidRDefault="00000CC8" w:rsidP="000724DF">
            <w:r>
              <w:t>W</w:t>
            </w:r>
            <w:r w:rsidR="000724DF" w:rsidRPr="0021495D">
              <w:t>hite toast thickness bread</w:t>
            </w:r>
          </w:p>
        </w:tc>
        <w:tc>
          <w:tcPr>
            <w:tcW w:w="6372" w:type="dxa"/>
          </w:tcPr>
          <w:p w14:paraId="0B06FC12" w14:textId="77777777" w:rsidR="000724DF" w:rsidRDefault="000724DF" w:rsidP="000724DF">
            <w:pPr>
              <w:cnfStyle w:val="000000100000" w:firstRow="0" w:lastRow="0" w:firstColumn="0" w:lastColumn="0" w:oddVBand="0" w:evenVBand="0" w:oddHBand="1" w:evenHBand="0" w:firstRowFirstColumn="0" w:firstRowLastColumn="0" w:lastRowFirstColumn="0" w:lastRowLastColumn="0"/>
            </w:pPr>
          </w:p>
        </w:tc>
      </w:tr>
      <w:tr w:rsidR="000724DF" w14:paraId="4FB1030B" w14:textId="77777777" w:rsidTr="009D6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D2BF6CF" w14:textId="52C9F678" w:rsidR="000724DF" w:rsidRDefault="00000CC8" w:rsidP="000724DF">
            <w:r>
              <w:t>C</w:t>
            </w:r>
            <w:r w:rsidR="000724DF" w:rsidRPr="0021495D">
              <w:t>ream</w:t>
            </w:r>
          </w:p>
        </w:tc>
        <w:tc>
          <w:tcPr>
            <w:tcW w:w="6372" w:type="dxa"/>
          </w:tcPr>
          <w:p w14:paraId="6AA8256F" w14:textId="77777777" w:rsidR="000724DF" w:rsidRDefault="000724DF" w:rsidP="000724DF">
            <w:pPr>
              <w:cnfStyle w:val="000000010000" w:firstRow="0" w:lastRow="0" w:firstColumn="0" w:lastColumn="0" w:oddVBand="0" w:evenVBand="0" w:oddHBand="0" w:evenHBand="1" w:firstRowFirstColumn="0" w:firstRowLastColumn="0" w:lastRowFirstColumn="0" w:lastRowLastColumn="0"/>
            </w:pPr>
          </w:p>
        </w:tc>
      </w:tr>
      <w:tr w:rsidR="000724DF" w14:paraId="529428A1" w14:textId="77777777" w:rsidTr="009D6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4CE902A" w14:textId="465B1C94" w:rsidR="000724DF" w:rsidRDefault="00000CC8" w:rsidP="000724DF">
            <w:r>
              <w:t>C</w:t>
            </w:r>
            <w:r w:rsidR="000724DF" w:rsidRPr="0021495D">
              <w:t>ast</w:t>
            </w:r>
            <w:r w:rsidR="00DC62DA">
              <w:t>e</w:t>
            </w:r>
            <w:r w:rsidR="000724DF" w:rsidRPr="0021495D">
              <w:t>r sugar</w:t>
            </w:r>
          </w:p>
        </w:tc>
        <w:tc>
          <w:tcPr>
            <w:tcW w:w="6372" w:type="dxa"/>
          </w:tcPr>
          <w:p w14:paraId="137D8CED" w14:textId="77777777" w:rsidR="000724DF" w:rsidRDefault="000724DF" w:rsidP="000724DF">
            <w:pPr>
              <w:cnfStyle w:val="000000100000" w:firstRow="0" w:lastRow="0" w:firstColumn="0" w:lastColumn="0" w:oddVBand="0" w:evenVBand="0" w:oddHBand="1" w:evenHBand="0" w:firstRowFirstColumn="0" w:firstRowLastColumn="0" w:lastRowFirstColumn="0" w:lastRowLastColumn="0"/>
            </w:pPr>
          </w:p>
        </w:tc>
      </w:tr>
      <w:tr w:rsidR="000724DF" w14:paraId="47497E73" w14:textId="77777777" w:rsidTr="009D6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8E77BBC" w14:textId="2CC19C1D" w:rsidR="000724DF" w:rsidRDefault="00DC62DA" w:rsidP="000724DF">
            <w:r>
              <w:t>Kiwifruit</w:t>
            </w:r>
          </w:p>
        </w:tc>
        <w:tc>
          <w:tcPr>
            <w:tcW w:w="6372" w:type="dxa"/>
          </w:tcPr>
          <w:p w14:paraId="0382AD92" w14:textId="77777777" w:rsidR="000724DF" w:rsidRDefault="000724DF" w:rsidP="000724DF">
            <w:pPr>
              <w:cnfStyle w:val="000000010000" w:firstRow="0" w:lastRow="0" w:firstColumn="0" w:lastColumn="0" w:oddVBand="0" w:evenVBand="0" w:oddHBand="0" w:evenHBand="1" w:firstRowFirstColumn="0" w:firstRowLastColumn="0" w:lastRowFirstColumn="0" w:lastRowLastColumn="0"/>
            </w:pPr>
          </w:p>
        </w:tc>
      </w:tr>
      <w:tr w:rsidR="000724DF" w14:paraId="75564D00" w14:textId="77777777" w:rsidTr="009D6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984D565" w14:textId="73CE4533" w:rsidR="000724DF" w:rsidRDefault="002A0432" w:rsidP="000724DF">
            <w:r>
              <w:t>S</w:t>
            </w:r>
            <w:r w:rsidR="000724DF" w:rsidRPr="0021495D">
              <w:t>trawberries</w:t>
            </w:r>
          </w:p>
        </w:tc>
        <w:tc>
          <w:tcPr>
            <w:tcW w:w="6372" w:type="dxa"/>
          </w:tcPr>
          <w:p w14:paraId="27FB78CE" w14:textId="77777777" w:rsidR="000724DF" w:rsidRDefault="000724DF" w:rsidP="000724DF">
            <w:pPr>
              <w:cnfStyle w:val="000000100000" w:firstRow="0" w:lastRow="0" w:firstColumn="0" w:lastColumn="0" w:oddVBand="0" w:evenVBand="0" w:oddHBand="1" w:evenHBand="0" w:firstRowFirstColumn="0" w:firstRowLastColumn="0" w:lastRowFirstColumn="0" w:lastRowLastColumn="0"/>
            </w:pPr>
          </w:p>
        </w:tc>
      </w:tr>
      <w:tr w:rsidR="000724DF" w14:paraId="08E27CEB" w14:textId="77777777" w:rsidTr="009D6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AD4F4DC" w14:textId="2EBE0888" w:rsidR="000724DF" w:rsidRDefault="002A0432" w:rsidP="000724DF">
            <w:r>
              <w:t>O</w:t>
            </w:r>
            <w:r w:rsidR="000724DF" w:rsidRPr="0021495D">
              <w:t>range</w:t>
            </w:r>
          </w:p>
        </w:tc>
        <w:tc>
          <w:tcPr>
            <w:tcW w:w="6372" w:type="dxa"/>
          </w:tcPr>
          <w:p w14:paraId="26C25924" w14:textId="77777777" w:rsidR="000724DF" w:rsidRDefault="000724DF" w:rsidP="000724DF">
            <w:pPr>
              <w:cnfStyle w:val="000000010000" w:firstRow="0" w:lastRow="0" w:firstColumn="0" w:lastColumn="0" w:oddVBand="0" w:evenVBand="0" w:oddHBand="0" w:evenHBand="1" w:firstRowFirstColumn="0" w:firstRowLastColumn="0" w:lastRowFirstColumn="0" w:lastRowLastColumn="0"/>
            </w:pPr>
          </w:p>
        </w:tc>
      </w:tr>
    </w:tbl>
    <w:p w14:paraId="0D35E44C" w14:textId="517E33F1" w:rsidR="00F12F92" w:rsidRDefault="00980964" w:rsidP="00980964">
      <w:r w:rsidRPr="00980964">
        <w:t>Watch</w:t>
      </w:r>
      <w:r w:rsidR="00CA47B5">
        <w:t xml:space="preserve"> Emmy </w:t>
      </w:r>
      <w:r w:rsidR="003D70A1">
        <w:t>create</w:t>
      </w:r>
      <w:r w:rsidR="0091268F">
        <w:t xml:space="preserve"> her own Japanese </w:t>
      </w:r>
      <w:r w:rsidR="00906055">
        <w:t xml:space="preserve">fruit sandwich </w:t>
      </w:r>
      <w:r w:rsidR="00665EE6">
        <w:t>varieties</w:t>
      </w:r>
      <w:r w:rsidR="002A0432">
        <w:t xml:space="preserve">: </w:t>
      </w:r>
      <w:hyperlink r:id="rId56" w:history="1">
        <w:r w:rsidR="002A0432">
          <w:rPr>
            <w:rStyle w:val="Hyperlink"/>
          </w:rPr>
          <w:t>Fruit Sando – Japanese Fruit Sandwich Recipe Test (to 13:00)</w:t>
        </w:r>
      </w:hyperlink>
      <w:r w:rsidR="00575617" w:rsidRPr="008465B4">
        <w:t>.</w:t>
      </w:r>
    </w:p>
    <w:p w14:paraId="39FA7399" w14:textId="6783F8CB" w:rsidR="00F12F92" w:rsidRDefault="00F12F92">
      <w:pPr>
        <w:suppressAutoHyphens w:val="0"/>
        <w:spacing w:before="0" w:after="160" w:line="259" w:lineRule="auto"/>
      </w:pPr>
      <w:r>
        <w:br w:type="page"/>
      </w:r>
    </w:p>
    <w:p w14:paraId="1E2D9BF4" w14:textId="5D603522" w:rsidR="00114CAC" w:rsidRPr="00114CAC" w:rsidRDefault="00EB1BCF" w:rsidP="001108B6">
      <w:pPr>
        <w:pStyle w:val="Heading3"/>
      </w:pPr>
      <w:bookmarkStart w:id="56" w:name="_Toc170467693"/>
      <w:r>
        <w:lastRenderedPageBreak/>
        <w:t>Kitchen verbs</w:t>
      </w:r>
      <w:r w:rsidR="001108B6" w:rsidRPr="00980964">
        <w:t xml:space="preserve"> </w:t>
      </w:r>
      <w:r w:rsidR="001108B6">
        <w:t xml:space="preserve">– </w:t>
      </w:r>
      <w:r w:rsidR="00787EBC">
        <w:t>l</w:t>
      </w:r>
      <w:r w:rsidR="00114CAC" w:rsidRPr="00114CAC">
        <w:t xml:space="preserve">earning </w:t>
      </w:r>
      <w:r w:rsidR="00787EBC">
        <w:t>a</w:t>
      </w:r>
      <w:r w:rsidR="00114CAC" w:rsidRPr="00114CAC">
        <w:t>ctivity</w:t>
      </w:r>
      <w:bookmarkEnd w:id="56"/>
    </w:p>
    <w:p w14:paraId="56C49836" w14:textId="3FA3CA74" w:rsidR="00114CAC" w:rsidRDefault="00114CAC" w:rsidP="00114CAC">
      <w:r w:rsidRPr="00114CAC">
        <w:t xml:space="preserve">Circle the verbs that are written in the method for the Japanese </w:t>
      </w:r>
      <w:r w:rsidR="00575617">
        <w:t>fruit sandwich</w:t>
      </w:r>
      <w:r w:rsidRPr="00114CAC">
        <w:t xml:space="preserve">. Use </w:t>
      </w:r>
      <w:r w:rsidR="00F5421A">
        <w:t>a</w:t>
      </w:r>
      <w:r w:rsidR="00F5421A" w:rsidRPr="00114CAC">
        <w:t xml:space="preserve"> </w:t>
      </w:r>
      <w:r w:rsidRPr="00114CAC">
        <w:t xml:space="preserve">device to research the meaning of each word. </w:t>
      </w:r>
      <w:r w:rsidR="005F334A" w:rsidRPr="00DC62DA">
        <w:rPr>
          <w:b/>
          <w:bCs/>
        </w:rPr>
        <w:t>Hint:</w:t>
      </w:r>
      <w:r w:rsidRPr="00114CAC">
        <w:t xml:space="preserve"> there are at least 12 verbs contained in the method.</w:t>
      </w:r>
    </w:p>
    <w:p w14:paraId="0251F85A" w14:textId="0D3759FA" w:rsidR="004E7AE1" w:rsidRDefault="007A7505" w:rsidP="004E7AE1">
      <w:pPr>
        <w:pStyle w:val="FeatureBox2"/>
      </w:pPr>
      <w:r>
        <w:rPr>
          <w:b/>
          <w:bCs/>
        </w:rPr>
        <w:t>N</w:t>
      </w:r>
      <w:r w:rsidR="004E7AE1" w:rsidRPr="00DC62DA">
        <w:rPr>
          <w:b/>
          <w:bCs/>
        </w:rPr>
        <w:t>ote</w:t>
      </w:r>
      <w:r w:rsidR="00575617" w:rsidRPr="00DC62DA">
        <w:rPr>
          <w:b/>
          <w:bCs/>
        </w:rPr>
        <w:t>:</w:t>
      </w:r>
      <w:r w:rsidR="004E7AE1">
        <w:t xml:space="preserve"> the table has the completed answers in </w:t>
      </w:r>
      <w:r w:rsidR="00575617">
        <w:t>both columns</w:t>
      </w:r>
      <w:r w:rsidR="004E7AE1">
        <w:t>. Provide a blank table for students to complete.</w:t>
      </w:r>
      <w:r w:rsidR="005A1960">
        <w:t xml:space="preserve"> To reduce cognitive load students with disability may complete this activity as a matching activity. See </w:t>
      </w:r>
      <w:hyperlink r:id="rId57" w:history="1">
        <w:r w:rsidR="00575617" w:rsidRPr="00E57DE1">
          <w:rPr>
            <w:rStyle w:val="Hyperlink"/>
          </w:rPr>
          <w:t>PowerPoint</w:t>
        </w:r>
      </w:hyperlink>
      <w:r w:rsidR="005A1960">
        <w:t>.</w:t>
      </w:r>
    </w:p>
    <w:p w14:paraId="5B8B5F1E" w14:textId="1A33CA1E" w:rsidR="002A0432" w:rsidRPr="002A0432" w:rsidRDefault="002A0432" w:rsidP="002A0432">
      <w:pPr>
        <w:pStyle w:val="Caption"/>
      </w:pPr>
      <w:r>
        <w:t xml:space="preserve">Table </w:t>
      </w:r>
      <w:r>
        <w:fldChar w:fldCharType="begin"/>
      </w:r>
      <w:r>
        <w:instrText xml:space="preserve"> SEQ Table \* ARABIC </w:instrText>
      </w:r>
      <w:r>
        <w:fldChar w:fldCharType="separate"/>
      </w:r>
      <w:r w:rsidR="00B631BA">
        <w:rPr>
          <w:noProof/>
        </w:rPr>
        <w:t>13</w:t>
      </w:r>
      <w:r>
        <w:fldChar w:fldCharType="end"/>
      </w:r>
      <w:r>
        <w:t xml:space="preserve"> – kitchen verbs and their meaning</w:t>
      </w:r>
    </w:p>
    <w:tbl>
      <w:tblPr>
        <w:tblStyle w:val="Tableheader"/>
        <w:tblW w:w="0" w:type="auto"/>
        <w:tblLook w:val="04A0" w:firstRow="1" w:lastRow="0" w:firstColumn="1" w:lastColumn="0" w:noHBand="0" w:noVBand="1"/>
        <w:tblDescription w:val="A table of kitchen verbs and their meanings."/>
      </w:tblPr>
      <w:tblGrid>
        <w:gridCol w:w="2122"/>
        <w:gridCol w:w="7506"/>
      </w:tblGrid>
      <w:tr w:rsidR="00114CAC" w14:paraId="28E6A615" w14:textId="77777777" w:rsidTr="004413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A2D77F9" w14:textId="2EC735DF" w:rsidR="00114CAC" w:rsidRPr="00007C03" w:rsidRDefault="00114CAC" w:rsidP="00007C03">
            <w:r w:rsidRPr="00007C03">
              <w:t>Verb</w:t>
            </w:r>
          </w:p>
        </w:tc>
        <w:tc>
          <w:tcPr>
            <w:tcW w:w="7506" w:type="dxa"/>
          </w:tcPr>
          <w:p w14:paraId="6D6077F3" w14:textId="17C9538E" w:rsidR="00114CAC" w:rsidRPr="00007C03" w:rsidRDefault="0034703B" w:rsidP="00007C03">
            <w:pPr>
              <w:cnfStyle w:val="100000000000" w:firstRow="1" w:lastRow="0" w:firstColumn="0" w:lastColumn="0" w:oddVBand="0" w:evenVBand="0" w:oddHBand="0" w:evenHBand="0" w:firstRowFirstColumn="0" w:firstRowLastColumn="0" w:lastRowFirstColumn="0" w:lastRowLastColumn="0"/>
            </w:pPr>
            <w:r>
              <w:t>Meaning</w:t>
            </w:r>
          </w:p>
        </w:tc>
      </w:tr>
      <w:tr w:rsidR="00DF5497" w14:paraId="05007A85" w14:textId="77777777" w:rsidTr="004413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37E3066" w14:textId="733EBB38" w:rsidR="00DF5497" w:rsidRPr="00DF5497" w:rsidRDefault="00734055" w:rsidP="00DF5497">
            <w:r>
              <w:t>p</w:t>
            </w:r>
            <w:r w:rsidR="00DF5497" w:rsidRPr="00DF5497">
              <w:t>our</w:t>
            </w:r>
          </w:p>
        </w:tc>
        <w:tc>
          <w:tcPr>
            <w:tcW w:w="7506" w:type="dxa"/>
          </w:tcPr>
          <w:p w14:paraId="0B137873" w14:textId="48A1398C" w:rsidR="00DF5497" w:rsidRPr="00DF5497" w:rsidRDefault="00DF5497" w:rsidP="00DF5497">
            <w:pPr>
              <w:cnfStyle w:val="000000100000" w:firstRow="0" w:lastRow="0" w:firstColumn="0" w:lastColumn="0" w:oddVBand="0" w:evenVBand="0" w:oddHBand="1" w:evenHBand="0" w:firstRowFirstColumn="0" w:firstRowLastColumn="0" w:lastRowFirstColumn="0" w:lastRowLastColumn="0"/>
            </w:pPr>
            <w:r w:rsidRPr="00DF5497">
              <w:t xml:space="preserve">To tip a liquid </w:t>
            </w:r>
            <w:r w:rsidR="001D7DFA">
              <w:t>f</w:t>
            </w:r>
            <w:r w:rsidRPr="00DF5497">
              <w:t>rom a container in a steady stream</w:t>
            </w:r>
          </w:p>
        </w:tc>
      </w:tr>
      <w:tr w:rsidR="00DF5497" w14:paraId="2EC0657A" w14:textId="77777777" w:rsidTr="004413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E68F044" w14:textId="6C298068" w:rsidR="00DF5497" w:rsidRPr="00DF5497" w:rsidRDefault="00734055" w:rsidP="00DF5497">
            <w:r>
              <w:t>w</w:t>
            </w:r>
            <w:r w:rsidR="00DF5497" w:rsidRPr="00DF5497">
              <w:t>hip</w:t>
            </w:r>
          </w:p>
        </w:tc>
        <w:tc>
          <w:tcPr>
            <w:tcW w:w="7506" w:type="dxa"/>
          </w:tcPr>
          <w:p w14:paraId="1AD66A80" w14:textId="0F2FF9BD" w:rsidR="00DF5497" w:rsidRPr="00DF5497" w:rsidRDefault="00DF5497" w:rsidP="00DF5497">
            <w:pPr>
              <w:cnfStyle w:val="000000010000" w:firstRow="0" w:lastRow="0" w:firstColumn="0" w:lastColumn="0" w:oddVBand="0" w:evenVBand="0" w:oddHBand="0" w:evenHBand="1" w:firstRowFirstColumn="0" w:firstRowLastColumn="0" w:lastRowFirstColumn="0" w:lastRowLastColumn="0"/>
            </w:pPr>
            <w:r w:rsidRPr="00DF5497">
              <w:t>To beat or move an ingredient very fast in a specified direction</w:t>
            </w:r>
          </w:p>
        </w:tc>
      </w:tr>
      <w:tr w:rsidR="00DF5497" w14:paraId="6F0EC389" w14:textId="77777777" w:rsidTr="004413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601BCE8" w14:textId="3E8C8720" w:rsidR="00DF5497" w:rsidRPr="00DF5497" w:rsidRDefault="00734055" w:rsidP="00DF5497">
            <w:r>
              <w:t>f</w:t>
            </w:r>
            <w:r w:rsidR="00DF5497" w:rsidRPr="00DF5497">
              <w:t>orm</w:t>
            </w:r>
          </w:p>
        </w:tc>
        <w:tc>
          <w:tcPr>
            <w:tcW w:w="7506" w:type="dxa"/>
          </w:tcPr>
          <w:p w14:paraId="2BB8E3FA" w14:textId="3028AAB2" w:rsidR="00DF5497" w:rsidRPr="00DF5497" w:rsidRDefault="00DF5497" w:rsidP="00DF5497">
            <w:pPr>
              <w:cnfStyle w:val="000000100000" w:firstRow="0" w:lastRow="0" w:firstColumn="0" w:lastColumn="0" w:oddVBand="0" w:evenVBand="0" w:oddHBand="1" w:evenHBand="0" w:firstRowFirstColumn="0" w:firstRowLastColumn="0" w:lastRowFirstColumn="0" w:lastRowLastColumn="0"/>
            </w:pPr>
            <w:r w:rsidRPr="00DF5497">
              <w:t>To bring together parts or combine to create a product</w:t>
            </w:r>
          </w:p>
        </w:tc>
      </w:tr>
      <w:tr w:rsidR="00DF5497" w14:paraId="545BCE9E" w14:textId="77777777" w:rsidTr="004413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470572E" w14:textId="232940DD" w:rsidR="00DF5497" w:rsidRPr="00DF5497" w:rsidRDefault="00734055" w:rsidP="00DF5497">
            <w:r>
              <w:t>a</w:t>
            </w:r>
            <w:r w:rsidR="00DF5497" w:rsidRPr="00DF5497">
              <w:t>dd</w:t>
            </w:r>
          </w:p>
        </w:tc>
        <w:tc>
          <w:tcPr>
            <w:tcW w:w="7506" w:type="dxa"/>
          </w:tcPr>
          <w:p w14:paraId="04CD55A8" w14:textId="00AA1BBB" w:rsidR="00DF5497" w:rsidRPr="00DF5497" w:rsidRDefault="00DF5497" w:rsidP="00DF5497">
            <w:pPr>
              <w:cnfStyle w:val="000000010000" w:firstRow="0" w:lastRow="0" w:firstColumn="0" w:lastColumn="0" w:oddVBand="0" w:evenVBand="0" w:oddHBand="0" w:evenHBand="1" w:firstRowFirstColumn="0" w:firstRowLastColumn="0" w:lastRowFirstColumn="0" w:lastRowLastColumn="0"/>
            </w:pPr>
            <w:r w:rsidRPr="00DF5497">
              <w:t>Join one item to another</w:t>
            </w:r>
          </w:p>
        </w:tc>
      </w:tr>
      <w:tr w:rsidR="00DF5497" w14:paraId="027666A1" w14:textId="77777777" w:rsidTr="004413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1127344" w14:textId="18F68650" w:rsidR="00DF5497" w:rsidRPr="00DF5497" w:rsidRDefault="00734055" w:rsidP="00DF5497">
            <w:r>
              <w:t>p</w:t>
            </w:r>
            <w:r w:rsidR="00DF5497" w:rsidRPr="00DF5497">
              <w:t>repare</w:t>
            </w:r>
          </w:p>
        </w:tc>
        <w:tc>
          <w:tcPr>
            <w:tcW w:w="7506" w:type="dxa"/>
          </w:tcPr>
          <w:p w14:paraId="1BDCD8D0" w14:textId="448B7970" w:rsidR="00DF5497" w:rsidRPr="00DF5497" w:rsidRDefault="00DF5497" w:rsidP="00DF5497">
            <w:pPr>
              <w:cnfStyle w:val="000000100000" w:firstRow="0" w:lastRow="0" w:firstColumn="0" w:lastColumn="0" w:oddVBand="0" w:evenVBand="0" w:oddHBand="1" w:evenHBand="0" w:firstRowFirstColumn="0" w:firstRowLastColumn="0" w:lastRowFirstColumn="0" w:lastRowLastColumn="0"/>
            </w:pPr>
            <w:r w:rsidRPr="00DF5497">
              <w:t>To make something ready to cook or eat</w:t>
            </w:r>
          </w:p>
        </w:tc>
      </w:tr>
      <w:tr w:rsidR="00DF5497" w14:paraId="39BBFFF9" w14:textId="77777777" w:rsidTr="004413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34BD168" w14:textId="35BEA2E1" w:rsidR="00DF5497" w:rsidRPr="00DF5497" w:rsidRDefault="00734055" w:rsidP="00DF5497">
            <w:r>
              <w:t>s</w:t>
            </w:r>
            <w:r w:rsidR="00DF5497" w:rsidRPr="00DF5497">
              <w:t>lice</w:t>
            </w:r>
          </w:p>
        </w:tc>
        <w:tc>
          <w:tcPr>
            <w:tcW w:w="7506" w:type="dxa"/>
          </w:tcPr>
          <w:p w14:paraId="5EAD4EFC" w14:textId="6D7B6428" w:rsidR="00DF5497" w:rsidRPr="00DF5497" w:rsidRDefault="00DF5497" w:rsidP="00DF5497">
            <w:pPr>
              <w:cnfStyle w:val="000000010000" w:firstRow="0" w:lastRow="0" w:firstColumn="0" w:lastColumn="0" w:oddVBand="0" w:evenVBand="0" w:oddHBand="0" w:evenHBand="1" w:firstRowFirstColumn="0" w:firstRowLastColumn="0" w:lastRowFirstColumn="0" w:lastRowLastColumn="0"/>
            </w:pPr>
            <w:r w:rsidRPr="00DF5497">
              <w:t>To cut an ingredient smaller from something larger</w:t>
            </w:r>
          </w:p>
        </w:tc>
      </w:tr>
      <w:tr w:rsidR="00DF5497" w14:paraId="35ABF6AD" w14:textId="77777777" w:rsidTr="004413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C57D8E8" w14:textId="64DBEE2E" w:rsidR="00DF5497" w:rsidRPr="00DF5497" w:rsidRDefault="00734055" w:rsidP="00DF5497">
            <w:r>
              <w:t>s</w:t>
            </w:r>
            <w:r w:rsidR="00DF5497" w:rsidRPr="00DF5497">
              <w:t>pread</w:t>
            </w:r>
          </w:p>
        </w:tc>
        <w:tc>
          <w:tcPr>
            <w:tcW w:w="7506" w:type="dxa"/>
          </w:tcPr>
          <w:p w14:paraId="51293A3C" w14:textId="0EFC10CD" w:rsidR="00DF5497" w:rsidRPr="00DF5497" w:rsidRDefault="00DF5497" w:rsidP="00DF5497">
            <w:pPr>
              <w:cnfStyle w:val="000000100000" w:firstRow="0" w:lastRow="0" w:firstColumn="0" w:lastColumn="0" w:oddVBand="0" w:evenVBand="0" w:oddHBand="1" w:evenHBand="0" w:firstRowFirstColumn="0" w:firstRowLastColumn="0" w:lastRowFirstColumn="0" w:lastRowLastColumn="0"/>
            </w:pPr>
            <w:r w:rsidRPr="00DF5497">
              <w:t>To extend or move an ingredient over a space or item</w:t>
            </w:r>
          </w:p>
        </w:tc>
      </w:tr>
      <w:tr w:rsidR="00DF5497" w14:paraId="591CA66B" w14:textId="77777777" w:rsidTr="004413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CE7B1FB" w14:textId="469BE22D" w:rsidR="00DF5497" w:rsidRPr="00DF5497" w:rsidRDefault="00734055" w:rsidP="00DF5497">
            <w:r>
              <w:t>a</w:t>
            </w:r>
            <w:r w:rsidR="00DF5497" w:rsidRPr="00DF5497">
              <w:t>ssemble</w:t>
            </w:r>
          </w:p>
        </w:tc>
        <w:tc>
          <w:tcPr>
            <w:tcW w:w="7506" w:type="dxa"/>
          </w:tcPr>
          <w:p w14:paraId="4FA3C72B" w14:textId="04E96032" w:rsidR="00DF5497" w:rsidRPr="00DF5497" w:rsidRDefault="00DF5497" w:rsidP="00DF5497">
            <w:pPr>
              <w:cnfStyle w:val="000000010000" w:firstRow="0" w:lastRow="0" w:firstColumn="0" w:lastColumn="0" w:oddVBand="0" w:evenVBand="0" w:oddHBand="0" w:evenHBand="1" w:firstRowFirstColumn="0" w:firstRowLastColumn="0" w:lastRowFirstColumn="0" w:lastRowLastColumn="0"/>
            </w:pPr>
            <w:r w:rsidRPr="00DF5497">
              <w:t>To fit together separate components or parts of a meal</w:t>
            </w:r>
          </w:p>
        </w:tc>
      </w:tr>
      <w:tr w:rsidR="00DF5497" w14:paraId="529B9351" w14:textId="77777777" w:rsidTr="004413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3091718" w14:textId="30F9C9D6" w:rsidR="00DF5497" w:rsidRPr="00DF5497" w:rsidRDefault="00734055" w:rsidP="00DF5497">
            <w:r>
              <w:t>w</w:t>
            </w:r>
            <w:r w:rsidR="00DF5497" w:rsidRPr="00DF5497">
              <w:t>rap</w:t>
            </w:r>
          </w:p>
        </w:tc>
        <w:tc>
          <w:tcPr>
            <w:tcW w:w="7506" w:type="dxa"/>
          </w:tcPr>
          <w:p w14:paraId="7EC7D0A0" w14:textId="76361D37" w:rsidR="00DF5497" w:rsidRPr="00DF5497" w:rsidRDefault="00DF5497" w:rsidP="00DF5497">
            <w:pPr>
              <w:cnfStyle w:val="000000100000" w:firstRow="0" w:lastRow="0" w:firstColumn="0" w:lastColumn="0" w:oddVBand="0" w:evenVBand="0" w:oddHBand="1" w:evenHBand="0" w:firstRowFirstColumn="0" w:firstRowLastColumn="0" w:lastRowFirstColumn="0" w:lastRowLastColumn="0"/>
            </w:pPr>
            <w:r w:rsidRPr="00DF5497">
              <w:t>To enclose something in a soft material</w:t>
            </w:r>
          </w:p>
        </w:tc>
      </w:tr>
      <w:tr w:rsidR="00DF5497" w14:paraId="6098E8E9" w14:textId="77777777" w:rsidTr="004413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4909176" w14:textId="48E9FF01" w:rsidR="00DF5497" w:rsidRPr="00DF5497" w:rsidRDefault="00734055" w:rsidP="00DF5497">
            <w:r>
              <w:t>p</w:t>
            </w:r>
            <w:r w:rsidR="00DF5497" w:rsidRPr="00DF5497">
              <w:t>lace</w:t>
            </w:r>
          </w:p>
        </w:tc>
        <w:tc>
          <w:tcPr>
            <w:tcW w:w="7506" w:type="dxa"/>
          </w:tcPr>
          <w:p w14:paraId="19294DC3" w14:textId="15B3576A" w:rsidR="00DF5497" w:rsidRPr="00DF5497" w:rsidRDefault="00DF5497" w:rsidP="00DF5497">
            <w:pPr>
              <w:cnfStyle w:val="000000010000" w:firstRow="0" w:lastRow="0" w:firstColumn="0" w:lastColumn="0" w:oddVBand="0" w:evenVBand="0" w:oddHBand="0" w:evenHBand="1" w:firstRowFirstColumn="0" w:firstRowLastColumn="0" w:lastRowFirstColumn="0" w:lastRowLastColumn="0"/>
            </w:pPr>
            <w:r w:rsidRPr="00DF5497">
              <w:t>To place a food in a particular position</w:t>
            </w:r>
          </w:p>
        </w:tc>
      </w:tr>
      <w:tr w:rsidR="00DF5497" w14:paraId="148A4881" w14:textId="77777777" w:rsidTr="004413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86307EB" w14:textId="636ABD70" w:rsidR="00DF5497" w:rsidRPr="00DF5497" w:rsidRDefault="00734055" w:rsidP="00DF5497">
            <w:r>
              <w:t>r</w:t>
            </w:r>
            <w:r w:rsidR="00DF5497" w:rsidRPr="00DF5497">
              <w:t>emove</w:t>
            </w:r>
          </w:p>
        </w:tc>
        <w:tc>
          <w:tcPr>
            <w:tcW w:w="7506" w:type="dxa"/>
          </w:tcPr>
          <w:p w14:paraId="2A337E8A" w14:textId="4C6BEED0" w:rsidR="00DF5497" w:rsidRPr="00DF5497" w:rsidRDefault="00DF5497" w:rsidP="00DF5497">
            <w:pPr>
              <w:cnfStyle w:val="000000100000" w:firstRow="0" w:lastRow="0" w:firstColumn="0" w:lastColumn="0" w:oddVBand="0" w:evenVBand="0" w:oddHBand="1" w:evenHBand="0" w:firstRowFirstColumn="0" w:firstRowLastColumn="0" w:lastRowFirstColumn="0" w:lastRowLastColumn="0"/>
            </w:pPr>
            <w:r w:rsidRPr="00DF5497">
              <w:t>To take something away</w:t>
            </w:r>
          </w:p>
        </w:tc>
      </w:tr>
      <w:tr w:rsidR="00DF5497" w14:paraId="05BDEC5C" w14:textId="77777777" w:rsidTr="004413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9436AA9" w14:textId="4009DDDC" w:rsidR="00DF5497" w:rsidRPr="00DF5497" w:rsidRDefault="000E201E" w:rsidP="00DF5497">
            <w:r>
              <w:t>S</w:t>
            </w:r>
            <w:r w:rsidR="00DF5497" w:rsidRPr="00DF5497">
              <w:t>erve</w:t>
            </w:r>
          </w:p>
        </w:tc>
        <w:tc>
          <w:tcPr>
            <w:tcW w:w="7506" w:type="dxa"/>
          </w:tcPr>
          <w:p w14:paraId="3A5FBC0C" w14:textId="4780FB66" w:rsidR="00DF5497" w:rsidRPr="00DF5497" w:rsidRDefault="00DF5497" w:rsidP="00DF5497">
            <w:pPr>
              <w:cnfStyle w:val="000000010000" w:firstRow="0" w:lastRow="0" w:firstColumn="0" w:lastColumn="0" w:oddVBand="0" w:evenVBand="0" w:oddHBand="0" w:evenHBand="1" w:firstRowFirstColumn="0" w:firstRowLastColumn="0" w:lastRowFirstColumn="0" w:lastRowLastColumn="0"/>
            </w:pPr>
            <w:r w:rsidRPr="00DF5497">
              <w:t>To present to someone</w:t>
            </w:r>
          </w:p>
        </w:tc>
      </w:tr>
    </w:tbl>
    <w:p w14:paraId="5194A6AE" w14:textId="77777777" w:rsidR="00DF5497" w:rsidRDefault="00DF5497">
      <w:pPr>
        <w:suppressAutoHyphens w:val="0"/>
        <w:spacing w:before="0" w:after="160" w:line="259" w:lineRule="auto"/>
      </w:pPr>
      <w:r>
        <w:br w:type="page"/>
      </w:r>
    </w:p>
    <w:p w14:paraId="4EE74FFA" w14:textId="203E0304" w:rsidR="00C31228" w:rsidRDefault="00C31228" w:rsidP="00C31228">
      <w:pPr>
        <w:pStyle w:val="Heading3"/>
      </w:pPr>
      <w:bookmarkStart w:id="57" w:name="_Toc170467694"/>
      <w:r>
        <w:lastRenderedPageBreak/>
        <w:t xml:space="preserve">Evaluate – </w:t>
      </w:r>
      <w:r w:rsidR="00E03B64">
        <w:t>J</w:t>
      </w:r>
      <w:r>
        <w:t xml:space="preserve">apanese </w:t>
      </w:r>
      <w:r w:rsidR="00E03B64">
        <w:t>f</w:t>
      </w:r>
      <w:r>
        <w:t xml:space="preserve">ruit </w:t>
      </w:r>
      <w:r w:rsidR="00E03B64">
        <w:t>s</w:t>
      </w:r>
      <w:r>
        <w:t>andwich</w:t>
      </w:r>
      <w:bookmarkEnd w:id="57"/>
    </w:p>
    <w:p w14:paraId="50A355E3" w14:textId="39EA87E3" w:rsidR="007D02A4" w:rsidRDefault="007D02A4" w:rsidP="007D02A4">
      <w:r>
        <w:rPr>
          <w:noProof/>
        </w:rPr>
        <w:drawing>
          <wp:anchor distT="0" distB="0" distL="114300" distR="114300" simplePos="0" relativeHeight="251658249" behindDoc="0" locked="0" layoutInCell="1" allowOverlap="1" wp14:anchorId="2522BD35" wp14:editId="40C168A1">
            <wp:simplePos x="0" y="0"/>
            <wp:positionH relativeFrom="margin">
              <wp:align>left</wp:align>
            </wp:positionH>
            <wp:positionV relativeFrom="margin">
              <wp:posOffset>521411</wp:posOffset>
            </wp:positionV>
            <wp:extent cx="638175" cy="638175"/>
            <wp:effectExtent l="0" t="0" r="9525" b="9525"/>
            <wp:wrapSquare wrapText="bothSides"/>
            <wp:docPr id="191366421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71075" name="Picture 10">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anchor>
        </w:drawing>
      </w:r>
      <w:r>
        <w:t xml:space="preserve">Reflect on your previous practical lesson by completing the </w:t>
      </w:r>
      <w:hyperlink r:id="rId58">
        <w:r w:rsidRPr="03A099B0">
          <w:rPr>
            <w:rStyle w:val="Hyperlink"/>
          </w:rPr>
          <w:t>PMI chart</w:t>
        </w:r>
      </w:hyperlink>
      <w:r>
        <w:t xml:space="preserve"> below. In the space list 3 things that went well in the plus section, 3 things that need some improving in the minus section and finally 3 things you found interesting.</w:t>
      </w:r>
    </w:p>
    <w:p w14:paraId="2AE7BBAF" w14:textId="233582B8" w:rsidR="006D5935" w:rsidRDefault="000D6330">
      <w:pPr>
        <w:suppressAutoHyphens w:val="0"/>
        <w:spacing w:before="0" w:after="160" w:line="259" w:lineRule="auto"/>
      </w:pPr>
      <w:r w:rsidRPr="00106B26">
        <w:rPr>
          <w:rFonts w:ascii="Segoe UI" w:eastAsia="Times New Roman" w:hAnsi="Segoe UI" w:cs="Segoe UI"/>
          <w:noProof/>
          <w:sz w:val="18"/>
          <w:szCs w:val="18"/>
          <w:lang w:eastAsia="en-AU"/>
        </w:rPr>
        <w:drawing>
          <wp:inline distT="0" distB="0" distL="0" distR="0" wp14:anchorId="58ABEFC1" wp14:editId="76966E74">
            <wp:extent cx="5648325" cy="7279743"/>
            <wp:effectExtent l="0" t="0" r="0" b="0"/>
            <wp:docPr id="407142089" name="Picture 1" descr="A PMI chart to be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142089" name="Picture 1" descr="A PMI chart to be comple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54126" cy="7287220"/>
                    </a:xfrm>
                    <a:prstGeom prst="rect">
                      <a:avLst/>
                    </a:prstGeom>
                    <a:noFill/>
                    <a:ln>
                      <a:noFill/>
                    </a:ln>
                  </pic:spPr>
                </pic:pic>
              </a:graphicData>
            </a:graphic>
          </wp:inline>
        </w:drawing>
      </w:r>
      <w:r w:rsidR="006D5935">
        <w:br w:type="page"/>
      </w:r>
    </w:p>
    <w:p w14:paraId="1C2B4CF3" w14:textId="5A3C4C20" w:rsidR="00197730" w:rsidRPr="00197730" w:rsidRDefault="0013444E" w:rsidP="00091836">
      <w:pPr>
        <w:pStyle w:val="Heading2"/>
      </w:pPr>
      <w:bookmarkStart w:id="58" w:name="_Toc170467695"/>
      <w:bookmarkStart w:id="59" w:name="_Toc172791750"/>
      <w:r>
        <w:lastRenderedPageBreak/>
        <w:t>Vegetable</w:t>
      </w:r>
      <w:r w:rsidR="00197730" w:rsidRPr="00197730">
        <w:t xml:space="preserve"> </w:t>
      </w:r>
      <w:r w:rsidR="00E03B64">
        <w:t>f</w:t>
      </w:r>
      <w:r w:rsidR="00197730" w:rsidRPr="00197730">
        <w:t>latbread</w:t>
      </w:r>
      <w:bookmarkEnd w:id="58"/>
      <w:bookmarkEnd w:id="59"/>
    </w:p>
    <w:p w14:paraId="4433B987" w14:textId="4F6EF2F7" w:rsidR="00197730" w:rsidRPr="00B16E1B" w:rsidRDefault="00197730" w:rsidP="00B16E1B">
      <w:r w:rsidRPr="00B16E1B">
        <w:t>Serves 2</w:t>
      </w:r>
    </w:p>
    <w:p w14:paraId="0F61532D" w14:textId="3368B1C4" w:rsidR="00197730" w:rsidRPr="00B16E1B" w:rsidRDefault="00091836" w:rsidP="00197730">
      <w:pPr>
        <w:rPr>
          <w:rStyle w:val="Strong"/>
        </w:rPr>
      </w:pPr>
      <w:r>
        <w:rPr>
          <w:b/>
          <w:bCs/>
          <w:noProof/>
        </w:rPr>
        <w:drawing>
          <wp:anchor distT="0" distB="0" distL="114300" distR="114300" simplePos="0" relativeHeight="251658256" behindDoc="0" locked="0" layoutInCell="1" allowOverlap="1" wp14:anchorId="682D528A" wp14:editId="38F1D187">
            <wp:simplePos x="0" y="0"/>
            <wp:positionH relativeFrom="margin">
              <wp:posOffset>3319780</wp:posOffset>
            </wp:positionH>
            <wp:positionV relativeFrom="margin">
              <wp:posOffset>1246505</wp:posOffset>
            </wp:positionV>
            <wp:extent cx="2449830" cy="3187700"/>
            <wp:effectExtent l="0" t="0" r="7620" b="0"/>
            <wp:wrapSquare wrapText="bothSides"/>
            <wp:docPr id="92476259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62598" name="Picture 2">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Lst>
                    </a:blip>
                    <a:stretch>
                      <a:fillRect/>
                    </a:stretch>
                  </pic:blipFill>
                  <pic:spPr>
                    <a:xfrm>
                      <a:off x="0" y="0"/>
                      <a:ext cx="2449830" cy="3187700"/>
                    </a:xfrm>
                    <a:prstGeom prst="rect">
                      <a:avLst/>
                    </a:prstGeom>
                  </pic:spPr>
                </pic:pic>
              </a:graphicData>
            </a:graphic>
            <wp14:sizeRelH relativeFrom="margin">
              <wp14:pctWidth>0</wp14:pctWidth>
            </wp14:sizeRelH>
            <wp14:sizeRelV relativeFrom="margin">
              <wp14:pctHeight>0</wp14:pctHeight>
            </wp14:sizeRelV>
          </wp:anchor>
        </w:drawing>
      </w:r>
      <w:r w:rsidR="00197730" w:rsidRPr="00B16E1B">
        <w:rPr>
          <w:rStyle w:val="Strong"/>
        </w:rPr>
        <w:t>Ingredients</w:t>
      </w:r>
    </w:p>
    <w:p w14:paraId="307CB3C3" w14:textId="50779EAC" w:rsidR="00197730" w:rsidRDefault="0013444E" w:rsidP="0092757A">
      <w:r>
        <w:t xml:space="preserve">1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C </w:t>
      </w:r>
      <w:r w:rsidR="00FF03B0">
        <w:t>self</w:t>
      </w:r>
      <w:r w:rsidR="00F55831">
        <w:t>-</w:t>
      </w:r>
      <w:proofErr w:type="spellStart"/>
      <w:r w:rsidR="00FF03B0">
        <w:t>raising</w:t>
      </w:r>
      <w:proofErr w:type="spellEnd"/>
      <w:r w:rsidR="00FF03B0">
        <w:t xml:space="preserve"> </w:t>
      </w:r>
      <w:r>
        <w:t>flour</w:t>
      </w:r>
    </w:p>
    <w:p w14:paraId="57002592" w14:textId="18F42B0B" w:rsidR="0013444E" w:rsidRPr="00197730" w:rsidRDefault="0013444E" w:rsidP="0092757A">
      <w:r>
        <w:t>1 C Greek yoghurt</w:t>
      </w:r>
    </w:p>
    <w:p w14:paraId="66A3DFF6" w14:textId="18BAA53B" w:rsidR="00197730" w:rsidRPr="00160EE8" w:rsidRDefault="00000000" w:rsidP="0092757A">
      <m:oMath>
        <m:f>
          <m:fPr>
            <m:ctrlPr>
              <w:rPr>
                <w:rFonts w:ascii="Cambria Math" w:hAnsi="Cambria Math"/>
                <w:i/>
              </w:rPr>
            </m:ctrlPr>
          </m:fPr>
          <m:num>
            <m:r>
              <w:rPr>
                <w:rFonts w:ascii="Cambria Math" w:hAnsi="Cambria Math"/>
              </w:rPr>
              <m:t>3</m:t>
            </m:r>
          </m:num>
          <m:den>
            <m:r>
              <w:rPr>
                <w:rFonts w:ascii="Cambria Math" w:hAnsi="Cambria Math"/>
              </w:rPr>
              <m:t>4</m:t>
            </m:r>
          </m:den>
        </m:f>
      </m:oMath>
      <w:r w:rsidR="00197730" w:rsidRPr="00160EE8">
        <w:t xml:space="preserve"> </w:t>
      </w:r>
      <w:r w:rsidR="00E94E53" w:rsidRPr="00160EE8">
        <w:t>C</w:t>
      </w:r>
      <w:r w:rsidR="00197730" w:rsidRPr="00160EE8">
        <w:t xml:space="preserve"> ricotta cheese</w:t>
      </w:r>
    </w:p>
    <w:p w14:paraId="37D3BBA1" w14:textId="08204F6A" w:rsidR="00197730" w:rsidRPr="0092757A" w:rsidRDefault="00000000" w:rsidP="0092757A">
      <m:oMath>
        <m:f>
          <m:fPr>
            <m:ctrlPr>
              <w:rPr>
                <w:rFonts w:ascii="Cambria Math" w:hAnsi="Cambria Math"/>
                <w:i/>
              </w:rPr>
            </m:ctrlPr>
          </m:fPr>
          <m:num>
            <m:r>
              <w:rPr>
                <w:rFonts w:ascii="Cambria Math" w:hAnsi="Cambria Math"/>
              </w:rPr>
              <m:t>1</m:t>
            </m:r>
          </m:num>
          <m:den>
            <m:r>
              <w:rPr>
                <w:rFonts w:ascii="Cambria Math" w:hAnsi="Cambria Math"/>
              </w:rPr>
              <m:t>2</m:t>
            </m:r>
          </m:den>
        </m:f>
      </m:oMath>
      <w:r w:rsidR="00197730" w:rsidRPr="0092757A">
        <w:t xml:space="preserve"> </w:t>
      </w:r>
      <w:r w:rsidR="00E94E53" w:rsidRPr="0092757A">
        <w:t>C</w:t>
      </w:r>
      <w:r w:rsidR="00197730" w:rsidRPr="0092757A">
        <w:t xml:space="preserve"> grated parmesan cheese</w:t>
      </w:r>
    </w:p>
    <w:p w14:paraId="50D1F278" w14:textId="66BAE69C" w:rsidR="00197730" w:rsidRPr="00197730" w:rsidRDefault="00000000" w:rsidP="0092757A">
      <m:oMath>
        <m:f>
          <m:fPr>
            <m:ctrlPr>
              <w:rPr>
                <w:rFonts w:ascii="Cambria Math" w:hAnsi="Cambria Math"/>
                <w:i/>
              </w:rPr>
            </m:ctrlPr>
          </m:fPr>
          <m:num>
            <m:r>
              <w:rPr>
                <w:rFonts w:ascii="Cambria Math" w:hAnsi="Cambria Math"/>
              </w:rPr>
              <m:t>1</m:t>
            </m:r>
          </m:num>
          <m:den>
            <m:r>
              <w:rPr>
                <w:rFonts w:ascii="Cambria Math" w:hAnsi="Cambria Math"/>
              </w:rPr>
              <m:t>2</m:t>
            </m:r>
          </m:den>
        </m:f>
      </m:oMath>
      <w:r w:rsidR="00197730" w:rsidRPr="00197730">
        <w:t xml:space="preserve"> small red onion, finely sliced</w:t>
      </w:r>
    </w:p>
    <w:p w14:paraId="214FBD69" w14:textId="77777777" w:rsidR="00197730" w:rsidRPr="00197730" w:rsidRDefault="00197730" w:rsidP="0092757A">
      <w:r w:rsidRPr="00197730">
        <w:t xml:space="preserve">1 tomato, finely sliced </w:t>
      </w:r>
    </w:p>
    <w:p w14:paraId="0B223A7E" w14:textId="59C5BA6B" w:rsidR="00197730" w:rsidRPr="00197730" w:rsidRDefault="00000000" w:rsidP="0092757A">
      <m:oMath>
        <m:f>
          <m:fPr>
            <m:ctrlPr>
              <w:rPr>
                <w:rFonts w:ascii="Cambria Math" w:hAnsi="Cambria Math"/>
                <w:i/>
              </w:rPr>
            </m:ctrlPr>
          </m:fPr>
          <m:num>
            <m:r>
              <w:rPr>
                <w:rFonts w:ascii="Cambria Math" w:hAnsi="Cambria Math"/>
              </w:rPr>
              <m:t>1</m:t>
            </m:r>
          </m:num>
          <m:den>
            <m:r>
              <w:rPr>
                <w:rFonts w:ascii="Cambria Math" w:hAnsi="Cambria Math"/>
              </w:rPr>
              <m:t>2</m:t>
            </m:r>
          </m:den>
        </m:f>
      </m:oMath>
      <w:r w:rsidR="00197730" w:rsidRPr="00197730">
        <w:t xml:space="preserve"> red capsicum, finely sliced</w:t>
      </w:r>
    </w:p>
    <w:p w14:paraId="3B2AA2FB" w14:textId="77777777" w:rsidR="00197730" w:rsidRPr="00197730" w:rsidRDefault="00197730" w:rsidP="0092757A">
      <w:r w:rsidRPr="00197730">
        <w:t>3 mushrooms, finely sliced</w:t>
      </w:r>
    </w:p>
    <w:p w14:paraId="6DBB3B4A" w14:textId="77777777" w:rsidR="00197730" w:rsidRPr="00197730" w:rsidRDefault="00197730" w:rsidP="0092757A">
      <w:r w:rsidRPr="00197730">
        <w:t>4 basil leaves</w:t>
      </w:r>
    </w:p>
    <w:p w14:paraId="42DE8A5B" w14:textId="225687FD" w:rsidR="00197730" w:rsidRPr="00197730" w:rsidRDefault="00197730" w:rsidP="0092757A">
      <w:r w:rsidRPr="00197730">
        <w:t xml:space="preserve">1 </w:t>
      </w:r>
      <w:r w:rsidR="00B57C81">
        <w:t>TBS</w:t>
      </w:r>
      <w:r w:rsidRPr="00197730">
        <w:t xml:space="preserve"> olive oil</w:t>
      </w:r>
    </w:p>
    <w:p w14:paraId="6E6EA44A" w14:textId="77777777" w:rsidR="00197730" w:rsidRPr="00197730" w:rsidRDefault="00197730" w:rsidP="0092757A">
      <w:r w:rsidRPr="00197730">
        <w:t>Salt and pepper</w:t>
      </w:r>
    </w:p>
    <w:p w14:paraId="17885470" w14:textId="77777777" w:rsidR="00197730" w:rsidRPr="00B16E1B" w:rsidRDefault="00197730" w:rsidP="00197730">
      <w:pPr>
        <w:rPr>
          <w:rStyle w:val="Strong"/>
        </w:rPr>
      </w:pPr>
      <w:r w:rsidRPr="00B16E1B">
        <w:rPr>
          <w:rStyle w:val="Strong"/>
        </w:rPr>
        <w:t>Method</w:t>
      </w:r>
    </w:p>
    <w:p w14:paraId="641BF8D2" w14:textId="7DAE9210" w:rsidR="00197730" w:rsidRPr="00197730" w:rsidRDefault="00197730" w:rsidP="00B16E1B">
      <w:pPr>
        <w:pStyle w:val="ListNumber"/>
        <w:numPr>
          <w:ilvl w:val="0"/>
          <w:numId w:val="17"/>
        </w:numPr>
      </w:pPr>
      <w:r w:rsidRPr="00197730">
        <w:t>Preheat oven to 180°</w:t>
      </w:r>
      <w:r w:rsidR="00BC04D6">
        <w:t>C</w:t>
      </w:r>
      <w:r w:rsidR="00741659">
        <w:t>.</w:t>
      </w:r>
    </w:p>
    <w:p w14:paraId="2025699B" w14:textId="5384FBC0" w:rsidR="00197730" w:rsidRPr="00197730" w:rsidRDefault="000D0468" w:rsidP="00B16E1B">
      <w:pPr>
        <w:pStyle w:val="ListNumber"/>
        <w:numPr>
          <w:ilvl w:val="0"/>
          <w:numId w:val="17"/>
        </w:numPr>
      </w:pPr>
      <w:r>
        <w:t>Mix flour and yog</w:t>
      </w:r>
      <w:r w:rsidR="00A8150E">
        <w:t>hurt in a bowl. On</w:t>
      </w:r>
      <w:r w:rsidR="00CA2577">
        <w:t>c</w:t>
      </w:r>
      <w:r w:rsidR="00A8150E">
        <w:t>e it ha</w:t>
      </w:r>
      <w:r w:rsidR="00CA2577">
        <w:t>s</w:t>
      </w:r>
      <w:r w:rsidR="00A8150E">
        <w:t xml:space="preserve"> come together</w:t>
      </w:r>
      <w:r w:rsidR="00B152BE">
        <w:t>, using your hands knead the dough on a floured surface until smooth</w:t>
      </w:r>
      <w:r w:rsidR="00091836">
        <w:t xml:space="preserve">. </w:t>
      </w:r>
      <w:r w:rsidR="00197730" w:rsidRPr="00197730">
        <w:t xml:space="preserve">Roll the dough into a large rectangle until about </w:t>
      </w:r>
      <m:oMath>
        <m:f>
          <m:fPr>
            <m:ctrlPr>
              <w:rPr>
                <w:rFonts w:ascii="Cambria Math" w:hAnsi="Cambria Math"/>
                <w:i/>
              </w:rPr>
            </m:ctrlPr>
          </m:fPr>
          <m:num>
            <m:r>
              <w:rPr>
                <w:rFonts w:ascii="Cambria Math" w:hAnsi="Cambria Math"/>
              </w:rPr>
              <m:t>1</m:t>
            </m:r>
          </m:num>
          <m:den>
            <m:r>
              <w:rPr>
                <w:rFonts w:ascii="Cambria Math" w:hAnsi="Cambria Math"/>
              </w:rPr>
              <m:t>2</m:t>
            </m:r>
          </m:den>
        </m:f>
      </m:oMath>
      <w:r w:rsidR="007F41D1">
        <w:t> </w:t>
      </w:r>
      <w:r w:rsidR="00197730" w:rsidRPr="00197730">
        <w:t xml:space="preserve">cm in thickness. Place baking paper on a large baking tray, spray the paper with </w:t>
      </w:r>
      <w:r w:rsidR="007F41D1">
        <w:t xml:space="preserve">non-stick </w:t>
      </w:r>
      <w:r w:rsidR="00197730" w:rsidRPr="00197730">
        <w:t xml:space="preserve">spray, and transfer dough </w:t>
      </w:r>
      <w:r w:rsidR="007F41D1">
        <w:t xml:space="preserve">onto </w:t>
      </w:r>
      <w:r w:rsidR="00197730" w:rsidRPr="00197730">
        <w:t>the tray.</w:t>
      </w:r>
    </w:p>
    <w:p w14:paraId="56512690" w14:textId="4B7F437F" w:rsidR="00197730" w:rsidRPr="00197730" w:rsidRDefault="00197730" w:rsidP="00B16E1B">
      <w:pPr>
        <w:pStyle w:val="ListNumber"/>
        <w:numPr>
          <w:ilvl w:val="0"/>
          <w:numId w:val="17"/>
        </w:numPr>
      </w:pPr>
      <w:r w:rsidRPr="00197730">
        <w:t xml:space="preserve">Spread half of the ricotta cheese onto </w:t>
      </w:r>
      <w:r w:rsidR="007F41D1">
        <w:t>one-half</w:t>
      </w:r>
      <w:r w:rsidRPr="00197730">
        <w:t xml:space="preserve"> of the dough. Sprinkle with half of the parmesan cheese.</w:t>
      </w:r>
    </w:p>
    <w:p w14:paraId="0241588E" w14:textId="416D9981" w:rsidR="00197730" w:rsidRPr="00197730" w:rsidRDefault="00197730" w:rsidP="00B16E1B">
      <w:pPr>
        <w:pStyle w:val="ListNumber"/>
        <w:numPr>
          <w:ilvl w:val="0"/>
          <w:numId w:val="17"/>
        </w:numPr>
      </w:pPr>
      <w:r w:rsidRPr="00197730">
        <w:lastRenderedPageBreak/>
        <w:t>Carefully fold the other half of the dough on top of the cheese side. Sprinkle the remaining ricotta and parmesan.</w:t>
      </w:r>
    </w:p>
    <w:p w14:paraId="1FEEE4D4" w14:textId="6B60CF68" w:rsidR="00197730" w:rsidRPr="00197730" w:rsidRDefault="00197730" w:rsidP="00B16E1B">
      <w:pPr>
        <w:pStyle w:val="ListNumber"/>
        <w:numPr>
          <w:ilvl w:val="0"/>
          <w:numId w:val="17"/>
        </w:numPr>
      </w:pPr>
      <w:r w:rsidRPr="00197730">
        <w:t xml:space="preserve">Layer the </w:t>
      </w:r>
      <w:proofErr w:type="gramStart"/>
      <w:r w:rsidRPr="00197730">
        <w:t>finely</w:t>
      </w:r>
      <w:r w:rsidR="005F377D">
        <w:t>-</w:t>
      </w:r>
      <w:r w:rsidRPr="00197730">
        <w:t>sliced</w:t>
      </w:r>
      <w:proofErr w:type="gramEnd"/>
      <w:r w:rsidRPr="00197730">
        <w:t xml:space="preserve"> vegetables over the top of the dough, brush olive oil over the vegetables and then sprinkle with salt and pepper and torn basil leaves.</w:t>
      </w:r>
    </w:p>
    <w:p w14:paraId="2ACD570F" w14:textId="4DC2B6A1" w:rsidR="00197730" w:rsidRPr="00197730" w:rsidRDefault="00197730" w:rsidP="00B16E1B">
      <w:pPr>
        <w:pStyle w:val="ListNumber"/>
        <w:numPr>
          <w:ilvl w:val="0"/>
          <w:numId w:val="17"/>
        </w:numPr>
      </w:pPr>
      <w:r w:rsidRPr="00197730">
        <w:t>Bake for 22</w:t>
      </w:r>
      <w:r w:rsidR="00901144">
        <w:t xml:space="preserve"> to </w:t>
      </w:r>
      <w:r w:rsidRPr="00197730">
        <w:t>25 minutes, until edges are slightly browned. Cut into pieces and serve hot.</w:t>
      </w:r>
    </w:p>
    <w:p w14:paraId="4ABB6CAF" w14:textId="41B008E7" w:rsidR="00197730" w:rsidRPr="00197730" w:rsidRDefault="00091836" w:rsidP="00B16E1B">
      <w:pPr>
        <w:pStyle w:val="Heading3"/>
      </w:pPr>
      <w:bookmarkStart w:id="60" w:name="_Toc170467696"/>
      <w:r>
        <w:t>Vegetable</w:t>
      </w:r>
      <w:r w:rsidR="00197730" w:rsidRPr="00197730">
        <w:t xml:space="preserve"> </w:t>
      </w:r>
      <w:r w:rsidR="00E03B64">
        <w:t>f</w:t>
      </w:r>
      <w:r w:rsidR="00197730" w:rsidRPr="00197730">
        <w:t>latbread check</w:t>
      </w:r>
      <w:bookmarkEnd w:id="60"/>
    </w:p>
    <w:p w14:paraId="13455316" w14:textId="11A9434C" w:rsidR="00197730" w:rsidRDefault="00197730" w:rsidP="00197730">
      <w:r w:rsidRPr="00197730">
        <w:t>List the equipment you will need to complete this recipe and describe the characteristics of this piece of equipment.</w:t>
      </w:r>
    </w:p>
    <w:p w14:paraId="2553AF3A" w14:textId="37E5D19F" w:rsidR="008E71B8" w:rsidRDefault="001632DF" w:rsidP="008E71B8">
      <w:pPr>
        <w:pStyle w:val="FeatureBox2"/>
      </w:pPr>
      <w:r>
        <w:rPr>
          <w:b/>
          <w:bCs/>
        </w:rPr>
        <w:t>N</w:t>
      </w:r>
      <w:r w:rsidR="008E71B8" w:rsidRPr="008465B4">
        <w:rPr>
          <w:b/>
          <w:bCs/>
        </w:rPr>
        <w:t>ote</w:t>
      </w:r>
      <w:r>
        <w:rPr>
          <w:b/>
          <w:bCs/>
        </w:rPr>
        <w:t>:</w:t>
      </w:r>
      <w:r w:rsidR="008E71B8">
        <w:t xml:space="preserve"> the table has the completed answers in column 1. Provide a blank table for students to complete</w:t>
      </w:r>
      <w:r w:rsidR="00626254">
        <w:t xml:space="preserve"> the activity</w:t>
      </w:r>
      <w:r w:rsidR="008E71B8">
        <w:t>.</w:t>
      </w:r>
      <w:r w:rsidR="009003AF">
        <w:t xml:space="preserve"> The first row is a sample answer.</w:t>
      </w:r>
    </w:p>
    <w:p w14:paraId="0939009A" w14:textId="01C623F8" w:rsidR="002A0432" w:rsidRPr="002A0432" w:rsidRDefault="002A0432" w:rsidP="002A0432">
      <w:pPr>
        <w:pStyle w:val="Caption"/>
      </w:pPr>
      <w:r>
        <w:t xml:space="preserve">Table </w:t>
      </w:r>
      <w:r>
        <w:fldChar w:fldCharType="begin"/>
      </w:r>
      <w:r>
        <w:instrText xml:space="preserve"> SEQ Table \* ARABIC </w:instrText>
      </w:r>
      <w:r>
        <w:fldChar w:fldCharType="separate"/>
      </w:r>
      <w:r w:rsidR="00B631BA">
        <w:rPr>
          <w:noProof/>
        </w:rPr>
        <w:t>14</w:t>
      </w:r>
      <w:r>
        <w:fldChar w:fldCharType="end"/>
      </w:r>
      <w:r>
        <w:t xml:space="preserve"> – equipment and their description</w:t>
      </w:r>
    </w:p>
    <w:tbl>
      <w:tblPr>
        <w:tblStyle w:val="Tableheader"/>
        <w:tblW w:w="0" w:type="auto"/>
        <w:tblLook w:val="04A0" w:firstRow="1" w:lastRow="0" w:firstColumn="1" w:lastColumn="0" w:noHBand="0" w:noVBand="1"/>
        <w:tblDescription w:val="A list of equipment and a description of each. Cells have been left blank for students to respond."/>
      </w:tblPr>
      <w:tblGrid>
        <w:gridCol w:w="3114"/>
        <w:gridCol w:w="6514"/>
      </w:tblGrid>
      <w:tr w:rsidR="00084FE4" w14:paraId="5AF81AFA" w14:textId="77777777" w:rsidTr="00F703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D1B6DAB" w14:textId="371D6326" w:rsidR="00084FE4" w:rsidRDefault="00084FE4" w:rsidP="00197730">
            <w:r>
              <w:t>Equipment</w:t>
            </w:r>
          </w:p>
        </w:tc>
        <w:tc>
          <w:tcPr>
            <w:tcW w:w="6514" w:type="dxa"/>
          </w:tcPr>
          <w:p w14:paraId="004B11D7" w14:textId="6656A75D" w:rsidR="00084FE4" w:rsidRPr="00084FE4" w:rsidRDefault="00084FE4" w:rsidP="00197730">
            <w:pPr>
              <w:cnfStyle w:val="100000000000" w:firstRow="1" w:lastRow="0" w:firstColumn="0" w:lastColumn="0" w:oddVBand="0" w:evenVBand="0" w:oddHBand="0" w:evenHBand="0" w:firstRowFirstColumn="0" w:firstRowLastColumn="0" w:lastRowFirstColumn="0" w:lastRowLastColumn="0"/>
              <w:rPr>
                <w:b w:val="0"/>
              </w:rPr>
            </w:pPr>
            <w:r>
              <w:t>Description</w:t>
            </w:r>
          </w:p>
        </w:tc>
      </w:tr>
      <w:tr w:rsidR="00F70366" w14:paraId="1ABB0C3F" w14:textId="77777777" w:rsidTr="00F70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B2FD9A9" w14:textId="3F7EF05E" w:rsidR="00F70366" w:rsidRDefault="00F70366" w:rsidP="00F70366">
            <w:r w:rsidRPr="00D240D6">
              <w:t>tray</w:t>
            </w:r>
          </w:p>
        </w:tc>
        <w:tc>
          <w:tcPr>
            <w:tcW w:w="6514" w:type="dxa"/>
          </w:tcPr>
          <w:p w14:paraId="75BE25BF" w14:textId="1CCFA86E" w:rsidR="00F70366" w:rsidRDefault="00F70366" w:rsidP="00F70366">
            <w:pPr>
              <w:cnfStyle w:val="000000100000" w:firstRow="0" w:lastRow="0" w:firstColumn="0" w:lastColumn="0" w:oddVBand="0" w:evenVBand="0" w:oddHBand="1" w:evenHBand="0" w:firstRowFirstColumn="0" w:firstRowLastColumn="0" w:lastRowFirstColumn="0" w:lastRowLastColumn="0"/>
            </w:pPr>
            <w:r>
              <w:t xml:space="preserve">Sample answer: </w:t>
            </w:r>
            <w:r w:rsidRPr="00D240D6">
              <w:t>large, plastic, flat, able to carry ingredients</w:t>
            </w:r>
          </w:p>
        </w:tc>
      </w:tr>
      <w:tr w:rsidR="00F70366" w14:paraId="703BC4AD" w14:textId="77777777" w:rsidTr="00F703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4D18A1B" w14:textId="4CBE2E17" w:rsidR="00F70366" w:rsidRDefault="00F70366" w:rsidP="00F70366">
            <w:r w:rsidRPr="00D240D6">
              <w:t>stainless steel plates</w:t>
            </w:r>
          </w:p>
        </w:tc>
        <w:tc>
          <w:tcPr>
            <w:tcW w:w="6514" w:type="dxa"/>
          </w:tcPr>
          <w:p w14:paraId="45ABF0A5" w14:textId="77777777" w:rsidR="00F70366" w:rsidRDefault="00F70366" w:rsidP="00F70366">
            <w:pPr>
              <w:cnfStyle w:val="000000010000" w:firstRow="0" w:lastRow="0" w:firstColumn="0" w:lastColumn="0" w:oddVBand="0" w:evenVBand="0" w:oddHBand="0" w:evenHBand="1" w:firstRowFirstColumn="0" w:firstRowLastColumn="0" w:lastRowFirstColumn="0" w:lastRowLastColumn="0"/>
            </w:pPr>
          </w:p>
        </w:tc>
      </w:tr>
      <w:tr w:rsidR="00F70366" w14:paraId="1DBDD0AF" w14:textId="77777777" w:rsidTr="00F70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FF51FC7" w14:textId="3604B381" w:rsidR="00F70366" w:rsidRDefault="00F70366" w:rsidP="00F70366">
            <w:r w:rsidRPr="00D240D6">
              <w:t>green cutting board</w:t>
            </w:r>
          </w:p>
        </w:tc>
        <w:tc>
          <w:tcPr>
            <w:tcW w:w="6514" w:type="dxa"/>
          </w:tcPr>
          <w:p w14:paraId="39D0E3BE" w14:textId="52D336EC" w:rsidR="00F70366" w:rsidRDefault="00F70366" w:rsidP="00F70366">
            <w:pPr>
              <w:cnfStyle w:val="000000100000" w:firstRow="0" w:lastRow="0" w:firstColumn="0" w:lastColumn="0" w:oddVBand="0" w:evenVBand="0" w:oddHBand="1" w:evenHBand="0" w:firstRowFirstColumn="0" w:firstRowLastColumn="0" w:lastRowFirstColumn="0" w:lastRowLastColumn="0"/>
            </w:pPr>
          </w:p>
        </w:tc>
      </w:tr>
      <w:tr w:rsidR="00F70366" w14:paraId="19DE575F" w14:textId="77777777" w:rsidTr="00F703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5FB8931" w14:textId="0D78E050" w:rsidR="00F70366" w:rsidRDefault="007A6819" w:rsidP="00F70366">
            <w:r>
              <w:t>k</w:t>
            </w:r>
            <w:r w:rsidR="00F70366" w:rsidRPr="00D240D6">
              <w:t>nife</w:t>
            </w:r>
          </w:p>
        </w:tc>
        <w:tc>
          <w:tcPr>
            <w:tcW w:w="6514" w:type="dxa"/>
          </w:tcPr>
          <w:p w14:paraId="6DCAD871" w14:textId="6EF190C9" w:rsidR="00F70366" w:rsidRDefault="00F70366" w:rsidP="00F70366">
            <w:pPr>
              <w:cnfStyle w:val="000000010000" w:firstRow="0" w:lastRow="0" w:firstColumn="0" w:lastColumn="0" w:oddVBand="0" w:evenVBand="0" w:oddHBand="0" w:evenHBand="1" w:firstRowFirstColumn="0" w:firstRowLastColumn="0" w:lastRowFirstColumn="0" w:lastRowLastColumn="0"/>
            </w:pPr>
          </w:p>
        </w:tc>
      </w:tr>
      <w:tr w:rsidR="00F70366" w14:paraId="71D706C6" w14:textId="77777777" w:rsidTr="00F70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1CA95C8" w14:textId="18434A36" w:rsidR="00F70366" w:rsidRDefault="00F70366" w:rsidP="00F70366">
            <w:r w:rsidRPr="00D240D6">
              <w:t>large mixing bowl</w:t>
            </w:r>
          </w:p>
        </w:tc>
        <w:tc>
          <w:tcPr>
            <w:tcW w:w="6514" w:type="dxa"/>
          </w:tcPr>
          <w:p w14:paraId="53E0CAF5" w14:textId="592D2EC1" w:rsidR="00F70366" w:rsidRDefault="00F70366" w:rsidP="00F70366">
            <w:pPr>
              <w:cnfStyle w:val="000000100000" w:firstRow="0" w:lastRow="0" w:firstColumn="0" w:lastColumn="0" w:oddVBand="0" w:evenVBand="0" w:oddHBand="1" w:evenHBand="0" w:firstRowFirstColumn="0" w:firstRowLastColumn="0" w:lastRowFirstColumn="0" w:lastRowLastColumn="0"/>
            </w:pPr>
          </w:p>
        </w:tc>
      </w:tr>
      <w:tr w:rsidR="00F70366" w14:paraId="70DFEC0E" w14:textId="77777777" w:rsidTr="00F703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12BCEBE" w14:textId="6EAE39B1" w:rsidR="00F70366" w:rsidRDefault="00F70366" w:rsidP="00F70366">
            <w:r w:rsidRPr="00D240D6">
              <w:t>oven tray</w:t>
            </w:r>
          </w:p>
        </w:tc>
        <w:tc>
          <w:tcPr>
            <w:tcW w:w="6514" w:type="dxa"/>
          </w:tcPr>
          <w:p w14:paraId="68A72FC1" w14:textId="53EE2170" w:rsidR="00F70366" w:rsidRDefault="00F70366" w:rsidP="00F70366">
            <w:pPr>
              <w:cnfStyle w:val="000000010000" w:firstRow="0" w:lastRow="0" w:firstColumn="0" w:lastColumn="0" w:oddVBand="0" w:evenVBand="0" w:oddHBand="0" w:evenHBand="1" w:firstRowFirstColumn="0" w:firstRowLastColumn="0" w:lastRowFirstColumn="0" w:lastRowLastColumn="0"/>
            </w:pPr>
          </w:p>
        </w:tc>
      </w:tr>
      <w:tr w:rsidR="00F70366" w14:paraId="762DDBF0" w14:textId="77777777" w:rsidTr="00F70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96FD955" w14:textId="0BECBC28" w:rsidR="00F70366" w:rsidRDefault="00F70366" w:rsidP="00F70366">
            <w:r w:rsidRPr="00D240D6">
              <w:t>butter knife</w:t>
            </w:r>
          </w:p>
        </w:tc>
        <w:tc>
          <w:tcPr>
            <w:tcW w:w="6514" w:type="dxa"/>
          </w:tcPr>
          <w:p w14:paraId="32F182A6" w14:textId="4396FDD1" w:rsidR="00F70366" w:rsidRDefault="00F70366" w:rsidP="00F70366">
            <w:pPr>
              <w:cnfStyle w:val="000000100000" w:firstRow="0" w:lastRow="0" w:firstColumn="0" w:lastColumn="0" w:oddVBand="0" w:evenVBand="0" w:oddHBand="1" w:evenHBand="0" w:firstRowFirstColumn="0" w:firstRowLastColumn="0" w:lastRowFirstColumn="0" w:lastRowLastColumn="0"/>
            </w:pPr>
          </w:p>
        </w:tc>
      </w:tr>
      <w:tr w:rsidR="00F70366" w14:paraId="439AA22B" w14:textId="77777777" w:rsidTr="00F703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95E6050" w14:textId="0F15B57D" w:rsidR="00F70366" w:rsidRDefault="00F70366" w:rsidP="00F70366">
            <w:r w:rsidRPr="00D240D6">
              <w:t>rolling pin</w:t>
            </w:r>
          </w:p>
        </w:tc>
        <w:tc>
          <w:tcPr>
            <w:tcW w:w="6514" w:type="dxa"/>
          </w:tcPr>
          <w:p w14:paraId="04A185E7" w14:textId="2311E8AB" w:rsidR="00F70366" w:rsidRDefault="00F70366" w:rsidP="00F70366">
            <w:pPr>
              <w:cnfStyle w:val="000000010000" w:firstRow="0" w:lastRow="0" w:firstColumn="0" w:lastColumn="0" w:oddVBand="0" w:evenVBand="0" w:oddHBand="0" w:evenHBand="1" w:firstRowFirstColumn="0" w:firstRowLastColumn="0" w:lastRowFirstColumn="0" w:lastRowLastColumn="0"/>
            </w:pPr>
          </w:p>
        </w:tc>
      </w:tr>
      <w:tr w:rsidR="00F70366" w14:paraId="2F3C8FAA" w14:textId="77777777" w:rsidTr="00F70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26B5EF8" w14:textId="3388CA8A" w:rsidR="00F70366" w:rsidRDefault="00F70366" w:rsidP="00F70366">
            <w:r w:rsidRPr="00D240D6">
              <w:t>pastry brush</w:t>
            </w:r>
          </w:p>
        </w:tc>
        <w:tc>
          <w:tcPr>
            <w:tcW w:w="6514" w:type="dxa"/>
          </w:tcPr>
          <w:p w14:paraId="6C27001F" w14:textId="129653B9" w:rsidR="00F70366" w:rsidRDefault="00F70366" w:rsidP="00F70366">
            <w:pPr>
              <w:cnfStyle w:val="000000100000" w:firstRow="0" w:lastRow="0" w:firstColumn="0" w:lastColumn="0" w:oddVBand="0" w:evenVBand="0" w:oddHBand="1" w:evenHBand="0" w:firstRowFirstColumn="0" w:firstRowLastColumn="0" w:lastRowFirstColumn="0" w:lastRowLastColumn="0"/>
            </w:pPr>
          </w:p>
        </w:tc>
      </w:tr>
      <w:tr w:rsidR="00F70366" w14:paraId="7D2B980C" w14:textId="77777777" w:rsidTr="00F703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5AEAA3F" w14:textId="21CED78B" w:rsidR="00F70366" w:rsidRDefault="00F70366" w:rsidP="00F70366">
            <w:r w:rsidRPr="00D240D6">
              <w:lastRenderedPageBreak/>
              <w:t xml:space="preserve">measuring </w:t>
            </w:r>
            <w:r w:rsidR="00D3269D">
              <w:t>cup</w:t>
            </w:r>
            <w:r w:rsidRPr="00D240D6">
              <w:t>s</w:t>
            </w:r>
          </w:p>
        </w:tc>
        <w:tc>
          <w:tcPr>
            <w:tcW w:w="6514" w:type="dxa"/>
          </w:tcPr>
          <w:p w14:paraId="18C5F3ED" w14:textId="6CA57703" w:rsidR="00F70366" w:rsidRDefault="00F70366" w:rsidP="00F70366">
            <w:pPr>
              <w:cnfStyle w:val="000000010000" w:firstRow="0" w:lastRow="0" w:firstColumn="0" w:lastColumn="0" w:oddVBand="0" w:evenVBand="0" w:oddHBand="0" w:evenHBand="1" w:firstRowFirstColumn="0" w:firstRowLastColumn="0" w:lastRowFirstColumn="0" w:lastRowLastColumn="0"/>
            </w:pPr>
          </w:p>
        </w:tc>
      </w:tr>
      <w:tr w:rsidR="00F70366" w14:paraId="38ED536F" w14:textId="77777777" w:rsidTr="00F70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B72D127" w14:textId="172FA6F2" w:rsidR="00F70366" w:rsidRDefault="00F70366" w:rsidP="00F70366">
            <w:r w:rsidRPr="00D240D6">
              <w:t>measuring spoons</w:t>
            </w:r>
          </w:p>
        </w:tc>
        <w:tc>
          <w:tcPr>
            <w:tcW w:w="6514" w:type="dxa"/>
          </w:tcPr>
          <w:p w14:paraId="5ECEA719" w14:textId="4EED7009" w:rsidR="00F70366" w:rsidRDefault="00F70366" w:rsidP="00F70366">
            <w:pPr>
              <w:cnfStyle w:val="000000100000" w:firstRow="0" w:lastRow="0" w:firstColumn="0" w:lastColumn="0" w:oddVBand="0" w:evenVBand="0" w:oddHBand="1" w:evenHBand="0" w:firstRowFirstColumn="0" w:firstRowLastColumn="0" w:lastRowFirstColumn="0" w:lastRowLastColumn="0"/>
            </w:pPr>
          </w:p>
        </w:tc>
      </w:tr>
      <w:tr w:rsidR="00F70366" w14:paraId="6FFD401F" w14:textId="77777777" w:rsidTr="00F703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618C930" w14:textId="39BD8DE5" w:rsidR="00F70366" w:rsidRDefault="00F70366" w:rsidP="00F70366">
            <w:r w:rsidRPr="00D240D6">
              <w:t>cooling rack</w:t>
            </w:r>
          </w:p>
        </w:tc>
        <w:tc>
          <w:tcPr>
            <w:tcW w:w="6514" w:type="dxa"/>
          </w:tcPr>
          <w:p w14:paraId="7FEADBC0" w14:textId="77777777" w:rsidR="00F70366" w:rsidRDefault="00F70366" w:rsidP="00F70366">
            <w:pPr>
              <w:cnfStyle w:val="000000010000" w:firstRow="0" w:lastRow="0" w:firstColumn="0" w:lastColumn="0" w:oddVBand="0" w:evenVBand="0" w:oddHBand="0" w:evenHBand="1" w:firstRowFirstColumn="0" w:firstRowLastColumn="0" w:lastRowFirstColumn="0" w:lastRowLastColumn="0"/>
            </w:pPr>
          </w:p>
        </w:tc>
      </w:tr>
    </w:tbl>
    <w:p w14:paraId="38FD7F28" w14:textId="77777777" w:rsidR="00112C0A" w:rsidRPr="00BD025C" w:rsidRDefault="00112C0A" w:rsidP="00112C0A">
      <w:pPr>
        <w:pStyle w:val="Heading3"/>
      </w:pPr>
      <w:bookmarkStart w:id="61" w:name="_Toc170467697"/>
      <w:r w:rsidRPr="00BD025C">
        <w:t xml:space="preserve">Measurement </w:t>
      </w:r>
      <w:r>
        <w:t>– learning a</w:t>
      </w:r>
      <w:r w:rsidRPr="00BD025C">
        <w:t>ctivity</w:t>
      </w:r>
      <w:bookmarkEnd w:id="61"/>
    </w:p>
    <w:p w14:paraId="7003F7C5" w14:textId="77777777" w:rsidR="00112C0A" w:rsidRDefault="00112C0A" w:rsidP="00112C0A">
      <w:r w:rsidRPr="00BD025C">
        <w:t>Complete the following questions about measuring ingredients in the kitchen</w:t>
      </w:r>
      <w:r>
        <w:t>.</w:t>
      </w:r>
    </w:p>
    <w:p w14:paraId="63454364" w14:textId="2A7F585D" w:rsidR="00112C0A" w:rsidRPr="00BD025C" w:rsidRDefault="00D35F2D" w:rsidP="00112C0A">
      <w:pPr>
        <w:pStyle w:val="FeatureBox2"/>
      </w:pPr>
      <w:r>
        <w:rPr>
          <w:b/>
          <w:bCs/>
        </w:rPr>
        <w:t>N</w:t>
      </w:r>
      <w:r w:rsidR="00112C0A" w:rsidRPr="00AE170E">
        <w:rPr>
          <w:b/>
          <w:bCs/>
        </w:rPr>
        <w:t>ote:</w:t>
      </w:r>
      <w:r w:rsidR="00112C0A">
        <w:t xml:space="preserve"> the activity below has the answers bolded or given as a sample. Remove bolding and answers before printing. Students may respond to question 5 through demonstrating the correct measuring procedures using a measuring jug and water.</w:t>
      </w:r>
    </w:p>
    <w:p w14:paraId="733732DC" w14:textId="1D610DFE" w:rsidR="00112C0A" w:rsidRPr="00BD025C" w:rsidRDefault="00112C0A" w:rsidP="00112C0A">
      <w:pPr>
        <w:pStyle w:val="ListNumber"/>
        <w:numPr>
          <w:ilvl w:val="0"/>
          <w:numId w:val="10"/>
        </w:numPr>
      </w:pPr>
      <w:r w:rsidRPr="00BD025C">
        <w:t xml:space="preserve">To measure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BD025C">
        <w:t xml:space="preserve"> </w:t>
      </w:r>
      <w:r>
        <w:t>C</w:t>
      </w:r>
      <w:r w:rsidRPr="00BD025C">
        <w:t xml:space="preserve"> flour, would you use:</w:t>
      </w:r>
    </w:p>
    <w:p w14:paraId="27A71277" w14:textId="74570F13" w:rsidR="00112C0A" w:rsidRPr="004C7695" w:rsidRDefault="00D35F2D" w:rsidP="00BB561F">
      <w:pPr>
        <w:pStyle w:val="ListNumber2"/>
        <w:spacing w:line="240" w:lineRule="auto"/>
        <w:rPr>
          <w:rStyle w:val="Strong"/>
          <w:b w:val="0"/>
          <w:bCs w:val="0"/>
        </w:rPr>
      </w:pPr>
      <w:r>
        <w:rPr>
          <w:rStyle w:val="Strong"/>
        </w:rPr>
        <w:t>m</w:t>
      </w:r>
      <w:r w:rsidR="00112C0A" w:rsidRPr="00610138">
        <w:rPr>
          <w:rStyle w:val="Strong"/>
        </w:rPr>
        <w:t xml:space="preserve">easuring </w:t>
      </w:r>
      <w:r w:rsidR="00112C0A">
        <w:rPr>
          <w:rStyle w:val="Strong"/>
        </w:rPr>
        <w:t>cup</w:t>
      </w:r>
      <w:r w:rsidR="00112C0A" w:rsidRPr="00610138">
        <w:rPr>
          <w:rStyle w:val="Strong"/>
        </w:rPr>
        <w:t>s</w:t>
      </w:r>
    </w:p>
    <w:p w14:paraId="4F7C327A" w14:textId="608B641E" w:rsidR="00112C0A" w:rsidRPr="00BD025C" w:rsidRDefault="00D35F2D" w:rsidP="00BB561F">
      <w:pPr>
        <w:pStyle w:val="ListNumber2"/>
        <w:spacing w:line="240" w:lineRule="auto"/>
      </w:pPr>
      <w:r>
        <w:t>m</w:t>
      </w:r>
      <w:r w:rsidR="00112C0A" w:rsidRPr="00BD025C">
        <w:t>easuring spoons</w:t>
      </w:r>
    </w:p>
    <w:p w14:paraId="6AA94497" w14:textId="5901BB58" w:rsidR="00112C0A" w:rsidRPr="00BD025C" w:rsidRDefault="00D35F2D" w:rsidP="00BB561F">
      <w:pPr>
        <w:pStyle w:val="ListNumber2"/>
        <w:spacing w:line="240" w:lineRule="auto"/>
      </w:pPr>
      <w:r>
        <w:t>m</w:t>
      </w:r>
      <w:r w:rsidR="00112C0A" w:rsidRPr="00BD025C">
        <w:t>easuring jug</w:t>
      </w:r>
    </w:p>
    <w:p w14:paraId="7AB93FA0" w14:textId="67D6994E" w:rsidR="00112C0A" w:rsidRDefault="00112C0A" w:rsidP="00112C0A">
      <w:pPr>
        <w:pStyle w:val="ListNumber"/>
        <w:numPr>
          <w:ilvl w:val="0"/>
          <w:numId w:val="10"/>
        </w:numPr>
      </w:pPr>
      <w:r w:rsidRPr="00BD025C">
        <w:t>How many teaspoons are in one tablespoon? Demonstrate your understanding by showing your working out</w:t>
      </w:r>
      <w:r w:rsidR="00AE170E">
        <w:t>.</w:t>
      </w:r>
    </w:p>
    <w:tbl>
      <w:tblPr>
        <w:tblStyle w:val="TableGrid"/>
        <w:tblW w:w="0" w:type="auto"/>
        <w:tblInd w:w="567" w:type="dxa"/>
        <w:tblLook w:val="04A0" w:firstRow="1" w:lastRow="0" w:firstColumn="1" w:lastColumn="0" w:noHBand="0" w:noVBand="1"/>
        <w:tblDescription w:val="Space for students to provide answer."/>
      </w:tblPr>
      <w:tblGrid>
        <w:gridCol w:w="9061"/>
      </w:tblGrid>
      <w:tr w:rsidR="00112C0A" w14:paraId="265B02E7" w14:textId="77777777">
        <w:tc>
          <w:tcPr>
            <w:tcW w:w="9628" w:type="dxa"/>
          </w:tcPr>
          <w:p w14:paraId="2FCAD71C" w14:textId="77777777" w:rsidR="00112C0A" w:rsidRPr="008465B4" w:rsidRDefault="00112C0A">
            <w:pPr>
              <w:rPr>
                <w:b/>
                <w:bCs/>
              </w:rPr>
            </w:pPr>
            <w:r w:rsidRPr="008465B4">
              <w:rPr>
                <w:b/>
                <w:bCs/>
              </w:rPr>
              <w:t>Sample answer:</w:t>
            </w:r>
          </w:p>
          <w:p w14:paraId="13AB1BED" w14:textId="0B2059A9" w:rsidR="00112C0A" w:rsidRDefault="00112C0A">
            <w:r w:rsidRPr="001A2F03">
              <w:t>1 teaspoon equals 5</w:t>
            </w:r>
            <w:r w:rsidR="00E64EAF">
              <w:t> </w:t>
            </w:r>
            <w:r w:rsidRPr="001A2F03">
              <w:t>millilitres; therefore 4 teaspoons make one tablespoon</w:t>
            </w:r>
          </w:p>
        </w:tc>
      </w:tr>
    </w:tbl>
    <w:p w14:paraId="0C8B2D6A" w14:textId="136D7E7D" w:rsidR="00112C0A" w:rsidRPr="00BD025C" w:rsidRDefault="00112C0A" w:rsidP="00112C0A">
      <w:pPr>
        <w:pStyle w:val="ListNumber"/>
        <w:numPr>
          <w:ilvl w:val="0"/>
          <w:numId w:val="10"/>
        </w:numPr>
      </w:pPr>
      <w:r w:rsidRPr="00BD025C">
        <w:t xml:space="preserve">Explain how to measure 1 and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BD025C">
        <w:t xml:space="preserve"> </w:t>
      </w:r>
      <w:r>
        <w:t>C</w:t>
      </w:r>
      <w:r w:rsidRPr="00BD025C">
        <w:t xml:space="preserve"> water</w:t>
      </w:r>
      <w:r>
        <w:t>.</w:t>
      </w:r>
    </w:p>
    <w:tbl>
      <w:tblPr>
        <w:tblStyle w:val="TableGrid"/>
        <w:tblW w:w="0" w:type="auto"/>
        <w:tblInd w:w="567" w:type="dxa"/>
        <w:tblLook w:val="04A0" w:firstRow="1" w:lastRow="0" w:firstColumn="1" w:lastColumn="0" w:noHBand="0" w:noVBand="1"/>
        <w:tblDescription w:val="Space for students to provide answer."/>
      </w:tblPr>
      <w:tblGrid>
        <w:gridCol w:w="9061"/>
      </w:tblGrid>
      <w:tr w:rsidR="00112C0A" w14:paraId="2F6098A1" w14:textId="77777777">
        <w:tc>
          <w:tcPr>
            <w:tcW w:w="9628" w:type="dxa"/>
          </w:tcPr>
          <w:p w14:paraId="5259F8A6" w14:textId="06833E59" w:rsidR="00112C0A" w:rsidRPr="008465B4" w:rsidRDefault="00112C0A">
            <w:pPr>
              <w:pStyle w:val="ListNumber"/>
              <w:numPr>
                <w:ilvl w:val="0"/>
                <w:numId w:val="0"/>
              </w:numPr>
              <w:rPr>
                <w:b/>
                <w:bCs/>
              </w:rPr>
            </w:pPr>
            <w:r w:rsidRPr="008465B4">
              <w:rPr>
                <w:b/>
                <w:bCs/>
              </w:rPr>
              <w:t>Sample answer</w:t>
            </w:r>
            <w:r w:rsidR="00AE170E" w:rsidRPr="008465B4">
              <w:rPr>
                <w:b/>
                <w:bCs/>
              </w:rPr>
              <w:t>:</w:t>
            </w:r>
          </w:p>
          <w:p w14:paraId="60A4DA89" w14:textId="5116D398" w:rsidR="00112C0A" w:rsidRDefault="00112C0A">
            <w:pPr>
              <w:pStyle w:val="ListNumber"/>
              <w:numPr>
                <w:ilvl w:val="0"/>
                <w:numId w:val="0"/>
              </w:numPr>
            </w:pPr>
            <w:r w:rsidRPr="00695F49">
              <w:lastRenderedPageBreak/>
              <w:t xml:space="preserve">To measure 1 and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695F49">
              <w:t xml:space="preserve"> </w:t>
            </w:r>
            <w:r>
              <w:t>C</w:t>
            </w:r>
            <w:r w:rsidRPr="00695F49">
              <w:t xml:space="preserve"> of water, use a measuring jug and firstly measure 1 </w:t>
            </w:r>
            <w:r>
              <w:t>C</w:t>
            </w:r>
            <w:r w:rsidRPr="00695F49">
              <w:t xml:space="preserve">, and pour this into a bowl and then measure the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695F49">
              <w:t xml:space="preserve"> </w:t>
            </w:r>
            <w:r>
              <w:t>C</w:t>
            </w:r>
            <w:r w:rsidRPr="00695F49">
              <w:t>. Make sure to put the measuring jug flat on a bench top to check accuracy.</w:t>
            </w:r>
          </w:p>
        </w:tc>
      </w:tr>
    </w:tbl>
    <w:p w14:paraId="27CC30AE" w14:textId="33A975E4" w:rsidR="00112C0A" w:rsidRPr="00E64EAF" w:rsidRDefault="00112C0A" w:rsidP="008465B4">
      <w:pPr>
        <w:pStyle w:val="ListNumber"/>
        <w:numPr>
          <w:ilvl w:val="0"/>
          <w:numId w:val="10"/>
        </w:numPr>
      </w:pPr>
      <w:r w:rsidRPr="00BD025C">
        <w:lastRenderedPageBreak/>
        <w:t xml:space="preserve">Look at the scale on the measuring jug. Colour the jug to indicate where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BD025C">
        <w:t xml:space="preserve"> </w:t>
      </w:r>
      <w:r>
        <w:t>C</w:t>
      </w:r>
      <w:r w:rsidRPr="00BD025C">
        <w:t xml:space="preserve"> water would be measured</w:t>
      </w:r>
      <w:r>
        <w:t>.</w:t>
      </w:r>
    </w:p>
    <w:p w14:paraId="50B67EFE" w14:textId="22DF9D21" w:rsidR="00112C0A" w:rsidRDefault="00112C0A" w:rsidP="00BB561F">
      <w:pPr>
        <w:pStyle w:val="ListNumber"/>
        <w:numPr>
          <w:ilvl w:val="0"/>
          <w:numId w:val="0"/>
        </w:numPr>
        <w:spacing w:before="0"/>
        <w:ind w:left="567"/>
      </w:pPr>
      <w:r>
        <w:rPr>
          <w:noProof/>
        </w:rPr>
        <w:drawing>
          <wp:inline distT="0" distB="0" distL="0" distR="0" wp14:anchorId="779BB1E8" wp14:editId="60B7BA49">
            <wp:extent cx="3046856" cy="1778635"/>
            <wp:effectExtent l="0" t="0" r="1270" b="0"/>
            <wp:docPr id="1050714322" name="Picture 4" descr="A graphic of a measuring ju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714322" name="Picture 4" descr="A graphic of a measuring jug&#10;&#10;"/>
                    <pic:cNvPicPr/>
                  </pic:nvPicPr>
                  <pic:blipFill rotWithShape="1">
                    <a:blip r:embed="rId60" cstate="print">
                      <a:extLst>
                        <a:ext uri="{28A0092B-C50C-407E-A947-70E740481C1C}">
                          <a14:useLocalDpi xmlns:a14="http://schemas.microsoft.com/office/drawing/2010/main" val="0"/>
                        </a:ext>
                      </a:extLst>
                    </a:blip>
                    <a:srcRect l="-32741" t="8391" r="4972" b="4475"/>
                    <a:stretch/>
                  </pic:blipFill>
                  <pic:spPr bwMode="auto">
                    <a:xfrm>
                      <a:off x="0" y="0"/>
                      <a:ext cx="3094836" cy="1806644"/>
                    </a:xfrm>
                    <a:prstGeom prst="rect">
                      <a:avLst/>
                    </a:prstGeom>
                    <a:ln>
                      <a:noFill/>
                    </a:ln>
                    <a:extLst>
                      <a:ext uri="{53640926-AAD7-44D8-BBD7-CCE9431645EC}">
                        <a14:shadowObscured xmlns:a14="http://schemas.microsoft.com/office/drawing/2010/main"/>
                      </a:ext>
                    </a:extLst>
                  </pic:spPr>
                </pic:pic>
              </a:graphicData>
            </a:graphic>
          </wp:inline>
        </w:drawing>
      </w:r>
    </w:p>
    <w:p w14:paraId="2DEE61E2" w14:textId="67633B18" w:rsidR="00F70366" w:rsidRPr="00197730" w:rsidRDefault="00F70366" w:rsidP="00F70366">
      <w:pPr>
        <w:pStyle w:val="Heading3"/>
      </w:pPr>
      <w:bookmarkStart w:id="62" w:name="_Toc170467698"/>
      <w:r w:rsidRPr="00197730">
        <w:t xml:space="preserve">Vegetable </w:t>
      </w:r>
      <w:r w:rsidR="00E64EAF">
        <w:t xml:space="preserve">flatbread </w:t>
      </w:r>
      <w:r>
        <w:t>– learning activity</w:t>
      </w:r>
      <w:bookmarkEnd w:id="62"/>
    </w:p>
    <w:p w14:paraId="2BC77C95" w14:textId="34534741" w:rsidR="00197730" w:rsidRDefault="00197730" w:rsidP="00197730">
      <w:r w:rsidRPr="00197730">
        <w:t>Make a list of alternate toppings you could use in your flatbread pizza.</w:t>
      </w:r>
    </w:p>
    <w:tbl>
      <w:tblPr>
        <w:tblStyle w:val="TableGrid"/>
        <w:tblW w:w="0" w:type="auto"/>
        <w:tblLook w:val="04A0" w:firstRow="1" w:lastRow="0" w:firstColumn="1" w:lastColumn="0" w:noHBand="0" w:noVBand="1"/>
        <w:tblDescription w:val="Space for students to provide answer."/>
      </w:tblPr>
      <w:tblGrid>
        <w:gridCol w:w="9628"/>
      </w:tblGrid>
      <w:tr w:rsidR="00F70366" w14:paraId="71692CE1" w14:textId="77777777" w:rsidTr="006752F7">
        <w:trPr>
          <w:trHeight w:val="3987"/>
        </w:trPr>
        <w:tc>
          <w:tcPr>
            <w:tcW w:w="9628" w:type="dxa"/>
          </w:tcPr>
          <w:p w14:paraId="08138F32" w14:textId="77777777" w:rsidR="00F70366" w:rsidRDefault="00F70366" w:rsidP="00197730"/>
        </w:tc>
      </w:tr>
    </w:tbl>
    <w:p w14:paraId="7CAAA385" w14:textId="77777777" w:rsidR="006752F7" w:rsidRPr="0040183D" w:rsidRDefault="006752F7" w:rsidP="0040183D">
      <w:r>
        <w:br w:type="page"/>
      </w:r>
    </w:p>
    <w:p w14:paraId="250D89D0" w14:textId="488EC206" w:rsidR="002373FF" w:rsidRDefault="002373FF" w:rsidP="002373FF">
      <w:pPr>
        <w:pStyle w:val="Heading3"/>
      </w:pPr>
      <w:bookmarkStart w:id="63" w:name="_Toc170467699"/>
      <w:r w:rsidRPr="002373FF">
        <w:lastRenderedPageBreak/>
        <w:t xml:space="preserve">Evaluate – </w:t>
      </w:r>
      <w:r w:rsidR="002A3EDF">
        <w:t>vegetable</w:t>
      </w:r>
      <w:r w:rsidR="002A3EDF" w:rsidRPr="002373FF">
        <w:t xml:space="preserve"> </w:t>
      </w:r>
      <w:r w:rsidR="00E03B64">
        <w:t>f</w:t>
      </w:r>
      <w:r w:rsidRPr="002373FF">
        <w:t>latbread</w:t>
      </w:r>
      <w:bookmarkEnd w:id="63"/>
    </w:p>
    <w:p w14:paraId="2F7B2EF2" w14:textId="50088E7C" w:rsidR="00B5718E" w:rsidRDefault="00B5718E" w:rsidP="00B5718E">
      <w:r>
        <w:rPr>
          <w:noProof/>
        </w:rPr>
        <w:drawing>
          <wp:anchor distT="0" distB="0" distL="114300" distR="114300" simplePos="0" relativeHeight="251658250" behindDoc="0" locked="0" layoutInCell="1" allowOverlap="1" wp14:anchorId="23C4CD29" wp14:editId="4FFF702A">
            <wp:simplePos x="0" y="0"/>
            <wp:positionH relativeFrom="margin">
              <wp:align>left</wp:align>
            </wp:positionH>
            <wp:positionV relativeFrom="margin">
              <wp:posOffset>521411</wp:posOffset>
            </wp:positionV>
            <wp:extent cx="638175" cy="638175"/>
            <wp:effectExtent l="0" t="0" r="9525" b="9525"/>
            <wp:wrapSquare wrapText="bothSides"/>
            <wp:docPr id="310798338"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71075" name="Picture 10">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anchor>
        </w:drawing>
      </w:r>
      <w:r>
        <w:t xml:space="preserve">Reflect on your previous practical lesson by completing the </w:t>
      </w:r>
      <w:hyperlink r:id="rId61">
        <w:r w:rsidRPr="03A099B0">
          <w:rPr>
            <w:rStyle w:val="Hyperlink"/>
          </w:rPr>
          <w:t>PMI chart</w:t>
        </w:r>
      </w:hyperlink>
      <w:r>
        <w:t xml:space="preserve"> below. In the space list 3 things that went well in the plus section, 3 things that need some improving in the minus section and finally 3 things you found interesting.</w:t>
      </w:r>
    </w:p>
    <w:p w14:paraId="796AF9EB" w14:textId="05F80F31" w:rsidR="00D479F9" w:rsidRDefault="0077306A" w:rsidP="00D479F9">
      <w:r w:rsidRPr="00106B26">
        <w:rPr>
          <w:rFonts w:ascii="Segoe UI" w:eastAsia="Times New Roman" w:hAnsi="Segoe UI" w:cs="Segoe UI"/>
          <w:noProof/>
          <w:sz w:val="18"/>
          <w:szCs w:val="18"/>
          <w:lang w:eastAsia="en-AU"/>
        </w:rPr>
        <w:drawing>
          <wp:inline distT="0" distB="0" distL="0" distR="0" wp14:anchorId="1D433AF7" wp14:editId="2504F9EF">
            <wp:extent cx="5632450" cy="7152713"/>
            <wp:effectExtent l="0" t="0" r="6350" b="0"/>
            <wp:docPr id="1464294511" name="Picture 1" descr="A PMI chart to be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294511" name="Picture 1" descr="A PMI chart to be comple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45160" cy="7168853"/>
                    </a:xfrm>
                    <a:prstGeom prst="rect">
                      <a:avLst/>
                    </a:prstGeom>
                    <a:noFill/>
                    <a:ln>
                      <a:noFill/>
                    </a:ln>
                  </pic:spPr>
                </pic:pic>
              </a:graphicData>
            </a:graphic>
          </wp:inline>
        </w:drawing>
      </w:r>
      <w:r w:rsidR="00D479F9">
        <w:br w:type="page"/>
      </w:r>
    </w:p>
    <w:p w14:paraId="30E0CEA6" w14:textId="231157BF" w:rsidR="0077306A" w:rsidRDefault="00D96324" w:rsidP="0077306A">
      <w:pPr>
        <w:pStyle w:val="Heading2"/>
      </w:pPr>
      <w:bookmarkStart w:id="64" w:name="_Toc170467700"/>
      <w:bookmarkStart w:id="65" w:name="_Toc172791751"/>
      <w:r>
        <w:lastRenderedPageBreak/>
        <w:t xml:space="preserve">Terminology </w:t>
      </w:r>
      <w:r w:rsidR="00D479F9">
        <w:t xml:space="preserve">– </w:t>
      </w:r>
      <w:r>
        <w:t>l</w:t>
      </w:r>
      <w:r w:rsidR="0077306A">
        <w:t xml:space="preserve">earning </w:t>
      </w:r>
      <w:r w:rsidR="00E03B64">
        <w:t>a</w:t>
      </w:r>
      <w:r w:rsidR="0077306A">
        <w:t>ctivity</w:t>
      </w:r>
      <w:bookmarkEnd w:id="64"/>
      <w:bookmarkEnd w:id="65"/>
    </w:p>
    <w:p w14:paraId="3B6473BF" w14:textId="77777777" w:rsidR="0077306A" w:rsidRDefault="0077306A" w:rsidP="0077306A">
      <w:r>
        <w:t>For each of the cooking terms listed below, write a definition and give an example of a food that may be prepared in this way.</w:t>
      </w:r>
    </w:p>
    <w:p w14:paraId="12A24C8D" w14:textId="0C5269C1" w:rsidR="00D43737" w:rsidRDefault="00845A87" w:rsidP="00D43737">
      <w:pPr>
        <w:pStyle w:val="FeatureBox2"/>
      </w:pPr>
      <w:r>
        <w:rPr>
          <w:b/>
          <w:bCs/>
        </w:rPr>
        <w:t>N</w:t>
      </w:r>
      <w:r w:rsidR="00C47C7D" w:rsidRPr="008465B4">
        <w:rPr>
          <w:b/>
          <w:bCs/>
        </w:rPr>
        <w:t>ote</w:t>
      </w:r>
      <w:r w:rsidR="00AF626B">
        <w:rPr>
          <w:b/>
          <w:bCs/>
        </w:rPr>
        <w:t>:</w:t>
      </w:r>
      <w:r w:rsidR="00C47C7D">
        <w:t xml:space="preserve"> the table has the completed answers in columns 2 and 3. Provide a table for students to complete with </w:t>
      </w:r>
      <w:r w:rsidR="00ED35B5">
        <w:t>information only in column 1</w:t>
      </w:r>
      <w:r w:rsidR="00C47C7D">
        <w:t>.</w:t>
      </w:r>
    </w:p>
    <w:p w14:paraId="00359C21" w14:textId="60E4F3A2" w:rsidR="00493330" w:rsidRPr="00493330" w:rsidRDefault="00493330" w:rsidP="00493330">
      <w:pPr>
        <w:pStyle w:val="Caption"/>
      </w:pPr>
      <w:r>
        <w:t xml:space="preserve">Table </w:t>
      </w:r>
      <w:r>
        <w:fldChar w:fldCharType="begin"/>
      </w:r>
      <w:r>
        <w:instrText xml:space="preserve"> SEQ Table \* ARABIC </w:instrText>
      </w:r>
      <w:r>
        <w:fldChar w:fldCharType="separate"/>
      </w:r>
      <w:r w:rsidR="00B631BA">
        <w:rPr>
          <w:noProof/>
        </w:rPr>
        <w:t>15</w:t>
      </w:r>
      <w:r>
        <w:fldChar w:fldCharType="end"/>
      </w:r>
      <w:r>
        <w:t xml:space="preserve"> – cooking term, their definition and a food example</w:t>
      </w:r>
    </w:p>
    <w:tbl>
      <w:tblPr>
        <w:tblStyle w:val="Tableheader"/>
        <w:tblW w:w="0" w:type="auto"/>
        <w:tblLook w:val="04A0" w:firstRow="1" w:lastRow="0" w:firstColumn="1" w:lastColumn="0" w:noHBand="0" w:noVBand="1"/>
        <w:tblDescription w:val="A list of cooking terms with definitions and a food example. Cells have been left blank for students to respond."/>
      </w:tblPr>
      <w:tblGrid>
        <w:gridCol w:w="1838"/>
        <w:gridCol w:w="5103"/>
        <w:gridCol w:w="2687"/>
      </w:tblGrid>
      <w:tr w:rsidR="0077306A" w:rsidRPr="004835D1" w14:paraId="46108F6A" w14:textId="77777777" w:rsidTr="004835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A97470A" w14:textId="5C081FDC" w:rsidR="0077306A" w:rsidRPr="004835D1" w:rsidRDefault="00F20BCE" w:rsidP="004835D1">
            <w:r w:rsidRPr="004835D1">
              <w:t>Cooking term</w:t>
            </w:r>
          </w:p>
        </w:tc>
        <w:tc>
          <w:tcPr>
            <w:tcW w:w="5103" w:type="dxa"/>
          </w:tcPr>
          <w:p w14:paraId="688D10EA" w14:textId="0EDA6AA1" w:rsidR="0077306A" w:rsidRPr="004835D1" w:rsidRDefault="00F20BCE" w:rsidP="004835D1">
            <w:pPr>
              <w:cnfStyle w:val="100000000000" w:firstRow="1" w:lastRow="0" w:firstColumn="0" w:lastColumn="0" w:oddVBand="0" w:evenVBand="0" w:oddHBand="0" w:evenHBand="0" w:firstRowFirstColumn="0" w:firstRowLastColumn="0" w:lastRowFirstColumn="0" w:lastRowLastColumn="0"/>
            </w:pPr>
            <w:r w:rsidRPr="004835D1">
              <w:t>Definition</w:t>
            </w:r>
          </w:p>
        </w:tc>
        <w:tc>
          <w:tcPr>
            <w:tcW w:w="2687" w:type="dxa"/>
          </w:tcPr>
          <w:p w14:paraId="06CEC963" w14:textId="172ECC2A" w:rsidR="0077306A" w:rsidRPr="004835D1" w:rsidRDefault="00F20BCE" w:rsidP="004835D1">
            <w:pPr>
              <w:cnfStyle w:val="100000000000" w:firstRow="1" w:lastRow="0" w:firstColumn="0" w:lastColumn="0" w:oddVBand="0" w:evenVBand="0" w:oddHBand="0" w:evenHBand="0" w:firstRowFirstColumn="0" w:firstRowLastColumn="0" w:lastRowFirstColumn="0" w:lastRowLastColumn="0"/>
            </w:pPr>
            <w:r w:rsidRPr="004835D1">
              <w:t>Food example</w:t>
            </w:r>
          </w:p>
        </w:tc>
      </w:tr>
      <w:tr w:rsidR="0024214B" w:rsidRPr="004835D1" w14:paraId="6D5A90E2" w14:textId="77777777" w:rsidTr="00483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42875CF" w14:textId="77777777" w:rsidR="0024214B" w:rsidRPr="004835D1" w:rsidRDefault="0024214B" w:rsidP="00FF63AB">
            <w:r w:rsidRPr="004835D1">
              <w:t>bake</w:t>
            </w:r>
          </w:p>
        </w:tc>
        <w:tc>
          <w:tcPr>
            <w:tcW w:w="5103" w:type="dxa"/>
          </w:tcPr>
          <w:p w14:paraId="7F3C66C7" w14:textId="4B4F1819" w:rsidR="0024214B" w:rsidRPr="004835D1" w:rsidRDefault="0024214B" w:rsidP="00FF63AB">
            <w:pPr>
              <w:cnfStyle w:val="000000100000" w:firstRow="0" w:lastRow="0" w:firstColumn="0" w:lastColumn="0" w:oddVBand="0" w:evenVBand="0" w:oddHBand="1" w:evenHBand="0" w:firstRowFirstColumn="0" w:firstRowLastColumn="0" w:lastRowFirstColumn="0" w:lastRowLastColumn="0"/>
            </w:pPr>
            <w:r w:rsidRPr="00353FC4">
              <w:t>To cook using dry heat, usually in an oven</w:t>
            </w:r>
            <w:r w:rsidR="00FE3235">
              <w:t>.</w:t>
            </w:r>
          </w:p>
        </w:tc>
        <w:tc>
          <w:tcPr>
            <w:tcW w:w="2687" w:type="dxa"/>
          </w:tcPr>
          <w:p w14:paraId="4B3FE5AA" w14:textId="60AD7B0E" w:rsidR="0024214B" w:rsidRPr="004835D1" w:rsidRDefault="00A551D0" w:rsidP="00FF63AB">
            <w:pPr>
              <w:cnfStyle w:val="000000100000" w:firstRow="0" w:lastRow="0" w:firstColumn="0" w:lastColumn="0" w:oddVBand="0" w:evenVBand="0" w:oddHBand="1" w:evenHBand="0" w:firstRowFirstColumn="0" w:firstRowLastColumn="0" w:lastRowFirstColumn="0" w:lastRowLastColumn="0"/>
            </w:pPr>
            <w:r>
              <w:t>C</w:t>
            </w:r>
            <w:r w:rsidR="0024214B" w:rsidRPr="00353FC4">
              <w:t>ake</w:t>
            </w:r>
          </w:p>
        </w:tc>
      </w:tr>
      <w:tr w:rsidR="0024214B" w:rsidRPr="004835D1" w14:paraId="25CAEAE8" w14:textId="77777777" w:rsidTr="004835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6751E0B" w14:textId="77777777" w:rsidR="0024214B" w:rsidRPr="004835D1" w:rsidRDefault="0024214B" w:rsidP="00FF63AB">
            <w:r w:rsidRPr="004835D1">
              <w:t>combine</w:t>
            </w:r>
          </w:p>
        </w:tc>
        <w:tc>
          <w:tcPr>
            <w:tcW w:w="5103" w:type="dxa"/>
          </w:tcPr>
          <w:p w14:paraId="160E7439" w14:textId="7668074B" w:rsidR="0024214B" w:rsidRPr="004835D1" w:rsidRDefault="0024214B" w:rsidP="00FF63AB">
            <w:pPr>
              <w:cnfStyle w:val="000000010000" w:firstRow="0" w:lastRow="0" w:firstColumn="0" w:lastColumn="0" w:oddVBand="0" w:evenVBand="0" w:oddHBand="0" w:evenHBand="1" w:firstRowFirstColumn="0" w:firstRowLastColumn="0" w:lastRowFirstColumn="0" w:lastRowLastColumn="0"/>
            </w:pPr>
            <w:r w:rsidRPr="00353FC4">
              <w:t xml:space="preserve">To mix </w:t>
            </w:r>
            <w:r w:rsidR="00EA2556">
              <w:t>2</w:t>
            </w:r>
            <w:r w:rsidR="00EA2556" w:rsidRPr="00353FC4">
              <w:t xml:space="preserve"> </w:t>
            </w:r>
            <w:r w:rsidRPr="00353FC4">
              <w:t>or more foods together</w:t>
            </w:r>
            <w:r w:rsidR="00FE3235">
              <w:t>.</w:t>
            </w:r>
          </w:p>
        </w:tc>
        <w:tc>
          <w:tcPr>
            <w:tcW w:w="2687" w:type="dxa"/>
          </w:tcPr>
          <w:p w14:paraId="438D7B95" w14:textId="08644C03" w:rsidR="0024214B" w:rsidRPr="004835D1" w:rsidRDefault="0024214B" w:rsidP="00FF63AB">
            <w:pPr>
              <w:cnfStyle w:val="000000010000" w:firstRow="0" w:lastRow="0" w:firstColumn="0" w:lastColumn="0" w:oddVBand="0" w:evenVBand="0" w:oddHBand="0" w:evenHBand="1" w:firstRowFirstColumn="0" w:firstRowLastColumn="0" w:lastRowFirstColumn="0" w:lastRowLastColumn="0"/>
            </w:pPr>
            <w:r w:rsidRPr="00353FC4">
              <w:t>Mixing egg and milk</w:t>
            </w:r>
          </w:p>
        </w:tc>
      </w:tr>
      <w:tr w:rsidR="0024214B" w:rsidRPr="004835D1" w14:paraId="45B9D7AC" w14:textId="77777777" w:rsidTr="00483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4A28FB5" w14:textId="77777777" w:rsidR="0024214B" w:rsidRPr="004835D1" w:rsidRDefault="0024214B" w:rsidP="00FF63AB">
            <w:r w:rsidRPr="004835D1">
              <w:t>fry</w:t>
            </w:r>
          </w:p>
        </w:tc>
        <w:tc>
          <w:tcPr>
            <w:tcW w:w="5103" w:type="dxa"/>
          </w:tcPr>
          <w:p w14:paraId="1B701342" w14:textId="72D89EE2" w:rsidR="0024214B" w:rsidRPr="004835D1" w:rsidRDefault="0024214B" w:rsidP="00FF63AB">
            <w:pPr>
              <w:cnfStyle w:val="000000100000" w:firstRow="0" w:lastRow="0" w:firstColumn="0" w:lastColumn="0" w:oddVBand="0" w:evenVBand="0" w:oddHBand="1" w:evenHBand="0" w:firstRowFirstColumn="0" w:firstRowLastColumn="0" w:lastRowFirstColumn="0" w:lastRowLastColumn="0"/>
            </w:pPr>
            <w:r w:rsidRPr="00353FC4">
              <w:t>To cook in hot fat or oil, usually in a shallow frypan</w:t>
            </w:r>
            <w:r w:rsidR="00FE3235">
              <w:t>.</w:t>
            </w:r>
          </w:p>
        </w:tc>
        <w:tc>
          <w:tcPr>
            <w:tcW w:w="2687" w:type="dxa"/>
          </w:tcPr>
          <w:p w14:paraId="359F923C" w14:textId="04590A73" w:rsidR="0024214B" w:rsidRPr="004835D1" w:rsidRDefault="0024214B" w:rsidP="00FF63AB">
            <w:pPr>
              <w:cnfStyle w:val="000000100000" w:firstRow="0" w:lastRow="0" w:firstColumn="0" w:lastColumn="0" w:oddVBand="0" w:evenVBand="0" w:oddHBand="1" w:evenHBand="0" w:firstRowFirstColumn="0" w:firstRowLastColumn="0" w:lastRowFirstColumn="0" w:lastRowLastColumn="0"/>
            </w:pPr>
            <w:r w:rsidRPr="00353FC4">
              <w:t>Fried egg</w:t>
            </w:r>
          </w:p>
        </w:tc>
      </w:tr>
      <w:tr w:rsidR="0024214B" w:rsidRPr="004835D1" w14:paraId="332E35B2" w14:textId="77777777" w:rsidTr="004835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593AD17" w14:textId="07696414" w:rsidR="0024214B" w:rsidRPr="004835D1" w:rsidRDefault="00EA2556" w:rsidP="00FF63AB">
            <w:r>
              <w:t>g</w:t>
            </w:r>
            <w:r w:rsidR="0024214B" w:rsidRPr="004835D1">
              <w:t>rate</w:t>
            </w:r>
          </w:p>
        </w:tc>
        <w:tc>
          <w:tcPr>
            <w:tcW w:w="5103" w:type="dxa"/>
          </w:tcPr>
          <w:p w14:paraId="0D640966" w14:textId="72877F35" w:rsidR="0024214B" w:rsidRPr="004835D1" w:rsidRDefault="0024214B" w:rsidP="00FF63AB">
            <w:pPr>
              <w:cnfStyle w:val="000000010000" w:firstRow="0" w:lastRow="0" w:firstColumn="0" w:lastColumn="0" w:oddVBand="0" w:evenVBand="0" w:oddHBand="0" w:evenHBand="1" w:firstRowFirstColumn="0" w:firstRowLastColumn="0" w:lastRowFirstColumn="0" w:lastRowLastColumn="0"/>
            </w:pPr>
            <w:r w:rsidRPr="00353FC4">
              <w:t>To reduce food into small shreds by rubbing the food on a grate</w:t>
            </w:r>
            <w:r w:rsidR="00FE3235">
              <w:t>.</w:t>
            </w:r>
          </w:p>
        </w:tc>
        <w:tc>
          <w:tcPr>
            <w:tcW w:w="2687" w:type="dxa"/>
          </w:tcPr>
          <w:p w14:paraId="51C950D1" w14:textId="76ACB861" w:rsidR="0024214B" w:rsidRPr="004835D1" w:rsidRDefault="00EA2556" w:rsidP="00FF63AB">
            <w:pPr>
              <w:cnfStyle w:val="000000010000" w:firstRow="0" w:lastRow="0" w:firstColumn="0" w:lastColumn="0" w:oddVBand="0" w:evenVBand="0" w:oddHBand="0" w:evenHBand="1" w:firstRowFirstColumn="0" w:firstRowLastColumn="0" w:lastRowFirstColumn="0" w:lastRowLastColumn="0"/>
            </w:pPr>
            <w:r w:rsidRPr="00353FC4">
              <w:t>C</w:t>
            </w:r>
            <w:r w:rsidR="0024214B" w:rsidRPr="00353FC4">
              <w:t>heese</w:t>
            </w:r>
          </w:p>
        </w:tc>
      </w:tr>
      <w:tr w:rsidR="0024214B" w:rsidRPr="004835D1" w14:paraId="24BAD0D4" w14:textId="77777777" w:rsidTr="0024214B">
        <w:trPr>
          <w:cnfStyle w:val="000000100000" w:firstRow="0" w:lastRow="0" w:firstColumn="0" w:lastColumn="0" w:oddVBand="0" w:evenVBand="0" w:oddHBand="1"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1838" w:type="dxa"/>
          </w:tcPr>
          <w:p w14:paraId="0ECECA5B" w14:textId="77777777" w:rsidR="0024214B" w:rsidRPr="004835D1" w:rsidRDefault="0024214B" w:rsidP="00FF63AB">
            <w:r w:rsidRPr="004835D1">
              <w:t>knead</w:t>
            </w:r>
          </w:p>
        </w:tc>
        <w:tc>
          <w:tcPr>
            <w:tcW w:w="5103" w:type="dxa"/>
          </w:tcPr>
          <w:p w14:paraId="2E35AC9F" w14:textId="4E313432" w:rsidR="0024214B" w:rsidRPr="004835D1" w:rsidRDefault="0024214B" w:rsidP="00FF63AB">
            <w:pPr>
              <w:cnfStyle w:val="000000100000" w:firstRow="0" w:lastRow="0" w:firstColumn="0" w:lastColumn="0" w:oddVBand="0" w:evenVBand="0" w:oddHBand="1" w:evenHBand="0" w:firstRowFirstColumn="0" w:firstRowLastColumn="0" w:lastRowFirstColumn="0" w:lastRowLastColumn="0"/>
            </w:pPr>
            <w:r w:rsidRPr="00353FC4">
              <w:t>To mix flour and milk into a dough or paste using hands</w:t>
            </w:r>
            <w:r w:rsidR="00FE3235">
              <w:t>.</w:t>
            </w:r>
          </w:p>
        </w:tc>
        <w:tc>
          <w:tcPr>
            <w:tcW w:w="2687" w:type="dxa"/>
          </w:tcPr>
          <w:p w14:paraId="5C2C2601" w14:textId="2A94F95A" w:rsidR="0024214B" w:rsidRPr="004835D1" w:rsidRDefault="0024214B" w:rsidP="00FF63AB">
            <w:pPr>
              <w:cnfStyle w:val="000000100000" w:firstRow="0" w:lastRow="0" w:firstColumn="0" w:lastColumn="0" w:oddVBand="0" w:evenVBand="0" w:oddHBand="1" w:evenHBand="0" w:firstRowFirstColumn="0" w:firstRowLastColumn="0" w:lastRowFirstColumn="0" w:lastRowLastColumn="0"/>
            </w:pPr>
            <w:r w:rsidRPr="00353FC4">
              <w:t>Bread dough</w:t>
            </w:r>
          </w:p>
        </w:tc>
      </w:tr>
      <w:tr w:rsidR="0024214B" w:rsidRPr="004835D1" w14:paraId="6E4B0510" w14:textId="77777777" w:rsidTr="004835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DEA0E0A" w14:textId="77777777" w:rsidR="0024214B" w:rsidRPr="004835D1" w:rsidRDefault="0024214B" w:rsidP="00FF63AB">
            <w:r w:rsidRPr="004835D1">
              <w:t>layer</w:t>
            </w:r>
          </w:p>
        </w:tc>
        <w:tc>
          <w:tcPr>
            <w:tcW w:w="5103" w:type="dxa"/>
          </w:tcPr>
          <w:p w14:paraId="072951E1" w14:textId="77777777" w:rsidR="0024214B" w:rsidRPr="004835D1" w:rsidRDefault="0024214B" w:rsidP="00FF63AB">
            <w:pPr>
              <w:cnfStyle w:val="000000010000" w:firstRow="0" w:lastRow="0" w:firstColumn="0" w:lastColumn="0" w:oddVBand="0" w:evenVBand="0" w:oddHBand="0" w:evenHBand="1" w:firstRowFirstColumn="0" w:firstRowLastColumn="0" w:lastRowFirstColumn="0" w:lastRowLastColumn="0"/>
            </w:pPr>
            <w:r w:rsidRPr="00353FC4">
              <w:t xml:space="preserve">To place or arrange ingredients by placing them on top of one another. </w:t>
            </w:r>
          </w:p>
        </w:tc>
        <w:tc>
          <w:tcPr>
            <w:tcW w:w="2687" w:type="dxa"/>
          </w:tcPr>
          <w:p w14:paraId="5736D9B6" w14:textId="02E1ADB4" w:rsidR="0024214B" w:rsidRPr="004835D1" w:rsidRDefault="0024214B" w:rsidP="00FF63AB">
            <w:pPr>
              <w:cnfStyle w:val="000000010000" w:firstRow="0" w:lastRow="0" w:firstColumn="0" w:lastColumn="0" w:oddVBand="0" w:evenVBand="0" w:oddHBand="0" w:evenHBand="1" w:firstRowFirstColumn="0" w:firstRowLastColumn="0" w:lastRowFirstColumn="0" w:lastRowLastColumn="0"/>
            </w:pPr>
            <w:r w:rsidRPr="00353FC4">
              <w:t>Ingredients in a lasagne are layered</w:t>
            </w:r>
          </w:p>
        </w:tc>
      </w:tr>
      <w:tr w:rsidR="0024214B" w:rsidRPr="004835D1" w14:paraId="649027F1" w14:textId="77777777" w:rsidTr="00483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F0E30DF" w14:textId="77777777" w:rsidR="0024214B" w:rsidRPr="004835D1" w:rsidRDefault="0024214B" w:rsidP="00FF63AB">
            <w:r w:rsidRPr="004835D1">
              <w:t>melt</w:t>
            </w:r>
          </w:p>
        </w:tc>
        <w:tc>
          <w:tcPr>
            <w:tcW w:w="5103" w:type="dxa"/>
          </w:tcPr>
          <w:p w14:paraId="6E75B0CD" w14:textId="77777777" w:rsidR="0024214B" w:rsidRPr="004835D1" w:rsidRDefault="0024214B" w:rsidP="00FF63AB">
            <w:pPr>
              <w:cnfStyle w:val="000000100000" w:firstRow="0" w:lastRow="0" w:firstColumn="0" w:lastColumn="0" w:oddVBand="0" w:evenVBand="0" w:oddHBand="1" w:evenHBand="0" w:firstRowFirstColumn="0" w:firstRowLastColumn="0" w:lastRowFirstColumn="0" w:lastRowLastColumn="0"/>
            </w:pPr>
            <w:r w:rsidRPr="00353FC4">
              <w:t>To heat a food until it becomes more liquefied.</w:t>
            </w:r>
          </w:p>
        </w:tc>
        <w:tc>
          <w:tcPr>
            <w:tcW w:w="2687" w:type="dxa"/>
          </w:tcPr>
          <w:p w14:paraId="340CA7DA" w14:textId="78800778" w:rsidR="0024214B" w:rsidRPr="004835D1" w:rsidRDefault="0024214B" w:rsidP="00FF63AB">
            <w:pPr>
              <w:cnfStyle w:val="000000100000" w:firstRow="0" w:lastRow="0" w:firstColumn="0" w:lastColumn="0" w:oddVBand="0" w:evenVBand="0" w:oddHBand="1" w:evenHBand="0" w:firstRowFirstColumn="0" w:firstRowLastColumn="0" w:lastRowFirstColumn="0" w:lastRowLastColumn="0"/>
            </w:pPr>
            <w:r w:rsidRPr="00353FC4">
              <w:t>Melting cheese</w:t>
            </w:r>
          </w:p>
        </w:tc>
      </w:tr>
      <w:tr w:rsidR="0024214B" w:rsidRPr="004835D1" w14:paraId="4F244931" w14:textId="77777777" w:rsidTr="004835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95928EA" w14:textId="7A94022D" w:rsidR="0024214B" w:rsidRPr="004835D1" w:rsidRDefault="0024214B" w:rsidP="00FF63AB">
            <w:r w:rsidRPr="004835D1">
              <w:t>slice</w:t>
            </w:r>
          </w:p>
        </w:tc>
        <w:tc>
          <w:tcPr>
            <w:tcW w:w="5103" w:type="dxa"/>
          </w:tcPr>
          <w:p w14:paraId="3C833CC0" w14:textId="7ABA5BCC" w:rsidR="0024214B" w:rsidRPr="004835D1" w:rsidRDefault="0024214B" w:rsidP="00FF63AB">
            <w:pPr>
              <w:cnfStyle w:val="000000010000" w:firstRow="0" w:lastRow="0" w:firstColumn="0" w:lastColumn="0" w:oddVBand="0" w:evenVBand="0" w:oddHBand="0" w:evenHBand="1" w:firstRowFirstColumn="0" w:firstRowLastColumn="0" w:lastRowFirstColumn="0" w:lastRowLastColumn="0"/>
            </w:pPr>
            <w:r w:rsidRPr="00353FC4">
              <w:t>To cut a thin piece of food from a larger portion</w:t>
            </w:r>
            <w:r w:rsidR="00FE3235">
              <w:t>.</w:t>
            </w:r>
          </w:p>
        </w:tc>
        <w:tc>
          <w:tcPr>
            <w:tcW w:w="2687" w:type="dxa"/>
          </w:tcPr>
          <w:p w14:paraId="11BE5DE1" w14:textId="42B1B7D8" w:rsidR="0024214B" w:rsidRPr="004835D1" w:rsidRDefault="0024214B" w:rsidP="00FF63AB">
            <w:pPr>
              <w:cnfStyle w:val="000000010000" w:firstRow="0" w:lastRow="0" w:firstColumn="0" w:lastColumn="0" w:oddVBand="0" w:evenVBand="0" w:oddHBand="0" w:evenHBand="1" w:firstRowFirstColumn="0" w:firstRowLastColumn="0" w:lastRowFirstColumn="0" w:lastRowLastColumn="0"/>
            </w:pPr>
            <w:r w:rsidRPr="00353FC4">
              <w:t>Slice of bread</w:t>
            </w:r>
          </w:p>
        </w:tc>
      </w:tr>
      <w:tr w:rsidR="0024214B" w:rsidRPr="004835D1" w14:paraId="58309FEB" w14:textId="77777777" w:rsidTr="00483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E18CF71" w14:textId="77777777" w:rsidR="0024214B" w:rsidRPr="004835D1" w:rsidRDefault="0024214B" w:rsidP="00FF63AB">
            <w:r w:rsidRPr="004835D1">
              <w:t>toast</w:t>
            </w:r>
          </w:p>
        </w:tc>
        <w:tc>
          <w:tcPr>
            <w:tcW w:w="5103" w:type="dxa"/>
          </w:tcPr>
          <w:p w14:paraId="58DAF871" w14:textId="495D96CA" w:rsidR="0024214B" w:rsidRPr="004835D1" w:rsidRDefault="0024214B" w:rsidP="00FF63AB">
            <w:pPr>
              <w:cnfStyle w:val="000000100000" w:firstRow="0" w:lastRow="0" w:firstColumn="0" w:lastColumn="0" w:oddVBand="0" w:evenVBand="0" w:oddHBand="1" w:evenHBand="0" w:firstRowFirstColumn="0" w:firstRowLastColumn="0" w:lastRowFirstColumn="0" w:lastRowLastColumn="0"/>
            </w:pPr>
            <w:r>
              <w:t>T</w:t>
            </w:r>
            <w:r w:rsidRPr="00353FC4">
              <w:t>o cook or brown food from exposure to heat</w:t>
            </w:r>
            <w:r w:rsidR="00FE3235">
              <w:t>.</w:t>
            </w:r>
          </w:p>
        </w:tc>
        <w:tc>
          <w:tcPr>
            <w:tcW w:w="2687" w:type="dxa"/>
          </w:tcPr>
          <w:p w14:paraId="6379F172" w14:textId="358FA280" w:rsidR="0024214B" w:rsidRPr="004835D1" w:rsidRDefault="00A551D0" w:rsidP="00FF63AB">
            <w:pPr>
              <w:cnfStyle w:val="000000100000" w:firstRow="0" w:lastRow="0" w:firstColumn="0" w:lastColumn="0" w:oddVBand="0" w:evenVBand="0" w:oddHBand="1" w:evenHBand="0" w:firstRowFirstColumn="0" w:firstRowLastColumn="0" w:lastRowFirstColumn="0" w:lastRowLastColumn="0"/>
            </w:pPr>
            <w:r>
              <w:t>M</w:t>
            </w:r>
            <w:r w:rsidR="0024214B" w:rsidRPr="00353FC4">
              <w:t>arshmallows</w:t>
            </w:r>
          </w:p>
        </w:tc>
      </w:tr>
      <w:tr w:rsidR="0024214B" w:rsidRPr="004835D1" w14:paraId="35985A68" w14:textId="77777777" w:rsidTr="004835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C73DDB9" w14:textId="77777777" w:rsidR="0024214B" w:rsidRPr="004835D1" w:rsidRDefault="0024214B" w:rsidP="00FF63AB">
            <w:r w:rsidRPr="004835D1">
              <w:t>whip</w:t>
            </w:r>
          </w:p>
        </w:tc>
        <w:tc>
          <w:tcPr>
            <w:tcW w:w="5103" w:type="dxa"/>
          </w:tcPr>
          <w:p w14:paraId="640DFCDD" w14:textId="405E5254" w:rsidR="0024214B" w:rsidRPr="004835D1" w:rsidRDefault="0024214B" w:rsidP="00FF63AB">
            <w:pPr>
              <w:cnfStyle w:val="000000010000" w:firstRow="0" w:lastRow="0" w:firstColumn="0" w:lastColumn="0" w:oddVBand="0" w:evenVBand="0" w:oddHBand="0" w:evenHBand="1" w:firstRowFirstColumn="0" w:firstRowLastColumn="0" w:lastRowFirstColumn="0" w:lastRowLastColumn="0"/>
            </w:pPr>
            <w:r w:rsidRPr="00353FC4">
              <w:t>To beat or mix a food ingredient very rapidly</w:t>
            </w:r>
            <w:r w:rsidR="00FE3235">
              <w:t>.</w:t>
            </w:r>
          </w:p>
        </w:tc>
        <w:tc>
          <w:tcPr>
            <w:tcW w:w="2687" w:type="dxa"/>
          </w:tcPr>
          <w:p w14:paraId="07AA9164" w14:textId="50D0AE8E" w:rsidR="0024214B" w:rsidRPr="004835D1" w:rsidRDefault="0024214B" w:rsidP="00FF63AB">
            <w:pPr>
              <w:cnfStyle w:val="000000010000" w:firstRow="0" w:lastRow="0" w:firstColumn="0" w:lastColumn="0" w:oddVBand="0" w:evenVBand="0" w:oddHBand="0" w:evenHBand="1" w:firstRowFirstColumn="0" w:firstRowLastColumn="0" w:lastRowFirstColumn="0" w:lastRowLastColumn="0"/>
            </w:pPr>
            <w:r w:rsidRPr="00353FC4">
              <w:t>Whipping cream</w:t>
            </w:r>
          </w:p>
        </w:tc>
      </w:tr>
      <w:tr w:rsidR="0024214B" w:rsidRPr="004835D1" w14:paraId="2BB40912" w14:textId="77777777" w:rsidTr="004835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0D120A6" w14:textId="7E9378F3" w:rsidR="0024214B" w:rsidRPr="004835D1" w:rsidRDefault="0024214B" w:rsidP="00FF63AB">
            <w:r w:rsidRPr="004835D1">
              <w:lastRenderedPageBreak/>
              <w:t>whisk</w:t>
            </w:r>
          </w:p>
        </w:tc>
        <w:tc>
          <w:tcPr>
            <w:tcW w:w="5103" w:type="dxa"/>
          </w:tcPr>
          <w:p w14:paraId="61DE441D" w14:textId="36211645" w:rsidR="0024214B" w:rsidRPr="004835D1" w:rsidRDefault="0024214B" w:rsidP="00FF63AB">
            <w:pPr>
              <w:cnfStyle w:val="000000100000" w:firstRow="0" w:lastRow="0" w:firstColumn="0" w:lastColumn="0" w:oddVBand="0" w:evenVBand="0" w:oddHBand="1" w:evenHBand="0" w:firstRowFirstColumn="0" w:firstRowLastColumn="0" w:lastRowFirstColumn="0" w:lastRowLastColumn="0"/>
            </w:pPr>
            <w:r w:rsidRPr="00353FC4">
              <w:t>Beat or stir ingredients using rapid movement</w:t>
            </w:r>
            <w:r w:rsidR="00A551D0">
              <w:t>.</w:t>
            </w:r>
          </w:p>
        </w:tc>
        <w:tc>
          <w:tcPr>
            <w:tcW w:w="2687" w:type="dxa"/>
          </w:tcPr>
          <w:p w14:paraId="26E7F523" w14:textId="4D49FA99" w:rsidR="0024214B" w:rsidRPr="004835D1" w:rsidRDefault="0024214B" w:rsidP="00FF63AB">
            <w:pPr>
              <w:cnfStyle w:val="000000100000" w:firstRow="0" w:lastRow="0" w:firstColumn="0" w:lastColumn="0" w:oddVBand="0" w:evenVBand="0" w:oddHBand="1" w:evenHBand="0" w:firstRowFirstColumn="0" w:firstRowLastColumn="0" w:lastRowFirstColumn="0" w:lastRowLastColumn="0"/>
            </w:pPr>
            <w:r w:rsidRPr="00353FC4">
              <w:t>Whisking eggs</w:t>
            </w:r>
          </w:p>
        </w:tc>
      </w:tr>
    </w:tbl>
    <w:p w14:paraId="6E566892" w14:textId="77694E2D" w:rsidR="002373FF" w:rsidRDefault="002373FF">
      <w:pPr>
        <w:suppressAutoHyphens w:val="0"/>
        <w:spacing w:before="0" w:after="160" w:line="259" w:lineRule="auto"/>
      </w:pPr>
      <w:r>
        <w:br w:type="page"/>
      </w:r>
    </w:p>
    <w:p w14:paraId="7379D84C" w14:textId="68D3DE8C" w:rsidR="00047CAC" w:rsidRPr="00047CAC" w:rsidRDefault="00047CAC" w:rsidP="00047CAC">
      <w:pPr>
        <w:pStyle w:val="Heading2"/>
      </w:pPr>
      <w:bookmarkStart w:id="66" w:name="_Toc170467701"/>
      <w:bookmarkStart w:id="67" w:name="_Toc172791752"/>
      <w:r w:rsidRPr="00047CAC">
        <w:lastRenderedPageBreak/>
        <w:t>Hamburger</w:t>
      </w:r>
      <w:bookmarkEnd w:id="66"/>
      <w:bookmarkEnd w:id="67"/>
    </w:p>
    <w:p w14:paraId="246BD093" w14:textId="12FAA4C9" w:rsidR="00047CAC" w:rsidRPr="00047CAC" w:rsidRDefault="00047CAC" w:rsidP="00047CAC">
      <w:r w:rsidRPr="00047CAC">
        <w:t>Serves 2</w:t>
      </w:r>
    </w:p>
    <w:p w14:paraId="572D5FB5" w14:textId="36C10FEE" w:rsidR="00047CAC" w:rsidRPr="00047CAC" w:rsidRDefault="00F4282C" w:rsidP="00047CAC">
      <w:pPr>
        <w:rPr>
          <w:rStyle w:val="Strong"/>
        </w:rPr>
      </w:pPr>
      <w:r>
        <w:rPr>
          <w:noProof/>
        </w:rPr>
        <w:drawing>
          <wp:anchor distT="0" distB="0" distL="114300" distR="114300" simplePos="0" relativeHeight="251658255" behindDoc="0" locked="0" layoutInCell="1" allowOverlap="1" wp14:anchorId="6005A37C" wp14:editId="677E5855">
            <wp:simplePos x="0" y="0"/>
            <wp:positionH relativeFrom="margin">
              <wp:posOffset>2800350</wp:posOffset>
            </wp:positionH>
            <wp:positionV relativeFrom="margin">
              <wp:posOffset>950595</wp:posOffset>
            </wp:positionV>
            <wp:extent cx="3167380" cy="2037715"/>
            <wp:effectExtent l="0" t="0" r="0" b="635"/>
            <wp:wrapSquare wrapText="bothSides"/>
            <wp:docPr id="160766291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662915" name="Picture 1">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167380" cy="2037715"/>
                    </a:xfrm>
                    <a:prstGeom prst="rect">
                      <a:avLst/>
                    </a:prstGeom>
                  </pic:spPr>
                </pic:pic>
              </a:graphicData>
            </a:graphic>
          </wp:anchor>
        </w:drawing>
      </w:r>
      <w:r w:rsidR="00047CAC" w:rsidRPr="00047CAC">
        <w:rPr>
          <w:rStyle w:val="Strong"/>
        </w:rPr>
        <w:t>Ingredients</w:t>
      </w:r>
    </w:p>
    <w:p w14:paraId="3C027224" w14:textId="77777777" w:rsidR="00047CAC" w:rsidRPr="00047CAC" w:rsidRDefault="00047CAC" w:rsidP="007A41AF">
      <w:r w:rsidRPr="00047CAC">
        <w:t>2 hamburger buns</w:t>
      </w:r>
    </w:p>
    <w:p w14:paraId="44E1925E" w14:textId="030F5A2F" w:rsidR="00047CAC" w:rsidRPr="00047CAC" w:rsidRDefault="00047CAC" w:rsidP="007A41AF">
      <w:r w:rsidRPr="00047CAC">
        <w:t>250</w:t>
      </w:r>
      <w:r w:rsidR="007A41AF">
        <w:t xml:space="preserve"> g </w:t>
      </w:r>
      <w:r w:rsidRPr="00047CAC">
        <w:t>lean beef mince</w:t>
      </w:r>
    </w:p>
    <w:p w14:paraId="1CB8EEFA" w14:textId="77777777" w:rsidR="00047CAC" w:rsidRPr="00047CAC" w:rsidRDefault="00047CAC" w:rsidP="007A41AF">
      <w:r w:rsidRPr="00047CAC">
        <w:t>1 egg</w:t>
      </w:r>
    </w:p>
    <w:p w14:paraId="7DB4A397" w14:textId="2459BCC4" w:rsidR="00047CAC" w:rsidRPr="00047CAC" w:rsidRDefault="00000000" w:rsidP="007A41AF">
      <m:oMath>
        <m:f>
          <m:fPr>
            <m:ctrlPr>
              <w:rPr>
                <w:rFonts w:ascii="Cambria Math" w:hAnsi="Cambria Math"/>
                <w:i/>
              </w:rPr>
            </m:ctrlPr>
          </m:fPr>
          <m:num>
            <m:r>
              <w:rPr>
                <w:rFonts w:ascii="Cambria Math" w:hAnsi="Cambria Math"/>
              </w:rPr>
              <m:t>1</m:t>
            </m:r>
          </m:num>
          <m:den>
            <m:r>
              <w:rPr>
                <w:rFonts w:ascii="Cambria Math" w:hAnsi="Cambria Math"/>
              </w:rPr>
              <m:t>4</m:t>
            </m:r>
          </m:den>
        </m:f>
      </m:oMath>
      <w:r w:rsidR="00047CAC" w:rsidRPr="00047CAC">
        <w:t xml:space="preserve"> </w:t>
      </w:r>
      <w:r w:rsidR="00E94E53">
        <w:t>C</w:t>
      </w:r>
      <w:r w:rsidR="00047CAC" w:rsidRPr="00047CAC">
        <w:t xml:space="preserve"> breadcrumbs</w:t>
      </w:r>
    </w:p>
    <w:p w14:paraId="15F4CF98" w14:textId="77777777" w:rsidR="00047CAC" w:rsidRPr="00047CAC" w:rsidRDefault="00047CAC" w:rsidP="007A41AF">
      <w:r w:rsidRPr="00047CAC">
        <w:t>Salt and pepper</w:t>
      </w:r>
    </w:p>
    <w:p w14:paraId="6BCCB7E2" w14:textId="77777777" w:rsidR="00047CAC" w:rsidRPr="00047CAC" w:rsidRDefault="00047CAC" w:rsidP="007A41AF">
      <w:r w:rsidRPr="00047CAC">
        <w:t>1 small tomato</w:t>
      </w:r>
    </w:p>
    <w:p w14:paraId="27B745C0" w14:textId="77777777" w:rsidR="00047CAC" w:rsidRPr="00047CAC" w:rsidRDefault="00047CAC" w:rsidP="007A41AF">
      <w:r w:rsidRPr="00047CAC">
        <w:t>2 iceberg lettuce leaves</w:t>
      </w:r>
    </w:p>
    <w:p w14:paraId="3CFB98EA" w14:textId="69D910B1" w:rsidR="00047CAC" w:rsidRPr="00047CAC" w:rsidRDefault="00047CAC" w:rsidP="007A41AF">
      <w:r w:rsidRPr="00047CAC">
        <w:t>2</w:t>
      </w:r>
      <w:r w:rsidR="005F377D">
        <w:t>–</w:t>
      </w:r>
      <w:r w:rsidRPr="00047CAC">
        <w:t>4 slices beetroot</w:t>
      </w:r>
    </w:p>
    <w:p w14:paraId="1B260B66" w14:textId="77777777" w:rsidR="00047CAC" w:rsidRPr="00047CAC" w:rsidRDefault="00047CAC" w:rsidP="007A41AF">
      <w:r w:rsidRPr="00047CAC">
        <w:t>2 slices tasty cheese</w:t>
      </w:r>
    </w:p>
    <w:p w14:paraId="1D8FF8FC" w14:textId="1F1EB017" w:rsidR="00047CAC" w:rsidRPr="00047CAC" w:rsidRDefault="00047CAC" w:rsidP="007A41AF">
      <w:r w:rsidRPr="00047CAC">
        <w:t>1 T</w:t>
      </w:r>
      <w:r w:rsidR="008465B4">
        <w:t>BS</w:t>
      </w:r>
      <w:r w:rsidRPr="00047CAC">
        <w:t xml:space="preserve"> olive oil</w:t>
      </w:r>
    </w:p>
    <w:p w14:paraId="374FA67A" w14:textId="77777777" w:rsidR="00047CAC" w:rsidRPr="00047CAC" w:rsidRDefault="00047CAC" w:rsidP="007A41AF">
      <w:r w:rsidRPr="00047CAC">
        <w:t>Tomato or BBQ sauce</w:t>
      </w:r>
    </w:p>
    <w:p w14:paraId="2774BE5D" w14:textId="77777777" w:rsidR="00047CAC" w:rsidRPr="00047CAC" w:rsidRDefault="00047CAC" w:rsidP="00047CAC">
      <w:pPr>
        <w:rPr>
          <w:rStyle w:val="Strong"/>
        </w:rPr>
      </w:pPr>
      <w:r w:rsidRPr="00047CAC">
        <w:rPr>
          <w:rStyle w:val="Strong"/>
        </w:rPr>
        <w:t>Method</w:t>
      </w:r>
    </w:p>
    <w:p w14:paraId="44B7C62F" w14:textId="12A12609" w:rsidR="00047CAC" w:rsidRPr="00047CAC" w:rsidRDefault="00047CAC" w:rsidP="00047CAC">
      <w:pPr>
        <w:pStyle w:val="ListNumber"/>
        <w:numPr>
          <w:ilvl w:val="0"/>
          <w:numId w:val="18"/>
        </w:numPr>
      </w:pPr>
      <w:r w:rsidRPr="00047CAC">
        <w:t>Place mince, egg, breadcrumbs and salt and pepper into a medium mixing bowl. Using your hands</w:t>
      </w:r>
      <w:r w:rsidR="000B329B">
        <w:t>,</w:t>
      </w:r>
      <w:r w:rsidRPr="00047CAC">
        <w:t xml:space="preserve"> combine ingredients and then make </w:t>
      </w:r>
      <w:r w:rsidR="000B329B">
        <w:t>2</w:t>
      </w:r>
      <w:r w:rsidR="000B329B" w:rsidRPr="00047CAC">
        <w:t xml:space="preserve"> </w:t>
      </w:r>
      <w:r w:rsidRPr="00047CAC">
        <w:t>patties. Place patties onto a plate.</w:t>
      </w:r>
    </w:p>
    <w:p w14:paraId="593ACF17" w14:textId="74A92913" w:rsidR="00047CAC" w:rsidRPr="00047CAC" w:rsidRDefault="00047CAC" w:rsidP="00047CAC">
      <w:pPr>
        <w:pStyle w:val="ListNumber"/>
        <w:numPr>
          <w:ilvl w:val="0"/>
          <w:numId w:val="18"/>
        </w:numPr>
      </w:pPr>
      <w:r w:rsidRPr="00047CAC">
        <w:t>Wash lettuce leaves</w:t>
      </w:r>
      <w:r w:rsidR="000B329B">
        <w:t xml:space="preserve"> and</w:t>
      </w:r>
      <w:r w:rsidRPr="00047CAC">
        <w:t xml:space="preserve"> slice </w:t>
      </w:r>
      <w:r w:rsidR="000B329B">
        <w:t xml:space="preserve">the </w:t>
      </w:r>
      <w:r w:rsidRPr="00047CAC">
        <w:t>tomato.</w:t>
      </w:r>
    </w:p>
    <w:p w14:paraId="40279347" w14:textId="4F218F13" w:rsidR="00047CAC" w:rsidRPr="00047CAC" w:rsidRDefault="00047CAC" w:rsidP="00047CAC">
      <w:pPr>
        <w:pStyle w:val="ListNumber"/>
        <w:numPr>
          <w:ilvl w:val="0"/>
          <w:numId w:val="18"/>
        </w:numPr>
      </w:pPr>
      <w:r w:rsidRPr="00047CAC">
        <w:t>In a medium frypan, heat olive oil and then fry the patties for 3</w:t>
      </w:r>
      <w:r w:rsidR="00535061">
        <w:t>–</w:t>
      </w:r>
      <w:r w:rsidRPr="00047CAC">
        <w:t xml:space="preserve">4 minutes on each side. Press patties gently using a spatula </w:t>
      </w:r>
      <w:r w:rsidR="006D01C0">
        <w:t>while</w:t>
      </w:r>
      <w:r w:rsidR="006D01C0" w:rsidRPr="00047CAC">
        <w:t xml:space="preserve"> </w:t>
      </w:r>
      <w:r w:rsidRPr="00047CAC">
        <w:t>they are frying in the pan to keep them flattened.</w:t>
      </w:r>
    </w:p>
    <w:p w14:paraId="4949D02D" w14:textId="59B7EAAA" w:rsidR="00047CAC" w:rsidRPr="00047CAC" w:rsidRDefault="00047CAC" w:rsidP="00047CAC">
      <w:pPr>
        <w:pStyle w:val="ListNumber"/>
        <w:numPr>
          <w:ilvl w:val="0"/>
          <w:numId w:val="18"/>
        </w:numPr>
      </w:pPr>
      <w:r w:rsidRPr="00047CAC">
        <w:t>Cut hamburger buns in half and toast buns under the grill or in a toaster.</w:t>
      </w:r>
    </w:p>
    <w:p w14:paraId="2FC42FD5" w14:textId="7EFCCEA1" w:rsidR="00047CAC" w:rsidRPr="00047CAC" w:rsidRDefault="00047CAC" w:rsidP="00047CAC">
      <w:pPr>
        <w:pStyle w:val="ListNumber"/>
        <w:numPr>
          <w:ilvl w:val="0"/>
          <w:numId w:val="18"/>
        </w:numPr>
      </w:pPr>
      <w:r w:rsidRPr="00047CAC">
        <w:t xml:space="preserve">When patties are cooked through, place each </w:t>
      </w:r>
      <w:r w:rsidR="000B329B">
        <w:t xml:space="preserve">patty </w:t>
      </w:r>
      <w:r w:rsidRPr="00047CAC">
        <w:t xml:space="preserve">onto the bottom half of the burger bun. Top </w:t>
      </w:r>
      <w:r w:rsidR="000B329B">
        <w:t xml:space="preserve">the </w:t>
      </w:r>
      <w:r w:rsidRPr="00047CAC">
        <w:t>patty with cheese and remaining salad ingredients.</w:t>
      </w:r>
    </w:p>
    <w:p w14:paraId="146BBDEC" w14:textId="7FB26A33" w:rsidR="00047CAC" w:rsidRPr="00047CAC" w:rsidRDefault="00047CAC" w:rsidP="00047CAC">
      <w:pPr>
        <w:pStyle w:val="ListNumber"/>
        <w:numPr>
          <w:ilvl w:val="0"/>
          <w:numId w:val="18"/>
        </w:numPr>
      </w:pPr>
      <w:r w:rsidRPr="00047CAC">
        <w:lastRenderedPageBreak/>
        <w:t>Add tomato or BBQ sauce as required.</w:t>
      </w:r>
    </w:p>
    <w:p w14:paraId="0461BB6A" w14:textId="4209D1D0" w:rsidR="00B25C72" w:rsidRDefault="00B25C72">
      <w:pPr>
        <w:suppressAutoHyphens w:val="0"/>
        <w:spacing w:before="0" w:after="160" w:line="259" w:lineRule="auto"/>
      </w:pPr>
      <w:r>
        <w:br w:type="page"/>
      </w:r>
    </w:p>
    <w:p w14:paraId="4DBA3D86" w14:textId="77777777" w:rsidR="00047CAC" w:rsidRPr="00047CAC" w:rsidRDefault="00047CAC" w:rsidP="00B25C72">
      <w:pPr>
        <w:pStyle w:val="Heading3"/>
      </w:pPr>
      <w:bookmarkStart w:id="68" w:name="_Toc170467702"/>
      <w:r w:rsidRPr="00047CAC">
        <w:lastRenderedPageBreak/>
        <w:t>Hamburger check</w:t>
      </w:r>
      <w:bookmarkEnd w:id="68"/>
    </w:p>
    <w:p w14:paraId="6DFD158F" w14:textId="7CD711E5" w:rsidR="00F70366" w:rsidRDefault="00047CAC" w:rsidP="00047CAC">
      <w:r w:rsidRPr="00047CAC">
        <w:t>Equipment used in kitchens can be dangerous. From the given list of equipment write a set of safety considerations in the space provided.</w:t>
      </w:r>
    </w:p>
    <w:p w14:paraId="5443D4F3" w14:textId="38E7C0E2" w:rsidR="00C96CA5" w:rsidRDefault="00AF626B" w:rsidP="00C96CA5">
      <w:pPr>
        <w:pStyle w:val="FeatureBox2"/>
      </w:pPr>
      <w:r>
        <w:rPr>
          <w:b/>
          <w:bCs/>
        </w:rPr>
        <w:t>Note:</w:t>
      </w:r>
      <w:r w:rsidR="00C96CA5">
        <w:t xml:space="preserve"> the table has the completed answers in column 2. Provide a table for students to complete with information only in column 1.</w:t>
      </w:r>
    </w:p>
    <w:p w14:paraId="0C276C83" w14:textId="7F32A66C" w:rsidR="00B631BA" w:rsidRPr="00B631BA" w:rsidRDefault="00B631BA" w:rsidP="00B631BA">
      <w:pPr>
        <w:pStyle w:val="Caption"/>
      </w:pPr>
      <w:r>
        <w:t xml:space="preserve">Table </w:t>
      </w:r>
      <w:r>
        <w:fldChar w:fldCharType="begin"/>
      </w:r>
      <w:r>
        <w:instrText xml:space="preserve"> SEQ Table \* ARABIC </w:instrText>
      </w:r>
      <w:r>
        <w:fldChar w:fldCharType="separate"/>
      </w:r>
      <w:r>
        <w:rPr>
          <w:noProof/>
        </w:rPr>
        <w:t>16</w:t>
      </w:r>
      <w:r>
        <w:fldChar w:fldCharType="end"/>
      </w:r>
      <w:r>
        <w:t xml:space="preserve"> – equipment and their safety considerations</w:t>
      </w:r>
    </w:p>
    <w:tbl>
      <w:tblPr>
        <w:tblStyle w:val="Tableheader"/>
        <w:tblW w:w="0" w:type="auto"/>
        <w:tblLook w:val="04A0" w:firstRow="1" w:lastRow="0" w:firstColumn="1" w:lastColumn="0" w:noHBand="0" w:noVBand="1"/>
        <w:tblDescription w:val="A list of equipment with the safety considerations for each. Cells have been left blank for students to respond."/>
      </w:tblPr>
      <w:tblGrid>
        <w:gridCol w:w="2689"/>
        <w:gridCol w:w="6939"/>
      </w:tblGrid>
      <w:tr w:rsidR="00B25C72" w:rsidRPr="003D4D98" w14:paraId="14AB23FF" w14:textId="77777777" w:rsidTr="003D4D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139A48B" w14:textId="79438E33" w:rsidR="00B25C72" w:rsidRPr="003D4D98" w:rsidRDefault="00B25C72" w:rsidP="003D4D98">
            <w:r w:rsidRPr="003D4D98">
              <w:t>Equipment</w:t>
            </w:r>
          </w:p>
        </w:tc>
        <w:tc>
          <w:tcPr>
            <w:tcW w:w="6939" w:type="dxa"/>
          </w:tcPr>
          <w:p w14:paraId="5B6A361F" w14:textId="6723B967" w:rsidR="00B25C72" w:rsidRPr="003D4D98" w:rsidRDefault="00B25C72" w:rsidP="003D4D98">
            <w:pPr>
              <w:cnfStyle w:val="100000000000" w:firstRow="1" w:lastRow="0" w:firstColumn="0" w:lastColumn="0" w:oddVBand="0" w:evenVBand="0" w:oddHBand="0" w:evenHBand="0" w:firstRowFirstColumn="0" w:firstRowLastColumn="0" w:lastRowFirstColumn="0" w:lastRowLastColumn="0"/>
            </w:pPr>
            <w:r w:rsidRPr="003D4D98">
              <w:t>Safety considerations</w:t>
            </w:r>
          </w:p>
        </w:tc>
      </w:tr>
      <w:tr w:rsidR="00A415B1" w:rsidRPr="003D4D98" w14:paraId="0669FC29" w14:textId="77777777" w:rsidTr="003D4D98">
        <w:trPr>
          <w:cnfStyle w:val="000000100000" w:firstRow="0" w:lastRow="0" w:firstColumn="0" w:lastColumn="0" w:oddVBand="0" w:evenVBand="0" w:oddHBand="1" w:evenHBand="0" w:firstRowFirstColumn="0" w:firstRowLastColumn="0" w:lastRowFirstColumn="0" w:lastRowLastColumn="0"/>
          <w:trHeight w:val="1178"/>
        </w:trPr>
        <w:tc>
          <w:tcPr>
            <w:cnfStyle w:val="001000000000" w:firstRow="0" w:lastRow="0" w:firstColumn="1" w:lastColumn="0" w:oddVBand="0" w:evenVBand="0" w:oddHBand="0" w:evenHBand="0" w:firstRowFirstColumn="0" w:firstRowLastColumn="0" w:lastRowFirstColumn="0" w:lastRowLastColumn="0"/>
            <w:tcW w:w="2689" w:type="dxa"/>
          </w:tcPr>
          <w:p w14:paraId="2AEAE241" w14:textId="767099ED" w:rsidR="00A415B1" w:rsidRPr="003D4D98" w:rsidRDefault="00A415B1" w:rsidP="008C76CD">
            <w:r w:rsidRPr="003D4D98">
              <w:t>Glass mixing bowl</w:t>
            </w:r>
          </w:p>
        </w:tc>
        <w:tc>
          <w:tcPr>
            <w:tcW w:w="6939" w:type="dxa"/>
          </w:tcPr>
          <w:p w14:paraId="0FF6B427" w14:textId="77777777" w:rsidR="00A415B1" w:rsidRPr="003D4D98" w:rsidRDefault="00A415B1" w:rsidP="008C76CD">
            <w:pPr>
              <w:cnfStyle w:val="000000100000" w:firstRow="0" w:lastRow="0" w:firstColumn="0" w:lastColumn="0" w:oddVBand="0" w:evenVBand="0" w:oddHBand="1" w:evenHBand="0" w:firstRowFirstColumn="0" w:firstRowLastColumn="0" w:lastRowFirstColumn="0" w:lastRowLastColumn="0"/>
            </w:pPr>
            <w:r w:rsidRPr="00693751">
              <w:t>Be sure to clean mixing bowls thoroughly. Make sure that you handle glass bowls with care. Do not tap utensils on the side of glass mixing bowls.</w:t>
            </w:r>
          </w:p>
        </w:tc>
      </w:tr>
      <w:tr w:rsidR="00A415B1" w:rsidRPr="003D4D98" w14:paraId="213F23B0" w14:textId="77777777" w:rsidTr="003D4D98">
        <w:trPr>
          <w:cnfStyle w:val="000000010000" w:firstRow="0" w:lastRow="0" w:firstColumn="0" w:lastColumn="0" w:oddVBand="0" w:evenVBand="0" w:oddHBand="0" w:evenHBand="1" w:firstRowFirstColumn="0" w:firstRowLastColumn="0" w:lastRowFirstColumn="0" w:lastRowLastColumn="0"/>
          <w:trHeight w:val="1178"/>
        </w:trPr>
        <w:tc>
          <w:tcPr>
            <w:cnfStyle w:val="001000000000" w:firstRow="0" w:lastRow="0" w:firstColumn="1" w:lastColumn="0" w:oddVBand="0" w:evenVBand="0" w:oddHBand="0" w:evenHBand="0" w:firstRowFirstColumn="0" w:firstRowLastColumn="0" w:lastRowFirstColumn="0" w:lastRowLastColumn="0"/>
            <w:tcW w:w="2689" w:type="dxa"/>
          </w:tcPr>
          <w:p w14:paraId="2AFB6904" w14:textId="4BE59A83" w:rsidR="00A415B1" w:rsidRPr="003D4D98" w:rsidRDefault="00A415B1" w:rsidP="008C76CD">
            <w:r w:rsidRPr="003D4D98">
              <w:t>Grill</w:t>
            </w:r>
          </w:p>
        </w:tc>
        <w:tc>
          <w:tcPr>
            <w:tcW w:w="6939" w:type="dxa"/>
          </w:tcPr>
          <w:p w14:paraId="09F89A2B" w14:textId="77777777" w:rsidR="00A415B1" w:rsidRPr="003D4D98" w:rsidRDefault="00A415B1" w:rsidP="008C76CD">
            <w:pPr>
              <w:cnfStyle w:val="000000010000" w:firstRow="0" w:lastRow="0" w:firstColumn="0" w:lastColumn="0" w:oddVBand="0" w:evenVBand="0" w:oddHBand="0" w:evenHBand="1" w:firstRowFirstColumn="0" w:firstRowLastColumn="0" w:lastRowFirstColumn="0" w:lastRowLastColumn="0"/>
            </w:pPr>
            <w:r w:rsidRPr="00634B2C">
              <w:t>Always use oven mit</w:t>
            </w:r>
            <w:r>
              <w:t>t</w:t>
            </w:r>
            <w:r w:rsidRPr="00634B2C">
              <w:t>s when removing food from the grill. Always make sure that the grill is turned off after use.</w:t>
            </w:r>
          </w:p>
        </w:tc>
      </w:tr>
      <w:tr w:rsidR="00A415B1" w:rsidRPr="003D4D98" w14:paraId="2623D928" w14:textId="77777777" w:rsidTr="003D4D98">
        <w:trPr>
          <w:cnfStyle w:val="000000100000" w:firstRow="0" w:lastRow="0" w:firstColumn="0" w:lastColumn="0" w:oddVBand="0" w:evenVBand="0" w:oddHBand="1" w:evenHBand="0" w:firstRowFirstColumn="0" w:firstRowLastColumn="0" w:lastRowFirstColumn="0" w:lastRowLastColumn="0"/>
          <w:trHeight w:val="1178"/>
        </w:trPr>
        <w:tc>
          <w:tcPr>
            <w:cnfStyle w:val="001000000000" w:firstRow="0" w:lastRow="0" w:firstColumn="1" w:lastColumn="0" w:oddVBand="0" w:evenVBand="0" w:oddHBand="0" w:evenHBand="0" w:firstRowFirstColumn="0" w:firstRowLastColumn="0" w:lastRowFirstColumn="0" w:lastRowLastColumn="0"/>
            <w:tcW w:w="2689" w:type="dxa"/>
          </w:tcPr>
          <w:p w14:paraId="0E48D608" w14:textId="77777777" w:rsidR="00A415B1" w:rsidRPr="003D4D98" w:rsidRDefault="00A415B1" w:rsidP="008C76CD">
            <w:r w:rsidRPr="003D4D98">
              <w:t>Hot oil for frying</w:t>
            </w:r>
          </w:p>
        </w:tc>
        <w:tc>
          <w:tcPr>
            <w:tcW w:w="6939" w:type="dxa"/>
          </w:tcPr>
          <w:p w14:paraId="1B47A223" w14:textId="4BA97144" w:rsidR="00A415B1" w:rsidRPr="003D4D98" w:rsidRDefault="00A415B1" w:rsidP="008C76CD">
            <w:pPr>
              <w:cnfStyle w:val="000000100000" w:firstRow="0" w:lastRow="0" w:firstColumn="0" w:lastColumn="0" w:oddVBand="0" w:evenVBand="0" w:oddHBand="1" w:evenHBand="0" w:firstRowFirstColumn="0" w:firstRowLastColumn="0" w:lastRowFirstColumn="0" w:lastRowLastColumn="0"/>
            </w:pPr>
            <w:r w:rsidRPr="005723AE">
              <w:t>Make sure to use an apron when using hot oil. Use tongs and a spatula to move food in the frypan. Be careful of splatters f</w:t>
            </w:r>
            <w:r w:rsidR="006E3454">
              <w:t>rom</w:t>
            </w:r>
            <w:r w:rsidRPr="005723AE">
              <w:t xml:space="preserve"> hot oil. Make sure that </w:t>
            </w:r>
            <w:r>
              <w:t xml:space="preserve">the </w:t>
            </w:r>
            <w:r w:rsidRPr="005723AE">
              <w:t>heat is turned off directly after finishing cooking.</w:t>
            </w:r>
          </w:p>
        </w:tc>
      </w:tr>
      <w:tr w:rsidR="00A415B1" w:rsidRPr="003D4D98" w14:paraId="5F5BB3A2" w14:textId="77777777" w:rsidTr="003D4D98">
        <w:trPr>
          <w:cnfStyle w:val="000000010000" w:firstRow="0" w:lastRow="0" w:firstColumn="0" w:lastColumn="0" w:oddVBand="0" w:evenVBand="0" w:oddHBand="0" w:evenHBand="1" w:firstRowFirstColumn="0" w:firstRowLastColumn="0" w:lastRowFirstColumn="0" w:lastRowLastColumn="0"/>
          <w:trHeight w:val="1178"/>
        </w:trPr>
        <w:tc>
          <w:tcPr>
            <w:cnfStyle w:val="001000000000" w:firstRow="0" w:lastRow="0" w:firstColumn="1" w:lastColumn="0" w:oddVBand="0" w:evenVBand="0" w:oddHBand="0" w:evenHBand="0" w:firstRowFirstColumn="0" w:firstRowLastColumn="0" w:lastRowFirstColumn="0" w:lastRowLastColumn="0"/>
            <w:tcW w:w="2689" w:type="dxa"/>
          </w:tcPr>
          <w:p w14:paraId="484E8F19" w14:textId="76ABB626" w:rsidR="00A415B1" w:rsidRPr="003D4D98" w:rsidRDefault="00A415B1" w:rsidP="008C76CD">
            <w:r w:rsidRPr="003D4D98">
              <w:t>Knife</w:t>
            </w:r>
          </w:p>
        </w:tc>
        <w:tc>
          <w:tcPr>
            <w:tcW w:w="6939" w:type="dxa"/>
          </w:tcPr>
          <w:p w14:paraId="08D49B6F" w14:textId="2C27C26A" w:rsidR="00A415B1" w:rsidRPr="003D4D98" w:rsidRDefault="00A415B1" w:rsidP="008C76CD">
            <w:pPr>
              <w:cnfStyle w:val="000000010000" w:firstRow="0" w:lastRow="0" w:firstColumn="0" w:lastColumn="0" w:oddVBand="0" w:evenVBand="0" w:oddHBand="0" w:evenHBand="1" w:firstRowFirstColumn="0" w:firstRowLastColumn="0" w:lastRowFirstColumn="0" w:lastRowLastColumn="0"/>
            </w:pPr>
            <w:r w:rsidRPr="00634B2C">
              <w:t xml:space="preserve">Always carry </w:t>
            </w:r>
            <w:r>
              <w:t xml:space="preserve">a </w:t>
            </w:r>
            <w:r w:rsidRPr="00634B2C">
              <w:t>knife with the tip pointed down. Never leave a knife in the sink. Always use the correct knife for the job.</w:t>
            </w:r>
          </w:p>
        </w:tc>
      </w:tr>
      <w:tr w:rsidR="00A415B1" w:rsidRPr="003D4D98" w14:paraId="49B4A3C0" w14:textId="77777777" w:rsidTr="003D4D98">
        <w:trPr>
          <w:cnfStyle w:val="000000100000" w:firstRow="0" w:lastRow="0" w:firstColumn="0" w:lastColumn="0" w:oddVBand="0" w:evenVBand="0" w:oddHBand="1" w:evenHBand="0" w:firstRowFirstColumn="0" w:firstRowLastColumn="0" w:lastRowFirstColumn="0" w:lastRowLastColumn="0"/>
          <w:trHeight w:val="1178"/>
        </w:trPr>
        <w:tc>
          <w:tcPr>
            <w:cnfStyle w:val="001000000000" w:firstRow="0" w:lastRow="0" w:firstColumn="1" w:lastColumn="0" w:oddVBand="0" w:evenVBand="0" w:oddHBand="0" w:evenHBand="0" w:firstRowFirstColumn="0" w:firstRowLastColumn="0" w:lastRowFirstColumn="0" w:lastRowLastColumn="0"/>
            <w:tcW w:w="2689" w:type="dxa"/>
          </w:tcPr>
          <w:p w14:paraId="5C074489" w14:textId="74A180D1" w:rsidR="00A415B1" w:rsidRPr="003D4D98" w:rsidRDefault="00A415B1" w:rsidP="008C76CD">
            <w:r w:rsidRPr="003D4D98">
              <w:t>Oven</w:t>
            </w:r>
          </w:p>
        </w:tc>
        <w:tc>
          <w:tcPr>
            <w:tcW w:w="6939" w:type="dxa"/>
          </w:tcPr>
          <w:p w14:paraId="1DDD312F" w14:textId="6DE28F1C" w:rsidR="00A415B1" w:rsidRPr="003D4D98" w:rsidRDefault="00A415B1" w:rsidP="008C76CD">
            <w:pPr>
              <w:cnfStyle w:val="000000100000" w:firstRow="0" w:lastRow="0" w:firstColumn="0" w:lastColumn="0" w:oddVBand="0" w:evenVBand="0" w:oddHBand="1" w:evenHBand="0" w:firstRowFirstColumn="0" w:firstRowLastColumn="0" w:lastRowFirstColumn="0" w:lastRowLastColumn="0"/>
            </w:pPr>
            <w:r>
              <w:t>Ovens should not be left on after use, and food should be removed from the oven using oven mitts</w:t>
            </w:r>
            <w:r w:rsidRPr="00634B2C">
              <w:t>.</w:t>
            </w:r>
          </w:p>
        </w:tc>
      </w:tr>
      <w:tr w:rsidR="00A415B1" w:rsidRPr="003D4D98" w14:paraId="1E3A4EDA" w14:textId="77777777" w:rsidTr="003D4D98">
        <w:trPr>
          <w:cnfStyle w:val="000000010000" w:firstRow="0" w:lastRow="0" w:firstColumn="0" w:lastColumn="0" w:oddVBand="0" w:evenVBand="0" w:oddHBand="0" w:evenHBand="1" w:firstRowFirstColumn="0" w:firstRowLastColumn="0" w:lastRowFirstColumn="0" w:lastRowLastColumn="0"/>
          <w:trHeight w:val="1178"/>
        </w:trPr>
        <w:tc>
          <w:tcPr>
            <w:cnfStyle w:val="001000000000" w:firstRow="0" w:lastRow="0" w:firstColumn="1" w:lastColumn="0" w:oddVBand="0" w:evenVBand="0" w:oddHBand="0" w:evenHBand="0" w:firstRowFirstColumn="0" w:firstRowLastColumn="0" w:lastRowFirstColumn="0" w:lastRowLastColumn="0"/>
            <w:tcW w:w="2689" w:type="dxa"/>
          </w:tcPr>
          <w:p w14:paraId="31FAE820" w14:textId="343AF3CC" w:rsidR="00A415B1" w:rsidRPr="003D4D98" w:rsidRDefault="00160EE8" w:rsidP="008C76CD">
            <w:r>
              <w:t>Stovetop</w:t>
            </w:r>
          </w:p>
        </w:tc>
        <w:tc>
          <w:tcPr>
            <w:tcW w:w="6939" w:type="dxa"/>
          </w:tcPr>
          <w:p w14:paraId="01A7D245" w14:textId="479D37DF" w:rsidR="00A415B1" w:rsidRPr="003D4D98" w:rsidRDefault="00A415B1" w:rsidP="008C76CD">
            <w:pPr>
              <w:cnfStyle w:val="000000010000" w:firstRow="0" w:lastRow="0" w:firstColumn="0" w:lastColumn="0" w:oddVBand="0" w:evenVBand="0" w:oddHBand="0" w:evenHBand="1" w:firstRowFirstColumn="0" w:firstRowLastColumn="0" w:lastRowFirstColumn="0" w:lastRowLastColumn="0"/>
            </w:pPr>
            <w:r w:rsidRPr="00634B2C">
              <w:t xml:space="preserve">Make sure to turn </w:t>
            </w:r>
            <w:r w:rsidR="00785C64">
              <w:t xml:space="preserve">off elements when they are </w:t>
            </w:r>
            <w:r w:rsidRPr="00634B2C">
              <w:t xml:space="preserve">not in use. Make sure that handles from saucepans and frypans are not over hanging the front edge of the </w:t>
            </w:r>
            <w:r w:rsidR="00160EE8">
              <w:t>stovetop</w:t>
            </w:r>
            <w:r w:rsidRPr="00634B2C">
              <w:t>.</w:t>
            </w:r>
          </w:p>
        </w:tc>
      </w:tr>
    </w:tbl>
    <w:p w14:paraId="5D2A8431" w14:textId="77777777" w:rsidR="003D4D98" w:rsidRDefault="003D4D98">
      <w:pPr>
        <w:suppressAutoHyphens w:val="0"/>
        <w:spacing w:before="0" w:after="160" w:line="259" w:lineRule="auto"/>
      </w:pPr>
      <w:r>
        <w:br w:type="page"/>
      </w:r>
    </w:p>
    <w:p w14:paraId="65FC8A99" w14:textId="2CD97532" w:rsidR="00577DA6" w:rsidRDefault="00577DA6" w:rsidP="00577DA6">
      <w:pPr>
        <w:pStyle w:val="Heading3"/>
      </w:pPr>
      <w:bookmarkStart w:id="69" w:name="_Toc170467703"/>
      <w:r>
        <w:lastRenderedPageBreak/>
        <w:t xml:space="preserve">Evaluate – </w:t>
      </w:r>
      <w:bookmarkEnd w:id="69"/>
      <w:r w:rsidR="00CD46B6">
        <w:t>hamburger</w:t>
      </w:r>
    </w:p>
    <w:p w14:paraId="1F7AC331" w14:textId="6009EE91" w:rsidR="00B5718E" w:rsidRDefault="00B5718E" w:rsidP="00B5718E">
      <w:r>
        <w:rPr>
          <w:noProof/>
        </w:rPr>
        <w:drawing>
          <wp:anchor distT="0" distB="0" distL="114300" distR="114300" simplePos="0" relativeHeight="251658251" behindDoc="0" locked="0" layoutInCell="1" allowOverlap="1" wp14:anchorId="439EEBDE" wp14:editId="42CB7EE9">
            <wp:simplePos x="0" y="0"/>
            <wp:positionH relativeFrom="margin">
              <wp:align>left</wp:align>
            </wp:positionH>
            <wp:positionV relativeFrom="margin">
              <wp:posOffset>521411</wp:posOffset>
            </wp:positionV>
            <wp:extent cx="638175" cy="638175"/>
            <wp:effectExtent l="0" t="0" r="9525" b="9525"/>
            <wp:wrapSquare wrapText="bothSides"/>
            <wp:docPr id="110363534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71075" name="Picture 10">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anchor>
        </w:drawing>
      </w:r>
      <w:r>
        <w:t xml:space="preserve">Reflect on your previous practical lesson by completing the </w:t>
      </w:r>
      <w:hyperlink r:id="rId63">
        <w:r w:rsidRPr="03A099B0">
          <w:rPr>
            <w:rStyle w:val="Hyperlink"/>
          </w:rPr>
          <w:t>PMI chart</w:t>
        </w:r>
      </w:hyperlink>
      <w:r>
        <w:t xml:space="preserve"> below. In the space list 3 things that went well in the plus section, 3 things that need some improving in the minus section and finally 3 things you found interesting.</w:t>
      </w:r>
    </w:p>
    <w:p w14:paraId="26B29800" w14:textId="26E14AE5" w:rsidR="00C07AF5" w:rsidRDefault="00A6736A" w:rsidP="00B5718E">
      <w:r w:rsidRPr="00106B26">
        <w:rPr>
          <w:rFonts w:ascii="Segoe UI" w:eastAsia="Times New Roman" w:hAnsi="Segoe UI" w:cs="Segoe UI"/>
          <w:noProof/>
          <w:sz w:val="18"/>
          <w:szCs w:val="18"/>
          <w:lang w:eastAsia="en-AU"/>
        </w:rPr>
        <w:drawing>
          <wp:inline distT="0" distB="0" distL="0" distR="0" wp14:anchorId="29D6B6F2" wp14:editId="5F1AB430">
            <wp:extent cx="5601321" cy="7113182"/>
            <wp:effectExtent l="0" t="0" r="0" b="0"/>
            <wp:docPr id="1051588568" name="Picture 1" descr="A PMI chart to be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88568" name="Picture 1" descr="A PMI chart to be comple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4273" cy="7129630"/>
                    </a:xfrm>
                    <a:prstGeom prst="rect">
                      <a:avLst/>
                    </a:prstGeom>
                    <a:noFill/>
                    <a:ln>
                      <a:noFill/>
                    </a:ln>
                  </pic:spPr>
                </pic:pic>
              </a:graphicData>
            </a:graphic>
          </wp:inline>
        </w:drawing>
      </w:r>
      <w:r w:rsidR="00C07AF5">
        <w:br w:type="page"/>
      </w:r>
    </w:p>
    <w:p w14:paraId="6B088770" w14:textId="32D42F0C" w:rsidR="001748AB" w:rsidRDefault="001748AB" w:rsidP="001748AB">
      <w:pPr>
        <w:pStyle w:val="Heading1"/>
        <w:rPr>
          <w:szCs w:val="48"/>
        </w:rPr>
      </w:pPr>
      <w:bookmarkStart w:id="70" w:name="_Toc170467704"/>
      <w:bookmarkStart w:id="71" w:name="_Toc172791753"/>
      <w:r w:rsidRPr="00ED6C04">
        <w:lastRenderedPageBreak/>
        <w:t>References</w:t>
      </w:r>
      <w:bookmarkEnd w:id="70"/>
      <w:bookmarkEnd w:id="71"/>
    </w:p>
    <w:p w14:paraId="4140C1C2" w14:textId="77777777" w:rsidR="001748AB" w:rsidRDefault="001748AB" w:rsidP="001748AB">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C5602DF" w14:textId="77777777" w:rsidR="001748AB" w:rsidRDefault="001748AB" w:rsidP="001748AB">
      <w:pPr>
        <w:pStyle w:val="FeatureBox2"/>
      </w:pPr>
      <w:r>
        <w:t xml:space="preserve">Please refer to the NESA Copyright Disclaimer for more information </w:t>
      </w:r>
      <w:hyperlink r:id="rId64" w:tgtFrame="_blank" w:tooltip="https://educationstandards.nsw.edu.au/wps/portal/nesa/mini-footer/copyright" w:history="1">
        <w:r>
          <w:rPr>
            <w:rStyle w:val="Hyperlink"/>
          </w:rPr>
          <w:t>https://educationstandards.nsw.edu.au/wps/portal/nesa/mini-footer/copyright</w:t>
        </w:r>
      </w:hyperlink>
      <w:r>
        <w:t>.</w:t>
      </w:r>
    </w:p>
    <w:p w14:paraId="3AB90538" w14:textId="77777777" w:rsidR="001748AB" w:rsidRDefault="001748AB" w:rsidP="001748AB">
      <w:pPr>
        <w:pStyle w:val="FeatureBox2"/>
      </w:pPr>
      <w:r>
        <w:t xml:space="preserve">NESA holds the only official and up-to-date versions of the NSW Curriculum and syllabus documents. Please visit the NSW Education Standards Authority (NESA) website </w:t>
      </w:r>
      <w:hyperlink r:id="rId65" w:history="1">
        <w:r>
          <w:rPr>
            <w:rStyle w:val="Hyperlink"/>
          </w:rPr>
          <w:t>https://educationstandards.nsw.edu.au/</w:t>
        </w:r>
      </w:hyperlink>
      <w:r>
        <w:t xml:space="preserve"> and the NSW Curriculum website </w:t>
      </w:r>
      <w:hyperlink r:id="rId66" w:history="1">
        <w:r>
          <w:rPr>
            <w:rStyle w:val="Hyperlink"/>
          </w:rPr>
          <w:t>https://curriculum.nsw.edu.au/home</w:t>
        </w:r>
      </w:hyperlink>
      <w:r>
        <w:t>.</w:t>
      </w:r>
    </w:p>
    <w:p w14:paraId="5C4B5AE6" w14:textId="393F81AB" w:rsidR="004F33C2" w:rsidRDefault="00000000" w:rsidP="004F33C2">
      <w:pPr>
        <w:spacing w:before="0" w:after="160"/>
      </w:pPr>
      <w:hyperlink r:id="rId67" w:history="1">
        <w:r w:rsidR="004F33C2" w:rsidRPr="00710D34">
          <w:rPr>
            <w:rStyle w:val="Hyperlink"/>
          </w:rPr>
          <w:t>Technology 7</w:t>
        </w:r>
        <w:r w:rsidR="00224DE2">
          <w:rPr>
            <w:rStyle w:val="Hyperlink"/>
          </w:rPr>
          <w:t>–</w:t>
        </w:r>
        <w:r w:rsidR="004F33C2" w:rsidRPr="00710D34">
          <w:rPr>
            <w:rStyle w:val="Hyperlink"/>
          </w:rPr>
          <w:t>8 Syllabus</w:t>
        </w:r>
      </w:hyperlink>
      <w:r w:rsidR="004F33C2">
        <w:t xml:space="preserve"> © NSW Education Standards Authority (NESA) for and on behalf of the Crown in right of the State of New South Wales, 2023.</w:t>
      </w:r>
    </w:p>
    <w:p w14:paraId="557C22A6" w14:textId="16F25B6A" w:rsidR="00A0531D" w:rsidRDefault="00ED6C04" w:rsidP="00550878">
      <w:r>
        <w:t xml:space="preserve">ClickView </w:t>
      </w:r>
      <w:r w:rsidR="00A0531D">
        <w:t>(15 July 2020) ‘</w:t>
      </w:r>
      <w:hyperlink r:id="rId68" w:history="1">
        <w:r>
          <w:rPr>
            <w:rStyle w:val="Hyperlink"/>
          </w:rPr>
          <w:t xml:space="preserve">Safety </w:t>
        </w:r>
        <w:proofErr w:type="gramStart"/>
        <w:r>
          <w:rPr>
            <w:rStyle w:val="Hyperlink"/>
          </w:rPr>
          <w:t>In</w:t>
        </w:r>
        <w:proofErr w:type="gramEnd"/>
        <w:r>
          <w:rPr>
            <w:rStyle w:val="Hyperlink"/>
          </w:rPr>
          <w:t xml:space="preserve"> The Domestic Kitchen -– Food Technology [video]</w:t>
        </w:r>
      </w:hyperlink>
      <w:r w:rsidR="00A0531D">
        <w:t>’</w:t>
      </w:r>
      <w:r>
        <w:t>,</w:t>
      </w:r>
      <w:r w:rsidR="00A0531D">
        <w:t xml:space="preserve"> </w:t>
      </w:r>
      <w:r w:rsidR="00B239B0">
        <w:rPr>
          <w:i/>
          <w:iCs/>
        </w:rPr>
        <w:t>ClickView</w:t>
      </w:r>
      <w:r w:rsidR="00A0531D" w:rsidRPr="000B313F">
        <w:rPr>
          <w:i/>
          <w:iCs/>
        </w:rPr>
        <w:t>,</w:t>
      </w:r>
      <w:r w:rsidR="00A0531D">
        <w:t xml:space="preserve"> YouTube, accessed 9 April 2024.</w:t>
      </w:r>
    </w:p>
    <w:p w14:paraId="164A1D4A" w14:textId="7AC35A35" w:rsidR="00A0531D" w:rsidRDefault="00A0531D" w:rsidP="00550878">
      <w:r>
        <w:t>Emmymade (3 July 2020), ‘</w:t>
      </w:r>
      <w:hyperlink r:id="rId69" w:history="1">
        <w:r>
          <w:rPr>
            <w:rStyle w:val="Hyperlink"/>
          </w:rPr>
          <w:t xml:space="preserve">FRUIT SANDO </w:t>
        </w:r>
        <w:r w:rsidR="00ED6C04">
          <w:rPr>
            <w:rStyle w:val="Hyperlink"/>
          </w:rPr>
          <w:t>–</w:t>
        </w:r>
        <w:r>
          <w:rPr>
            <w:rStyle w:val="Hyperlink"/>
          </w:rPr>
          <w:t xml:space="preserve"> Japanese Fruit Sandwich Recipe Test</w:t>
        </w:r>
      </w:hyperlink>
      <w:r>
        <w:t xml:space="preserve">’ </w:t>
      </w:r>
      <w:r w:rsidRPr="00DE10A1">
        <w:rPr>
          <w:i/>
          <w:iCs/>
        </w:rPr>
        <w:t>Emmymade</w:t>
      </w:r>
      <w:r>
        <w:t>, YouTube, accessed 29 April 2024.</w:t>
      </w:r>
    </w:p>
    <w:p w14:paraId="34525156" w14:textId="336896CB" w:rsidR="00A0531D" w:rsidRDefault="00A0531D" w:rsidP="00550878">
      <w:r>
        <w:t>Jamie Oliver (27 April 2012) ‘</w:t>
      </w:r>
      <w:hyperlink r:id="rId70" w:history="1">
        <w:r w:rsidR="00ED6C04">
          <w:rPr>
            <w:rStyle w:val="Hyperlink"/>
          </w:rPr>
          <w:t>Jamie Oliver on knife skills -– 30-Minute Meals [video]</w:t>
        </w:r>
      </w:hyperlink>
      <w:r>
        <w:t xml:space="preserve">’, </w:t>
      </w:r>
      <w:r w:rsidRPr="00933474">
        <w:rPr>
          <w:i/>
          <w:iCs/>
        </w:rPr>
        <w:t>Jamie Oliver</w:t>
      </w:r>
      <w:r>
        <w:t>, YouTube, accessed 11 April 2024.</w:t>
      </w:r>
    </w:p>
    <w:p w14:paraId="58B046EC" w14:textId="77777777" w:rsidR="00A0531D" w:rsidRDefault="00A0531D" w:rsidP="00550878">
      <w:r>
        <w:t>Science Buddies (10 March 2020) ‘</w:t>
      </w:r>
      <w:hyperlink r:id="rId71" w:history="1">
        <w:r>
          <w:rPr>
            <w:rStyle w:val="Hyperlink"/>
          </w:rPr>
          <w:t xml:space="preserve">See Germs! Hand Washing Science Experiment </w:t>
        </w:r>
      </w:hyperlink>
      <w:r>
        <w:t xml:space="preserve">[video], </w:t>
      </w:r>
      <w:r w:rsidRPr="000B313F">
        <w:rPr>
          <w:i/>
          <w:iCs/>
        </w:rPr>
        <w:t>Science Buddies</w:t>
      </w:r>
      <w:r>
        <w:t>, YouTube, accessed 9 April 2024.</w:t>
      </w:r>
    </w:p>
    <w:p w14:paraId="6E2D0FB0" w14:textId="27F4A5AF" w:rsidR="00F371CA" w:rsidRPr="00B76D6D" w:rsidRDefault="00F371CA" w:rsidP="00F371CA">
      <w:r>
        <w:t>State of New South Wales through the NSW Food Authority (</w:t>
      </w:r>
      <w:r w:rsidR="003E202F">
        <w:t>n.d.</w:t>
      </w:r>
      <w:r>
        <w:t>)</w:t>
      </w:r>
      <w:r w:rsidRPr="00E80B6D">
        <w:t xml:space="preserve"> </w:t>
      </w:r>
      <w:hyperlink r:id="rId72" w:anchor=":~:text=failure%20action%20required-,Keep%20food%20separate,-Keeping%20fresh%2C%20Asian" w:history="1">
        <w:r>
          <w:rPr>
            <w:rStyle w:val="Hyperlink"/>
          </w:rPr>
          <w:t>‘K</w:t>
        </w:r>
        <w:r w:rsidRPr="00962E81">
          <w:rPr>
            <w:rStyle w:val="Hyperlink"/>
          </w:rPr>
          <w:t>eep food separate</w:t>
        </w:r>
      </w:hyperlink>
      <w:r>
        <w:rPr>
          <w:rStyle w:val="Hyperlink"/>
        </w:rPr>
        <w:t>’</w:t>
      </w:r>
      <w:r>
        <w:t>, NSW Food Authority, accessed 1 July 2024.</w:t>
      </w:r>
    </w:p>
    <w:p w14:paraId="51BFD83C" w14:textId="53684B02" w:rsidR="00F371CA" w:rsidRDefault="00F371CA" w:rsidP="00F371CA">
      <w:r>
        <w:t>State of New South Wales through the NSW Food Authority</w:t>
      </w:r>
      <w:r w:rsidR="006732FE">
        <w:t xml:space="preserve"> (</w:t>
      </w:r>
      <w:r w:rsidR="003E202F">
        <w:t>n.d.</w:t>
      </w:r>
      <w:r w:rsidR="006732FE">
        <w:t>)</w:t>
      </w:r>
      <w:r>
        <w:t xml:space="preserve"> </w:t>
      </w:r>
      <w:hyperlink r:id="rId73" w:anchor=":~:text=Hamburger%20food%20safety-,Hand%20Washing,-Hand%20washing%20in" w:history="1">
        <w:r>
          <w:rPr>
            <w:rStyle w:val="Hyperlink"/>
          </w:rPr>
          <w:t>‘</w:t>
        </w:r>
        <w:r w:rsidRPr="00A551D0">
          <w:rPr>
            <w:rStyle w:val="Hyperlink"/>
          </w:rPr>
          <w:t>Hand Washing</w:t>
        </w:r>
      </w:hyperlink>
      <w:r>
        <w:rPr>
          <w:rStyle w:val="Hyperlink"/>
        </w:rPr>
        <w:t>’</w:t>
      </w:r>
      <w:r>
        <w:t>, NSW Food Authority, accessed 9 April 2024.</w:t>
      </w:r>
    </w:p>
    <w:p w14:paraId="7D9DA9D7" w14:textId="1BF6BC43" w:rsidR="00A0531D" w:rsidRDefault="00A0531D" w:rsidP="00550878">
      <w:proofErr w:type="spellStart"/>
      <w:r>
        <w:t>WinnyHayes</w:t>
      </w:r>
      <w:proofErr w:type="spellEnd"/>
      <w:r>
        <w:t xml:space="preserve"> (1 July 2022) ‘</w:t>
      </w:r>
      <w:hyperlink r:id="rId74" w:history="1">
        <w:r w:rsidR="00F371CA">
          <w:rPr>
            <w:rStyle w:val="Hyperlink"/>
          </w:rPr>
          <w:t>Japanese Fruit Sando [video]</w:t>
        </w:r>
      </w:hyperlink>
      <w:r>
        <w:t xml:space="preserve">’, </w:t>
      </w:r>
      <w:proofErr w:type="spellStart"/>
      <w:r w:rsidRPr="00E425D8">
        <w:rPr>
          <w:i/>
          <w:iCs/>
        </w:rPr>
        <w:t>WinnyHayes</w:t>
      </w:r>
      <w:proofErr w:type="spellEnd"/>
      <w:r>
        <w:t>, YouTube, accessed 29 April 2024.</w:t>
      </w:r>
    </w:p>
    <w:p w14:paraId="476AB6DF" w14:textId="77777777" w:rsidR="00CF40EA" w:rsidRDefault="00CF40EA" w:rsidP="001748AB"/>
    <w:p w14:paraId="0942C0BF" w14:textId="77777777" w:rsidR="00D2440E" w:rsidRDefault="00D2440E" w:rsidP="00EC22E4">
      <w:pPr>
        <w:sectPr w:rsidR="00D2440E" w:rsidSect="00F80A1E">
          <w:headerReference w:type="even" r:id="rId75"/>
          <w:headerReference w:type="default" r:id="rId76"/>
          <w:footerReference w:type="even" r:id="rId77"/>
          <w:footerReference w:type="default" r:id="rId78"/>
          <w:headerReference w:type="first" r:id="rId79"/>
          <w:footerReference w:type="first" r:id="rId80"/>
          <w:pgSz w:w="11906" w:h="16838"/>
          <w:pgMar w:top="1134" w:right="1134" w:bottom="1134" w:left="1134" w:header="709" w:footer="709" w:gutter="0"/>
          <w:pgNumType w:start="0"/>
          <w:cols w:space="708"/>
          <w:titlePg/>
          <w:docGrid w:linePitch="360"/>
        </w:sectPr>
      </w:pPr>
    </w:p>
    <w:p w14:paraId="567AF60A" w14:textId="77777777" w:rsidR="00224DE2" w:rsidRPr="001748AB" w:rsidRDefault="00224DE2" w:rsidP="00224DE2">
      <w:pPr>
        <w:rPr>
          <w:rStyle w:val="Strong"/>
          <w:szCs w:val="22"/>
        </w:rPr>
      </w:pPr>
      <w:r w:rsidRPr="001748AB">
        <w:rPr>
          <w:rStyle w:val="Strong"/>
          <w:szCs w:val="22"/>
        </w:rPr>
        <w:lastRenderedPageBreak/>
        <w:t>© State of New South Wales (Department of Education), 202</w:t>
      </w:r>
      <w:r>
        <w:rPr>
          <w:rStyle w:val="Strong"/>
          <w:szCs w:val="22"/>
        </w:rPr>
        <w:t>4</w:t>
      </w:r>
    </w:p>
    <w:p w14:paraId="463DAFD4" w14:textId="77777777" w:rsidR="00224DE2" w:rsidRDefault="00224DE2" w:rsidP="00224DE2">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478F3BD2" w14:textId="77777777" w:rsidR="00224DE2" w:rsidRDefault="00224DE2" w:rsidP="00224DE2">
      <w:r>
        <w:t xml:space="preserve">Copyright material available in this resource and owned by the NSW Department of Education is licensed under a </w:t>
      </w:r>
      <w:hyperlink r:id="rId81" w:history="1">
        <w:r w:rsidRPr="003B3E41">
          <w:rPr>
            <w:rStyle w:val="Hyperlink"/>
          </w:rPr>
          <w:t>Creative Commons Attribution 4.0 International (CC BY 4.0) license</w:t>
        </w:r>
      </w:hyperlink>
      <w:r>
        <w:t>.</w:t>
      </w:r>
    </w:p>
    <w:p w14:paraId="5CF6BF07" w14:textId="77777777" w:rsidR="00224DE2" w:rsidRDefault="00224DE2" w:rsidP="00224DE2">
      <w:r>
        <w:rPr>
          <w:noProof/>
        </w:rPr>
        <w:drawing>
          <wp:inline distT="0" distB="0" distL="0" distR="0" wp14:anchorId="1408664E" wp14:editId="2149715D">
            <wp:extent cx="1228725" cy="428625"/>
            <wp:effectExtent l="0" t="0" r="9525" b="9525"/>
            <wp:docPr id="32" name="Picture 32" descr="Creative Commons Attribution license logo.">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10B6449" w14:textId="77777777" w:rsidR="00224DE2" w:rsidRDefault="00224DE2" w:rsidP="00224DE2">
      <w:r>
        <w:t>This license allows you to share and adapt the material for any purpose, even commercially.</w:t>
      </w:r>
    </w:p>
    <w:p w14:paraId="2D12F7D9" w14:textId="77777777" w:rsidR="00224DE2" w:rsidRDefault="00224DE2" w:rsidP="00224DE2">
      <w:r>
        <w:t>Attribution should be given to © State of New South Wales (Department of Education), 2024.</w:t>
      </w:r>
    </w:p>
    <w:p w14:paraId="4BBB0391" w14:textId="77777777" w:rsidR="00224DE2" w:rsidRDefault="00224DE2" w:rsidP="00224DE2">
      <w:r>
        <w:t>Material in this resource not available under a Creative Commons license:</w:t>
      </w:r>
    </w:p>
    <w:p w14:paraId="6084BECF" w14:textId="77777777" w:rsidR="00224DE2" w:rsidRDefault="00224DE2" w:rsidP="00224DE2">
      <w:pPr>
        <w:pStyle w:val="ListBullet"/>
        <w:numPr>
          <w:ilvl w:val="0"/>
          <w:numId w:val="1"/>
        </w:numPr>
      </w:pPr>
      <w:r>
        <w:t>the NSW Department of Education logo, other logos and trademark-protected material</w:t>
      </w:r>
    </w:p>
    <w:p w14:paraId="5F98E75C" w14:textId="77777777" w:rsidR="00224DE2" w:rsidRDefault="00224DE2" w:rsidP="00224DE2">
      <w:pPr>
        <w:pStyle w:val="ListBullet"/>
        <w:numPr>
          <w:ilvl w:val="0"/>
          <w:numId w:val="1"/>
        </w:numPr>
      </w:pPr>
      <w:r>
        <w:t>material owned by a third party that has been reproduced with permission. You will need to obtain permission from the third party to reuse its material.</w:t>
      </w:r>
    </w:p>
    <w:p w14:paraId="07F09E4D" w14:textId="77777777" w:rsidR="00224DE2" w:rsidRPr="003B3E41" w:rsidRDefault="00224DE2" w:rsidP="00224DE2">
      <w:pPr>
        <w:pStyle w:val="FeatureBox2"/>
        <w:rPr>
          <w:rStyle w:val="Strong"/>
        </w:rPr>
      </w:pPr>
      <w:r w:rsidRPr="003B3E41">
        <w:rPr>
          <w:rStyle w:val="Strong"/>
        </w:rPr>
        <w:t>Links to third-party material and websites</w:t>
      </w:r>
    </w:p>
    <w:p w14:paraId="34F59656" w14:textId="77777777" w:rsidR="00224DE2" w:rsidRDefault="00224DE2" w:rsidP="00224DE2">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C953B15" w14:textId="77777777" w:rsidR="00224DE2" w:rsidRPr="00EC22E4" w:rsidRDefault="00224DE2" w:rsidP="00224DE2">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224DE2" w:rsidRPr="00EC22E4" w:rsidSect="00224DE2">
      <w:headerReference w:type="first" r:id="rId83"/>
      <w:footerReference w:type="first" r:id="rId84"/>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793045" w14:textId="77777777" w:rsidR="00E53E80" w:rsidRDefault="00E53E80" w:rsidP="00843DF5">
      <w:r>
        <w:separator/>
      </w:r>
    </w:p>
    <w:p w14:paraId="513DA866" w14:textId="77777777" w:rsidR="00E53E80" w:rsidRDefault="00E53E80" w:rsidP="00843DF5"/>
    <w:p w14:paraId="45722918" w14:textId="77777777" w:rsidR="00E53E80" w:rsidRDefault="00E53E80" w:rsidP="00843DF5"/>
  </w:endnote>
  <w:endnote w:type="continuationSeparator" w:id="0">
    <w:p w14:paraId="49645E4C" w14:textId="77777777" w:rsidR="00E53E80" w:rsidRDefault="00E53E80" w:rsidP="00843DF5">
      <w:r>
        <w:continuationSeparator/>
      </w:r>
    </w:p>
    <w:p w14:paraId="2A827535" w14:textId="77777777" w:rsidR="00E53E80" w:rsidRDefault="00E53E80" w:rsidP="00843DF5"/>
    <w:p w14:paraId="69D745CC" w14:textId="77777777" w:rsidR="00E53E80" w:rsidRDefault="00E53E80" w:rsidP="00843DF5"/>
  </w:endnote>
  <w:endnote w:type="continuationNotice" w:id="1">
    <w:p w14:paraId="71DA44E6" w14:textId="77777777" w:rsidR="00E53E80" w:rsidRDefault="00E53E8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C51D9" w14:textId="77777777" w:rsidR="00C403A8" w:rsidRDefault="00C403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7CE788" w14:textId="44018C6C"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C403A8">
      <w:rPr>
        <w:noProof/>
      </w:rPr>
      <w:t>Jul-24</w:t>
    </w:r>
    <w:r>
      <w:fldChar w:fldCharType="end"/>
    </w:r>
    <w:r>
      <w:ptab w:relativeTo="margin" w:alignment="right" w:leader="none"/>
    </w:r>
    <w:r>
      <w:rPr>
        <w:b/>
        <w:noProof/>
        <w:sz w:val="28"/>
        <w:szCs w:val="28"/>
      </w:rPr>
      <w:drawing>
        <wp:inline distT="0" distB="0" distL="0" distR="0" wp14:anchorId="23230684" wp14:editId="11BDB259">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83613" w14:textId="77777777" w:rsidR="009B3D61" w:rsidRPr="002F375A" w:rsidRDefault="002F375A" w:rsidP="001748AB">
    <w:pPr>
      <w:pStyle w:val="Logo"/>
      <w:tabs>
        <w:tab w:val="clear" w:pos="10200"/>
        <w:tab w:val="right" w:pos="9639"/>
      </w:tabs>
      <w:ind w:right="-1"/>
      <w:jc w:val="right"/>
    </w:pPr>
    <w:r w:rsidRPr="008426B6">
      <w:rPr>
        <w:noProof/>
      </w:rPr>
      <w:drawing>
        <wp:inline distT="0" distB="0" distL="0" distR="0" wp14:anchorId="1BA2033C" wp14:editId="3162C2E1">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2D1372" w14:textId="77777777" w:rsidR="003B3E41" w:rsidRPr="00EC1782" w:rsidRDefault="003B3E41"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E27E3E" w14:textId="77777777" w:rsidR="00E53E80" w:rsidRDefault="00E53E80" w:rsidP="00843DF5">
      <w:r>
        <w:separator/>
      </w:r>
    </w:p>
    <w:p w14:paraId="53120782" w14:textId="77777777" w:rsidR="00E53E80" w:rsidRDefault="00E53E80" w:rsidP="00843DF5"/>
    <w:p w14:paraId="75B6F125" w14:textId="77777777" w:rsidR="00E53E80" w:rsidRDefault="00E53E80" w:rsidP="00843DF5"/>
  </w:footnote>
  <w:footnote w:type="continuationSeparator" w:id="0">
    <w:p w14:paraId="7E3C5670" w14:textId="77777777" w:rsidR="00E53E80" w:rsidRDefault="00E53E80" w:rsidP="00843DF5">
      <w:r>
        <w:continuationSeparator/>
      </w:r>
    </w:p>
    <w:p w14:paraId="6BCD11E7" w14:textId="77777777" w:rsidR="00E53E80" w:rsidRDefault="00E53E80" w:rsidP="00843DF5"/>
    <w:p w14:paraId="3534B7A4" w14:textId="77777777" w:rsidR="00E53E80" w:rsidRDefault="00E53E80" w:rsidP="00843DF5"/>
  </w:footnote>
  <w:footnote w:type="continuationNotice" w:id="1">
    <w:p w14:paraId="3DDE3F83" w14:textId="77777777" w:rsidR="00E53E80" w:rsidRDefault="00E53E8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4DEBF" w14:textId="77777777" w:rsidR="00EC7662" w:rsidRDefault="00EC7662">
    <w:pPr>
      <w:pStyle w:val="Header"/>
    </w:pPr>
  </w:p>
  <w:p w14:paraId="6121E5AE" w14:textId="77777777" w:rsidR="006215C8" w:rsidRDefault="006215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53762" w14:textId="6097C404" w:rsidR="006215C8" w:rsidRPr="001748AB" w:rsidRDefault="004A4895" w:rsidP="001748AB">
    <w:pPr>
      <w:pStyle w:val="Documentname"/>
    </w:pPr>
    <w:r>
      <w:t>Technology 7–8 – food practices – recipe book</w:t>
    </w:r>
    <w:r w:rsidR="006F3A72">
      <w:t>let</w:t>
    </w:r>
    <w:r>
      <w:t xml:space="preserve"> – </w:t>
    </w:r>
    <w:r w:rsidR="00C403A8">
      <w:t>m</w:t>
    </w:r>
    <w:r w:rsidR="002871AC">
      <w:t>ore than just a sand</w:t>
    </w:r>
    <w:r w:rsidR="00BD3FCE">
      <w:t>wich</w:t>
    </w:r>
    <w:r w:rsidR="001748AB">
      <w:t xml:space="preserve"> </w:t>
    </w:r>
    <w:r w:rsidR="001748AB" w:rsidRPr="00D2403C">
      <w:t xml:space="preserve">| </w:t>
    </w:r>
    <w:r w:rsidR="001748AB">
      <w:fldChar w:fldCharType="begin"/>
    </w:r>
    <w:r w:rsidR="001748AB">
      <w:instrText xml:space="preserve"> PAGE   \* MERGEFORMAT </w:instrText>
    </w:r>
    <w:r w:rsidR="001748AB">
      <w:fldChar w:fldCharType="separate"/>
    </w:r>
    <w:r w:rsidR="001748AB">
      <w:t>1</w:t>
    </w:r>
    <w:r w:rsidR="001748A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50E7E" w14:textId="77777777" w:rsidR="003B3E41" w:rsidRPr="00FA6449" w:rsidRDefault="00000000" w:rsidP="00577787">
    <w:pPr>
      <w:pStyle w:val="Header"/>
      <w:spacing w:after="0"/>
    </w:pPr>
    <w:r>
      <w:pict w14:anchorId="356FC3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77787" w:rsidRPr="009D43DD">
      <w:t>NSW Department of Education</w:t>
    </w:r>
    <w:r w:rsidR="00577787"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ECB03" w14:textId="77777777" w:rsidR="003B3E41" w:rsidRPr="00EC1782" w:rsidRDefault="003B3E41"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960BD6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67C8F4DA"/>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144C1AE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95F3656"/>
    <w:multiLevelType w:val="hybridMultilevel"/>
    <w:tmpl w:val="BF4EA1D4"/>
    <w:lvl w:ilvl="0" w:tplc="C0AC2B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8692F7C2"/>
    <w:lvl w:ilvl="0">
      <w:start w:val="1"/>
      <w:numFmt w:val="decimal"/>
      <w:pStyle w:val="ListNumber"/>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0A56FCA"/>
    <w:multiLevelType w:val="hybridMultilevel"/>
    <w:tmpl w:val="DA2EA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3B025BA"/>
    <w:multiLevelType w:val="hybridMultilevel"/>
    <w:tmpl w:val="32E28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4"/>
  </w:num>
  <w:num w:numId="2" w16cid:durableId="3243317">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95151540">
    <w:abstractNumId w:val="0"/>
  </w:num>
  <w:num w:numId="4" w16cid:durableId="2090928331">
    <w:abstractNumId w:val="4"/>
  </w:num>
  <w:num w:numId="5" w16cid:durableId="1011562974">
    <w:abstractNumId w:val="9"/>
  </w:num>
  <w:num w:numId="6" w16cid:durableId="1029645684">
    <w:abstractNumId w:val="5"/>
  </w:num>
  <w:num w:numId="7" w16cid:durableId="2710599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13126406">
    <w:abstractNumId w:val="6"/>
  </w:num>
  <w:num w:numId="9" w16cid:durableId="12598276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469353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152028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9391639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742156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08984841">
    <w:abstractNumId w:val="2"/>
  </w:num>
  <w:num w:numId="15" w16cid:durableId="11675502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170691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071836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5153765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72772459">
    <w:abstractNumId w:val="1"/>
  </w:num>
  <w:num w:numId="20" w16cid:durableId="1254239053">
    <w:abstractNumId w:val="1"/>
  </w:num>
  <w:num w:numId="21" w16cid:durableId="1305237608">
    <w:abstractNumId w:val="1"/>
  </w:num>
  <w:num w:numId="22" w16cid:durableId="2076320047">
    <w:abstractNumId w:val="1"/>
  </w:num>
  <w:num w:numId="23" w16cid:durableId="2044087815">
    <w:abstractNumId w:val="1"/>
  </w:num>
  <w:num w:numId="24" w16cid:durableId="1076783742">
    <w:abstractNumId w:val="1"/>
  </w:num>
  <w:num w:numId="25" w16cid:durableId="656569134">
    <w:abstractNumId w:val="3"/>
  </w:num>
  <w:num w:numId="26" w16cid:durableId="795296717">
    <w:abstractNumId w:val="8"/>
  </w:num>
  <w:num w:numId="27" w16cid:durableId="67981398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1553954508">
    <w:abstractNumId w:val="0"/>
  </w:num>
  <w:num w:numId="29" w16cid:durableId="511341253">
    <w:abstractNumId w:val="4"/>
  </w:num>
  <w:num w:numId="30" w16cid:durableId="1054083374">
    <w:abstractNumId w:val="9"/>
  </w:num>
  <w:num w:numId="31" w16cid:durableId="1639258105">
    <w:abstractNumId w:val="9"/>
  </w:num>
  <w:num w:numId="32" w16cid:durableId="1611009303">
    <w:abstractNumId w:val="5"/>
  </w:num>
  <w:num w:numId="33" w16cid:durableId="9356006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5"/>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952"/>
    <w:rsid w:val="00000CC8"/>
    <w:rsid w:val="0000235A"/>
    <w:rsid w:val="00003653"/>
    <w:rsid w:val="00003EFA"/>
    <w:rsid w:val="00004183"/>
    <w:rsid w:val="00004F16"/>
    <w:rsid w:val="00005224"/>
    <w:rsid w:val="00005BDC"/>
    <w:rsid w:val="000077BF"/>
    <w:rsid w:val="00007C03"/>
    <w:rsid w:val="00007DFE"/>
    <w:rsid w:val="0001110F"/>
    <w:rsid w:val="00011978"/>
    <w:rsid w:val="00011BD1"/>
    <w:rsid w:val="00012481"/>
    <w:rsid w:val="00013FF2"/>
    <w:rsid w:val="000156AC"/>
    <w:rsid w:val="00016666"/>
    <w:rsid w:val="00017B07"/>
    <w:rsid w:val="0002367B"/>
    <w:rsid w:val="0002384C"/>
    <w:rsid w:val="000252CB"/>
    <w:rsid w:val="000257A4"/>
    <w:rsid w:val="00026269"/>
    <w:rsid w:val="00030888"/>
    <w:rsid w:val="00030AD0"/>
    <w:rsid w:val="000316F0"/>
    <w:rsid w:val="000353FD"/>
    <w:rsid w:val="000372DA"/>
    <w:rsid w:val="00040134"/>
    <w:rsid w:val="000401A1"/>
    <w:rsid w:val="0004232E"/>
    <w:rsid w:val="00045F0D"/>
    <w:rsid w:val="0004750C"/>
    <w:rsid w:val="00047862"/>
    <w:rsid w:val="00047CAC"/>
    <w:rsid w:val="00051080"/>
    <w:rsid w:val="000526ED"/>
    <w:rsid w:val="000533B1"/>
    <w:rsid w:val="00053770"/>
    <w:rsid w:val="00054D26"/>
    <w:rsid w:val="00054F7E"/>
    <w:rsid w:val="000552F9"/>
    <w:rsid w:val="0006011F"/>
    <w:rsid w:val="00060213"/>
    <w:rsid w:val="00060B83"/>
    <w:rsid w:val="00061D5B"/>
    <w:rsid w:val="0006592D"/>
    <w:rsid w:val="00066836"/>
    <w:rsid w:val="000673B7"/>
    <w:rsid w:val="00070384"/>
    <w:rsid w:val="00070804"/>
    <w:rsid w:val="00070EA7"/>
    <w:rsid w:val="00071EFD"/>
    <w:rsid w:val="000724DF"/>
    <w:rsid w:val="00072E86"/>
    <w:rsid w:val="000733A1"/>
    <w:rsid w:val="00074F0F"/>
    <w:rsid w:val="00074F40"/>
    <w:rsid w:val="00075598"/>
    <w:rsid w:val="00076341"/>
    <w:rsid w:val="000769CC"/>
    <w:rsid w:val="000809E4"/>
    <w:rsid w:val="00080D48"/>
    <w:rsid w:val="00080FD9"/>
    <w:rsid w:val="000825CF"/>
    <w:rsid w:val="00084FE4"/>
    <w:rsid w:val="000858BC"/>
    <w:rsid w:val="00086D69"/>
    <w:rsid w:val="00090866"/>
    <w:rsid w:val="00090B43"/>
    <w:rsid w:val="00091836"/>
    <w:rsid w:val="00092992"/>
    <w:rsid w:val="000948CC"/>
    <w:rsid w:val="00094DEB"/>
    <w:rsid w:val="00094E04"/>
    <w:rsid w:val="00094E94"/>
    <w:rsid w:val="0009770E"/>
    <w:rsid w:val="00097BB3"/>
    <w:rsid w:val="000A0263"/>
    <w:rsid w:val="000A5957"/>
    <w:rsid w:val="000A5982"/>
    <w:rsid w:val="000A6560"/>
    <w:rsid w:val="000B191F"/>
    <w:rsid w:val="000B329B"/>
    <w:rsid w:val="000B6493"/>
    <w:rsid w:val="000B7F2B"/>
    <w:rsid w:val="000C036F"/>
    <w:rsid w:val="000C1B93"/>
    <w:rsid w:val="000C24ED"/>
    <w:rsid w:val="000C4344"/>
    <w:rsid w:val="000C4F8B"/>
    <w:rsid w:val="000C5238"/>
    <w:rsid w:val="000C5481"/>
    <w:rsid w:val="000D0468"/>
    <w:rsid w:val="000D1AB5"/>
    <w:rsid w:val="000D1EB7"/>
    <w:rsid w:val="000D2E56"/>
    <w:rsid w:val="000D3854"/>
    <w:rsid w:val="000D3BBE"/>
    <w:rsid w:val="000D6330"/>
    <w:rsid w:val="000D7466"/>
    <w:rsid w:val="000D78C3"/>
    <w:rsid w:val="000D7E5E"/>
    <w:rsid w:val="000E00ED"/>
    <w:rsid w:val="000E0403"/>
    <w:rsid w:val="000E0537"/>
    <w:rsid w:val="000E08D8"/>
    <w:rsid w:val="000E201E"/>
    <w:rsid w:val="000E521B"/>
    <w:rsid w:val="000E69F5"/>
    <w:rsid w:val="000E7B64"/>
    <w:rsid w:val="000F077C"/>
    <w:rsid w:val="000F113A"/>
    <w:rsid w:val="000F5E74"/>
    <w:rsid w:val="000F5FA8"/>
    <w:rsid w:val="000F613A"/>
    <w:rsid w:val="000F638D"/>
    <w:rsid w:val="000F6755"/>
    <w:rsid w:val="000F745E"/>
    <w:rsid w:val="00103E4F"/>
    <w:rsid w:val="00107C74"/>
    <w:rsid w:val="001108B6"/>
    <w:rsid w:val="00111ED9"/>
    <w:rsid w:val="00112528"/>
    <w:rsid w:val="00112C0A"/>
    <w:rsid w:val="00113093"/>
    <w:rsid w:val="001135FC"/>
    <w:rsid w:val="001137AF"/>
    <w:rsid w:val="00113FA6"/>
    <w:rsid w:val="00114CAC"/>
    <w:rsid w:val="00117A56"/>
    <w:rsid w:val="00120FA6"/>
    <w:rsid w:val="00122FFE"/>
    <w:rsid w:val="00123A38"/>
    <w:rsid w:val="00123D59"/>
    <w:rsid w:val="0012409B"/>
    <w:rsid w:val="00124B77"/>
    <w:rsid w:val="00125070"/>
    <w:rsid w:val="00125DFF"/>
    <w:rsid w:val="00125EF7"/>
    <w:rsid w:val="0012654C"/>
    <w:rsid w:val="0013219C"/>
    <w:rsid w:val="0013444E"/>
    <w:rsid w:val="0013677C"/>
    <w:rsid w:val="00136DC4"/>
    <w:rsid w:val="00141EF5"/>
    <w:rsid w:val="00152E1B"/>
    <w:rsid w:val="00153B29"/>
    <w:rsid w:val="00153D13"/>
    <w:rsid w:val="00155C8F"/>
    <w:rsid w:val="001561AD"/>
    <w:rsid w:val="00156A32"/>
    <w:rsid w:val="00157258"/>
    <w:rsid w:val="0015773C"/>
    <w:rsid w:val="00157A30"/>
    <w:rsid w:val="00160ACF"/>
    <w:rsid w:val="00160EE8"/>
    <w:rsid w:val="001613E4"/>
    <w:rsid w:val="001632DF"/>
    <w:rsid w:val="00166CA1"/>
    <w:rsid w:val="00167C34"/>
    <w:rsid w:val="00172270"/>
    <w:rsid w:val="0017408C"/>
    <w:rsid w:val="001748AB"/>
    <w:rsid w:val="00181F54"/>
    <w:rsid w:val="00182669"/>
    <w:rsid w:val="001828D0"/>
    <w:rsid w:val="0019018A"/>
    <w:rsid w:val="00190C6F"/>
    <w:rsid w:val="001910E2"/>
    <w:rsid w:val="00197730"/>
    <w:rsid w:val="001A00C8"/>
    <w:rsid w:val="001A0392"/>
    <w:rsid w:val="001A0E87"/>
    <w:rsid w:val="001A2D64"/>
    <w:rsid w:val="001A2F03"/>
    <w:rsid w:val="001A3009"/>
    <w:rsid w:val="001A3E83"/>
    <w:rsid w:val="001B3662"/>
    <w:rsid w:val="001C0997"/>
    <w:rsid w:val="001C4B92"/>
    <w:rsid w:val="001C4F10"/>
    <w:rsid w:val="001C62A7"/>
    <w:rsid w:val="001C7E97"/>
    <w:rsid w:val="001D1A76"/>
    <w:rsid w:val="001D27D6"/>
    <w:rsid w:val="001D44D6"/>
    <w:rsid w:val="001D4A21"/>
    <w:rsid w:val="001D4CE9"/>
    <w:rsid w:val="001D5230"/>
    <w:rsid w:val="001D7DFA"/>
    <w:rsid w:val="001E103F"/>
    <w:rsid w:val="001E1CD7"/>
    <w:rsid w:val="001E3497"/>
    <w:rsid w:val="001E4127"/>
    <w:rsid w:val="001E761A"/>
    <w:rsid w:val="001F2668"/>
    <w:rsid w:val="001F2D78"/>
    <w:rsid w:val="001F5F7B"/>
    <w:rsid w:val="001F77F7"/>
    <w:rsid w:val="001F7BF7"/>
    <w:rsid w:val="0020719B"/>
    <w:rsid w:val="002075BD"/>
    <w:rsid w:val="002105AD"/>
    <w:rsid w:val="002117AA"/>
    <w:rsid w:val="002117CA"/>
    <w:rsid w:val="00213457"/>
    <w:rsid w:val="00216244"/>
    <w:rsid w:val="002178F4"/>
    <w:rsid w:val="00222655"/>
    <w:rsid w:val="002227AD"/>
    <w:rsid w:val="00224433"/>
    <w:rsid w:val="00224DE2"/>
    <w:rsid w:val="002269AB"/>
    <w:rsid w:val="00226BEF"/>
    <w:rsid w:val="002271FA"/>
    <w:rsid w:val="002300CD"/>
    <w:rsid w:val="00230E01"/>
    <w:rsid w:val="002344A0"/>
    <w:rsid w:val="002345D8"/>
    <w:rsid w:val="0023723C"/>
    <w:rsid w:val="002373FF"/>
    <w:rsid w:val="00237710"/>
    <w:rsid w:val="00240DE2"/>
    <w:rsid w:val="00241088"/>
    <w:rsid w:val="0024214B"/>
    <w:rsid w:val="00242D98"/>
    <w:rsid w:val="00242EA9"/>
    <w:rsid w:val="00243C5D"/>
    <w:rsid w:val="0024474D"/>
    <w:rsid w:val="0024584F"/>
    <w:rsid w:val="0024614C"/>
    <w:rsid w:val="00246A5A"/>
    <w:rsid w:val="00246BA0"/>
    <w:rsid w:val="00250FA8"/>
    <w:rsid w:val="00251752"/>
    <w:rsid w:val="0025244E"/>
    <w:rsid w:val="00253AEC"/>
    <w:rsid w:val="002556B5"/>
    <w:rsid w:val="0025592F"/>
    <w:rsid w:val="00256A0B"/>
    <w:rsid w:val="00257BBC"/>
    <w:rsid w:val="0026327B"/>
    <w:rsid w:val="00263B1F"/>
    <w:rsid w:val="0026548C"/>
    <w:rsid w:val="00266207"/>
    <w:rsid w:val="00266C84"/>
    <w:rsid w:val="00267D28"/>
    <w:rsid w:val="00270E3F"/>
    <w:rsid w:val="002717F2"/>
    <w:rsid w:val="0027370C"/>
    <w:rsid w:val="0028170F"/>
    <w:rsid w:val="002818B7"/>
    <w:rsid w:val="00283711"/>
    <w:rsid w:val="002871AC"/>
    <w:rsid w:val="002876E2"/>
    <w:rsid w:val="00290157"/>
    <w:rsid w:val="00297BC7"/>
    <w:rsid w:val="002A0432"/>
    <w:rsid w:val="002A28B4"/>
    <w:rsid w:val="002A2B8C"/>
    <w:rsid w:val="002A30D8"/>
    <w:rsid w:val="002A31A5"/>
    <w:rsid w:val="002A35CF"/>
    <w:rsid w:val="002A3EDF"/>
    <w:rsid w:val="002A475D"/>
    <w:rsid w:val="002A5600"/>
    <w:rsid w:val="002B0CAC"/>
    <w:rsid w:val="002B10DF"/>
    <w:rsid w:val="002B2938"/>
    <w:rsid w:val="002B316A"/>
    <w:rsid w:val="002B50F2"/>
    <w:rsid w:val="002B5499"/>
    <w:rsid w:val="002C21F1"/>
    <w:rsid w:val="002C613A"/>
    <w:rsid w:val="002D0B13"/>
    <w:rsid w:val="002D4C2C"/>
    <w:rsid w:val="002D4D0E"/>
    <w:rsid w:val="002D7002"/>
    <w:rsid w:val="002D7DBE"/>
    <w:rsid w:val="002E08E1"/>
    <w:rsid w:val="002E1015"/>
    <w:rsid w:val="002E156B"/>
    <w:rsid w:val="002E3633"/>
    <w:rsid w:val="002E36D0"/>
    <w:rsid w:val="002F375A"/>
    <w:rsid w:val="002F4823"/>
    <w:rsid w:val="002F4B9F"/>
    <w:rsid w:val="002F6B9E"/>
    <w:rsid w:val="002F7CFE"/>
    <w:rsid w:val="00302680"/>
    <w:rsid w:val="00303085"/>
    <w:rsid w:val="00303411"/>
    <w:rsid w:val="003043D6"/>
    <w:rsid w:val="00304851"/>
    <w:rsid w:val="00304CF2"/>
    <w:rsid w:val="00304D62"/>
    <w:rsid w:val="00306247"/>
    <w:rsid w:val="00306C23"/>
    <w:rsid w:val="003100F6"/>
    <w:rsid w:val="00312CF3"/>
    <w:rsid w:val="00313662"/>
    <w:rsid w:val="00320019"/>
    <w:rsid w:val="00320D8A"/>
    <w:rsid w:val="00321209"/>
    <w:rsid w:val="0032184A"/>
    <w:rsid w:val="003222DD"/>
    <w:rsid w:val="00323143"/>
    <w:rsid w:val="00324357"/>
    <w:rsid w:val="0032744E"/>
    <w:rsid w:val="003355E2"/>
    <w:rsid w:val="0034004C"/>
    <w:rsid w:val="00340A18"/>
    <w:rsid w:val="00340DD9"/>
    <w:rsid w:val="003433AD"/>
    <w:rsid w:val="00345641"/>
    <w:rsid w:val="003465B3"/>
    <w:rsid w:val="0034703B"/>
    <w:rsid w:val="003471DD"/>
    <w:rsid w:val="00347942"/>
    <w:rsid w:val="00350A4B"/>
    <w:rsid w:val="00360DBD"/>
    <w:rsid w:val="00360E17"/>
    <w:rsid w:val="0036209C"/>
    <w:rsid w:val="00363124"/>
    <w:rsid w:val="00365BC4"/>
    <w:rsid w:val="00365C8F"/>
    <w:rsid w:val="00367897"/>
    <w:rsid w:val="00367D16"/>
    <w:rsid w:val="003701B5"/>
    <w:rsid w:val="003703D3"/>
    <w:rsid w:val="00371F68"/>
    <w:rsid w:val="00384355"/>
    <w:rsid w:val="0038536D"/>
    <w:rsid w:val="00385DFB"/>
    <w:rsid w:val="00390D1C"/>
    <w:rsid w:val="00395083"/>
    <w:rsid w:val="00396AD0"/>
    <w:rsid w:val="003A0CFB"/>
    <w:rsid w:val="003A1B50"/>
    <w:rsid w:val="003A4717"/>
    <w:rsid w:val="003A5190"/>
    <w:rsid w:val="003A5B15"/>
    <w:rsid w:val="003A5E9B"/>
    <w:rsid w:val="003A6D5B"/>
    <w:rsid w:val="003A7FFE"/>
    <w:rsid w:val="003B0768"/>
    <w:rsid w:val="003B240E"/>
    <w:rsid w:val="003B2E37"/>
    <w:rsid w:val="003B3E41"/>
    <w:rsid w:val="003B581F"/>
    <w:rsid w:val="003C029F"/>
    <w:rsid w:val="003C05C4"/>
    <w:rsid w:val="003C0CC3"/>
    <w:rsid w:val="003C784F"/>
    <w:rsid w:val="003D070A"/>
    <w:rsid w:val="003D13EF"/>
    <w:rsid w:val="003D1ABD"/>
    <w:rsid w:val="003D1F70"/>
    <w:rsid w:val="003D21DD"/>
    <w:rsid w:val="003D376E"/>
    <w:rsid w:val="003D4D98"/>
    <w:rsid w:val="003D650A"/>
    <w:rsid w:val="003D70A1"/>
    <w:rsid w:val="003E0429"/>
    <w:rsid w:val="003E1408"/>
    <w:rsid w:val="003E14E3"/>
    <w:rsid w:val="003E202F"/>
    <w:rsid w:val="003E45B6"/>
    <w:rsid w:val="003E60B4"/>
    <w:rsid w:val="003E68D1"/>
    <w:rsid w:val="003F2680"/>
    <w:rsid w:val="003F3A46"/>
    <w:rsid w:val="003F3FAA"/>
    <w:rsid w:val="003F453B"/>
    <w:rsid w:val="003F5A78"/>
    <w:rsid w:val="003F6B5F"/>
    <w:rsid w:val="003F6E52"/>
    <w:rsid w:val="00400717"/>
    <w:rsid w:val="00400ACE"/>
    <w:rsid w:val="00401084"/>
    <w:rsid w:val="004015C5"/>
    <w:rsid w:val="004017FB"/>
    <w:rsid w:val="0040183D"/>
    <w:rsid w:val="00401FE2"/>
    <w:rsid w:val="00402F73"/>
    <w:rsid w:val="004053AE"/>
    <w:rsid w:val="00407BBC"/>
    <w:rsid w:val="00407CAD"/>
    <w:rsid w:val="00407EF0"/>
    <w:rsid w:val="00412F2B"/>
    <w:rsid w:val="00416B47"/>
    <w:rsid w:val="004178B3"/>
    <w:rsid w:val="00421F3A"/>
    <w:rsid w:val="00422017"/>
    <w:rsid w:val="004272F2"/>
    <w:rsid w:val="00430F12"/>
    <w:rsid w:val="00437F48"/>
    <w:rsid w:val="004405AB"/>
    <w:rsid w:val="004409F0"/>
    <w:rsid w:val="004413F8"/>
    <w:rsid w:val="00442345"/>
    <w:rsid w:val="00444D7C"/>
    <w:rsid w:val="00447683"/>
    <w:rsid w:val="0044780C"/>
    <w:rsid w:val="00451C04"/>
    <w:rsid w:val="00453EC1"/>
    <w:rsid w:val="00454159"/>
    <w:rsid w:val="00456066"/>
    <w:rsid w:val="0046187F"/>
    <w:rsid w:val="00463978"/>
    <w:rsid w:val="00463E7D"/>
    <w:rsid w:val="004643DB"/>
    <w:rsid w:val="004662AB"/>
    <w:rsid w:val="00470722"/>
    <w:rsid w:val="004718C0"/>
    <w:rsid w:val="00471F30"/>
    <w:rsid w:val="0047201F"/>
    <w:rsid w:val="00472F88"/>
    <w:rsid w:val="004731DC"/>
    <w:rsid w:val="00473E22"/>
    <w:rsid w:val="00474E4B"/>
    <w:rsid w:val="00477FCB"/>
    <w:rsid w:val="00480185"/>
    <w:rsid w:val="004835D1"/>
    <w:rsid w:val="00483E3D"/>
    <w:rsid w:val="0048417D"/>
    <w:rsid w:val="0048642E"/>
    <w:rsid w:val="00487004"/>
    <w:rsid w:val="004876EE"/>
    <w:rsid w:val="00491389"/>
    <w:rsid w:val="00491B91"/>
    <w:rsid w:val="00493330"/>
    <w:rsid w:val="00493758"/>
    <w:rsid w:val="00497C2B"/>
    <w:rsid w:val="004A019B"/>
    <w:rsid w:val="004A0470"/>
    <w:rsid w:val="004A1EBA"/>
    <w:rsid w:val="004A29D0"/>
    <w:rsid w:val="004A4895"/>
    <w:rsid w:val="004A4A38"/>
    <w:rsid w:val="004B1062"/>
    <w:rsid w:val="004B13C5"/>
    <w:rsid w:val="004B1B15"/>
    <w:rsid w:val="004B4530"/>
    <w:rsid w:val="004B484F"/>
    <w:rsid w:val="004B723A"/>
    <w:rsid w:val="004C11A9"/>
    <w:rsid w:val="004C14B2"/>
    <w:rsid w:val="004C19DB"/>
    <w:rsid w:val="004C24F5"/>
    <w:rsid w:val="004C35A3"/>
    <w:rsid w:val="004C4B48"/>
    <w:rsid w:val="004C4FAE"/>
    <w:rsid w:val="004C64D2"/>
    <w:rsid w:val="004C68E7"/>
    <w:rsid w:val="004C7695"/>
    <w:rsid w:val="004D08E1"/>
    <w:rsid w:val="004D143C"/>
    <w:rsid w:val="004D4DC7"/>
    <w:rsid w:val="004D6705"/>
    <w:rsid w:val="004E08D5"/>
    <w:rsid w:val="004E1043"/>
    <w:rsid w:val="004E3914"/>
    <w:rsid w:val="004E439A"/>
    <w:rsid w:val="004E4A37"/>
    <w:rsid w:val="004E634E"/>
    <w:rsid w:val="004E7AE1"/>
    <w:rsid w:val="004F0F90"/>
    <w:rsid w:val="004F1BBA"/>
    <w:rsid w:val="004F2601"/>
    <w:rsid w:val="004F2AC5"/>
    <w:rsid w:val="004F33C2"/>
    <w:rsid w:val="004F48DD"/>
    <w:rsid w:val="004F4B2B"/>
    <w:rsid w:val="004F6281"/>
    <w:rsid w:val="004F6AF2"/>
    <w:rsid w:val="0050017A"/>
    <w:rsid w:val="0050132C"/>
    <w:rsid w:val="0050200F"/>
    <w:rsid w:val="0050234A"/>
    <w:rsid w:val="00505213"/>
    <w:rsid w:val="00507581"/>
    <w:rsid w:val="00511863"/>
    <w:rsid w:val="00511E17"/>
    <w:rsid w:val="0051284C"/>
    <w:rsid w:val="005128E7"/>
    <w:rsid w:val="00513171"/>
    <w:rsid w:val="005150B6"/>
    <w:rsid w:val="00522F3C"/>
    <w:rsid w:val="00523C78"/>
    <w:rsid w:val="00526795"/>
    <w:rsid w:val="0053343A"/>
    <w:rsid w:val="00533948"/>
    <w:rsid w:val="00534E20"/>
    <w:rsid w:val="00535061"/>
    <w:rsid w:val="00536417"/>
    <w:rsid w:val="00536CE1"/>
    <w:rsid w:val="00541FBB"/>
    <w:rsid w:val="0054271B"/>
    <w:rsid w:val="00544E58"/>
    <w:rsid w:val="00545AC3"/>
    <w:rsid w:val="00547639"/>
    <w:rsid w:val="00547D3B"/>
    <w:rsid w:val="005500B1"/>
    <w:rsid w:val="00550878"/>
    <w:rsid w:val="00556172"/>
    <w:rsid w:val="00556626"/>
    <w:rsid w:val="005608F0"/>
    <w:rsid w:val="0056309B"/>
    <w:rsid w:val="005636E1"/>
    <w:rsid w:val="00564881"/>
    <w:rsid w:val="005649D2"/>
    <w:rsid w:val="005651B7"/>
    <w:rsid w:val="00565DDA"/>
    <w:rsid w:val="005708C3"/>
    <w:rsid w:val="005710BC"/>
    <w:rsid w:val="005723AE"/>
    <w:rsid w:val="00573D14"/>
    <w:rsid w:val="00575617"/>
    <w:rsid w:val="005758E4"/>
    <w:rsid w:val="005775C6"/>
    <w:rsid w:val="00577787"/>
    <w:rsid w:val="00577DA6"/>
    <w:rsid w:val="0058102D"/>
    <w:rsid w:val="005814BC"/>
    <w:rsid w:val="005823E6"/>
    <w:rsid w:val="005836C8"/>
    <w:rsid w:val="00583731"/>
    <w:rsid w:val="00583A06"/>
    <w:rsid w:val="00585452"/>
    <w:rsid w:val="00585BB9"/>
    <w:rsid w:val="005927E5"/>
    <w:rsid w:val="00593284"/>
    <w:rsid w:val="0059330C"/>
    <w:rsid w:val="005934B4"/>
    <w:rsid w:val="005938B6"/>
    <w:rsid w:val="0059506A"/>
    <w:rsid w:val="005957FA"/>
    <w:rsid w:val="005964C4"/>
    <w:rsid w:val="00597644"/>
    <w:rsid w:val="005A16C9"/>
    <w:rsid w:val="005A1960"/>
    <w:rsid w:val="005A2FAF"/>
    <w:rsid w:val="005A34D4"/>
    <w:rsid w:val="005A3879"/>
    <w:rsid w:val="005A66FD"/>
    <w:rsid w:val="005A67CA"/>
    <w:rsid w:val="005B11B4"/>
    <w:rsid w:val="005B184F"/>
    <w:rsid w:val="005B2710"/>
    <w:rsid w:val="005B3ABB"/>
    <w:rsid w:val="005B4B00"/>
    <w:rsid w:val="005B57F5"/>
    <w:rsid w:val="005B7118"/>
    <w:rsid w:val="005B7333"/>
    <w:rsid w:val="005B76BC"/>
    <w:rsid w:val="005B77E0"/>
    <w:rsid w:val="005C07CD"/>
    <w:rsid w:val="005C14A7"/>
    <w:rsid w:val="005C1C9A"/>
    <w:rsid w:val="005C20C4"/>
    <w:rsid w:val="005C344B"/>
    <w:rsid w:val="005C51EF"/>
    <w:rsid w:val="005D0140"/>
    <w:rsid w:val="005D0C48"/>
    <w:rsid w:val="005D0F2F"/>
    <w:rsid w:val="005D1384"/>
    <w:rsid w:val="005D414B"/>
    <w:rsid w:val="005D49FE"/>
    <w:rsid w:val="005D4DC5"/>
    <w:rsid w:val="005D68C8"/>
    <w:rsid w:val="005D7157"/>
    <w:rsid w:val="005E0675"/>
    <w:rsid w:val="005E0C92"/>
    <w:rsid w:val="005E1901"/>
    <w:rsid w:val="005E1F63"/>
    <w:rsid w:val="005E4B2F"/>
    <w:rsid w:val="005E4C63"/>
    <w:rsid w:val="005F334A"/>
    <w:rsid w:val="005F377D"/>
    <w:rsid w:val="005F49D6"/>
    <w:rsid w:val="005F4F2E"/>
    <w:rsid w:val="005F7C07"/>
    <w:rsid w:val="00602A40"/>
    <w:rsid w:val="00603C35"/>
    <w:rsid w:val="006053B6"/>
    <w:rsid w:val="00610138"/>
    <w:rsid w:val="006107E3"/>
    <w:rsid w:val="00613017"/>
    <w:rsid w:val="0061304D"/>
    <w:rsid w:val="00615CEC"/>
    <w:rsid w:val="006215C8"/>
    <w:rsid w:val="00624D13"/>
    <w:rsid w:val="00626254"/>
    <w:rsid w:val="00626BBF"/>
    <w:rsid w:val="006277FB"/>
    <w:rsid w:val="00627A57"/>
    <w:rsid w:val="00630A77"/>
    <w:rsid w:val="00634CEE"/>
    <w:rsid w:val="00640996"/>
    <w:rsid w:val="006419FA"/>
    <w:rsid w:val="0064273E"/>
    <w:rsid w:val="00643227"/>
    <w:rsid w:val="006437BB"/>
    <w:rsid w:val="00643CC4"/>
    <w:rsid w:val="00643DE7"/>
    <w:rsid w:val="00646049"/>
    <w:rsid w:val="00651677"/>
    <w:rsid w:val="00651EF3"/>
    <w:rsid w:val="00652FD6"/>
    <w:rsid w:val="00653565"/>
    <w:rsid w:val="006629EF"/>
    <w:rsid w:val="00662CD6"/>
    <w:rsid w:val="006657A5"/>
    <w:rsid w:val="00665EE6"/>
    <w:rsid w:val="00666B3F"/>
    <w:rsid w:val="00666CBF"/>
    <w:rsid w:val="00667430"/>
    <w:rsid w:val="006720A9"/>
    <w:rsid w:val="00672722"/>
    <w:rsid w:val="006732FE"/>
    <w:rsid w:val="00674298"/>
    <w:rsid w:val="006752F7"/>
    <w:rsid w:val="00676BAC"/>
    <w:rsid w:val="0067775A"/>
    <w:rsid w:val="00677835"/>
    <w:rsid w:val="00680388"/>
    <w:rsid w:val="006810D5"/>
    <w:rsid w:val="0069042F"/>
    <w:rsid w:val="00691121"/>
    <w:rsid w:val="006915DD"/>
    <w:rsid w:val="00693751"/>
    <w:rsid w:val="00693A3A"/>
    <w:rsid w:val="00694440"/>
    <w:rsid w:val="00695508"/>
    <w:rsid w:val="00695F49"/>
    <w:rsid w:val="0069617A"/>
    <w:rsid w:val="00696410"/>
    <w:rsid w:val="00697C09"/>
    <w:rsid w:val="006A046F"/>
    <w:rsid w:val="006A3884"/>
    <w:rsid w:val="006A4507"/>
    <w:rsid w:val="006A5319"/>
    <w:rsid w:val="006A55B8"/>
    <w:rsid w:val="006A65AA"/>
    <w:rsid w:val="006A7892"/>
    <w:rsid w:val="006B1704"/>
    <w:rsid w:val="006B22A6"/>
    <w:rsid w:val="006B3488"/>
    <w:rsid w:val="006B366F"/>
    <w:rsid w:val="006B3AA8"/>
    <w:rsid w:val="006B5AEC"/>
    <w:rsid w:val="006C1681"/>
    <w:rsid w:val="006C2EB3"/>
    <w:rsid w:val="006C37B3"/>
    <w:rsid w:val="006C4869"/>
    <w:rsid w:val="006D00B0"/>
    <w:rsid w:val="006D01C0"/>
    <w:rsid w:val="006D1CF3"/>
    <w:rsid w:val="006D51D2"/>
    <w:rsid w:val="006D5935"/>
    <w:rsid w:val="006D7AEB"/>
    <w:rsid w:val="006E0A6E"/>
    <w:rsid w:val="006E17E1"/>
    <w:rsid w:val="006E2D7E"/>
    <w:rsid w:val="006E3454"/>
    <w:rsid w:val="006E4F63"/>
    <w:rsid w:val="006E54D3"/>
    <w:rsid w:val="006E55DF"/>
    <w:rsid w:val="006E6F4C"/>
    <w:rsid w:val="006E7A7A"/>
    <w:rsid w:val="006F062F"/>
    <w:rsid w:val="006F1CF4"/>
    <w:rsid w:val="006F3A72"/>
    <w:rsid w:val="006F59DA"/>
    <w:rsid w:val="006F68AD"/>
    <w:rsid w:val="006F7CED"/>
    <w:rsid w:val="00703C07"/>
    <w:rsid w:val="00704AEE"/>
    <w:rsid w:val="007061AB"/>
    <w:rsid w:val="0071295D"/>
    <w:rsid w:val="00712D5A"/>
    <w:rsid w:val="0071362E"/>
    <w:rsid w:val="00713C2F"/>
    <w:rsid w:val="00713D73"/>
    <w:rsid w:val="00715742"/>
    <w:rsid w:val="007163C4"/>
    <w:rsid w:val="00716BC7"/>
    <w:rsid w:val="00716EA4"/>
    <w:rsid w:val="00717237"/>
    <w:rsid w:val="00717324"/>
    <w:rsid w:val="00717C93"/>
    <w:rsid w:val="00720013"/>
    <w:rsid w:val="00720157"/>
    <w:rsid w:val="007219CB"/>
    <w:rsid w:val="007229D4"/>
    <w:rsid w:val="00722B4A"/>
    <w:rsid w:val="00724A6A"/>
    <w:rsid w:val="00724CF3"/>
    <w:rsid w:val="00725DEF"/>
    <w:rsid w:val="00726268"/>
    <w:rsid w:val="0072638E"/>
    <w:rsid w:val="007313D8"/>
    <w:rsid w:val="00734055"/>
    <w:rsid w:val="00734810"/>
    <w:rsid w:val="00735E71"/>
    <w:rsid w:val="007371E6"/>
    <w:rsid w:val="00741659"/>
    <w:rsid w:val="00743D40"/>
    <w:rsid w:val="00744406"/>
    <w:rsid w:val="0074493E"/>
    <w:rsid w:val="00751A00"/>
    <w:rsid w:val="00752ED5"/>
    <w:rsid w:val="0075320A"/>
    <w:rsid w:val="007535E4"/>
    <w:rsid w:val="007538AC"/>
    <w:rsid w:val="007564F8"/>
    <w:rsid w:val="00761F68"/>
    <w:rsid w:val="00762188"/>
    <w:rsid w:val="00764885"/>
    <w:rsid w:val="0076619E"/>
    <w:rsid w:val="0076669D"/>
    <w:rsid w:val="00766D19"/>
    <w:rsid w:val="00767CA4"/>
    <w:rsid w:val="00770198"/>
    <w:rsid w:val="007709CA"/>
    <w:rsid w:val="0077306A"/>
    <w:rsid w:val="00773CDB"/>
    <w:rsid w:val="007768F9"/>
    <w:rsid w:val="007800DA"/>
    <w:rsid w:val="00783D7F"/>
    <w:rsid w:val="00785C64"/>
    <w:rsid w:val="00787561"/>
    <w:rsid w:val="00787C85"/>
    <w:rsid w:val="00787EBC"/>
    <w:rsid w:val="00787F66"/>
    <w:rsid w:val="007912B3"/>
    <w:rsid w:val="0079317F"/>
    <w:rsid w:val="0079348D"/>
    <w:rsid w:val="0079523E"/>
    <w:rsid w:val="00796499"/>
    <w:rsid w:val="007A41AF"/>
    <w:rsid w:val="007A6819"/>
    <w:rsid w:val="007A7505"/>
    <w:rsid w:val="007B020C"/>
    <w:rsid w:val="007B0517"/>
    <w:rsid w:val="007B11BA"/>
    <w:rsid w:val="007B2462"/>
    <w:rsid w:val="007B37F1"/>
    <w:rsid w:val="007B3CCC"/>
    <w:rsid w:val="007B523A"/>
    <w:rsid w:val="007B6FF8"/>
    <w:rsid w:val="007C0D73"/>
    <w:rsid w:val="007C466E"/>
    <w:rsid w:val="007C4870"/>
    <w:rsid w:val="007C48D0"/>
    <w:rsid w:val="007C5D33"/>
    <w:rsid w:val="007C61E6"/>
    <w:rsid w:val="007C63BB"/>
    <w:rsid w:val="007C7D95"/>
    <w:rsid w:val="007D0010"/>
    <w:rsid w:val="007D02A4"/>
    <w:rsid w:val="007D1A59"/>
    <w:rsid w:val="007D56C3"/>
    <w:rsid w:val="007D5E66"/>
    <w:rsid w:val="007E16F6"/>
    <w:rsid w:val="007E20E5"/>
    <w:rsid w:val="007E2321"/>
    <w:rsid w:val="007E4BCB"/>
    <w:rsid w:val="007E4FC9"/>
    <w:rsid w:val="007E6688"/>
    <w:rsid w:val="007E6A58"/>
    <w:rsid w:val="007F066A"/>
    <w:rsid w:val="007F1D3D"/>
    <w:rsid w:val="007F27F8"/>
    <w:rsid w:val="007F41D1"/>
    <w:rsid w:val="007F48AE"/>
    <w:rsid w:val="007F6BE6"/>
    <w:rsid w:val="007F78B1"/>
    <w:rsid w:val="00801971"/>
    <w:rsid w:val="0080248A"/>
    <w:rsid w:val="0080387C"/>
    <w:rsid w:val="00804909"/>
    <w:rsid w:val="0080492B"/>
    <w:rsid w:val="00804F58"/>
    <w:rsid w:val="00805818"/>
    <w:rsid w:val="00806ECB"/>
    <w:rsid w:val="00807285"/>
    <w:rsid w:val="008073B1"/>
    <w:rsid w:val="0081030A"/>
    <w:rsid w:val="00810D93"/>
    <w:rsid w:val="0081139A"/>
    <w:rsid w:val="00816424"/>
    <w:rsid w:val="0082157F"/>
    <w:rsid w:val="008242EB"/>
    <w:rsid w:val="00824CDE"/>
    <w:rsid w:val="00824F5A"/>
    <w:rsid w:val="0082743B"/>
    <w:rsid w:val="008303FD"/>
    <w:rsid w:val="008322AD"/>
    <w:rsid w:val="00834472"/>
    <w:rsid w:val="00836838"/>
    <w:rsid w:val="00840284"/>
    <w:rsid w:val="00840CE4"/>
    <w:rsid w:val="008426B6"/>
    <w:rsid w:val="00843DF5"/>
    <w:rsid w:val="00845A87"/>
    <w:rsid w:val="00845B9D"/>
    <w:rsid w:val="008465B4"/>
    <w:rsid w:val="00846AF7"/>
    <w:rsid w:val="00853404"/>
    <w:rsid w:val="008559F3"/>
    <w:rsid w:val="00856CA3"/>
    <w:rsid w:val="00861B32"/>
    <w:rsid w:val="00861DB7"/>
    <w:rsid w:val="008625EC"/>
    <w:rsid w:val="00862B71"/>
    <w:rsid w:val="00864528"/>
    <w:rsid w:val="00864D7A"/>
    <w:rsid w:val="00865BC1"/>
    <w:rsid w:val="00867FCE"/>
    <w:rsid w:val="0087496A"/>
    <w:rsid w:val="008769F7"/>
    <w:rsid w:val="00876DF4"/>
    <w:rsid w:val="0088160F"/>
    <w:rsid w:val="00881ED0"/>
    <w:rsid w:val="0088474C"/>
    <w:rsid w:val="00884F51"/>
    <w:rsid w:val="00885D52"/>
    <w:rsid w:val="00890EEE"/>
    <w:rsid w:val="0089316E"/>
    <w:rsid w:val="008934A1"/>
    <w:rsid w:val="00894AB3"/>
    <w:rsid w:val="00895AE7"/>
    <w:rsid w:val="008A353C"/>
    <w:rsid w:val="008A4169"/>
    <w:rsid w:val="008A4CF6"/>
    <w:rsid w:val="008A625F"/>
    <w:rsid w:val="008B004C"/>
    <w:rsid w:val="008B1946"/>
    <w:rsid w:val="008B2C68"/>
    <w:rsid w:val="008B2D90"/>
    <w:rsid w:val="008B5B0F"/>
    <w:rsid w:val="008B6D49"/>
    <w:rsid w:val="008B7AD2"/>
    <w:rsid w:val="008C20CE"/>
    <w:rsid w:val="008C25E3"/>
    <w:rsid w:val="008C4562"/>
    <w:rsid w:val="008C5F57"/>
    <w:rsid w:val="008C76CD"/>
    <w:rsid w:val="008D05DA"/>
    <w:rsid w:val="008D0B3C"/>
    <w:rsid w:val="008D1C25"/>
    <w:rsid w:val="008D2CAE"/>
    <w:rsid w:val="008D5C37"/>
    <w:rsid w:val="008E0E4F"/>
    <w:rsid w:val="008E1F9A"/>
    <w:rsid w:val="008E3DE9"/>
    <w:rsid w:val="008E4E66"/>
    <w:rsid w:val="008E558B"/>
    <w:rsid w:val="008E71B8"/>
    <w:rsid w:val="008F0CB6"/>
    <w:rsid w:val="008F1AFE"/>
    <w:rsid w:val="008F5BA4"/>
    <w:rsid w:val="008F790C"/>
    <w:rsid w:val="008F7EB0"/>
    <w:rsid w:val="009003AF"/>
    <w:rsid w:val="0090103F"/>
    <w:rsid w:val="00901144"/>
    <w:rsid w:val="0090254A"/>
    <w:rsid w:val="00903EC9"/>
    <w:rsid w:val="00906055"/>
    <w:rsid w:val="009067FF"/>
    <w:rsid w:val="009107ED"/>
    <w:rsid w:val="0091268F"/>
    <w:rsid w:val="009138BF"/>
    <w:rsid w:val="00915B46"/>
    <w:rsid w:val="009178BC"/>
    <w:rsid w:val="00920B46"/>
    <w:rsid w:val="00921FDC"/>
    <w:rsid w:val="0092244C"/>
    <w:rsid w:val="00925324"/>
    <w:rsid w:val="0092757A"/>
    <w:rsid w:val="00927AA4"/>
    <w:rsid w:val="00934396"/>
    <w:rsid w:val="0093605B"/>
    <w:rsid w:val="0093679E"/>
    <w:rsid w:val="009400C8"/>
    <w:rsid w:val="00940C41"/>
    <w:rsid w:val="00940D81"/>
    <w:rsid w:val="00941947"/>
    <w:rsid w:val="009422C6"/>
    <w:rsid w:val="00942F88"/>
    <w:rsid w:val="0094511B"/>
    <w:rsid w:val="00945B9D"/>
    <w:rsid w:val="00946095"/>
    <w:rsid w:val="009502F0"/>
    <w:rsid w:val="0095094D"/>
    <w:rsid w:val="009518FB"/>
    <w:rsid w:val="00954A6D"/>
    <w:rsid w:val="009560E5"/>
    <w:rsid w:val="009625ED"/>
    <w:rsid w:val="00962E81"/>
    <w:rsid w:val="0096383E"/>
    <w:rsid w:val="00965A62"/>
    <w:rsid w:val="00967C89"/>
    <w:rsid w:val="00970030"/>
    <w:rsid w:val="0097042E"/>
    <w:rsid w:val="00972230"/>
    <w:rsid w:val="009739C8"/>
    <w:rsid w:val="00974C5B"/>
    <w:rsid w:val="00980964"/>
    <w:rsid w:val="00982157"/>
    <w:rsid w:val="00983597"/>
    <w:rsid w:val="00987CE6"/>
    <w:rsid w:val="0099071F"/>
    <w:rsid w:val="00990C2E"/>
    <w:rsid w:val="0099399A"/>
    <w:rsid w:val="00995C6E"/>
    <w:rsid w:val="00995FF0"/>
    <w:rsid w:val="0099683A"/>
    <w:rsid w:val="00996E39"/>
    <w:rsid w:val="009B0ADC"/>
    <w:rsid w:val="009B1280"/>
    <w:rsid w:val="009B1C42"/>
    <w:rsid w:val="009B3C5D"/>
    <w:rsid w:val="009B3D61"/>
    <w:rsid w:val="009B455C"/>
    <w:rsid w:val="009B7A2B"/>
    <w:rsid w:val="009C2DB5"/>
    <w:rsid w:val="009C4622"/>
    <w:rsid w:val="009C4FFC"/>
    <w:rsid w:val="009C57F8"/>
    <w:rsid w:val="009C5B0E"/>
    <w:rsid w:val="009C5E99"/>
    <w:rsid w:val="009D0BD4"/>
    <w:rsid w:val="009D2C86"/>
    <w:rsid w:val="009D43DD"/>
    <w:rsid w:val="009D4A8E"/>
    <w:rsid w:val="009D6576"/>
    <w:rsid w:val="009D735F"/>
    <w:rsid w:val="009D76CD"/>
    <w:rsid w:val="009E1563"/>
    <w:rsid w:val="009E17A3"/>
    <w:rsid w:val="009E2CF7"/>
    <w:rsid w:val="009E2E56"/>
    <w:rsid w:val="009E6A13"/>
    <w:rsid w:val="009E6FBE"/>
    <w:rsid w:val="009E79EF"/>
    <w:rsid w:val="009E7BCB"/>
    <w:rsid w:val="009F049B"/>
    <w:rsid w:val="009F0EB5"/>
    <w:rsid w:val="009F10BD"/>
    <w:rsid w:val="009F21AC"/>
    <w:rsid w:val="009F56F8"/>
    <w:rsid w:val="00A00775"/>
    <w:rsid w:val="00A011D8"/>
    <w:rsid w:val="00A0414A"/>
    <w:rsid w:val="00A042F1"/>
    <w:rsid w:val="00A0531D"/>
    <w:rsid w:val="00A1005C"/>
    <w:rsid w:val="00A10577"/>
    <w:rsid w:val="00A119B4"/>
    <w:rsid w:val="00A13658"/>
    <w:rsid w:val="00A15479"/>
    <w:rsid w:val="00A170A2"/>
    <w:rsid w:val="00A17202"/>
    <w:rsid w:val="00A20109"/>
    <w:rsid w:val="00A21627"/>
    <w:rsid w:val="00A21B9D"/>
    <w:rsid w:val="00A24A60"/>
    <w:rsid w:val="00A250EC"/>
    <w:rsid w:val="00A25A7C"/>
    <w:rsid w:val="00A2629A"/>
    <w:rsid w:val="00A264E7"/>
    <w:rsid w:val="00A266B9"/>
    <w:rsid w:val="00A26823"/>
    <w:rsid w:val="00A34006"/>
    <w:rsid w:val="00A34531"/>
    <w:rsid w:val="00A36D42"/>
    <w:rsid w:val="00A36D56"/>
    <w:rsid w:val="00A410DF"/>
    <w:rsid w:val="00A415B1"/>
    <w:rsid w:val="00A4205C"/>
    <w:rsid w:val="00A429A3"/>
    <w:rsid w:val="00A42C99"/>
    <w:rsid w:val="00A44A9B"/>
    <w:rsid w:val="00A44D86"/>
    <w:rsid w:val="00A45848"/>
    <w:rsid w:val="00A4714D"/>
    <w:rsid w:val="00A52393"/>
    <w:rsid w:val="00A534B8"/>
    <w:rsid w:val="00A53F4B"/>
    <w:rsid w:val="00A54063"/>
    <w:rsid w:val="00A5409F"/>
    <w:rsid w:val="00A545C3"/>
    <w:rsid w:val="00A551D0"/>
    <w:rsid w:val="00A567EA"/>
    <w:rsid w:val="00A56811"/>
    <w:rsid w:val="00A57460"/>
    <w:rsid w:val="00A579B0"/>
    <w:rsid w:val="00A57B63"/>
    <w:rsid w:val="00A6014A"/>
    <w:rsid w:val="00A61D31"/>
    <w:rsid w:val="00A63054"/>
    <w:rsid w:val="00A64032"/>
    <w:rsid w:val="00A6693C"/>
    <w:rsid w:val="00A66D00"/>
    <w:rsid w:val="00A6736A"/>
    <w:rsid w:val="00A706EC"/>
    <w:rsid w:val="00A713CB"/>
    <w:rsid w:val="00A7152B"/>
    <w:rsid w:val="00A7266E"/>
    <w:rsid w:val="00A72BAB"/>
    <w:rsid w:val="00A74A54"/>
    <w:rsid w:val="00A76FB9"/>
    <w:rsid w:val="00A8003A"/>
    <w:rsid w:val="00A8150E"/>
    <w:rsid w:val="00A83D41"/>
    <w:rsid w:val="00A86357"/>
    <w:rsid w:val="00A873E9"/>
    <w:rsid w:val="00A9004C"/>
    <w:rsid w:val="00A9005D"/>
    <w:rsid w:val="00A90D73"/>
    <w:rsid w:val="00A91ACE"/>
    <w:rsid w:val="00A91CEC"/>
    <w:rsid w:val="00A922A8"/>
    <w:rsid w:val="00A92F97"/>
    <w:rsid w:val="00A9340A"/>
    <w:rsid w:val="00AA0D5C"/>
    <w:rsid w:val="00AA7B05"/>
    <w:rsid w:val="00AB099B"/>
    <w:rsid w:val="00AB3116"/>
    <w:rsid w:val="00AB4645"/>
    <w:rsid w:val="00AB48FB"/>
    <w:rsid w:val="00AB5F89"/>
    <w:rsid w:val="00AC248A"/>
    <w:rsid w:val="00AC2AD9"/>
    <w:rsid w:val="00AC6265"/>
    <w:rsid w:val="00AD02EC"/>
    <w:rsid w:val="00AD1DB7"/>
    <w:rsid w:val="00AD2135"/>
    <w:rsid w:val="00AD3BBA"/>
    <w:rsid w:val="00AD66DC"/>
    <w:rsid w:val="00AE170E"/>
    <w:rsid w:val="00AE24E4"/>
    <w:rsid w:val="00AE356C"/>
    <w:rsid w:val="00AE4760"/>
    <w:rsid w:val="00AE53BE"/>
    <w:rsid w:val="00AE5D42"/>
    <w:rsid w:val="00AF0078"/>
    <w:rsid w:val="00AF3F3A"/>
    <w:rsid w:val="00AF4414"/>
    <w:rsid w:val="00AF5605"/>
    <w:rsid w:val="00AF626B"/>
    <w:rsid w:val="00AF6F1A"/>
    <w:rsid w:val="00B01620"/>
    <w:rsid w:val="00B03CCC"/>
    <w:rsid w:val="00B04D62"/>
    <w:rsid w:val="00B05292"/>
    <w:rsid w:val="00B064FC"/>
    <w:rsid w:val="00B06C7E"/>
    <w:rsid w:val="00B076E5"/>
    <w:rsid w:val="00B07A65"/>
    <w:rsid w:val="00B1158E"/>
    <w:rsid w:val="00B117DC"/>
    <w:rsid w:val="00B152BE"/>
    <w:rsid w:val="00B16435"/>
    <w:rsid w:val="00B16E1B"/>
    <w:rsid w:val="00B173D3"/>
    <w:rsid w:val="00B17E70"/>
    <w:rsid w:val="00B2036D"/>
    <w:rsid w:val="00B20437"/>
    <w:rsid w:val="00B222FB"/>
    <w:rsid w:val="00B22B85"/>
    <w:rsid w:val="00B239B0"/>
    <w:rsid w:val="00B25C72"/>
    <w:rsid w:val="00B262C8"/>
    <w:rsid w:val="00B26906"/>
    <w:rsid w:val="00B26C50"/>
    <w:rsid w:val="00B30392"/>
    <w:rsid w:val="00B30A2F"/>
    <w:rsid w:val="00B30B9B"/>
    <w:rsid w:val="00B32D4F"/>
    <w:rsid w:val="00B35A66"/>
    <w:rsid w:val="00B37950"/>
    <w:rsid w:val="00B40278"/>
    <w:rsid w:val="00B40B64"/>
    <w:rsid w:val="00B42E51"/>
    <w:rsid w:val="00B451F1"/>
    <w:rsid w:val="00B46033"/>
    <w:rsid w:val="00B4787A"/>
    <w:rsid w:val="00B47B32"/>
    <w:rsid w:val="00B518D1"/>
    <w:rsid w:val="00B525A7"/>
    <w:rsid w:val="00B53FCE"/>
    <w:rsid w:val="00B551E1"/>
    <w:rsid w:val="00B56BFE"/>
    <w:rsid w:val="00B5718E"/>
    <w:rsid w:val="00B57759"/>
    <w:rsid w:val="00B57C81"/>
    <w:rsid w:val="00B57D39"/>
    <w:rsid w:val="00B6197E"/>
    <w:rsid w:val="00B61CFA"/>
    <w:rsid w:val="00B631BA"/>
    <w:rsid w:val="00B65452"/>
    <w:rsid w:val="00B656BE"/>
    <w:rsid w:val="00B65769"/>
    <w:rsid w:val="00B6716A"/>
    <w:rsid w:val="00B6772F"/>
    <w:rsid w:val="00B70D17"/>
    <w:rsid w:val="00B727CB"/>
    <w:rsid w:val="00B72931"/>
    <w:rsid w:val="00B76D6D"/>
    <w:rsid w:val="00B80AAD"/>
    <w:rsid w:val="00B80ADE"/>
    <w:rsid w:val="00B80AFE"/>
    <w:rsid w:val="00B812FF"/>
    <w:rsid w:val="00B816F5"/>
    <w:rsid w:val="00B823FA"/>
    <w:rsid w:val="00B82FB7"/>
    <w:rsid w:val="00B832E2"/>
    <w:rsid w:val="00B858BB"/>
    <w:rsid w:val="00B85AC2"/>
    <w:rsid w:val="00B868BA"/>
    <w:rsid w:val="00B868FA"/>
    <w:rsid w:val="00B90A63"/>
    <w:rsid w:val="00B928BF"/>
    <w:rsid w:val="00B929D0"/>
    <w:rsid w:val="00B953F2"/>
    <w:rsid w:val="00B96BC9"/>
    <w:rsid w:val="00BA2A8E"/>
    <w:rsid w:val="00BA3BAD"/>
    <w:rsid w:val="00BA3EEE"/>
    <w:rsid w:val="00BA7230"/>
    <w:rsid w:val="00BA7AAB"/>
    <w:rsid w:val="00BB0834"/>
    <w:rsid w:val="00BB2E5D"/>
    <w:rsid w:val="00BB31C7"/>
    <w:rsid w:val="00BB31DC"/>
    <w:rsid w:val="00BB4FBA"/>
    <w:rsid w:val="00BB521F"/>
    <w:rsid w:val="00BB561F"/>
    <w:rsid w:val="00BB661A"/>
    <w:rsid w:val="00BB6FCF"/>
    <w:rsid w:val="00BB745C"/>
    <w:rsid w:val="00BB75D0"/>
    <w:rsid w:val="00BC0409"/>
    <w:rsid w:val="00BC04D6"/>
    <w:rsid w:val="00BC1208"/>
    <w:rsid w:val="00BC28B1"/>
    <w:rsid w:val="00BC2B37"/>
    <w:rsid w:val="00BC5E73"/>
    <w:rsid w:val="00BC61C5"/>
    <w:rsid w:val="00BC7C1F"/>
    <w:rsid w:val="00BD025C"/>
    <w:rsid w:val="00BD3FCE"/>
    <w:rsid w:val="00BE073E"/>
    <w:rsid w:val="00BE672B"/>
    <w:rsid w:val="00BF0E38"/>
    <w:rsid w:val="00BF110A"/>
    <w:rsid w:val="00BF17E0"/>
    <w:rsid w:val="00BF196E"/>
    <w:rsid w:val="00BF35D4"/>
    <w:rsid w:val="00BF517B"/>
    <w:rsid w:val="00BF732E"/>
    <w:rsid w:val="00C05EE4"/>
    <w:rsid w:val="00C0789A"/>
    <w:rsid w:val="00C07AF5"/>
    <w:rsid w:val="00C10F25"/>
    <w:rsid w:val="00C1191D"/>
    <w:rsid w:val="00C154B7"/>
    <w:rsid w:val="00C208F4"/>
    <w:rsid w:val="00C2168A"/>
    <w:rsid w:val="00C31228"/>
    <w:rsid w:val="00C320ED"/>
    <w:rsid w:val="00C32590"/>
    <w:rsid w:val="00C3545E"/>
    <w:rsid w:val="00C359C8"/>
    <w:rsid w:val="00C35F1A"/>
    <w:rsid w:val="00C367D1"/>
    <w:rsid w:val="00C37035"/>
    <w:rsid w:val="00C403A8"/>
    <w:rsid w:val="00C40A8E"/>
    <w:rsid w:val="00C432FC"/>
    <w:rsid w:val="00C436AB"/>
    <w:rsid w:val="00C43F7A"/>
    <w:rsid w:val="00C4407B"/>
    <w:rsid w:val="00C4621A"/>
    <w:rsid w:val="00C466DB"/>
    <w:rsid w:val="00C4790A"/>
    <w:rsid w:val="00C47C34"/>
    <w:rsid w:val="00C47C7D"/>
    <w:rsid w:val="00C52A2D"/>
    <w:rsid w:val="00C5530B"/>
    <w:rsid w:val="00C55322"/>
    <w:rsid w:val="00C55398"/>
    <w:rsid w:val="00C55B7A"/>
    <w:rsid w:val="00C57569"/>
    <w:rsid w:val="00C60066"/>
    <w:rsid w:val="00C6234D"/>
    <w:rsid w:val="00C62B29"/>
    <w:rsid w:val="00C6377D"/>
    <w:rsid w:val="00C647ED"/>
    <w:rsid w:val="00C664FC"/>
    <w:rsid w:val="00C67CA5"/>
    <w:rsid w:val="00C70C44"/>
    <w:rsid w:val="00C72BDE"/>
    <w:rsid w:val="00C7464C"/>
    <w:rsid w:val="00C74A82"/>
    <w:rsid w:val="00C76742"/>
    <w:rsid w:val="00C76952"/>
    <w:rsid w:val="00C80122"/>
    <w:rsid w:val="00C8313C"/>
    <w:rsid w:val="00C84590"/>
    <w:rsid w:val="00C84608"/>
    <w:rsid w:val="00C84DB5"/>
    <w:rsid w:val="00C851F0"/>
    <w:rsid w:val="00C85334"/>
    <w:rsid w:val="00C858BC"/>
    <w:rsid w:val="00C92FDF"/>
    <w:rsid w:val="00C96359"/>
    <w:rsid w:val="00C96CA5"/>
    <w:rsid w:val="00C96E96"/>
    <w:rsid w:val="00CA0226"/>
    <w:rsid w:val="00CA1E0B"/>
    <w:rsid w:val="00CA2577"/>
    <w:rsid w:val="00CA39A3"/>
    <w:rsid w:val="00CA47B5"/>
    <w:rsid w:val="00CA72A3"/>
    <w:rsid w:val="00CB093E"/>
    <w:rsid w:val="00CB2145"/>
    <w:rsid w:val="00CB3B2F"/>
    <w:rsid w:val="00CB4CB2"/>
    <w:rsid w:val="00CB66B0"/>
    <w:rsid w:val="00CB67AC"/>
    <w:rsid w:val="00CB7F85"/>
    <w:rsid w:val="00CC6215"/>
    <w:rsid w:val="00CC7F76"/>
    <w:rsid w:val="00CD043A"/>
    <w:rsid w:val="00CD2735"/>
    <w:rsid w:val="00CD2B6F"/>
    <w:rsid w:val="00CD4473"/>
    <w:rsid w:val="00CD46B6"/>
    <w:rsid w:val="00CD6446"/>
    <w:rsid w:val="00CD6723"/>
    <w:rsid w:val="00CD6F21"/>
    <w:rsid w:val="00CD7113"/>
    <w:rsid w:val="00CE0E52"/>
    <w:rsid w:val="00CE2A9D"/>
    <w:rsid w:val="00CE3A48"/>
    <w:rsid w:val="00CE438B"/>
    <w:rsid w:val="00CE4659"/>
    <w:rsid w:val="00CE5951"/>
    <w:rsid w:val="00CF165D"/>
    <w:rsid w:val="00CF18FD"/>
    <w:rsid w:val="00CF2462"/>
    <w:rsid w:val="00CF3B77"/>
    <w:rsid w:val="00CF40EA"/>
    <w:rsid w:val="00CF4FC6"/>
    <w:rsid w:val="00CF65E0"/>
    <w:rsid w:val="00CF67FE"/>
    <w:rsid w:val="00CF73E9"/>
    <w:rsid w:val="00D014F6"/>
    <w:rsid w:val="00D03386"/>
    <w:rsid w:val="00D03624"/>
    <w:rsid w:val="00D069F5"/>
    <w:rsid w:val="00D1060D"/>
    <w:rsid w:val="00D136E3"/>
    <w:rsid w:val="00D14573"/>
    <w:rsid w:val="00D15A52"/>
    <w:rsid w:val="00D2403C"/>
    <w:rsid w:val="00D2440E"/>
    <w:rsid w:val="00D247AC"/>
    <w:rsid w:val="00D26176"/>
    <w:rsid w:val="00D27319"/>
    <w:rsid w:val="00D30E4A"/>
    <w:rsid w:val="00D31E35"/>
    <w:rsid w:val="00D3269D"/>
    <w:rsid w:val="00D32788"/>
    <w:rsid w:val="00D3334F"/>
    <w:rsid w:val="00D35F2D"/>
    <w:rsid w:val="00D367B3"/>
    <w:rsid w:val="00D411BE"/>
    <w:rsid w:val="00D41644"/>
    <w:rsid w:val="00D418C3"/>
    <w:rsid w:val="00D43737"/>
    <w:rsid w:val="00D4383A"/>
    <w:rsid w:val="00D456B6"/>
    <w:rsid w:val="00D4582F"/>
    <w:rsid w:val="00D4660A"/>
    <w:rsid w:val="00D479F9"/>
    <w:rsid w:val="00D507E2"/>
    <w:rsid w:val="00D50AE9"/>
    <w:rsid w:val="00D51880"/>
    <w:rsid w:val="00D51A38"/>
    <w:rsid w:val="00D51C3C"/>
    <w:rsid w:val="00D534B3"/>
    <w:rsid w:val="00D61587"/>
    <w:rsid w:val="00D6197C"/>
    <w:rsid w:val="00D61CE0"/>
    <w:rsid w:val="00D63C20"/>
    <w:rsid w:val="00D64D6D"/>
    <w:rsid w:val="00D64E63"/>
    <w:rsid w:val="00D678DB"/>
    <w:rsid w:val="00D70017"/>
    <w:rsid w:val="00D73964"/>
    <w:rsid w:val="00D7453B"/>
    <w:rsid w:val="00D74CCA"/>
    <w:rsid w:val="00D7649E"/>
    <w:rsid w:val="00D76E14"/>
    <w:rsid w:val="00D775F6"/>
    <w:rsid w:val="00D80E2F"/>
    <w:rsid w:val="00D84914"/>
    <w:rsid w:val="00D84B52"/>
    <w:rsid w:val="00D85774"/>
    <w:rsid w:val="00D87DA8"/>
    <w:rsid w:val="00D924E7"/>
    <w:rsid w:val="00D92D5D"/>
    <w:rsid w:val="00D94DB6"/>
    <w:rsid w:val="00D96324"/>
    <w:rsid w:val="00D970DC"/>
    <w:rsid w:val="00DA016D"/>
    <w:rsid w:val="00DA14B0"/>
    <w:rsid w:val="00DA20C7"/>
    <w:rsid w:val="00DA735E"/>
    <w:rsid w:val="00DA7EF6"/>
    <w:rsid w:val="00DB25F1"/>
    <w:rsid w:val="00DB32F3"/>
    <w:rsid w:val="00DB41F9"/>
    <w:rsid w:val="00DB57A1"/>
    <w:rsid w:val="00DB5B66"/>
    <w:rsid w:val="00DB761A"/>
    <w:rsid w:val="00DC4DC1"/>
    <w:rsid w:val="00DC62DA"/>
    <w:rsid w:val="00DC66B8"/>
    <w:rsid w:val="00DC6BCA"/>
    <w:rsid w:val="00DC74E1"/>
    <w:rsid w:val="00DC7C82"/>
    <w:rsid w:val="00DD1132"/>
    <w:rsid w:val="00DD1807"/>
    <w:rsid w:val="00DD18BE"/>
    <w:rsid w:val="00DD257D"/>
    <w:rsid w:val="00DD2F4E"/>
    <w:rsid w:val="00DD4F94"/>
    <w:rsid w:val="00DE07A5"/>
    <w:rsid w:val="00DE1AA0"/>
    <w:rsid w:val="00DE2CE3"/>
    <w:rsid w:val="00DE609A"/>
    <w:rsid w:val="00DE63C6"/>
    <w:rsid w:val="00DF0657"/>
    <w:rsid w:val="00DF21D2"/>
    <w:rsid w:val="00DF35C7"/>
    <w:rsid w:val="00DF5497"/>
    <w:rsid w:val="00DF5BEF"/>
    <w:rsid w:val="00DF7112"/>
    <w:rsid w:val="00E03B64"/>
    <w:rsid w:val="00E04983"/>
    <w:rsid w:val="00E04DAF"/>
    <w:rsid w:val="00E0576D"/>
    <w:rsid w:val="00E067B3"/>
    <w:rsid w:val="00E07372"/>
    <w:rsid w:val="00E112C7"/>
    <w:rsid w:val="00E15C44"/>
    <w:rsid w:val="00E15EB1"/>
    <w:rsid w:val="00E16365"/>
    <w:rsid w:val="00E21DB7"/>
    <w:rsid w:val="00E22F6B"/>
    <w:rsid w:val="00E25E9B"/>
    <w:rsid w:val="00E273E4"/>
    <w:rsid w:val="00E3215E"/>
    <w:rsid w:val="00E32ED9"/>
    <w:rsid w:val="00E35813"/>
    <w:rsid w:val="00E37A9B"/>
    <w:rsid w:val="00E4272D"/>
    <w:rsid w:val="00E44899"/>
    <w:rsid w:val="00E455D6"/>
    <w:rsid w:val="00E463B3"/>
    <w:rsid w:val="00E4690E"/>
    <w:rsid w:val="00E4707A"/>
    <w:rsid w:val="00E500EC"/>
    <w:rsid w:val="00E5058E"/>
    <w:rsid w:val="00E50A9F"/>
    <w:rsid w:val="00E51183"/>
    <w:rsid w:val="00E51733"/>
    <w:rsid w:val="00E53A2B"/>
    <w:rsid w:val="00E53E80"/>
    <w:rsid w:val="00E55E9D"/>
    <w:rsid w:val="00E56177"/>
    <w:rsid w:val="00E56264"/>
    <w:rsid w:val="00E5765F"/>
    <w:rsid w:val="00E57DE1"/>
    <w:rsid w:val="00E604B6"/>
    <w:rsid w:val="00E60C08"/>
    <w:rsid w:val="00E64EAF"/>
    <w:rsid w:val="00E64FD4"/>
    <w:rsid w:val="00E65104"/>
    <w:rsid w:val="00E66C27"/>
    <w:rsid w:val="00E66CA0"/>
    <w:rsid w:val="00E67F0A"/>
    <w:rsid w:val="00E71721"/>
    <w:rsid w:val="00E72263"/>
    <w:rsid w:val="00E7382B"/>
    <w:rsid w:val="00E73B0D"/>
    <w:rsid w:val="00E7401F"/>
    <w:rsid w:val="00E80B6D"/>
    <w:rsid w:val="00E82EDA"/>
    <w:rsid w:val="00E836F5"/>
    <w:rsid w:val="00E84139"/>
    <w:rsid w:val="00E85A94"/>
    <w:rsid w:val="00E87132"/>
    <w:rsid w:val="00E872D9"/>
    <w:rsid w:val="00E904DB"/>
    <w:rsid w:val="00E94283"/>
    <w:rsid w:val="00E94E53"/>
    <w:rsid w:val="00E95A80"/>
    <w:rsid w:val="00E96C1C"/>
    <w:rsid w:val="00EA0333"/>
    <w:rsid w:val="00EA07C6"/>
    <w:rsid w:val="00EA2556"/>
    <w:rsid w:val="00EA3841"/>
    <w:rsid w:val="00EA4AAE"/>
    <w:rsid w:val="00EB0319"/>
    <w:rsid w:val="00EB1BCF"/>
    <w:rsid w:val="00EB353A"/>
    <w:rsid w:val="00EB5B57"/>
    <w:rsid w:val="00EB7ED9"/>
    <w:rsid w:val="00EC1782"/>
    <w:rsid w:val="00EC198B"/>
    <w:rsid w:val="00EC22E4"/>
    <w:rsid w:val="00EC59D6"/>
    <w:rsid w:val="00EC740A"/>
    <w:rsid w:val="00EC7662"/>
    <w:rsid w:val="00ED1EDE"/>
    <w:rsid w:val="00ED35B5"/>
    <w:rsid w:val="00ED40F9"/>
    <w:rsid w:val="00ED6C04"/>
    <w:rsid w:val="00ED7DC8"/>
    <w:rsid w:val="00EE154A"/>
    <w:rsid w:val="00EE1C76"/>
    <w:rsid w:val="00EE25FA"/>
    <w:rsid w:val="00EE2C9C"/>
    <w:rsid w:val="00EE3CEC"/>
    <w:rsid w:val="00EE6800"/>
    <w:rsid w:val="00EE69B0"/>
    <w:rsid w:val="00EF05C7"/>
    <w:rsid w:val="00EF55B8"/>
    <w:rsid w:val="00F009B2"/>
    <w:rsid w:val="00F0388E"/>
    <w:rsid w:val="00F03A4F"/>
    <w:rsid w:val="00F04295"/>
    <w:rsid w:val="00F10EA2"/>
    <w:rsid w:val="00F12F92"/>
    <w:rsid w:val="00F1353E"/>
    <w:rsid w:val="00F13D93"/>
    <w:rsid w:val="00F144B8"/>
    <w:rsid w:val="00F14A4B"/>
    <w:rsid w:val="00F14D7F"/>
    <w:rsid w:val="00F172AE"/>
    <w:rsid w:val="00F20AC8"/>
    <w:rsid w:val="00F20BCE"/>
    <w:rsid w:val="00F2515B"/>
    <w:rsid w:val="00F304EC"/>
    <w:rsid w:val="00F3090B"/>
    <w:rsid w:val="00F30C9D"/>
    <w:rsid w:val="00F32B14"/>
    <w:rsid w:val="00F33E40"/>
    <w:rsid w:val="00F3454B"/>
    <w:rsid w:val="00F34BDC"/>
    <w:rsid w:val="00F3516A"/>
    <w:rsid w:val="00F35D75"/>
    <w:rsid w:val="00F371CA"/>
    <w:rsid w:val="00F41611"/>
    <w:rsid w:val="00F42228"/>
    <w:rsid w:val="00F4282C"/>
    <w:rsid w:val="00F46DD2"/>
    <w:rsid w:val="00F522E3"/>
    <w:rsid w:val="00F5421A"/>
    <w:rsid w:val="00F54F06"/>
    <w:rsid w:val="00F55831"/>
    <w:rsid w:val="00F57796"/>
    <w:rsid w:val="00F61DEA"/>
    <w:rsid w:val="00F620A7"/>
    <w:rsid w:val="00F63D87"/>
    <w:rsid w:val="00F655BF"/>
    <w:rsid w:val="00F65B7F"/>
    <w:rsid w:val="00F66145"/>
    <w:rsid w:val="00F67719"/>
    <w:rsid w:val="00F67C2F"/>
    <w:rsid w:val="00F70366"/>
    <w:rsid w:val="00F71427"/>
    <w:rsid w:val="00F72867"/>
    <w:rsid w:val="00F72A8C"/>
    <w:rsid w:val="00F73B47"/>
    <w:rsid w:val="00F7708E"/>
    <w:rsid w:val="00F8021F"/>
    <w:rsid w:val="00F80A1E"/>
    <w:rsid w:val="00F80F25"/>
    <w:rsid w:val="00F81488"/>
    <w:rsid w:val="00F814BD"/>
    <w:rsid w:val="00F81980"/>
    <w:rsid w:val="00F8313C"/>
    <w:rsid w:val="00F83D45"/>
    <w:rsid w:val="00F83E0E"/>
    <w:rsid w:val="00F84482"/>
    <w:rsid w:val="00F923B8"/>
    <w:rsid w:val="00F951F2"/>
    <w:rsid w:val="00F9569A"/>
    <w:rsid w:val="00F97B01"/>
    <w:rsid w:val="00FA0ECE"/>
    <w:rsid w:val="00FA30A6"/>
    <w:rsid w:val="00FA3555"/>
    <w:rsid w:val="00FA53A8"/>
    <w:rsid w:val="00FA5E63"/>
    <w:rsid w:val="00FA6438"/>
    <w:rsid w:val="00FA6449"/>
    <w:rsid w:val="00FA6CD8"/>
    <w:rsid w:val="00FA7504"/>
    <w:rsid w:val="00FA76E6"/>
    <w:rsid w:val="00FB29D5"/>
    <w:rsid w:val="00FB5281"/>
    <w:rsid w:val="00FB5D69"/>
    <w:rsid w:val="00FC0382"/>
    <w:rsid w:val="00FC0515"/>
    <w:rsid w:val="00FC0A2F"/>
    <w:rsid w:val="00FC0E4A"/>
    <w:rsid w:val="00FC3BCF"/>
    <w:rsid w:val="00FC7738"/>
    <w:rsid w:val="00FC7A78"/>
    <w:rsid w:val="00FD0590"/>
    <w:rsid w:val="00FD0A93"/>
    <w:rsid w:val="00FD16E5"/>
    <w:rsid w:val="00FD22DB"/>
    <w:rsid w:val="00FD39B1"/>
    <w:rsid w:val="00FD4B74"/>
    <w:rsid w:val="00FD512F"/>
    <w:rsid w:val="00FD7D4B"/>
    <w:rsid w:val="00FD7F07"/>
    <w:rsid w:val="00FE024D"/>
    <w:rsid w:val="00FE1044"/>
    <w:rsid w:val="00FE3235"/>
    <w:rsid w:val="00FE3561"/>
    <w:rsid w:val="00FE383F"/>
    <w:rsid w:val="00FE393D"/>
    <w:rsid w:val="00FE4187"/>
    <w:rsid w:val="00FE41F0"/>
    <w:rsid w:val="00FE5135"/>
    <w:rsid w:val="00FE5E0D"/>
    <w:rsid w:val="00FF03B0"/>
    <w:rsid w:val="00FF2C67"/>
    <w:rsid w:val="00FF53DF"/>
    <w:rsid w:val="00FF63AB"/>
    <w:rsid w:val="00FF6BEE"/>
    <w:rsid w:val="00FF7EE1"/>
    <w:rsid w:val="03A099B0"/>
    <w:rsid w:val="03E03AB0"/>
    <w:rsid w:val="03F3F0AE"/>
    <w:rsid w:val="07C729FE"/>
    <w:rsid w:val="0AD8B853"/>
    <w:rsid w:val="0CC26E9F"/>
    <w:rsid w:val="1487C058"/>
    <w:rsid w:val="1768C9AF"/>
    <w:rsid w:val="2352FC41"/>
    <w:rsid w:val="3058E41D"/>
    <w:rsid w:val="3B60BF6B"/>
    <w:rsid w:val="42A0E50C"/>
    <w:rsid w:val="4CF83A1E"/>
    <w:rsid w:val="561A0F0D"/>
    <w:rsid w:val="5691F804"/>
    <w:rsid w:val="68DB799A"/>
    <w:rsid w:val="6947EDA1"/>
    <w:rsid w:val="6B93862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CD465E"/>
  <w15:chartTrackingRefBased/>
  <w15:docId w15:val="{5CF5579E-5452-431E-9F9D-075A5E52F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F077C"/>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F077C"/>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F077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F077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F077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F077C"/>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F077C"/>
    <w:pPr>
      <w:keepNext/>
      <w:spacing w:after="200" w:line="240" w:lineRule="auto"/>
    </w:pPr>
    <w:rPr>
      <w:iCs/>
      <w:color w:val="002664"/>
      <w:sz w:val="18"/>
      <w:szCs w:val="18"/>
    </w:rPr>
  </w:style>
  <w:style w:type="table" w:customStyle="1" w:styleId="Tableheader">
    <w:name w:val="ŠTable header"/>
    <w:basedOn w:val="TableNormal"/>
    <w:uiPriority w:val="99"/>
    <w:rsid w:val="000F077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F07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F077C"/>
    <w:pPr>
      <w:numPr>
        <w:numId w:val="32"/>
      </w:numPr>
    </w:pPr>
  </w:style>
  <w:style w:type="paragraph" w:styleId="ListNumber2">
    <w:name w:val="List Number 2"/>
    <w:aliases w:val="ŠList Number 2"/>
    <w:basedOn w:val="Normal"/>
    <w:uiPriority w:val="8"/>
    <w:qFormat/>
    <w:rsid w:val="000F077C"/>
    <w:pPr>
      <w:numPr>
        <w:numId w:val="31"/>
      </w:numPr>
    </w:pPr>
  </w:style>
  <w:style w:type="paragraph" w:styleId="ListBullet">
    <w:name w:val="List Bullet"/>
    <w:aliases w:val="ŠList Bullet"/>
    <w:basedOn w:val="Normal"/>
    <w:uiPriority w:val="9"/>
    <w:qFormat/>
    <w:rsid w:val="000F077C"/>
    <w:pPr>
      <w:numPr>
        <w:numId w:val="29"/>
      </w:numPr>
    </w:pPr>
  </w:style>
  <w:style w:type="paragraph" w:styleId="ListBullet2">
    <w:name w:val="List Bullet 2"/>
    <w:aliases w:val="ŠList Bullet 2"/>
    <w:basedOn w:val="Normal"/>
    <w:uiPriority w:val="10"/>
    <w:qFormat/>
    <w:rsid w:val="000F077C"/>
    <w:pPr>
      <w:numPr>
        <w:numId w:val="27"/>
      </w:numPr>
    </w:pPr>
  </w:style>
  <w:style w:type="paragraph" w:customStyle="1" w:styleId="FeatureBox4">
    <w:name w:val="ŠFeature Box 4"/>
    <w:basedOn w:val="FeatureBox2"/>
    <w:next w:val="Normal"/>
    <w:uiPriority w:val="14"/>
    <w:qFormat/>
    <w:rsid w:val="000F077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F077C"/>
    <w:pPr>
      <w:keepNext/>
      <w:ind w:left="567" w:right="57"/>
    </w:pPr>
    <w:rPr>
      <w:szCs w:val="22"/>
    </w:rPr>
  </w:style>
  <w:style w:type="paragraph" w:customStyle="1" w:styleId="Documentname">
    <w:name w:val="ŠDocument name"/>
    <w:basedOn w:val="Normal"/>
    <w:next w:val="Normal"/>
    <w:uiPriority w:val="17"/>
    <w:qFormat/>
    <w:rsid w:val="000F077C"/>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0F077C"/>
    <w:pPr>
      <w:spacing w:after="0"/>
    </w:pPr>
    <w:rPr>
      <w:sz w:val="18"/>
      <w:szCs w:val="18"/>
    </w:rPr>
  </w:style>
  <w:style w:type="paragraph" w:customStyle="1" w:styleId="FeatureBox2">
    <w:name w:val="ŠFeature Box 2"/>
    <w:basedOn w:val="Normal"/>
    <w:next w:val="Normal"/>
    <w:uiPriority w:val="12"/>
    <w:qFormat/>
    <w:rsid w:val="000F077C"/>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0F077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0F077C"/>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F077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F077C"/>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F077C"/>
    <w:rPr>
      <w:color w:val="001C4A" w:themeColor="accent1" w:themeShade="BF"/>
      <w:u w:val="single"/>
    </w:rPr>
  </w:style>
  <w:style w:type="paragraph" w:customStyle="1" w:styleId="Logo">
    <w:name w:val="ŠLogo"/>
    <w:basedOn w:val="Normal"/>
    <w:uiPriority w:val="18"/>
    <w:qFormat/>
    <w:rsid w:val="000F077C"/>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F077C"/>
    <w:pPr>
      <w:tabs>
        <w:tab w:val="right" w:leader="dot" w:pos="14570"/>
      </w:tabs>
      <w:spacing w:before="0"/>
    </w:pPr>
    <w:rPr>
      <w:b/>
      <w:noProof/>
    </w:rPr>
  </w:style>
  <w:style w:type="paragraph" w:styleId="TOC2">
    <w:name w:val="toc 2"/>
    <w:aliases w:val="ŠTOC 2"/>
    <w:basedOn w:val="Normal"/>
    <w:next w:val="Normal"/>
    <w:uiPriority w:val="39"/>
    <w:unhideWhenUsed/>
    <w:rsid w:val="000F077C"/>
    <w:pPr>
      <w:tabs>
        <w:tab w:val="right" w:leader="dot" w:pos="14570"/>
      </w:tabs>
      <w:spacing w:before="0"/>
    </w:pPr>
    <w:rPr>
      <w:noProof/>
    </w:rPr>
  </w:style>
  <w:style w:type="paragraph" w:styleId="TOC3">
    <w:name w:val="toc 3"/>
    <w:aliases w:val="ŠTOC 3"/>
    <w:basedOn w:val="Normal"/>
    <w:next w:val="Normal"/>
    <w:uiPriority w:val="39"/>
    <w:unhideWhenUsed/>
    <w:rsid w:val="000F077C"/>
    <w:pPr>
      <w:spacing w:before="0"/>
      <w:ind w:left="244"/>
    </w:pPr>
  </w:style>
  <w:style w:type="character" w:customStyle="1" w:styleId="BoldItalic">
    <w:name w:val="ŠBold Italic"/>
    <w:basedOn w:val="DefaultParagraphFont"/>
    <w:uiPriority w:val="1"/>
    <w:qFormat/>
    <w:rsid w:val="000F077C"/>
    <w:rPr>
      <w:b/>
      <w:i/>
      <w:iCs/>
    </w:rPr>
  </w:style>
  <w:style w:type="character" w:customStyle="1" w:styleId="Heading1Char">
    <w:name w:val="Heading 1 Char"/>
    <w:aliases w:val="ŠHeading 1 Char"/>
    <w:basedOn w:val="DefaultParagraphFont"/>
    <w:link w:val="Heading1"/>
    <w:uiPriority w:val="3"/>
    <w:rsid w:val="000F077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F077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F077C"/>
    <w:pPr>
      <w:spacing w:after="240"/>
      <w:outlineLvl w:val="9"/>
    </w:pPr>
    <w:rPr>
      <w:szCs w:val="40"/>
    </w:rPr>
  </w:style>
  <w:style w:type="paragraph" w:styleId="Footer">
    <w:name w:val="footer"/>
    <w:aliases w:val="ŠFooter"/>
    <w:basedOn w:val="Normal"/>
    <w:link w:val="FooterChar"/>
    <w:uiPriority w:val="19"/>
    <w:rsid w:val="000F077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F077C"/>
    <w:rPr>
      <w:rFonts w:ascii="Arial" w:hAnsi="Arial" w:cs="Arial"/>
      <w:sz w:val="18"/>
      <w:szCs w:val="18"/>
    </w:rPr>
  </w:style>
  <w:style w:type="paragraph" w:styleId="Header">
    <w:name w:val="header"/>
    <w:aliases w:val="ŠHeader"/>
    <w:basedOn w:val="Normal"/>
    <w:link w:val="HeaderChar"/>
    <w:uiPriority w:val="16"/>
    <w:rsid w:val="000F077C"/>
    <w:rPr>
      <w:noProof/>
      <w:color w:val="002664"/>
      <w:sz w:val="28"/>
      <w:szCs w:val="28"/>
    </w:rPr>
  </w:style>
  <w:style w:type="character" w:customStyle="1" w:styleId="HeaderChar">
    <w:name w:val="Header Char"/>
    <w:aliases w:val="ŠHeader Char"/>
    <w:basedOn w:val="DefaultParagraphFont"/>
    <w:link w:val="Header"/>
    <w:uiPriority w:val="16"/>
    <w:rsid w:val="000F077C"/>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F077C"/>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F077C"/>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F077C"/>
    <w:rPr>
      <w:rFonts w:ascii="Arial" w:hAnsi="Arial" w:cs="Arial"/>
      <w:b/>
      <w:szCs w:val="32"/>
    </w:rPr>
  </w:style>
  <w:style w:type="character" w:styleId="UnresolvedMention">
    <w:name w:val="Unresolved Mention"/>
    <w:basedOn w:val="DefaultParagraphFont"/>
    <w:uiPriority w:val="99"/>
    <w:semiHidden/>
    <w:unhideWhenUsed/>
    <w:rsid w:val="000F077C"/>
    <w:rPr>
      <w:color w:val="605E5C"/>
      <w:shd w:val="clear" w:color="auto" w:fill="E1DFDD"/>
    </w:rPr>
  </w:style>
  <w:style w:type="character" w:styleId="SubtleEmphasis">
    <w:name w:val="Subtle Emphasis"/>
    <w:basedOn w:val="DefaultParagraphFont"/>
    <w:uiPriority w:val="19"/>
    <w:semiHidden/>
    <w:qFormat/>
    <w:rsid w:val="000F077C"/>
    <w:rPr>
      <w:i/>
      <w:iCs/>
      <w:color w:val="404040" w:themeColor="text1" w:themeTint="BF"/>
    </w:rPr>
  </w:style>
  <w:style w:type="paragraph" w:styleId="TOC4">
    <w:name w:val="toc 4"/>
    <w:aliases w:val="ŠTOC 4"/>
    <w:basedOn w:val="Normal"/>
    <w:next w:val="Normal"/>
    <w:autoRedefine/>
    <w:uiPriority w:val="39"/>
    <w:unhideWhenUsed/>
    <w:rsid w:val="000F077C"/>
    <w:pPr>
      <w:spacing w:before="0"/>
      <w:ind w:left="488"/>
    </w:pPr>
  </w:style>
  <w:style w:type="character" w:styleId="CommentReference">
    <w:name w:val="annotation reference"/>
    <w:basedOn w:val="DefaultParagraphFont"/>
    <w:uiPriority w:val="99"/>
    <w:semiHidden/>
    <w:unhideWhenUsed/>
    <w:rsid w:val="000F077C"/>
    <w:rPr>
      <w:sz w:val="16"/>
      <w:szCs w:val="16"/>
    </w:rPr>
  </w:style>
  <w:style w:type="paragraph" w:styleId="CommentText">
    <w:name w:val="annotation text"/>
    <w:basedOn w:val="Normal"/>
    <w:link w:val="CommentTextChar"/>
    <w:uiPriority w:val="99"/>
    <w:unhideWhenUsed/>
    <w:rsid w:val="000F077C"/>
    <w:pPr>
      <w:spacing w:line="240" w:lineRule="auto"/>
    </w:pPr>
    <w:rPr>
      <w:sz w:val="20"/>
      <w:szCs w:val="20"/>
    </w:rPr>
  </w:style>
  <w:style w:type="character" w:customStyle="1" w:styleId="CommentTextChar">
    <w:name w:val="Comment Text Char"/>
    <w:basedOn w:val="DefaultParagraphFont"/>
    <w:link w:val="CommentText"/>
    <w:uiPriority w:val="99"/>
    <w:rsid w:val="000F077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F077C"/>
    <w:rPr>
      <w:b/>
      <w:bCs/>
    </w:rPr>
  </w:style>
  <w:style w:type="character" w:customStyle="1" w:styleId="CommentSubjectChar">
    <w:name w:val="Comment Subject Char"/>
    <w:basedOn w:val="CommentTextChar"/>
    <w:link w:val="CommentSubject"/>
    <w:uiPriority w:val="99"/>
    <w:semiHidden/>
    <w:rsid w:val="000F077C"/>
    <w:rPr>
      <w:rFonts w:ascii="Arial" w:hAnsi="Arial" w:cs="Arial"/>
      <w:b/>
      <w:bCs/>
      <w:sz w:val="20"/>
      <w:szCs w:val="20"/>
    </w:rPr>
  </w:style>
  <w:style w:type="character" w:styleId="Strong">
    <w:name w:val="Strong"/>
    <w:aliases w:val="ŠStrong,Bold"/>
    <w:qFormat/>
    <w:rsid w:val="000F077C"/>
    <w:rPr>
      <w:b/>
      <w:bCs/>
    </w:rPr>
  </w:style>
  <w:style w:type="character" w:styleId="Emphasis">
    <w:name w:val="Emphasis"/>
    <w:aliases w:val="ŠEmphasis,Italic"/>
    <w:qFormat/>
    <w:rsid w:val="000F077C"/>
    <w:rPr>
      <w:i/>
      <w:iCs/>
    </w:rPr>
  </w:style>
  <w:style w:type="paragraph" w:styleId="ListNumber3">
    <w:name w:val="List Number 3"/>
    <w:aliases w:val="ŠList Number 3"/>
    <w:basedOn w:val="ListBullet3"/>
    <w:uiPriority w:val="8"/>
    <w:rsid w:val="000F077C"/>
    <w:pPr>
      <w:numPr>
        <w:ilvl w:val="2"/>
        <w:numId w:val="31"/>
      </w:numPr>
    </w:pPr>
  </w:style>
  <w:style w:type="paragraph" w:styleId="ListBullet3">
    <w:name w:val="List Bullet 3"/>
    <w:aliases w:val="ŠList Bullet 3"/>
    <w:basedOn w:val="Normal"/>
    <w:uiPriority w:val="10"/>
    <w:rsid w:val="000F077C"/>
    <w:pPr>
      <w:numPr>
        <w:numId w:val="28"/>
      </w:numPr>
    </w:pPr>
  </w:style>
  <w:style w:type="character" w:styleId="PlaceholderText">
    <w:name w:val="Placeholder Text"/>
    <w:basedOn w:val="DefaultParagraphFont"/>
    <w:uiPriority w:val="99"/>
    <w:semiHidden/>
    <w:rsid w:val="000F077C"/>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0F077C"/>
    <w:pPr>
      <w:spacing w:before="360"/>
    </w:pPr>
    <w:rPr>
      <w:color w:val="002664"/>
      <w:sz w:val="44"/>
      <w:szCs w:val="48"/>
    </w:rPr>
  </w:style>
  <w:style w:type="character" w:customStyle="1" w:styleId="SubtitleChar0">
    <w:name w:val="ŠSubtitle Char"/>
    <w:basedOn w:val="DefaultParagraphFont"/>
    <w:link w:val="Subtitle0"/>
    <w:uiPriority w:val="2"/>
    <w:rsid w:val="000F077C"/>
    <w:rPr>
      <w:rFonts w:ascii="Arial" w:hAnsi="Arial" w:cs="Arial"/>
      <w:color w:val="002664"/>
      <w:sz w:val="44"/>
      <w:szCs w:val="48"/>
    </w:rPr>
  </w:style>
  <w:style w:type="paragraph" w:styleId="Title">
    <w:name w:val="Title"/>
    <w:aliases w:val="ŠTitle"/>
    <w:basedOn w:val="Normal"/>
    <w:next w:val="Normal"/>
    <w:link w:val="TitleChar"/>
    <w:uiPriority w:val="1"/>
    <w:rsid w:val="000F077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F077C"/>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0F077C"/>
    <w:pPr>
      <w:ind w:left="567"/>
    </w:pPr>
  </w:style>
  <w:style w:type="character" w:styleId="FollowedHyperlink">
    <w:name w:val="FollowedHyperlink"/>
    <w:basedOn w:val="DefaultParagraphFont"/>
    <w:uiPriority w:val="99"/>
    <w:semiHidden/>
    <w:unhideWhenUsed/>
    <w:rsid w:val="000F077C"/>
    <w:rPr>
      <w:color w:val="954F72" w:themeColor="followedHyperlink"/>
      <w:u w:val="single"/>
    </w:rPr>
  </w:style>
  <w:style w:type="table" w:styleId="PlainTable1">
    <w:name w:val="Plain Table 1"/>
    <w:basedOn w:val="TableNormal"/>
    <w:uiPriority w:val="41"/>
    <w:rsid w:val="00FF2C6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dnoteText">
    <w:name w:val="endnote text"/>
    <w:basedOn w:val="Normal"/>
    <w:link w:val="EndnoteTextChar"/>
    <w:uiPriority w:val="99"/>
    <w:semiHidden/>
    <w:unhideWhenUsed/>
    <w:rsid w:val="005A16C9"/>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5A16C9"/>
    <w:rPr>
      <w:rFonts w:ascii="Arial" w:hAnsi="Arial" w:cs="Arial"/>
      <w:sz w:val="20"/>
      <w:szCs w:val="20"/>
    </w:rPr>
  </w:style>
  <w:style w:type="character" w:styleId="EndnoteReference">
    <w:name w:val="endnote reference"/>
    <w:basedOn w:val="DefaultParagraphFont"/>
    <w:uiPriority w:val="99"/>
    <w:semiHidden/>
    <w:unhideWhenUsed/>
    <w:rsid w:val="005A16C9"/>
    <w:rPr>
      <w:vertAlign w:val="superscript"/>
    </w:rPr>
  </w:style>
  <w:style w:type="paragraph" w:styleId="FootnoteText">
    <w:name w:val="footnote text"/>
    <w:basedOn w:val="Normal"/>
    <w:link w:val="FootnoteTextChar"/>
    <w:uiPriority w:val="99"/>
    <w:semiHidden/>
    <w:unhideWhenUsed/>
    <w:rsid w:val="005A16C9"/>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5A16C9"/>
    <w:rPr>
      <w:rFonts w:ascii="Arial" w:hAnsi="Arial" w:cs="Arial"/>
      <w:sz w:val="20"/>
      <w:szCs w:val="20"/>
    </w:rPr>
  </w:style>
  <w:style w:type="character" w:styleId="FootnoteReference">
    <w:name w:val="footnote reference"/>
    <w:basedOn w:val="DefaultParagraphFont"/>
    <w:uiPriority w:val="99"/>
    <w:semiHidden/>
    <w:unhideWhenUsed/>
    <w:rsid w:val="005A16C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75192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8.png"/><Relationship Id="rId47" Type="http://schemas.openxmlformats.org/officeDocument/2006/relationships/image" Target="media/image32.png"/><Relationship Id="rId63" Type="http://schemas.openxmlformats.org/officeDocument/2006/relationships/hyperlink" Target="https://app.education.nsw.gov.au/digital-learning-selector/LearningActivity/Card/551?clearCache=c063a7ee-77ac-6c18-d179-d485bae74e85" TargetMode="External"/><Relationship Id="rId68" Type="http://schemas.openxmlformats.org/officeDocument/2006/relationships/hyperlink" Target="https://www.youtube.com/watch?v=AUBGRjnL_vQ" TargetMode="External"/><Relationship Id="rId84" Type="http://schemas.openxmlformats.org/officeDocument/2006/relationships/footer" Target="footer4.xml"/><Relationship Id="rId16" Type="http://schemas.openxmlformats.org/officeDocument/2006/relationships/hyperlink" Target="https://education.nsw.gov.au/teaching-and-learning/curriculum/tas/planning-programming-and-assessing-tas-7-10/technology-7-8" TargetMode="External"/><Relationship Id="rId11" Type="http://schemas.openxmlformats.org/officeDocument/2006/relationships/image" Target="media/image1.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5.png"/><Relationship Id="rId58" Type="http://schemas.openxmlformats.org/officeDocument/2006/relationships/hyperlink" Target="https://app.education.nsw.gov.au/digital-learning-selector/LearningActivity/Card/551?clearCache=c063a7ee-77ac-6c18-d179-d485bae74e85" TargetMode="External"/><Relationship Id="rId74" Type="http://schemas.openxmlformats.org/officeDocument/2006/relationships/hyperlink" Target="https://www.youtube.com/shorts/UJlxFIMrI_I" TargetMode="External"/><Relationship Id="rId79" Type="http://schemas.openxmlformats.org/officeDocument/2006/relationships/header" Target="header3.xml"/><Relationship Id="rId5" Type="http://schemas.openxmlformats.org/officeDocument/2006/relationships/footnotes" Target="footnotes.xml"/><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app.education.nsw.gov.au/digital-learning-selector/LearningActivity/Card/551?clearCache=c063a7ee-77ac-6c18-d179-d485bae74e85" TargetMode="External"/><Relationship Id="rId48" Type="http://schemas.openxmlformats.org/officeDocument/2006/relationships/image" Target="media/image33.png"/><Relationship Id="rId56" Type="http://schemas.openxmlformats.org/officeDocument/2006/relationships/hyperlink" Target="https://www.youtube.com/watch?v=QdZxLetJSZg" TargetMode="External"/><Relationship Id="rId64"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69" Type="http://schemas.openxmlformats.org/officeDocument/2006/relationships/hyperlink" Target="https://www.youtube.com/watch?v=QdZxLetJSZg" TargetMode="External"/><Relationship Id="rId77" Type="http://schemas.openxmlformats.org/officeDocument/2006/relationships/footer" Target="footer1.xml"/><Relationship Id="rId8" Type="http://schemas.openxmlformats.org/officeDocument/2006/relationships/hyperlink" Target="https://education.nsw.gov.au/teaching-and-learning/animals-in-schools" TargetMode="External"/><Relationship Id="rId51" Type="http://schemas.openxmlformats.org/officeDocument/2006/relationships/hyperlink" Target="https://www.foodauthority.nsw.gov.au/resource-centre/factsheets-guides-and-policies" TargetMode="External"/><Relationship Id="rId72" Type="http://schemas.openxmlformats.org/officeDocument/2006/relationships/hyperlink" Target="https://www.foodauthority.nsw.gov.au/resource-centre/factsheets-guides-and-policies" TargetMode="External"/><Relationship Id="rId80" Type="http://schemas.openxmlformats.org/officeDocument/2006/relationships/footer" Target="footer3.xm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youtube.com/watch?v=a0A-JbP9T0I"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image" Target="media/image37.png"/><Relationship Id="rId67" Type="http://schemas.openxmlformats.org/officeDocument/2006/relationships/hyperlink" Target="https://curriculum.nsw.edu.au/learning-areas/tas/technology-7-8-2023/overview" TargetMode="External"/><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hyperlink" Target="https://app.education.nsw.gov.au/digital-learning-selector/LearningActivity/Card/551" TargetMode="External"/><Relationship Id="rId62" Type="http://schemas.openxmlformats.org/officeDocument/2006/relationships/image" Target="media/image39.png"/><Relationship Id="rId70" Type="http://schemas.openxmlformats.org/officeDocument/2006/relationships/hyperlink" Target="https://www.youtube.com/watch?v=yJ44SxiemMs" TargetMode="External"/><Relationship Id="rId75" Type="http://schemas.openxmlformats.org/officeDocument/2006/relationships/header" Target="header1.xml"/><Relationship Id="rId83"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app.education.nsw.gov.au/digital-learning-selector/LearningActivity/Card/551?clearCache=c063a7ee-77ac-6c18-d179-d485bae74e85" TargetMode="External"/><Relationship Id="rId57" Type="http://schemas.openxmlformats.org/officeDocument/2006/relationships/hyperlink" Target="https://education.nsw.gov.au/teaching-and-learning/curriculum/tas/planning-programming-and-assessing-tas-7-10/technology-7-8" TargetMode="External"/><Relationship Id="rId10" Type="http://schemas.openxmlformats.org/officeDocument/2006/relationships/hyperlink" Target="https://www.youtube.com/watch?v=AUBGRjnL_vQ" TargetMode="External"/><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4.png"/><Relationship Id="rId60" Type="http://schemas.openxmlformats.org/officeDocument/2006/relationships/image" Target="media/image38.png"/><Relationship Id="rId65" Type="http://schemas.openxmlformats.org/officeDocument/2006/relationships/hyperlink" Target="https://educationstandards.nsw.edu.au/" TargetMode="External"/><Relationship Id="rId73" Type="http://schemas.openxmlformats.org/officeDocument/2006/relationships/hyperlink" Target="https://www.foodauthority.nsw.gov.au/resource-centre/factsheets-guides-and-policies" TargetMode="External"/><Relationship Id="rId78" Type="http://schemas.openxmlformats.org/officeDocument/2006/relationships/footer" Target="footer2.xml"/><Relationship Id="rId81" Type="http://schemas.openxmlformats.org/officeDocument/2006/relationships/hyperlink" Target="https://creativecommons.org/licenses/by/4.0/" TargetMode="External"/><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cmjsp.education.nsw.gov.au/ecmjsp/chemicals/" TargetMode="External"/><Relationship Id="rId13" Type="http://schemas.openxmlformats.org/officeDocument/2006/relationships/hyperlink" Target="https://www.foodauthority.nsw.gov.au/resource-centre/factsheets-guides-and-policies" TargetMode="External"/><Relationship Id="rId18" Type="http://schemas.openxmlformats.org/officeDocument/2006/relationships/image" Target="media/image5.sv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hyperlink" Target="https://www.foodauthority.nsw.gov.au/sites/default/files/_Documents/retailfactsheets/keep_foods_separate.pdf" TargetMode="External"/><Relationship Id="rId55" Type="http://schemas.openxmlformats.org/officeDocument/2006/relationships/image" Target="media/image36.png"/><Relationship Id="rId76" Type="http://schemas.openxmlformats.org/officeDocument/2006/relationships/header" Target="header2.xml"/><Relationship Id="rId7" Type="http://schemas.openxmlformats.org/officeDocument/2006/relationships/hyperlink" Target="https://esis.education.nsw.gov.au/esis/teacher/" TargetMode="External"/><Relationship Id="rId71" Type="http://schemas.openxmlformats.org/officeDocument/2006/relationships/hyperlink" Target="https://www.youtube.com/watch?v=a0A-JbP9T0I" TargetMode="External"/><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hyperlink" Target="https://www.youtube.com/watch?v=yJ44SxiemMs" TargetMode="External"/><Relationship Id="rId45" Type="http://schemas.openxmlformats.org/officeDocument/2006/relationships/image" Target="media/image30.png"/><Relationship Id="rId66" Type="http://schemas.openxmlformats.org/officeDocument/2006/relationships/hyperlink" Target="https://curriculum.nsw.edu.au/" TargetMode="External"/><Relationship Id="rId61" Type="http://schemas.openxmlformats.org/officeDocument/2006/relationships/hyperlink" Target="https://app.education.nsw.gov.au/digital-learning-selector/LearningActivity/Card/551?clearCache=c063a7ee-77ac-6c18-d179-d485bae74e85" TargetMode="External"/><Relationship Id="rId82" Type="http://schemas.openxmlformats.org/officeDocument/2006/relationships/image" Target="media/image40.png"/></Relationships>
</file>

<file path=word/_rels/foot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3.svg"/><Relationship Id="rId1" Type="http://schemas.openxmlformats.org/officeDocument/2006/relationships/image" Target="media/image42.png"/></Relationships>
</file>

<file path=word/_rels/header3.xml.rels><?xml version="1.0" encoding="UTF-8" standalone="yes"?>
<Relationships xmlns="http://schemas.openxmlformats.org/package/2006/relationships"><Relationship Id="rId1" Type="http://schemas.openxmlformats.org/officeDocument/2006/relationships/image" Target="media/image4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powers\OneDrive%20-%20NSW%20Department%20of%20Education\Technology%207-8\01%20Templates\CR-secondary-teacher-resource-template.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CR-secondary-teacher-resource-template</Template>
  <TotalTime>2461</TotalTime>
  <Pages>55</Pages>
  <Words>6258</Words>
  <Characters>35677</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Blank CR template portrait - Term 4 2022</vt:lpstr>
    </vt:vector>
  </TitlesOfParts>
  <Company/>
  <LinksUpToDate>false</LinksUpToDate>
  <CharactersWithSpaces>41852</CharactersWithSpaces>
  <SharedDoc>false</SharedDoc>
  <HLinks>
    <vt:vector size="408" baseType="variant">
      <vt:variant>
        <vt:i4>5308424</vt:i4>
      </vt:variant>
      <vt:variant>
        <vt:i4>342</vt:i4>
      </vt:variant>
      <vt:variant>
        <vt:i4>0</vt:i4>
      </vt:variant>
      <vt:variant>
        <vt:i4>5</vt:i4>
      </vt:variant>
      <vt:variant>
        <vt:lpwstr>https://creativecommons.org/licenses/by/4.0/</vt:lpwstr>
      </vt:variant>
      <vt:variant>
        <vt:lpwstr/>
      </vt:variant>
      <vt:variant>
        <vt:i4>2359363</vt:i4>
      </vt:variant>
      <vt:variant>
        <vt:i4>339</vt:i4>
      </vt:variant>
      <vt:variant>
        <vt:i4>0</vt:i4>
      </vt:variant>
      <vt:variant>
        <vt:i4>5</vt:i4>
      </vt:variant>
      <vt:variant>
        <vt:lpwstr>https://www.youtube.com/shorts/UJlxFIMrI_I</vt:lpwstr>
      </vt:variant>
      <vt:variant>
        <vt:lpwstr/>
      </vt:variant>
      <vt:variant>
        <vt:i4>3997711</vt:i4>
      </vt:variant>
      <vt:variant>
        <vt:i4>336</vt:i4>
      </vt:variant>
      <vt:variant>
        <vt:i4>0</vt:i4>
      </vt:variant>
      <vt:variant>
        <vt:i4>5</vt:i4>
      </vt:variant>
      <vt:variant>
        <vt:lpwstr>https://www.youtube.com/watch?v=AUBGRjnL_vQ</vt:lpwstr>
      </vt:variant>
      <vt:variant>
        <vt:lpwstr/>
      </vt:variant>
      <vt:variant>
        <vt:i4>3538991</vt:i4>
      </vt:variant>
      <vt:variant>
        <vt:i4>333</vt:i4>
      </vt:variant>
      <vt:variant>
        <vt:i4>0</vt:i4>
      </vt:variant>
      <vt:variant>
        <vt:i4>5</vt:i4>
      </vt:variant>
      <vt:variant>
        <vt:lpwstr>https://www.youtube.com/watch?v=QdZxLetJSZg</vt:lpwstr>
      </vt:variant>
      <vt:variant>
        <vt:lpwstr/>
      </vt:variant>
      <vt:variant>
        <vt:i4>2687009</vt:i4>
      </vt:variant>
      <vt:variant>
        <vt:i4>330</vt:i4>
      </vt:variant>
      <vt:variant>
        <vt:i4>0</vt:i4>
      </vt:variant>
      <vt:variant>
        <vt:i4>5</vt:i4>
      </vt:variant>
      <vt:variant>
        <vt:lpwstr>https://www.youtube.com/watch?v=a0A-JbP9T0I</vt:lpwstr>
      </vt:variant>
      <vt:variant>
        <vt:lpwstr/>
      </vt:variant>
      <vt:variant>
        <vt:i4>7405685</vt:i4>
      </vt:variant>
      <vt:variant>
        <vt:i4>327</vt:i4>
      </vt:variant>
      <vt:variant>
        <vt:i4>0</vt:i4>
      </vt:variant>
      <vt:variant>
        <vt:i4>5</vt:i4>
      </vt:variant>
      <vt:variant>
        <vt:lpwstr>https://www.youtube.com/watch?v=yJ44SxiemMs</vt:lpwstr>
      </vt:variant>
      <vt:variant>
        <vt:lpwstr/>
      </vt:variant>
      <vt:variant>
        <vt:i4>1900557</vt:i4>
      </vt:variant>
      <vt:variant>
        <vt:i4>324</vt:i4>
      </vt:variant>
      <vt:variant>
        <vt:i4>0</vt:i4>
      </vt:variant>
      <vt:variant>
        <vt:i4>5</vt:i4>
      </vt:variant>
      <vt:variant>
        <vt:lpwstr>https://www.foodauthority.nsw.gov.au/sites/default/files/_Documents/retailfactsheets/hand_washing.pdf</vt:lpwstr>
      </vt:variant>
      <vt:variant>
        <vt:lpwstr/>
      </vt:variant>
      <vt:variant>
        <vt:i4>2031647</vt:i4>
      </vt:variant>
      <vt:variant>
        <vt:i4>321</vt:i4>
      </vt:variant>
      <vt:variant>
        <vt:i4>0</vt:i4>
      </vt:variant>
      <vt:variant>
        <vt:i4>5</vt:i4>
      </vt:variant>
      <vt:variant>
        <vt:lpwstr>https://curriculum.nsw.edu.au/learning-areas/tas/technology-7-8-2023/overview</vt:lpwstr>
      </vt:variant>
      <vt:variant>
        <vt:lpwstr/>
      </vt:variant>
      <vt:variant>
        <vt:i4>3342452</vt:i4>
      </vt:variant>
      <vt:variant>
        <vt:i4>318</vt:i4>
      </vt:variant>
      <vt:variant>
        <vt:i4>0</vt:i4>
      </vt:variant>
      <vt:variant>
        <vt:i4>5</vt:i4>
      </vt:variant>
      <vt:variant>
        <vt:lpwstr>https://curriculum.nsw.edu.au/</vt:lpwstr>
      </vt:variant>
      <vt:variant>
        <vt:lpwstr/>
      </vt:variant>
      <vt:variant>
        <vt:i4>3997797</vt:i4>
      </vt:variant>
      <vt:variant>
        <vt:i4>315</vt:i4>
      </vt:variant>
      <vt:variant>
        <vt:i4>0</vt:i4>
      </vt:variant>
      <vt:variant>
        <vt:i4>5</vt:i4>
      </vt:variant>
      <vt:variant>
        <vt:lpwstr>https://educationstandards.nsw.edu.au/</vt:lpwstr>
      </vt:variant>
      <vt:variant>
        <vt:lpwstr/>
      </vt:variant>
      <vt:variant>
        <vt:i4>2162720</vt:i4>
      </vt:variant>
      <vt:variant>
        <vt:i4>312</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5570570</vt:i4>
      </vt:variant>
      <vt:variant>
        <vt:i4>309</vt:i4>
      </vt:variant>
      <vt:variant>
        <vt:i4>0</vt:i4>
      </vt:variant>
      <vt:variant>
        <vt:i4>5</vt:i4>
      </vt:variant>
      <vt:variant>
        <vt:lpwstr>https://app.education.nsw.gov.au/digital-learning-selector/LearningActivity/Card/551?clearCache=c063a7ee-77ac-6c18-d179-d485bae74e85</vt:lpwstr>
      </vt:variant>
      <vt:variant>
        <vt:lpwstr/>
      </vt:variant>
      <vt:variant>
        <vt:i4>5570570</vt:i4>
      </vt:variant>
      <vt:variant>
        <vt:i4>306</vt:i4>
      </vt:variant>
      <vt:variant>
        <vt:i4>0</vt:i4>
      </vt:variant>
      <vt:variant>
        <vt:i4>5</vt:i4>
      </vt:variant>
      <vt:variant>
        <vt:lpwstr>https://app.education.nsw.gov.au/digital-learning-selector/LearningActivity/Card/551?clearCache=c063a7ee-77ac-6c18-d179-d485bae74e85</vt:lpwstr>
      </vt:variant>
      <vt:variant>
        <vt:lpwstr/>
      </vt:variant>
      <vt:variant>
        <vt:i4>5570570</vt:i4>
      </vt:variant>
      <vt:variant>
        <vt:i4>303</vt:i4>
      </vt:variant>
      <vt:variant>
        <vt:i4>0</vt:i4>
      </vt:variant>
      <vt:variant>
        <vt:i4>5</vt:i4>
      </vt:variant>
      <vt:variant>
        <vt:lpwstr>https://app.education.nsw.gov.au/digital-learning-selector/LearningActivity/Card/551?clearCache=c063a7ee-77ac-6c18-d179-d485bae74e85</vt:lpwstr>
      </vt:variant>
      <vt:variant>
        <vt:lpwstr/>
      </vt:variant>
      <vt:variant>
        <vt:i4>3538991</vt:i4>
      </vt:variant>
      <vt:variant>
        <vt:i4>300</vt:i4>
      </vt:variant>
      <vt:variant>
        <vt:i4>0</vt:i4>
      </vt:variant>
      <vt:variant>
        <vt:i4>5</vt:i4>
      </vt:variant>
      <vt:variant>
        <vt:lpwstr>https://www.youtube.com/watch?v=QdZxLetJSZg</vt:lpwstr>
      </vt:variant>
      <vt:variant>
        <vt:lpwstr/>
      </vt:variant>
      <vt:variant>
        <vt:i4>5570570</vt:i4>
      </vt:variant>
      <vt:variant>
        <vt:i4>297</vt:i4>
      </vt:variant>
      <vt:variant>
        <vt:i4>0</vt:i4>
      </vt:variant>
      <vt:variant>
        <vt:i4>5</vt:i4>
      </vt:variant>
      <vt:variant>
        <vt:lpwstr>https://app.education.nsw.gov.au/digital-learning-selector/LearningActivity/Card/551?clearCache=c063a7ee-77ac-6c18-d179-d485bae74e85</vt:lpwstr>
      </vt:variant>
      <vt:variant>
        <vt:lpwstr/>
      </vt:variant>
      <vt:variant>
        <vt:i4>5570570</vt:i4>
      </vt:variant>
      <vt:variant>
        <vt:i4>294</vt:i4>
      </vt:variant>
      <vt:variant>
        <vt:i4>0</vt:i4>
      </vt:variant>
      <vt:variant>
        <vt:i4>5</vt:i4>
      </vt:variant>
      <vt:variant>
        <vt:lpwstr>https://app.education.nsw.gov.au/digital-learning-selector/LearningActivity/Card/551?clearCache=c063a7ee-77ac-6c18-d179-d485bae74e85</vt:lpwstr>
      </vt:variant>
      <vt:variant>
        <vt:lpwstr/>
      </vt:variant>
      <vt:variant>
        <vt:i4>5570570</vt:i4>
      </vt:variant>
      <vt:variant>
        <vt:i4>291</vt:i4>
      </vt:variant>
      <vt:variant>
        <vt:i4>0</vt:i4>
      </vt:variant>
      <vt:variant>
        <vt:i4>5</vt:i4>
      </vt:variant>
      <vt:variant>
        <vt:lpwstr>https://app.education.nsw.gov.au/digital-learning-selector/LearningActivity/Card/551?clearCache=c063a7ee-77ac-6c18-d179-d485bae74e85</vt:lpwstr>
      </vt:variant>
      <vt:variant>
        <vt:lpwstr/>
      </vt:variant>
      <vt:variant>
        <vt:i4>7405685</vt:i4>
      </vt:variant>
      <vt:variant>
        <vt:i4>288</vt:i4>
      </vt:variant>
      <vt:variant>
        <vt:i4>0</vt:i4>
      </vt:variant>
      <vt:variant>
        <vt:i4>5</vt:i4>
      </vt:variant>
      <vt:variant>
        <vt:lpwstr>https://www.youtube.com/watch?v=yJ44SxiemMs</vt:lpwstr>
      </vt:variant>
      <vt:variant>
        <vt:lpwstr/>
      </vt:variant>
      <vt:variant>
        <vt:i4>1900557</vt:i4>
      </vt:variant>
      <vt:variant>
        <vt:i4>285</vt:i4>
      </vt:variant>
      <vt:variant>
        <vt:i4>0</vt:i4>
      </vt:variant>
      <vt:variant>
        <vt:i4>5</vt:i4>
      </vt:variant>
      <vt:variant>
        <vt:lpwstr>https://www.foodauthority.nsw.gov.au/sites/default/files/_Documents/retailfactsheets/hand_washing.pdf</vt:lpwstr>
      </vt:variant>
      <vt:variant>
        <vt:lpwstr/>
      </vt:variant>
      <vt:variant>
        <vt:i4>2687009</vt:i4>
      </vt:variant>
      <vt:variant>
        <vt:i4>282</vt:i4>
      </vt:variant>
      <vt:variant>
        <vt:i4>0</vt:i4>
      </vt:variant>
      <vt:variant>
        <vt:i4>5</vt:i4>
      </vt:variant>
      <vt:variant>
        <vt:lpwstr>https://www.youtube.com/watch?v=a0A-JbP9T0I</vt:lpwstr>
      </vt:variant>
      <vt:variant>
        <vt:lpwstr/>
      </vt:variant>
      <vt:variant>
        <vt:i4>3997711</vt:i4>
      </vt:variant>
      <vt:variant>
        <vt:i4>279</vt:i4>
      </vt:variant>
      <vt:variant>
        <vt:i4>0</vt:i4>
      </vt:variant>
      <vt:variant>
        <vt:i4>5</vt:i4>
      </vt:variant>
      <vt:variant>
        <vt:lpwstr>https://www.youtube.com/watch?v=AUBGRjnL_vQ</vt:lpwstr>
      </vt:variant>
      <vt:variant>
        <vt:lpwstr/>
      </vt:variant>
      <vt:variant>
        <vt:i4>1245232</vt:i4>
      </vt:variant>
      <vt:variant>
        <vt:i4>272</vt:i4>
      </vt:variant>
      <vt:variant>
        <vt:i4>0</vt:i4>
      </vt:variant>
      <vt:variant>
        <vt:i4>5</vt:i4>
      </vt:variant>
      <vt:variant>
        <vt:lpwstr/>
      </vt:variant>
      <vt:variant>
        <vt:lpwstr>_Toc170467704</vt:lpwstr>
      </vt:variant>
      <vt:variant>
        <vt:i4>1245232</vt:i4>
      </vt:variant>
      <vt:variant>
        <vt:i4>266</vt:i4>
      </vt:variant>
      <vt:variant>
        <vt:i4>0</vt:i4>
      </vt:variant>
      <vt:variant>
        <vt:i4>5</vt:i4>
      </vt:variant>
      <vt:variant>
        <vt:lpwstr/>
      </vt:variant>
      <vt:variant>
        <vt:lpwstr>_Toc170467703</vt:lpwstr>
      </vt:variant>
      <vt:variant>
        <vt:i4>1245232</vt:i4>
      </vt:variant>
      <vt:variant>
        <vt:i4>260</vt:i4>
      </vt:variant>
      <vt:variant>
        <vt:i4>0</vt:i4>
      </vt:variant>
      <vt:variant>
        <vt:i4>5</vt:i4>
      </vt:variant>
      <vt:variant>
        <vt:lpwstr/>
      </vt:variant>
      <vt:variant>
        <vt:lpwstr>_Toc170467702</vt:lpwstr>
      </vt:variant>
      <vt:variant>
        <vt:i4>1245232</vt:i4>
      </vt:variant>
      <vt:variant>
        <vt:i4>254</vt:i4>
      </vt:variant>
      <vt:variant>
        <vt:i4>0</vt:i4>
      </vt:variant>
      <vt:variant>
        <vt:i4>5</vt:i4>
      </vt:variant>
      <vt:variant>
        <vt:lpwstr/>
      </vt:variant>
      <vt:variant>
        <vt:lpwstr>_Toc170467701</vt:lpwstr>
      </vt:variant>
      <vt:variant>
        <vt:i4>1245232</vt:i4>
      </vt:variant>
      <vt:variant>
        <vt:i4>248</vt:i4>
      </vt:variant>
      <vt:variant>
        <vt:i4>0</vt:i4>
      </vt:variant>
      <vt:variant>
        <vt:i4>5</vt:i4>
      </vt:variant>
      <vt:variant>
        <vt:lpwstr/>
      </vt:variant>
      <vt:variant>
        <vt:lpwstr>_Toc170467700</vt:lpwstr>
      </vt:variant>
      <vt:variant>
        <vt:i4>1703985</vt:i4>
      </vt:variant>
      <vt:variant>
        <vt:i4>242</vt:i4>
      </vt:variant>
      <vt:variant>
        <vt:i4>0</vt:i4>
      </vt:variant>
      <vt:variant>
        <vt:i4>5</vt:i4>
      </vt:variant>
      <vt:variant>
        <vt:lpwstr/>
      </vt:variant>
      <vt:variant>
        <vt:lpwstr>_Toc170467699</vt:lpwstr>
      </vt:variant>
      <vt:variant>
        <vt:i4>1703985</vt:i4>
      </vt:variant>
      <vt:variant>
        <vt:i4>236</vt:i4>
      </vt:variant>
      <vt:variant>
        <vt:i4>0</vt:i4>
      </vt:variant>
      <vt:variant>
        <vt:i4>5</vt:i4>
      </vt:variant>
      <vt:variant>
        <vt:lpwstr/>
      </vt:variant>
      <vt:variant>
        <vt:lpwstr>_Toc170467698</vt:lpwstr>
      </vt:variant>
      <vt:variant>
        <vt:i4>1703985</vt:i4>
      </vt:variant>
      <vt:variant>
        <vt:i4>230</vt:i4>
      </vt:variant>
      <vt:variant>
        <vt:i4>0</vt:i4>
      </vt:variant>
      <vt:variant>
        <vt:i4>5</vt:i4>
      </vt:variant>
      <vt:variant>
        <vt:lpwstr/>
      </vt:variant>
      <vt:variant>
        <vt:lpwstr>_Toc170467697</vt:lpwstr>
      </vt:variant>
      <vt:variant>
        <vt:i4>1703985</vt:i4>
      </vt:variant>
      <vt:variant>
        <vt:i4>224</vt:i4>
      </vt:variant>
      <vt:variant>
        <vt:i4>0</vt:i4>
      </vt:variant>
      <vt:variant>
        <vt:i4>5</vt:i4>
      </vt:variant>
      <vt:variant>
        <vt:lpwstr/>
      </vt:variant>
      <vt:variant>
        <vt:lpwstr>_Toc170467696</vt:lpwstr>
      </vt:variant>
      <vt:variant>
        <vt:i4>1703985</vt:i4>
      </vt:variant>
      <vt:variant>
        <vt:i4>218</vt:i4>
      </vt:variant>
      <vt:variant>
        <vt:i4>0</vt:i4>
      </vt:variant>
      <vt:variant>
        <vt:i4>5</vt:i4>
      </vt:variant>
      <vt:variant>
        <vt:lpwstr/>
      </vt:variant>
      <vt:variant>
        <vt:lpwstr>_Toc170467695</vt:lpwstr>
      </vt:variant>
      <vt:variant>
        <vt:i4>1703985</vt:i4>
      </vt:variant>
      <vt:variant>
        <vt:i4>212</vt:i4>
      </vt:variant>
      <vt:variant>
        <vt:i4>0</vt:i4>
      </vt:variant>
      <vt:variant>
        <vt:i4>5</vt:i4>
      </vt:variant>
      <vt:variant>
        <vt:lpwstr/>
      </vt:variant>
      <vt:variant>
        <vt:lpwstr>_Toc170467694</vt:lpwstr>
      </vt:variant>
      <vt:variant>
        <vt:i4>1703985</vt:i4>
      </vt:variant>
      <vt:variant>
        <vt:i4>206</vt:i4>
      </vt:variant>
      <vt:variant>
        <vt:i4>0</vt:i4>
      </vt:variant>
      <vt:variant>
        <vt:i4>5</vt:i4>
      </vt:variant>
      <vt:variant>
        <vt:lpwstr/>
      </vt:variant>
      <vt:variant>
        <vt:lpwstr>_Toc170467693</vt:lpwstr>
      </vt:variant>
      <vt:variant>
        <vt:i4>1703985</vt:i4>
      </vt:variant>
      <vt:variant>
        <vt:i4>200</vt:i4>
      </vt:variant>
      <vt:variant>
        <vt:i4>0</vt:i4>
      </vt:variant>
      <vt:variant>
        <vt:i4>5</vt:i4>
      </vt:variant>
      <vt:variant>
        <vt:lpwstr/>
      </vt:variant>
      <vt:variant>
        <vt:lpwstr>_Toc170467692</vt:lpwstr>
      </vt:variant>
      <vt:variant>
        <vt:i4>1703985</vt:i4>
      </vt:variant>
      <vt:variant>
        <vt:i4>194</vt:i4>
      </vt:variant>
      <vt:variant>
        <vt:i4>0</vt:i4>
      </vt:variant>
      <vt:variant>
        <vt:i4>5</vt:i4>
      </vt:variant>
      <vt:variant>
        <vt:lpwstr/>
      </vt:variant>
      <vt:variant>
        <vt:lpwstr>_Toc170467691</vt:lpwstr>
      </vt:variant>
      <vt:variant>
        <vt:i4>1703985</vt:i4>
      </vt:variant>
      <vt:variant>
        <vt:i4>188</vt:i4>
      </vt:variant>
      <vt:variant>
        <vt:i4>0</vt:i4>
      </vt:variant>
      <vt:variant>
        <vt:i4>5</vt:i4>
      </vt:variant>
      <vt:variant>
        <vt:lpwstr/>
      </vt:variant>
      <vt:variant>
        <vt:lpwstr>_Toc170467690</vt:lpwstr>
      </vt:variant>
      <vt:variant>
        <vt:i4>1769521</vt:i4>
      </vt:variant>
      <vt:variant>
        <vt:i4>182</vt:i4>
      </vt:variant>
      <vt:variant>
        <vt:i4>0</vt:i4>
      </vt:variant>
      <vt:variant>
        <vt:i4>5</vt:i4>
      </vt:variant>
      <vt:variant>
        <vt:lpwstr/>
      </vt:variant>
      <vt:variant>
        <vt:lpwstr>_Toc170467689</vt:lpwstr>
      </vt:variant>
      <vt:variant>
        <vt:i4>1769521</vt:i4>
      </vt:variant>
      <vt:variant>
        <vt:i4>176</vt:i4>
      </vt:variant>
      <vt:variant>
        <vt:i4>0</vt:i4>
      </vt:variant>
      <vt:variant>
        <vt:i4>5</vt:i4>
      </vt:variant>
      <vt:variant>
        <vt:lpwstr/>
      </vt:variant>
      <vt:variant>
        <vt:lpwstr>_Toc170467688</vt:lpwstr>
      </vt:variant>
      <vt:variant>
        <vt:i4>1769521</vt:i4>
      </vt:variant>
      <vt:variant>
        <vt:i4>170</vt:i4>
      </vt:variant>
      <vt:variant>
        <vt:i4>0</vt:i4>
      </vt:variant>
      <vt:variant>
        <vt:i4>5</vt:i4>
      </vt:variant>
      <vt:variant>
        <vt:lpwstr/>
      </vt:variant>
      <vt:variant>
        <vt:lpwstr>_Toc170467687</vt:lpwstr>
      </vt:variant>
      <vt:variant>
        <vt:i4>1769521</vt:i4>
      </vt:variant>
      <vt:variant>
        <vt:i4>164</vt:i4>
      </vt:variant>
      <vt:variant>
        <vt:i4>0</vt:i4>
      </vt:variant>
      <vt:variant>
        <vt:i4>5</vt:i4>
      </vt:variant>
      <vt:variant>
        <vt:lpwstr/>
      </vt:variant>
      <vt:variant>
        <vt:lpwstr>_Toc170467686</vt:lpwstr>
      </vt:variant>
      <vt:variant>
        <vt:i4>1769521</vt:i4>
      </vt:variant>
      <vt:variant>
        <vt:i4>158</vt:i4>
      </vt:variant>
      <vt:variant>
        <vt:i4>0</vt:i4>
      </vt:variant>
      <vt:variant>
        <vt:i4>5</vt:i4>
      </vt:variant>
      <vt:variant>
        <vt:lpwstr/>
      </vt:variant>
      <vt:variant>
        <vt:lpwstr>_Toc170467685</vt:lpwstr>
      </vt:variant>
      <vt:variant>
        <vt:i4>1769521</vt:i4>
      </vt:variant>
      <vt:variant>
        <vt:i4>152</vt:i4>
      </vt:variant>
      <vt:variant>
        <vt:i4>0</vt:i4>
      </vt:variant>
      <vt:variant>
        <vt:i4>5</vt:i4>
      </vt:variant>
      <vt:variant>
        <vt:lpwstr/>
      </vt:variant>
      <vt:variant>
        <vt:lpwstr>_Toc170467684</vt:lpwstr>
      </vt:variant>
      <vt:variant>
        <vt:i4>1769521</vt:i4>
      </vt:variant>
      <vt:variant>
        <vt:i4>146</vt:i4>
      </vt:variant>
      <vt:variant>
        <vt:i4>0</vt:i4>
      </vt:variant>
      <vt:variant>
        <vt:i4>5</vt:i4>
      </vt:variant>
      <vt:variant>
        <vt:lpwstr/>
      </vt:variant>
      <vt:variant>
        <vt:lpwstr>_Toc170467683</vt:lpwstr>
      </vt:variant>
      <vt:variant>
        <vt:i4>1769521</vt:i4>
      </vt:variant>
      <vt:variant>
        <vt:i4>140</vt:i4>
      </vt:variant>
      <vt:variant>
        <vt:i4>0</vt:i4>
      </vt:variant>
      <vt:variant>
        <vt:i4>5</vt:i4>
      </vt:variant>
      <vt:variant>
        <vt:lpwstr/>
      </vt:variant>
      <vt:variant>
        <vt:lpwstr>_Toc170467682</vt:lpwstr>
      </vt:variant>
      <vt:variant>
        <vt:i4>1769521</vt:i4>
      </vt:variant>
      <vt:variant>
        <vt:i4>134</vt:i4>
      </vt:variant>
      <vt:variant>
        <vt:i4>0</vt:i4>
      </vt:variant>
      <vt:variant>
        <vt:i4>5</vt:i4>
      </vt:variant>
      <vt:variant>
        <vt:lpwstr/>
      </vt:variant>
      <vt:variant>
        <vt:lpwstr>_Toc170467681</vt:lpwstr>
      </vt:variant>
      <vt:variant>
        <vt:i4>1769521</vt:i4>
      </vt:variant>
      <vt:variant>
        <vt:i4>128</vt:i4>
      </vt:variant>
      <vt:variant>
        <vt:i4>0</vt:i4>
      </vt:variant>
      <vt:variant>
        <vt:i4>5</vt:i4>
      </vt:variant>
      <vt:variant>
        <vt:lpwstr/>
      </vt:variant>
      <vt:variant>
        <vt:lpwstr>_Toc170467680</vt:lpwstr>
      </vt:variant>
      <vt:variant>
        <vt:i4>1310769</vt:i4>
      </vt:variant>
      <vt:variant>
        <vt:i4>122</vt:i4>
      </vt:variant>
      <vt:variant>
        <vt:i4>0</vt:i4>
      </vt:variant>
      <vt:variant>
        <vt:i4>5</vt:i4>
      </vt:variant>
      <vt:variant>
        <vt:lpwstr/>
      </vt:variant>
      <vt:variant>
        <vt:lpwstr>_Toc170467679</vt:lpwstr>
      </vt:variant>
      <vt:variant>
        <vt:i4>1310769</vt:i4>
      </vt:variant>
      <vt:variant>
        <vt:i4>116</vt:i4>
      </vt:variant>
      <vt:variant>
        <vt:i4>0</vt:i4>
      </vt:variant>
      <vt:variant>
        <vt:i4>5</vt:i4>
      </vt:variant>
      <vt:variant>
        <vt:lpwstr/>
      </vt:variant>
      <vt:variant>
        <vt:lpwstr>_Toc170467678</vt:lpwstr>
      </vt:variant>
      <vt:variant>
        <vt:i4>1310769</vt:i4>
      </vt:variant>
      <vt:variant>
        <vt:i4>110</vt:i4>
      </vt:variant>
      <vt:variant>
        <vt:i4>0</vt:i4>
      </vt:variant>
      <vt:variant>
        <vt:i4>5</vt:i4>
      </vt:variant>
      <vt:variant>
        <vt:lpwstr/>
      </vt:variant>
      <vt:variant>
        <vt:lpwstr>_Toc170467677</vt:lpwstr>
      </vt:variant>
      <vt:variant>
        <vt:i4>1310769</vt:i4>
      </vt:variant>
      <vt:variant>
        <vt:i4>104</vt:i4>
      </vt:variant>
      <vt:variant>
        <vt:i4>0</vt:i4>
      </vt:variant>
      <vt:variant>
        <vt:i4>5</vt:i4>
      </vt:variant>
      <vt:variant>
        <vt:lpwstr/>
      </vt:variant>
      <vt:variant>
        <vt:lpwstr>_Toc170467676</vt:lpwstr>
      </vt:variant>
      <vt:variant>
        <vt:i4>1310769</vt:i4>
      </vt:variant>
      <vt:variant>
        <vt:i4>98</vt:i4>
      </vt:variant>
      <vt:variant>
        <vt:i4>0</vt:i4>
      </vt:variant>
      <vt:variant>
        <vt:i4>5</vt:i4>
      </vt:variant>
      <vt:variant>
        <vt:lpwstr/>
      </vt:variant>
      <vt:variant>
        <vt:lpwstr>_Toc170467675</vt:lpwstr>
      </vt:variant>
      <vt:variant>
        <vt:i4>1310769</vt:i4>
      </vt:variant>
      <vt:variant>
        <vt:i4>92</vt:i4>
      </vt:variant>
      <vt:variant>
        <vt:i4>0</vt:i4>
      </vt:variant>
      <vt:variant>
        <vt:i4>5</vt:i4>
      </vt:variant>
      <vt:variant>
        <vt:lpwstr/>
      </vt:variant>
      <vt:variant>
        <vt:lpwstr>_Toc170467674</vt:lpwstr>
      </vt:variant>
      <vt:variant>
        <vt:i4>1310769</vt:i4>
      </vt:variant>
      <vt:variant>
        <vt:i4>86</vt:i4>
      </vt:variant>
      <vt:variant>
        <vt:i4>0</vt:i4>
      </vt:variant>
      <vt:variant>
        <vt:i4>5</vt:i4>
      </vt:variant>
      <vt:variant>
        <vt:lpwstr/>
      </vt:variant>
      <vt:variant>
        <vt:lpwstr>_Toc170467673</vt:lpwstr>
      </vt:variant>
      <vt:variant>
        <vt:i4>1310769</vt:i4>
      </vt:variant>
      <vt:variant>
        <vt:i4>80</vt:i4>
      </vt:variant>
      <vt:variant>
        <vt:i4>0</vt:i4>
      </vt:variant>
      <vt:variant>
        <vt:i4>5</vt:i4>
      </vt:variant>
      <vt:variant>
        <vt:lpwstr/>
      </vt:variant>
      <vt:variant>
        <vt:lpwstr>_Toc170467672</vt:lpwstr>
      </vt:variant>
      <vt:variant>
        <vt:i4>1310769</vt:i4>
      </vt:variant>
      <vt:variant>
        <vt:i4>74</vt:i4>
      </vt:variant>
      <vt:variant>
        <vt:i4>0</vt:i4>
      </vt:variant>
      <vt:variant>
        <vt:i4>5</vt:i4>
      </vt:variant>
      <vt:variant>
        <vt:lpwstr/>
      </vt:variant>
      <vt:variant>
        <vt:lpwstr>_Toc170467671</vt:lpwstr>
      </vt:variant>
      <vt:variant>
        <vt:i4>1310769</vt:i4>
      </vt:variant>
      <vt:variant>
        <vt:i4>68</vt:i4>
      </vt:variant>
      <vt:variant>
        <vt:i4>0</vt:i4>
      </vt:variant>
      <vt:variant>
        <vt:i4>5</vt:i4>
      </vt:variant>
      <vt:variant>
        <vt:lpwstr/>
      </vt:variant>
      <vt:variant>
        <vt:lpwstr>_Toc170467670</vt:lpwstr>
      </vt:variant>
      <vt:variant>
        <vt:i4>1376305</vt:i4>
      </vt:variant>
      <vt:variant>
        <vt:i4>62</vt:i4>
      </vt:variant>
      <vt:variant>
        <vt:i4>0</vt:i4>
      </vt:variant>
      <vt:variant>
        <vt:i4>5</vt:i4>
      </vt:variant>
      <vt:variant>
        <vt:lpwstr/>
      </vt:variant>
      <vt:variant>
        <vt:lpwstr>_Toc170467669</vt:lpwstr>
      </vt:variant>
      <vt:variant>
        <vt:i4>1376305</vt:i4>
      </vt:variant>
      <vt:variant>
        <vt:i4>56</vt:i4>
      </vt:variant>
      <vt:variant>
        <vt:i4>0</vt:i4>
      </vt:variant>
      <vt:variant>
        <vt:i4>5</vt:i4>
      </vt:variant>
      <vt:variant>
        <vt:lpwstr/>
      </vt:variant>
      <vt:variant>
        <vt:lpwstr>_Toc170467668</vt:lpwstr>
      </vt:variant>
      <vt:variant>
        <vt:i4>1376305</vt:i4>
      </vt:variant>
      <vt:variant>
        <vt:i4>50</vt:i4>
      </vt:variant>
      <vt:variant>
        <vt:i4>0</vt:i4>
      </vt:variant>
      <vt:variant>
        <vt:i4>5</vt:i4>
      </vt:variant>
      <vt:variant>
        <vt:lpwstr/>
      </vt:variant>
      <vt:variant>
        <vt:lpwstr>_Toc170467667</vt:lpwstr>
      </vt:variant>
      <vt:variant>
        <vt:i4>1376305</vt:i4>
      </vt:variant>
      <vt:variant>
        <vt:i4>44</vt:i4>
      </vt:variant>
      <vt:variant>
        <vt:i4>0</vt:i4>
      </vt:variant>
      <vt:variant>
        <vt:i4>5</vt:i4>
      </vt:variant>
      <vt:variant>
        <vt:lpwstr/>
      </vt:variant>
      <vt:variant>
        <vt:lpwstr>_Toc170467666</vt:lpwstr>
      </vt:variant>
      <vt:variant>
        <vt:i4>1376305</vt:i4>
      </vt:variant>
      <vt:variant>
        <vt:i4>38</vt:i4>
      </vt:variant>
      <vt:variant>
        <vt:i4>0</vt:i4>
      </vt:variant>
      <vt:variant>
        <vt:i4>5</vt:i4>
      </vt:variant>
      <vt:variant>
        <vt:lpwstr/>
      </vt:variant>
      <vt:variant>
        <vt:lpwstr>_Toc170467665</vt:lpwstr>
      </vt:variant>
      <vt:variant>
        <vt:i4>1376305</vt:i4>
      </vt:variant>
      <vt:variant>
        <vt:i4>32</vt:i4>
      </vt:variant>
      <vt:variant>
        <vt:i4>0</vt:i4>
      </vt:variant>
      <vt:variant>
        <vt:i4>5</vt:i4>
      </vt:variant>
      <vt:variant>
        <vt:lpwstr/>
      </vt:variant>
      <vt:variant>
        <vt:lpwstr>_Toc170467664</vt:lpwstr>
      </vt:variant>
      <vt:variant>
        <vt:i4>1376305</vt:i4>
      </vt:variant>
      <vt:variant>
        <vt:i4>26</vt:i4>
      </vt:variant>
      <vt:variant>
        <vt:i4>0</vt:i4>
      </vt:variant>
      <vt:variant>
        <vt:i4>5</vt:i4>
      </vt:variant>
      <vt:variant>
        <vt:lpwstr/>
      </vt:variant>
      <vt:variant>
        <vt:lpwstr>_Toc170467663</vt:lpwstr>
      </vt:variant>
      <vt:variant>
        <vt:i4>1376305</vt:i4>
      </vt:variant>
      <vt:variant>
        <vt:i4>20</vt:i4>
      </vt:variant>
      <vt:variant>
        <vt:i4>0</vt:i4>
      </vt:variant>
      <vt:variant>
        <vt:i4>5</vt:i4>
      </vt:variant>
      <vt:variant>
        <vt:lpwstr/>
      </vt:variant>
      <vt:variant>
        <vt:lpwstr>_Toc170467662</vt:lpwstr>
      </vt:variant>
      <vt:variant>
        <vt:i4>1376305</vt:i4>
      </vt:variant>
      <vt:variant>
        <vt:i4>14</vt:i4>
      </vt:variant>
      <vt:variant>
        <vt:i4>0</vt:i4>
      </vt:variant>
      <vt:variant>
        <vt:i4>5</vt:i4>
      </vt:variant>
      <vt:variant>
        <vt:lpwstr/>
      </vt:variant>
      <vt:variant>
        <vt:lpwstr>_Toc170467661</vt:lpwstr>
      </vt:variant>
      <vt:variant>
        <vt:i4>1376305</vt:i4>
      </vt:variant>
      <vt:variant>
        <vt:i4>8</vt:i4>
      </vt:variant>
      <vt:variant>
        <vt:i4>0</vt:i4>
      </vt:variant>
      <vt:variant>
        <vt:i4>5</vt:i4>
      </vt:variant>
      <vt:variant>
        <vt:lpwstr/>
      </vt:variant>
      <vt:variant>
        <vt:lpwstr>_Toc170467660</vt:lpwstr>
      </vt:variant>
      <vt:variant>
        <vt:i4>1441841</vt:i4>
      </vt:variant>
      <vt:variant>
        <vt:i4>2</vt:i4>
      </vt:variant>
      <vt:variant>
        <vt:i4>0</vt:i4>
      </vt:variant>
      <vt:variant>
        <vt:i4>5</vt:i4>
      </vt:variant>
      <vt:variant>
        <vt:lpwstr/>
      </vt:variant>
      <vt:variant>
        <vt:lpwstr>_Toc170467659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Technology 7–8 – food practices – recipe booklet – more than just a sandwich</dc:title>
  <dc:subject/>
  <dc:creator>NSW Department of Education</dc:creator>
  <cp:keywords/>
  <dc:description/>
  <dcterms:created xsi:type="dcterms:W3CDTF">2024-04-10T06:12:00Z</dcterms:created>
  <dcterms:modified xsi:type="dcterms:W3CDTF">2024-07-29T00:33:00Z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0f27499db1c0a337406bb414c609d893c859ce37cffd21777bb9298aaeb53d0a</vt:lpwstr>
  </property>
</Properties>
</file>