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DF29D" w14:textId="6C577C07" w:rsidR="00BB4FBA" w:rsidRDefault="0049717A" w:rsidP="009F049B">
      <w:pPr>
        <w:pStyle w:val="Title"/>
      </w:pPr>
      <w:bookmarkStart w:id="0" w:name="_Hlk205201840"/>
      <w:bookmarkEnd w:id="0"/>
      <w:r>
        <w:t>Technology 7</w:t>
      </w:r>
      <w:r w:rsidR="005E7226">
        <w:t>–</w:t>
      </w:r>
      <w:r>
        <w:t>8 – Engineering technologies and systems – teacher resource</w:t>
      </w:r>
    </w:p>
    <w:p w14:paraId="44114EEC" w14:textId="77777777" w:rsidR="00666CBF" w:rsidRDefault="0049717A" w:rsidP="00EC22E4">
      <w:pPr>
        <w:pStyle w:val="Subtitle0"/>
      </w:pPr>
      <w:r>
        <w:t>Heli launcher</w:t>
      </w:r>
    </w:p>
    <w:p w14:paraId="670D7E10" w14:textId="77777777" w:rsidR="00EC22E4" w:rsidRDefault="00EC22E4">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713029401"/>
        <w:docPartObj>
          <w:docPartGallery w:val="Table of Contents"/>
          <w:docPartUnique/>
        </w:docPartObj>
      </w:sdtPr>
      <w:sdtEndPr>
        <w:rPr>
          <w:b/>
          <w:bCs/>
          <w:noProof/>
        </w:rPr>
      </w:sdtEndPr>
      <w:sdtContent>
        <w:p w14:paraId="0BAA0CD9" w14:textId="7F28EECA" w:rsidR="00EC22E4" w:rsidRDefault="00EC22E4" w:rsidP="00DF7EE3">
          <w:pPr>
            <w:pStyle w:val="TOCHeading"/>
          </w:pPr>
          <w:r>
            <w:t>Contents</w:t>
          </w:r>
        </w:p>
        <w:p w14:paraId="6A4A8C57" w14:textId="01777C84" w:rsidR="006833E8"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0040788" w:history="1">
            <w:r w:rsidR="006833E8" w:rsidRPr="00844663">
              <w:rPr>
                <w:rStyle w:val="Hyperlink"/>
              </w:rPr>
              <w:t>Unit overview</w:t>
            </w:r>
            <w:r w:rsidR="006833E8">
              <w:rPr>
                <w:webHidden/>
              </w:rPr>
              <w:tab/>
            </w:r>
            <w:r w:rsidR="006833E8">
              <w:rPr>
                <w:webHidden/>
              </w:rPr>
              <w:fldChar w:fldCharType="begin"/>
            </w:r>
            <w:r w:rsidR="006833E8">
              <w:rPr>
                <w:webHidden/>
              </w:rPr>
              <w:instrText xml:space="preserve"> PAGEREF _Toc210040788 \h </w:instrText>
            </w:r>
            <w:r w:rsidR="006833E8">
              <w:rPr>
                <w:webHidden/>
              </w:rPr>
            </w:r>
            <w:r w:rsidR="006833E8">
              <w:rPr>
                <w:webHidden/>
              </w:rPr>
              <w:fldChar w:fldCharType="separate"/>
            </w:r>
            <w:r w:rsidR="006833E8">
              <w:rPr>
                <w:webHidden/>
              </w:rPr>
              <w:t>4</w:t>
            </w:r>
            <w:r w:rsidR="006833E8">
              <w:rPr>
                <w:webHidden/>
              </w:rPr>
              <w:fldChar w:fldCharType="end"/>
            </w:r>
          </w:hyperlink>
        </w:p>
        <w:p w14:paraId="48F6E103" w14:textId="27942F23"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789" w:history="1">
            <w:r w:rsidRPr="00844663">
              <w:rPr>
                <w:rStyle w:val="Hyperlink"/>
              </w:rPr>
              <w:t>Glossary</w:t>
            </w:r>
            <w:r>
              <w:rPr>
                <w:webHidden/>
              </w:rPr>
              <w:tab/>
            </w:r>
            <w:r>
              <w:rPr>
                <w:webHidden/>
              </w:rPr>
              <w:fldChar w:fldCharType="begin"/>
            </w:r>
            <w:r>
              <w:rPr>
                <w:webHidden/>
              </w:rPr>
              <w:instrText xml:space="preserve"> PAGEREF _Toc210040789 \h </w:instrText>
            </w:r>
            <w:r>
              <w:rPr>
                <w:webHidden/>
              </w:rPr>
            </w:r>
            <w:r>
              <w:rPr>
                <w:webHidden/>
              </w:rPr>
              <w:fldChar w:fldCharType="separate"/>
            </w:r>
            <w:r>
              <w:rPr>
                <w:webHidden/>
              </w:rPr>
              <w:t>5</w:t>
            </w:r>
            <w:r>
              <w:rPr>
                <w:webHidden/>
              </w:rPr>
              <w:fldChar w:fldCharType="end"/>
            </w:r>
          </w:hyperlink>
        </w:p>
        <w:p w14:paraId="42231026" w14:textId="2B3119AF"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790" w:history="1">
            <w:r w:rsidRPr="00844663">
              <w:rPr>
                <w:rStyle w:val="Hyperlink"/>
              </w:rPr>
              <w:t>Introduction to engineering systems</w:t>
            </w:r>
            <w:r>
              <w:rPr>
                <w:webHidden/>
              </w:rPr>
              <w:tab/>
            </w:r>
            <w:r>
              <w:rPr>
                <w:webHidden/>
              </w:rPr>
              <w:fldChar w:fldCharType="begin"/>
            </w:r>
            <w:r>
              <w:rPr>
                <w:webHidden/>
              </w:rPr>
              <w:instrText xml:space="preserve"> PAGEREF _Toc210040790 \h </w:instrText>
            </w:r>
            <w:r>
              <w:rPr>
                <w:webHidden/>
              </w:rPr>
            </w:r>
            <w:r>
              <w:rPr>
                <w:webHidden/>
              </w:rPr>
              <w:fldChar w:fldCharType="separate"/>
            </w:r>
            <w:r>
              <w:rPr>
                <w:webHidden/>
              </w:rPr>
              <w:t>7</w:t>
            </w:r>
            <w:r>
              <w:rPr>
                <w:webHidden/>
              </w:rPr>
              <w:fldChar w:fldCharType="end"/>
            </w:r>
          </w:hyperlink>
        </w:p>
        <w:p w14:paraId="562F5666" w14:textId="105F7304"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791" w:history="1">
            <w:r w:rsidRPr="00844663">
              <w:rPr>
                <w:rStyle w:val="Hyperlink"/>
              </w:rPr>
              <w:t>Engineered products</w:t>
            </w:r>
            <w:r>
              <w:rPr>
                <w:webHidden/>
              </w:rPr>
              <w:tab/>
            </w:r>
            <w:r>
              <w:rPr>
                <w:webHidden/>
              </w:rPr>
              <w:fldChar w:fldCharType="begin"/>
            </w:r>
            <w:r>
              <w:rPr>
                <w:webHidden/>
              </w:rPr>
              <w:instrText xml:space="preserve"> PAGEREF _Toc210040791 \h </w:instrText>
            </w:r>
            <w:r>
              <w:rPr>
                <w:webHidden/>
              </w:rPr>
            </w:r>
            <w:r>
              <w:rPr>
                <w:webHidden/>
              </w:rPr>
              <w:fldChar w:fldCharType="separate"/>
            </w:r>
            <w:r>
              <w:rPr>
                <w:webHidden/>
              </w:rPr>
              <w:t>7</w:t>
            </w:r>
            <w:r>
              <w:rPr>
                <w:webHidden/>
              </w:rPr>
              <w:fldChar w:fldCharType="end"/>
            </w:r>
          </w:hyperlink>
        </w:p>
        <w:p w14:paraId="711263AA" w14:textId="0B38FFB3"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792" w:history="1">
            <w:r w:rsidRPr="00844663">
              <w:rPr>
                <w:rStyle w:val="Hyperlink"/>
                <w:noProof/>
              </w:rPr>
              <w:t>What engineered systems or products have you used today?</w:t>
            </w:r>
            <w:r>
              <w:rPr>
                <w:noProof/>
                <w:webHidden/>
              </w:rPr>
              <w:tab/>
            </w:r>
            <w:r>
              <w:rPr>
                <w:noProof/>
                <w:webHidden/>
              </w:rPr>
              <w:fldChar w:fldCharType="begin"/>
            </w:r>
            <w:r>
              <w:rPr>
                <w:noProof/>
                <w:webHidden/>
              </w:rPr>
              <w:instrText xml:space="preserve"> PAGEREF _Toc210040792 \h </w:instrText>
            </w:r>
            <w:r>
              <w:rPr>
                <w:noProof/>
                <w:webHidden/>
              </w:rPr>
            </w:r>
            <w:r>
              <w:rPr>
                <w:noProof/>
                <w:webHidden/>
              </w:rPr>
              <w:fldChar w:fldCharType="separate"/>
            </w:r>
            <w:r>
              <w:rPr>
                <w:noProof/>
                <w:webHidden/>
              </w:rPr>
              <w:t>8</w:t>
            </w:r>
            <w:r>
              <w:rPr>
                <w:noProof/>
                <w:webHidden/>
              </w:rPr>
              <w:fldChar w:fldCharType="end"/>
            </w:r>
          </w:hyperlink>
        </w:p>
        <w:p w14:paraId="69865E13" w14:textId="7E9366CE"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793" w:history="1">
            <w:r w:rsidRPr="00844663">
              <w:rPr>
                <w:rStyle w:val="Hyperlink"/>
              </w:rPr>
              <w:t>Force, motion and energy</w:t>
            </w:r>
            <w:r>
              <w:rPr>
                <w:webHidden/>
              </w:rPr>
              <w:tab/>
            </w:r>
            <w:r>
              <w:rPr>
                <w:webHidden/>
              </w:rPr>
              <w:fldChar w:fldCharType="begin"/>
            </w:r>
            <w:r>
              <w:rPr>
                <w:webHidden/>
              </w:rPr>
              <w:instrText xml:space="preserve"> PAGEREF _Toc210040793 \h </w:instrText>
            </w:r>
            <w:r>
              <w:rPr>
                <w:webHidden/>
              </w:rPr>
            </w:r>
            <w:r>
              <w:rPr>
                <w:webHidden/>
              </w:rPr>
              <w:fldChar w:fldCharType="separate"/>
            </w:r>
            <w:r>
              <w:rPr>
                <w:webHidden/>
              </w:rPr>
              <w:t>9</w:t>
            </w:r>
            <w:r>
              <w:rPr>
                <w:webHidden/>
              </w:rPr>
              <w:fldChar w:fldCharType="end"/>
            </w:r>
          </w:hyperlink>
        </w:p>
        <w:p w14:paraId="62D3FFB4" w14:textId="4824CCC8"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794" w:history="1">
            <w:r w:rsidRPr="00844663">
              <w:rPr>
                <w:rStyle w:val="Hyperlink"/>
              </w:rPr>
              <w:t>Flight</w:t>
            </w:r>
            <w:r>
              <w:rPr>
                <w:webHidden/>
              </w:rPr>
              <w:tab/>
            </w:r>
            <w:r>
              <w:rPr>
                <w:webHidden/>
              </w:rPr>
              <w:fldChar w:fldCharType="begin"/>
            </w:r>
            <w:r>
              <w:rPr>
                <w:webHidden/>
              </w:rPr>
              <w:instrText xml:space="preserve"> PAGEREF _Toc210040794 \h </w:instrText>
            </w:r>
            <w:r>
              <w:rPr>
                <w:webHidden/>
              </w:rPr>
            </w:r>
            <w:r>
              <w:rPr>
                <w:webHidden/>
              </w:rPr>
              <w:fldChar w:fldCharType="separate"/>
            </w:r>
            <w:r>
              <w:rPr>
                <w:webHidden/>
              </w:rPr>
              <w:t>10</w:t>
            </w:r>
            <w:r>
              <w:rPr>
                <w:webHidden/>
              </w:rPr>
              <w:fldChar w:fldCharType="end"/>
            </w:r>
          </w:hyperlink>
        </w:p>
        <w:p w14:paraId="7A057F71" w14:textId="56E4A09F"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795" w:history="1">
            <w:r w:rsidRPr="00844663">
              <w:rPr>
                <w:rStyle w:val="Hyperlink"/>
              </w:rPr>
              <w:t>Tumblewing flyer relay</w:t>
            </w:r>
            <w:r>
              <w:rPr>
                <w:webHidden/>
              </w:rPr>
              <w:tab/>
            </w:r>
            <w:r>
              <w:rPr>
                <w:webHidden/>
              </w:rPr>
              <w:fldChar w:fldCharType="begin"/>
            </w:r>
            <w:r>
              <w:rPr>
                <w:webHidden/>
              </w:rPr>
              <w:instrText xml:space="preserve"> PAGEREF _Toc210040795 \h </w:instrText>
            </w:r>
            <w:r>
              <w:rPr>
                <w:webHidden/>
              </w:rPr>
            </w:r>
            <w:r>
              <w:rPr>
                <w:webHidden/>
              </w:rPr>
              <w:fldChar w:fldCharType="separate"/>
            </w:r>
            <w:r>
              <w:rPr>
                <w:webHidden/>
              </w:rPr>
              <w:t>10</w:t>
            </w:r>
            <w:r>
              <w:rPr>
                <w:webHidden/>
              </w:rPr>
              <w:fldChar w:fldCharType="end"/>
            </w:r>
          </w:hyperlink>
        </w:p>
        <w:p w14:paraId="3FF71733" w14:textId="4C8161B8"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796" w:history="1">
            <w:r w:rsidRPr="00844663">
              <w:rPr>
                <w:rStyle w:val="Hyperlink"/>
              </w:rPr>
              <w:t>Generating lift</w:t>
            </w:r>
            <w:r>
              <w:rPr>
                <w:webHidden/>
              </w:rPr>
              <w:tab/>
            </w:r>
            <w:r>
              <w:rPr>
                <w:webHidden/>
              </w:rPr>
              <w:fldChar w:fldCharType="begin"/>
            </w:r>
            <w:r>
              <w:rPr>
                <w:webHidden/>
              </w:rPr>
              <w:instrText xml:space="preserve"> PAGEREF _Toc210040796 \h </w:instrText>
            </w:r>
            <w:r>
              <w:rPr>
                <w:webHidden/>
              </w:rPr>
            </w:r>
            <w:r>
              <w:rPr>
                <w:webHidden/>
              </w:rPr>
              <w:fldChar w:fldCharType="separate"/>
            </w:r>
            <w:r>
              <w:rPr>
                <w:webHidden/>
              </w:rPr>
              <w:t>11</w:t>
            </w:r>
            <w:r>
              <w:rPr>
                <w:webHidden/>
              </w:rPr>
              <w:fldChar w:fldCharType="end"/>
            </w:r>
          </w:hyperlink>
        </w:p>
        <w:p w14:paraId="0541D0D4" w14:textId="71520ABD"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797" w:history="1">
            <w:r w:rsidRPr="00844663">
              <w:rPr>
                <w:rStyle w:val="Hyperlink"/>
              </w:rPr>
              <w:t>Identify flight characteristics applied to helicopters</w:t>
            </w:r>
            <w:r>
              <w:rPr>
                <w:webHidden/>
              </w:rPr>
              <w:tab/>
            </w:r>
            <w:r>
              <w:rPr>
                <w:webHidden/>
              </w:rPr>
              <w:fldChar w:fldCharType="begin"/>
            </w:r>
            <w:r>
              <w:rPr>
                <w:webHidden/>
              </w:rPr>
              <w:instrText xml:space="preserve"> PAGEREF _Toc210040797 \h </w:instrText>
            </w:r>
            <w:r>
              <w:rPr>
                <w:webHidden/>
              </w:rPr>
            </w:r>
            <w:r>
              <w:rPr>
                <w:webHidden/>
              </w:rPr>
              <w:fldChar w:fldCharType="separate"/>
            </w:r>
            <w:r>
              <w:rPr>
                <w:webHidden/>
              </w:rPr>
              <w:t>12</w:t>
            </w:r>
            <w:r>
              <w:rPr>
                <w:webHidden/>
              </w:rPr>
              <w:fldChar w:fldCharType="end"/>
            </w:r>
          </w:hyperlink>
        </w:p>
        <w:p w14:paraId="48F50B90" w14:textId="1B371EE6"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798" w:history="1">
            <w:r w:rsidRPr="00844663">
              <w:rPr>
                <w:rStyle w:val="Hyperlink"/>
              </w:rPr>
              <w:t>Boomerang flight</w:t>
            </w:r>
            <w:r>
              <w:rPr>
                <w:webHidden/>
              </w:rPr>
              <w:tab/>
            </w:r>
            <w:r>
              <w:rPr>
                <w:webHidden/>
              </w:rPr>
              <w:fldChar w:fldCharType="begin"/>
            </w:r>
            <w:r>
              <w:rPr>
                <w:webHidden/>
              </w:rPr>
              <w:instrText xml:space="preserve"> PAGEREF _Toc210040798 \h </w:instrText>
            </w:r>
            <w:r>
              <w:rPr>
                <w:webHidden/>
              </w:rPr>
            </w:r>
            <w:r>
              <w:rPr>
                <w:webHidden/>
              </w:rPr>
              <w:fldChar w:fldCharType="separate"/>
            </w:r>
            <w:r>
              <w:rPr>
                <w:webHidden/>
              </w:rPr>
              <w:t>13</w:t>
            </w:r>
            <w:r>
              <w:rPr>
                <w:webHidden/>
              </w:rPr>
              <w:fldChar w:fldCharType="end"/>
            </w:r>
          </w:hyperlink>
        </w:p>
        <w:p w14:paraId="7BC97624" w14:textId="6E1EA4A5"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799" w:history="1">
            <w:r w:rsidRPr="00844663">
              <w:rPr>
                <w:rStyle w:val="Hyperlink"/>
              </w:rPr>
              <w:t>Rotor design</w:t>
            </w:r>
            <w:r>
              <w:rPr>
                <w:webHidden/>
              </w:rPr>
              <w:tab/>
            </w:r>
            <w:r>
              <w:rPr>
                <w:webHidden/>
              </w:rPr>
              <w:fldChar w:fldCharType="begin"/>
            </w:r>
            <w:r>
              <w:rPr>
                <w:webHidden/>
              </w:rPr>
              <w:instrText xml:space="preserve"> PAGEREF _Toc210040799 \h </w:instrText>
            </w:r>
            <w:r>
              <w:rPr>
                <w:webHidden/>
              </w:rPr>
            </w:r>
            <w:r>
              <w:rPr>
                <w:webHidden/>
              </w:rPr>
              <w:fldChar w:fldCharType="separate"/>
            </w:r>
            <w:r>
              <w:rPr>
                <w:webHidden/>
              </w:rPr>
              <w:t>16</w:t>
            </w:r>
            <w:r>
              <w:rPr>
                <w:webHidden/>
              </w:rPr>
              <w:fldChar w:fldCharType="end"/>
            </w:r>
          </w:hyperlink>
        </w:p>
        <w:p w14:paraId="7AC63351" w14:textId="7E30251B"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0" w:history="1">
            <w:r w:rsidRPr="00844663">
              <w:rPr>
                <w:rStyle w:val="Hyperlink"/>
              </w:rPr>
              <w:t>Rotor blade materials</w:t>
            </w:r>
            <w:r>
              <w:rPr>
                <w:webHidden/>
              </w:rPr>
              <w:tab/>
            </w:r>
            <w:r>
              <w:rPr>
                <w:webHidden/>
              </w:rPr>
              <w:fldChar w:fldCharType="begin"/>
            </w:r>
            <w:r>
              <w:rPr>
                <w:webHidden/>
              </w:rPr>
              <w:instrText xml:space="preserve"> PAGEREF _Toc210040800 \h </w:instrText>
            </w:r>
            <w:r>
              <w:rPr>
                <w:webHidden/>
              </w:rPr>
            </w:r>
            <w:r>
              <w:rPr>
                <w:webHidden/>
              </w:rPr>
              <w:fldChar w:fldCharType="separate"/>
            </w:r>
            <w:r>
              <w:rPr>
                <w:webHidden/>
              </w:rPr>
              <w:t>16</w:t>
            </w:r>
            <w:r>
              <w:rPr>
                <w:webHidden/>
              </w:rPr>
              <w:fldChar w:fldCharType="end"/>
            </w:r>
          </w:hyperlink>
        </w:p>
        <w:p w14:paraId="20ABAE87" w14:textId="300B25F2"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1" w:history="1">
            <w:r w:rsidRPr="00844663">
              <w:rPr>
                <w:rStyle w:val="Hyperlink"/>
              </w:rPr>
              <w:t>Idea development</w:t>
            </w:r>
            <w:r>
              <w:rPr>
                <w:webHidden/>
              </w:rPr>
              <w:tab/>
            </w:r>
            <w:r>
              <w:rPr>
                <w:webHidden/>
              </w:rPr>
              <w:fldChar w:fldCharType="begin"/>
            </w:r>
            <w:r>
              <w:rPr>
                <w:webHidden/>
              </w:rPr>
              <w:instrText xml:space="preserve"> PAGEREF _Toc210040801 \h </w:instrText>
            </w:r>
            <w:r>
              <w:rPr>
                <w:webHidden/>
              </w:rPr>
            </w:r>
            <w:r>
              <w:rPr>
                <w:webHidden/>
              </w:rPr>
              <w:fldChar w:fldCharType="separate"/>
            </w:r>
            <w:r>
              <w:rPr>
                <w:webHidden/>
              </w:rPr>
              <w:t>17</w:t>
            </w:r>
            <w:r>
              <w:rPr>
                <w:webHidden/>
              </w:rPr>
              <w:fldChar w:fldCharType="end"/>
            </w:r>
          </w:hyperlink>
        </w:p>
        <w:p w14:paraId="75532D82" w14:textId="54D06EBE"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2" w:history="1">
            <w:r w:rsidRPr="00844663">
              <w:rPr>
                <w:rStyle w:val="Hyperlink"/>
              </w:rPr>
              <w:t>Annotated idea sketches</w:t>
            </w:r>
            <w:r>
              <w:rPr>
                <w:webHidden/>
              </w:rPr>
              <w:tab/>
            </w:r>
            <w:r>
              <w:rPr>
                <w:webHidden/>
              </w:rPr>
              <w:fldChar w:fldCharType="begin"/>
            </w:r>
            <w:r>
              <w:rPr>
                <w:webHidden/>
              </w:rPr>
              <w:instrText xml:space="preserve"> PAGEREF _Toc210040802 \h </w:instrText>
            </w:r>
            <w:r>
              <w:rPr>
                <w:webHidden/>
              </w:rPr>
            </w:r>
            <w:r>
              <w:rPr>
                <w:webHidden/>
              </w:rPr>
              <w:fldChar w:fldCharType="separate"/>
            </w:r>
            <w:r>
              <w:rPr>
                <w:webHidden/>
              </w:rPr>
              <w:t>18</w:t>
            </w:r>
            <w:r>
              <w:rPr>
                <w:webHidden/>
              </w:rPr>
              <w:fldChar w:fldCharType="end"/>
            </w:r>
          </w:hyperlink>
        </w:p>
        <w:p w14:paraId="1305C479" w14:textId="25110548"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3"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_Toc210040803 \h </w:instrText>
            </w:r>
            <w:r>
              <w:rPr>
                <w:webHidden/>
              </w:rPr>
            </w:r>
            <w:r>
              <w:rPr>
                <w:webHidden/>
              </w:rPr>
              <w:fldChar w:fldCharType="separate"/>
            </w:r>
            <w:r>
              <w:rPr>
                <w:webHidden/>
              </w:rPr>
              <w:t>19</w:t>
            </w:r>
            <w:r>
              <w:rPr>
                <w:webHidden/>
              </w:rPr>
              <w:fldChar w:fldCharType="end"/>
            </w:r>
          </w:hyperlink>
        </w:p>
        <w:p w14:paraId="5F4F0D54" w14:textId="55970B08"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04" w:history="1">
            <w:r w:rsidRPr="00844663">
              <w:rPr>
                <w:rStyle w:val="Hyperlink"/>
              </w:rPr>
              <w:t>Safety</w:t>
            </w:r>
            <w:r>
              <w:rPr>
                <w:webHidden/>
              </w:rPr>
              <w:tab/>
            </w:r>
            <w:r>
              <w:rPr>
                <w:webHidden/>
              </w:rPr>
              <w:fldChar w:fldCharType="begin"/>
            </w:r>
            <w:r>
              <w:rPr>
                <w:webHidden/>
              </w:rPr>
              <w:instrText xml:space="preserve"> PAGEREF _Toc210040804 \h </w:instrText>
            </w:r>
            <w:r>
              <w:rPr>
                <w:webHidden/>
              </w:rPr>
            </w:r>
            <w:r>
              <w:rPr>
                <w:webHidden/>
              </w:rPr>
              <w:fldChar w:fldCharType="separate"/>
            </w:r>
            <w:r>
              <w:rPr>
                <w:webHidden/>
              </w:rPr>
              <w:t>20</w:t>
            </w:r>
            <w:r>
              <w:rPr>
                <w:webHidden/>
              </w:rPr>
              <w:fldChar w:fldCharType="end"/>
            </w:r>
          </w:hyperlink>
        </w:p>
        <w:p w14:paraId="76BF3245" w14:textId="7143CA3C"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5" w:history="1">
            <w:r w:rsidRPr="00844663">
              <w:rPr>
                <w:rStyle w:val="Hyperlink"/>
              </w:rPr>
              <w:t>Safety rules in the timber workshop</w:t>
            </w:r>
            <w:r>
              <w:rPr>
                <w:webHidden/>
              </w:rPr>
              <w:tab/>
            </w:r>
            <w:r>
              <w:rPr>
                <w:webHidden/>
              </w:rPr>
              <w:fldChar w:fldCharType="begin"/>
            </w:r>
            <w:r>
              <w:rPr>
                <w:webHidden/>
              </w:rPr>
              <w:instrText xml:space="preserve"> PAGEREF _Toc210040805 \h </w:instrText>
            </w:r>
            <w:r>
              <w:rPr>
                <w:webHidden/>
              </w:rPr>
            </w:r>
            <w:r>
              <w:rPr>
                <w:webHidden/>
              </w:rPr>
              <w:fldChar w:fldCharType="separate"/>
            </w:r>
            <w:r>
              <w:rPr>
                <w:webHidden/>
              </w:rPr>
              <w:t>20</w:t>
            </w:r>
            <w:r>
              <w:rPr>
                <w:webHidden/>
              </w:rPr>
              <w:fldChar w:fldCharType="end"/>
            </w:r>
          </w:hyperlink>
        </w:p>
        <w:p w14:paraId="1FF86A58" w14:textId="66FCC79A"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6" w:history="1">
            <w:r w:rsidRPr="00844663">
              <w:rPr>
                <w:rStyle w:val="Hyperlink"/>
              </w:rPr>
              <w:t>Hazards in the timber workshop</w:t>
            </w:r>
            <w:r>
              <w:rPr>
                <w:webHidden/>
              </w:rPr>
              <w:tab/>
            </w:r>
            <w:r>
              <w:rPr>
                <w:webHidden/>
              </w:rPr>
              <w:fldChar w:fldCharType="begin"/>
            </w:r>
            <w:r>
              <w:rPr>
                <w:webHidden/>
              </w:rPr>
              <w:instrText xml:space="preserve"> PAGEREF _Toc210040806 \h </w:instrText>
            </w:r>
            <w:r>
              <w:rPr>
                <w:webHidden/>
              </w:rPr>
            </w:r>
            <w:r>
              <w:rPr>
                <w:webHidden/>
              </w:rPr>
              <w:fldChar w:fldCharType="separate"/>
            </w:r>
            <w:r>
              <w:rPr>
                <w:webHidden/>
              </w:rPr>
              <w:t>21</w:t>
            </w:r>
            <w:r>
              <w:rPr>
                <w:webHidden/>
              </w:rPr>
              <w:fldChar w:fldCharType="end"/>
            </w:r>
          </w:hyperlink>
        </w:p>
        <w:p w14:paraId="18146D64" w14:textId="45C2AF66"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7" w:history="1">
            <w:r w:rsidRPr="00844663">
              <w:rPr>
                <w:rStyle w:val="Hyperlink"/>
              </w:rPr>
              <w:t>TAS safety resources</w:t>
            </w:r>
            <w:r>
              <w:rPr>
                <w:webHidden/>
              </w:rPr>
              <w:tab/>
            </w:r>
            <w:r>
              <w:rPr>
                <w:webHidden/>
              </w:rPr>
              <w:fldChar w:fldCharType="begin"/>
            </w:r>
            <w:r>
              <w:rPr>
                <w:webHidden/>
              </w:rPr>
              <w:instrText xml:space="preserve"> PAGEREF _Toc210040807 \h </w:instrText>
            </w:r>
            <w:r>
              <w:rPr>
                <w:webHidden/>
              </w:rPr>
            </w:r>
            <w:r>
              <w:rPr>
                <w:webHidden/>
              </w:rPr>
              <w:fldChar w:fldCharType="separate"/>
            </w:r>
            <w:r>
              <w:rPr>
                <w:webHidden/>
              </w:rPr>
              <w:t>22</w:t>
            </w:r>
            <w:r>
              <w:rPr>
                <w:webHidden/>
              </w:rPr>
              <w:fldChar w:fldCharType="end"/>
            </w:r>
          </w:hyperlink>
        </w:p>
        <w:p w14:paraId="62B54A60" w14:textId="35CF295A"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08"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_Toc210040808 \h </w:instrText>
            </w:r>
            <w:r>
              <w:rPr>
                <w:webHidden/>
              </w:rPr>
            </w:r>
            <w:r>
              <w:rPr>
                <w:webHidden/>
              </w:rPr>
              <w:fldChar w:fldCharType="separate"/>
            </w:r>
            <w:r>
              <w:rPr>
                <w:webHidden/>
              </w:rPr>
              <w:t>22</w:t>
            </w:r>
            <w:r>
              <w:rPr>
                <w:webHidden/>
              </w:rPr>
              <w:fldChar w:fldCharType="end"/>
            </w:r>
          </w:hyperlink>
        </w:p>
        <w:p w14:paraId="5FF335CA" w14:textId="2431EAA4"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09" w:history="1">
            <w:r w:rsidRPr="00844663">
              <w:rPr>
                <w:rStyle w:val="Hyperlink"/>
              </w:rPr>
              <w:t>Launcher</w:t>
            </w:r>
            <w:r>
              <w:rPr>
                <w:webHidden/>
              </w:rPr>
              <w:tab/>
            </w:r>
            <w:r>
              <w:rPr>
                <w:webHidden/>
              </w:rPr>
              <w:fldChar w:fldCharType="begin"/>
            </w:r>
            <w:r>
              <w:rPr>
                <w:webHidden/>
              </w:rPr>
              <w:instrText xml:space="preserve"> PAGEREF _Toc210040809 \h </w:instrText>
            </w:r>
            <w:r>
              <w:rPr>
                <w:webHidden/>
              </w:rPr>
            </w:r>
            <w:r>
              <w:rPr>
                <w:webHidden/>
              </w:rPr>
              <w:fldChar w:fldCharType="separate"/>
            </w:r>
            <w:r>
              <w:rPr>
                <w:webHidden/>
              </w:rPr>
              <w:t>23</w:t>
            </w:r>
            <w:r>
              <w:rPr>
                <w:webHidden/>
              </w:rPr>
              <w:fldChar w:fldCharType="end"/>
            </w:r>
          </w:hyperlink>
        </w:p>
        <w:p w14:paraId="10637C53" w14:textId="5FC519D4"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10" w:history="1">
            <w:r w:rsidRPr="00844663">
              <w:rPr>
                <w:rStyle w:val="Hyperlink"/>
              </w:rPr>
              <w:t>Manufacture</w:t>
            </w:r>
            <w:r>
              <w:rPr>
                <w:webHidden/>
              </w:rPr>
              <w:tab/>
            </w:r>
            <w:r>
              <w:rPr>
                <w:webHidden/>
              </w:rPr>
              <w:fldChar w:fldCharType="begin"/>
            </w:r>
            <w:r>
              <w:rPr>
                <w:webHidden/>
              </w:rPr>
              <w:instrText xml:space="preserve"> PAGEREF _Toc210040810 \h </w:instrText>
            </w:r>
            <w:r>
              <w:rPr>
                <w:webHidden/>
              </w:rPr>
            </w:r>
            <w:r>
              <w:rPr>
                <w:webHidden/>
              </w:rPr>
              <w:fldChar w:fldCharType="separate"/>
            </w:r>
            <w:r>
              <w:rPr>
                <w:webHidden/>
              </w:rPr>
              <w:t>23</w:t>
            </w:r>
            <w:r>
              <w:rPr>
                <w:webHidden/>
              </w:rPr>
              <w:fldChar w:fldCharType="end"/>
            </w:r>
          </w:hyperlink>
        </w:p>
        <w:p w14:paraId="53A52BE1" w14:textId="77293D6D"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11" w:history="1">
            <w:r w:rsidRPr="00844663">
              <w:rPr>
                <w:rStyle w:val="Hyperlink"/>
              </w:rPr>
              <w:t>Peer and self-evaluation</w:t>
            </w:r>
            <w:r>
              <w:rPr>
                <w:webHidden/>
              </w:rPr>
              <w:tab/>
            </w:r>
            <w:r>
              <w:rPr>
                <w:webHidden/>
              </w:rPr>
              <w:fldChar w:fldCharType="begin"/>
            </w:r>
            <w:r>
              <w:rPr>
                <w:webHidden/>
              </w:rPr>
              <w:instrText xml:space="preserve"> PAGEREF _Toc210040811 \h </w:instrText>
            </w:r>
            <w:r>
              <w:rPr>
                <w:webHidden/>
              </w:rPr>
            </w:r>
            <w:r>
              <w:rPr>
                <w:webHidden/>
              </w:rPr>
              <w:fldChar w:fldCharType="separate"/>
            </w:r>
            <w:r>
              <w:rPr>
                <w:webHidden/>
              </w:rPr>
              <w:t>24</w:t>
            </w:r>
            <w:r>
              <w:rPr>
                <w:webHidden/>
              </w:rPr>
              <w:fldChar w:fldCharType="end"/>
            </w:r>
          </w:hyperlink>
        </w:p>
        <w:p w14:paraId="02914BA1" w14:textId="5023DAF3"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12" w:history="1">
            <w:r w:rsidRPr="00844663">
              <w:rPr>
                <w:rStyle w:val="Hyperlink"/>
                <w:noProof/>
              </w:rPr>
              <w:t>Quality control record</w:t>
            </w:r>
            <w:r>
              <w:rPr>
                <w:noProof/>
                <w:webHidden/>
              </w:rPr>
              <w:tab/>
            </w:r>
            <w:r>
              <w:rPr>
                <w:noProof/>
                <w:webHidden/>
              </w:rPr>
              <w:fldChar w:fldCharType="begin"/>
            </w:r>
            <w:r>
              <w:rPr>
                <w:noProof/>
                <w:webHidden/>
              </w:rPr>
              <w:instrText xml:space="preserve"> PAGEREF _Toc210040812 \h </w:instrText>
            </w:r>
            <w:r>
              <w:rPr>
                <w:noProof/>
                <w:webHidden/>
              </w:rPr>
            </w:r>
            <w:r>
              <w:rPr>
                <w:noProof/>
                <w:webHidden/>
              </w:rPr>
              <w:fldChar w:fldCharType="separate"/>
            </w:r>
            <w:r>
              <w:rPr>
                <w:noProof/>
                <w:webHidden/>
              </w:rPr>
              <w:t>24</w:t>
            </w:r>
            <w:r>
              <w:rPr>
                <w:noProof/>
                <w:webHidden/>
              </w:rPr>
              <w:fldChar w:fldCharType="end"/>
            </w:r>
          </w:hyperlink>
        </w:p>
        <w:p w14:paraId="1B0F20C1" w14:textId="59492A7D"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13"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_Toc210040813 \h </w:instrText>
            </w:r>
            <w:r>
              <w:rPr>
                <w:webHidden/>
              </w:rPr>
            </w:r>
            <w:r>
              <w:rPr>
                <w:webHidden/>
              </w:rPr>
              <w:fldChar w:fldCharType="separate"/>
            </w:r>
            <w:r>
              <w:rPr>
                <w:webHidden/>
              </w:rPr>
              <w:t>24</w:t>
            </w:r>
            <w:r>
              <w:rPr>
                <w:webHidden/>
              </w:rPr>
              <w:fldChar w:fldCharType="end"/>
            </w:r>
          </w:hyperlink>
        </w:p>
        <w:p w14:paraId="2E68479C" w14:textId="1A3B62C3"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14" w:history="1">
            <w:r w:rsidRPr="00844663">
              <w:rPr>
                <w:rStyle w:val="Hyperlink"/>
              </w:rPr>
              <w:t>Communicating engineering ideas</w:t>
            </w:r>
            <w:r>
              <w:rPr>
                <w:webHidden/>
              </w:rPr>
              <w:tab/>
            </w:r>
            <w:r>
              <w:rPr>
                <w:webHidden/>
              </w:rPr>
              <w:fldChar w:fldCharType="begin"/>
            </w:r>
            <w:r>
              <w:rPr>
                <w:webHidden/>
              </w:rPr>
              <w:instrText xml:space="preserve"> PAGEREF _Toc210040814 \h </w:instrText>
            </w:r>
            <w:r>
              <w:rPr>
                <w:webHidden/>
              </w:rPr>
            </w:r>
            <w:r>
              <w:rPr>
                <w:webHidden/>
              </w:rPr>
              <w:fldChar w:fldCharType="separate"/>
            </w:r>
            <w:r>
              <w:rPr>
                <w:webHidden/>
              </w:rPr>
              <w:t>25</w:t>
            </w:r>
            <w:r>
              <w:rPr>
                <w:webHidden/>
              </w:rPr>
              <w:fldChar w:fldCharType="end"/>
            </w:r>
          </w:hyperlink>
        </w:p>
        <w:p w14:paraId="718FFEB1" w14:textId="407541AD"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15" w:history="1">
            <w:r w:rsidRPr="00844663">
              <w:rPr>
                <w:rStyle w:val="Hyperlink"/>
              </w:rPr>
              <w:t>CAD</w:t>
            </w:r>
            <w:r>
              <w:rPr>
                <w:webHidden/>
              </w:rPr>
              <w:tab/>
            </w:r>
            <w:r>
              <w:rPr>
                <w:webHidden/>
              </w:rPr>
              <w:fldChar w:fldCharType="begin"/>
            </w:r>
            <w:r>
              <w:rPr>
                <w:webHidden/>
              </w:rPr>
              <w:instrText xml:space="preserve"> PAGEREF _Toc210040815 \h </w:instrText>
            </w:r>
            <w:r>
              <w:rPr>
                <w:webHidden/>
              </w:rPr>
            </w:r>
            <w:r>
              <w:rPr>
                <w:webHidden/>
              </w:rPr>
              <w:fldChar w:fldCharType="separate"/>
            </w:r>
            <w:r>
              <w:rPr>
                <w:webHidden/>
              </w:rPr>
              <w:t>25</w:t>
            </w:r>
            <w:r>
              <w:rPr>
                <w:webHidden/>
              </w:rPr>
              <w:fldChar w:fldCharType="end"/>
            </w:r>
          </w:hyperlink>
        </w:p>
        <w:p w14:paraId="3C2AB008" w14:textId="64947548"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16" w:history="1">
            <w:r w:rsidRPr="00844663">
              <w:rPr>
                <w:rStyle w:val="Hyperlink"/>
                <w:noProof/>
              </w:rPr>
              <w:t>3D modelling</w:t>
            </w:r>
            <w:r>
              <w:rPr>
                <w:noProof/>
                <w:webHidden/>
              </w:rPr>
              <w:tab/>
            </w:r>
            <w:r>
              <w:rPr>
                <w:noProof/>
                <w:webHidden/>
              </w:rPr>
              <w:fldChar w:fldCharType="begin"/>
            </w:r>
            <w:r>
              <w:rPr>
                <w:noProof/>
                <w:webHidden/>
              </w:rPr>
              <w:instrText xml:space="preserve"> PAGEREF _Toc210040816 \h </w:instrText>
            </w:r>
            <w:r>
              <w:rPr>
                <w:noProof/>
                <w:webHidden/>
              </w:rPr>
            </w:r>
            <w:r>
              <w:rPr>
                <w:noProof/>
                <w:webHidden/>
              </w:rPr>
              <w:fldChar w:fldCharType="separate"/>
            </w:r>
            <w:r>
              <w:rPr>
                <w:noProof/>
                <w:webHidden/>
              </w:rPr>
              <w:t>25</w:t>
            </w:r>
            <w:r>
              <w:rPr>
                <w:noProof/>
                <w:webHidden/>
              </w:rPr>
              <w:fldChar w:fldCharType="end"/>
            </w:r>
          </w:hyperlink>
        </w:p>
        <w:p w14:paraId="4CAFF3C1" w14:textId="55E2FA2A"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17" w:history="1">
            <w:r w:rsidRPr="00844663">
              <w:rPr>
                <w:rStyle w:val="Hyperlink"/>
                <w:noProof/>
              </w:rPr>
              <w:t>Orthogonal drawing</w:t>
            </w:r>
            <w:r>
              <w:rPr>
                <w:noProof/>
                <w:webHidden/>
              </w:rPr>
              <w:tab/>
            </w:r>
            <w:r>
              <w:rPr>
                <w:noProof/>
                <w:webHidden/>
              </w:rPr>
              <w:fldChar w:fldCharType="begin"/>
            </w:r>
            <w:r>
              <w:rPr>
                <w:noProof/>
                <w:webHidden/>
              </w:rPr>
              <w:instrText xml:space="preserve"> PAGEREF _Toc210040817 \h </w:instrText>
            </w:r>
            <w:r>
              <w:rPr>
                <w:noProof/>
                <w:webHidden/>
              </w:rPr>
            </w:r>
            <w:r>
              <w:rPr>
                <w:noProof/>
                <w:webHidden/>
              </w:rPr>
              <w:fldChar w:fldCharType="separate"/>
            </w:r>
            <w:r>
              <w:rPr>
                <w:noProof/>
                <w:webHidden/>
              </w:rPr>
              <w:t>26</w:t>
            </w:r>
            <w:r>
              <w:rPr>
                <w:noProof/>
                <w:webHidden/>
              </w:rPr>
              <w:fldChar w:fldCharType="end"/>
            </w:r>
          </w:hyperlink>
        </w:p>
        <w:p w14:paraId="15270C95" w14:textId="53E8E21C"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18"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_Toc210040818 \h </w:instrText>
            </w:r>
            <w:r>
              <w:rPr>
                <w:webHidden/>
              </w:rPr>
            </w:r>
            <w:r>
              <w:rPr>
                <w:webHidden/>
              </w:rPr>
              <w:fldChar w:fldCharType="separate"/>
            </w:r>
            <w:r>
              <w:rPr>
                <w:webHidden/>
              </w:rPr>
              <w:t>27</w:t>
            </w:r>
            <w:r>
              <w:rPr>
                <w:webHidden/>
              </w:rPr>
              <w:fldChar w:fldCharType="end"/>
            </w:r>
          </w:hyperlink>
        </w:p>
        <w:p w14:paraId="161A5EF6" w14:textId="69047861"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19" w:history="1">
            <w:r w:rsidRPr="00844663">
              <w:rPr>
                <w:rStyle w:val="Hyperlink"/>
              </w:rPr>
              <w:t>Materials</w:t>
            </w:r>
            <w:r>
              <w:rPr>
                <w:webHidden/>
              </w:rPr>
              <w:tab/>
            </w:r>
            <w:r>
              <w:rPr>
                <w:webHidden/>
              </w:rPr>
              <w:fldChar w:fldCharType="begin"/>
            </w:r>
            <w:r>
              <w:rPr>
                <w:webHidden/>
              </w:rPr>
              <w:instrText xml:space="preserve"> PAGEREF _Toc210040819 \h </w:instrText>
            </w:r>
            <w:r>
              <w:rPr>
                <w:webHidden/>
              </w:rPr>
            </w:r>
            <w:r>
              <w:rPr>
                <w:webHidden/>
              </w:rPr>
              <w:fldChar w:fldCharType="separate"/>
            </w:r>
            <w:r>
              <w:rPr>
                <w:webHidden/>
              </w:rPr>
              <w:t>28</w:t>
            </w:r>
            <w:r>
              <w:rPr>
                <w:webHidden/>
              </w:rPr>
              <w:fldChar w:fldCharType="end"/>
            </w:r>
          </w:hyperlink>
        </w:p>
        <w:p w14:paraId="0CB9CB01" w14:textId="4E3C3B06"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0" w:history="1">
            <w:r w:rsidRPr="00844663">
              <w:rPr>
                <w:rStyle w:val="Hyperlink"/>
              </w:rPr>
              <w:t>Material properties applied to engineering projects</w:t>
            </w:r>
            <w:r>
              <w:rPr>
                <w:webHidden/>
              </w:rPr>
              <w:tab/>
            </w:r>
            <w:r>
              <w:rPr>
                <w:webHidden/>
              </w:rPr>
              <w:fldChar w:fldCharType="begin"/>
            </w:r>
            <w:r>
              <w:rPr>
                <w:webHidden/>
              </w:rPr>
              <w:instrText xml:space="preserve"> PAGEREF _Toc210040820 \h </w:instrText>
            </w:r>
            <w:r>
              <w:rPr>
                <w:webHidden/>
              </w:rPr>
            </w:r>
            <w:r>
              <w:rPr>
                <w:webHidden/>
              </w:rPr>
              <w:fldChar w:fldCharType="separate"/>
            </w:r>
            <w:r>
              <w:rPr>
                <w:webHidden/>
              </w:rPr>
              <w:t>28</w:t>
            </w:r>
            <w:r>
              <w:rPr>
                <w:webHidden/>
              </w:rPr>
              <w:fldChar w:fldCharType="end"/>
            </w:r>
          </w:hyperlink>
        </w:p>
        <w:p w14:paraId="4EAD8B5A" w14:textId="62DBAAB2"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21" w:history="1">
            <w:r w:rsidRPr="00844663">
              <w:rPr>
                <w:rStyle w:val="Hyperlink"/>
                <w:noProof/>
              </w:rPr>
              <w:t>Materials research</w:t>
            </w:r>
            <w:r>
              <w:rPr>
                <w:noProof/>
                <w:webHidden/>
              </w:rPr>
              <w:tab/>
            </w:r>
            <w:r>
              <w:rPr>
                <w:noProof/>
                <w:webHidden/>
              </w:rPr>
              <w:fldChar w:fldCharType="begin"/>
            </w:r>
            <w:r>
              <w:rPr>
                <w:noProof/>
                <w:webHidden/>
              </w:rPr>
              <w:instrText xml:space="preserve"> PAGEREF _Toc210040821 \h </w:instrText>
            </w:r>
            <w:r>
              <w:rPr>
                <w:noProof/>
                <w:webHidden/>
              </w:rPr>
            </w:r>
            <w:r>
              <w:rPr>
                <w:noProof/>
                <w:webHidden/>
              </w:rPr>
              <w:fldChar w:fldCharType="separate"/>
            </w:r>
            <w:r>
              <w:rPr>
                <w:noProof/>
                <w:webHidden/>
              </w:rPr>
              <w:t>28</w:t>
            </w:r>
            <w:r>
              <w:rPr>
                <w:noProof/>
                <w:webHidden/>
              </w:rPr>
              <w:fldChar w:fldCharType="end"/>
            </w:r>
          </w:hyperlink>
        </w:p>
        <w:p w14:paraId="72C7D90E" w14:textId="7834C4B4"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22" w:history="1">
            <w:r w:rsidRPr="00844663">
              <w:rPr>
                <w:rStyle w:val="Hyperlink"/>
                <w:noProof/>
              </w:rPr>
              <w:t>Material selection and justification</w:t>
            </w:r>
            <w:r>
              <w:rPr>
                <w:noProof/>
                <w:webHidden/>
              </w:rPr>
              <w:tab/>
            </w:r>
            <w:r>
              <w:rPr>
                <w:noProof/>
                <w:webHidden/>
              </w:rPr>
              <w:fldChar w:fldCharType="begin"/>
            </w:r>
            <w:r>
              <w:rPr>
                <w:noProof/>
                <w:webHidden/>
              </w:rPr>
              <w:instrText xml:space="preserve"> PAGEREF _Toc210040822 \h </w:instrText>
            </w:r>
            <w:r>
              <w:rPr>
                <w:noProof/>
                <w:webHidden/>
              </w:rPr>
            </w:r>
            <w:r>
              <w:rPr>
                <w:noProof/>
                <w:webHidden/>
              </w:rPr>
              <w:fldChar w:fldCharType="separate"/>
            </w:r>
            <w:r>
              <w:rPr>
                <w:noProof/>
                <w:webHidden/>
              </w:rPr>
              <w:t>29</w:t>
            </w:r>
            <w:r>
              <w:rPr>
                <w:noProof/>
                <w:webHidden/>
              </w:rPr>
              <w:fldChar w:fldCharType="end"/>
            </w:r>
          </w:hyperlink>
        </w:p>
        <w:p w14:paraId="77DED45C" w14:textId="78BE3D9A"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3" w:history="1">
            <w:r w:rsidRPr="00844663">
              <w:rPr>
                <w:rStyle w:val="Hyperlink"/>
              </w:rPr>
              <w:t>Adhesives</w:t>
            </w:r>
            <w:r>
              <w:rPr>
                <w:webHidden/>
              </w:rPr>
              <w:tab/>
            </w:r>
            <w:r>
              <w:rPr>
                <w:webHidden/>
              </w:rPr>
              <w:fldChar w:fldCharType="begin"/>
            </w:r>
            <w:r>
              <w:rPr>
                <w:webHidden/>
              </w:rPr>
              <w:instrText xml:space="preserve"> PAGEREF _Toc210040823 \h </w:instrText>
            </w:r>
            <w:r>
              <w:rPr>
                <w:webHidden/>
              </w:rPr>
            </w:r>
            <w:r>
              <w:rPr>
                <w:webHidden/>
              </w:rPr>
              <w:fldChar w:fldCharType="separate"/>
            </w:r>
            <w:r>
              <w:rPr>
                <w:webHidden/>
              </w:rPr>
              <w:t>30</w:t>
            </w:r>
            <w:r>
              <w:rPr>
                <w:webHidden/>
              </w:rPr>
              <w:fldChar w:fldCharType="end"/>
            </w:r>
          </w:hyperlink>
        </w:p>
        <w:p w14:paraId="3A85CB61" w14:textId="149E1737"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4"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_Toc210040824 \h </w:instrText>
            </w:r>
            <w:r>
              <w:rPr>
                <w:webHidden/>
              </w:rPr>
            </w:r>
            <w:r>
              <w:rPr>
                <w:webHidden/>
              </w:rPr>
              <w:fldChar w:fldCharType="separate"/>
            </w:r>
            <w:r>
              <w:rPr>
                <w:webHidden/>
              </w:rPr>
              <w:t>31</w:t>
            </w:r>
            <w:r>
              <w:rPr>
                <w:webHidden/>
              </w:rPr>
              <w:fldChar w:fldCharType="end"/>
            </w:r>
          </w:hyperlink>
        </w:p>
        <w:p w14:paraId="39D808C1" w14:textId="1D0E1C84"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25" w:history="1">
            <w:r w:rsidRPr="00844663">
              <w:rPr>
                <w:rStyle w:val="Hyperlink"/>
              </w:rPr>
              <w:t>Rotor</w:t>
            </w:r>
            <w:r>
              <w:rPr>
                <w:webHidden/>
              </w:rPr>
              <w:tab/>
            </w:r>
            <w:r>
              <w:rPr>
                <w:webHidden/>
              </w:rPr>
              <w:fldChar w:fldCharType="begin"/>
            </w:r>
            <w:r>
              <w:rPr>
                <w:webHidden/>
              </w:rPr>
              <w:instrText xml:space="preserve"> PAGEREF _Toc210040825 \h </w:instrText>
            </w:r>
            <w:r>
              <w:rPr>
                <w:webHidden/>
              </w:rPr>
            </w:r>
            <w:r>
              <w:rPr>
                <w:webHidden/>
              </w:rPr>
              <w:fldChar w:fldCharType="separate"/>
            </w:r>
            <w:r>
              <w:rPr>
                <w:webHidden/>
              </w:rPr>
              <w:t>32</w:t>
            </w:r>
            <w:r>
              <w:rPr>
                <w:webHidden/>
              </w:rPr>
              <w:fldChar w:fldCharType="end"/>
            </w:r>
          </w:hyperlink>
        </w:p>
        <w:p w14:paraId="2FD496A7" w14:textId="685EC7F3"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6" w:history="1">
            <w:r w:rsidRPr="00844663">
              <w:rPr>
                <w:rStyle w:val="Hyperlink"/>
              </w:rPr>
              <w:t>Manufacture</w:t>
            </w:r>
            <w:r>
              <w:rPr>
                <w:webHidden/>
              </w:rPr>
              <w:tab/>
            </w:r>
            <w:r>
              <w:rPr>
                <w:webHidden/>
              </w:rPr>
              <w:fldChar w:fldCharType="begin"/>
            </w:r>
            <w:r>
              <w:rPr>
                <w:webHidden/>
              </w:rPr>
              <w:instrText xml:space="preserve"> PAGEREF _Toc210040826 \h </w:instrText>
            </w:r>
            <w:r>
              <w:rPr>
                <w:webHidden/>
              </w:rPr>
            </w:r>
            <w:r>
              <w:rPr>
                <w:webHidden/>
              </w:rPr>
              <w:fldChar w:fldCharType="separate"/>
            </w:r>
            <w:r>
              <w:rPr>
                <w:webHidden/>
              </w:rPr>
              <w:t>32</w:t>
            </w:r>
            <w:r>
              <w:rPr>
                <w:webHidden/>
              </w:rPr>
              <w:fldChar w:fldCharType="end"/>
            </w:r>
          </w:hyperlink>
        </w:p>
        <w:p w14:paraId="09A44389" w14:textId="3124DAE8"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7" w:history="1">
            <w:r w:rsidRPr="00844663">
              <w:rPr>
                <w:rStyle w:val="Hyperlink"/>
              </w:rPr>
              <w:t>Peer and self-evaluation</w:t>
            </w:r>
            <w:r>
              <w:rPr>
                <w:webHidden/>
              </w:rPr>
              <w:tab/>
            </w:r>
            <w:r>
              <w:rPr>
                <w:webHidden/>
              </w:rPr>
              <w:fldChar w:fldCharType="begin"/>
            </w:r>
            <w:r>
              <w:rPr>
                <w:webHidden/>
              </w:rPr>
              <w:instrText xml:space="preserve"> PAGEREF _Toc210040827 \h </w:instrText>
            </w:r>
            <w:r>
              <w:rPr>
                <w:webHidden/>
              </w:rPr>
            </w:r>
            <w:r>
              <w:rPr>
                <w:webHidden/>
              </w:rPr>
              <w:fldChar w:fldCharType="separate"/>
            </w:r>
            <w:r>
              <w:rPr>
                <w:webHidden/>
              </w:rPr>
              <w:t>33</w:t>
            </w:r>
            <w:r>
              <w:rPr>
                <w:webHidden/>
              </w:rPr>
              <w:fldChar w:fldCharType="end"/>
            </w:r>
          </w:hyperlink>
        </w:p>
        <w:p w14:paraId="7DBFA174" w14:textId="7C7F74C5"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28" w:history="1">
            <w:r w:rsidRPr="00844663">
              <w:rPr>
                <w:rStyle w:val="Hyperlink"/>
                <w:noProof/>
              </w:rPr>
              <w:t>Quality control record</w:t>
            </w:r>
            <w:r>
              <w:rPr>
                <w:noProof/>
                <w:webHidden/>
              </w:rPr>
              <w:tab/>
            </w:r>
            <w:r>
              <w:rPr>
                <w:noProof/>
                <w:webHidden/>
              </w:rPr>
              <w:fldChar w:fldCharType="begin"/>
            </w:r>
            <w:r>
              <w:rPr>
                <w:noProof/>
                <w:webHidden/>
              </w:rPr>
              <w:instrText xml:space="preserve"> PAGEREF _Toc210040828 \h </w:instrText>
            </w:r>
            <w:r>
              <w:rPr>
                <w:noProof/>
                <w:webHidden/>
              </w:rPr>
            </w:r>
            <w:r>
              <w:rPr>
                <w:noProof/>
                <w:webHidden/>
              </w:rPr>
              <w:fldChar w:fldCharType="separate"/>
            </w:r>
            <w:r>
              <w:rPr>
                <w:noProof/>
                <w:webHidden/>
              </w:rPr>
              <w:t>33</w:t>
            </w:r>
            <w:r>
              <w:rPr>
                <w:noProof/>
                <w:webHidden/>
              </w:rPr>
              <w:fldChar w:fldCharType="end"/>
            </w:r>
          </w:hyperlink>
        </w:p>
        <w:p w14:paraId="3BA1D24E" w14:textId="2B19DE75"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29"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_Toc210040829 \h </w:instrText>
            </w:r>
            <w:r>
              <w:rPr>
                <w:webHidden/>
              </w:rPr>
            </w:r>
            <w:r>
              <w:rPr>
                <w:webHidden/>
              </w:rPr>
              <w:fldChar w:fldCharType="separate"/>
            </w:r>
            <w:r>
              <w:rPr>
                <w:webHidden/>
              </w:rPr>
              <w:t>34</w:t>
            </w:r>
            <w:r>
              <w:rPr>
                <w:webHidden/>
              </w:rPr>
              <w:fldChar w:fldCharType="end"/>
            </w:r>
          </w:hyperlink>
        </w:p>
        <w:p w14:paraId="4A0DDB38" w14:textId="073028D0"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30" w:history="1">
            <w:r w:rsidRPr="00844663">
              <w:rPr>
                <w:rStyle w:val="Hyperlink"/>
              </w:rPr>
              <w:t>Collaborative flight evaluation</w:t>
            </w:r>
            <w:r>
              <w:rPr>
                <w:webHidden/>
              </w:rPr>
              <w:tab/>
            </w:r>
            <w:r>
              <w:rPr>
                <w:webHidden/>
              </w:rPr>
              <w:fldChar w:fldCharType="begin"/>
            </w:r>
            <w:r>
              <w:rPr>
                <w:webHidden/>
              </w:rPr>
              <w:instrText xml:space="preserve"> PAGEREF _Toc210040830 \h </w:instrText>
            </w:r>
            <w:r>
              <w:rPr>
                <w:webHidden/>
              </w:rPr>
            </w:r>
            <w:r>
              <w:rPr>
                <w:webHidden/>
              </w:rPr>
              <w:fldChar w:fldCharType="separate"/>
            </w:r>
            <w:r>
              <w:rPr>
                <w:webHidden/>
              </w:rPr>
              <w:t>34</w:t>
            </w:r>
            <w:r>
              <w:rPr>
                <w:webHidden/>
              </w:rPr>
              <w:fldChar w:fldCharType="end"/>
            </w:r>
          </w:hyperlink>
        </w:p>
        <w:p w14:paraId="109FC7DE" w14:textId="06BAA475"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31" w:history="1">
            <w:r w:rsidRPr="00844663">
              <w:rPr>
                <w:rStyle w:val="Hyperlink"/>
              </w:rPr>
              <w:t>How does rotor design impact lift?</w:t>
            </w:r>
            <w:r>
              <w:rPr>
                <w:webHidden/>
              </w:rPr>
              <w:tab/>
            </w:r>
            <w:r>
              <w:rPr>
                <w:webHidden/>
              </w:rPr>
              <w:fldChar w:fldCharType="begin"/>
            </w:r>
            <w:r>
              <w:rPr>
                <w:webHidden/>
              </w:rPr>
              <w:instrText xml:space="preserve"> PAGEREF _Toc210040831 \h </w:instrText>
            </w:r>
            <w:r>
              <w:rPr>
                <w:webHidden/>
              </w:rPr>
            </w:r>
            <w:r>
              <w:rPr>
                <w:webHidden/>
              </w:rPr>
              <w:fldChar w:fldCharType="separate"/>
            </w:r>
            <w:r>
              <w:rPr>
                <w:webHidden/>
              </w:rPr>
              <w:t>34</w:t>
            </w:r>
            <w:r>
              <w:rPr>
                <w:webHidden/>
              </w:rPr>
              <w:fldChar w:fldCharType="end"/>
            </w:r>
          </w:hyperlink>
        </w:p>
        <w:p w14:paraId="5CC33EED" w14:textId="60275205"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32" w:history="1">
            <w:r w:rsidRPr="00844663">
              <w:rPr>
                <w:rStyle w:val="Hyperlink"/>
              </w:rPr>
              <w:t>Criteria for success</w:t>
            </w:r>
            <w:r>
              <w:rPr>
                <w:webHidden/>
              </w:rPr>
              <w:tab/>
            </w:r>
            <w:r>
              <w:rPr>
                <w:webHidden/>
              </w:rPr>
              <w:fldChar w:fldCharType="begin"/>
            </w:r>
            <w:r>
              <w:rPr>
                <w:webHidden/>
              </w:rPr>
              <w:instrText xml:space="preserve"> PAGEREF _Toc210040832 \h </w:instrText>
            </w:r>
            <w:r>
              <w:rPr>
                <w:webHidden/>
              </w:rPr>
            </w:r>
            <w:r>
              <w:rPr>
                <w:webHidden/>
              </w:rPr>
              <w:fldChar w:fldCharType="separate"/>
            </w:r>
            <w:r>
              <w:rPr>
                <w:webHidden/>
              </w:rPr>
              <w:t>35</w:t>
            </w:r>
            <w:r>
              <w:rPr>
                <w:webHidden/>
              </w:rPr>
              <w:fldChar w:fldCharType="end"/>
            </w:r>
          </w:hyperlink>
        </w:p>
        <w:p w14:paraId="4951FB8A" w14:textId="2A9A3A29"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33" w:history="1">
            <w:r w:rsidRPr="00844663">
              <w:rPr>
                <w:rStyle w:val="Hyperlink"/>
              </w:rPr>
              <w:t>Flight tests</w:t>
            </w:r>
            <w:r>
              <w:rPr>
                <w:webHidden/>
              </w:rPr>
              <w:tab/>
            </w:r>
            <w:r>
              <w:rPr>
                <w:webHidden/>
              </w:rPr>
              <w:fldChar w:fldCharType="begin"/>
            </w:r>
            <w:r>
              <w:rPr>
                <w:webHidden/>
              </w:rPr>
              <w:instrText xml:space="preserve"> PAGEREF _Toc210040833 \h </w:instrText>
            </w:r>
            <w:r>
              <w:rPr>
                <w:webHidden/>
              </w:rPr>
            </w:r>
            <w:r>
              <w:rPr>
                <w:webHidden/>
              </w:rPr>
              <w:fldChar w:fldCharType="separate"/>
            </w:r>
            <w:r>
              <w:rPr>
                <w:webHidden/>
              </w:rPr>
              <w:t>36</w:t>
            </w:r>
            <w:r>
              <w:rPr>
                <w:webHidden/>
              </w:rPr>
              <w:fldChar w:fldCharType="end"/>
            </w:r>
          </w:hyperlink>
        </w:p>
        <w:p w14:paraId="692BB71F" w14:textId="538B2912"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4" w:history="1">
            <w:r w:rsidRPr="00844663">
              <w:rPr>
                <w:rStyle w:val="Hyperlink"/>
                <w:noProof/>
              </w:rPr>
              <w:t>Test 1</w:t>
            </w:r>
            <w:r>
              <w:rPr>
                <w:noProof/>
                <w:webHidden/>
              </w:rPr>
              <w:tab/>
            </w:r>
            <w:r>
              <w:rPr>
                <w:noProof/>
                <w:webHidden/>
              </w:rPr>
              <w:fldChar w:fldCharType="begin"/>
            </w:r>
            <w:r>
              <w:rPr>
                <w:noProof/>
                <w:webHidden/>
              </w:rPr>
              <w:instrText xml:space="preserve"> PAGEREF _Toc210040834 \h </w:instrText>
            </w:r>
            <w:r>
              <w:rPr>
                <w:noProof/>
                <w:webHidden/>
              </w:rPr>
            </w:r>
            <w:r>
              <w:rPr>
                <w:noProof/>
                <w:webHidden/>
              </w:rPr>
              <w:fldChar w:fldCharType="separate"/>
            </w:r>
            <w:r>
              <w:rPr>
                <w:noProof/>
                <w:webHidden/>
              </w:rPr>
              <w:t>37</w:t>
            </w:r>
            <w:r>
              <w:rPr>
                <w:noProof/>
                <w:webHidden/>
              </w:rPr>
              <w:fldChar w:fldCharType="end"/>
            </w:r>
          </w:hyperlink>
        </w:p>
        <w:p w14:paraId="4D1CFFDF" w14:textId="2B8A227B"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5" w:history="1">
            <w:r w:rsidRPr="00844663">
              <w:rPr>
                <w:rStyle w:val="Hyperlink"/>
                <w:noProof/>
              </w:rPr>
              <w:t>Test 2</w:t>
            </w:r>
            <w:r>
              <w:rPr>
                <w:noProof/>
                <w:webHidden/>
              </w:rPr>
              <w:tab/>
            </w:r>
            <w:r>
              <w:rPr>
                <w:noProof/>
                <w:webHidden/>
              </w:rPr>
              <w:fldChar w:fldCharType="begin"/>
            </w:r>
            <w:r>
              <w:rPr>
                <w:noProof/>
                <w:webHidden/>
              </w:rPr>
              <w:instrText xml:space="preserve"> PAGEREF _Toc210040835 \h </w:instrText>
            </w:r>
            <w:r>
              <w:rPr>
                <w:noProof/>
                <w:webHidden/>
              </w:rPr>
            </w:r>
            <w:r>
              <w:rPr>
                <w:noProof/>
                <w:webHidden/>
              </w:rPr>
              <w:fldChar w:fldCharType="separate"/>
            </w:r>
            <w:r>
              <w:rPr>
                <w:noProof/>
                <w:webHidden/>
              </w:rPr>
              <w:t>37</w:t>
            </w:r>
            <w:r>
              <w:rPr>
                <w:noProof/>
                <w:webHidden/>
              </w:rPr>
              <w:fldChar w:fldCharType="end"/>
            </w:r>
          </w:hyperlink>
        </w:p>
        <w:p w14:paraId="6C90DF28" w14:textId="1FBA6303"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6" w:history="1">
            <w:r w:rsidRPr="00844663">
              <w:rPr>
                <w:rStyle w:val="Hyperlink"/>
                <w:noProof/>
              </w:rPr>
              <w:t>Test 3</w:t>
            </w:r>
            <w:r>
              <w:rPr>
                <w:noProof/>
                <w:webHidden/>
              </w:rPr>
              <w:tab/>
            </w:r>
            <w:r>
              <w:rPr>
                <w:noProof/>
                <w:webHidden/>
              </w:rPr>
              <w:fldChar w:fldCharType="begin"/>
            </w:r>
            <w:r>
              <w:rPr>
                <w:noProof/>
                <w:webHidden/>
              </w:rPr>
              <w:instrText xml:space="preserve"> PAGEREF _Toc210040836 \h </w:instrText>
            </w:r>
            <w:r>
              <w:rPr>
                <w:noProof/>
                <w:webHidden/>
              </w:rPr>
            </w:r>
            <w:r>
              <w:rPr>
                <w:noProof/>
                <w:webHidden/>
              </w:rPr>
              <w:fldChar w:fldCharType="separate"/>
            </w:r>
            <w:r>
              <w:rPr>
                <w:noProof/>
                <w:webHidden/>
              </w:rPr>
              <w:t>38</w:t>
            </w:r>
            <w:r>
              <w:rPr>
                <w:noProof/>
                <w:webHidden/>
              </w:rPr>
              <w:fldChar w:fldCharType="end"/>
            </w:r>
          </w:hyperlink>
        </w:p>
        <w:p w14:paraId="0CCDF6DF" w14:textId="4879E19E"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7" w:history="1">
            <w:r w:rsidRPr="00844663">
              <w:rPr>
                <w:rStyle w:val="Hyperlink"/>
                <w:noProof/>
              </w:rPr>
              <w:t>Test 4</w:t>
            </w:r>
            <w:r>
              <w:rPr>
                <w:noProof/>
                <w:webHidden/>
              </w:rPr>
              <w:tab/>
            </w:r>
            <w:r>
              <w:rPr>
                <w:noProof/>
                <w:webHidden/>
              </w:rPr>
              <w:fldChar w:fldCharType="begin"/>
            </w:r>
            <w:r>
              <w:rPr>
                <w:noProof/>
                <w:webHidden/>
              </w:rPr>
              <w:instrText xml:space="preserve"> PAGEREF _Toc210040837 \h </w:instrText>
            </w:r>
            <w:r>
              <w:rPr>
                <w:noProof/>
                <w:webHidden/>
              </w:rPr>
            </w:r>
            <w:r>
              <w:rPr>
                <w:noProof/>
                <w:webHidden/>
              </w:rPr>
              <w:fldChar w:fldCharType="separate"/>
            </w:r>
            <w:r>
              <w:rPr>
                <w:noProof/>
                <w:webHidden/>
              </w:rPr>
              <w:t>38</w:t>
            </w:r>
            <w:r>
              <w:rPr>
                <w:noProof/>
                <w:webHidden/>
              </w:rPr>
              <w:fldChar w:fldCharType="end"/>
            </w:r>
          </w:hyperlink>
        </w:p>
        <w:p w14:paraId="54848DDF" w14:textId="2550688A"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8" w:history="1">
            <w:r w:rsidRPr="00844663">
              <w:rPr>
                <w:rStyle w:val="Hyperlink"/>
                <w:noProof/>
              </w:rPr>
              <w:t>Test 5</w:t>
            </w:r>
            <w:r>
              <w:rPr>
                <w:noProof/>
                <w:webHidden/>
              </w:rPr>
              <w:tab/>
            </w:r>
            <w:r>
              <w:rPr>
                <w:noProof/>
                <w:webHidden/>
              </w:rPr>
              <w:fldChar w:fldCharType="begin"/>
            </w:r>
            <w:r>
              <w:rPr>
                <w:noProof/>
                <w:webHidden/>
              </w:rPr>
              <w:instrText xml:space="preserve"> PAGEREF _Toc210040838 \h </w:instrText>
            </w:r>
            <w:r>
              <w:rPr>
                <w:noProof/>
                <w:webHidden/>
              </w:rPr>
            </w:r>
            <w:r>
              <w:rPr>
                <w:noProof/>
                <w:webHidden/>
              </w:rPr>
              <w:fldChar w:fldCharType="separate"/>
            </w:r>
            <w:r>
              <w:rPr>
                <w:noProof/>
                <w:webHidden/>
              </w:rPr>
              <w:t>39</w:t>
            </w:r>
            <w:r>
              <w:rPr>
                <w:noProof/>
                <w:webHidden/>
              </w:rPr>
              <w:fldChar w:fldCharType="end"/>
            </w:r>
          </w:hyperlink>
        </w:p>
        <w:p w14:paraId="7C437B13" w14:textId="30D55AD2" w:rsidR="006833E8" w:rsidRDefault="006833E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0040839" w:history="1">
            <w:r w:rsidRPr="00844663">
              <w:rPr>
                <w:rStyle w:val="Hyperlink"/>
                <w:noProof/>
              </w:rPr>
              <w:t>Test 6</w:t>
            </w:r>
            <w:r>
              <w:rPr>
                <w:noProof/>
                <w:webHidden/>
              </w:rPr>
              <w:tab/>
            </w:r>
            <w:r>
              <w:rPr>
                <w:noProof/>
                <w:webHidden/>
              </w:rPr>
              <w:fldChar w:fldCharType="begin"/>
            </w:r>
            <w:r>
              <w:rPr>
                <w:noProof/>
                <w:webHidden/>
              </w:rPr>
              <w:instrText xml:space="preserve"> PAGEREF _Toc210040839 \h </w:instrText>
            </w:r>
            <w:r>
              <w:rPr>
                <w:noProof/>
                <w:webHidden/>
              </w:rPr>
            </w:r>
            <w:r>
              <w:rPr>
                <w:noProof/>
                <w:webHidden/>
              </w:rPr>
              <w:fldChar w:fldCharType="separate"/>
            </w:r>
            <w:r>
              <w:rPr>
                <w:noProof/>
                <w:webHidden/>
              </w:rPr>
              <w:t>39</w:t>
            </w:r>
            <w:r>
              <w:rPr>
                <w:noProof/>
                <w:webHidden/>
              </w:rPr>
              <w:fldChar w:fldCharType="end"/>
            </w:r>
          </w:hyperlink>
        </w:p>
        <w:p w14:paraId="43D58AA7" w14:textId="0DA98A8C"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40" w:history="1">
            <w:r w:rsidRPr="00844663">
              <w:rPr>
                <w:rStyle w:val="Hyperlink"/>
              </w:rPr>
              <w:t>Ongoing flight evaluation</w:t>
            </w:r>
            <w:r>
              <w:rPr>
                <w:webHidden/>
              </w:rPr>
              <w:tab/>
            </w:r>
            <w:r>
              <w:rPr>
                <w:webHidden/>
              </w:rPr>
              <w:fldChar w:fldCharType="begin"/>
            </w:r>
            <w:r>
              <w:rPr>
                <w:webHidden/>
              </w:rPr>
              <w:instrText xml:space="preserve"> PAGEREF _Toc210040840 \h </w:instrText>
            </w:r>
            <w:r>
              <w:rPr>
                <w:webHidden/>
              </w:rPr>
            </w:r>
            <w:r>
              <w:rPr>
                <w:webHidden/>
              </w:rPr>
              <w:fldChar w:fldCharType="separate"/>
            </w:r>
            <w:r>
              <w:rPr>
                <w:webHidden/>
              </w:rPr>
              <w:t>40</w:t>
            </w:r>
            <w:r>
              <w:rPr>
                <w:webHidden/>
              </w:rPr>
              <w:fldChar w:fldCharType="end"/>
            </w:r>
          </w:hyperlink>
        </w:p>
        <w:p w14:paraId="72350128" w14:textId="4F465AA4"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41" w:history="1">
            <w:r w:rsidRPr="00844663">
              <w:rPr>
                <w:rStyle w:val="Hyperlink"/>
              </w:rPr>
              <w:t>Rotor blade adjustments</w:t>
            </w:r>
            <w:r>
              <w:rPr>
                <w:webHidden/>
              </w:rPr>
              <w:tab/>
            </w:r>
            <w:r>
              <w:rPr>
                <w:webHidden/>
              </w:rPr>
              <w:fldChar w:fldCharType="begin"/>
            </w:r>
            <w:r>
              <w:rPr>
                <w:webHidden/>
              </w:rPr>
              <w:instrText xml:space="preserve"> PAGEREF _Toc210040841 \h </w:instrText>
            </w:r>
            <w:r>
              <w:rPr>
                <w:webHidden/>
              </w:rPr>
            </w:r>
            <w:r>
              <w:rPr>
                <w:webHidden/>
              </w:rPr>
              <w:fldChar w:fldCharType="separate"/>
            </w:r>
            <w:r>
              <w:rPr>
                <w:webHidden/>
              </w:rPr>
              <w:t>40</w:t>
            </w:r>
            <w:r>
              <w:rPr>
                <w:webHidden/>
              </w:rPr>
              <w:fldChar w:fldCharType="end"/>
            </w:r>
          </w:hyperlink>
        </w:p>
        <w:p w14:paraId="767A4939" w14:textId="5AC5DB37"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42" w:history="1">
            <w:r w:rsidRPr="00844663">
              <w:rPr>
                <w:rStyle w:val="Hyperlink"/>
              </w:rPr>
              <w:t>Final evaluation</w:t>
            </w:r>
            <w:r>
              <w:rPr>
                <w:webHidden/>
              </w:rPr>
              <w:tab/>
            </w:r>
            <w:r>
              <w:rPr>
                <w:webHidden/>
              </w:rPr>
              <w:fldChar w:fldCharType="begin"/>
            </w:r>
            <w:r>
              <w:rPr>
                <w:webHidden/>
              </w:rPr>
              <w:instrText xml:space="preserve"> PAGEREF _Toc210040842 \h </w:instrText>
            </w:r>
            <w:r>
              <w:rPr>
                <w:webHidden/>
              </w:rPr>
            </w:r>
            <w:r>
              <w:rPr>
                <w:webHidden/>
              </w:rPr>
              <w:fldChar w:fldCharType="separate"/>
            </w:r>
            <w:r>
              <w:rPr>
                <w:webHidden/>
              </w:rPr>
              <w:t>41</w:t>
            </w:r>
            <w:r>
              <w:rPr>
                <w:webHidden/>
              </w:rPr>
              <w:fldChar w:fldCharType="end"/>
            </w:r>
          </w:hyperlink>
        </w:p>
        <w:p w14:paraId="4C580CE9" w14:textId="50981457"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43" w:history="1">
            <w:r w:rsidRPr="00844663">
              <w:rPr>
                <w:rStyle w:val="Hyperlink"/>
              </w:rPr>
              <w:t>Heli hang time competition</w:t>
            </w:r>
            <w:r>
              <w:rPr>
                <w:webHidden/>
              </w:rPr>
              <w:tab/>
            </w:r>
            <w:r>
              <w:rPr>
                <w:webHidden/>
              </w:rPr>
              <w:fldChar w:fldCharType="begin"/>
            </w:r>
            <w:r>
              <w:rPr>
                <w:webHidden/>
              </w:rPr>
              <w:instrText xml:space="preserve"> PAGEREF _Toc210040843 \h </w:instrText>
            </w:r>
            <w:r>
              <w:rPr>
                <w:webHidden/>
              </w:rPr>
            </w:r>
            <w:r>
              <w:rPr>
                <w:webHidden/>
              </w:rPr>
              <w:fldChar w:fldCharType="separate"/>
            </w:r>
            <w:r>
              <w:rPr>
                <w:webHidden/>
              </w:rPr>
              <w:t>43</w:t>
            </w:r>
            <w:r>
              <w:rPr>
                <w:webHidden/>
              </w:rPr>
              <w:fldChar w:fldCharType="end"/>
            </w:r>
          </w:hyperlink>
        </w:p>
        <w:p w14:paraId="68F43490" w14:textId="454C131F" w:rsidR="006833E8" w:rsidRDefault="006833E8">
          <w:pPr>
            <w:pStyle w:val="TOC2"/>
            <w:rPr>
              <w:rFonts w:asciiTheme="minorHAnsi" w:eastAsiaTheme="minorEastAsia" w:hAnsiTheme="minorHAnsi" w:cstheme="minorBidi"/>
              <w:kern w:val="2"/>
              <w:sz w:val="24"/>
              <w:lang w:eastAsia="en-AU"/>
              <w14:ligatures w14:val="standardContextual"/>
            </w:rPr>
          </w:pPr>
          <w:hyperlink w:anchor="_Toc210040844" w:history="1">
            <w:r w:rsidRPr="00844663">
              <w:rPr>
                <w:rStyle w:val="Hyperlink"/>
              </w:rPr>
              <w:t>End of section student skills formative assessment checklist</w:t>
            </w:r>
            <w:r>
              <w:rPr>
                <w:webHidden/>
              </w:rPr>
              <w:tab/>
            </w:r>
            <w:r>
              <w:rPr>
                <w:webHidden/>
              </w:rPr>
              <w:fldChar w:fldCharType="begin"/>
            </w:r>
            <w:r>
              <w:rPr>
                <w:webHidden/>
              </w:rPr>
              <w:instrText xml:space="preserve"> PAGEREF _Toc210040844 \h </w:instrText>
            </w:r>
            <w:r>
              <w:rPr>
                <w:webHidden/>
              </w:rPr>
            </w:r>
            <w:r>
              <w:rPr>
                <w:webHidden/>
              </w:rPr>
              <w:fldChar w:fldCharType="separate"/>
            </w:r>
            <w:r>
              <w:rPr>
                <w:webHidden/>
              </w:rPr>
              <w:t>44</w:t>
            </w:r>
            <w:r>
              <w:rPr>
                <w:webHidden/>
              </w:rPr>
              <w:fldChar w:fldCharType="end"/>
            </w:r>
          </w:hyperlink>
        </w:p>
        <w:p w14:paraId="7B91640E" w14:textId="482D4EF2" w:rsidR="006833E8" w:rsidRDefault="006833E8">
          <w:pPr>
            <w:pStyle w:val="TOC1"/>
            <w:rPr>
              <w:rFonts w:asciiTheme="minorHAnsi" w:eastAsiaTheme="minorEastAsia" w:hAnsiTheme="minorHAnsi" w:cstheme="minorBidi"/>
              <w:b w:val="0"/>
              <w:kern w:val="2"/>
              <w:sz w:val="24"/>
              <w:lang w:eastAsia="en-AU"/>
              <w14:ligatures w14:val="standardContextual"/>
            </w:rPr>
          </w:pPr>
          <w:hyperlink w:anchor="_Toc210040845" w:history="1">
            <w:r w:rsidRPr="00844663">
              <w:rPr>
                <w:rStyle w:val="Hyperlink"/>
              </w:rPr>
              <w:t>References</w:t>
            </w:r>
            <w:r>
              <w:rPr>
                <w:webHidden/>
              </w:rPr>
              <w:tab/>
            </w:r>
            <w:r>
              <w:rPr>
                <w:webHidden/>
              </w:rPr>
              <w:fldChar w:fldCharType="begin"/>
            </w:r>
            <w:r>
              <w:rPr>
                <w:webHidden/>
              </w:rPr>
              <w:instrText xml:space="preserve"> PAGEREF _Toc210040845 \h </w:instrText>
            </w:r>
            <w:r>
              <w:rPr>
                <w:webHidden/>
              </w:rPr>
            </w:r>
            <w:r>
              <w:rPr>
                <w:webHidden/>
              </w:rPr>
              <w:fldChar w:fldCharType="separate"/>
            </w:r>
            <w:r>
              <w:rPr>
                <w:webHidden/>
              </w:rPr>
              <w:t>45</w:t>
            </w:r>
            <w:r>
              <w:rPr>
                <w:webHidden/>
              </w:rPr>
              <w:fldChar w:fldCharType="end"/>
            </w:r>
          </w:hyperlink>
        </w:p>
        <w:p w14:paraId="465D361F" w14:textId="13B874EF" w:rsidR="00EC22E4" w:rsidRDefault="001748AB">
          <w:r>
            <w:rPr>
              <w:b/>
              <w:noProof/>
            </w:rPr>
            <w:fldChar w:fldCharType="end"/>
          </w:r>
        </w:p>
      </w:sdtContent>
    </w:sdt>
    <w:p w14:paraId="00F229D8" w14:textId="77777777" w:rsidR="00EC22E4" w:rsidRPr="005E7226" w:rsidRDefault="00EC22E4" w:rsidP="005E7226">
      <w:r>
        <w:br w:type="page"/>
      </w:r>
    </w:p>
    <w:p w14:paraId="653BEA21" w14:textId="33D10472" w:rsidR="0049717A" w:rsidRDefault="0049717A" w:rsidP="00EC22E4">
      <w:pPr>
        <w:pStyle w:val="Heading1"/>
      </w:pPr>
      <w:bookmarkStart w:id="1" w:name="_Toc210040788"/>
      <w:bookmarkStart w:id="2" w:name="_Toc143504795"/>
      <w:r>
        <w:lastRenderedPageBreak/>
        <w:t xml:space="preserve">Unit </w:t>
      </w:r>
      <w:r w:rsidR="005E7226">
        <w:t>o</w:t>
      </w:r>
      <w:r>
        <w:t>verview</w:t>
      </w:r>
      <w:bookmarkEnd w:id="1"/>
    </w:p>
    <w:p w14:paraId="4691E9B4" w14:textId="033B4876" w:rsidR="008F1FE2" w:rsidRDefault="0782CDCD" w:rsidP="008F1FE2">
      <w:pPr>
        <w:pStyle w:val="FeatureBox2"/>
      </w:pPr>
      <w:r>
        <w:t xml:space="preserve">This resource supports schools’ implementation of the Engineering systems and </w:t>
      </w:r>
      <w:r w:rsidR="6ABD8A55">
        <w:t>technologies</w:t>
      </w:r>
      <w:r>
        <w:t xml:space="preserve"> focus area of the new Technology 7</w:t>
      </w:r>
      <w:r w:rsidR="001B6C7C">
        <w:t>–</w:t>
      </w:r>
      <w:r>
        <w:t xml:space="preserve">8 </w:t>
      </w:r>
      <w:r w:rsidR="001B6C7C">
        <w:t>S</w:t>
      </w:r>
      <w:r>
        <w:t>yllabus. It can be adopted as is or adapted to meet the needs of individual school contexts.</w:t>
      </w:r>
    </w:p>
    <w:p w14:paraId="66BF6B0A" w14:textId="351480FE" w:rsidR="0049717A" w:rsidRDefault="0049717A" w:rsidP="0049717A">
      <w:r>
        <w:t>The ‘Heli launcher’ unit is an engaging and comprehensive 10-week program designed for Technology 7</w:t>
      </w:r>
      <w:r w:rsidR="00F87746">
        <w:t>–</w:t>
      </w:r>
      <w:r>
        <w:t>8 students. This unit offers a blend of theoretical knowledge, practical experiences and evaluative practices, focusing on the engineering and construction of a working helicopter rotor and launcher. Throughout the unit, students will gain insights into engineering processes, materials and production processes.</w:t>
      </w:r>
    </w:p>
    <w:p w14:paraId="587A57DE" w14:textId="77777777" w:rsidR="0049717A" w:rsidRDefault="0049717A" w:rsidP="0049717A">
      <w:r>
        <w:t xml:space="preserve">The central task is for students to construct a launcher </w:t>
      </w:r>
      <w:r w:rsidR="00312B13">
        <w:t>using</w:t>
      </w:r>
      <w:r>
        <w:t xml:space="preserve"> provided plans and engineer their own helicopter rotor for testing. </w:t>
      </w:r>
      <w:r w:rsidRPr="0049717A">
        <w:t xml:space="preserve">This activity provides an opportunity for students to collaborate, think critically and apply </w:t>
      </w:r>
      <w:r>
        <w:t>engineering</w:t>
      </w:r>
      <w:r w:rsidRPr="0049717A">
        <w:t xml:space="preserve"> and technology principles to a real-world context. The unit encourages creativity and problem-solving, culminating in the </w:t>
      </w:r>
      <w:r>
        <w:t>heli</w:t>
      </w:r>
      <w:r w:rsidR="00D34C6A">
        <w:t xml:space="preserve"> </w:t>
      </w:r>
      <w:r>
        <w:t>launcher hang time competition.</w:t>
      </w:r>
    </w:p>
    <w:p w14:paraId="6889B570" w14:textId="77777777" w:rsidR="0049717A" w:rsidRPr="0049717A" w:rsidRDefault="0049717A" w:rsidP="0049717A">
      <w:pPr>
        <w:pStyle w:val="FeatureBox2"/>
      </w:pPr>
      <w:r w:rsidRPr="007B2ADA">
        <w:rPr>
          <w:b/>
          <w:bCs/>
        </w:rPr>
        <w:t>Note:</w:t>
      </w:r>
      <w:r w:rsidRPr="0049717A">
        <w:t xml:space="preserve"> this resource has been designed to facilitate the ready conversion into a student booklet by removing the answers within the response windows. Teacher notes (in blue) can be deleted before distributing to students.</w:t>
      </w:r>
    </w:p>
    <w:p w14:paraId="06028912" w14:textId="5C3A2848" w:rsidR="0049717A" w:rsidRDefault="0049717A" w:rsidP="0049717A">
      <w:pPr>
        <w:pStyle w:val="FeatureBox2"/>
      </w:pPr>
      <w:r w:rsidRPr="0049717A">
        <w:t>The resource is intended for you to adapt to suit your school and your resources. Alternative ideas are included for the project design brief. The resource can be introduced and delivered earlier in the term or used as an assessment.</w:t>
      </w:r>
    </w:p>
    <w:p w14:paraId="2A5122ED" w14:textId="47FD573D" w:rsidR="004B06F7" w:rsidRPr="00AF7F39" w:rsidRDefault="004979B3" w:rsidP="004B06F7">
      <w:pPr>
        <w:pStyle w:val="FeatureBox"/>
      </w:pPr>
      <w:r>
        <w:t>R</w:t>
      </w:r>
      <w:r w:rsidR="004B06F7" w:rsidRPr="00EB35FA">
        <w:t xml:space="preserve">efer to </w:t>
      </w:r>
      <w:hyperlink r:id="rId8" w:history="1">
        <w:r w:rsidR="004B06F7" w:rsidRPr="00EB35FA">
          <w:rPr>
            <w:rStyle w:val="Hyperlink"/>
          </w:rPr>
          <w:t>Equipment Safety in Schools</w:t>
        </w:r>
      </w:hyperlink>
      <w:r w:rsidR="004B06F7" w:rsidRPr="00EB35FA">
        <w:t xml:space="preserve"> and </w:t>
      </w:r>
      <w:hyperlink r:id="rId9" w:anchor="skipToContent" w:history="1">
        <w:r w:rsidR="004B06F7" w:rsidRPr="00EB35FA">
          <w:rPr>
            <w:rStyle w:val="Hyperlink"/>
          </w:rPr>
          <w:t>Chemical Safety in Schools</w:t>
        </w:r>
      </w:hyperlink>
      <w:r w:rsidR="004B06F7" w:rsidRPr="00EB35FA">
        <w:t xml:space="preserve"> for current information on safety and safe working practices</w:t>
      </w:r>
      <w:r w:rsidR="004B06F7">
        <w:t>.</w:t>
      </w:r>
      <w:r w:rsidR="004B06F7">
        <w:br w:type="page"/>
      </w:r>
    </w:p>
    <w:p w14:paraId="05B59819" w14:textId="77777777" w:rsidR="004B06F7" w:rsidRDefault="004B06F7" w:rsidP="004B06F7">
      <w:pPr>
        <w:pStyle w:val="Heading1"/>
        <w:pageBreakBefore/>
      </w:pPr>
      <w:bookmarkStart w:id="3" w:name="_Toc175053963"/>
      <w:bookmarkStart w:id="4" w:name="_Toc210040789"/>
      <w:r>
        <w:lastRenderedPageBreak/>
        <w:t>Glossary</w:t>
      </w:r>
      <w:bookmarkEnd w:id="3"/>
      <w:bookmarkEnd w:id="4"/>
    </w:p>
    <w:p w14:paraId="22989AD3" w14:textId="77777777" w:rsidR="004B06F7" w:rsidRDefault="004B06F7" w:rsidP="004B06F7">
      <w:pPr>
        <w:pStyle w:val="FeatureBox2"/>
      </w:pPr>
      <w:r>
        <w:rPr>
          <w:rStyle w:val="Strong"/>
        </w:rPr>
        <w:t>N</w:t>
      </w:r>
      <w:r w:rsidRPr="00CB450D">
        <w:rPr>
          <w:rStyle w:val="Strong"/>
        </w:rPr>
        <w:t>ote:</w:t>
      </w:r>
      <w:r>
        <w:t xml:space="preserve"> provide the table with the definition column blank for students to complete the activity throughout the term.</w:t>
      </w:r>
    </w:p>
    <w:p w14:paraId="53785CC7" w14:textId="62AAFE15" w:rsidR="004B06F7" w:rsidRPr="004D3456" w:rsidRDefault="004B06F7" w:rsidP="00E27CDC">
      <w:r>
        <w:t xml:space="preserve">Each time you see a new word throughout the workbook you </w:t>
      </w:r>
      <w:r w:rsidRPr="008F6890">
        <w:t>can</w:t>
      </w:r>
      <w:r>
        <w:t xml:space="preserve"> add its definition in the table below in case you need to refer </w:t>
      </w:r>
      <w:r w:rsidR="004979B3">
        <w:t xml:space="preserve">to it </w:t>
      </w:r>
      <w:r>
        <w:t>later.</w:t>
      </w:r>
    </w:p>
    <w:p w14:paraId="4B8C2D1D" w14:textId="12E0543C" w:rsidR="004B06F7" w:rsidRPr="0067717E" w:rsidRDefault="004B06F7" w:rsidP="004B06F7">
      <w:pPr>
        <w:pStyle w:val="Caption"/>
      </w:pPr>
      <w:bookmarkStart w:id="5" w:name="_Ref204337304"/>
      <w:r>
        <w:t xml:space="preserve">Table </w:t>
      </w:r>
      <w:r>
        <w:fldChar w:fldCharType="begin"/>
      </w:r>
      <w:r>
        <w:instrText xml:space="preserve"> SEQ Table \* ARABIC </w:instrText>
      </w:r>
      <w:r>
        <w:fldChar w:fldCharType="separate"/>
      </w:r>
      <w:r w:rsidR="008F6890">
        <w:rPr>
          <w:noProof/>
        </w:rPr>
        <w:t>1</w:t>
      </w:r>
      <w:r>
        <w:fldChar w:fldCharType="end"/>
      </w:r>
      <w:bookmarkEnd w:id="5"/>
      <w:r>
        <w:t xml:space="preserve"> </w:t>
      </w:r>
      <w:r w:rsidRPr="005C21C7">
        <w:t>– glossary</w:t>
      </w:r>
    </w:p>
    <w:tbl>
      <w:tblPr>
        <w:tblStyle w:val="Tableheader"/>
        <w:tblW w:w="5000" w:type="pct"/>
        <w:tblLayout w:type="fixed"/>
        <w:tblLook w:val="04A0" w:firstRow="1" w:lastRow="0" w:firstColumn="1" w:lastColumn="0" w:noHBand="0" w:noVBand="1"/>
        <w:tblDescription w:val="Table of glossary terms and definitions. Cells may be blank for students to provide definitions."/>
      </w:tblPr>
      <w:tblGrid>
        <w:gridCol w:w="1837"/>
        <w:gridCol w:w="7793"/>
      </w:tblGrid>
      <w:tr w:rsidR="004B06F7" w:rsidRPr="00AD3B66" w14:paraId="5A41FD0A" w14:textId="77777777" w:rsidTr="00235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BAB7DD0" w14:textId="3563DB36" w:rsidR="004B06F7" w:rsidRPr="00AD3B66" w:rsidRDefault="00E27CDC" w:rsidP="00235180">
            <w:r>
              <w:t>Term</w:t>
            </w:r>
          </w:p>
        </w:tc>
        <w:tc>
          <w:tcPr>
            <w:tcW w:w="4046" w:type="pct"/>
          </w:tcPr>
          <w:p w14:paraId="5D066AF4" w14:textId="77777777" w:rsidR="004B06F7" w:rsidRPr="00AD3B66" w:rsidRDefault="004B06F7" w:rsidP="00235180">
            <w:pPr>
              <w:cnfStyle w:val="100000000000" w:firstRow="1" w:lastRow="0" w:firstColumn="0" w:lastColumn="0" w:oddVBand="0" w:evenVBand="0" w:oddHBand="0" w:evenHBand="0" w:firstRowFirstColumn="0" w:firstRowLastColumn="0" w:lastRowFirstColumn="0" w:lastRowLastColumn="0"/>
            </w:pPr>
            <w:r w:rsidRPr="00AD3B66">
              <w:t>Definition</w:t>
            </w:r>
          </w:p>
        </w:tc>
      </w:tr>
      <w:tr w:rsidR="00903C50" w:rsidRPr="00F029D9" w14:paraId="7B734F37"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C311CE9" w14:textId="2FD6D410" w:rsidR="00903C50" w:rsidRDefault="004979B3" w:rsidP="00235180">
            <w:pPr>
              <w:rPr>
                <w:color w:val="000000"/>
              </w:rPr>
            </w:pPr>
            <w:r>
              <w:t>a</w:t>
            </w:r>
            <w:r w:rsidR="00903C50">
              <w:t>erodynamics</w:t>
            </w:r>
          </w:p>
        </w:tc>
        <w:tc>
          <w:tcPr>
            <w:tcW w:w="4046" w:type="pct"/>
          </w:tcPr>
          <w:p w14:paraId="432EF4D4" w14:textId="77777777" w:rsidR="00903C50" w:rsidRPr="00F029D9" w:rsidRDefault="00903C50" w:rsidP="008D255D">
            <w:pPr>
              <w:cnfStyle w:val="000000100000" w:firstRow="0" w:lastRow="0" w:firstColumn="0" w:lastColumn="0" w:oddVBand="0" w:evenVBand="0" w:oddHBand="1" w:evenHBand="0" w:firstRowFirstColumn="0" w:firstRowLastColumn="0" w:lastRowFirstColumn="0" w:lastRowLastColumn="0"/>
            </w:pPr>
            <w:r>
              <w:t>The study of how air moves around objects. It is crucial for understanding how helicopters generate lift.</w:t>
            </w:r>
          </w:p>
        </w:tc>
      </w:tr>
      <w:tr w:rsidR="00903C50" w:rsidRPr="00F029D9" w14:paraId="4A5C3334"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1B2E7E5" w14:textId="1CCBB8CF" w:rsidR="00903C50" w:rsidRPr="0084325A" w:rsidRDefault="004979B3" w:rsidP="00235180">
            <w:r>
              <w:t>a</w:t>
            </w:r>
            <w:r w:rsidR="00903C50">
              <w:t xml:space="preserve">ngular </w:t>
            </w:r>
            <w:r w:rsidR="00CA4B31">
              <w:t>v</w:t>
            </w:r>
            <w:r w:rsidR="00903C50">
              <w:t>elocity</w:t>
            </w:r>
          </w:p>
        </w:tc>
        <w:tc>
          <w:tcPr>
            <w:tcW w:w="4046" w:type="pct"/>
          </w:tcPr>
          <w:p w14:paraId="1776F9DC" w14:textId="77777777" w:rsidR="00903C50" w:rsidRPr="00F029D9" w:rsidRDefault="00903C50" w:rsidP="008D255D">
            <w:pPr>
              <w:cnfStyle w:val="000000010000" w:firstRow="0" w:lastRow="0" w:firstColumn="0" w:lastColumn="0" w:oddVBand="0" w:evenVBand="0" w:oddHBand="0" w:evenHBand="1" w:firstRowFirstColumn="0" w:firstRowLastColumn="0" w:lastRowFirstColumn="0" w:lastRowLastColumn="0"/>
            </w:pPr>
            <w:r>
              <w:t>The rate of rotation of an object around an axis, which is important for the spinning motion of helicopter blades.</w:t>
            </w:r>
          </w:p>
        </w:tc>
      </w:tr>
      <w:tr w:rsidR="00903C50" w:rsidRPr="00F029D9" w14:paraId="7B2E307C"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E253A44" w14:textId="45E3F561" w:rsidR="00903C50" w:rsidRPr="0084325A" w:rsidRDefault="004979B3" w:rsidP="00235180">
            <w:r>
              <w:t>b</w:t>
            </w:r>
            <w:r w:rsidR="00903C50">
              <w:t>lade</w:t>
            </w:r>
          </w:p>
        </w:tc>
        <w:tc>
          <w:tcPr>
            <w:tcW w:w="4046" w:type="pct"/>
          </w:tcPr>
          <w:p w14:paraId="05391D85"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t>The rotating part of the helicopter that generates lift. The design and angle of the blades affect the helicopter's performance.</w:t>
            </w:r>
          </w:p>
        </w:tc>
      </w:tr>
      <w:tr w:rsidR="00903C50" w:rsidRPr="00F029D9" w14:paraId="138138B8"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606F597" w14:textId="0ED2FC91" w:rsidR="00903C50" w:rsidRPr="0084325A" w:rsidRDefault="00903C50" w:rsidP="00235180">
            <w:r>
              <w:t xml:space="preserve">Centre of </w:t>
            </w:r>
            <w:r w:rsidR="00CA4B31">
              <w:t>g</w:t>
            </w:r>
            <w:r>
              <w:t>ravity</w:t>
            </w:r>
          </w:p>
        </w:tc>
        <w:tc>
          <w:tcPr>
            <w:tcW w:w="4046" w:type="pct"/>
          </w:tcPr>
          <w:p w14:paraId="4408751A" w14:textId="77777777"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t>The point where the mass of an object is balanced. In a helicopter toy, it affects stability and flight behaviour.</w:t>
            </w:r>
          </w:p>
        </w:tc>
      </w:tr>
      <w:tr w:rsidR="00903C50" w:rsidRPr="00F029D9" w14:paraId="4CFBE08C"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F69AF40" w14:textId="0839B432" w:rsidR="00903C50" w:rsidRDefault="004979B3" w:rsidP="00235180">
            <w:r>
              <w:t>c</w:t>
            </w:r>
            <w:r w:rsidR="00903C50">
              <w:t>ross section</w:t>
            </w:r>
          </w:p>
        </w:tc>
        <w:tc>
          <w:tcPr>
            <w:tcW w:w="4046" w:type="pct"/>
          </w:tcPr>
          <w:p w14:paraId="7475243B" w14:textId="26460EF4" w:rsidR="00903C50" w:rsidRDefault="00903C50" w:rsidP="00235180">
            <w:pPr>
              <w:cnfStyle w:val="000000100000" w:firstRow="0" w:lastRow="0" w:firstColumn="0" w:lastColumn="0" w:oddVBand="0" w:evenVBand="0" w:oddHBand="1" w:evenHBand="0" w:firstRowFirstColumn="0" w:firstRowLastColumn="0" w:lastRowFirstColumn="0" w:lastRowLastColumn="0"/>
            </w:pPr>
            <w:r>
              <w:t>An object</w:t>
            </w:r>
            <w:r w:rsidR="00C501AA">
              <w:t>’</w:t>
            </w:r>
            <w:r>
              <w:t>s</w:t>
            </w:r>
            <w:r w:rsidRPr="0031524A">
              <w:t xml:space="preserve"> cross section refers to the shape or area of a specific slice taken through that object</w:t>
            </w:r>
            <w:r w:rsidR="00F33003">
              <w:t>.</w:t>
            </w:r>
          </w:p>
        </w:tc>
      </w:tr>
      <w:tr w:rsidR="00903C50" w:rsidRPr="00F029D9" w14:paraId="08B139D2"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5E23119" w14:textId="4582C728" w:rsidR="00903C50" w:rsidRPr="0084325A" w:rsidRDefault="004979B3" w:rsidP="00235180">
            <w:r>
              <w:t>d</w:t>
            </w:r>
            <w:r w:rsidR="00903C50">
              <w:t>rag</w:t>
            </w:r>
          </w:p>
        </w:tc>
        <w:tc>
          <w:tcPr>
            <w:tcW w:w="4046" w:type="pct"/>
          </w:tcPr>
          <w:p w14:paraId="01828EE9" w14:textId="77777777"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t>The resistance an object faces when moving through air. It influences how high and how long a helicopter can fly.</w:t>
            </w:r>
          </w:p>
        </w:tc>
      </w:tr>
      <w:tr w:rsidR="00903C50" w:rsidRPr="00F029D9" w14:paraId="1750C33B"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779D768" w14:textId="4CDB8895" w:rsidR="00903C50" w:rsidRPr="0084325A" w:rsidRDefault="004979B3" w:rsidP="00235180">
            <w:r>
              <w:t>e</w:t>
            </w:r>
            <w:r w:rsidR="00903C50">
              <w:t>levator</w:t>
            </w:r>
          </w:p>
        </w:tc>
        <w:tc>
          <w:tcPr>
            <w:tcW w:w="4046" w:type="pct"/>
          </w:tcPr>
          <w:p w14:paraId="584983C3"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t>A control surface used in larger aircraft, but in the context of a helicopter toy, it can refer to the pitch control of the blades.</w:t>
            </w:r>
          </w:p>
        </w:tc>
      </w:tr>
      <w:tr w:rsidR="00903C50" w:rsidRPr="00F029D9" w14:paraId="36615125"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05E7DC9" w14:textId="11348BDC" w:rsidR="00903C50" w:rsidRDefault="004979B3" w:rsidP="00235180">
            <w:pPr>
              <w:rPr>
                <w:color w:val="000000"/>
              </w:rPr>
            </w:pPr>
            <w:r>
              <w:rPr>
                <w:color w:val="000000"/>
              </w:rPr>
              <w:t>e</w:t>
            </w:r>
            <w:r w:rsidR="00903C50">
              <w:rPr>
                <w:color w:val="000000"/>
              </w:rPr>
              <w:t>nergy</w:t>
            </w:r>
          </w:p>
        </w:tc>
        <w:tc>
          <w:tcPr>
            <w:tcW w:w="4046" w:type="pct"/>
          </w:tcPr>
          <w:p w14:paraId="140C4936" w14:textId="018AB4C5"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rsidRPr="008D255D">
              <w:t>Energy is the capacity to do work or produce change and can exist in various forms, such as kinetic or potential energy</w:t>
            </w:r>
            <w:r w:rsidR="00F33003">
              <w:t>.</w:t>
            </w:r>
          </w:p>
        </w:tc>
      </w:tr>
      <w:tr w:rsidR="00903C50" w:rsidRPr="00F029D9" w14:paraId="3E9AEEE8"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E72B894" w14:textId="730D4ED0" w:rsidR="00903C50" w:rsidRDefault="004979B3" w:rsidP="00235180">
            <w:pPr>
              <w:rPr>
                <w:color w:val="000000"/>
              </w:rPr>
            </w:pPr>
            <w:r>
              <w:rPr>
                <w:color w:val="000000"/>
              </w:rPr>
              <w:lastRenderedPageBreak/>
              <w:t>f</w:t>
            </w:r>
            <w:r w:rsidR="00903C50">
              <w:rPr>
                <w:color w:val="000000"/>
              </w:rPr>
              <w:t>orce</w:t>
            </w:r>
          </w:p>
        </w:tc>
        <w:tc>
          <w:tcPr>
            <w:tcW w:w="4046" w:type="pct"/>
          </w:tcPr>
          <w:p w14:paraId="221FF230"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rsidRPr="008D255D">
              <w:t>Force is a push or pull upon an object resulting from its interaction with another object. It has both magnitude and direction</w:t>
            </w:r>
            <w:r>
              <w:t>.</w:t>
            </w:r>
          </w:p>
        </w:tc>
      </w:tr>
      <w:tr w:rsidR="00903C50" w:rsidRPr="00F029D9" w14:paraId="0401DCC1"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8CC2175" w14:textId="4C4A07FD" w:rsidR="00903C50" w:rsidRDefault="004979B3" w:rsidP="00235180">
            <w:pPr>
              <w:rPr>
                <w:color w:val="000000"/>
              </w:rPr>
            </w:pPr>
            <w:r>
              <w:t>k</w:t>
            </w:r>
            <w:r w:rsidR="00903C50" w:rsidRPr="008D255D">
              <w:t xml:space="preserve">inetic </w:t>
            </w:r>
            <w:r w:rsidR="00CA4B31">
              <w:t>e</w:t>
            </w:r>
            <w:r w:rsidR="00903C50" w:rsidRPr="008D255D">
              <w:t>nergy</w:t>
            </w:r>
          </w:p>
        </w:tc>
        <w:tc>
          <w:tcPr>
            <w:tcW w:w="4046" w:type="pct"/>
          </w:tcPr>
          <w:p w14:paraId="2A2C63EA" w14:textId="74A76C8B"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rsidRPr="008D255D">
              <w:t>Kinetic energy is the energy of an object in motion</w:t>
            </w:r>
            <w:r w:rsidR="00F33003">
              <w:t>.</w:t>
            </w:r>
          </w:p>
        </w:tc>
      </w:tr>
      <w:tr w:rsidR="00903C50" w:rsidRPr="00F029D9" w14:paraId="543DDF0D"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67E9C4C" w14:textId="2A34C49B" w:rsidR="00903C50" w:rsidRPr="0084325A" w:rsidRDefault="004979B3" w:rsidP="00235180">
            <w:r>
              <w:t>l</w:t>
            </w:r>
            <w:r w:rsidR="00903C50">
              <w:t>auncher</w:t>
            </w:r>
          </w:p>
        </w:tc>
        <w:tc>
          <w:tcPr>
            <w:tcW w:w="4046" w:type="pct"/>
          </w:tcPr>
          <w:p w14:paraId="523EF4B0"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t>A mechanism used to propel the helicopter toy into the air. It can use elastic potential energy, such as in a rubber band launcher.</w:t>
            </w:r>
          </w:p>
        </w:tc>
      </w:tr>
      <w:tr w:rsidR="00903C50" w:rsidRPr="00F029D9" w14:paraId="27BC5BF0"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4A2CAC4" w14:textId="64CE0A1E" w:rsidR="00903C50" w:rsidRPr="0084325A" w:rsidRDefault="004979B3" w:rsidP="00235180">
            <w:r>
              <w:t>l</w:t>
            </w:r>
            <w:r w:rsidR="00903C50" w:rsidRPr="008D255D">
              <w:t>ift</w:t>
            </w:r>
          </w:p>
        </w:tc>
        <w:tc>
          <w:tcPr>
            <w:tcW w:w="4046" w:type="pct"/>
          </w:tcPr>
          <w:p w14:paraId="5449A143" w14:textId="77777777"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rsidRPr="008D255D">
              <w:t>The upward force generated by the helicopter blades as they move through the air. It is essential for the helicopter to ascend.</w:t>
            </w:r>
          </w:p>
        </w:tc>
      </w:tr>
      <w:tr w:rsidR="00903C50" w:rsidRPr="00F029D9" w14:paraId="22D3234F"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01FBC71" w14:textId="6A9DF96A" w:rsidR="00903C50" w:rsidRPr="008D255D" w:rsidRDefault="004979B3" w:rsidP="00235180">
            <w:r>
              <w:t>m</w:t>
            </w:r>
            <w:r w:rsidR="00903C50">
              <w:t xml:space="preserve">aterial </w:t>
            </w:r>
            <w:r w:rsidR="00CA4B31">
              <w:t>p</w:t>
            </w:r>
            <w:r w:rsidR="00903C50">
              <w:t>roperties</w:t>
            </w:r>
          </w:p>
        </w:tc>
        <w:tc>
          <w:tcPr>
            <w:tcW w:w="4046" w:type="pct"/>
          </w:tcPr>
          <w:p w14:paraId="5C8CDBA5" w14:textId="7433F5B1" w:rsidR="00903C50" w:rsidRPr="008D255D" w:rsidRDefault="00903C50" w:rsidP="008D255D">
            <w:pPr>
              <w:cnfStyle w:val="000000100000" w:firstRow="0" w:lastRow="0" w:firstColumn="0" w:lastColumn="0" w:oddVBand="0" w:evenVBand="0" w:oddHBand="1" w:evenHBand="0" w:firstRowFirstColumn="0" w:firstRowLastColumn="0" w:lastRowFirstColumn="0" w:lastRowLastColumn="0"/>
            </w:pPr>
            <w:r>
              <w:t>The characteristics of materials (like strength, weight and flexibility) that affect the design and functionality of the helicopter toy.</w:t>
            </w:r>
          </w:p>
        </w:tc>
      </w:tr>
      <w:tr w:rsidR="00903C50" w:rsidRPr="00F029D9" w14:paraId="4E36C5EF"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8FE51D0" w14:textId="6560AC36" w:rsidR="00903C50" w:rsidRDefault="004979B3" w:rsidP="00235180">
            <w:pPr>
              <w:rPr>
                <w:color w:val="000000"/>
              </w:rPr>
            </w:pPr>
            <w:r>
              <w:rPr>
                <w:color w:val="000000"/>
              </w:rPr>
              <w:t>m</w:t>
            </w:r>
            <w:r w:rsidR="00903C50">
              <w:rPr>
                <w:color w:val="000000"/>
              </w:rPr>
              <w:t>otion</w:t>
            </w:r>
          </w:p>
        </w:tc>
        <w:tc>
          <w:tcPr>
            <w:tcW w:w="4046" w:type="pct"/>
          </w:tcPr>
          <w:p w14:paraId="6F95504E" w14:textId="77777777" w:rsidR="00903C50" w:rsidRPr="00F029D9" w:rsidRDefault="00903C50" w:rsidP="00235180">
            <w:pPr>
              <w:cnfStyle w:val="000000010000" w:firstRow="0" w:lastRow="0" w:firstColumn="0" w:lastColumn="0" w:oddVBand="0" w:evenVBand="0" w:oddHBand="0" w:evenHBand="1" w:firstRowFirstColumn="0" w:firstRowLastColumn="0" w:lastRowFirstColumn="0" w:lastRowLastColumn="0"/>
            </w:pPr>
            <w:r w:rsidRPr="008D255D">
              <w:t>Motion refers to the change in position of an object over time.</w:t>
            </w:r>
          </w:p>
        </w:tc>
      </w:tr>
      <w:tr w:rsidR="00903C50" w:rsidRPr="00F029D9" w14:paraId="2925C6C9"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6543692" w14:textId="3CEC15B4" w:rsidR="00903C50" w:rsidRDefault="004979B3" w:rsidP="00235180">
            <w:pPr>
              <w:rPr>
                <w:color w:val="000000"/>
              </w:rPr>
            </w:pPr>
            <w:r>
              <w:t>p</w:t>
            </w:r>
            <w:r w:rsidR="00903C50" w:rsidRPr="008D255D">
              <w:t xml:space="preserve">otential </w:t>
            </w:r>
            <w:r w:rsidR="00CA4B31">
              <w:t>e</w:t>
            </w:r>
            <w:r w:rsidR="00903C50" w:rsidRPr="008D255D">
              <w:t>nergy</w:t>
            </w:r>
          </w:p>
        </w:tc>
        <w:tc>
          <w:tcPr>
            <w:tcW w:w="4046" w:type="pct"/>
          </w:tcPr>
          <w:p w14:paraId="07BE433A"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rsidRPr="008D255D">
              <w:t>Potential energy is the stored energy of an object due to its position or configuration</w:t>
            </w:r>
          </w:p>
        </w:tc>
      </w:tr>
      <w:tr w:rsidR="00903C50" w:rsidRPr="00F029D9" w14:paraId="318A43C0"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947E822" w14:textId="79D8690B" w:rsidR="00903C50" w:rsidRPr="008D255D" w:rsidRDefault="004979B3" w:rsidP="00235180">
            <w:r>
              <w:t>p</w:t>
            </w:r>
            <w:r w:rsidR="00903C50">
              <w:t>rototype</w:t>
            </w:r>
          </w:p>
        </w:tc>
        <w:tc>
          <w:tcPr>
            <w:tcW w:w="4046" w:type="pct"/>
          </w:tcPr>
          <w:p w14:paraId="46A13565" w14:textId="77777777" w:rsidR="00903C50" w:rsidRPr="008D255D" w:rsidRDefault="00903C50" w:rsidP="00235180">
            <w:pPr>
              <w:cnfStyle w:val="000000010000" w:firstRow="0" w:lastRow="0" w:firstColumn="0" w:lastColumn="0" w:oddVBand="0" w:evenVBand="0" w:oddHBand="0" w:evenHBand="1" w:firstRowFirstColumn="0" w:firstRowLastColumn="0" w:lastRowFirstColumn="0" w:lastRowLastColumn="0"/>
            </w:pPr>
            <w:r>
              <w:t>An initial model of the helicopter toy used to test and refine design concepts before final production.</w:t>
            </w:r>
          </w:p>
        </w:tc>
      </w:tr>
      <w:tr w:rsidR="00903C50" w:rsidRPr="00F029D9" w14:paraId="76C8B015"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055F159" w14:textId="05E5414D" w:rsidR="00903C50" w:rsidRPr="008D255D" w:rsidRDefault="004979B3" w:rsidP="00235180">
            <w:r>
              <w:t>s</w:t>
            </w:r>
            <w:r w:rsidR="00903C50">
              <w:t>tability</w:t>
            </w:r>
          </w:p>
        </w:tc>
        <w:tc>
          <w:tcPr>
            <w:tcW w:w="4046" w:type="pct"/>
          </w:tcPr>
          <w:p w14:paraId="1C189995" w14:textId="77777777" w:rsidR="00903C50" w:rsidRPr="008D255D" w:rsidRDefault="00903C50" w:rsidP="00235180">
            <w:pPr>
              <w:cnfStyle w:val="000000100000" w:firstRow="0" w:lastRow="0" w:firstColumn="0" w:lastColumn="0" w:oddVBand="0" w:evenVBand="0" w:oddHBand="1" w:evenHBand="0" w:firstRowFirstColumn="0" w:firstRowLastColumn="0" w:lastRowFirstColumn="0" w:lastRowLastColumn="0"/>
            </w:pPr>
            <w:r>
              <w:t>The ability of the helicopter toy to maintain its position and orientation during flight, influenced by its design and weight distribution.</w:t>
            </w:r>
          </w:p>
        </w:tc>
      </w:tr>
      <w:tr w:rsidR="00903C50" w:rsidRPr="00F029D9" w14:paraId="13B99717"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C18165C" w14:textId="6C37A5D1" w:rsidR="00903C50" w:rsidRPr="008D255D" w:rsidRDefault="004979B3" w:rsidP="00235180">
            <w:r>
              <w:t>t</w:t>
            </w:r>
            <w:r w:rsidR="00903C50">
              <w:t>hrust</w:t>
            </w:r>
          </w:p>
        </w:tc>
        <w:tc>
          <w:tcPr>
            <w:tcW w:w="4046" w:type="pct"/>
          </w:tcPr>
          <w:p w14:paraId="131E7D4C" w14:textId="77777777" w:rsidR="00903C50" w:rsidRPr="008D255D" w:rsidRDefault="00903C50" w:rsidP="00235180">
            <w:pPr>
              <w:cnfStyle w:val="000000010000" w:firstRow="0" w:lastRow="0" w:firstColumn="0" w:lastColumn="0" w:oddVBand="0" w:evenVBand="0" w:oddHBand="0" w:evenHBand="1" w:firstRowFirstColumn="0" w:firstRowLastColumn="0" w:lastRowFirstColumn="0" w:lastRowLastColumn="0"/>
            </w:pPr>
            <w:r>
              <w:t>The forward force produced by the helicopter blades, which helps in achieving lift and controlling flight direction.</w:t>
            </w:r>
          </w:p>
        </w:tc>
      </w:tr>
      <w:tr w:rsidR="00903C50" w:rsidRPr="00F029D9" w14:paraId="33841A48" w14:textId="77777777" w:rsidTr="0023518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1E615F6" w14:textId="7023BCF9" w:rsidR="00903C50" w:rsidRPr="0084325A" w:rsidRDefault="004979B3" w:rsidP="00235180">
            <w:r>
              <w:t>v</w:t>
            </w:r>
            <w:r w:rsidR="00903C50">
              <w:t>elocity</w:t>
            </w:r>
          </w:p>
        </w:tc>
        <w:tc>
          <w:tcPr>
            <w:tcW w:w="4046" w:type="pct"/>
          </w:tcPr>
          <w:p w14:paraId="02E55896" w14:textId="77777777" w:rsidR="00903C50" w:rsidRPr="00F029D9" w:rsidRDefault="00903C50" w:rsidP="00235180">
            <w:pPr>
              <w:cnfStyle w:val="000000100000" w:firstRow="0" w:lastRow="0" w:firstColumn="0" w:lastColumn="0" w:oddVBand="0" w:evenVBand="0" w:oddHBand="1" w:evenHBand="0" w:firstRowFirstColumn="0" w:firstRowLastColumn="0" w:lastRowFirstColumn="0" w:lastRowLastColumn="0"/>
            </w:pPr>
            <w:r>
              <w:t>The speed of the helicopter in a specific direction, important for understanding how it will travel during flight.</w:t>
            </w:r>
          </w:p>
        </w:tc>
      </w:tr>
      <w:tr w:rsidR="00903C50" w:rsidRPr="00F029D9" w14:paraId="01C5521D" w14:textId="77777777" w:rsidTr="0023518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DF100F1" w14:textId="2EE8A8C8" w:rsidR="00903C50" w:rsidRDefault="004979B3" w:rsidP="00235180">
            <w:r>
              <w:t>w</w:t>
            </w:r>
            <w:r w:rsidR="00903C50" w:rsidRPr="009477ED">
              <w:t>ork</w:t>
            </w:r>
          </w:p>
        </w:tc>
        <w:tc>
          <w:tcPr>
            <w:tcW w:w="4046" w:type="pct"/>
          </w:tcPr>
          <w:p w14:paraId="51BE04A7" w14:textId="77777777" w:rsidR="00903C50" w:rsidRDefault="00903C50" w:rsidP="00235180">
            <w:pPr>
              <w:cnfStyle w:val="000000010000" w:firstRow="0" w:lastRow="0" w:firstColumn="0" w:lastColumn="0" w:oddVBand="0" w:evenVBand="0" w:oddHBand="0" w:evenHBand="1" w:firstRowFirstColumn="0" w:firstRowLastColumn="0" w:lastRowFirstColumn="0" w:lastRowLastColumn="0"/>
            </w:pPr>
            <w:r w:rsidRPr="009477ED">
              <w:t>The energy transferred when a force is applied to move an object. In the context of the launcher, work is done to propel the helicopter.</w:t>
            </w:r>
          </w:p>
        </w:tc>
      </w:tr>
    </w:tbl>
    <w:p w14:paraId="0060D24C" w14:textId="77777777" w:rsidR="004B06F7" w:rsidRDefault="004B06F7" w:rsidP="004B06F7">
      <w:pPr>
        <w:pStyle w:val="Heading1"/>
      </w:pPr>
      <w:bookmarkStart w:id="6" w:name="_Toc175053964"/>
      <w:bookmarkStart w:id="7" w:name="_Toc210040790"/>
      <w:r w:rsidRPr="00184748">
        <w:lastRenderedPageBreak/>
        <w:t xml:space="preserve">Introduction to </w:t>
      </w:r>
      <w:bookmarkEnd w:id="6"/>
      <w:r>
        <w:t>engineering systems</w:t>
      </w:r>
      <w:bookmarkEnd w:id="7"/>
    </w:p>
    <w:p w14:paraId="1D706CA0" w14:textId="77777777" w:rsidR="002D7292" w:rsidRPr="002D7292" w:rsidRDefault="008B14F0" w:rsidP="002D7292">
      <w:pPr>
        <w:pStyle w:val="Heading2"/>
      </w:pPr>
      <w:bookmarkStart w:id="8" w:name="_Toc210040791"/>
      <w:r>
        <w:t>Engineered products</w:t>
      </w:r>
      <w:bookmarkEnd w:id="8"/>
    </w:p>
    <w:p w14:paraId="7D0406BF" w14:textId="1853D97E" w:rsidR="004B06F7" w:rsidRPr="00A8533B" w:rsidRDefault="004B06F7" w:rsidP="004B06F7">
      <w:pPr>
        <w:pStyle w:val="FeatureBox2"/>
      </w:pPr>
      <w:r>
        <w:rPr>
          <w:rStyle w:val="Strong"/>
        </w:rPr>
        <w:t>N</w:t>
      </w:r>
      <w:r w:rsidRPr="00755AA5">
        <w:rPr>
          <w:rStyle w:val="Strong"/>
        </w:rPr>
        <w:t>ote:</w:t>
      </w:r>
      <w:r>
        <w:t xml:space="preserve"> </w:t>
      </w:r>
      <w:hyperlink r:id="rId10" w:history="1">
        <w:r w:rsidRPr="005322A4">
          <w:rPr>
            <w:rStyle w:val="Hyperlink"/>
          </w:rPr>
          <w:t>Connecting learning</w:t>
        </w:r>
      </w:hyperlink>
      <w:r w:rsidR="00F97FB4">
        <w:t xml:space="preserve"> strategies may be used by teachers to support students.</w:t>
      </w:r>
    </w:p>
    <w:p w14:paraId="406A7780" w14:textId="405D5B9F" w:rsidR="004B06F7" w:rsidRPr="004B06F7" w:rsidRDefault="004B06F7" w:rsidP="000028D2">
      <w:pPr>
        <w:pStyle w:val="FeatureBox2"/>
      </w:pPr>
      <w:r>
        <w:t xml:space="preserve">Class </w:t>
      </w:r>
      <w:hyperlink r:id="rId11" w:history="1">
        <w:r w:rsidR="00CA4B31">
          <w:rPr>
            <w:rStyle w:val="Hyperlink"/>
          </w:rPr>
          <w:t>Think-Pair-Share</w:t>
        </w:r>
      </w:hyperlink>
      <w:r>
        <w:t>:</w:t>
      </w:r>
      <w:r w:rsidR="000028D2">
        <w:t xml:space="preserve"> </w:t>
      </w:r>
      <w:r>
        <w:t>What engineered systems have you used today?</w:t>
      </w:r>
    </w:p>
    <w:p w14:paraId="4F77455D" w14:textId="3B718D1F" w:rsidR="004B06F7" w:rsidRPr="003F6840" w:rsidRDefault="002D7292" w:rsidP="004B06F7">
      <w:pPr>
        <w:pStyle w:val="FeatureBox2"/>
      </w:pPr>
      <w:r>
        <w:t>Provide student</w:t>
      </w:r>
      <w:r w:rsidR="000028D2">
        <w:t>s</w:t>
      </w:r>
      <w:r>
        <w:t xml:space="preserve"> with ind</w:t>
      </w:r>
      <w:r w:rsidR="00DC11EB">
        <w:t>i</w:t>
      </w:r>
      <w:r>
        <w:t>v</w:t>
      </w:r>
      <w:r w:rsidR="00DC11EB">
        <w:t>idu</w:t>
      </w:r>
      <w:r>
        <w:t>al thinking time</w:t>
      </w:r>
      <w:r w:rsidR="008F1FE2">
        <w:t>,</w:t>
      </w:r>
      <w:r>
        <w:t xml:space="preserve"> then </w:t>
      </w:r>
      <w:r w:rsidR="000028D2">
        <w:t xml:space="preserve">a </w:t>
      </w:r>
      <w:r>
        <w:t xml:space="preserve">small group discussion and finally </w:t>
      </w:r>
      <w:r w:rsidR="000028D2">
        <w:t xml:space="preserve">a </w:t>
      </w:r>
      <w:r>
        <w:t>class discussion</w:t>
      </w:r>
      <w:r w:rsidR="008F1FE2">
        <w:t>.</w:t>
      </w:r>
    </w:p>
    <w:p w14:paraId="2DACCEC9" w14:textId="1474D3BC" w:rsidR="004B06F7" w:rsidRDefault="000028D2" w:rsidP="004B06F7">
      <w:pPr>
        <w:pStyle w:val="FeatureBox2"/>
      </w:pPr>
      <w:r>
        <w:t>Students d</w:t>
      </w:r>
      <w:r w:rsidR="004B06F7">
        <w:t xml:space="preserve">raw links between </w:t>
      </w:r>
      <w:r w:rsidR="002D7292">
        <w:t>engineering</w:t>
      </w:r>
      <w:r w:rsidR="004B06F7">
        <w:t xml:space="preserve"> and its importance to their everyday lives, for example, </w:t>
      </w:r>
      <w:r w:rsidR="002D7292">
        <w:t>cooking their breakfast, getting to school or even flushing the toilet</w:t>
      </w:r>
      <w:r w:rsidR="00D934AC">
        <w:t>.</w:t>
      </w:r>
    </w:p>
    <w:p w14:paraId="5985D23B" w14:textId="77777777" w:rsidR="004B06F7" w:rsidRDefault="008F1FE2" w:rsidP="004B06F7">
      <w:pPr>
        <w:pStyle w:val="FeatureBox2"/>
      </w:pPr>
      <w:r>
        <w:t xml:space="preserve">Students may use the table provided to document their thoughts and discussions. </w:t>
      </w:r>
      <w:r w:rsidR="004B06F7">
        <w:t>Use images as inspiration for students.</w:t>
      </w:r>
    </w:p>
    <w:p w14:paraId="7DDEF9C5" w14:textId="31D6ED46" w:rsidR="004B06F7" w:rsidRDefault="002D7292" w:rsidP="002D7292">
      <w:pPr>
        <w:pStyle w:val="Caption"/>
      </w:pPr>
      <w:r>
        <w:t xml:space="preserve">Figure </w:t>
      </w:r>
      <w:r>
        <w:fldChar w:fldCharType="begin"/>
      </w:r>
      <w:r>
        <w:instrText xml:space="preserve"> SEQ Figure \* ARABIC </w:instrText>
      </w:r>
      <w:r>
        <w:fldChar w:fldCharType="separate"/>
      </w:r>
      <w:r w:rsidR="00F322E9">
        <w:rPr>
          <w:noProof/>
        </w:rPr>
        <w:t>1</w:t>
      </w:r>
      <w:r>
        <w:fldChar w:fldCharType="end"/>
      </w:r>
      <w:r>
        <w:t xml:space="preserve"> – different engineer</w:t>
      </w:r>
      <w:r w:rsidR="009C4E99">
        <w:t>ed products</w:t>
      </w:r>
    </w:p>
    <w:p w14:paraId="6E2100B0" w14:textId="1C3A4F28" w:rsidR="002D7292" w:rsidRDefault="002D7292" w:rsidP="002D7292">
      <w:r>
        <w:rPr>
          <w:noProof/>
        </w:rPr>
        <w:drawing>
          <wp:inline distT="0" distB="0" distL="0" distR="0" wp14:anchorId="00F8A816" wp14:editId="033126EF">
            <wp:extent cx="5977956" cy="1739040"/>
            <wp:effectExtent l="0" t="0" r="3810" b="0"/>
            <wp:docPr id="1383276677" name="Picture 2" descr="Image of toaster, bicycle and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6677" name="Picture 2" descr="Image of toaster, bicycle and smart phon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49662" cy="1759900"/>
                    </a:xfrm>
                    <a:prstGeom prst="rect">
                      <a:avLst/>
                    </a:prstGeom>
                    <a:noFill/>
                  </pic:spPr>
                </pic:pic>
              </a:graphicData>
            </a:graphic>
          </wp:inline>
        </w:drawing>
      </w:r>
    </w:p>
    <w:tbl>
      <w:tblPr>
        <w:tblStyle w:val="TableGrid"/>
        <w:tblW w:w="0" w:type="auto"/>
        <w:tblLook w:val="04A0" w:firstRow="1" w:lastRow="0" w:firstColumn="1" w:lastColumn="0" w:noHBand="0" w:noVBand="1"/>
        <w:tblDescription w:val="Space for students to provide answer."/>
      </w:tblPr>
      <w:tblGrid>
        <w:gridCol w:w="9628"/>
      </w:tblGrid>
      <w:tr w:rsidR="008D255D" w14:paraId="4E6A3B4E" w14:textId="77777777" w:rsidTr="00235180">
        <w:trPr>
          <w:trHeight w:val="1127"/>
        </w:trPr>
        <w:tc>
          <w:tcPr>
            <w:tcW w:w="9628" w:type="dxa"/>
          </w:tcPr>
          <w:p w14:paraId="03243F2D" w14:textId="77777777" w:rsidR="008D255D" w:rsidRDefault="008D255D" w:rsidP="00235180">
            <w:pPr>
              <w:rPr>
                <w:b/>
                <w:bCs/>
              </w:rPr>
            </w:pPr>
            <w:r>
              <w:rPr>
                <w:b/>
                <w:bCs/>
              </w:rPr>
              <w:t>Sample answers:</w:t>
            </w:r>
          </w:p>
          <w:p w14:paraId="20984FBB" w14:textId="77777777" w:rsidR="008D255D" w:rsidRPr="001F11E7" w:rsidRDefault="008D255D" w:rsidP="000B66A9">
            <w:pPr>
              <w:pStyle w:val="ListParagraph"/>
              <w:numPr>
                <w:ilvl w:val="0"/>
                <w:numId w:val="8"/>
              </w:numPr>
              <w:ind w:left="593" w:hanging="567"/>
            </w:pPr>
            <w:r>
              <w:t>Skateboard</w:t>
            </w:r>
          </w:p>
          <w:p w14:paraId="0E377D20" w14:textId="77777777" w:rsidR="008D255D" w:rsidRPr="001F11E7" w:rsidRDefault="008D255D" w:rsidP="000B66A9">
            <w:pPr>
              <w:pStyle w:val="ListParagraph"/>
              <w:numPr>
                <w:ilvl w:val="0"/>
                <w:numId w:val="8"/>
              </w:numPr>
              <w:ind w:left="593" w:hanging="567"/>
            </w:pPr>
            <w:r>
              <w:t>Hair dryer</w:t>
            </w:r>
          </w:p>
          <w:p w14:paraId="6C81E63A" w14:textId="77777777" w:rsidR="008D255D" w:rsidRPr="00FB0021" w:rsidRDefault="008D255D" w:rsidP="000B66A9">
            <w:pPr>
              <w:pStyle w:val="ListParagraph"/>
              <w:numPr>
                <w:ilvl w:val="0"/>
                <w:numId w:val="8"/>
              </w:numPr>
              <w:ind w:left="593" w:hanging="567"/>
            </w:pPr>
            <w:r>
              <w:t>Train</w:t>
            </w:r>
          </w:p>
        </w:tc>
      </w:tr>
    </w:tbl>
    <w:p w14:paraId="5C71F008" w14:textId="77777777" w:rsidR="002D7292" w:rsidRDefault="002D7292">
      <w:pPr>
        <w:suppressAutoHyphens w:val="0"/>
        <w:spacing w:before="0" w:after="160" w:line="259" w:lineRule="auto"/>
      </w:pPr>
      <w:r>
        <w:br w:type="page"/>
      </w:r>
    </w:p>
    <w:p w14:paraId="1A1254CD" w14:textId="77777777" w:rsidR="008F1FE2" w:rsidRDefault="008F1FE2" w:rsidP="008F1FE2">
      <w:pPr>
        <w:pStyle w:val="Heading3"/>
      </w:pPr>
      <w:bookmarkStart w:id="9" w:name="_Toc210040792"/>
      <w:bookmarkStart w:id="10" w:name="_Hlk191034859"/>
      <w:r w:rsidRPr="008F1FE2">
        <w:lastRenderedPageBreak/>
        <w:t>What engineered systems</w:t>
      </w:r>
      <w:r>
        <w:t xml:space="preserve"> or products</w:t>
      </w:r>
      <w:r w:rsidRPr="008F1FE2">
        <w:t xml:space="preserve"> have you used today?</w:t>
      </w:r>
      <w:bookmarkEnd w:id="9"/>
    </w:p>
    <w:bookmarkEnd w:id="10"/>
    <w:p w14:paraId="4C4BF38B" w14:textId="18558275" w:rsidR="008F1FE2" w:rsidRDefault="008F1FE2" w:rsidP="008F1FE2">
      <w:r>
        <w:t xml:space="preserve">During the </w:t>
      </w:r>
      <w:r w:rsidR="00764D8B">
        <w:t>Think-Pair-Share</w:t>
      </w:r>
      <w:r>
        <w:t xml:space="preserve"> activity</w:t>
      </w:r>
      <w:r w:rsidR="00D934AC">
        <w:t>,</w:t>
      </w:r>
      <w:r>
        <w:t xml:space="preserve"> complete the table below for </w:t>
      </w:r>
      <w:r w:rsidR="00764D8B">
        <w:t xml:space="preserve">3 </w:t>
      </w:r>
      <w:r>
        <w:t>engineered products. Consider how they might work and what materials they have been made from.</w:t>
      </w:r>
    </w:p>
    <w:p w14:paraId="39980790" w14:textId="619B9DB0" w:rsidR="000D5BB2" w:rsidRPr="000D5BB2" w:rsidRDefault="000D5BB2" w:rsidP="000D5BB2">
      <w:pPr>
        <w:pStyle w:val="Caption"/>
      </w:pPr>
      <w:r>
        <w:t xml:space="preserve">Table </w:t>
      </w:r>
      <w:r>
        <w:fldChar w:fldCharType="begin"/>
      </w:r>
      <w:r>
        <w:instrText xml:space="preserve"> SEQ Table \* ARABIC </w:instrText>
      </w:r>
      <w:r>
        <w:fldChar w:fldCharType="separate"/>
      </w:r>
      <w:r w:rsidR="008F6890">
        <w:rPr>
          <w:noProof/>
        </w:rPr>
        <w:t>2</w:t>
      </w:r>
      <w:r>
        <w:fldChar w:fldCharType="end"/>
      </w:r>
      <w:r>
        <w:t xml:space="preserve"> </w:t>
      </w:r>
      <w:r w:rsidRPr="005C21C7">
        <w:t xml:space="preserve">– </w:t>
      </w:r>
      <w:r>
        <w:t>engineered products</w:t>
      </w:r>
    </w:p>
    <w:tbl>
      <w:tblPr>
        <w:tblStyle w:val="Tableheader"/>
        <w:tblW w:w="0" w:type="auto"/>
        <w:tblLook w:val="0420" w:firstRow="1" w:lastRow="0" w:firstColumn="0" w:lastColumn="0" w:noHBand="0" w:noVBand="1"/>
        <w:tblDescription w:val="Engineered products, how they might work and the materials used. There are some empty spaces for student responses."/>
      </w:tblPr>
      <w:tblGrid>
        <w:gridCol w:w="3209"/>
        <w:gridCol w:w="3209"/>
        <w:gridCol w:w="3210"/>
      </w:tblGrid>
      <w:tr w:rsidR="008F1FE2" w:rsidRPr="00764D8B" w14:paraId="2136188E" w14:textId="77777777" w:rsidTr="00764D8B">
        <w:trPr>
          <w:cnfStyle w:val="100000000000" w:firstRow="1" w:lastRow="0" w:firstColumn="0" w:lastColumn="0" w:oddVBand="0" w:evenVBand="0" w:oddHBand="0" w:evenHBand="0" w:firstRowFirstColumn="0" w:firstRowLastColumn="0" w:lastRowFirstColumn="0" w:lastRowLastColumn="0"/>
        </w:trPr>
        <w:tc>
          <w:tcPr>
            <w:tcW w:w="3209" w:type="dxa"/>
          </w:tcPr>
          <w:p w14:paraId="401B346B" w14:textId="77777777" w:rsidR="008F1FE2" w:rsidRPr="00764D8B" w:rsidRDefault="008F1FE2" w:rsidP="00764D8B">
            <w:r w:rsidRPr="00764D8B">
              <w:t>Engineered product</w:t>
            </w:r>
          </w:p>
        </w:tc>
        <w:tc>
          <w:tcPr>
            <w:tcW w:w="3209" w:type="dxa"/>
          </w:tcPr>
          <w:p w14:paraId="6EB6CD14" w14:textId="77777777" w:rsidR="008F1FE2" w:rsidRPr="00764D8B" w:rsidRDefault="008F1FE2" w:rsidP="00764D8B">
            <w:r w:rsidRPr="00764D8B">
              <w:t>How it might work</w:t>
            </w:r>
          </w:p>
        </w:tc>
        <w:tc>
          <w:tcPr>
            <w:tcW w:w="3210" w:type="dxa"/>
          </w:tcPr>
          <w:p w14:paraId="75E65ACB" w14:textId="77777777" w:rsidR="008F1FE2" w:rsidRPr="00764D8B" w:rsidRDefault="008F1FE2" w:rsidP="00764D8B">
            <w:r w:rsidRPr="00764D8B">
              <w:t>Materials used</w:t>
            </w:r>
          </w:p>
        </w:tc>
      </w:tr>
      <w:tr w:rsidR="008F1FE2" w:rsidRPr="00764D8B" w14:paraId="0D170D3D" w14:textId="77777777" w:rsidTr="00E668C0">
        <w:trPr>
          <w:cnfStyle w:val="000000100000" w:firstRow="0" w:lastRow="0" w:firstColumn="0" w:lastColumn="0" w:oddVBand="0" w:evenVBand="0" w:oddHBand="1" w:evenHBand="0" w:firstRowFirstColumn="0" w:firstRowLastColumn="0" w:lastRowFirstColumn="0" w:lastRowLastColumn="0"/>
          <w:trHeight w:val="2639"/>
        </w:trPr>
        <w:tc>
          <w:tcPr>
            <w:tcW w:w="3209" w:type="dxa"/>
          </w:tcPr>
          <w:p w14:paraId="70F08F68" w14:textId="77777777" w:rsidR="0031524A" w:rsidRPr="00764D8B" w:rsidRDefault="0031524A" w:rsidP="00764D8B">
            <w:r w:rsidRPr="00764D8B">
              <w:t>Bicycle</w:t>
            </w:r>
          </w:p>
        </w:tc>
        <w:tc>
          <w:tcPr>
            <w:tcW w:w="3209" w:type="dxa"/>
          </w:tcPr>
          <w:p w14:paraId="297F44CC" w14:textId="01D79471" w:rsidR="0031524A" w:rsidRPr="00764D8B" w:rsidRDefault="0031524A" w:rsidP="00764D8B">
            <w:r w:rsidRPr="00764D8B">
              <w:t xml:space="preserve">As I </w:t>
            </w:r>
            <w:r w:rsidR="004F4345" w:rsidRPr="00764D8B">
              <w:t>ped</w:t>
            </w:r>
            <w:r w:rsidR="004F4345">
              <w:t>al</w:t>
            </w:r>
            <w:r w:rsidR="004F4345" w:rsidRPr="00764D8B">
              <w:t xml:space="preserve"> </w:t>
            </w:r>
            <w:r w:rsidRPr="00764D8B">
              <w:t xml:space="preserve">the front gear moves the chain that causes the rear tyre to move. The size of the gears makes it easier or harder to </w:t>
            </w:r>
            <w:r w:rsidR="004F4345" w:rsidRPr="00764D8B">
              <w:t>ped</w:t>
            </w:r>
            <w:r w:rsidR="004F4345">
              <w:t>al</w:t>
            </w:r>
            <w:r w:rsidR="004F4345" w:rsidRPr="00764D8B">
              <w:t xml:space="preserve"> </w:t>
            </w:r>
            <w:r w:rsidRPr="00764D8B">
              <w:t>the bicycle</w:t>
            </w:r>
            <w:r w:rsidR="00D934AC">
              <w:t>.</w:t>
            </w:r>
          </w:p>
        </w:tc>
        <w:tc>
          <w:tcPr>
            <w:tcW w:w="3210" w:type="dxa"/>
          </w:tcPr>
          <w:p w14:paraId="2E8706A7" w14:textId="77777777" w:rsidR="0031524A" w:rsidRPr="00764D8B" w:rsidRDefault="0031524A" w:rsidP="00764D8B">
            <w:r w:rsidRPr="00764D8B">
              <w:t>Steel</w:t>
            </w:r>
          </w:p>
        </w:tc>
      </w:tr>
      <w:tr w:rsidR="008F1FE2" w:rsidRPr="00764D8B" w14:paraId="678F278E" w14:textId="77777777" w:rsidTr="00E668C0">
        <w:trPr>
          <w:cnfStyle w:val="000000010000" w:firstRow="0" w:lastRow="0" w:firstColumn="0" w:lastColumn="0" w:oddVBand="0" w:evenVBand="0" w:oddHBand="0" w:evenHBand="1" w:firstRowFirstColumn="0" w:firstRowLastColumn="0" w:lastRowFirstColumn="0" w:lastRowLastColumn="0"/>
          <w:trHeight w:val="2639"/>
        </w:trPr>
        <w:tc>
          <w:tcPr>
            <w:tcW w:w="3209" w:type="dxa"/>
          </w:tcPr>
          <w:p w14:paraId="48638519" w14:textId="77777777" w:rsidR="008F1FE2" w:rsidRPr="00764D8B" w:rsidRDefault="008F1FE2" w:rsidP="00764D8B"/>
        </w:tc>
        <w:tc>
          <w:tcPr>
            <w:tcW w:w="3209" w:type="dxa"/>
          </w:tcPr>
          <w:p w14:paraId="2CF5E2CE" w14:textId="77777777" w:rsidR="008F1FE2" w:rsidRPr="00764D8B" w:rsidRDefault="008F1FE2" w:rsidP="00764D8B"/>
        </w:tc>
        <w:tc>
          <w:tcPr>
            <w:tcW w:w="3210" w:type="dxa"/>
          </w:tcPr>
          <w:p w14:paraId="700AC0B1" w14:textId="77777777" w:rsidR="008F1FE2" w:rsidRPr="00764D8B" w:rsidRDefault="008F1FE2" w:rsidP="00764D8B"/>
        </w:tc>
      </w:tr>
      <w:tr w:rsidR="008F1FE2" w:rsidRPr="00764D8B" w14:paraId="4F6DB1C4" w14:textId="77777777" w:rsidTr="00E668C0">
        <w:trPr>
          <w:cnfStyle w:val="000000100000" w:firstRow="0" w:lastRow="0" w:firstColumn="0" w:lastColumn="0" w:oddVBand="0" w:evenVBand="0" w:oddHBand="1" w:evenHBand="0" w:firstRowFirstColumn="0" w:firstRowLastColumn="0" w:lastRowFirstColumn="0" w:lastRowLastColumn="0"/>
          <w:trHeight w:val="2639"/>
        </w:trPr>
        <w:tc>
          <w:tcPr>
            <w:tcW w:w="3209" w:type="dxa"/>
          </w:tcPr>
          <w:p w14:paraId="79ED6A18" w14:textId="77777777" w:rsidR="008F1FE2" w:rsidRPr="00764D8B" w:rsidRDefault="008F1FE2" w:rsidP="00764D8B"/>
        </w:tc>
        <w:tc>
          <w:tcPr>
            <w:tcW w:w="3209" w:type="dxa"/>
          </w:tcPr>
          <w:p w14:paraId="240C100F" w14:textId="77777777" w:rsidR="008F1FE2" w:rsidRPr="00764D8B" w:rsidRDefault="008F1FE2" w:rsidP="00764D8B"/>
        </w:tc>
        <w:tc>
          <w:tcPr>
            <w:tcW w:w="3210" w:type="dxa"/>
          </w:tcPr>
          <w:p w14:paraId="7DD0D44E" w14:textId="77777777" w:rsidR="008F1FE2" w:rsidRPr="00764D8B" w:rsidRDefault="008F1FE2" w:rsidP="00764D8B"/>
        </w:tc>
      </w:tr>
      <w:tr w:rsidR="008F1FE2" w:rsidRPr="00764D8B" w14:paraId="7421B91D" w14:textId="77777777" w:rsidTr="00E668C0">
        <w:trPr>
          <w:cnfStyle w:val="000000010000" w:firstRow="0" w:lastRow="0" w:firstColumn="0" w:lastColumn="0" w:oddVBand="0" w:evenVBand="0" w:oddHBand="0" w:evenHBand="1" w:firstRowFirstColumn="0" w:firstRowLastColumn="0" w:lastRowFirstColumn="0" w:lastRowLastColumn="0"/>
          <w:trHeight w:val="2639"/>
        </w:trPr>
        <w:tc>
          <w:tcPr>
            <w:tcW w:w="3209" w:type="dxa"/>
          </w:tcPr>
          <w:p w14:paraId="3E4988BD" w14:textId="77777777" w:rsidR="008F1FE2" w:rsidRPr="00764D8B" w:rsidRDefault="008F1FE2" w:rsidP="00764D8B"/>
        </w:tc>
        <w:tc>
          <w:tcPr>
            <w:tcW w:w="3209" w:type="dxa"/>
          </w:tcPr>
          <w:p w14:paraId="260FA104" w14:textId="77777777" w:rsidR="008F1FE2" w:rsidRPr="00764D8B" w:rsidRDefault="008F1FE2" w:rsidP="00764D8B"/>
        </w:tc>
        <w:tc>
          <w:tcPr>
            <w:tcW w:w="3210" w:type="dxa"/>
          </w:tcPr>
          <w:p w14:paraId="40A0CE93" w14:textId="77777777" w:rsidR="008F1FE2" w:rsidRPr="00764D8B" w:rsidRDefault="008F1FE2" w:rsidP="00764D8B"/>
        </w:tc>
      </w:tr>
    </w:tbl>
    <w:p w14:paraId="4CC773F6" w14:textId="77777777" w:rsidR="002D7292" w:rsidRDefault="002D7292" w:rsidP="00721AA7">
      <w:pPr>
        <w:pStyle w:val="Heading1"/>
      </w:pPr>
      <w:bookmarkStart w:id="11" w:name="_Toc210040793"/>
      <w:r>
        <w:lastRenderedPageBreak/>
        <w:t>Force, motion and energy</w:t>
      </w:r>
      <w:bookmarkEnd w:id="11"/>
    </w:p>
    <w:p w14:paraId="1AB889E6" w14:textId="1503330E" w:rsidR="008B14F0" w:rsidRDefault="008B14F0" w:rsidP="008B14F0">
      <w:bookmarkStart w:id="12" w:name="_Hlk191036330"/>
      <w:r>
        <w:t>Watch</w:t>
      </w:r>
      <w:r w:rsidRPr="008B14F0">
        <w:t xml:space="preserve"> </w:t>
      </w:r>
      <w:hyperlink r:id="rId13" w:history="1">
        <w:r w:rsidR="000C515C">
          <w:rPr>
            <w:rStyle w:val="Hyperlink"/>
          </w:rPr>
          <w:t xml:space="preserve">Newton's 3 Laws, with a bicycle </w:t>
        </w:r>
        <w:r w:rsidR="00BF4BE3">
          <w:rPr>
            <w:rStyle w:val="Hyperlink"/>
          </w:rPr>
          <w:t>–</w:t>
        </w:r>
        <w:r w:rsidR="000C515C">
          <w:rPr>
            <w:rStyle w:val="Hyperlink"/>
          </w:rPr>
          <w:t xml:space="preserve"> Joshua Manley (3:32)</w:t>
        </w:r>
      </w:hyperlink>
      <w:r w:rsidR="000C515C">
        <w:t>.</w:t>
      </w:r>
    </w:p>
    <w:p w14:paraId="348EF4C0" w14:textId="47A755CF" w:rsidR="008B14F0" w:rsidRDefault="008B14F0" w:rsidP="008B14F0">
      <w:r>
        <w:t xml:space="preserve">Respond </w:t>
      </w:r>
      <w:r w:rsidR="000C515C">
        <w:t xml:space="preserve">to </w:t>
      </w:r>
      <w:r>
        <w:t>the questions in the table below</w:t>
      </w:r>
      <w:r w:rsidR="00731FB9">
        <w:t>.</w:t>
      </w:r>
    </w:p>
    <w:p w14:paraId="6B504C6E" w14:textId="409AC0D6" w:rsidR="008B14F0" w:rsidRDefault="00302EE4" w:rsidP="008B14F0">
      <w:pPr>
        <w:pStyle w:val="FeatureBox2"/>
      </w:pPr>
      <w:r>
        <w:rPr>
          <w:b/>
          <w:bCs/>
        </w:rPr>
        <w:t>N</w:t>
      </w:r>
      <w:r w:rsidR="008B14F0" w:rsidRPr="00146380">
        <w:rPr>
          <w:b/>
          <w:bCs/>
        </w:rPr>
        <w:t>ote</w:t>
      </w:r>
      <w:r w:rsidR="008B14F0">
        <w:t>: sample answer</w:t>
      </w:r>
      <w:r w:rsidR="008C3D5C">
        <w:t>s</w:t>
      </w:r>
      <w:r w:rsidR="008B14F0">
        <w:t xml:space="preserve"> </w:t>
      </w:r>
      <w:r w:rsidR="00731FB9">
        <w:t xml:space="preserve">have been </w:t>
      </w:r>
      <w:r w:rsidR="008B14F0">
        <w:t>provided</w:t>
      </w:r>
      <w:r w:rsidR="00731FB9">
        <w:t>.</w:t>
      </w:r>
    </w:p>
    <w:p w14:paraId="7509CCC4" w14:textId="63D58C5E" w:rsidR="00E668C0" w:rsidRPr="00E668C0" w:rsidRDefault="00E668C0" w:rsidP="00E668C0">
      <w:pPr>
        <w:pStyle w:val="Caption"/>
      </w:pPr>
      <w:r>
        <w:t xml:space="preserve">Table </w:t>
      </w:r>
      <w:r>
        <w:fldChar w:fldCharType="begin"/>
      </w:r>
      <w:r>
        <w:instrText xml:space="preserve"> SEQ Table \* ARABIC </w:instrText>
      </w:r>
      <w:r>
        <w:fldChar w:fldCharType="separate"/>
      </w:r>
      <w:r w:rsidR="008F6890">
        <w:rPr>
          <w:noProof/>
        </w:rPr>
        <w:t>3</w:t>
      </w:r>
      <w:r>
        <w:fldChar w:fldCharType="end"/>
      </w:r>
      <w:r>
        <w:t xml:space="preserve"> </w:t>
      </w:r>
      <w:r w:rsidRPr="005C21C7">
        <w:t xml:space="preserve">– </w:t>
      </w:r>
      <w:r>
        <w:t>Newton’s 3 Laws</w:t>
      </w:r>
    </w:p>
    <w:tbl>
      <w:tblPr>
        <w:tblStyle w:val="Tableheader"/>
        <w:tblW w:w="0" w:type="auto"/>
        <w:tblLook w:val="0620" w:firstRow="1" w:lastRow="0" w:firstColumn="0" w:lastColumn="0" w:noHBand="1" w:noVBand="1"/>
        <w:tblDescription w:val="Three questions on Newton's laws, with answers."/>
      </w:tblPr>
      <w:tblGrid>
        <w:gridCol w:w="3209"/>
        <w:gridCol w:w="6284"/>
      </w:tblGrid>
      <w:tr w:rsidR="008B14F0" w14:paraId="7C909A84" w14:textId="77777777" w:rsidTr="008B14F0">
        <w:trPr>
          <w:cnfStyle w:val="100000000000" w:firstRow="1" w:lastRow="0" w:firstColumn="0" w:lastColumn="0" w:oddVBand="0" w:evenVBand="0" w:oddHBand="0" w:evenHBand="0" w:firstRowFirstColumn="0" w:firstRowLastColumn="0" w:lastRowFirstColumn="0" w:lastRowLastColumn="0"/>
        </w:trPr>
        <w:tc>
          <w:tcPr>
            <w:tcW w:w="3209" w:type="dxa"/>
          </w:tcPr>
          <w:p w14:paraId="0EDDE889" w14:textId="77777777" w:rsidR="008B14F0" w:rsidRDefault="008B14F0" w:rsidP="00235180">
            <w:bookmarkStart w:id="13" w:name="_Hlk191044663"/>
            <w:r>
              <w:t>Question</w:t>
            </w:r>
          </w:p>
        </w:tc>
        <w:tc>
          <w:tcPr>
            <w:tcW w:w="6284" w:type="dxa"/>
          </w:tcPr>
          <w:p w14:paraId="722E7D7A" w14:textId="77777777" w:rsidR="008B14F0" w:rsidRDefault="008B14F0" w:rsidP="00235180">
            <w:r>
              <w:t>Answer</w:t>
            </w:r>
          </w:p>
        </w:tc>
      </w:tr>
      <w:tr w:rsidR="008B14F0" w14:paraId="09064AB5" w14:textId="77777777" w:rsidTr="008B14F0">
        <w:tc>
          <w:tcPr>
            <w:tcW w:w="3209" w:type="dxa"/>
          </w:tcPr>
          <w:p w14:paraId="5284BB0E" w14:textId="3C659C9E" w:rsidR="008B14F0" w:rsidRDefault="008B14F0" w:rsidP="00235180">
            <w:r w:rsidRPr="0092671D">
              <w:t xml:space="preserve">What is Newton's First </w:t>
            </w:r>
            <w:r w:rsidR="00A34474">
              <w:t>l</w:t>
            </w:r>
            <w:r w:rsidRPr="0092671D">
              <w:t xml:space="preserve">aw of </w:t>
            </w:r>
            <w:r w:rsidR="00A34474">
              <w:t>m</w:t>
            </w:r>
            <w:r w:rsidRPr="0092671D">
              <w:t>otion, and how does it relate to the concept of inertia? Provide an example from everyday life.</w:t>
            </w:r>
          </w:p>
        </w:tc>
        <w:tc>
          <w:tcPr>
            <w:tcW w:w="6284" w:type="dxa"/>
          </w:tcPr>
          <w:p w14:paraId="4908E0BA" w14:textId="64F6A46D" w:rsidR="008C3D5C" w:rsidRDefault="008C3D5C" w:rsidP="008C3D5C">
            <w:r w:rsidRPr="008C3D5C">
              <w:t xml:space="preserve">Newton's First </w:t>
            </w:r>
            <w:r w:rsidR="00D13DB8">
              <w:t>l</w:t>
            </w:r>
            <w:r w:rsidRPr="008C3D5C">
              <w:t xml:space="preserve">aw of </w:t>
            </w:r>
            <w:r w:rsidR="00D13DB8">
              <w:t>m</w:t>
            </w:r>
            <w:r w:rsidRPr="008C3D5C">
              <w:t xml:space="preserve">otion states that an object will stay at rest or keep moving in a straight line at a constant speed unless acted upon by an external force. </w:t>
            </w:r>
            <w:r>
              <w:t>T</w:t>
            </w:r>
            <w:r w:rsidRPr="008C3D5C">
              <w:t>hings like to keep doing what they're already doing. If something is still, it wants to stay still. If it's moving, it wants to keep moving</w:t>
            </w:r>
            <w:r>
              <w:t>.</w:t>
            </w:r>
          </w:p>
          <w:p w14:paraId="74A214D6" w14:textId="77777777" w:rsidR="008B14F0" w:rsidRDefault="008C3D5C" w:rsidP="00235180">
            <w:r w:rsidRPr="008C3D5C">
              <w:t xml:space="preserve">If the </w:t>
            </w:r>
            <w:r>
              <w:t xml:space="preserve">car </w:t>
            </w:r>
            <w:r w:rsidRPr="008C3D5C">
              <w:t xml:space="preserve">suddenly accelerates, you might feel like you're being pushed back into your seat. That's because your body wants to stay at rest while the car is starting to move. </w:t>
            </w:r>
          </w:p>
        </w:tc>
      </w:tr>
      <w:bookmarkEnd w:id="12"/>
      <w:bookmarkEnd w:id="13"/>
      <w:tr w:rsidR="008B14F0" w14:paraId="247764CE" w14:textId="77777777" w:rsidTr="008B14F0">
        <w:tc>
          <w:tcPr>
            <w:tcW w:w="3209" w:type="dxa"/>
          </w:tcPr>
          <w:p w14:paraId="516CCA0F" w14:textId="7AF1A9D1" w:rsidR="008B14F0" w:rsidRDefault="008B14F0" w:rsidP="00235180">
            <w:r w:rsidRPr="0092671D">
              <w:t xml:space="preserve">According to Newton's </w:t>
            </w:r>
            <w:r w:rsidR="00D13DB8">
              <w:t>s</w:t>
            </w:r>
            <w:r w:rsidRPr="0092671D">
              <w:t xml:space="preserve">econd </w:t>
            </w:r>
            <w:r w:rsidR="00D13DB8">
              <w:t>l</w:t>
            </w:r>
            <w:r w:rsidRPr="0092671D">
              <w:t>aw</w:t>
            </w:r>
            <w:r w:rsidR="00D13DB8">
              <w:t xml:space="preserve"> of motion</w:t>
            </w:r>
            <w:r w:rsidRPr="0092671D">
              <w:t>, what is the relationship between force, mass and acceleration?</w:t>
            </w:r>
          </w:p>
        </w:tc>
        <w:tc>
          <w:tcPr>
            <w:tcW w:w="6284" w:type="dxa"/>
          </w:tcPr>
          <w:p w14:paraId="55908627" w14:textId="77777777" w:rsidR="008C3D5C" w:rsidRDefault="008C3D5C" w:rsidP="00235180">
            <w:r>
              <w:t>T</w:t>
            </w:r>
            <w:r w:rsidRPr="008C3D5C">
              <w:t>he force needed to move an object is equal to the mass of the object multiplied by its acceleration</w:t>
            </w:r>
            <w:r>
              <w:t xml:space="preserve">. </w:t>
            </w:r>
            <w:r w:rsidRPr="008C3D5C">
              <w:t>This means that heavier objects require more force to move the same amount as lighter ones.</w:t>
            </w:r>
          </w:p>
        </w:tc>
      </w:tr>
      <w:tr w:rsidR="008B14F0" w14:paraId="5C3DB89D" w14:textId="77777777" w:rsidTr="008B14F0">
        <w:tc>
          <w:tcPr>
            <w:tcW w:w="3209" w:type="dxa"/>
          </w:tcPr>
          <w:p w14:paraId="1362F620" w14:textId="77777777" w:rsidR="008B14F0" w:rsidRDefault="008B14F0" w:rsidP="00235180">
            <w:r w:rsidRPr="0092671D">
              <w:t xml:space="preserve">Have you ever experienced the effects of inertia when riding a bicycle? </w:t>
            </w:r>
            <w:r w:rsidR="00376258">
              <w:t>Explain</w:t>
            </w:r>
            <w:r w:rsidRPr="0092671D">
              <w:t xml:space="preserve"> a situation where you noticed it</w:t>
            </w:r>
            <w:r w:rsidR="00376258">
              <w:t>.</w:t>
            </w:r>
          </w:p>
        </w:tc>
        <w:tc>
          <w:tcPr>
            <w:tcW w:w="6284" w:type="dxa"/>
          </w:tcPr>
          <w:p w14:paraId="5688E172" w14:textId="77777777" w:rsidR="008B14F0" w:rsidRDefault="008C3D5C" w:rsidP="00235180">
            <w:r w:rsidRPr="008C3D5C">
              <w:t xml:space="preserve">When riding a bicycle, you experience inertia in various ways. </w:t>
            </w:r>
            <w:r w:rsidR="00376258">
              <w:t>I</w:t>
            </w:r>
            <w:r w:rsidRPr="008C3D5C">
              <w:t xml:space="preserve">f you're cycling and suddenly stop pedalling, the bike keeps moving forward for a while. </w:t>
            </w:r>
            <w:r w:rsidR="00376258">
              <w:t>B</w:t>
            </w:r>
            <w:r w:rsidRPr="008C3D5C">
              <w:t>ecause of inerti</w:t>
            </w:r>
            <w:r w:rsidR="00376258">
              <w:t>a the</w:t>
            </w:r>
            <w:r w:rsidRPr="008C3D5C">
              <w:t xml:space="preserve"> bike wants to keep moving even though you're not pedalling</w:t>
            </w:r>
            <w:r w:rsidR="00376258">
              <w:t>.</w:t>
            </w:r>
          </w:p>
        </w:tc>
      </w:tr>
      <w:tr w:rsidR="008B14F0" w14:paraId="77B71253" w14:textId="77777777" w:rsidTr="008B14F0">
        <w:tc>
          <w:tcPr>
            <w:tcW w:w="3209" w:type="dxa"/>
          </w:tcPr>
          <w:p w14:paraId="46E055F2" w14:textId="77777777" w:rsidR="008B14F0" w:rsidRDefault="008B14F0" w:rsidP="00235180">
            <w:r w:rsidRPr="0092671D">
              <w:t>Why is it harder to start pedalling a bicycle compared to maintaining its speed once it's moving?</w:t>
            </w:r>
          </w:p>
        </w:tc>
        <w:tc>
          <w:tcPr>
            <w:tcW w:w="6284" w:type="dxa"/>
          </w:tcPr>
          <w:p w14:paraId="274E08DF" w14:textId="77777777" w:rsidR="008B14F0" w:rsidRDefault="008C3D5C" w:rsidP="00235180">
            <w:r w:rsidRPr="008C3D5C">
              <w:t xml:space="preserve">Starting to pedal a bicycle is harder because you're overcoming inertia. </w:t>
            </w:r>
            <w:r w:rsidR="00376258">
              <w:t>Y</w:t>
            </w:r>
            <w:r w:rsidRPr="008C3D5C">
              <w:t>ou need to apply enough force to start it moving. Once the bike is moving, it becomes easier to maintain speed because the bike's inertia helps it keep going</w:t>
            </w:r>
            <w:r>
              <w:t>.</w:t>
            </w:r>
          </w:p>
        </w:tc>
      </w:tr>
    </w:tbl>
    <w:p w14:paraId="4546E6A6" w14:textId="77777777" w:rsidR="00A15A68" w:rsidRDefault="009477ED" w:rsidP="00FD5E38">
      <w:pPr>
        <w:pStyle w:val="Heading1"/>
        <w:rPr>
          <w:rStyle w:val="BoldItalic"/>
          <w:b w:val="0"/>
          <w:i w:val="0"/>
          <w:iCs w:val="0"/>
        </w:rPr>
      </w:pPr>
      <w:bookmarkStart w:id="14" w:name="_Toc210040794"/>
      <w:r>
        <w:rPr>
          <w:rStyle w:val="BoldItalic"/>
          <w:b w:val="0"/>
          <w:i w:val="0"/>
          <w:iCs w:val="0"/>
        </w:rPr>
        <w:lastRenderedPageBreak/>
        <w:t>Flight</w:t>
      </w:r>
      <w:bookmarkEnd w:id="14"/>
    </w:p>
    <w:p w14:paraId="4C0B48BE" w14:textId="77777777" w:rsidR="00FD5E38" w:rsidRDefault="00FD5E38" w:rsidP="00FD5E38">
      <w:pPr>
        <w:pStyle w:val="Heading2"/>
        <w:rPr>
          <w:rStyle w:val="BoldItalic"/>
          <w:b w:val="0"/>
          <w:i w:val="0"/>
          <w:iCs w:val="0"/>
        </w:rPr>
      </w:pPr>
      <w:bookmarkStart w:id="15" w:name="_Toc210040795"/>
      <w:r w:rsidRPr="00FD5E38">
        <w:rPr>
          <w:rStyle w:val="BoldItalic"/>
          <w:b w:val="0"/>
          <w:i w:val="0"/>
          <w:iCs w:val="0"/>
        </w:rPr>
        <w:t xml:space="preserve">Tumblewing </w:t>
      </w:r>
      <w:r w:rsidR="005C4017">
        <w:rPr>
          <w:rStyle w:val="BoldItalic"/>
          <w:b w:val="0"/>
          <w:i w:val="0"/>
          <w:iCs w:val="0"/>
        </w:rPr>
        <w:t xml:space="preserve">flyer </w:t>
      </w:r>
      <w:r w:rsidR="00CE050A">
        <w:rPr>
          <w:rStyle w:val="BoldItalic"/>
          <w:b w:val="0"/>
          <w:i w:val="0"/>
          <w:iCs w:val="0"/>
        </w:rPr>
        <w:t>relay</w:t>
      </w:r>
      <w:bookmarkEnd w:id="15"/>
    </w:p>
    <w:p w14:paraId="67F28414" w14:textId="3D089248" w:rsidR="003E7469" w:rsidRDefault="00CE050A" w:rsidP="00CE050A">
      <w:r>
        <w:t xml:space="preserve">Watch </w:t>
      </w:r>
      <w:hyperlink r:id="rId14" w:history="1">
        <w:r w:rsidR="00B93BF0">
          <w:rPr>
            <w:rStyle w:val="Hyperlink"/>
          </w:rPr>
          <w:t>How to make a Tumblewing Walkalong Flyer (2:27)</w:t>
        </w:r>
      </w:hyperlink>
      <w:r w:rsidR="005C4017">
        <w:t>.</w:t>
      </w:r>
    </w:p>
    <w:p w14:paraId="5DC1D20C" w14:textId="699B1197" w:rsidR="00695128" w:rsidRDefault="00ED660B" w:rsidP="00695128">
      <w:pPr>
        <w:pStyle w:val="FeatureBox2"/>
      </w:pPr>
      <w:r>
        <w:rPr>
          <w:b/>
          <w:bCs/>
        </w:rPr>
        <w:t>N</w:t>
      </w:r>
      <w:r w:rsidR="00146380" w:rsidRPr="00146380">
        <w:rPr>
          <w:b/>
          <w:bCs/>
        </w:rPr>
        <w:t>ote</w:t>
      </w:r>
      <w:r w:rsidR="00695128">
        <w:t>: in place of watching the video</w:t>
      </w:r>
      <w:r>
        <w:t>,</w:t>
      </w:r>
      <w:r w:rsidR="00695128">
        <w:t xml:space="preserve"> the teacher can demonstrate the tumblewing production and flight</w:t>
      </w:r>
      <w:r w:rsidR="00F35574">
        <w:t>.</w:t>
      </w:r>
    </w:p>
    <w:p w14:paraId="6FA40DF1" w14:textId="77777777" w:rsidR="003E7469" w:rsidRPr="000B4696" w:rsidRDefault="003E7469" w:rsidP="003E7469">
      <w:pPr>
        <w:pStyle w:val="FeatureBox3"/>
        <w:rPr>
          <w:rStyle w:val="Strong"/>
        </w:rPr>
      </w:pPr>
      <w:r w:rsidRPr="000B4696">
        <w:rPr>
          <w:rStyle w:val="Strong"/>
        </w:rPr>
        <w:t>Practical activity</w:t>
      </w:r>
    </w:p>
    <w:p w14:paraId="03B7D2DC" w14:textId="356FAC41" w:rsidR="00CE050A" w:rsidRPr="00CE050A" w:rsidRDefault="003E7469" w:rsidP="003E7469">
      <w:pPr>
        <w:pStyle w:val="FeatureBox3"/>
      </w:pPr>
      <w:r>
        <w:t xml:space="preserve">Make a tumblewing flyer, </w:t>
      </w:r>
      <w:r w:rsidR="00866625">
        <w:t xml:space="preserve">practise </w:t>
      </w:r>
      <w:r>
        <w:t>fly</w:t>
      </w:r>
      <w:r w:rsidR="00695128">
        <w:t>ing</w:t>
      </w:r>
      <w:r>
        <w:t xml:space="preserve"> it and then have a relay race</w:t>
      </w:r>
      <w:r w:rsidR="00B6703B">
        <w:t>.</w:t>
      </w:r>
      <w:r w:rsidR="005C4017">
        <w:t xml:space="preserve"> </w:t>
      </w:r>
      <w:r>
        <w:t>B</w:t>
      </w:r>
      <w:r w:rsidR="005C4017">
        <w:t xml:space="preserve">rainstorm answers </w:t>
      </w:r>
      <w:r w:rsidR="000F008E">
        <w:t xml:space="preserve">to </w:t>
      </w:r>
      <w:r w:rsidR="005C4017">
        <w:t>the questions below. Write your responses in the space provided.</w:t>
      </w:r>
    </w:p>
    <w:p w14:paraId="3E210296" w14:textId="0B024208" w:rsidR="005C4017" w:rsidRPr="007A5E2D" w:rsidRDefault="000F008E" w:rsidP="005C4017">
      <w:pPr>
        <w:pStyle w:val="FeatureBox2"/>
      </w:pPr>
      <w:r>
        <w:rPr>
          <w:b/>
          <w:bCs/>
        </w:rPr>
        <w:t>N</w:t>
      </w:r>
      <w:r w:rsidR="00146380" w:rsidRPr="00146380">
        <w:rPr>
          <w:b/>
          <w:bCs/>
        </w:rPr>
        <w:t>ote</w:t>
      </w:r>
      <w:r w:rsidR="00146380">
        <w:rPr>
          <w:b/>
          <w:bCs/>
        </w:rPr>
        <w:t>:</w:t>
      </w:r>
      <w:r w:rsidR="005C4017" w:rsidRPr="007A5E2D">
        <w:t xml:space="preserve"> sample answers </w:t>
      </w:r>
      <w:r w:rsidR="00F35574">
        <w:t xml:space="preserve">have been </w:t>
      </w:r>
      <w:r w:rsidR="005C4017" w:rsidRPr="007A5E2D">
        <w:t>provided.</w:t>
      </w:r>
    </w:p>
    <w:p w14:paraId="136D04F8" w14:textId="77777777" w:rsidR="005C4017" w:rsidRDefault="005C4017" w:rsidP="00962DA2">
      <w:pPr>
        <w:pStyle w:val="ListNumber"/>
        <w:numPr>
          <w:ilvl w:val="0"/>
          <w:numId w:val="0"/>
        </w:numPr>
        <w:ind w:left="567" w:hanging="567"/>
      </w:pPr>
      <w:r w:rsidRPr="007A5E2D">
        <w:t>H</w:t>
      </w:r>
      <w:r>
        <w:t>ow does the tumblewing fly?</w:t>
      </w:r>
    </w:p>
    <w:tbl>
      <w:tblPr>
        <w:tblStyle w:val="TableGrid"/>
        <w:tblW w:w="0" w:type="auto"/>
        <w:tblLook w:val="04A0" w:firstRow="1" w:lastRow="0" w:firstColumn="1" w:lastColumn="0" w:noHBand="0" w:noVBand="1"/>
        <w:tblDescription w:val="Space for student answer."/>
      </w:tblPr>
      <w:tblGrid>
        <w:gridCol w:w="9628"/>
      </w:tblGrid>
      <w:tr w:rsidR="005C4017" w:rsidRPr="00492953" w14:paraId="1C12DA48" w14:textId="77777777" w:rsidTr="00695128">
        <w:trPr>
          <w:trHeight w:val="2088"/>
        </w:trPr>
        <w:tc>
          <w:tcPr>
            <w:tcW w:w="9628" w:type="dxa"/>
          </w:tcPr>
          <w:p w14:paraId="74019070" w14:textId="7C2964CC" w:rsidR="000F008E" w:rsidRPr="004005FF" w:rsidRDefault="000F008E" w:rsidP="00235180">
            <w:pPr>
              <w:rPr>
                <w:b/>
                <w:bCs/>
              </w:rPr>
            </w:pPr>
            <w:r w:rsidRPr="004005FF">
              <w:rPr>
                <w:b/>
                <w:bCs/>
              </w:rPr>
              <w:t>Sample answer:</w:t>
            </w:r>
          </w:p>
          <w:p w14:paraId="586454B7" w14:textId="69DA3A75" w:rsidR="005C4017" w:rsidRPr="00492953" w:rsidRDefault="0031524A" w:rsidP="00235180">
            <w:r w:rsidRPr="0031524A">
              <w:t>As it descends, the wings catch the air. The design allows the wings to create lift even as they rotate or tumble</w:t>
            </w:r>
            <w:r>
              <w:t>.</w:t>
            </w:r>
          </w:p>
        </w:tc>
      </w:tr>
    </w:tbl>
    <w:p w14:paraId="1A4CC1EB" w14:textId="77777777" w:rsidR="005C4017" w:rsidRDefault="005C4017" w:rsidP="00962DA2">
      <w:pPr>
        <w:pStyle w:val="ListNumber"/>
        <w:numPr>
          <w:ilvl w:val="0"/>
          <w:numId w:val="0"/>
        </w:numPr>
        <w:ind w:left="567" w:hanging="567"/>
      </w:pPr>
      <w:r>
        <w:t>How does the cardboard help the tumblewing stay in the air?</w:t>
      </w:r>
    </w:p>
    <w:tbl>
      <w:tblPr>
        <w:tblStyle w:val="TableGrid"/>
        <w:tblW w:w="0" w:type="auto"/>
        <w:tblLook w:val="04A0" w:firstRow="1" w:lastRow="0" w:firstColumn="1" w:lastColumn="0" w:noHBand="0" w:noVBand="1"/>
        <w:tblDescription w:val="Space for student answer."/>
      </w:tblPr>
      <w:tblGrid>
        <w:gridCol w:w="9628"/>
      </w:tblGrid>
      <w:tr w:rsidR="005C4017" w:rsidRPr="005C213A" w14:paraId="68AFFA64" w14:textId="77777777" w:rsidTr="00695128">
        <w:trPr>
          <w:trHeight w:val="2370"/>
        </w:trPr>
        <w:tc>
          <w:tcPr>
            <w:tcW w:w="9628" w:type="dxa"/>
          </w:tcPr>
          <w:p w14:paraId="7333C2A7" w14:textId="0991EF1E" w:rsidR="004A7FF3" w:rsidRPr="004005FF" w:rsidRDefault="004A7FF3" w:rsidP="00235180">
            <w:pPr>
              <w:rPr>
                <w:b/>
                <w:bCs/>
              </w:rPr>
            </w:pPr>
            <w:r w:rsidRPr="004005FF">
              <w:rPr>
                <w:b/>
                <w:bCs/>
              </w:rPr>
              <w:t>Sample answer:</w:t>
            </w:r>
          </w:p>
          <w:p w14:paraId="0DB80BF9" w14:textId="08F8DE81" w:rsidR="005C4017" w:rsidRPr="005C213A" w:rsidRDefault="0031524A" w:rsidP="00235180">
            <w:r w:rsidRPr="0031524A">
              <w:t xml:space="preserve">The small distance allows for a phenomenon known as the </w:t>
            </w:r>
            <w:r w:rsidR="00786CE7">
              <w:t>‘</w:t>
            </w:r>
            <w:r w:rsidRPr="0031524A">
              <w:t>ground effect</w:t>
            </w:r>
            <w:r w:rsidR="00786CE7">
              <w:t>’</w:t>
            </w:r>
            <w:r w:rsidRPr="0031524A">
              <w:t>. When flying close to a surface, the air pressure beneath the wings increases, which can enhance lift and improve stability during flight. This effect can be particularly beneficial during the initial phases of descent.</w:t>
            </w:r>
          </w:p>
        </w:tc>
      </w:tr>
    </w:tbl>
    <w:p w14:paraId="4225AB3D" w14:textId="77777777" w:rsidR="00FD5E38" w:rsidRDefault="00CE050A" w:rsidP="00CE050A">
      <w:pPr>
        <w:pStyle w:val="Heading2"/>
      </w:pPr>
      <w:bookmarkStart w:id="16" w:name="_Toc210040796"/>
      <w:r>
        <w:lastRenderedPageBreak/>
        <w:t>Generating lift</w:t>
      </w:r>
      <w:bookmarkEnd w:id="16"/>
    </w:p>
    <w:p w14:paraId="3A2725FE" w14:textId="4F2DD26C" w:rsidR="009C4E99" w:rsidRPr="009C4E99" w:rsidRDefault="00F322E9" w:rsidP="00F322E9">
      <w:pPr>
        <w:pStyle w:val="Caption"/>
      </w:pPr>
      <w:r>
        <w:t xml:space="preserve">Figure </w:t>
      </w:r>
      <w:r>
        <w:fldChar w:fldCharType="begin"/>
      </w:r>
      <w:r>
        <w:instrText xml:space="preserve"> SEQ Figure \* ARABIC </w:instrText>
      </w:r>
      <w:r>
        <w:fldChar w:fldCharType="separate"/>
      </w:r>
      <w:r>
        <w:rPr>
          <w:noProof/>
        </w:rPr>
        <w:t>2</w:t>
      </w:r>
      <w:r>
        <w:fldChar w:fldCharType="end"/>
      </w:r>
      <w:r w:rsidR="009C4E99">
        <w:t xml:space="preserve"> – forces acting on a plan</w:t>
      </w:r>
      <w:r w:rsidR="00B904C5">
        <w:t>e</w:t>
      </w:r>
      <w:r w:rsidR="009C4E99">
        <w:t xml:space="preserve"> in flight</w:t>
      </w:r>
    </w:p>
    <w:p w14:paraId="0AE94B28" w14:textId="77777777" w:rsidR="00CD468F" w:rsidRPr="00CD468F" w:rsidRDefault="00CD468F" w:rsidP="004530ED">
      <w:r w:rsidRPr="004530ED">
        <w:rPr>
          <w:noProof/>
        </w:rPr>
        <w:drawing>
          <wp:inline distT="0" distB="0" distL="0" distR="0" wp14:anchorId="31AB558C" wp14:editId="4FE99836">
            <wp:extent cx="4934310" cy="2306910"/>
            <wp:effectExtent l="0" t="0" r="0" b="0"/>
            <wp:docPr id="39462454" name="Picture 1" descr="A drawing of the forces acting on a plane in flight. There is an image of a plane, and the words 'lift', 'thrust', 'drag' and 'gravity' with correspond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2454" name="Picture 1" descr="A drawing of the forces acting on a plane in flight. There is an image of a plane, and the words 'lift', 'thrust', 'drag' and 'gravity' with corresponding arrows."/>
                    <pic:cNvPicPr/>
                  </pic:nvPicPr>
                  <pic:blipFill>
                    <a:blip r:embed="rId15"/>
                    <a:stretch>
                      <a:fillRect/>
                    </a:stretch>
                  </pic:blipFill>
                  <pic:spPr>
                    <a:xfrm>
                      <a:off x="0" y="0"/>
                      <a:ext cx="4949920" cy="2314208"/>
                    </a:xfrm>
                    <a:prstGeom prst="rect">
                      <a:avLst/>
                    </a:prstGeom>
                  </pic:spPr>
                </pic:pic>
              </a:graphicData>
            </a:graphic>
          </wp:inline>
        </w:drawing>
      </w:r>
    </w:p>
    <w:p w14:paraId="32F4F4C1" w14:textId="6B55CC3F" w:rsidR="00CD468F" w:rsidRDefault="00CD468F" w:rsidP="00CD468F">
      <w:r>
        <w:t>Watch</w:t>
      </w:r>
      <w:r w:rsidRPr="008B14F0">
        <w:t xml:space="preserve"> </w:t>
      </w:r>
      <w:hyperlink r:id="rId16" w:history="1">
        <w:r w:rsidR="004A7FF3">
          <w:rPr>
            <w:rStyle w:val="Hyperlink"/>
          </w:rPr>
          <w:t>How Do Airplanes Fly? (3:11)</w:t>
        </w:r>
      </w:hyperlink>
      <w:r w:rsidR="004A7FF3">
        <w:t>.</w:t>
      </w:r>
    </w:p>
    <w:p w14:paraId="7A5E64EE" w14:textId="77777777" w:rsidR="00CD468F" w:rsidRDefault="00CD468F" w:rsidP="00CD468F">
      <w:r>
        <w:t>Change the shape of the aerofoil below to create more lift. Annotate your sketch to explain why your shape generates lift.</w:t>
      </w:r>
    </w:p>
    <w:p w14:paraId="2838D8C3" w14:textId="1D6C3A06" w:rsidR="00C31014" w:rsidRPr="00C31014" w:rsidRDefault="00767535" w:rsidP="006833E8">
      <w:pPr>
        <w:pStyle w:val="FeatureBox2"/>
      </w:pPr>
      <w:r>
        <w:rPr>
          <w:b/>
          <w:bCs/>
        </w:rPr>
        <w:t>N</w:t>
      </w:r>
      <w:r w:rsidR="00146380" w:rsidRPr="00146380">
        <w:rPr>
          <w:b/>
          <w:bCs/>
        </w:rPr>
        <w:t>ote</w:t>
      </w:r>
      <w:r w:rsidR="00CD468F">
        <w:t xml:space="preserve">: sample answers </w:t>
      </w:r>
      <w:r>
        <w:t xml:space="preserve">have been </w:t>
      </w:r>
      <w:r w:rsidR="00CD468F">
        <w:t>provided</w:t>
      </w:r>
      <w:r>
        <w:t>.</w:t>
      </w:r>
    </w:p>
    <w:p w14:paraId="66D793C4" w14:textId="1D28DF72" w:rsidR="00C31014" w:rsidRDefault="00C31014" w:rsidP="006833E8">
      <w:pPr>
        <w:suppressAutoHyphens w:val="0"/>
        <w:spacing w:before="0" w:after="160" w:line="259" w:lineRule="auto"/>
        <w:jc w:val="center"/>
        <w:rPr>
          <w:rStyle w:val="BoldItalic"/>
          <w:rFonts w:eastAsiaTheme="majorEastAsia"/>
          <w:b w:val="0"/>
          <w:bCs/>
          <w:i w:val="0"/>
          <w:iCs w:val="0"/>
          <w:color w:val="002664"/>
          <w:sz w:val="36"/>
          <w:szCs w:val="48"/>
        </w:rPr>
      </w:pPr>
      <w:r w:rsidRPr="00621765">
        <w:rPr>
          <w:noProof/>
        </w:rPr>
        <w:drawing>
          <wp:inline distT="0" distB="0" distL="0" distR="0" wp14:anchorId="67D11972" wp14:editId="7ECC8918">
            <wp:extent cx="3530600" cy="1358900"/>
            <wp:effectExtent l="0" t="0" r="0" b="0"/>
            <wp:docPr id="1786495257" name="Picture 1" descr="Aerofoil design ske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95257" name="Picture 1" descr="Aerofoil design sketch.&#10;"/>
                    <pic:cNvPicPr/>
                  </pic:nvPicPr>
                  <pic:blipFill>
                    <a:blip r:embed="rId17">
                      <a:extLst>
                        <a:ext uri="{28A0092B-C50C-407E-A947-70E740481C1C}">
                          <a14:useLocalDpi xmlns:a14="http://schemas.microsoft.com/office/drawing/2010/main" val="0"/>
                        </a:ext>
                      </a:extLst>
                    </a:blip>
                    <a:stretch>
                      <a:fillRect/>
                    </a:stretch>
                  </pic:blipFill>
                  <pic:spPr>
                    <a:xfrm>
                      <a:off x="0" y="0"/>
                      <a:ext cx="3530600" cy="1358900"/>
                    </a:xfrm>
                    <a:prstGeom prst="rect">
                      <a:avLst/>
                    </a:prstGeom>
                  </pic:spPr>
                </pic:pic>
              </a:graphicData>
            </a:graphic>
          </wp:inline>
        </w:drawing>
      </w:r>
      <w:r>
        <w:rPr>
          <w:rStyle w:val="BoldItalic"/>
          <w:b w:val="0"/>
          <w:i w:val="0"/>
          <w:iCs w:val="0"/>
        </w:rPr>
        <w:br w:type="page"/>
      </w:r>
    </w:p>
    <w:p w14:paraId="0969E295" w14:textId="719B1DEA" w:rsidR="002D2DC3" w:rsidRPr="00FD5E38" w:rsidRDefault="00721AA7" w:rsidP="00FD5E38">
      <w:pPr>
        <w:pStyle w:val="Heading2"/>
        <w:rPr>
          <w:rStyle w:val="BoldItalic"/>
          <w:b w:val="0"/>
          <w:i w:val="0"/>
          <w:iCs w:val="0"/>
        </w:rPr>
      </w:pPr>
      <w:bookmarkStart w:id="17" w:name="_Toc210040797"/>
      <w:r w:rsidRPr="00FD5E38">
        <w:rPr>
          <w:rStyle w:val="BoldItalic"/>
          <w:b w:val="0"/>
          <w:i w:val="0"/>
          <w:iCs w:val="0"/>
        </w:rPr>
        <w:lastRenderedPageBreak/>
        <w:t xml:space="preserve">Identify </w:t>
      </w:r>
      <w:r w:rsidR="005C4017">
        <w:rPr>
          <w:rStyle w:val="BoldItalic"/>
          <w:b w:val="0"/>
          <w:i w:val="0"/>
          <w:iCs w:val="0"/>
        </w:rPr>
        <w:t xml:space="preserve">flight </w:t>
      </w:r>
      <w:r w:rsidRPr="00FD5E38">
        <w:rPr>
          <w:rStyle w:val="BoldItalic"/>
          <w:b w:val="0"/>
          <w:i w:val="0"/>
          <w:iCs w:val="0"/>
        </w:rPr>
        <w:t>characteristics applied to helicopters</w:t>
      </w:r>
      <w:bookmarkEnd w:id="17"/>
    </w:p>
    <w:p w14:paraId="3E2619E3" w14:textId="55C38078" w:rsidR="002D2DC3" w:rsidRDefault="00962DA2" w:rsidP="002D2DC3">
      <w:r>
        <w:t xml:space="preserve">Watch </w:t>
      </w:r>
      <w:hyperlink r:id="rId18" w:history="1">
        <w:r w:rsidR="00F322E9">
          <w:rPr>
            <w:rStyle w:val="Hyperlink"/>
          </w:rPr>
          <w:t xml:space="preserve">How Does </w:t>
        </w:r>
        <w:r w:rsidR="00A34474">
          <w:rPr>
            <w:rStyle w:val="Hyperlink"/>
          </w:rPr>
          <w:t>a</w:t>
        </w:r>
        <w:r w:rsidR="00F322E9">
          <w:rPr>
            <w:rStyle w:val="Hyperlink"/>
          </w:rPr>
          <w:t xml:space="preserve"> Helicopter Work: Everything You Need </w:t>
        </w:r>
        <w:r w:rsidR="00C31014">
          <w:rPr>
            <w:rStyle w:val="Hyperlink"/>
          </w:rPr>
          <w:t>to</w:t>
        </w:r>
        <w:r w:rsidR="00F322E9">
          <w:rPr>
            <w:rStyle w:val="Hyperlink"/>
          </w:rPr>
          <w:t xml:space="preserve"> Know About Helicopters (7:59)</w:t>
        </w:r>
      </w:hyperlink>
      <w:r w:rsidR="00F322E9">
        <w:t>.</w:t>
      </w:r>
    </w:p>
    <w:p w14:paraId="56BBF64D" w14:textId="2C1E0DFA" w:rsidR="00962DA2" w:rsidRPr="007A5E2D" w:rsidRDefault="00767535" w:rsidP="00962DA2">
      <w:pPr>
        <w:pStyle w:val="FeatureBox2"/>
      </w:pPr>
      <w:r>
        <w:rPr>
          <w:b/>
          <w:bCs/>
        </w:rPr>
        <w:t>N</w:t>
      </w:r>
      <w:r w:rsidR="00146380" w:rsidRPr="00146380">
        <w:rPr>
          <w:b/>
          <w:bCs/>
        </w:rPr>
        <w:t>ote</w:t>
      </w:r>
      <w:r w:rsidR="00146380">
        <w:rPr>
          <w:b/>
          <w:bCs/>
        </w:rPr>
        <w:t>:</w:t>
      </w:r>
      <w:r w:rsidR="00146380" w:rsidRPr="007A5E2D">
        <w:t xml:space="preserve"> </w:t>
      </w:r>
      <w:r w:rsidR="00962DA2" w:rsidRPr="007A5E2D">
        <w:t>sample answers</w:t>
      </w:r>
      <w:r w:rsidR="00F35574">
        <w:t xml:space="preserve"> have been</w:t>
      </w:r>
      <w:r w:rsidR="00962DA2" w:rsidRPr="007A5E2D">
        <w:t xml:space="preserve"> provided</w:t>
      </w:r>
      <w:r>
        <w:t xml:space="preserve"> below</w:t>
      </w:r>
      <w:r w:rsidR="00962DA2" w:rsidRPr="007A5E2D">
        <w:t>.</w:t>
      </w:r>
    </w:p>
    <w:p w14:paraId="03E4C3D7" w14:textId="63319FF6" w:rsidR="002D2DC3" w:rsidRDefault="002D2DC3" w:rsidP="002D2DC3">
      <w:r>
        <w:t xml:space="preserve">Label </w:t>
      </w:r>
      <w:r w:rsidR="00962DA2">
        <w:t xml:space="preserve">the </w:t>
      </w:r>
      <w:r>
        <w:t xml:space="preserve">diagram of a helicopter </w:t>
      </w:r>
      <w:r w:rsidR="003C64EC">
        <w:t>to</w:t>
      </w:r>
      <w:r>
        <w:t xml:space="preserve"> </w:t>
      </w:r>
      <w:r w:rsidR="00C31014">
        <w:t xml:space="preserve">indicate the forces of </w:t>
      </w:r>
      <w:r w:rsidR="00F322E9">
        <w:t>‘</w:t>
      </w:r>
      <w:r>
        <w:t>lift</w:t>
      </w:r>
      <w:r w:rsidR="00F322E9">
        <w:t>’</w:t>
      </w:r>
      <w:r>
        <w:t xml:space="preserve">, </w:t>
      </w:r>
      <w:r w:rsidR="00F322E9">
        <w:t>‘</w:t>
      </w:r>
      <w:r>
        <w:t>weight</w:t>
      </w:r>
      <w:r w:rsidR="00F322E9">
        <w:t>’</w:t>
      </w:r>
      <w:r>
        <w:t xml:space="preserve">, </w:t>
      </w:r>
      <w:r w:rsidR="00F322E9">
        <w:t>‘</w:t>
      </w:r>
      <w:r>
        <w:t>thrust</w:t>
      </w:r>
      <w:r w:rsidR="00F322E9">
        <w:t>’</w:t>
      </w:r>
      <w:r>
        <w:t xml:space="preserve">, and </w:t>
      </w:r>
      <w:r w:rsidR="00F322E9">
        <w:t>‘</w:t>
      </w:r>
      <w:r>
        <w:t>drag</w:t>
      </w:r>
      <w:r w:rsidR="00F322E9">
        <w:t>’</w:t>
      </w:r>
      <w:r>
        <w:t>.</w:t>
      </w:r>
    </w:p>
    <w:p w14:paraId="1324743D" w14:textId="7AE3A936" w:rsidR="009C4E99" w:rsidRDefault="00F322E9" w:rsidP="00F228FB">
      <w:pPr>
        <w:pStyle w:val="Caption"/>
      </w:pPr>
      <w:bookmarkStart w:id="18" w:name="_Hlk191040321"/>
      <w:r>
        <w:t xml:space="preserve">Figure </w:t>
      </w:r>
      <w:r>
        <w:fldChar w:fldCharType="begin"/>
      </w:r>
      <w:r>
        <w:instrText xml:space="preserve"> SEQ Figure \* ARABIC </w:instrText>
      </w:r>
      <w:r>
        <w:fldChar w:fldCharType="separate"/>
      </w:r>
      <w:r>
        <w:rPr>
          <w:noProof/>
        </w:rPr>
        <w:t>3</w:t>
      </w:r>
      <w:r>
        <w:fldChar w:fldCharType="end"/>
      </w:r>
      <w:r>
        <w:t xml:space="preserve"> – helicopter</w:t>
      </w:r>
      <w:bookmarkEnd w:id="18"/>
    </w:p>
    <w:p w14:paraId="788BFA22" w14:textId="77777777" w:rsidR="002D2DC3" w:rsidRDefault="002D2DC3" w:rsidP="00F228FB">
      <w:pPr>
        <w:jc w:val="center"/>
      </w:pPr>
      <w:r w:rsidRPr="00F228FB">
        <w:rPr>
          <w:noProof/>
        </w:rPr>
        <w:drawing>
          <wp:inline distT="0" distB="0" distL="0" distR="0" wp14:anchorId="36A159A1" wp14:editId="64569764">
            <wp:extent cx="3553123" cy="1971675"/>
            <wp:effectExtent l="0" t="0" r="9525" b="0"/>
            <wp:docPr id="1629357408" name="Picture 6" descr="A black helicop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57408" name="Picture 6" descr="A black helicopter silhouet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559243" cy="1975071"/>
                    </a:xfrm>
                    <a:prstGeom prst="rect">
                      <a:avLst/>
                    </a:prstGeom>
                    <a:noFill/>
                    <a:ln>
                      <a:noFill/>
                    </a:ln>
                    <a:extLst>
                      <a:ext uri="{53640926-AAD7-44D8-BBD7-CCE9431645EC}">
                        <a14:shadowObscured xmlns:a14="http://schemas.microsoft.com/office/drawing/2010/main"/>
                      </a:ext>
                    </a:extLst>
                  </pic:spPr>
                </pic:pic>
              </a:graphicData>
            </a:graphic>
          </wp:inline>
        </w:drawing>
      </w:r>
    </w:p>
    <w:p w14:paraId="10262222" w14:textId="77777777" w:rsidR="00962DA2" w:rsidRDefault="00962DA2" w:rsidP="00962DA2">
      <w:pPr>
        <w:pStyle w:val="ListNumber"/>
        <w:numPr>
          <w:ilvl w:val="0"/>
          <w:numId w:val="0"/>
        </w:numPr>
        <w:ind w:left="567" w:hanging="567"/>
      </w:pPr>
      <w:bookmarkStart w:id="19" w:name="_Hlk191038970"/>
      <w:r>
        <w:t xml:space="preserve">Explain how each force </w:t>
      </w:r>
      <w:r w:rsidR="008F260E">
        <w:t>e</w:t>
      </w:r>
      <w:r>
        <w:t>ffects flight.</w:t>
      </w:r>
    </w:p>
    <w:tbl>
      <w:tblPr>
        <w:tblStyle w:val="TableGrid"/>
        <w:tblW w:w="0" w:type="auto"/>
        <w:tblLook w:val="04A0" w:firstRow="1" w:lastRow="0" w:firstColumn="1" w:lastColumn="0" w:noHBand="0" w:noVBand="1"/>
        <w:tblDescription w:val="Space for students to provide answer."/>
      </w:tblPr>
      <w:tblGrid>
        <w:gridCol w:w="9628"/>
      </w:tblGrid>
      <w:tr w:rsidR="00962DA2" w:rsidRPr="00492953" w14:paraId="46155B9B" w14:textId="77777777" w:rsidTr="004530ED">
        <w:trPr>
          <w:trHeight w:val="3057"/>
        </w:trPr>
        <w:tc>
          <w:tcPr>
            <w:tcW w:w="9628" w:type="dxa"/>
          </w:tcPr>
          <w:p w14:paraId="646C152A" w14:textId="59742D20" w:rsidR="00F322E9" w:rsidRPr="00F228FB" w:rsidRDefault="00F322E9" w:rsidP="00235180">
            <w:pPr>
              <w:rPr>
                <w:b/>
                <w:bCs/>
              </w:rPr>
            </w:pPr>
            <w:r>
              <w:rPr>
                <w:b/>
                <w:bCs/>
              </w:rPr>
              <w:t>Sample answer:</w:t>
            </w:r>
          </w:p>
          <w:p w14:paraId="21F81A4A" w14:textId="76356100" w:rsidR="00962DA2" w:rsidRPr="00492953" w:rsidRDefault="0031524A" w:rsidP="00235180">
            <w:r w:rsidRPr="0031524A">
              <w:t xml:space="preserve">Lift, thrust, drag, and weight are the </w:t>
            </w:r>
            <w:r w:rsidR="004530ED">
              <w:t>4</w:t>
            </w:r>
            <w:r w:rsidR="004530ED" w:rsidRPr="0031524A">
              <w:t xml:space="preserve"> </w:t>
            </w:r>
            <w:r w:rsidRPr="0031524A">
              <w:t>essential forces that affect flight. Lift is the upward force generated by the wings as air moves faster over them, allowing the aircraft to rise; it must exceed weight, the downward force due to gravity, for ascent. Thrust is the forward force produced by engines or propellers that propels the aircraft through the air, and it must overcome drag, the resistance force that opposes motion due to the aircraft's shape and surface characteristics. For stable flight, lift must equal weight, and thrust must equal drag, enabling the aircraft to maintain altitude and speed during various phases of flight.</w:t>
            </w:r>
          </w:p>
        </w:tc>
      </w:tr>
      <w:bookmarkEnd w:id="19"/>
    </w:tbl>
    <w:p w14:paraId="7A175829" w14:textId="03ECBEB0" w:rsidR="004530ED" w:rsidRPr="004530ED" w:rsidRDefault="004530ED" w:rsidP="004530ED">
      <w:pPr>
        <w:suppressAutoHyphens w:val="0"/>
        <w:spacing w:before="0" w:after="160" w:line="259" w:lineRule="auto"/>
      </w:pPr>
      <w:r>
        <w:br w:type="page"/>
      </w:r>
    </w:p>
    <w:p w14:paraId="3C68112A" w14:textId="56C3EAB9" w:rsidR="00721AA7" w:rsidRPr="00FD5E38" w:rsidRDefault="00721AA7" w:rsidP="00FD5E38">
      <w:pPr>
        <w:pStyle w:val="Heading2"/>
        <w:rPr>
          <w:rStyle w:val="BoldItalic"/>
          <w:b w:val="0"/>
          <w:i w:val="0"/>
          <w:iCs w:val="0"/>
        </w:rPr>
      </w:pPr>
      <w:bookmarkStart w:id="20" w:name="_Toc210040798"/>
      <w:r w:rsidRPr="00FD5E38">
        <w:rPr>
          <w:rStyle w:val="BoldItalic"/>
          <w:b w:val="0"/>
          <w:i w:val="0"/>
          <w:iCs w:val="0"/>
        </w:rPr>
        <w:lastRenderedPageBreak/>
        <w:t xml:space="preserve">Boomerang </w:t>
      </w:r>
      <w:r w:rsidR="00962DA2">
        <w:rPr>
          <w:rStyle w:val="BoldItalic"/>
          <w:b w:val="0"/>
          <w:i w:val="0"/>
          <w:iCs w:val="0"/>
        </w:rPr>
        <w:t>flight</w:t>
      </w:r>
      <w:bookmarkEnd w:id="20"/>
    </w:p>
    <w:p w14:paraId="7F675983" w14:textId="6FDE0B97" w:rsidR="001578DB" w:rsidRDefault="00BF3931" w:rsidP="003566CA">
      <w:r>
        <w:t xml:space="preserve">Watch </w:t>
      </w:r>
      <w:hyperlink r:id="rId20" w:history="1">
        <w:r w:rsidRPr="00714960">
          <w:rPr>
            <w:rStyle w:val="Hyperlink"/>
          </w:rPr>
          <w:t>The First Inventors</w:t>
        </w:r>
        <w:r w:rsidR="004B2858">
          <w:rPr>
            <w:rStyle w:val="Hyperlink"/>
          </w:rPr>
          <w:t xml:space="preserve"> –</w:t>
        </w:r>
        <w:r w:rsidRPr="00714960">
          <w:rPr>
            <w:rStyle w:val="Hyperlink"/>
          </w:rPr>
          <w:t xml:space="preserve"> </w:t>
        </w:r>
        <w:r w:rsidR="004B2858">
          <w:rPr>
            <w:rStyle w:val="Hyperlink"/>
          </w:rPr>
          <w:t>S</w:t>
        </w:r>
        <w:r w:rsidR="00714960" w:rsidRPr="00714960">
          <w:rPr>
            <w:rStyle w:val="Hyperlink"/>
          </w:rPr>
          <w:t xml:space="preserve">eason 1, </w:t>
        </w:r>
        <w:r w:rsidR="004B2858">
          <w:rPr>
            <w:rStyle w:val="Hyperlink"/>
          </w:rPr>
          <w:t>E</w:t>
        </w:r>
        <w:r w:rsidR="00714960" w:rsidRPr="00714960">
          <w:rPr>
            <w:rStyle w:val="Hyperlink"/>
          </w:rPr>
          <w:t>pisode 4</w:t>
        </w:r>
      </w:hyperlink>
      <w:r w:rsidR="00714960">
        <w:t xml:space="preserve"> (0:00–12:34, 26:20–31:30) about the boomerang and David Unaipon’s inventive work using the boomerang to create vertical flight</w:t>
      </w:r>
      <w:r w:rsidR="00752F7C">
        <w:t>.</w:t>
      </w:r>
    </w:p>
    <w:p w14:paraId="27AE1DED" w14:textId="100AF730" w:rsidR="00146380" w:rsidRDefault="00D62494" w:rsidP="005CD8DB">
      <w:pPr>
        <w:pStyle w:val="FeatureBox2"/>
      </w:pPr>
      <w:r>
        <w:rPr>
          <w:b/>
          <w:bCs/>
        </w:rPr>
        <w:t>N</w:t>
      </w:r>
      <w:r w:rsidR="00146380" w:rsidRPr="005CD8DB">
        <w:rPr>
          <w:b/>
          <w:bCs/>
        </w:rPr>
        <w:t>ote</w:t>
      </w:r>
      <w:r w:rsidR="00695128">
        <w:t xml:space="preserve">: </w:t>
      </w:r>
      <w:r w:rsidR="5DD0F4D6" w:rsidRPr="005CD8DB">
        <w:rPr>
          <w:rFonts w:eastAsia="Arial"/>
          <w:color w:val="000000" w:themeColor="text1"/>
          <w:szCs w:val="22"/>
        </w:rPr>
        <w:t xml:space="preserve">in addition to watching The First Inventors, teachers should connect with community and local Aboriginal knowledge holders, inviting them to be part of the conversation around the traditional and modern use of boomerangs. These community </w:t>
      </w:r>
      <w:r w:rsidR="00A211B2" w:rsidRPr="005CD8DB">
        <w:rPr>
          <w:rFonts w:eastAsia="Arial"/>
          <w:color w:val="000000" w:themeColor="text1"/>
          <w:szCs w:val="22"/>
        </w:rPr>
        <w:t>members may</w:t>
      </w:r>
      <w:r w:rsidR="5DD0F4D6" w:rsidRPr="005CD8DB">
        <w:rPr>
          <w:rFonts w:eastAsia="Arial"/>
          <w:color w:val="000000" w:themeColor="text1"/>
          <w:szCs w:val="22"/>
        </w:rPr>
        <w:t xml:space="preserve"> choose to share their knowledge and demonstrate how boomerangs </w:t>
      </w:r>
      <w:r w:rsidR="006538B8" w:rsidRPr="005CD8DB">
        <w:rPr>
          <w:rFonts w:eastAsia="Arial"/>
          <w:color w:val="000000" w:themeColor="text1"/>
          <w:szCs w:val="22"/>
        </w:rPr>
        <w:t>were and</w:t>
      </w:r>
      <w:r w:rsidR="5DD0F4D6" w:rsidRPr="005CD8DB">
        <w:rPr>
          <w:rFonts w:eastAsia="Arial"/>
          <w:color w:val="000000" w:themeColor="text1"/>
          <w:szCs w:val="22"/>
        </w:rPr>
        <w:t xml:space="preserve"> continue to be used. Students could also be provided with boomerangs to examine closely and, if culturally appropriate</w:t>
      </w:r>
      <w:r w:rsidR="00752F7C">
        <w:rPr>
          <w:rFonts w:eastAsia="Arial"/>
          <w:color w:val="000000" w:themeColor="text1"/>
          <w:szCs w:val="22"/>
        </w:rPr>
        <w:t xml:space="preserve"> –</w:t>
      </w:r>
      <w:r w:rsidR="00752F7C" w:rsidRPr="005CD8DB">
        <w:rPr>
          <w:rFonts w:eastAsia="Arial"/>
          <w:color w:val="000000" w:themeColor="text1"/>
          <w:szCs w:val="22"/>
        </w:rPr>
        <w:t xml:space="preserve"> </w:t>
      </w:r>
      <w:r w:rsidR="5DD0F4D6" w:rsidRPr="005CD8DB">
        <w:rPr>
          <w:rFonts w:eastAsia="Arial"/>
          <w:color w:val="000000" w:themeColor="text1"/>
          <w:szCs w:val="22"/>
        </w:rPr>
        <w:t>with correct permissions, guidance from a local Aboriginal knowledge holder and access to a safe area</w:t>
      </w:r>
      <w:r w:rsidR="00752F7C">
        <w:rPr>
          <w:rFonts w:eastAsia="Arial"/>
          <w:color w:val="000000" w:themeColor="text1"/>
          <w:szCs w:val="22"/>
        </w:rPr>
        <w:t xml:space="preserve"> –</w:t>
      </w:r>
      <w:r w:rsidR="00752F7C" w:rsidRPr="005CD8DB">
        <w:rPr>
          <w:rFonts w:eastAsia="Arial"/>
          <w:color w:val="000000" w:themeColor="text1"/>
          <w:szCs w:val="22"/>
        </w:rPr>
        <w:t xml:space="preserve"> </w:t>
      </w:r>
      <w:r w:rsidR="5DD0F4D6" w:rsidRPr="005CD8DB">
        <w:rPr>
          <w:rFonts w:eastAsia="Arial"/>
          <w:color w:val="000000" w:themeColor="text1"/>
          <w:szCs w:val="22"/>
        </w:rPr>
        <w:t>they may have the opportunity to fly them.</w:t>
      </w:r>
    </w:p>
    <w:p w14:paraId="08726AC2" w14:textId="1B9C0007" w:rsidR="00714960" w:rsidRDefault="00714960" w:rsidP="00962DA2">
      <w:r>
        <w:t>Whe</w:t>
      </w:r>
      <w:r w:rsidR="720DD76D">
        <w:t>n</w:t>
      </w:r>
      <w:r>
        <w:t xml:space="preserve"> was the boomerang invented?</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5BD01787" w14:textId="77777777" w:rsidTr="005CD8DB">
        <w:trPr>
          <w:trHeight w:val="1136"/>
        </w:trPr>
        <w:tc>
          <w:tcPr>
            <w:tcW w:w="9628" w:type="dxa"/>
          </w:tcPr>
          <w:p w14:paraId="5ACC7DDA" w14:textId="11B2A675" w:rsidR="00D62494" w:rsidRPr="006538B8" w:rsidRDefault="00D62494" w:rsidP="00A37F68">
            <w:pPr>
              <w:rPr>
                <w:b/>
                <w:bCs/>
              </w:rPr>
            </w:pPr>
            <w:r w:rsidRPr="006538B8">
              <w:rPr>
                <w:b/>
                <w:bCs/>
              </w:rPr>
              <w:t>Sample answer:</w:t>
            </w:r>
          </w:p>
          <w:p w14:paraId="6F95F5B0" w14:textId="2342F562" w:rsidR="00334EC7" w:rsidRPr="00492953" w:rsidRDefault="002F145F" w:rsidP="00A37F68">
            <w:r>
              <w:t>The boomerang was invented by Aboriginal people tens of thousands of years ago</w:t>
            </w:r>
            <w:r w:rsidR="00F35574">
              <w:t>.</w:t>
            </w:r>
          </w:p>
          <w:p w14:paraId="28764209" w14:textId="184A6A3A" w:rsidR="00334EC7" w:rsidRPr="00492953" w:rsidRDefault="68CCB789" w:rsidP="005CD8DB">
            <w:pPr>
              <w:rPr>
                <w:rFonts w:eastAsia="Calibri"/>
                <w:szCs w:val="22"/>
              </w:rPr>
            </w:pPr>
            <w:r w:rsidRPr="005CD8DB">
              <w:rPr>
                <w:rFonts w:eastAsia="Calibri"/>
                <w:szCs w:val="22"/>
              </w:rPr>
              <w:t xml:space="preserve">The </w:t>
            </w:r>
            <w:r w:rsidRPr="005CD8DB">
              <w:rPr>
                <w:rFonts w:eastAsia="Calibri"/>
                <w:i/>
                <w:iCs/>
                <w:szCs w:val="22"/>
              </w:rPr>
              <w:t>First Inventors</w:t>
            </w:r>
            <w:r w:rsidRPr="005CD8DB">
              <w:rPr>
                <w:rFonts w:eastAsia="Calibri"/>
                <w:szCs w:val="22"/>
              </w:rPr>
              <w:t xml:space="preserve"> video states that the boomerang was invented around 10</w:t>
            </w:r>
            <w:r w:rsidR="006538B8">
              <w:rPr>
                <w:rFonts w:eastAsia="Calibri"/>
                <w:szCs w:val="22"/>
              </w:rPr>
              <w:t>,</w:t>
            </w:r>
            <w:r w:rsidRPr="005CD8DB">
              <w:rPr>
                <w:rFonts w:eastAsia="Calibri"/>
                <w:szCs w:val="22"/>
              </w:rPr>
              <w:t>000 years ago. The oldest known returning boomerang was found in South Australia and is estimated to be about 10</w:t>
            </w:r>
            <w:r w:rsidR="006538B8">
              <w:rPr>
                <w:rFonts w:eastAsia="Calibri"/>
                <w:szCs w:val="22"/>
              </w:rPr>
              <w:t>,</w:t>
            </w:r>
            <w:r w:rsidRPr="005CD8DB">
              <w:rPr>
                <w:rFonts w:eastAsia="Calibri"/>
                <w:szCs w:val="22"/>
              </w:rPr>
              <w:t>000 years old. However, Aboriginal oral histories and cultural practices suggest that boomerangs may have been used for tens of thousands of years prior, potentially up to 50,000 years, reflecting the long and continuous connection Aboriginal peoples have with Country.</w:t>
            </w:r>
          </w:p>
        </w:tc>
      </w:tr>
    </w:tbl>
    <w:p w14:paraId="59238217" w14:textId="77777777" w:rsidR="00334EC7" w:rsidRDefault="00714960" w:rsidP="00962DA2">
      <w:r>
        <w:t>Is the boomerang an aerofoil? Justify your response.</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33FD1C4A" w14:textId="77777777" w:rsidTr="00D62494">
        <w:trPr>
          <w:trHeight w:val="3693"/>
        </w:trPr>
        <w:tc>
          <w:tcPr>
            <w:tcW w:w="9628" w:type="dxa"/>
          </w:tcPr>
          <w:p w14:paraId="6E451366" w14:textId="02E5EFF4" w:rsidR="00D62494" w:rsidRPr="006538B8" w:rsidRDefault="00D62494" w:rsidP="002F145F">
            <w:pPr>
              <w:rPr>
                <w:b/>
                <w:bCs/>
              </w:rPr>
            </w:pPr>
            <w:r w:rsidRPr="006538B8">
              <w:rPr>
                <w:b/>
                <w:bCs/>
              </w:rPr>
              <w:t>Sample answer:</w:t>
            </w:r>
          </w:p>
          <w:p w14:paraId="42428359" w14:textId="36B23918" w:rsidR="002F145F" w:rsidRPr="002F145F" w:rsidRDefault="002F145F" w:rsidP="002F145F">
            <w:r w:rsidRPr="002F145F">
              <w:t>Yes, a boomerang can be considered an aerofoil because it is designed to generate lift when thrown. An aerofoil is a shape that, when air flows over it, creates a difference in air pressure above and below the surface, resulting in lift.</w:t>
            </w:r>
          </w:p>
          <w:p w14:paraId="0CB5C2C1" w14:textId="77777777" w:rsidR="00334EC7" w:rsidRPr="00492953" w:rsidRDefault="002F145F" w:rsidP="00A37F68">
            <w:r w:rsidRPr="002F145F">
              <w:t>When a boomerang is thrown, its wings are angled</w:t>
            </w:r>
            <w:r w:rsidR="00F35574">
              <w:t xml:space="preserve"> and shaped</w:t>
            </w:r>
            <w:r w:rsidRPr="002F145F">
              <w:t xml:space="preserve"> in such a way that air moves faster over the top surface than the bottom surface, creating lower pressure above the wing and higher pressure below. This pressure difference generates lift, allowing the boomerang to rise and, due to its unique shape and rotational motion, to return to the thrower. </w:t>
            </w:r>
          </w:p>
        </w:tc>
      </w:tr>
    </w:tbl>
    <w:p w14:paraId="103302E0" w14:textId="50293401" w:rsidR="00714960" w:rsidRDefault="00334EC7" w:rsidP="00962DA2">
      <w:r>
        <w:lastRenderedPageBreak/>
        <w:t>Using a sketch</w:t>
      </w:r>
      <w:r w:rsidR="005F4261">
        <w:t>,</w:t>
      </w:r>
      <w:r>
        <w:t xml:space="preserve"> d</w:t>
      </w:r>
      <w:r w:rsidR="00714960">
        <w:t>escribe the air pressure around the boomerang.</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384CFADA" w14:textId="77777777" w:rsidTr="00334EC7">
        <w:trPr>
          <w:trHeight w:val="2828"/>
        </w:trPr>
        <w:tc>
          <w:tcPr>
            <w:tcW w:w="9628" w:type="dxa"/>
          </w:tcPr>
          <w:p w14:paraId="10020380" w14:textId="77777777" w:rsidR="00334EC7" w:rsidRPr="00492953" w:rsidRDefault="00334EC7" w:rsidP="00A37F68">
            <w:bookmarkStart w:id="21" w:name="_Hlk193462983"/>
          </w:p>
        </w:tc>
      </w:tr>
    </w:tbl>
    <w:bookmarkEnd w:id="21"/>
    <w:p w14:paraId="477AF26E" w14:textId="50E321D4" w:rsidR="003B00BF" w:rsidRDefault="003B00BF" w:rsidP="00962DA2">
      <w:r>
        <w:t>Explain h</w:t>
      </w:r>
      <w:r w:rsidR="00714960">
        <w:t xml:space="preserve">ow </w:t>
      </w:r>
      <w:r w:rsidR="00C31014">
        <w:t xml:space="preserve">a boomerang achieves lift. </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4152F0C4" w14:textId="77777777" w:rsidTr="00A37F68">
        <w:trPr>
          <w:trHeight w:val="2828"/>
        </w:trPr>
        <w:tc>
          <w:tcPr>
            <w:tcW w:w="9628" w:type="dxa"/>
          </w:tcPr>
          <w:p w14:paraId="27E6BB1B" w14:textId="6CA77A9D" w:rsidR="003E74FF" w:rsidRPr="005F4261" w:rsidRDefault="003E74FF" w:rsidP="00A37F68">
            <w:pPr>
              <w:rPr>
                <w:b/>
                <w:bCs/>
              </w:rPr>
            </w:pPr>
            <w:r w:rsidRPr="005F4261">
              <w:rPr>
                <w:b/>
                <w:bCs/>
              </w:rPr>
              <w:t>Sample answer:</w:t>
            </w:r>
          </w:p>
          <w:p w14:paraId="52B33DB3" w14:textId="571AB4DC" w:rsidR="00334EC7" w:rsidRPr="00492953" w:rsidRDefault="002F145F" w:rsidP="00A37F68">
            <w:r w:rsidRPr="002F145F">
              <w:t xml:space="preserve">When a boomerang is thrown, its wings are angled in such a way that air moves faster over the top surface than the bottom surface, creating lower pressure above the wing and higher pressure below. This pressure difference generates lift, allowing the boomerang to rise and, due to its unique shape and rotational motion, to return to the thrower. </w:t>
            </w:r>
            <w:r>
              <w:t>I</w:t>
            </w:r>
            <w:r w:rsidR="002A007C">
              <w:t>n</w:t>
            </w:r>
            <w:r>
              <w:t xml:space="preserve"> </w:t>
            </w:r>
            <w:r w:rsidR="00B607D8">
              <w:t>addition,</w:t>
            </w:r>
            <w:r>
              <w:t xml:space="preserve"> the cross</w:t>
            </w:r>
            <w:r w:rsidR="005B03E8">
              <w:t>-</w:t>
            </w:r>
            <w:r>
              <w:t>section shape</w:t>
            </w:r>
            <w:r w:rsidR="00D356BF">
              <w:t xml:space="preserve"> of the boomerang</w:t>
            </w:r>
            <w:r>
              <w:t xml:space="preserve"> being thicker at the front</w:t>
            </w:r>
            <w:r w:rsidR="00D356BF">
              <w:t xml:space="preserve"> </w:t>
            </w:r>
            <w:r w:rsidR="005F4261">
              <w:t>causes</w:t>
            </w:r>
            <w:r>
              <w:t xml:space="preserve"> air to flow over and under the boomerang in a way th</w:t>
            </w:r>
            <w:r w:rsidR="00D356BF">
              <w:t>at</w:t>
            </w:r>
            <w:r>
              <w:t xml:space="preserve"> produces lift.</w:t>
            </w:r>
          </w:p>
        </w:tc>
      </w:tr>
    </w:tbl>
    <w:p w14:paraId="25EB68E5" w14:textId="77777777" w:rsidR="00714960" w:rsidRDefault="003B00BF" w:rsidP="00962DA2">
      <w:r>
        <w:t>Who first saw the link between the boomerang and powered flight?</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21DF51BB" w14:textId="77777777" w:rsidTr="00334EC7">
        <w:trPr>
          <w:trHeight w:val="1094"/>
        </w:trPr>
        <w:tc>
          <w:tcPr>
            <w:tcW w:w="9628" w:type="dxa"/>
          </w:tcPr>
          <w:p w14:paraId="54CC0F73" w14:textId="77777777" w:rsidR="003E74FF" w:rsidRPr="005F4261" w:rsidRDefault="003E74FF" w:rsidP="00A37F68">
            <w:pPr>
              <w:rPr>
                <w:b/>
                <w:bCs/>
              </w:rPr>
            </w:pPr>
            <w:r w:rsidRPr="005F4261">
              <w:rPr>
                <w:b/>
                <w:bCs/>
              </w:rPr>
              <w:t>Sample answer:</w:t>
            </w:r>
          </w:p>
          <w:p w14:paraId="5323DCED" w14:textId="278FDADD" w:rsidR="00334EC7" w:rsidRPr="00492953" w:rsidRDefault="002F145F" w:rsidP="00A37F68">
            <w:r>
              <w:t>David Unaipon</w:t>
            </w:r>
            <w:r w:rsidR="003E74FF">
              <w:t>.</w:t>
            </w:r>
          </w:p>
        </w:tc>
      </w:tr>
    </w:tbl>
    <w:p w14:paraId="0F4F406A" w14:textId="277332FB" w:rsidR="003B00BF" w:rsidRDefault="003B00BF" w:rsidP="00962DA2">
      <w:r>
        <w:t>Describe David Unaipon’s theory</w:t>
      </w:r>
      <w:r w:rsidR="006633C6">
        <w:t xml:space="preserve"> of</w:t>
      </w:r>
      <w:r>
        <w:t xml:space="preserve"> using the boomerang to produce vertical lift.</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791DC25F" w14:textId="77777777" w:rsidTr="005CD8DB">
        <w:trPr>
          <w:trHeight w:val="2828"/>
        </w:trPr>
        <w:tc>
          <w:tcPr>
            <w:tcW w:w="9628" w:type="dxa"/>
          </w:tcPr>
          <w:p w14:paraId="51A0FD3C" w14:textId="77777777" w:rsidR="006633C6" w:rsidRDefault="006633C6" w:rsidP="00A37F68">
            <w:pPr>
              <w:rPr>
                <w:b/>
                <w:bCs/>
              </w:rPr>
            </w:pPr>
            <w:r>
              <w:rPr>
                <w:b/>
                <w:bCs/>
              </w:rPr>
              <w:t>Sample answer:</w:t>
            </w:r>
          </w:p>
          <w:p w14:paraId="6E66CEF0" w14:textId="61F7F259" w:rsidR="00334EC7" w:rsidRPr="00492953" w:rsidRDefault="002F145F" w:rsidP="00A37F68">
            <w:r>
              <w:t xml:space="preserve">David Unaipon, </w:t>
            </w:r>
            <w:r w:rsidR="6A25868D" w:rsidRPr="005CD8DB">
              <w:rPr>
                <w:rFonts w:eastAsia="Arial"/>
                <w:color w:val="000000" w:themeColor="text1"/>
                <w:szCs w:val="22"/>
              </w:rPr>
              <w:t>a Ngarrindjeri man from South Australia, was an Aboriginal Australian inventor and writer who developed a theory</w:t>
            </w:r>
            <w:r>
              <w:t xml:space="preserve"> about how a boomerang generates lift, which was similar to the principles of aerodynamics. He proposed that the boomerang's curved shape and spinning motion through the air create</w:t>
            </w:r>
            <w:r w:rsidR="006633C6">
              <w:t>s</w:t>
            </w:r>
            <w:r>
              <w:t xml:space="preserve"> a difference in air pressure on its surfaces, much like an aerofoil. This difference in pressure generates lift, allowing the boomerang to stay aloft and return to the thrower. Unaipon's insights into the boomerang's flight dynamics demonstrated his deep understanding of both traditional knowledge and scientific principles.</w:t>
            </w:r>
          </w:p>
        </w:tc>
      </w:tr>
    </w:tbl>
    <w:p w14:paraId="05B6BA04" w14:textId="77777777" w:rsidR="003B00BF" w:rsidRDefault="006B45F9" w:rsidP="00962DA2">
      <w:r>
        <w:lastRenderedPageBreak/>
        <w:t>Describe the performance of the first prototype that the UNSW students produced.</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10D5309F" w14:textId="77777777" w:rsidTr="00A37F68">
        <w:trPr>
          <w:trHeight w:val="2828"/>
        </w:trPr>
        <w:tc>
          <w:tcPr>
            <w:tcW w:w="9628" w:type="dxa"/>
          </w:tcPr>
          <w:p w14:paraId="6DCC9BB0" w14:textId="18FA287B" w:rsidR="0024193D" w:rsidRPr="005F4261" w:rsidRDefault="0024193D" w:rsidP="00A37F68">
            <w:pPr>
              <w:rPr>
                <w:b/>
                <w:bCs/>
              </w:rPr>
            </w:pPr>
            <w:r w:rsidRPr="005F4261">
              <w:rPr>
                <w:b/>
                <w:bCs/>
              </w:rPr>
              <w:t>Sample answer:</w:t>
            </w:r>
          </w:p>
          <w:p w14:paraId="4E0AD689" w14:textId="369949B1" w:rsidR="00334EC7" w:rsidRPr="00492953" w:rsidRDefault="002F145F" w:rsidP="00A37F68">
            <w:r>
              <w:t>The first prototype did rise above the ground as the rotors spun, however, the flight was not stable. The prototype moved from side to side and eventually crashed.</w:t>
            </w:r>
          </w:p>
        </w:tc>
      </w:tr>
    </w:tbl>
    <w:p w14:paraId="4F546F8A" w14:textId="77777777" w:rsidR="00082AB6" w:rsidRDefault="00082AB6" w:rsidP="00962DA2">
      <w:r>
        <w:t>Explain why this test flight has special significance for Uncle Moogy</w:t>
      </w:r>
      <w:r w:rsidR="00E74DE9">
        <w:t xml:space="preserve"> Sumner</w:t>
      </w:r>
      <w:r>
        <w:t>.</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6029D9D1" w14:textId="77777777" w:rsidTr="00384108">
        <w:trPr>
          <w:trHeight w:val="2226"/>
        </w:trPr>
        <w:tc>
          <w:tcPr>
            <w:tcW w:w="9628" w:type="dxa"/>
          </w:tcPr>
          <w:p w14:paraId="0CF27015" w14:textId="77777777" w:rsidR="00116017" w:rsidRDefault="00116017" w:rsidP="00A37F68">
            <w:r w:rsidRPr="005F4261">
              <w:rPr>
                <w:b/>
                <w:bCs/>
              </w:rPr>
              <w:t>Sample answer:</w:t>
            </w:r>
          </w:p>
          <w:p w14:paraId="7547D7AC" w14:textId="067AFE39" w:rsidR="00334EC7" w:rsidRPr="00492953" w:rsidRDefault="002F145F" w:rsidP="00A37F68">
            <w:r>
              <w:t xml:space="preserve">Uncle Moogy could see the knowledge of his </w:t>
            </w:r>
            <w:r w:rsidR="005F4261">
              <w:t xml:space="preserve">ancestors </w:t>
            </w:r>
            <w:r>
              <w:t>come to life. He grew up knowing David Unaipon and seeing his theory applied and the truth of his knowledge was very special to him.</w:t>
            </w:r>
          </w:p>
        </w:tc>
      </w:tr>
    </w:tbl>
    <w:p w14:paraId="40961C57" w14:textId="77777777" w:rsidR="00082AB6" w:rsidRDefault="00082AB6" w:rsidP="00962DA2">
      <w:r>
        <w:t>Compare the flight of the first prototype and last prototype.</w:t>
      </w:r>
    </w:p>
    <w:tbl>
      <w:tblPr>
        <w:tblStyle w:val="TableGrid"/>
        <w:tblW w:w="0" w:type="auto"/>
        <w:tblLook w:val="04A0" w:firstRow="1" w:lastRow="0" w:firstColumn="1" w:lastColumn="0" w:noHBand="0" w:noVBand="1"/>
        <w:tblDescription w:val="Space for students to provide answer."/>
      </w:tblPr>
      <w:tblGrid>
        <w:gridCol w:w="9628"/>
      </w:tblGrid>
      <w:tr w:rsidR="00334EC7" w:rsidRPr="00492953" w14:paraId="35A01288" w14:textId="77777777" w:rsidTr="00384108">
        <w:trPr>
          <w:trHeight w:val="2604"/>
        </w:trPr>
        <w:tc>
          <w:tcPr>
            <w:tcW w:w="9628" w:type="dxa"/>
          </w:tcPr>
          <w:p w14:paraId="13251CED" w14:textId="77777777" w:rsidR="00F44D12" w:rsidRDefault="00F44D12" w:rsidP="00A37F68">
            <w:r w:rsidRPr="005F4261">
              <w:rPr>
                <w:b/>
                <w:bCs/>
              </w:rPr>
              <w:t>Sample answer:</w:t>
            </w:r>
          </w:p>
          <w:p w14:paraId="59CA0148" w14:textId="07BF3BB4" w:rsidR="00334EC7" w:rsidRPr="00492953" w:rsidRDefault="002F145F" w:rsidP="00A37F68">
            <w:r>
              <w:t>The first flight was difficult to control. The drone moved radically from side to side and was difficult to control. The second flight differed in that it flew much higher and could be control</w:t>
            </w:r>
            <w:r w:rsidR="005F4261">
              <w:t>led</w:t>
            </w:r>
            <w:r>
              <w:t xml:space="preserve"> by the pilot on the ground, eventually landing safely.</w:t>
            </w:r>
          </w:p>
        </w:tc>
      </w:tr>
    </w:tbl>
    <w:p w14:paraId="16CF6282" w14:textId="77777777" w:rsidR="00962DA2" w:rsidRDefault="003566CA" w:rsidP="00962DA2">
      <w:r>
        <w:t>Sketch your ideal cross section of a boomerang ‘arm’</w:t>
      </w:r>
      <w:r w:rsidR="00F35574">
        <w:t>.</w:t>
      </w:r>
    </w:p>
    <w:tbl>
      <w:tblPr>
        <w:tblStyle w:val="TableGrid"/>
        <w:tblW w:w="0" w:type="auto"/>
        <w:tblLook w:val="04A0" w:firstRow="1" w:lastRow="0" w:firstColumn="1" w:lastColumn="0" w:noHBand="0" w:noVBand="1"/>
        <w:tblDescription w:val="Space for students to provide answer."/>
      </w:tblPr>
      <w:tblGrid>
        <w:gridCol w:w="9628"/>
      </w:tblGrid>
      <w:tr w:rsidR="00962DA2" w:rsidRPr="00492953" w14:paraId="5EC0943A" w14:textId="77777777" w:rsidTr="00F44D12">
        <w:trPr>
          <w:trHeight w:val="3409"/>
        </w:trPr>
        <w:tc>
          <w:tcPr>
            <w:tcW w:w="9628" w:type="dxa"/>
          </w:tcPr>
          <w:p w14:paraId="2D02C808" w14:textId="77777777" w:rsidR="00962DA2" w:rsidRPr="00492953" w:rsidRDefault="00962DA2" w:rsidP="00235180">
            <w:bookmarkStart w:id="22" w:name="_Hlk193462534"/>
          </w:p>
        </w:tc>
      </w:tr>
    </w:tbl>
    <w:p w14:paraId="22B4F54B" w14:textId="77777777" w:rsidR="00721AA7" w:rsidRDefault="00721AA7" w:rsidP="00721AA7">
      <w:pPr>
        <w:pStyle w:val="Heading1"/>
      </w:pPr>
      <w:bookmarkStart w:id="23" w:name="_Toc210040799"/>
      <w:bookmarkEnd w:id="22"/>
      <w:r>
        <w:lastRenderedPageBreak/>
        <w:t>Rotor design</w:t>
      </w:r>
      <w:bookmarkEnd w:id="23"/>
    </w:p>
    <w:p w14:paraId="13330355" w14:textId="77777777" w:rsidR="00721AA7" w:rsidRDefault="00721AA7" w:rsidP="00721AA7">
      <w:pPr>
        <w:pStyle w:val="Heading2"/>
      </w:pPr>
      <w:bookmarkStart w:id="24" w:name="_Toc210040800"/>
      <w:r>
        <w:t>Rotor blade materials</w:t>
      </w:r>
      <w:bookmarkEnd w:id="24"/>
    </w:p>
    <w:p w14:paraId="2713997D" w14:textId="6926201A" w:rsidR="00885A0A" w:rsidRDefault="00885A0A" w:rsidP="00885A0A">
      <w:hyperlink r:id="rId21" w:history="1">
        <w:r w:rsidRPr="00885A0A">
          <w:rPr>
            <w:rStyle w:val="Hyperlink"/>
          </w:rPr>
          <w:t>Brainstorm</w:t>
        </w:r>
      </w:hyperlink>
      <w:r>
        <w:t xml:space="preserve"> the types of materials </w:t>
      </w:r>
      <w:r w:rsidR="00AA75E3">
        <w:t xml:space="preserve">that could </w:t>
      </w:r>
      <w:r>
        <w:t>be used for real helicopter blades and toy helicopter blades. Document your responses in the table provided</w:t>
      </w:r>
      <w:r w:rsidR="00F35574">
        <w:t>.</w:t>
      </w:r>
    </w:p>
    <w:p w14:paraId="35F4206F" w14:textId="46ED69EB" w:rsidR="00695128" w:rsidRDefault="00F44D12" w:rsidP="00695128">
      <w:pPr>
        <w:pStyle w:val="FeatureBox2"/>
      </w:pPr>
      <w:r>
        <w:rPr>
          <w:b/>
          <w:bCs/>
        </w:rPr>
        <w:t>N</w:t>
      </w:r>
      <w:r w:rsidR="00146380" w:rsidRPr="00146380">
        <w:rPr>
          <w:b/>
          <w:bCs/>
        </w:rPr>
        <w:t>ote</w:t>
      </w:r>
      <w:r w:rsidR="00695128">
        <w:t>: if available</w:t>
      </w:r>
      <w:r w:rsidR="00146380">
        <w:t>,</w:t>
      </w:r>
      <w:r w:rsidR="00695128">
        <w:t xml:space="preserve"> sample materials</w:t>
      </w:r>
      <w:r w:rsidR="00146380">
        <w:t xml:space="preserve"> such as balsa, aluminium, carbon fibre and plastics could be presented for</w:t>
      </w:r>
      <w:r w:rsidR="00695128">
        <w:t xml:space="preserve"> students to examine for such properties as weight and flexibility</w:t>
      </w:r>
      <w:r w:rsidR="00F35574">
        <w:t>.</w:t>
      </w:r>
      <w:r w:rsidR="00695128">
        <w:t xml:space="preserve"> </w:t>
      </w:r>
    </w:p>
    <w:p w14:paraId="718D1BDC" w14:textId="7D8152B7" w:rsidR="00140DA5" w:rsidRDefault="00146380" w:rsidP="00140DA5">
      <w:pPr>
        <w:pStyle w:val="FeatureBox2"/>
      </w:pPr>
      <w:r>
        <w:t>Sample</w:t>
      </w:r>
      <w:r w:rsidR="00140DA5" w:rsidRPr="007A5E2D">
        <w:t xml:space="preserve"> answers </w:t>
      </w:r>
      <w:r w:rsidR="00F35574">
        <w:t xml:space="preserve">have been </w:t>
      </w:r>
      <w:r w:rsidR="00140DA5" w:rsidRPr="007A5E2D">
        <w:t>provided</w:t>
      </w:r>
      <w:r w:rsidR="00F44D12">
        <w:t xml:space="preserve"> below</w:t>
      </w:r>
      <w:r w:rsidR="00140DA5" w:rsidRPr="007A5E2D">
        <w:t>.</w:t>
      </w:r>
    </w:p>
    <w:p w14:paraId="239D66B7" w14:textId="452D4DDF" w:rsidR="00384108" w:rsidRPr="00384108" w:rsidRDefault="00384108" w:rsidP="00384108">
      <w:pPr>
        <w:pStyle w:val="Caption"/>
      </w:pPr>
      <w:r>
        <w:t xml:space="preserve">Table </w:t>
      </w:r>
      <w:r>
        <w:fldChar w:fldCharType="begin"/>
      </w:r>
      <w:r>
        <w:instrText xml:space="preserve"> SEQ Table \* ARABIC </w:instrText>
      </w:r>
      <w:r>
        <w:fldChar w:fldCharType="separate"/>
      </w:r>
      <w:r w:rsidR="008F6890">
        <w:rPr>
          <w:noProof/>
        </w:rPr>
        <w:t>5</w:t>
      </w:r>
      <w:r>
        <w:fldChar w:fldCharType="end"/>
      </w:r>
      <w:r>
        <w:t xml:space="preserve"> </w:t>
      </w:r>
      <w:r w:rsidRPr="005C21C7">
        <w:t xml:space="preserve">– </w:t>
      </w:r>
      <w:r>
        <w:t>rotor blade materials</w:t>
      </w:r>
    </w:p>
    <w:tbl>
      <w:tblPr>
        <w:tblStyle w:val="Tableheader"/>
        <w:tblW w:w="0" w:type="auto"/>
        <w:tblLook w:val="0620" w:firstRow="1" w:lastRow="0" w:firstColumn="0" w:lastColumn="0" w:noHBand="1" w:noVBand="1"/>
        <w:tblDescription w:val="Rotor blade materials."/>
      </w:tblPr>
      <w:tblGrid>
        <w:gridCol w:w="4531"/>
        <w:gridCol w:w="4962"/>
      </w:tblGrid>
      <w:tr w:rsidR="00885A0A" w14:paraId="6726A94A" w14:textId="77777777" w:rsidTr="00885A0A">
        <w:trPr>
          <w:cnfStyle w:val="100000000000" w:firstRow="1" w:lastRow="0" w:firstColumn="0" w:lastColumn="0" w:oddVBand="0" w:evenVBand="0" w:oddHBand="0" w:evenHBand="0" w:firstRowFirstColumn="0" w:firstRowLastColumn="0" w:lastRowFirstColumn="0" w:lastRowLastColumn="0"/>
        </w:trPr>
        <w:tc>
          <w:tcPr>
            <w:tcW w:w="4531" w:type="dxa"/>
          </w:tcPr>
          <w:p w14:paraId="47A70470" w14:textId="77777777" w:rsidR="00885A0A" w:rsidRDefault="00885A0A" w:rsidP="00235180">
            <w:bookmarkStart w:id="25" w:name="_Hlk191279225"/>
            <w:r>
              <w:t xml:space="preserve">Real </w:t>
            </w:r>
            <w:r w:rsidR="00B5265C">
              <w:t>h</w:t>
            </w:r>
            <w:r>
              <w:t>elicopter blades</w:t>
            </w:r>
          </w:p>
        </w:tc>
        <w:tc>
          <w:tcPr>
            <w:tcW w:w="4962" w:type="dxa"/>
          </w:tcPr>
          <w:p w14:paraId="6D621759" w14:textId="77777777" w:rsidR="00885A0A" w:rsidRDefault="00885A0A" w:rsidP="00235180">
            <w:r>
              <w:t>Prototype toy helicopter blades</w:t>
            </w:r>
          </w:p>
        </w:tc>
      </w:tr>
      <w:tr w:rsidR="00885A0A" w14:paraId="7DFD45F1" w14:textId="77777777" w:rsidTr="00CD1CDE">
        <w:trPr>
          <w:trHeight w:val="7428"/>
        </w:trPr>
        <w:tc>
          <w:tcPr>
            <w:tcW w:w="4531" w:type="dxa"/>
          </w:tcPr>
          <w:p w14:paraId="513974BE" w14:textId="77777777" w:rsidR="00885A0A" w:rsidRDefault="002F145F" w:rsidP="00235180">
            <w:r>
              <w:t>Aluminium</w:t>
            </w:r>
          </w:p>
          <w:p w14:paraId="24407657" w14:textId="77777777" w:rsidR="002F145F" w:rsidRDefault="002F145F" w:rsidP="00235180">
            <w:r>
              <w:t>Carbon fibre</w:t>
            </w:r>
          </w:p>
          <w:p w14:paraId="5808AEDC" w14:textId="77777777" w:rsidR="002B1BFB" w:rsidRDefault="002B1BFB" w:rsidP="00235180">
            <w:r>
              <w:t>Wood</w:t>
            </w:r>
          </w:p>
          <w:p w14:paraId="60292428" w14:textId="77777777" w:rsidR="002B1BFB" w:rsidRDefault="002B1BFB" w:rsidP="00235180">
            <w:r>
              <w:t>Titanium</w:t>
            </w:r>
          </w:p>
          <w:p w14:paraId="255D0480" w14:textId="77777777" w:rsidR="002B1BFB" w:rsidRDefault="002B1BFB" w:rsidP="00235180">
            <w:r>
              <w:t>Steel</w:t>
            </w:r>
          </w:p>
        </w:tc>
        <w:tc>
          <w:tcPr>
            <w:tcW w:w="4962" w:type="dxa"/>
          </w:tcPr>
          <w:p w14:paraId="7C82608A" w14:textId="77777777" w:rsidR="00885A0A" w:rsidRDefault="002B1BFB" w:rsidP="00235180">
            <w:r>
              <w:t>Plastic</w:t>
            </w:r>
          </w:p>
          <w:p w14:paraId="30BE7742" w14:textId="77777777" w:rsidR="002B1BFB" w:rsidRDefault="002B1BFB" w:rsidP="00235180">
            <w:r>
              <w:t>Balsa</w:t>
            </w:r>
          </w:p>
          <w:p w14:paraId="15F1F2D3" w14:textId="408ADCCE" w:rsidR="002B1BFB" w:rsidRDefault="00C31014" w:rsidP="00235180">
            <w:r>
              <w:t>Medium to large p</w:t>
            </w:r>
            <w:r w:rsidR="002B1BFB">
              <w:t xml:space="preserve">ine </w:t>
            </w:r>
            <w:r w:rsidR="0083238E">
              <w:t>craft</w:t>
            </w:r>
            <w:r w:rsidR="002B1BFB">
              <w:t xml:space="preserve"> sticks</w:t>
            </w:r>
          </w:p>
        </w:tc>
      </w:tr>
      <w:bookmarkEnd w:id="25"/>
    </w:tbl>
    <w:p w14:paraId="51C03147" w14:textId="77777777" w:rsidR="002D6499" w:rsidRDefault="002D6499">
      <w:pPr>
        <w:suppressAutoHyphens w:val="0"/>
        <w:spacing w:before="0" w:after="160" w:line="259" w:lineRule="auto"/>
      </w:pPr>
      <w:r>
        <w:br w:type="page"/>
      </w:r>
    </w:p>
    <w:p w14:paraId="26B44F8A" w14:textId="7EC233A5" w:rsidR="00721AA7" w:rsidRDefault="00721AA7" w:rsidP="00721AA7">
      <w:pPr>
        <w:pStyle w:val="Heading2"/>
      </w:pPr>
      <w:bookmarkStart w:id="26" w:name="_Toc210040801"/>
      <w:r>
        <w:lastRenderedPageBreak/>
        <w:t>Idea development</w:t>
      </w:r>
      <w:bookmarkEnd w:id="26"/>
    </w:p>
    <w:p w14:paraId="6E5C1AC0" w14:textId="0724F34D" w:rsidR="00235180" w:rsidRDefault="002D6499" w:rsidP="00235180">
      <w:hyperlink r:id="rId22" w:history="1">
        <w:r>
          <w:rPr>
            <w:rStyle w:val="Hyperlink"/>
          </w:rPr>
          <w:t>Think-Pair-Share</w:t>
        </w:r>
      </w:hyperlink>
      <w:r w:rsidR="00235180" w:rsidRPr="00195A82">
        <w:t xml:space="preserve"> – </w:t>
      </w:r>
      <w:r w:rsidR="0083238E">
        <w:t xml:space="preserve">students </w:t>
      </w:r>
      <w:r>
        <w:t>f</w:t>
      </w:r>
      <w:r w:rsidR="00A00C19">
        <w:t>orm</w:t>
      </w:r>
      <w:r w:rsidR="00235180" w:rsidRPr="00195A82">
        <w:t xml:space="preserve"> into groups</w:t>
      </w:r>
      <w:r w:rsidR="00B5265C">
        <w:t xml:space="preserve"> of</w:t>
      </w:r>
      <w:r w:rsidR="00235180" w:rsidRPr="00195A82">
        <w:t xml:space="preserve"> 3</w:t>
      </w:r>
      <w:r>
        <w:t>–</w:t>
      </w:r>
      <w:r w:rsidR="00235180" w:rsidRPr="00195A82">
        <w:t>5</w:t>
      </w:r>
      <w:r w:rsidR="0083238E">
        <w:t xml:space="preserve"> and</w:t>
      </w:r>
      <w:r w:rsidR="00235180" w:rsidRPr="00195A82">
        <w:t xml:space="preserve"> each student</w:t>
      </w:r>
      <w:r w:rsidR="00235180">
        <w:t xml:space="preserve"> a </w:t>
      </w:r>
      <w:r w:rsidR="00B5265C">
        <w:t>completes an annotated sketch of</w:t>
      </w:r>
      <w:r w:rsidR="00235180">
        <w:t xml:space="preserve"> an aerofoil idea</w:t>
      </w:r>
      <w:r w:rsidR="00235180" w:rsidRPr="00195A82">
        <w:t xml:space="preserve">. </w:t>
      </w:r>
      <w:r w:rsidR="003C64EC">
        <w:t>Within their groups, s</w:t>
      </w:r>
      <w:r w:rsidR="00235180" w:rsidRPr="00195A82">
        <w:t>tudent</w:t>
      </w:r>
      <w:r w:rsidR="003C64EC">
        <w:t>s</w:t>
      </w:r>
      <w:r w:rsidR="00B5265C">
        <w:t xml:space="preserve"> then</w:t>
      </w:r>
      <w:r w:rsidR="00235180" w:rsidRPr="00195A82">
        <w:t xml:space="preserve"> share their understanding</w:t>
      </w:r>
      <w:r w:rsidR="00235180">
        <w:t xml:space="preserve"> of how their idea will work</w:t>
      </w:r>
      <w:r w:rsidR="00235180" w:rsidRPr="00195A82">
        <w:t>.</w:t>
      </w:r>
    </w:p>
    <w:p w14:paraId="5E7B2BBD" w14:textId="5F660CA4" w:rsidR="00140DA5" w:rsidRDefault="00F44D12" w:rsidP="00140DA5">
      <w:pPr>
        <w:pStyle w:val="FeatureBox2"/>
      </w:pPr>
      <w:r>
        <w:rPr>
          <w:b/>
          <w:bCs/>
        </w:rPr>
        <w:t>N</w:t>
      </w:r>
      <w:r w:rsidR="00146380" w:rsidRPr="00146380">
        <w:rPr>
          <w:b/>
          <w:bCs/>
        </w:rPr>
        <w:t>ote</w:t>
      </w:r>
      <w:r w:rsidR="00146380">
        <w:rPr>
          <w:b/>
          <w:bCs/>
        </w:rPr>
        <w:t>:</w:t>
      </w:r>
      <w:r w:rsidR="00146380" w:rsidRPr="007A5E2D">
        <w:t xml:space="preserve"> </w:t>
      </w:r>
      <w:r w:rsidR="00140DA5" w:rsidRPr="007A5E2D">
        <w:t xml:space="preserve">sample answers </w:t>
      </w:r>
      <w:r w:rsidR="00BF16D3">
        <w:t xml:space="preserve">have been </w:t>
      </w:r>
      <w:r w:rsidR="00140DA5" w:rsidRPr="007A5E2D">
        <w:t>provided.</w:t>
      </w:r>
    </w:p>
    <w:p w14:paraId="3649D265" w14:textId="419E59AE" w:rsidR="00CD1CDE" w:rsidRPr="00CD1CDE" w:rsidRDefault="002D6499" w:rsidP="002D6499">
      <w:pPr>
        <w:pStyle w:val="Caption"/>
      </w:pPr>
      <w:r>
        <w:t xml:space="preserve">Table </w:t>
      </w:r>
      <w:r>
        <w:fldChar w:fldCharType="begin"/>
      </w:r>
      <w:r>
        <w:instrText xml:space="preserve"> SEQ Table \* ARABIC </w:instrText>
      </w:r>
      <w:r>
        <w:fldChar w:fldCharType="separate"/>
      </w:r>
      <w:r w:rsidR="008F6890">
        <w:rPr>
          <w:noProof/>
        </w:rPr>
        <w:t>6</w:t>
      </w:r>
      <w:r>
        <w:fldChar w:fldCharType="end"/>
      </w:r>
      <w:r w:rsidR="00CD1CDE" w:rsidRPr="005C21C7">
        <w:t xml:space="preserve"> – </w:t>
      </w:r>
      <w:r w:rsidR="00CD1CDE">
        <w:t>aerofoil cross section</w:t>
      </w:r>
    </w:p>
    <w:tbl>
      <w:tblPr>
        <w:tblStyle w:val="Tableheader"/>
        <w:tblW w:w="0" w:type="auto"/>
        <w:tblLook w:val="0620" w:firstRow="1" w:lastRow="0" w:firstColumn="0" w:lastColumn="0" w:noHBand="1" w:noVBand="1"/>
        <w:tblDescription w:val="Space to input a sketch of an aerofoil cross section."/>
      </w:tblPr>
      <w:tblGrid>
        <w:gridCol w:w="9493"/>
      </w:tblGrid>
      <w:tr w:rsidR="00B51683" w14:paraId="66D0E250" w14:textId="77777777" w:rsidTr="00B51683">
        <w:trPr>
          <w:cnfStyle w:val="100000000000" w:firstRow="1" w:lastRow="0" w:firstColumn="0" w:lastColumn="0" w:oddVBand="0" w:evenVBand="0" w:oddHBand="0" w:evenHBand="0" w:firstRowFirstColumn="0" w:firstRowLastColumn="0" w:lastRowFirstColumn="0" w:lastRowLastColumn="0"/>
        </w:trPr>
        <w:tc>
          <w:tcPr>
            <w:tcW w:w="9493" w:type="dxa"/>
          </w:tcPr>
          <w:p w14:paraId="49193346" w14:textId="77777777" w:rsidR="00B51683" w:rsidRDefault="00B51683" w:rsidP="00A37F68">
            <w:bookmarkStart w:id="27" w:name="_Hlk191279410"/>
            <w:r>
              <w:t xml:space="preserve">Sketch of an </w:t>
            </w:r>
            <w:bookmarkStart w:id="28" w:name="_Hlk191890114"/>
            <w:r>
              <w:t>aerofoil cross section</w:t>
            </w:r>
            <w:bookmarkEnd w:id="28"/>
          </w:p>
        </w:tc>
      </w:tr>
      <w:tr w:rsidR="00B51683" w14:paraId="35415825" w14:textId="77777777" w:rsidTr="00CD1CDE">
        <w:trPr>
          <w:trHeight w:val="4130"/>
        </w:trPr>
        <w:tc>
          <w:tcPr>
            <w:tcW w:w="9493" w:type="dxa"/>
          </w:tcPr>
          <w:p w14:paraId="768707C0" w14:textId="77777777" w:rsidR="00B51683" w:rsidRDefault="00621765" w:rsidP="00A37F68">
            <w:r>
              <w:rPr>
                <w:noProof/>
              </w:rPr>
              <w:drawing>
                <wp:anchor distT="0" distB="0" distL="114300" distR="114300" simplePos="0" relativeHeight="251658241" behindDoc="0" locked="0" layoutInCell="1" allowOverlap="1" wp14:anchorId="5B1FC831" wp14:editId="667A8815">
                  <wp:simplePos x="0" y="0"/>
                  <wp:positionH relativeFrom="column">
                    <wp:posOffset>807720</wp:posOffset>
                  </wp:positionH>
                  <wp:positionV relativeFrom="paragraph">
                    <wp:posOffset>332105</wp:posOffset>
                  </wp:positionV>
                  <wp:extent cx="4173855" cy="1606550"/>
                  <wp:effectExtent l="0" t="0" r="0" b="0"/>
                  <wp:wrapThrough wrapText="bothSides">
                    <wp:wrapPolygon edited="0">
                      <wp:start x="0" y="0"/>
                      <wp:lineTo x="0" y="21258"/>
                      <wp:lineTo x="21492" y="21258"/>
                      <wp:lineTo x="21492" y="0"/>
                      <wp:lineTo x="0" y="0"/>
                    </wp:wrapPolygon>
                  </wp:wrapThrough>
                  <wp:docPr id="950039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946"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3855" cy="1606550"/>
                          </a:xfrm>
                          <a:prstGeom prst="rect">
                            <a:avLst/>
                          </a:prstGeom>
                          <a:noFill/>
                        </pic:spPr>
                      </pic:pic>
                    </a:graphicData>
                  </a:graphic>
                  <wp14:sizeRelH relativeFrom="margin">
                    <wp14:pctWidth>0</wp14:pctWidth>
                  </wp14:sizeRelH>
                  <wp14:sizeRelV relativeFrom="margin">
                    <wp14:pctHeight>0</wp14:pctHeight>
                  </wp14:sizeRelV>
                </wp:anchor>
              </w:drawing>
            </w:r>
          </w:p>
        </w:tc>
      </w:tr>
    </w:tbl>
    <w:bookmarkEnd w:id="27"/>
    <w:p w14:paraId="26DF65F9" w14:textId="6E0324B5" w:rsidR="00B5265C" w:rsidRDefault="002D6499" w:rsidP="00CD1CDE">
      <w:pPr>
        <w:pStyle w:val="Caption"/>
      </w:pPr>
      <w:r>
        <w:t xml:space="preserve">Table </w:t>
      </w:r>
      <w:r>
        <w:fldChar w:fldCharType="begin"/>
      </w:r>
      <w:r>
        <w:instrText xml:space="preserve"> SEQ Table \* ARABIC </w:instrText>
      </w:r>
      <w:r>
        <w:fldChar w:fldCharType="separate"/>
      </w:r>
      <w:r w:rsidR="008F6890">
        <w:rPr>
          <w:noProof/>
        </w:rPr>
        <w:t>7</w:t>
      </w:r>
      <w:r>
        <w:fldChar w:fldCharType="end"/>
      </w:r>
      <w:r>
        <w:t xml:space="preserve"> </w:t>
      </w:r>
      <w:r w:rsidRPr="005C21C7">
        <w:t xml:space="preserve">– </w:t>
      </w:r>
      <w:r>
        <w:t>aerofoil cross section annotation</w:t>
      </w:r>
    </w:p>
    <w:tbl>
      <w:tblPr>
        <w:tblStyle w:val="Tableheader"/>
        <w:tblW w:w="0" w:type="auto"/>
        <w:tblLook w:val="0620" w:firstRow="1" w:lastRow="0" w:firstColumn="0" w:lastColumn="0" w:noHBand="1" w:noVBand="1"/>
        <w:tblDescription w:val="A sample annotation of an aerofoil cross section."/>
      </w:tblPr>
      <w:tblGrid>
        <w:gridCol w:w="9493"/>
      </w:tblGrid>
      <w:tr w:rsidR="00B51683" w14:paraId="3BB2EDB9" w14:textId="77777777" w:rsidTr="00A37F68">
        <w:trPr>
          <w:cnfStyle w:val="100000000000" w:firstRow="1" w:lastRow="0" w:firstColumn="0" w:lastColumn="0" w:oddVBand="0" w:evenVBand="0" w:oddHBand="0" w:evenHBand="0" w:firstRowFirstColumn="0" w:firstRowLastColumn="0" w:lastRowFirstColumn="0" w:lastRowLastColumn="0"/>
        </w:trPr>
        <w:tc>
          <w:tcPr>
            <w:tcW w:w="9493" w:type="dxa"/>
          </w:tcPr>
          <w:p w14:paraId="6357D5D3" w14:textId="77777777" w:rsidR="00B51683" w:rsidRDefault="00B51683" w:rsidP="00A37F68">
            <w:r>
              <w:t>Annotation</w:t>
            </w:r>
          </w:p>
        </w:tc>
      </w:tr>
      <w:tr w:rsidR="00B51683" w14:paraId="49190548" w14:textId="77777777" w:rsidTr="00140DA5">
        <w:trPr>
          <w:trHeight w:val="3807"/>
        </w:trPr>
        <w:tc>
          <w:tcPr>
            <w:tcW w:w="9493" w:type="dxa"/>
          </w:tcPr>
          <w:p w14:paraId="5A56A587" w14:textId="77777777" w:rsidR="00B51683" w:rsidRDefault="00BE5384" w:rsidP="00A37F68">
            <w:r>
              <w:t>This shape is thicker at the front than at the back, angled up and flat on the bottle. This is to encourage air flow to be quicker on top than on the bottom. This increases pressure underneath the aerofoil and therefore lift.</w:t>
            </w:r>
          </w:p>
        </w:tc>
      </w:tr>
    </w:tbl>
    <w:p w14:paraId="6153CE53" w14:textId="4D705E1B" w:rsidR="00A211B2" w:rsidRDefault="00A211B2" w:rsidP="00A211B2">
      <w:r>
        <w:br w:type="page"/>
      </w:r>
    </w:p>
    <w:p w14:paraId="5FEC81CE" w14:textId="3983ECA1" w:rsidR="00721AA7" w:rsidRDefault="00721AA7" w:rsidP="00721AA7">
      <w:pPr>
        <w:pStyle w:val="Heading2"/>
      </w:pPr>
      <w:bookmarkStart w:id="29" w:name="_Toc210040802"/>
      <w:r>
        <w:lastRenderedPageBreak/>
        <w:t>Annotated idea sketches</w:t>
      </w:r>
      <w:bookmarkEnd w:id="29"/>
    </w:p>
    <w:p w14:paraId="0F3CB632" w14:textId="77777777" w:rsidR="00235180" w:rsidRDefault="00A00C19" w:rsidP="00235180">
      <w:r>
        <w:t>I</w:t>
      </w:r>
      <w:r w:rsidR="00235180">
        <w:t xml:space="preserve">ndividually produce </w:t>
      </w:r>
      <w:r w:rsidR="00B51683">
        <w:t>4</w:t>
      </w:r>
      <w:r w:rsidR="00235180">
        <w:t xml:space="preserve"> annotated sketches for aerofoil ideas</w:t>
      </w:r>
      <w:r w:rsidR="00162747">
        <w:t>.</w:t>
      </w:r>
    </w:p>
    <w:p w14:paraId="27266765" w14:textId="094BB240" w:rsidR="003C64EC" w:rsidRPr="00FF5C8D" w:rsidRDefault="00F44D12" w:rsidP="003C64EC">
      <w:pPr>
        <w:pStyle w:val="FeatureBox2"/>
      </w:pPr>
      <w:bookmarkStart w:id="30" w:name="_Hlk191285540"/>
      <w:r>
        <w:rPr>
          <w:b/>
          <w:bCs/>
        </w:rPr>
        <w:t>N</w:t>
      </w:r>
      <w:r w:rsidR="00146380" w:rsidRPr="00146380">
        <w:rPr>
          <w:b/>
          <w:bCs/>
        </w:rPr>
        <w:t>ote</w:t>
      </w:r>
      <w:bookmarkEnd w:id="30"/>
      <w:r w:rsidR="003C64EC">
        <w:t>: using the ideas from the previous activities, use students’ prior knowledge to sketch and annotate aerofoil ideas.</w:t>
      </w:r>
    </w:p>
    <w:p w14:paraId="07594F42" w14:textId="2F3CC185" w:rsidR="00140DA5" w:rsidRDefault="00146380" w:rsidP="00140DA5">
      <w:pPr>
        <w:pStyle w:val="FeatureBox2"/>
      </w:pPr>
      <w:r>
        <w:t>S</w:t>
      </w:r>
      <w:r w:rsidR="00140DA5" w:rsidRPr="007A5E2D">
        <w:t xml:space="preserve">ample answers </w:t>
      </w:r>
      <w:r w:rsidR="00F44D12">
        <w:t xml:space="preserve">are </w:t>
      </w:r>
      <w:r w:rsidR="00140DA5" w:rsidRPr="007A5E2D">
        <w:t>provided</w:t>
      </w:r>
      <w:r w:rsidR="00F44D12">
        <w:t xml:space="preserve"> below</w:t>
      </w:r>
      <w:r w:rsidR="00140DA5" w:rsidRPr="007A5E2D">
        <w:t>.</w:t>
      </w:r>
    </w:p>
    <w:p w14:paraId="584C79AB" w14:textId="36D6E55E" w:rsidR="002D6499" w:rsidRPr="002D6499" w:rsidRDefault="002D6499" w:rsidP="002D6499">
      <w:pPr>
        <w:pStyle w:val="Caption"/>
      </w:pPr>
      <w:r>
        <w:t xml:space="preserve">Table </w:t>
      </w:r>
      <w:r>
        <w:fldChar w:fldCharType="begin"/>
      </w:r>
      <w:r>
        <w:instrText xml:space="preserve"> SEQ Table \* ARABIC </w:instrText>
      </w:r>
      <w:r>
        <w:fldChar w:fldCharType="separate"/>
      </w:r>
      <w:r w:rsidR="008F6890">
        <w:rPr>
          <w:noProof/>
        </w:rPr>
        <w:t>8</w:t>
      </w:r>
      <w:r>
        <w:fldChar w:fldCharType="end"/>
      </w:r>
      <w:r>
        <w:t xml:space="preserve"> </w:t>
      </w:r>
      <w:r w:rsidRPr="005C21C7">
        <w:t xml:space="preserve">– </w:t>
      </w:r>
      <w:r>
        <w:t>annotated idea sketches</w:t>
      </w:r>
    </w:p>
    <w:tbl>
      <w:tblPr>
        <w:tblStyle w:val="Tableheader"/>
        <w:tblW w:w="0" w:type="auto"/>
        <w:tblLook w:val="0620" w:firstRow="1" w:lastRow="0" w:firstColumn="0" w:lastColumn="0" w:noHBand="1" w:noVBand="1"/>
        <w:tblDescription w:val="Annotated idea sketches."/>
      </w:tblPr>
      <w:tblGrid>
        <w:gridCol w:w="5098"/>
        <w:gridCol w:w="4395"/>
      </w:tblGrid>
      <w:tr w:rsidR="00B51683" w14:paraId="2A68F92D" w14:textId="77777777" w:rsidTr="00B51683">
        <w:trPr>
          <w:cnfStyle w:val="100000000000" w:firstRow="1" w:lastRow="0" w:firstColumn="0" w:lastColumn="0" w:oddVBand="0" w:evenVBand="0" w:oddHBand="0" w:evenHBand="0" w:firstRowFirstColumn="0" w:firstRowLastColumn="0" w:lastRowFirstColumn="0" w:lastRowLastColumn="0"/>
        </w:trPr>
        <w:tc>
          <w:tcPr>
            <w:tcW w:w="5098" w:type="dxa"/>
          </w:tcPr>
          <w:p w14:paraId="71D03A14" w14:textId="77777777" w:rsidR="00B51683" w:rsidRDefault="00B51683" w:rsidP="00A37F68">
            <w:r>
              <w:t>Sketch</w:t>
            </w:r>
          </w:p>
        </w:tc>
        <w:tc>
          <w:tcPr>
            <w:tcW w:w="4395" w:type="dxa"/>
          </w:tcPr>
          <w:p w14:paraId="5C50FF8F" w14:textId="77777777" w:rsidR="00B51683" w:rsidRDefault="00B51683" w:rsidP="00A37F68">
            <w:r>
              <w:t>Annotation</w:t>
            </w:r>
          </w:p>
        </w:tc>
      </w:tr>
      <w:tr w:rsidR="00B51683" w14:paraId="1761C87B" w14:textId="77777777" w:rsidTr="003C64EC">
        <w:trPr>
          <w:trHeight w:val="2297"/>
        </w:trPr>
        <w:tc>
          <w:tcPr>
            <w:tcW w:w="5098" w:type="dxa"/>
          </w:tcPr>
          <w:p w14:paraId="182C003A" w14:textId="77777777" w:rsidR="00B51683" w:rsidRDefault="00621765" w:rsidP="00A37F68">
            <w:r w:rsidRPr="00621765">
              <w:rPr>
                <w:noProof/>
              </w:rPr>
              <w:drawing>
                <wp:inline distT="0" distB="0" distL="0" distR="0" wp14:anchorId="2D7F61AE" wp14:editId="324CF205">
                  <wp:extent cx="2851150" cy="1097385"/>
                  <wp:effectExtent l="0" t="0" r="6350" b="7620"/>
                  <wp:docPr id="13479742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74267"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851852" cy="1097655"/>
                          </a:xfrm>
                          <a:prstGeom prst="rect">
                            <a:avLst/>
                          </a:prstGeom>
                        </pic:spPr>
                      </pic:pic>
                    </a:graphicData>
                  </a:graphic>
                </wp:inline>
              </w:drawing>
            </w:r>
          </w:p>
        </w:tc>
        <w:tc>
          <w:tcPr>
            <w:tcW w:w="4395" w:type="dxa"/>
          </w:tcPr>
          <w:p w14:paraId="6B11727B" w14:textId="77777777" w:rsidR="00B51683" w:rsidRDefault="00BE5384" w:rsidP="00A37F68">
            <w:r>
              <w:t>Round edges to encourage smooth air flow. Angled higher at the front to try and create high pressure and therefore lift on the underside of the aerofoil.</w:t>
            </w:r>
          </w:p>
        </w:tc>
      </w:tr>
      <w:tr w:rsidR="00B51683" w14:paraId="515833A1" w14:textId="77777777" w:rsidTr="003C64EC">
        <w:trPr>
          <w:trHeight w:val="2260"/>
        </w:trPr>
        <w:tc>
          <w:tcPr>
            <w:tcW w:w="5098" w:type="dxa"/>
          </w:tcPr>
          <w:p w14:paraId="1D54CA76" w14:textId="77777777" w:rsidR="00B51683" w:rsidRDefault="00B51683" w:rsidP="00A37F68"/>
        </w:tc>
        <w:tc>
          <w:tcPr>
            <w:tcW w:w="4395" w:type="dxa"/>
          </w:tcPr>
          <w:p w14:paraId="58E7D80C" w14:textId="77777777" w:rsidR="00B51683" w:rsidRDefault="00B51683" w:rsidP="00A37F68"/>
        </w:tc>
      </w:tr>
      <w:tr w:rsidR="00B51683" w14:paraId="3BC84497" w14:textId="77777777" w:rsidTr="003C64EC">
        <w:trPr>
          <w:trHeight w:val="2391"/>
        </w:trPr>
        <w:tc>
          <w:tcPr>
            <w:tcW w:w="5098" w:type="dxa"/>
          </w:tcPr>
          <w:p w14:paraId="3FC17736" w14:textId="77777777" w:rsidR="00B51683" w:rsidRDefault="00B51683" w:rsidP="00A37F68"/>
        </w:tc>
        <w:tc>
          <w:tcPr>
            <w:tcW w:w="4395" w:type="dxa"/>
          </w:tcPr>
          <w:p w14:paraId="7C0736A5" w14:textId="77777777" w:rsidR="00B51683" w:rsidRDefault="00B51683" w:rsidP="00A37F68"/>
        </w:tc>
      </w:tr>
      <w:tr w:rsidR="00B51683" w14:paraId="6831EB2E" w14:textId="77777777" w:rsidTr="003C64EC">
        <w:trPr>
          <w:trHeight w:val="2269"/>
        </w:trPr>
        <w:tc>
          <w:tcPr>
            <w:tcW w:w="5098" w:type="dxa"/>
          </w:tcPr>
          <w:p w14:paraId="0CFC1705" w14:textId="77777777" w:rsidR="00B51683" w:rsidRDefault="00B51683" w:rsidP="00A37F68"/>
        </w:tc>
        <w:tc>
          <w:tcPr>
            <w:tcW w:w="4395" w:type="dxa"/>
          </w:tcPr>
          <w:p w14:paraId="3E0BDD34" w14:textId="77777777" w:rsidR="00B51683" w:rsidRDefault="00B51683" w:rsidP="00A37F68"/>
        </w:tc>
      </w:tr>
    </w:tbl>
    <w:p w14:paraId="61B6336A" w14:textId="6C084C14" w:rsidR="00873E2B" w:rsidRDefault="00873E2B" w:rsidP="008940F2">
      <w:pPr>
        <w:pStyle w:val="Heading2"/>
      </w:pPr>
      <w:bookmarkStart w:id="31" w:name="_Toc210040803"/>
      <w:bookmarkStart w:id="32" w:name="_Hlk191303358"/>
      <w:bookmarkStart w:id="33" w:name="_Toc183513351"/>
      <w:r>
        <w:lastRenderedPageBreak/>
        <w:t>End of section student skills formative assessment checklist</w:t>
      </w:r>
      <w:bookmarkEnd w:id="31"/>
    </w:p>
    <w:p w14:paraId="01F089B7" w14:textId="57A796D3" w:rsidR="0013574E" w:rsidRPr="0013574E" w:rsidRDefault="0013574E" w:rsidP="0013574E">
      <w:pPr>
        <w:pStyle w:val="Caption"/>
      </w:pPr>
      <w:r>
        <w:t xml:space="preserve">Table </w:t>
      </w:r>
      <w:r>
        <w:fldChar w:fldCharType="begin"/>
      </w:r>
      <w:r>
        <w:instrText xml:space="preserve"> SEQ Table \* ARABIC </w:instrText>
      </w:r>
      <w:r>
        <w:fldChar w:fldCharType="separate"/>
      </w:r>
      <w:r w:rsidR="008F6890">
        <w:rPr>
          <w:noProof/>
        </w:rPr>
        <w:t>9</w:t>
      </w:r>
      <w:r>
        <w:fldChar w:fldCharType="end"/>
      </w:r>
      <w:r>
        <w:t xml:space="preserve"> </w:t>
      </w:r>
      <w:r w:rsidRPr="005C21C7">
        <w:t xml:space="preserve">– </w:t>
      </w:r>
      <w:r>
        <w:t>skills assessment checklist</w:t>
      </w:r>
    </w:p>
    <w:tbl>
      <w:tblPr>
        <w:tblStyle w:val="Tableheader"/>
        <w:tblW w:w="0" w:type="auto"/>
        <w:tblLook w:val="0420" w:firstRow="1" w:lastRow="0" w:firstColumn="0" w:lastColumn="0" w:noHBand="0" w:noVBand="1"/>
        <w:tblDescription w:val="Formative assessment table for assessing skills."/>
      </w:tblPr>
      <w:tblGrid>
        <w:gridCol w:w="8357"/>
        <w:gridCol w:w="1271"/>
      </w:tblGrid>
      <w:tr w:rsidR="00873E2B" w:rsidRPr="0013574E" w14:paraId="1740AA43" w14:textId="77777777" w:rsidTr="00617678">
        <w:trPr>
          <w:cnfStyle w:val="100000000000" w:firstRow="1" w:lastRow="0" w:firstColumn="0" w:lastColumn="0" w:oddVBand="0" w:evenVBand="0" w:oddHBand="0" w:evenHBand="0" w:firstRowFirstColumn="0" w:firstRowLastColumn="0" w:lastRowFirstColumn="0" w:lastRowLastColumn="0"/>
        </w:trPr>
        <w:tc>
          <w:tcPr>
            <w:tcW w:w="8357" w:type="dxa"/>
          </w:tcPr>
          <w:p w14:paraId="034106D3" w14:textId="02BBBDAC" w:rsidR="00873E2B" w:rsidRPr="0013574E" w:rsidRDefault="00873E2B" w:rsidP="0013574E">
            <w:r w:rsidRPr="0013574E">
              <w:t>Students can</w:t>
            </w:r>
          </w:p>
        </w:tc>
        <w:tc>
          <w:tcPr>
            <w:tcW w:w="1271" w:type="dxa"/>
          </w:tcPr>
          <w:p w14:paraId="70AF7C4E" w14:textId="77777777" w:rsidR="00873E2B" w:rsidRPr="0013574E" w:rsidRDefault="00873E2B" w:rsidP="0013574E">
            <w:r w:rsidRPr="0013574E">
              <w:t>Checkbox</w:t>
            </w:r>
          </w:p>
        </w:tc>
      </w:tr>
      <w:tr w:rsidR="00873E2B" w14:paraId="552F4541" w14:textId="77777777" w:rsidTr="00617678">
        <w:trPr>
          <w:cnfStyle w:val="000000100000" w:firstRow="0" w:lastRow="0" w:firstColumn="0" w:lastColumn="0" w:oddVBand="0" w:evenVBand="0" w:oddHBand="1" w:evenHBand="0" w:firstRowFirstColumn="0" w:firstRowLastColumn="0" w:lastRowFirstColumn="0" w:lastRowLastColumn="0"/>
        </w:trPr>
        <w:tc>
          <w:tcPr>
            <w:tcW w:w="8357" w:type="dxa"/>
          </w:tcPr>
          <w:p w14:paraId="26D0825D" w14:textId="27C15B0D" w:rsidR="00873E2B" w:rsidRPr="00302BFA" w:rsidRDefault="00873E2B" w:rsidP="00617678">
            <w:pPr>
              <w:pStyle w:val="ListBullet"/>
              <w:rPr>
                <w:b/>
              </w:rPr>
            </w:pPr>
            <w:r>
              <w:t>explain how planes and helicopters fly</w:t>
            </w:r>
            <w:r w:rsidR="00BF16D3">
              <w:t>.</w:t>
            </w:r>
            <w:r>
              <w:t xml:space="preserve"> </w:t>
            </w:r>
          </w:p>
        </w:tc>
        <w:sdt>
          <w:sdtPr>
            <w:id w:val="97999975"/>
            <w14:checkbox>
              <w14:checked w14:val="0"/>
              <w14:checkedState w14:val="2612" w14:font="MS Gothic"/>
              <w14:uncheckedState w14:val="2610" w14:font="MS Gothic"/>
            </w14:checkbox>
          </w:sdtPr>
          <w:sdtContent>
            <w:tc>
              <w:tcPr>
                <w:tcW w:w="1271" w:type="dxa"/>
              </w:tcPr>
              <w:p w14:paraId="28260234" w14:textId="1217A608" w:rsidR="00873E2B" w:rsidRDefault="00AF35AA" w:rsidP="00A37F68">
                <w:r>
                  <w:rPr>
                    <w:rFonts w:ascii="MS Gothic" w:eastAsia="MS Gothic" w:hAnsi="MS Gothic" w:hint="eastAsia"/>
                  </w:rPr>
                  <w:t>☐</w:t>
                </w:r>
              </w:p>
            </w:tc>
          </w:sdtContent>
        </w:sdt>
      </w:tr>
      <w:bookmarkEnd w:id="32"/>
    </w:tbl>
    <w:p w14:paraId="1180A994" w14:textId="77777777" w:rsidR="00873E2B" w:rsidRPr="0013574E" w:rsidRDefault="00873E2B" w:rsidP="0013574E">
      <w:r>
        <w:br w:type="page"/>
      </w:r>
    </w:p>
    <w:p w14:paraId="0FF659E0" w14:textId="77777777" w:rsidR="001578DB" w:rsidRDefault="001578DB" w:rsidP="001578DB">
      <w:pPr>
        <w:pStyle w:val="Heading1"/>
      </w:pPr>
      <w:bookmarkStart w:id="34" w:name="_Toc210040804"/>
      <w:r w:rsidRPr="001578DB">
        <w:lastRenderedPageBreak/>
        <w:t>Safety</w:t>
      </w:r>
      <w:bookmarkEnd w:id="33"/>
      <w:bookmarkEnd w:id="34"/>
    </w:p>
    <w:p w14:paraId="78E2A84F" w14:textId="7B879701" w:rsidR="001578DB" w:rsidRDefault="00F47FA0" w:rsidP="001578DB">
      <w:pPr>
        <w:pStyle w:val="FeatureBox2"/>
      </w:pPr>
      <w:bookmarkStart w:id="35" w:name="_Hlk204777571"/>
      <w:r>
        <w:rPr>
          <w:b/>
          <w:bCs/>
        </w:rPr>
        <w:t>N</w:t>
      </w:r>
      <w:r w:rsidR="001578DB" w:rsidRPr="001E572E">
        <w:rPr>
          <w:b/>
          <w:bCs/>
        </w:rPr>
        <w:t>ote:</w:t>
      </w:r>
      <w:r w:rsidR="001578DB">
        <w:t xml:space="preserve"> refer to </w:t>
      </w:r>
      <w:hyperlink r:id="rId23" w:history="1">
        <w:r w:rsidR="001578DB" w:rsidRPr="00F47FA0">
          <w:rPr>
            <w:rStyle w:val="Hyperlink"/>
          </w:rPr>
          <w:t>Equipment Safety in Schools</w:t>
        </w:r>
      </w:hyperlink>
      <w:r w:rsidR="008D3F86">
        <w:t xml:space="preserve"> </w:t>
      </w:r>
      <w:r w:rsidR="001578DB">
        <w:t xml:space="preserve">and </w:t>
      </w:r>
      <w:hyperlink r:id="rId24" w:anchor="skipToContent" w:history="1">
        <w:r w:rsidR="001578DB" w:rsidRPr="00F47FA0">
          <w:rPr>
            <w:rStyle w:val="Hyperlink"/>
          </w:rPr>
          <w:t>Chemical Safety in Schools</w:t>
        </w:r>
      </w:hyperlink>
      <w:r w:rsidR="001578DB">
        <w:t xml:space="preserve"> for current information on safety and safe working practices in Technology 7–8.</w:t>
      </w:r>
    </w:p>
    <w:p w14:paraId="2A5FD8E9" w14:textId="77777777" w:rsidR="001578DB" w:rsidRPr="001578DB" w:rsidRDefault="001578DB" w:rsidP="001578DB">
      <w:pPr>
        <w:pStyle w:val="Heading2"/>
      </w:pPr>
      <w:bookmarkStart w:id="36" w:name="_Toc1435684583"/>
      <w:bookmarkStart w:id="37" w:name="_Toc183513352"/>
      <w:bookmarkStart w:id="38" w:name="_Toc210040805"/>
      <w:bookmarkEnd w:id="35"/>
      <w:r w:rsidRPr="001578DB">
        <w:t>Safety rules in the timber workshop</w:t>
      </w:r>
      <w:bookmarkEnd w:id="36"/>
      <w:bookmarkEnd w:id="37"/>
      <w:bookmarkEnd w:id="38"/>
    </w:p>
    <w:p w14:paraId="3A112003" w14:textId="77777777" w:rsidR="001578DB" w:rsidRPr="004D233E" w:rsidRDefault="001578DB" w:rsidP="004D233E">
      <w:r w:rsidRPr="004D233E">
        <w:t>For each image below, write the safety message for working safely in the timber workshop.</w:t>
      </w:r>
    </w:p>
    <w:p w14:paraId="3E05E3DD" w14:textId="359CF993" w:rsidR="001578DB" w:rsidRDefault="00F47FA0" w:rsidP="001578DB">
      <w:pPr>
        <w:pStyle w:val="FeatureBox2"/>
      </w:pPr>
      <w:r>
        <w:rPr>
          <w:b/>
          <w:bCs/>
        </w:rPr>
        <w:t>N</w:t>
      </w:r>
      <w:r w:rsidR="001578DB" w:rsidRPr="4F730226">
        <w:rPr>
          <w:b/>
          <w:bCs/>
        </w:rPr>
        <w:t>ote</w:t>
      </w:r>
      <w:r w:rsidR="00146380">
        <w:rPr>
          <w:b/>
          <w:bCs/>
        </w:rPr>
        <w:t>:</w:t>
      </w:r>
      <w:r w:rsidR="001578DB" w:rsidRPr="4F730226">
        <w:rPr>
          <w:b/>
          <w:bCs/>
        </w:rPr>
        <w:t xml:space="preserve"> </w:t>
      </w:r>
      <w:r w:rsidR="00146380">
        <w:t>s</w:t>
      </w:r>
      <w:r w:rsidR="001578DB" w:rsidRPr="4F730226">
        <w:t>ample answers</w:t>
      </w:r>
      <w:r w:rsidR="00BF16D3">
        <w:t xml:space="preserve"> have been</w:t>
      </w:r>
      <w:r w:rsidR="001578DB" w:rsidRPr="4F730226">
        <w:t xml:space="preserve"> provided.</w:t>
      </w:r>
    </w:p>
    <w:p w14:paraId="6D466A2D" w14:textId="13CBEB44" w:rsidR="008D3F86" w:rsidRPr="008D3F86" w:rsidRDefault="007E030B" w:rsidP="008D3F86">
      <w:pPr>
        <w:pStyle w:val="Caption"/>
      </w:pPr>
      <w:r>
        <w:t xml:space="preserve">Table </w:t>
      </w:r>
      <w:r>
        <w:fldChar w:fldCharType="begin"/>
      </w:r>
      <w:r>
        <w:instrText xml:space="preserve"> SEQ Table \* ARABIC </w:instrText>
      </w:r>
      <w:r>
        <w:fldChar w:fldCharType="separate"/>
      </w:r>
      <w:r w:rsidR="008F6890">
        <w:rPr>
          <w:noProof/>
        </w:rPr>
        <w:t>10</w:t>
      </w:r>
      <w:r>
        <w:fldChar w:fldCharType="end"/>
      </w:r>
      <w:r>
        <w:t xml:space="preserve"> – safety rules in the workshop</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Description w:val="Safety rules in the timber workshop."/>
      </w:tblPr>
      <w:tblGrid>
        <w:gridCol w:w="3206"/>
        <w:gridCol w:w="3210"/>
        <w:gridCol w:w="3206"/>
      </w:tblGrid>
      <w:tr w:rsidR="001578DB" w14:paraId="0F653EDA" w14:textId="77777777" w:rsidTr="00235180">
        <w:trPr>
          <w:trHeight w:val="1140"/>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tcPr>
          <w:p w14:paraId="65B7EDF5" w14:textId="77777777" w:rsidR="001578DB" w:rsidRDefault="001578DB" w:rsidP="00235180">
            <w:r>
              <w:rPr>
                <w:noProof/>
              </w:rPr>
              <w:drawing>
                <wp:inline distT="0" distB="0" distL="0" distR="0" wp14:anchorId="017A8A10" wp14:editId="0B573581">
                  <wp:extent cx="1648047" cy="2160773"/>
                  <wp:effectExtent l="0" t="0" r="0" b="0"/>
                  <wp:docPr id="324364206" name="Picture 285190285" descr="Long hair must be tied bac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4206" name="Picture 285190285" descr="Long hair must be tied back sign."/>
                          <pic:cNvPicPr/>
                        </pic:nvPicPr>
                        <pic:blipFill>
                          <a:blip r:embed="rId25">
                            <a:extLst>
                              <a:ext uri="{28A0092B-C50C-407E-A947-70E740481C1C}">
                                <a14:useLocalDpi xmlns:a14="http://schemas.microsoft.com/office/drawing/2010/main" val="0"/>
                              </a:ext>
                            </a:extLst>
                          </a:blip>
                          <a:stretch>
                            <a:fillRect/>
                          </a:stretch>
                        </pic:blipFill>
                        <pic:spPr>
                          <a:xfrm>
                            <a:off x="0" y="0"/>
                            <a:ext cx="1653992" cy="2168568"/>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tcPr>
          <w:p w14:paraId="5C30B53B" w14:textId="77777777" w:rsidR="001578DB" w:rsidRDefault="001578DB" w:rsidP="00235180">
            <w:r>
              <w:rPr>
                <w:noProof/>
              </w:rPr>
              <w:drawing>
                <wp:inline distT="0" distB="0" distL="0" distR="0" wp14:anchorId="4148FB40" wp14:editId="10765376">
                  <wp:extent cx="1694165" cy="2156211"/>
                  <wp:effectExtent l="0" t="0" r="1905" b="0"/>
                  <wp:docPr id="140134213" name="Picture 553458287" descr="Safety glasses must be wor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213" name="Picture 553458287" descr="Safety glasses must be worn sig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280" cy="2169084"/>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5817B" w14:textId="77777777" w:rsidR="001578DB" w:rsidRDefault="001578DB" w:rsidP="00235180">
            <w:pPr>
              <w:rPr>
                <w:noProof/>
              </w:rPr>
            </w:pPr>
            <w:r>
              <w:rPr>
                <w:noProof/>
              </w:rPr>
              <w:drawing>
                <wp:inline distT="0" distB="0" distL="0" distR="0" wp14:anchorId="2F3A884C" wp14:editId="738B938A">
                  <wp:extent cx="1688938" cy="2160270"/>
                  <wp:effectExtent l="0" t="0" r="6985" b="0"/>
                  <wp:docPr id="391913633" name="Picture 1681609344" descr="Enclosed leather footwear must be wor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13633" name="Picture 1681609344" descr="Enclosed leather footwear must be worn sign."/>
                          <pic:cNvPicPr/>
                        </pic:nvPicPr>
                        <pic:blipFill>
                          <a:blip r:embed="rId27">
                            <a:extLst>
                              <a:ext uri="{28A0092B-C50C-407E-A947-70E740481C1C}">
                                <a14:useLocalDpi xmlns:a14="http://schemas.microsoft.com/office/drawing/2010/main" val="0"/>
                              </a:ext>
                            </a:extLst>
                          </a:blip>
                          <a:stretch>
                            <a:fillRect/>
                          </a:stretch>
                        </pic:blipFill>
                        <pic:spPr>
                          <a:xfrm>
                            <a:off x="0" y="0"/>
                            <a:ext cx="1692574" cy="2164921"/>
                          </a:xfrm>
                          <a:prstGeom prst="rect">
                            <a:avLst/>
                          </a:prstGeom>
                        </pic:spPr>
                      </pic:pic>
                    </a:graphicData>
                  </a:graphic>
                </wp:inline>
              </w:drawing>
            </w:r>
          </w:p>
        </w:tc>
      </w:tr>
      <w:tr w:rsidR="001578DB" w14:paraId="281D35D2" w14:textId="77777777" w:rsidTr="00235180">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3A28EBA4" w14:textId="77777777" w:rsidR="001578DB" w:rsidRPr="005757E1" w:rsidRDefault="001578DB" w:rsidP="005757E1">
            <w:r w:rsidRPr="005757E1">
              <w:t>Tie hair back</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4EE4C021" w14:textId="77777777" w:rsidR="001578DB" w:rsidRPr="005757E1" w:rsidRDefault="001578DB" w:rsidP="005757E1">
            <w:r w:rsidRPr="005757E1">
              <w:t>Wear eye protection</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8AB8BC1" w14:textId="77777777" w:rsidR="001578DB" w:rsidRPr="005757E1" w:rsidRDefault="001578DB" w:rsidP="005757E1">
            <w:r w:rsidRPr="005757E1">
              <w:t>Wear enclosed leather shoes</w:t>
            </w:r>
          </w:p>
        </w:tc>
      </w:tr>
      <w:tr w:rsidR="001578DB" w14:paraId="648DD55D" w14:textId="77777777" w:rsidTr="00235180">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03A67071" w14:textId="77777777" w:rsidR="001578DB" w:rsidRDefault="001578DB" w:rsidP="00235180">
            <w:r>
              <w:rPr>
                <w:noProof/>
              </w:rPr>
              <w:lastRenderedPageBreak/>
              <w:drawing>
                <wp:inline distT="0" distB="0" distL="0" distR="0" wp14:anchorId="4CA7FD5C" wp14:editId="63AF7F5F">
                  <wp:extent cx="1807535" cy="1807535"/>
                  <wp:effectExtent l="0" t="0" r="2540" b="2540"/>
                  <wp:docPr id="1398558053" name="Picture 1307326514" descr="Chemical storage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58053" name="Picture 1307326514" descr="Chemical storage area sign."/>
                          <pic:cNvPicPr/>
                        </pic:nvPicPr>
                        <pic:blipFill>
                          <a:blip r:embed="rId28">
                            <a:extLst>
                              <a:ext uri="{28A0092B-C50C-407E-A947-70E740481C1C}">
                                <a14:useLocalDpi xmlns:a14="http://schemas.microsoft.com/office/drawing/2010/main" val="0"/>
                              </a:ext>
                            </a:extLst>
                          </a:blip>
                          <a:stretch>
                            <a:fillRect/>
                          </a:stretch>
                        </pic:blipFill>
                        <pic:spPr>
                          <a:xfrm>
                            <a:off x="0" y="0"/>
                            <a:ext cx="1810941" cy="1810941"/>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2334468A" w14:textId="77777777" w:rsidR="001578DB" w:rsidRDefault="001578DB" w:rsidP="00235180">
            <w:r>
              <w:rPr>
                <w:noProof/>
              </w:rPr>
              <w:drawing>
                <wp:inline distT="0" distB="0" distL="0" distR="0" wp14:anchorId="5EB64E41" wp14:editId="731BE6E8">
                  <wp:extent cx="1511757" cy="1711842"/>
                  <wp:effectExtent l="0" t="0" r="0" b="3175"/>
                  <wp:docPr id="1942478386" name="Picture 1841134797" descr="Safety data sheet (S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8386" name="Picture 1841134797" descr="Safety data sheet (SDS) folder."/>
                          <pic:cNvPicPr/>
                        </pic:nvPicPr>
                        <pic:blipFill>
                          <a:blip r:embed="rId29">
                            <a:extLst>
                              <a:ext uri="{28A0092B-C50C-407E-A947-70E740481C1C}">
                                <a14:useLocalDpi xmlns:a14="http://schemas.microsoft.com/office/drawing/2010/main" val="0"/>
                              </a:ext>
                            </a:extLst>
                          </a:blip>
                          <a:stretch>
                            <a:fillRect/>
                          </a:stretch>
                        </pic:blipFill>
                        <pic:spPr>
                          <a:xfrm>
                            <a:off x="0" y="0"/>
                            <a:ext cx="1514518" cy="1714968"/>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782EB69" w14:textId="77777777" w:rsidR="001578DB" w:rsidRDefault="001578DB" w:rsidP="00235180">
            <w:pPr>
              <w:rPr>
                <w:noProof/>
              </w:rPr>
            </w:pPr>
            <w:r>
              <w:rPr>
                <w:noProof/>
              </w:rPr>
              <w:drawing>
                <wp:inline distT="0" distB="0" distL="0" distR="0" wp14:anchorId="76226E08" wp14:editId="21E412EF">
                  <wp:extent cx="1431235" cy="1828800"/>
                  <wp:effectExtent l="0" t="0" r="0" b="0"/>
                  <wp:docPr id="1939842221" name="Picture 1565442636" descr="No loose cloth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42221" name="Picture 1565442636" descr="No loose clothing sign."/>
                          <pic:cNvPicPr/>
                        </pic:nvPicPr>
                        <pic:blipFill>
                          <a:blip r:embed="rId30">
                            <a:extLst>
                              <a:ext uri="{28A0092B-C50C-407E-A947-70E740481C1C}">
                                <a14:useLocalDpi xmlns:a14="http://schemas.microsoft.com/office/drawing/2010/main" val="0"/>
                              </a:ext>
                            </a:extLst>
                          </a:blip>
                          <a:stretch>
                            <a:fillRect/>
                          </a:stretch>
                        </pic:blipFill>
                        <pic:spPr>
                          <a:xfrm>
                            <a:off x="0" y="0"/>
                            <a:ext cx="1435333" cy="1834036"/>
                          </a:xfrm>
                          <a:prstGeom prst="rect">
                            <a:avLst/>
                          </a:prstGeom>
                        </pic:spPr>
                      </pic:pic>
                    </a:graphicData>
                  </a:graphic>
                </wp:inline>
              </w:drawing>
            </w:r>
          </w:p>
        </w:tc>
      </w:tr>
      <w:tr w:rsidR="001578DB" w14:paraId="2627AEB8" w14:textId="77777777" w:rsidTr="00235180">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Mar>
              <w:top w:w="60" w:type="dxa"/>
              <w:left w:w="105" w:type="dxa"/>
              <w:bottom w:w="60" w:type="dxa"/>
              <w:right w:w="105" w:type="dxa"/>
            </w:tcMar>
          </w:tcPr>
          <w:p w14:paraId="303F2FCC" w14:textId="77777777" w:rsidR="001578DB" w:rsidRDefault="001578DB" w:rsidP="00235180">
            <w:r>
              <w:t>Hazard sign. Chemical Storage Area.</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Mar>
              <w:top w:w="60" w:type="dxa"/>
              <w:left w:w="105" w:type="dxa"/>
              <w:bottom w:w="60" w:type="dxa"/>
              <w:right w:w="105" w:type="dxa"/>
            </w:tcMar>
          </w:tcPr>
          <w:p w14:paraId="031964E1" w14:textId="77777777" w:rsidR="001578DB" w:rsidRPr="001C7CB1" w:rsidRDefault="001578DB" w:rsidP="001C7CB1">
            <w:r w:rsidRPr="001C7CB1">
              <w:t xml:space="preserve">SDS Folder. Provides health and safety information about hazardous substances including first aid. </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3D3D3" w:themeFill="background2" w:themeFillShade="E6"/>
          </w:tcPr>
          <w:p w14:paraId="003FAEF5" w14:textId="12DEE6BF" w:rsidR="001C7CB1" w:rsidRPr="001C7CB1" w:rsidRDefault="001578DB" w:rsidP="001C7CB1">
            <w:r w:rsidRPr="001C7CB1">
              <w:t>Remove ties and hoodies or tuck in.</w:t>
            </w:r>
          </w:p>
        </w:tc>
      </w:tr>
      <w:tr w:rsidR="001578DB" w14:paraId="66804C2E" w14:textId="77777777" w:rsidTr="00235180">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5B669EC8" w14:textId="77777777" w:rsidR="001578DB" w:rsidRDefault="001578DB" w:rsidP="00235180">
            <w:r>
              <w:rPr>
                <w:noProof/>
              </w:rPr>
              <w:drawing>
                <wp:inline distT="0" distB="0" distL="0" distR="0" wp14:anchorId="45B70F33" wp14:editId="44412ED3">
                  <wp:extent cx="1765005" cy="1765005"/>
                  <wp:effectExtent l="0" t="0" r="6985" b="6985"/>
                  <wp:docPr id="2080650911" name="Picture 1746133288" descr="Woodworkers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50911" name="Picture 1746133288" descr="Woodworkers vi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9333" cy="1769333"/>
                          </a:xfrm>
                          <a:prstGeom prst="rect">
                            <a:avLst/>
                          </a:prstGeom>
                        </pic:spPr>
                      </pic:pic>
                    </a:graphicData>
                  </a:graphic>
                </wp:inline>
              </w:drawing>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60" w:type="dxa"/>
              <w:left w:w="105" w:type="dxa"/>
              <w:bottom w:w="60" w:type="dxa"/>
              <w:right w:w="105" w:type="dxa"/>
            </w:tcMar>
          </w:tcPr>
          <w:p w14:paraId="0AE6355A" w14:textId="77777777" w:rsidR="001578DB" w:rsidRDefault="001578DB" w:rsidP="00235180">
            <w:r>
              <w:rPr>
                <w:noProof/>
              </w:rPr>
              <w:drawing>
                <wp:inline distT="0" distB="0" distL="0" distR="0" wp14:anchorId="0FDD9706" wp14:editId="597EDE1D">
                  <wp:extent cx="1903637" cy="1414130"/>
                  <wp:effectExtent l="0" t="0" r="1905" b="0"/>
                  <wp:docPr id="851115796" name="Picture 502892823" descr="Woodstock Professional Woodwork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15796" name="Picture 502892823" descr="Woodstock Professional Woodworking Ki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755" cy="1415704"/>
                          </a:xfrm>
                          <a:prstGeom prst="rect">
                            <a:avLst/>
                          </a:prstGeom>
                        </pic:spPr>
                      </pic:pic>
                    </a:graphicData>
                  </a:graphic>
                </wp:inline>
              </w:drawing>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99773E" w14:textId="77777777" w:rsidR="001578DB" w:rsidRDefault="001578DB" w:rsidP="00235180">
            <w:pPr>
              <w:rPr>
                <w:noProof/>
              </w:rPr>
            </w:pPr>
            <w:r>
              <w:rPr>
                <w:noProof/>
              </w:rPr>
              <w:drawing>
                <wp:inline distT="0" distB="0" distL="0" distR="0" wp14:anchorId="29320EFE" wp14:editId="2FA83DC6">
                  <wp:extent cx="1460665" cy="1396105"/>
                  <wp:effectExtent l="0" t="0" r="6350" b="0"/>
                  <wp:docPr id="1266097656" name="Picture 3" descr="A yellow and black square with a red emergency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97656" name="Picture 3" descr="A yellow and black square with a red emergency stop button."/>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64525" cy="1399794"/>
                          </a:xfrm>
                          <a:prstGeom prst="rect">
                            <a:avLst/>
                          </a:prstGeom>
                          <a:ln>
                            <a:noFill/>
                          </a:ln>
                          <a:extLst>
                            <a:ext uri="{53640926-AAD7-44D8-BBD7-CCE9431645EC}">
                              <a14:shadowObscured xmlns:a14="http://schemas.microsoft.com/office/drawing/2010/main"/>
                            </a:ext>
                          </a:extLst>
                        </pic:spPr>
                      </pic:pic>
                    </a:graphicData>
                  </a:graphic>
                </wp:inline>
              </w:drawing>
            </w:r>
          </w:p>
        </w:tc>
      </w:tr>
      <w:tr w:rsidR="001578DB" w14:paraId="26C9362A" w14:textId="77777777" w:rsidTr="00235180">
        <w:trPr>
          <w:trHeight w:val="951"/>
        </w:trPr>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62F76590" w14:textId="77777777" w:rsidR="001578DB" w:rsidRDefault="001578DB" w:rsidP="00235180">
            <w:r w:rsidRPr="4F730226">
              <w:t>Clamp down materials.</w:t>
            </w:r>
          </w:p>
        </w:tc>
        <w:tc>
          <w:tcPr>
            <w:tcW w:w="320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60" w:type="dxa"/>
              <w:left w:w="105" w:type="dxa"/>
              <w:bottom w:w="60" w:type="dxa"/>
              <w:right w:w="105" w:type="dxa"/>
            </w:tcMar>
          </w:tcPr>
          <w:p w14:paraId="480031E2" w14:textId="77777777" w:rsidR="001578DB" w:rsidRDefault="001578DB" w:rsidP="00235180">
            <w:r w:rsidRPr="4F730226">
              <w:t>Use tools appropriately and watch demonstrations carefully before use.</w:t>
            </w:r>
          </w:p>
        </w:tc>
        <w:tc>
          <w:tcPr>
            <w:tcW w:w="32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A868C82" w14:textId="77777777" w:rsidR="001578DB" w:rsidRPr="007151D9" w:rsidRDefault="001578DB" w:rsidP="007151D9">
            <w:r w:rsidRPr="001C7CB1">
              <w:t>Turn power off after use and know where emergency stops are.</w:t>
            </w:r>
          </w:p>
        </w:tc>
      </w:tr>
    </w:tbl>
    <w:p w14:paraId="0E68C0CA" w14:textId="77777777" w:rsidR="001578DB" w:rsidRPr="001578DB" w:rsidRDefault="001578DB" w:rsidP="001578DB">
      <w:pPr>
        <w:pStyle w:val="Heading2"/>
      </w:pPr>
      <w:bookmarkStart w:id="39" w:name="_Toc183513353"/>
      <w:bookmarkStart w:id="40" w:name="_Toc210040806"/>
      <w:r w:rsidRPr="001578DB">
        <w:t>Hazards in the timber workshop</w:t>
      </w:r>
      <w:bookmarkEnd w:id="39"/>
      <w:bookmarkEnd w:id="40"/>
    </w:p>
    <w:p w14:paraId="63B8C6B8" w14:textId="35DC963C" w:rsidR="001578DB" w:rsidRDefault="001578DB" w:rsidP="001578DB">
      <w:pPr>
        <w:suppressAutoHyphens w:val="0"/>
        <w:spacing w:before="0" w:after="160" w:line="259" w:lineRule="auto"/>
      </w:pPr>
      <w:r>
        <w:t xml:space="preserve">Watch </w:t>
      </w:r>
      <w:hyperlink r:id="rId34" w:history="1">
        <w:r w:rsidR="00097D78">
          <w:rPr>
            <w:rStyle w:val="Hyperlink"/>
          </w:rPr>
          <w:t>Timber Technology - Workshop Walkthrough (5:37)</w:t>
        </w:r>
      </w:hyperlink>
      <w:r>
        <w:t xml:space="preserve"> (DoE staff only) and discuss as a class.</w:t>
      </w:r>
    </w:p>
    <w:p w14:paraId="42AC69AB" w14:textId="77777777" w:rsidR="001578DB" w:rsidRDefault="001578DB" w:rsidP="001578DB">
      <w:pPr>
        <w:suppressAutoHyphens w:val="0"/>
        <w:spacing w:before="0" w:after="160" w:line="259" w:lineRule="auto"/>
      </w:pPr>
      <w:r>
        <w:br w:type="page"/>
      </w:r>
    </w:p>
    <w:p w14:paraId="6B5EA361" w14:textId="77777777" w:rsidR="001578DB" w:rsidRDefault="001578DB" w:rsidP="001578DB">
      <w:pPr>
        <w:rPr>
          <w:rStyle w:val="Heading2Char"/>
        </w:rPr>
      </w:pPr>
      <w:bookmarkStart w:id="41" w:name="_Toc183513354"/>
      <w:bookmarkStart w:id="42" w:name="_Toc210040807"/>
      <w:r w:rsidRPr="6BDC7859">
        <w:rPr>
          <w:rStyle w:val="Heading2Char"/>
        </w:rPr>
        <w:lastRenderedPageBreak/>
        <w:t xml:space="preserve">TAS </w:t>
      </w:r>
      <w:r>
        <w:rPr>
          <w:rStyle w:val="Heading2Char"/>
        </w:rPr>
        <w:t>s</w:t>
      </w:r>
      <w:r w:rsidRPr="6BDC7859">
        <w:rPr>
          <w:rStyle w:val="Heading2Char"/>
        </w:rPr>
        <w:t xml:space="preserve">afety </w:t>
      </w:r>
      <w:r>
        <w:rPr>
          <w:rStyle w:val="Heading2Char"/>
        </w:rPr>
        <w:t>r</w:t>
      </w:r>
      <w:r w:rsidRPr="6BDC7859">
        <w:rPr>
          <w:rStyle w:val="Heading2Char"/>
        </w:rPr>
        <w:t>esources</w:t>
      </w:r>
      <w:bookmarkEnd w:id="41"/>
      <w:bookmarkEnd w:id="42"/>
    </w:p>
    <w:p w14:paraId="28AEAD69" w14:textId="77777777" w:rsidR="001578DB" w:rsidRDefault="001578DB" w:rsidP="001578DB">
      <w:r>
        <w:rPr>
          <w:noProof/>
        </w:rPr>
        <w:drawing>
          <wp:inline distT="0" distB="0" distL="0" distR="0" wp14:anchorId="454BFF9E" wp14:editId="4DC8E93A">
            <wp:extent cx="6124574" cy="1187821"/>
            <wp:effectExtent l="0" t="0" r="0" b="0"/>
            <wp:docPr id="2077028636" name="Picture 2077028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28636" name="Picture 207702863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24574" cy="1187821"/>
                    </a:xfrm>
                    <a:prstGeom prst="rect">
                      <a:avLst/>
                    </a:prstGeom>
                  </pic:spPr>
                </pic:pic>
              </a:graphicData>
            </a:graphic>
          </wp:inline>
        </w:drawing>
      </w:r>
    </w:p>
    <w:p w14:paraId="503F61A5" w14:textId="03B95494" w:rsidR="001578DB" w:rsidRPr="00382FCB" w:rsidRDefault="00097D78" w:rsidP="001578DB">
      <w:pPr>
        <w:pStyle w:val="FeatureBox2"/>
        <w:rPr>
          <w:rFonts w:eastAsia="Arial"/>
          <w:szCs w:val="22"/>
        </w:rPr>
      </w:pPr>
      <w:r>
        <w:rPr>
          <w:b/>
          <w:bCs/>
        </w:rPr>
        <w:t>N</w:t>
      </w:r>
      <w:r w:rsidR="001578DB" w:rsidRPr="00382FCB">
        <w:rPr>
          <w:b/>
          <w:bCs/>
        </w:rPr>
        <w:t>ote</w:t>
      </w:r>
      <w:r w:rsidR="001578DB">
        <w:t xml:space="preserve">: the </w:t>
      </w:r>
      <w:hyperlink r:id="rId36">
        <w:r w:rsidR="001578DB" w:rsidRPr="4F730226">
          <w:rPr>
            <w:rStyle w:val="Hyperlink"/>
            <w:rFonts w:eastAsia="Arial"/>
            <w:szCs w:val="22"/>
          </w:rPr>
          <w:t>TAS Safety resources (sharepoint.com)</w:t>
        </w:r>
      </w:hyperlink>
      <w:r w:rsidR="001578DB">
        <w:rPr>
          <w:rFonts w:eastAsia="Arial"/>
          <w:szCs w:val="22"/>
        </w:rPr>
        <w:t xml:space="preserve"> </w:t>
      </w:r>
      <w:r w:rsidR="001578DB">
        <w:t xml:space="preserve">are created for Department of Education schools, using relevant information from Equipment safety in schools (ESIS). </w:t>
      </w:r>
      <w:r w:rsidR="001578DB" w:rsidRPr="004413F3">
        <w:t>These resources have been developed specifically for the equipment and machinery that has been approved for use in department schools.</w:t>
      </w:r>
    </w:p>
    <w:p w14:paraId="2A91E23E" w14:textId="77777777" w:rsidR="001578DB" w:rsidRDefault="001578DB" w:rsidP="001578DB">
      <w:pPr>
        <w:pStyle w:val="FeatureBox"/>
      </w:pPr>
      <w:r>
        <w:t>Safety tests are mandated by ESIS for selected equipment and machinery.</w:t>
      </w:r>
    </w:p>
    <w:p w14:paraId="39A11C32" w14:textId="77777777" w:rsidR="001578DB" w:rsidRDefault="001578DB" w:rsidP="001578DB">
      <w:pPr>
        <w:pStyle w:val="FeatureBox2"/>
      </w:pPr>
      <w:r>
        <w:t>The tests may be attempted in electronic or other formats with the result recorded and retained as per the Department's records management policy.</w:t>
      </w:r>
    </w:p>
    <w:p w14:paraId="537B216D" w14:textId="66486E7C" w:rsidR="002C7E72" w:rsidRDefault="001578DB" w:rsidP="002C7E72">
      <w:r>
        <w:t>Students must provide the correct answer (with or without support) to each question on the safety test as evidence that they knew correct procedures at that point in time for the tool, equipment or machine. Students may attempt each test multiple times to achieve correct answers.</w:t>
      </w:r>
    </w:p>
    <w:p w14:paraId="0B6F8EC1" w14:textId="28DD7917" w:rsidR="00873E2B" w:rsidRDefault="00873E2B" w:rsidP="008940F2">
      <w:pPr>
        <w:pStyle w:val="Heading2"/>
      </w:pPr>
      <w:bookmarkStart w:id="43" w:name="_Toc210040808"/>
      <w:r>
        <w:t>End of section student skills formative assessment checklist</w:t>
      </w:r>
      <w:bookmarkEnd w:id="43"/>
    </w:p>
    <w:p w14:paraId="5470C4A3" w14:textId="52A50F6D" w:rsidR="002C7E72" w:rsidRPr="002C7E72" w:rsidRDefault="002C7E72" w:rsidP="002C7E72">
      <w:pPr>
        <w:pStyle w:val="Caption"/>
      </w:pPr>
      <w:r>
        <w:t xml:space="preserve">Table </w:t>
      </w:r>
      <w:r>
        <w:fldChar w:fldCharType="begin"/>
      </w:r>
      <w:r>
        <w:instrText xml:space="preserve"> SEQ Table \* ARABIC </w:instrText>
      </w:r>
      <w:r>
        <w:fldChar w:fldCharType="separate"/>
      </w:r>
      <w:r w:rsidR="008F6890">
        <w:rPr>
          <w:noProof/>
        </w:rPr>
        <w:t>11</w:t>
      </w:r>
      <w:r>
        <w:fldChar w:fldCharType="end"/>
      </w:r>
      <w:r>
        <w:t xml:space="preserve"> </w:t>
      </w:r>
      <w:r w:rsidRPr="005C21C7">
        <w:t xml:space="preserve">– </w:t>
      </w:r>
      <w:r>
        <w:t>skills assessment checklist</w:t>
      </w:r>
    </w:p>
    <w:tbl>
      <w:tblPr>
        <w:tblStyle w:val="Tableheader"/>
        <w:tblW w:w="5000" w:type="pct"/>
        <w:tblLayout w:type="fixed"/>
        <w:tblLook w:val="0420" w:firstRow="1" w:lastRow="0" w:firstColumn="0" w:lastColumn="0" w:noHBand="0" w:noVBand="1"/>
        <w:tblDescription w:val="Formative assessment table for assessing skills."/>
      </w:tblPr>
      <w:tblGrid>
        <w:gridCol w:w="7933"/>
        <w:gridCol w:w="1697"/>
      </w:tblGrid>
      <w:tr w:rsidR="00873E2B" w14:paraId="17E4B92D" w14:textId="77777777" w:rsidTr="00F10AF0">
        <w:trPr>
          <w:cnfStyle w:val="100000000000" w:firstRow="1" w:lastRow="0" w:firstColumn="0" w:lastColumn="0" w:oddVBand="0" w:evenVBand="0" w:oddHBand="0" w:evenHBand="0" w:firstRowFirstColumn="0" w:firstRowLastColumn="0" w:lastRowFirstColumn="0" w:lastRowLastColumn="0"/>
        </w:trPr>
        <w:tc>
          <w:tcPr>
            <w:tcW w:w="4119" w:type="pct"/>
          </w:tcPr>
          <w:p w14:paraId="70B2E33B" w14:textId="5BCE7D1F" w:rsidR="00873E2B" w:rsidRDefault="00873E2B" w:rsidP="00A37F68">
            <w:r>
              <w:t>Students can</w:t>
            </w:r>
          </w:p>
        </w:tc>
        <w:tc>
          <w:tcPr>
            <w:tcW w:w="881" w:type="pct"/>
          </w:tcPr>
          <w:p w14:paraId="19C439A9" w14:textId="77777777" w:rsidR="00873E2B" w:rsidRDefault="00873E2B" w:rsidP="00A37F68">
            <w:r>
              <w:t>Checkbox</w:t>
            </w:r>
          </w:p>
        </w:tc>
      </w:tr>
      <w:tr w:rsidR="00873E2B" w14:paraId="567CD7A8" w14:textId="77777777" w:rsidTr="00F10AF0">
        <w:trPr>
          <w:cnfStyle w:val="000000100000" w:firstRow="0" w:lastRow="0" w:firstColumn="0" w:lastColumn="0" w:oddVBand="0" w:evenVBand="0" w:oddHBand="1" w:evenHBand="0" w:firstRowFirstColumn="0" w:firstRowLastColumn="0" w:lastRowFirstColumn="0" w:lastRowLastColumn="0"/>
        </w:trPr>
        <w:tc>
          <w:tcPr>
            <w:tcW w:w="4119" w:type="pct"/>
          </w:tcPr>
          <w:p w14:paraId="3CA0B057" w14:textId="31ACE91D" w:rsidR="00873E2B" w:rsidRPr="00302BFA" w:rsidRDefault="00097D78" w:rsidP="003819AC">
            <w:pPr>
              <w:pStyle w:val="ListBullet"/>
              <w:rPr>
                <w:b/>
              </w:rPr>
            </w:pPr>
            <w:r w:rsidRPr="003819AC">
              <w:t>k</w:t>
            </w:r>
            <w:r w:rsidR="00873E2B">
              <w:t>now the safety requirement</w:t>
            </w:r>
            <w:r w:rsidR="00F26302">
              <w:t>s</w:t>
            </w:r>
            <w:r w:rsidR="00873E2B">
              <w:t xml:space="preserve"> for the workshop, tools, equipment and machines</w:t>
            </w:r>
            <w:r w:rsidR="00BF16D3">
              <w:t>.</w:t>
            </w:r>
            <w:r w:rsidR="00873E2B">
              <w:t xml:space="preserve"> </w:t>
            </w:r>
          </w:p>
        </w:tc>
        <w:sdt>
          <w:sdtPr>
            <w:id w:val="1330019399"/>
            <w14:checkbox>
              <w14:checked w14:val="0"/>
              <w14:checkedState w14:val="2612" w14:font="MS Gothic"/>
              <w14:uncheckedState w14:val="2610" w14:font="MS Gothic"/>
            </w14:checkbox>
          </w:sdtPr>
          <w:sdtContent>
            <w:tc>
              <w:tcPr>
                <w:tcW w:w="881" w:type="pct"/>
              </w:tcPr>
              <w:p w14:paraId="7B99CDE6" w14:textId="0A85BE8A" w:rsidR="00873E2B" w:rsidRDefault="00AF35AA" w:rsidP="00A37F68">
                <w:r>
                  <w:rPr>
                    <w:rFonts w:ascii="MS Gothic" w:eastAsia="MS Gothic" w:hAnsi="MS Gothic" w:hint="eastAsia"/>
                  </w:rPr>
                  <w:t>☐</w:t>
                </w:r>
              </w:p>
            </w:tc>
          </w:sdtContent>
        </w:sdt>
      </w:tr>
    </w:tbl>
    <w:p w14:paraId="18463DD3" w14:textId="77777777" w:rsidR="00376258" w:rsidRDefault="00376258" w:rsidP="00376258">
      <w:pPr>
        <w:pStyle w:val="Heading1"/>
      </w:pPr>
      <w:bookmarkStart w:id="44" w:name="_Toc210040809"/>
      <w:r>
        <w:lastRenderedPageBreak/>
        <w:t>Launcher</w:t>
      </w:r>
      <w:bookmarkEnd w:id="44"/>
    </w:p>
    <w:p w14:paraId="59BE8B76" w14:textId="77777777" w:rsidR="00216EB1" w:rsidRPr="00216EB1" w:rsidRDefault="00216EB1" w:rsidP="00216EB1">
      <w:pPr>
        <w:pStyle w:val="Heading2"/>
      </w:pPr>
      <w:bookmarkStart w:id="45" w:name="_Toc210040810"/>
      <w:r>
        <w:t>Manufacture</w:t>
      </w:r>
      <w:bookmarkEnd w:id="45"/>
    </w:p>
    <w:p w14:paraId="7DF91677" w14:textId="77777777" w:rsidR="00376258" w:rsidRPr="000B4696" w:rsidRDefault="00376258" w:rsidP="00376258">
      <w:pPr>
        <w:pStyle w:val="FeatureBox3"/>
        <w:rPr>
          <w:rStyle w:val="Strong"/>
        </w:rPr>
      </w:pPr>
      <w:r w:rsidRPr="000B4696">
        <w:rPr>
          <w:rStyle w:val="Strong"/>
        </w:rPr>
        <w:t>Practical activity</w:t>
      </w:r>
    </w:p>
    <w:p w14:paraId="57DFC2F3" w14:textId="1BE16016" w:rsidR="00A850E3" w:rsidRDefault="00A850E3" w:rsidP="00A850E3">
      <w:pPr>
        <w:pStyle w:val="FeatureBox3"/>
      </w:pPr>
      <w:bookmarkStart w:id="46" w:name="_Hlk191362446"/>
      <w:r>
        <w:t>Students will be guided to complete each step</w:t>
      </w:r>
      <w:r w:rsidR="006631F4">
        <w:t xml:space="preserve"> of</w:t>
      </w:r>
      <w:r>
        <w:t xml:space="preserve"> the ‘heli launcher’ project, watching teacher demonstration first, then by process of </w:t>
      </w:r>
      <w:hyperlink r:id="rId37" w:history="1">
        <w:r w:rsidRPr="00A850E3">
          <w:rPr>
            <w:rStyle w:val="Hyperlink"/>
          </w:rPr>
          <w:t>gradual release of responsibility</w:t>
        </w:r>
      </w:hyperlink>
      <w:r>
        <w:t>, students will experiment with each tool, machine and technique.</w:t>
      </w:r>
    </w:p>
    <w:p w14:paraId="3E46B786" w14:textId="76E1AD0D" w:rsidR="00A850E3" w:rsidRDefault="00A850E3" w:rsidP="00A850E3">
      <w:pPr>
        <w:pStyle w:val="FeatureBox3"/>
      </w:pPr>
      <w:r>
        <w:t>Require</w:t>
      </w:r>
      <w:r w:rsidR="005174FE">
        <w:t>d</w:t>
      </w:r>
      <w:r>
        <w:t xml:space="preserve"> resources for each student:</w:t>
      </w:r>
    </w:p>
    <w:p w14:paraId="39FB61F4" w14:textId="04E2C11E" w:rsidR="00A850E3" w:rsidRDefault="00A850E3" w:rsidP="00A850E3">
      <w:pPr>
        <w:pStyle w:val="FeatureBox3"/>
      </w:pPr>
      <w:r>
        <w:t>•</w:t>
      </w:r>
      <w:r>
        <w:tab/>
        <w:t>Orthogonal drawing of launcher</w:t>
      </w:r>
    </w:p>
    <w:p w14:paraId="7BE9920C" w14:textId="638F54D9" w:rsidR="00A850E3" w:rsidRDefault="00A850E3" w:rsidP="00A850E3">
      <w:pPr>
        <w:pStyle w:val="FeatureBox3"/>
      </w:pPr>
      <w:r>
        <w:t>•</w:t>
      </w:r>
      <w:r>
        <w:tab/>
        <w:t>200</w:t>
      </w:r>
      <w:r w:rsidR="002C7E72">
        <w:t> </w:t>
      </w:r>
      <w:r>
        <w:t xml:space="preserve">mm </w:t>
      </w:r>
      <w:r w:rsidR="001E6741">
        <w:t>×</w:t>
      </w:r>
      <w:r>
        <w:t xml:space="preserve"> 90</w:t>
      </w:r>
      <w:r w:rsidR="002C7E72">
        <w:t> </w:t>
      </w:r>
      <w:r>
        <w:t xml:space="preserve">mm </w:t>
      </w:r>
      <w:r w:rsidR="001E6741">
        <w:t>×</w:t>
      </w:r>
      <w:r>
        <w:t xml:space="preserve"> 6</w:t>
      </w:r>
      <w:r w:rsidR="002C7E72">
        <w:t> </w:t>
      </w:r>
      <w:r>
        <w:t>mm ply</w:t>
      </w:r>
      <w:r w:rsidR="002663DB">
        <w:t>wood</w:t>
      </w:r>
    </w:p>
    <w:p w14:paraId="4A94D058" w14:textId="602B2642" w:rsidR="00A850E3" w:rsidRDefault="00A850E3" w:rsidP="00A850E3">
      <w:pPr>
        <w:pStyle w:val="FeatureBox3"/>
      </w:pPr>
      <w:r>
        <w:t>•</w:t>
      </w:r>
      <w:r>
        <w:tab/>
        <w:t>200</w:t>
      </w:r>
      <w:r w:rsidR="002C7E72">
        <w:t> </w:t>
      </w:r>
      <w:r>
        <w:t xml:space="preserve">mm </w:t>
      </w:r>
      <w:r w:rsidR="001E6741">
        <w:t>×</w:t>
      </w:r>
      <w:r>
        <w:t xml:space="preserve"> 30</w:t>
      </w:r>
      <w:r w:rsidR="002C7E72">
        <w:t> </w:t>
      </w:r>
      <w:r>
        <w:t xml:space="preserve">mm </w:t>
      </w:r>
      <w:r w:rsidR="001E6741">
        <w:t>×</w:t>
      </w:r>
      <w:r>
        <w:t xml:space="preserve"> 19</w:t>
      </w:r>
      <w:r w:rsidR="002C7E72">
        <w:t> </w:t>
      </w:r>
      <w:r>
        <w:t>mm radiata pine</w:t>
      </w:r>
    </w:p>
    <w:p w14:paraId="4A098EB8" w14:textId="72678FDC" w:rsidR="00A850E3" w:rsidRDefault="00A850E3" w:rsidP="00A850E3">
      <w:pPr>
        <w:pStyle w:val="FeatureBox3"/>
      </w:pPr>
      <w:r>
        <w:t>•</w:t>
      </w:r>
      <w:r>
        <w:tab/>
        <w:t>300</w:t>
      </w:r>
      <w:r w:rsidR="002C7E72">
        <w:t> </w:t>
      </w:r>
      <w:r>
        <w:t xml:space="preserve">mm </w:t>
      </w:r>
      <w:r w:rsidR="001E6741">
        <w:t>×</w:t>
      </w:r>
      <w:r>
        <w:t xml:space="preserve"> 9</w:t>
      </w:r>
      <w:r w:rsidR="002C7E72">
        <w:t> </w:t>
      </w:r>
      <w:r>
        <w:t>mm dowel</w:t>
      </w:r>
    </w:p>
    <w:p w14:paraId="6BB4FF02" w14:textId="2F3542FB" w:rsidR="00A850E3" w:rsidRDefault="00A850E3" w:rsidP="00A850E3">
      <w:pPr>
        <w:pStyle w:val="FeatureBox3"/>
      </w:pPr>
      <w:r>
        <w:t>•</w:t>
      </w:r>
      <w:r>
        <w:tab/>
        <w:t>10</w:t>
      </w:r>
      <w:r w:rsidR="002C7E72">
        <w:t> </w:t>
      </w:r>
      <w:r>
        <w:t>mm aluminium tubing</w:t>
      </w:r>
    </w:p>
    <w:p w14:paraId="19A7EB96" w14:textId="5D214EB1" w:rsidR="00A850E3" w:rsidRDefault="00A850E3" w:rsidP="00A850E3">
      <w:pPr>
        <w:pStyle w:val="FeatureBox3"/>
      </w:pPr>
      <w:r>
        <w:t>•</w:t>
      </w:r>
      <w:r>
        <w:tab/>
        <w:t>12</w:t>
      </w:r>
      <w:r w:rsidR="002C7E72">
        <w:t> </w:t>
      </w:r>
      <w:r>
        <w:t>mm radiata pine</w:t>
      </w:r>
    </w:p>
    <w:p w14:paraId="5A0596B5" w14:textId="69FDBCA7" w:rsidR="00A850E3" w:rsidRDefault="00A850E3" w:rsidP="00A850E3">
      <w:pPr>
        <w:pStyle w:val="FeatureBox3"/>
      </w:pPr>
      <w:r>
        <w:t>•</w:t>
      </w:r>
      <w:r>
        <w:tab/>
        <w:t>Small wood screws</w:t>
      </w:r>
    </w:p>
    <w:p w14:paraId="237386F5" w14:textId="221F0367" w:rsidR="00A850E3" w:rsidRDefault="00A850E3" w:rsidP="00A850E3">
      <w:pPr>
        <w:pStyle w:val="FeatureBox3"/>
      </w:pPr>
      <w:r>
        <w:t>•</w:t>
      </w:r>
      <w:r>
        <w:tab/>
        <w:t>PVA adhesive</w:t>
      </w:r>
    </w:p>
    <w:p w14:paraId="220D1962" w14:textId="77777777" w:rsidR="00A850E3" w:rsidRDefault="00A850E3" w:rsidP="00A850E3">
      <w:pPr>
        <w:pStyle w:val="FeatureBox3"/>
      </w:pPr>
      <w:r>
        <w:t>•</w:t>
      </w:r>
      <w:r>
        <w:tab/>
        <w:t>String</w:t>
      </w:r>
      <w:r w:rsidR="00BF16D3">
        <w:t>.</w:t>
      </w:r>
    </w:p>
    <w:p w14:paraId="6B9376CD" w14:textId="77777777" w:rsidR="00376258" w:rsidRPr="00376258" w:rsidRDefault="00A850E3" w:rsidP="00A850E3">
      <w:pPr>
        <w:pStyle w:val="FeatureBox3"/>
      </w:pPr>
      <w:r>
        <w:t>Teacher demonstrates each process step-by-step, highlighting safe practices and common mistakes. Engage students by asking them to identify potential hazards during the demonstration.</w:t>
      </w:r>
    </w:p>
    <w:bookmarkEnd w:id="46"/>
    <w:p w14:paraId="54839082" w14:textId="09E2833B" w:rsidR="00376258" w:rsidRPr="00376258" w:rsidRDefault="002663DB" w:rsidP="002663DB">
      <w:pPr>
        <w:pStyle w:val="FeatureBox2"/>
      </w:pPr>
      <w:r>
        <w:rPr>
          <w:b/>
          <w:bCs/>
        </w:rPr>
        <w:t>N</w:t>
      </w:r>
      <w:r w:rsidR="00A850E3" w:rsidRPr="00146380">
        <w:rPr>
          <w:b/>
          <w:bCs/>
        </w:rPr>
        <w:t>ote</w:t>
      </w:r>
      <w:r w:rsidR="00A850E3">
        <w:t>: using the production procedure can help pre</w:t>
      </w:r>
      <w:r w:rsidR="00DD0404">
        <w:t>-</w:t>
      </w:r>
      <w:r w:rsidR="00A850E3">
        <w:t>plan learning sequences and resources required</w:t>
      </w:r>
      <w:r w:rsidR="00BF16D3">
        <w:t>.</w:t>
      </w:r>
    </w:p>
    <w:p w14:paraId="564BC06A" w14:textId="77777777" w:rsidR="00376258" w:rsidRDefault="00376258" w:rsidP="00376258">
      <w:pPr>
        <w:rPr>
          <w:bCs/>
        </w:rPr>
      </w:pPr>
      <w:r>
        <w:br w:type="page"/>
      </w:r>
    </w:p>
    <w:p w14:paraId="33217FA5" w14:textId="77777777" w:rsidR="00216EB1" w:rsidRDefault="00216EB1" w:rsidP="00216EB1">
      <w:pPr>
        <w:pStyle w:val="Heading2"/>
      </w:pPr>
      <w:bookmarkStart w:id="47" w:name="_Toc210040811"/>
      <w:bookmarkStart w:id="48" w:name="_Hlk191365227"/>
      <w:r>
        <w:lastRenderedPageBreak/>
        <w:t>Peer and self-evaluation</w:t>
      </w:r>
      <w:bookmarkEnd w:id="47"/>
    </w:p>
    <w:p w14:paraId="272AAE51" w14:textId="77777777" w:rsidR="00216EB1" w:rsidRDefault="00216EB1" w:rsidP="00216EB1">
      <w:pPr>
        <w:pStyle w:val="Heading3"/>
      </w:pPr>
      <w:bookmarkStart w:id="49" w:name="_Toc164342177"/>
      <w:bookmarkStart w:id="50" w:name="_Toc164342887"/>
      <w:bookmarkStart w:id="51" w:name="_Toc164345195"/>
      <w:bookmarkStart w:id="52" w:name="_Toc164769196"/>
      <w:bookmarkStart w:id="53" w:name="_Toc167188762"/>
      <w:bookmarkStart w:id="54" w:name="_Toc167203487"/>
      <w:bookmarkStart w:id="55" w:name="_Toc170381071"/>
      <w:bookmarkStart w:id="56" w:name="_Toc210040812"/>
      <w:r>
        <w:t>Quality control record</w:t>
      </w:r>
      <w:bookmarkEnd w:id="49"/>
      <w:bookmarkEnd w:id="50"/>
      <w:bookmarkEnd w:id="51"/>
      <w:bookmarkEnd w:id="52"/>
      <w:bookmarkEnd w:id="53"/>
      <w:bookmarkEnd w:id="54"/>
      <w:bookmarkEnd w:id="55"/>
      <w:bookmarkEnd w:id="56"/>
    </w:p>
    <w:p w14:paraId="2B6E16F2" w14:textId="338CF975" w:rsidR="00216EB1" w:rsidRDefault="006E4BAA" w:rsidP="00216EB1">
      <w:pPr>
        <w:pStyle w:val="FeatureBox2"/>
      </w:pPr>
      <w:r>
        <w:rPr>
          <w:rStyle w:val="Strong"/>
        </w:rPr>
        <w:t>N</w:t>
      </w:r>
      <w:r w:rsidR="00216EB1" w:rsidRPr="006B364D">
        <w:rPr>
          <w:rStyle w:val="Strong"/>
        </w:rPr>
        <w:t>ote:</w:t>
      </w:r>
      <w:r w:rsidR="00216EB1">
        <w:rPr>
          <w:rStyle w:val="Strong"/>
        </w:rPr>
        <w:t xml:space="preserve"> </w:t>
      </w:r>
      <w:r w:rsidR="00216EB1">
        <w:t>continually engaging in quality control processes through self and peer evaluation can lead to increased product quality and improved processes. Students can engage in this activity a</w:t>
      </w:r>
      <w:r w:rsidR="00A62A04">
        <w:t>t</w:t>
      </w:r>
      <w:r w:rsidR="00216EB1">
        <w:t xml:space="preserve"> regular intervals as determined by the teacher</w:t>
      </w:r>
      <w:r w:rsidR="00B14DA0">
        <w:t>.</w:t>
      </w:r>
    </w:p>
    <w:p w14:paraId="3972FA43" w14:textId="09BE7FC4" w:rsidR="00216EB1" w:rsidRPr="00DB4826" w:rsidRDefault="006E4BAA" w:rsidP="00216EB1">
      <w:pPr>
        <w:pStyle w:val="FeatureBox2"/>
        <w:rPr>
          <w:b/>
        </w:rPr>
      </w:pPr>
      <w:r>
        <w:t xml:space="preserve">A </w:t>
      </w:r>
      <w:r w:rsidRPr="006A1E31">
        <w:rPr>
          <w:i/>
          <w:iCs/>
        </w:rPr>
        <w:t>s</w:t>
      </w:r>
      <w:r w:rsidR="00216EB1" w:rsidRPr="006A1E31">
        <w:rPr>
          <w:rStyle w:val="Emphasis"/>
          <w:i w:val="0"/>
        </w:rPr>
        <w:t xml:space="preserve">ample solution </w:t>
      </w:r>
      <w:r w:rsidRPr="006A1E31">
        <w:rPr>
          <w:rStyle w:val="Emphasis"/>
          <w:i w:val="0"/>
        </w:rPr>
        <w:t xml:space="preserve">is </w:t>
      </w:r>
      <w:r w:rsidR="00216EB1" w:rsidRPr="006A1E31">
        <w:rPr>
          <w:rStyle w:val="Emphasis"/>
          <w:i w:val="0"/>
        </w:rPr>
        <w:t xml:space="preserve">provided in </w:t>
      </w:r>
      <w:r w:rsidRPr="006A1E31">
        <w:rPr>
          <w:rStyle w:val="Emphasis"/>
          <w:i w:val="0"/>
        </w:rPr>
        <w:t xml:space="preserve">the </w:t>
      </w:r>
      <w:r w:rsidR="00216EB1" w:rsidRPr="006A1E31">
        <w:rPr>
          <w:rStyle w:val="Emphasis"/>
          <w:i w:val="0"/>
        </w:rPr>
        <w:t>table below.</w:t>
      </w:r>
    </w:p>
    <w:p w14:paraId="12ABD664" w14:textId="63A83446" w:rsidR="008F6890" w:rsidRPr="008F6890" w:rsidRDefault="008F6890" w:rsidP="008F6890">
      <w:pPr>
        <w:pStyle w:val="Caption"/>
      </w:pPr>
      <w:r>
        <w:t xml:space="preserve">Table </w:t>
      </w:r>
      <w:r>
        <w:fldChar w:fldCharType="begin"/>
      </w:r>
      <w:r>
        <w:instrText xml:space="preserve"> SEQ Table \* ARABIC </w:instrText>
      </w:r>
      <w:r>
        <w:fldChar w:fldCharType="separate"/>
      </w:r>
      <w:r>
        <w:rPr>
          <w:noProof/>
        </w:rPr>
        <w:t>12</w:t>
      </w:r>
      <w:r>
        <w:fldChar w:fldCharType="end"/>
      </w:r>
      <w:r w:rsidRPr="005C21C7">
        <w:t xml:space="preserve"> – </w:t>
      </w:r>
      <w:r>
        <w:t>production quality evaluation</w:t>
      </w:r>
    </w:p>
    <w:tbl>
      <w:tblPr>
        <w:tblStyle w:val="Tableheader"/>
        <w:tblW w:w="5000" w:type="pct"/>
        <w:tblLayout w:type="fixed"/>
        <w:tblLook w:val="04A0" w:firstRow="1" w:lastRow="0" w:firstColumn="1" w:lastColumn="0" w:noHBand="0" w:noVBand="1"/>
        <w:tblDescription w:val="Sample production quality evaluation. Some cells have been left blank for student completion."/>
      </w:tblPr>
      <w:tblGrid>
        <w:gridCol w:w="2405"/>
        <w:gridCol w:w="3544"/>
        <w:gridCol w:w="3681"/>
      </w:tblGrid>
      <w:tr w:rsidR="00216EB1" w14:paraId="08ED8F81" w14:textId="77777777" w:rsidTr="00A37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9BEEF48" w14:textId="77777777" w:rsidR="00216EB1" w:rsidRDefault="006106DC" w:rsidP="00A37F68">
            <w:r>
              <w:t>Production step</w:t>
            </w:r>
          </w:p>
        </w:tc>
        <w:tc>
          <w:tcPr>
            <w:tcW w:w="1840" w:type="pct"/>
          </w:tcPr>
          <w:p w14:paraId="0CEE83BD" w14:textId="77777777" w:rsidR="00216EB1" w:rsidRDefault="006106DC" w:rsidP="00A37F68">
            <w:pPr>
              <w:cnfStyle w:val="100000000000" w:firstRow="1" w:lastRow="0" w:firstColumn="0" w:lastColumn="0" w:oddVBand="0" w:evenVBand="0" w:oddHBand="0" w:evenHBand="0" w:firstRowFirstColumn="0" w:firstRowLastColumn="0" w:lastRowFirstColumn="0" w:lastRowLastColumn="0"/>
            </w:pPr>
            <w:r>
              <w:t>Describe what have you done well</w:t>
            </w:r>
          </w:p>
        </w:tc>
        <w:tc>
          <w:tcPr>
            <w:tcW w:w="1911" w:type="pct"/>
          </w:tcPr>
          <w:p w14:paraId="35409053" w14:textId="77777777" w:rsidR="00216EB1" w:rsidRDefault="006106DC" w:rsidP="00A37F68">
            <w:pPr>
              <w:cnfStyle w:val="100000000000" w:firstRow="1" w:lastRow="0" w:firstColumn="0" w:lastColumn="0" w:oddVBand="0" w:evenVBand="0" w:oddHBand="0" w:evenHBand="0" w:firstRowFirstColumn="0" w:firstRowLastColumn="0" w:lastRowFirstColumn="0" w:lastRowLastColumn="0"/>
            </w:pPr>
            <w:r>
              <w:t>Describe what could be improved</w:t>
            </w:r>
          </w:p>
        </w:tc>
      </w:tr>
      <w:tr w:rsidR="00216EB1" w14:paraId="720E7167" w14:textId="77777777" w:rsidTr="00A37F6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1CA7090E" w14:textId="77777777" w:rsidR="00216EB1" w:rsidRDefault="002B1BFB" w:rsidP="00A37F68">
            <w:r>
              <w:t>Mark out sides to size</w:t>
            </w:r>
          </w:p>
        </w:tc>
        <w:tc>
          <w:tcPr>
            <w:tcW w:w="1840" w:type="pct"/>
          </w:tcPr>
          <w:p w14:paraId="4F13129C" w14:textId="4DB2BFB2" w:rsidR="00216EB1" w:rsidRDefault="002B1BFB" w:rsidP="00A37F68">
            <w:pPr>
              <w:cnfStyle w:val="000000100000" w:firstRow="0" w:lastRow="0" w:firstColumn="0" w:lastColumn="0" w:oddVBand="0" w:evenVBand="0" w:oddHBand="1" w:evenHBand="0" w:firstRowFirstColumn="0" w:firstRowLastColumn="0" w:lastRowFirstColumn="0" w:lastRowLastColumn="0"/>
            </w:pPr>
            <w:r>
              <w:t>One side was ma</w:t>
            </w:r>
            <w:r w:rsidR="00C25778">
              <w:t>de</w:t>
            </w:r>
            <w:r>
              <w:t xml:space="preserve"> exactly to size</w:t>
            </w:r>
            <w:r w:rsidR="00BF16D3">
              <w:t>.</w:t>
            </w:r>
          </w:p>
        </w:tc>
        <w:tc>
          <w:tcPr>
            <w:tcW w:w="1911" w:type="pct"/>
          </w:tcPr>
          <w:p w14:paraId="29BDD12D" w14:textId="77777777" w:rsidR="00216EB1" w:rsidRDefault="002B1BFB" w:rsidP="00A37F68">
            <w:pPr>
              <w:cnfStyle w:val="000000100000" w:firstRow="0" w:lastRow="0" w:firstColumn="0" w:lastColumn="0" w:oddVBand="0" w:evenVBand="0" w:oddHBand="1" w:evenHBand="0" w:firstRowFirstColumn="0" w:firstRowLastColumn="0" w:lastRowFirstColumn="0" w:lastRowLastColumn="0"/>
            </w:pPr>
            <w:r>
              <w:t>The second side was not as accurate. I could use the accurate side as a template.</w:t>
            </w:r>
          </w:p>
        </w:tc>
      </w:tr>
      <w:tr w:rsidR="00216EB1" w14:paraId="5A741540" w14:textId="77777777" w:rsidTr="00A37F6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2F217641" w14:textId="77777777" w:rsidR="00216EB1" w:rsidRDefault="00216EB1" w:rsidP="00A37F68"/>
        </w:tc>
        <w:tc>
          <w:tcPr>
            <w:tcW w:w="1840" w:type="pct"/>
          </w:tcPr>
          <w:p w14:paraId="31C25C94" w14:textId="77777777" w:rsidR="00216EB1" w:rsidRDefault="00216EB1" w:rsidP="00A37F68">
            <w:pPr>
              <w:cnfStyle w:val="000000010000" w:firstRow="0" w:lastRow="0" w:firstColumn="0" w:lastColumn="0" w:oddVBand="0" w:evenVBand="0" w:oddHBand="0" w:evenHBand="1" w:firstRowFirstColumn="0" w:firstRowLastColumn="0" w:lastRowFirstColumn="0" w:lastRowLastColumn="0"/>
            </w:pPr>
          </w:p>
        </w:tc>
        <w:tc>
          <w:tcPr>
            <w:tcW w:w="1911" w:type="pct"/>
          </w:tcPr>
          <w:p w14:paraId="08665FC1" w14:textId="77777777" w:rsidR="00216EB1" w:rsidRDefault="00216EB1" w:rsidP="00A37F68">
            <w:pPr>
              <w:cnfStyle w:val="000000010000" w:firstRow="0" w:lastRow="0" w:firstColumn="0" w:lastColumn="0" w:oddVBand="0" w:evenVBand="0" w:oddHBand="0" w:evenHBand="1" w:firstRowFirstColumn="0" w:firstRowLastColumn="0" w:lastRowFirstColumn="0" w:lastRowLastColumn="0"/>
            </w:pPr>
          </w:p>
        </w:tc>
      </w:tr>
      <w:tr w:rsidR="00216EB1" w14:paraId="5D998D4B" w14:textId="77777777" w:rsidTr="00A37F6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3260238C" w14:textId="77777777" w:rsidR="00216EB1" w:rsidRDefault="00216EB1" w:rsidP="00A37F68"/>
        </w:tc>
        <w:tc>
          <w:tcPr>
            <w:tcW w:w="1840" w:type="pct"/>
          </w:tcPr>
          <w:p w14:paraId="2D408FE5" w14:textId="77777777" w:rsidR="00216EB1" w:rsidRDefault="00216EB1" w:rsidP="00A37F68">
            <w:pPr>
              <w:cnfStyle w:val="000000100000" w:firstRow="0" w:lastRow="0" w:firstColumn="0" w:lastColumn="0" w:oddVBand="0" w:evenVBand="0" w:oddHBand="1" w:evenHBand="0" w:firstRowFirstColumn="0" w:firstRowLastColumn="0" w:lastRowFirstColumn="0" w:lastRowLastColumn="0"/>
            </w:pPr>
          </w:p>
        </w:tc>
        <w:tc>
          <w:tcPr>
            <w:tcW w:w="1911" w:type="pct"/>
          </w:tcPr>
          <w:p w14:paraId="20DD1C76" w14:textId="77777777" w:rsidR="00216EB1" w:rsidRDefault="00216EB1" w:rsidP="00A37F68">
            <w:pPr>
              <w:cnfStyle w:val="000000100000" w:firstRow="0" w:lastRow="0" w:firstColumn="0" w:lastColumn="0" w:oddVBand="0" w:evenVBand="0" w:oddHBand="1" w:evenHBand="0" w:firstRowFirstColumn="0" w:firstRowLastColumn="0" w:lastRowFirstColumn="0" w:lastRowLastColumn="0"/>
            </w:pPr>
          </w:p>
        </w:tc>
      </w:tr>
    </w:tbl>
    <w:p w14:paraId="66CE5973" w14:textId="152BAEA1" w:rsidR="006106DC" w:rsidRDefault="006106DC" w:rsidP="008940F2">
      <w:pPr>
        <w:pStyle w:val="Heading2"/>
      </w:pPr>
      <w:bookmarkStart w:id="57" w:name="_Toc210040813"/>
      <w:r>
        <w:t>End of section student skills formative assessment checklist</w:t>
      </w:r>
      <w:bookmarkEnd w:id="57"/>
    </w:p>
    <w:p w14:paraId="451DB70A" w14:textId="424521D3" w:rsidR="00B14DA0" w:rsidRPr="00B14DA0" w:rsidRDefault="00B14DA0" w:rsidP="00B14DA0">
      <w:pPr>
        <w:pStyle w:val="Caption"/>
      </w:pPr>
      <w:r>
        <w:t xml:space="preserve">Table </w:t>
      </w:r>
      <w:r>
        <w:fldChar w:fldCharType="begin"/>
      </w:r>
      <w:r>
        <w:instrText xml:space="preserve"> SEQ Table \* ARABIC </w:instrText>
      </w:r>
      <w:r>
        <w:fldChar w:fldCharType="separate"/>
      </w:r>
      <w:r w:rsidR="008F6890">
        <w:rPr>
          <w:noProof/>
        </w:rPr>
        <w:t>13</w:t>
      </w:r>
      <w:r>
        <w:fldChar w:fldCharType="end"/>
      </w:r>
      <w:r>
        <w:t xml:space="preserve"> </w:t>
      </w:r>
      <w:r w:rsidRPr="005C21C7">
        <w:t xml:space="preserve">– </w:t>
      </w:r>
      <w:r>
        <w:t>skills assessment checklist</w:t>
      </w:r>
    </w:p>
    <w:tbl>
      <w:tblPr>
        <w:tblStyle w:val="Tableheader"/>
        <w:tblW w:w="0" w:type="auto"/>
        <w:tblLook w:val="0420" w:firstRow="1" w:lastRow="0" w:firstColumn="0" w:lastColumn="0" w:noHBand="0" w:noVBand="1"/>
        <w:tblDescription w:val="Formative assessment table for assessing skills."/>
      </w:tblPr>
      <w:tblGrid>
        <w:gridCol w:w="8357"/>
        <w:gridCol w:w="1271"/>
      </w:tblGrid>
      <w:tr w:rsidR="006106DC" w14:paraId="6B45B3C8" w14:textId="77777777" w:rsidTr="006E4BAA">
        <w:trPr>
          <w:cnfStyle w:val="100000000000" w:firstRow="1" w:lastRow="0" w:firstColumn="0" w:lastColumn="0" w:oddVBand="0" w:evenVBand="0" w:oddHBand="0" w:evenHBand="0" w:firstRowFirstColumn="0" w:firstRowLastColumn="0" w:lastRowFirstColumn="0" w:lastRowLastColumn="0"/>
        </w:trPr>
        <w:tc>
          <w:tcPr>
            <w:tcW w:w="8357" w:type="dxa"/>
          </w:tcPr>
          <w:p w14:paraId="65BD607A" w14:textId="5177C0E5" w:rsidR="006106DC" w:rsidRDefault="006106DC" w:rsidP="00A37F68">
            <w:r>
              <w:t>Students can</w:t>
            </w:r>
          </w:p>
        </w:tc>
        <w:tc>
          <w:tcPr>
            <w:tcW w:w="1271" w:type="dxa"/>
          </w:tcPr>
          <w:p w14:paraId="2D2B2561" w14:textId="77777777" w:rsidR="006106DC" w:rsidRDefault="006106DC" w:rsidP="00A37F68">
            <w:r>
              <w:t>Checkbox</w:t>
            </w:r>
          </w:p>
        </w:tc>
      </w:tr>
      <w:tr w:rsidR="006106DC" w14:paraId="2B3DD88C" w14:textId="77777777" w:rsidTr="006E4BAA">
        <w:trPr>
          <w:cnfStyle w:val="000000100000" w:firstRow="0" w:lastRow="0" w:firstColumn="0" w:lastColumn="0" w:oddVBand="0" w:evenVBand="0" w:oddHBand="1" w:evenHBand="0" w:firstRowFirstColumn="0" w:firstRowLastColumn="0" w:lastRowFirstColumn="0" w:lastRowLastColumn="0"/>
        </w:trPr>
        <w:tc>
          <w:tcPr>
            <w:tcW w:w="8357" w:type="dxa"/>
          </w:tcPr>
          <w:p w14:paraId="6C0EECAD" w14:textId="7A2FF657" w:rsidR="006106DC" w:rsidRPr="00302BFA" w:rsidRDefault="006E4BAA" w:rsidP="006E4BAA">
            <w:pPr>
              <w:pStyle w:val="ListBullet"/>
              <w:rPr>
                <w:b/>
              </w:rPr>
            </w:pPr>
            <w:r w:rsidRPr="006E4BAA">
              <w:rPr>
                <w:bCs/>
              </w:rPr>
              <w:t>a</w:t>
            </w:r>
            <w:r w:rsidR="006106DC">
              <w:t>ccurately and safely produce components for an engineered solution.</w:t>
            </w:r>
          </w:p>
        </w:tc>
        <w:sdt>
          <w:sdtPr>
            <w:id w:val="1952517000"/>
            <w14:checkbox>
              <w14:checked w14:val="0"/>
              <w14:checkedState w14:val="2612" w14:font="MS Gothic"/>
              <w14:uncheckedState w14:val="2610" w14:font="MS Gothic"/>
            </w14:checkbox>
          </w:sdtPr>
          <w:sdtContent>
            <w:tc>
              <w:tcPr>
                <w:tcW w:w="1271" w:type="dxa"/>
              </w:tcPr>
              <w:p w14:paraId="139A8DC7" w14:textId="5E88FCCE" w:rsidR="006106DC" w:rsidRDefault="00AF35AA" w:rsidP="00A37F68">
                <w:r>
                  <w:rPr>
                    <w:rFonts w:ascii="MS Gothic" w:eastAsia="MS Gothic" w:hAnsi="MS Gothic" w:hint="eastAsia"/>
                  </w:rPr>
                  <w:t>☐</w:t>
                </w:r>
              </w:p>
            </w:tc>
          </w:sdtContent>
        </w:sdt>
      </w:tr>
    </w:tbl>
    <w:p w14:paraId="7EA930BF" w14:textId="77777777" w:rsidR="005C0845" w:rsidRDefault="005C0845" w:rsidP="005C0845">
      <w:pPr>
        <w:pStyle w:val="Heading1"/>
      </w:pPr>
      <w:bookmarkStart w:id="58" w:name="_Toc210040814"/>
      <w:bookmarkEnd w:id="48"/>
      <w:r>
        <w:lastRenderedPageBreak/>
        <w:t>Communicating engineering ideas</w:t>
      </w:r>
      <w:bookmarkEnd w:id="58"/>
    </w:p>
    <w:p w14:paraId="3BC010F0" w14:textId="77777777" w:rsidR="007562D6" w:rsidRPr="000B4696" w:rsidRDefault="007562D6" w:rsidP="007562D6">
      <w:pPr>
        <w:pStyle w:val="FeatureBox3"/>
        <w:rPr>
          <w:rStyle w:val="Strong"/>
        </w:rPr>
      </w:pPr>
      <w:r w:rsidRPr="000B4696">
        <w:rPr>
          <w:rStyle w:val="Strong"/>
        </w:rPr>
        <w:t>Practical activity</w:t>
      </w:r>
    </w:p>
    <w:p w14:paraId="5256A346" w14:textId="4F2C971E" w:rsidR="007562D6" w:rsidRDefault="007562D6" w:rsidP="007562D6">
      <w:pPr>
        <w:pStyle w:val="FeatureBox3"/>
      </w:pPr>
      <w:r>
        <w:t>Introduce CAD software and demonstrates its use in small steps. The software selected should meet the school and student need</w:t>
      </w:r>
      <w:r w:rsidR="00C074E5">
        <w:t>s</w:t>
      </w:r>
      <w:r>
        <w:t>. Examples of potential use</w:t>
      </w:r>
      <w:r w:rsidR="00C074E5">
        <w:t xml:space="preserve"> include</w:t>
      </w:r>
      <w:r>
        <w:t>:</w:t>
      </w:r>
    </w:p>
    <w:p w14:paraId="60C29755" w14:textId="74285F4C" w:rsidR="007562D6" w:rsidRDefault="007562D6" w:rsidP="000F0F1B">
      <w:pPr>
        <w:pStyle w:val="FeatureBox3"/>
        <w:numPr>
          <w:ilvl w:val="0"/>
          <w:numId w:val="16"/>
        </w:numPr>
        <w:ind w:left="567" w:hanging="567"/>
      </w:pPr>
      <w:r>
        <w:t>3</w:t>
      </w:r>
      <w:r w:rsidR="004B515A">
        <w:t>D</w:t>
      </w:r>
      <w:r>
        <w:t xml:space="preserve"> modelling of the mechanism</w:t>
      </w:r>
    </w:p>
    <w:p w14:paraId="24348F18" w14:textId="3841726E" w:rsidR="007562D6" w:rsidRDefault="000F0F1B" w:rsidP="000F0F1B">
      <w:pPr>
        <w:pStyle w:val="FeatureBox3"/>
        <w:numPr>
          <w:ilvl w:val="0"/>
          <w:numId w:val="16"/>
        </w:numPr>
        <w:ind w:left="567" w:hanging="567"/>
      </w:pPr>
      <w:r>
        <w:t>d</w:t>
      </w:r>
      <w:r w:rsidR="007562D6">
        <w:t>rawing an orthogonal to AS1100</w:t>
      </w:r>
      <w:r w:rsidR="00BF16D3">
        <w:t>.</w:t>
      </w:r>
    </w:p>
    <w:p w14:paraId="0F623ED3" w14:textId="77777777" w:rsidR="003C64EC" w:rsidRPr="00382FCB" w:rsidRDefault="007562D6" w:rsidP="007562D6">
      <w:pPr>
        <w:pStyle w:val="FeatureBox3"/>
        <w:rPr>
          <w:rFonts w:eastAsia="Arial"/>
          <w:szCs w:val="22"/>
        </w:rPr>
      </w:pPr>
      <w:r>
        <w:t xml:space="preserve">Students to complete drawing of project component. </w:t>
      </w:r>
      <w:bookmarkStart w:id="59" w:name="_Hlk191300113"/>
    </w:p>
    <w:p w14:paraId="4710D37C" w14:textId="77777777" w:rsidR="005C0845" w:rsidRDefault="005C0845" w:rsidP="005C0845">
      <w:pPr>
        <w:pStyle w:val="Heading2"/>
      </w:pPr>
      <w:bookmarkStart w:id="60" w:name="_Toc210040815"/>
      <w:bookmarkEnd w:id="59"/>
      <w:r>
        <w:t>CAD</w:t>
      </w:r>
      <w:bookmarkEnd w:id="60"/>
    </w:p>
    <w:p w14:paraId="6B8E03AD" w14:textId="347973B9" w:rsidR="00FD1460" w:rsidRPr="00FD1460" w:rsidRDefault="00FD1460" w:rsidP="00FD1460">
      <w:r>
        <w:rPr>
          <w:shd w:val="clear" w:color="auto" w:fill="FFFFFF"/>
        </w:rPr>
        <w:t>CAD stands for Computer-</w:t>
      </w:r>
      <w:r w:rsidR="00525078">
        <w:rPr>
          <w:shd w:val="clear" w:color="auto" w:fill="FFFFFF"/>
        </w:rPr>
        <w:t>aided design</w:t>
      </w:r>
      <w:r>
        <w:rPr>
          <w:shd w:val="clear" w:color="auto" w:fill="FFFFFF"/>
        </w:rPr>
        <w:t>. It's a type of software that helps people create detailed drawings and models of objects, buildings, and even machines using a computer. CAD makes it easier to design and visualise ideas, allowing users to see how their creations will look and function before they are built. It</w:t>
      </w:r>
      <w:r w:rsidR="00525078">
        <w:rPr>
          <w:shd w:val="clear" w:color="auto" w:fill="FFFFFF"/>
        </w:rPr>
        <w:t xml:space="preserve"> i</w:t>
      </w:r>
      <w:r>
        <w:rPr>
          <w:shd w:val="clear" w:color="auto" w:fill="FFFFFF"/>
        </w:rPr>
        <w:t>s widely used in fields like architecture, engineering and product design.</w:t>
      </w:r>
    </w:p>
    <w:p w14:paraId="52A1D19B" w14:textId="73D915AD" w:rsidR="00D577BF" w:rsidRPr="00D577BF" w:rsidRDefault="005C0845" w:rsidP="00D577BF">
      <w:pPr>
        <w:pStyle w:val="Heading3"/>
      </w:pPr>
      <w:bookmarkStart w:id="61" w:name="_Toc210040816"/>
      <w:r>
        <w:t>3D modelling</w:t>
      </w:r>
      <w:bookmarkEnd w:id="61"/>
    </w:p>
    <w:p w14:paraId="59E71D7B" w14:textId="77777777" w:rsidR="00D577BF" w:rsidRDefault="00FD1460" w:rsidP="00FD1460">
      <w:pPr>
        <w:rPr>
          <w:shd w:val="clear" w:color="auto" w:fill="FFFFFF"/>
        </w:rPr>
      </w:pPr>
      <w:r>
        <w:rPr>
          <w:shd w:val="clear" w:color="auto" w:fill="FFFFFF"/>
        </w:rPr>
        <w:t>3D modelling is the process of creating a three-dimensional representation of an object or scene using computer software. In 3D modelling, designers build a virtual version of something, which can be anything from a simple shape to a complex character or environment. These models can be viewed from different angles and manipulated just like real objects. 3D modelling is commonly used in industries like animation, video game design, architecture, and product development to visualise and present ideas before they are made in real life</w:t>
      </w:r>
      <w:r w:rsidR="0052090D">
        <w:rPr>
          <w:shd w:val="clear" w:color="auto" w:fill="FFFFFF"/>
        </w:rPr>
        <w:t>.</w:t>
      </w:r>
    </w:p>
    <w:p w14:paraId="4512CFC0" w14:textId="1262D02D" w:rsidR="00FD1460" w:rsidRDefault="00D577BF" w:rsidP="00FD1460">
      <w:pPr>
        <w:rPr>
          <w:shd w:val="clear" w:color="auto" w:fill="FFFFFF"/>
        </w:rPr>
      </w:pPr>
      <w:r w:rsidRPr="00FD1460">
        <w:rPr>
          <w:noProof/>
        </w:rPr>
        <w:drawing>
          <wp:inline distT="0" distB="0" distL="0" distR="0" wp14:anchorId="5C4FE3CD" wp14:editId="0BE18DA3">
            <wp:extent cx="841053" cy="1550270"/>
            <wp:effectExtent l="0" t="0" r="0" b="0"/>
            <wp:docPr id="913228093" name="Picture 1" descr="A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8093" name="Picture 1" descr="A 3D mode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9191" cy="1565270"/>
                    </a:xfrm>
                    <a:prstGeom prst="rect">
                      <a:avLst/>
                    </a:prstGeom>
                  </pic:spPr>
                </pic:pic>
              </a:graphicData>
            </a:graphic>
          </wp:inline>
        </w:drawing>
      </w:r>
    </w:p>
    <w:p w14:paraId="7DB8BFA1" w14:textId="3880A942" w:rsidR="005C0845" w:rsidRDefault="005C0845" w:rsidP="00FD1460">
      <w:pPr>
        <w:pStyle w:val="Heading3"/>
        <w:tabs>
          <w:tab w:val="center" w:pos="3656"/>
        </w:tabs>
      </w:pPr>
      <w:bookmarkStart w:id="62" w:name="_Toc210040817"/>
      <w:r>
        <w:lastRenderedPageBreak/>
        <w:t xml:space="preserve">Orthogonal </w:t>
      </w:r>
      <w:r w:rsidR="00EA6269">
        <w:t>d</w:t>
      </w:r>
      <w:r>
        <w:t>rawing</w:t>
      </w:r>
      <w:bookmarkEnd w:id="62"/>
    </w:p>
    <w:p w14:paraId="339C7D3F" w14:textId="67B0BEFA" w:rsidR="007618B3" w:rsidRDefault="000058DF" w:rsidP="00873E2B">
      <w:pPr>
        <w:rPr>
          <w:shd w:val="clear" w:color="auto" w:fill="FFFFFF"/>
        </w:rPr>
      </w:pPr>
      <w:r w:rsidRPr="000058DF">
        <w:rPr>
          <w:noProof/>
          <w:shd w:val="clear" w:color="auto" w:fill="FFFFFF"/>
        </w:rPr>
        <w:drawing>
          <wp:inline distT="0" distB="0" distL="0" distR="0" wp14:anchorId="27E0FC04" wp14:editId="44E0D929">
            <wp:extent cx="5430105" cy="4546121"/>
            <wp:effectExtent l="0" t="0" r="0" b="6985"/>
            <wp:docPr id="182597639" name="Picture 1" descr="A blueprint of a mechanic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7639" name="Picture 1" descr="A blueprint of a mechanical device."/>
                    <pic:cNvPicPr/>
                  </pic:nvPicPr>
                  <pic:blipFill>
                    <a:blip r:embed="rId39"/>
                    <a:stretch>
                      <a:fillRect/>
                    </a:stretch>
                  </pic:blipFill>
                  <pic:spPr>
                    <a:xfrm>
                      <a:off x="0" y="0"/>
                      <a:ext cx="5434960" cy="4550186"/>
                    </a:xfrm>
                    <a:prstGeom prst="rect">
                      <a:avLst/>
                    </a:prstGeom>
                  </pic:spPr>
                </pic:pic>
              </a:graphicData>
            </a:graphic>
          </wp:inline>
        </w:drawing>
      </w:r>
      <w:r>
        <w:rPr>
          <w:shd w:val="clear" w:color="auto" w:fill="FFFFFF"/>
        </w:rPr>
        <w:t xml:space="preserve">Orthogonal drawing, according to AS1100, refers to a method of representing three-dimensional objects in </w:t>
      </w:r>
      <w:r w:rsidR="00EA6269">
        <w:rPr>
          <w:shd w:val="clear" w:color="auto" w:fill="FFFFFF"/>
        </w:rPr>
        <w:t xml:space="preserve">2 </w:t>
      </w:r>
      <w:r>
        <w:rPr>
          <w:shd w:val="clear" w:color="auto" w:fill="FFFFFF"/>
        </w:rPr>
        <w:t xml:space="preserve">dimensions using multiple views, typically the front, top and side views. AS1100 is the Australian Standard for technical drawing, which provides guidelines for creating clear and accurate engineering drawings. In orthogonal drawing, each view shows only </w:t>
      </w:r>
      <w:r w:rsidR="00EA6269">
        <w:rPr>
          <w:shd w:val="clear" w:color="auto" w:fill="FFFFFF"/>
        </w:rPr>
        <w:t xml:space="preserve">2 </w:t>
      </w:r>
      <w:r>
        <w:rPr>
          <w:shd w:val="clear" w:color="auto" w:fill="FFFFFF"/>
        </w:rPr>
        <w:t>dimensions, but when combined, they provide a complete picture of the object's shape and size. This method is essential for accurately conveying design specifications in engineering and architecture.</w:t>
      </w:r>
    </w:p>
    <w:p w14:paraId="5C2B4EC3" w14:textId="454E38AB" w:rsidR="00FD1460" w:rsidRPr="007618B3" w:rsidRDefault="007618B3" w:rsidP="007618B3">
      <w:pPr>
        <w:suppressAutoHyphens w:val="0"/>
        <w:spacing w:before="0" w:after="160" w:line="259" w:lineRule="auto"/>
        <w:rPr>
          <w:shd w:val="clear" w:color="auto" w:fill="FFFFFF"/>
        </w:rPr>
      </w:pPr>
      <w:r>
        <w:rPr>
          <w:shd w:val="clear" w:color="auto" w:fill="FFFFFF"/>
        </w:rPr>
        <w:br w:type="page"/>
      </w:r>
    </w:p>
    <w:p w14:paraId="157DBA2C" w14:textId="73AD9742" w:rsidR="00873E2B" w:rsidRDefault="00873E2B" w:rsidP="008940F2">
      <w:pPr>
        <w:pStyle w:val="Heading2"/>
      </w:pPr>
      <w:bookmarkStart w:id="63" w:name="_Toc210040818"/>
      <w:r>
        <w:lastRenderedPageBreak/>
        <w:t>End of section student skills formative assessment checklist</w:t>
      </w:r>
      <w:bookmarkEnd w:id="63"/>
    </w:p>
    <w:p w14:paraId="56218F7E" w14:textId="1FA5C3B5" w:rsidR="007618B3" w:rsidRPr="007618B3" w:rsidRDefault="007618B3" w:rsidP="007618B3">
      <w:pPr>
        <w:pStyle w:val="Caption"/>
      </w:pPr>
      <w:bookmarkStart w:id="64" w:name="_Hlk191304845"/>
      <w:r>
        <w:t xml:space="preserve">Table </w:t>
      </w:r>
      <w:r>
        <w:fldChar w:fldCharType="begin"/>
      </w:r>
      <w:r>
        <w:instrText xml:space="preserve"> SEQ Table \* ARABIC </w:instrText>
      </w:r>
      <w:r>
        <w:fldChar w:fldCharType="separate"/>
      </w:r>
      <w:r w:rsidR="008F6890">
        <w:rPr>
          <w:noProof/>
        </w:rPr>
        <w:t>14</w:t>
      </w:r>
      <w:r>
        <w:fldChar w:fldCharType="end"/>
      </w:r>
      <w:r>
        <w:t xml:space="preserve"> </w:t>
      </w:r>
      <w:r w:rsidRPr="005C21C7">
        <w:t xml:space="preserve">– </w:t>
      </w:r>
      <w:r>
        <w:t>skills assessment checklist</w:t>
      </w:r>
    </w:p>
    <w:tbl>
      <w:tblPr>
        <w:tblStyle w:val="Tableheader"/>
        <w:tblW w:w="5000" w:type="pct"/>
        <w:tblLook w:val="0420" w:firstRow="1" w:lastRow="0" w:firstColumn="0" w:lastColumn="0" w:noHBand="0" w:noVBand="1"/>
        <w:tblDescription w:val="Formative assessment table for assessing skills."/>
      </w:tblPr>
      <w:tblGrid>
        <w:gridCol w:w="7694"/>
        <w:gridCol w:w="1936"/>
      </w:tblGrid>
      <w:tr w:rsidR="00873E2B" w14:paraId="3D8C3949" w14:textId="77777777" w:rsidTr="00F12DF9">
        <w:trPr>
          <w:cnfStyle w:val="100000000000" w:firstRow="1" w:lastRow="0" w:firstColumn="0" w:lastColumn="0" w:oddVBand="0" w:evenVBand="0" w:oddHBand="0" w:evenHBand="0" w:firstRowFirstColumn="0" w:firstRowLastColumn="0" w:lastRowFirstColumn="0" w:lastRowLastColumn="0"/>
        </w:trPr>
        <w:tc>
          <w:tcPr>
            <w:tcW w:w="2989" w:type="pct"/>
          </w:tcPr>
          <w:bookmarkEnd w:id="64"/>
          <w:p w14:paraId="48A48E82" w14:textId="3259413F" w:rsidR="00873E2B" w:rsidRDefault="00873E2B" w:rsidP="00A37F68">
            <w:r>
              <w:t>Students can</w:t>
            </w:r>
          </w:p>
        </w:tc>
        <w:tc>
          <w:tcPr>
            <w:tcW w:w="2011" w:type="pct"/>
          </w:tcPr>
          <w:p w14:paraId="6BFBFFAB" w14:textId="77777777" w:rsidR="00873E2B" w:rsidRDefault="00873E2B" w:rsidP="00A37F68">
            <w:r>
              <w:t>Checkbox</w:t>
            </w:r>
          </w:p>
        </w:tc>
      </w:tr>
      <w:tr w:rsidR="00873E2B" w14:paraId="3440D2F1" w14:textId="77777777" w:rsidTr="00F12DF9">
        <w:trPr>
          <w:cnfStyle w:val="000000100000" w:firstRow="0" w:lastRow="0" w:firstColumn="0" w:lastColumn="0" w:oddVBand="0" w:evenVBand="0" w:oddHBand="1" w:evenHBand="0" w:firstRowFirstColumn="0" w:firstRowLastColumn="0" w:lastRowFirstColumn="0" w:lastRowLastColumn="0"/>
        </w:trPr>
        <w:tc>
          <w:tcPr>
            <w:tcW w:w="2989" w:type="pct"/>
          </w:tcPr>
          <w:p w14:paraId="477E6A3B" w14:textId="2B60327D" w:rsidR="00873E2B" w:rsidRPr="00302BFA" w:rsidRDefault="00C04682" w:rsidP="00E27CDC">
            <w:pPr>
              <w:pStyle w:val="ListBullet"/>
              <w:rPr>
                <w:b/>
              </w:rPr>
            </w:pPr>
            <w:r w:rsidRPr="00EA4B57">
              <w:rPr>
                <w:bCs/>
              </w:rPr>
              <w:t>p</w:t>
            </w:r>
            <w:r w:rsidR="00873E2B">
              <w:t>roduce a drawing to aid with the production of an engineered solution</w:t>
            </w:r>
            <w:r w:rsidR="00BF16D3">
              <w:t>.</w:t>
            </w:r>
          </w:p>
        </w:tc>
        <w:sdt>
          <w:sdtPr>
            <w:id w:val="178716983"/>
            <w14:checkbox>
              <w14:checked w14:val="0"/>
              <w14:checkedState w14:val="2612" w14:font="MS Gothic"/>
              <w14:uncheckedState w14:val="2610" w14:font="MS Gothic"/>
            </w14:checkbox>
          </w:sdtPr>
          <w:sdtContent>
            <w:tc>
              <w:tcPr>
                <w:tcW w:w="2011" w:type="pct"/>
              </w:tcPr>
              <w:p w14:paraId="57BE2290" w14:textId="71B62976" w:rsidR="00873E2B" w:rsidRDefault="00AF35AA" w:rsidP="00A37F68">
                <w:r>
                  <w:rPr>
                    <w:rFonts w:ascii="MS Gothic" w:eastAsia="MS Gothic" w:hAnsi="MS Gothic" w:hint="eastAsia"/>
                  </w:rPr>
                  <w:t>☐</w:t>
                </w:r>
              </w:p>
            </w:tc>
          </w:sdtContent>
        </w:sdt>
      </w:tr>
    </w:tbl>
    <w:p w14:paraId="097C97BF" w14:textId="77777777" w:rsidR="00F966DF" w:rsidRPr="00F966DF" w:rsidRDefault="00F966DF" w:rsidP="00F966DF">
      <w:r w:rsidRPr="00F966DF">
        <w:br w:type="page"/>
      </w:r>
    </w:p>
    <w:p w14:paraId="35E93F38" w14:textId="0B52FB3A" w:rsidR="000058DF" w:rsidRDefault="005C0845" w:rsidP="000058DF">
      <w:pPr>
        <w:pStyle w:val="Heading1"/>
      </w:pPr>
      <w:bookmarkStart w:id="65" w:name="_Toc210040819"/>
      <w:r>
        <w:lastRenderedPageBreak/>
        <w:t>Materials</w:t>
      </w:r>
      <w:bookmarkEnd w:id="65"/>
    </w:p>
    <w:p w14:paraId="502B0EC0" w14:textId="6054ED79" w:rsidR="00146380" w:rsidRPr="00FF5C8D" w:rsidRDefault="00C04682" w:rsidP="00146380">
      <w:pPr>
        <w:pStyle w:val="FeatureBox2"/>
      </w:pPr>
      <w:r>
        <w:rPr>
          <w:b/>
          <w:bCs/>
        </w:rPr>
        <w:t>N</w:t>
      </w:r>
      <w:r w:rsidR="00146380" w:rsidRPr="00146380">
        <w:rPr>
          <w:b/>
          <w:bCs/>
        </w:rPr>
        <w:t>ote</w:t>
      </w:r>
      <w:r w:rsidR="00146380">
        <w:t xml:space="preserve">: </w:t>
      </w:r>
      <w:bookmarkStart w:id="66" w:name="_Hlk191302431"/>
      <w:r w:rsidR="00146380">
        <w:t>using the ideas from the previous activities, use students’ prior knowledge to develop a collaborative class discussion</w:t>
      </w:r>
      <w:r w:rsidR="00067983">
        <w:t>.</w:t>
      </w:r>
    </w:p>
    <w:bookmarkEnd w:id="66"/>
    <w:p w14:paraId="1EE1B990" w14:textId="25295375" w:rsidR="000058DF" w:rsidRPr="000058DF" w:rsidRDefault="00B04E3E" w:rsidP="000058DF">
      <w:r>
        <w:t>Engineers consider a wide range of materials</w:t>
      </w:r>
      <w:r w:rsidR="00140DA5">
        <w:t xml:space="preserve"> such as timber, composite materials, polymers and metals</w:t>
      </w:r>
      <w:r>
        <w:t xml:space="preserve"> when developing engineered solutions</w:t>
      </w:r>
      <w:r w:rsidR="00140DA5">
        <w:t xml:space="preserve">. Properties such as strength, durability, weight and workability will be taken into consideration to ensure the correct materials </w:t>
      </w:r>
      <w:r w:rsidR="0010207A">
        <w:t>are</w:t>
      </w:r>
      <w:r w:rsidR="00140DA5">
        <w:t xml:space="preserve"> selected</w:t>
      </w:r>
      <w:r w:rsidR="00BF16D3">
        <w:t>.</w:t>
      </w:r>
    </w:p>
    <w:p w14:paraId="54988CAC" w14:textId="77777777" w:rsidR="005C0845" w:rsidRDefault="005C0845" w:rsidP="005C0845">
      <w:pPr>
        <w:pStyle w:val="Heading2"/>
      </w:pPr>
      <w:bookmarkStart w:id="67" w:name="_Toc210040820"/>
      <w:r>
        <w:t>Material properties applied to engineering projects</w:t>
      </w:r>
      <w:bookmarkEnd w:id="67"/>
    </w:p>
    <w:p w14:paraId="7B5987A2" w14:textId="77777777" w:rsidR="004333CB" w:rsidRDefault="004333CB" w:rsidP="004333CB">
      <w:pPr>
        <w:pStyle w:val="Heading3"/>
      </w:pPr>
      <w:bookmarkStart w:id="68" w:name="_Toc210040821"/>
      <w:r>
        <w:t>Materials research</w:t>
      </w:r>
      <w:bookmarkEnd w:id="68"/>
    </w:p>
    <w:p w14:paraId="34B55A4C" w14:textId="3E4566E4" w:rsidR="00B04E3E" w:rsidRDefault="00B04E3E" w:rsidP="00B04E3E">
      <w:hyperlink r:id="rId40" w:history="1">
        <w:r w:rsidRPr="009831CB">
          <w:rPr>
            <w:rStyle w:val="Hyperlink"/>
          </w:rPr>
          <w:t>Jigsaw</w:t>
        </w:r>
      </w:hyperlink>
      <w:r w:rsidRPr="009831CB">
        <w:t xml:space="preserve"> – </w:t>
      </w:r>
      <w:r w:rsidR="00067983">
        <w:t>f</w:t>
      </w:r>
      <w:r w:rsidR="00A00C19">
        <w:t>orm</w:t>
      </w:r>
      <w:r w:rsidRPr="009831CB">
        <w:t xml:space="preserve"> </w:t>
      </w:r>
      <w:r w:rsidR="00067983">
        <w:t xml:space="preserve">students </w:t>
      </w:r>
      <w:r w:rsidRPr="009831CB">
        <w:t xml:space="preserve">into groups </w:t>
      </w:r>
      <w:r w:rsidR="00D00A22">
        <w:t xml:space="preserve">of </w:t>
      </w:r>
      <w:r w:rsidRPr="009831CB">
        <w:t>3</w:t>
      </w:r>
      <w:r w:rsidR="00067983">
        <w:t>–</w:t>
      </w:r>
      <w:r w:rsidRPr="009831CB">
        <w:t xml:space="preserve">5 </w:t>
      </w:r>
      <w:r w:rsidR="00067983">
        <w:t xml:space="preserve">with </w:t>
      </w:r>
      <w:r w:rsidRPr="009831CB">
        <w:t>each student research</w:t>
      </w:r>
      <w:r w:rsidR="00067983">
        <w:t>ing</w:t>
      </w:r>
      <w:r w:rsidRPr="009831CB">
        <w:t xml:space="preserve"> and describ</w:t>
      </w:r>
      <w:r w:rsidR="00067983">
        <w:t>ing</w:t>
      </w:r>
      <w:r w:rsidRPr="009831CB">
        <w:t xml:space="preserve"> the properties of one material. Each student shares their understanding their material with the group. The group selects and justifies the most appropriate materials</w:t>
      </w:r>
      <w:r w:rsidR="00BD3374">
        <w:t>.</w:t>
      </w:r>
    </w:p>
    <w:p w14:paraId="2C55E69C" w14:textId="77777777" w:rsidR="00BD3374" w:rsidRDefault="00BD3374" w:rsidP="00B04E3E">
      <w:r>
        <w:t>Potential materials to consider</w:t>
      </w:r>
      <w:r w:rsidR="00F861DF">
        <w:t>:</w:t>
      </w:r>
    </w:p>
    <w:p w14:paraId="767CAFB5" w14:textId="5ECE739F" w:rsidR="00BD3374" w:rsidRDefault="00BF16D3" w:rsidP="00590646">
      <w:pPr>
        <w:pStyle w:val="ListBullet"/>
      </w:pPr>
      <w:r>
        <w:t>ply</w:t>
      </w:r>
      <w:r w:rsidR="00C04682">
        <w:t>wood</w:t>
      </w:r>
    </w:p>
    <w:p w14:paraId="286DA612" w14:textId="79AE4EF0" w:rsidR="00BD3374" w:rsidRDefault="00F861DF" w:rsidP="00590646">
      <w:pPr>
        <w:pStyle w:val="ListBullet"/>
      </w:pPr>
      <w:r>
        <w:t>r</w:t>
      </w:r>
      <w:r w:rsidR="00BD3374">
        <w:t>adiata pine</w:t>
      </w:r>
    </w:p>
    <w:p w14:paraId="1188C8FF" w14:textId="2F1743BA" w:rsidR="00BD3374" w:rsidRDefault="00F861DF" w:rsidP="00590646">
      <w:pPr>
        <w:pStyle w:val="ListBullet"/>
      </w:pPr>
      <w:r>
        <w:t>a</w:t>
      </w:r>
      <w:r w:rsidR="00BD3374">
        <w:t>luminium</w:t>
      </w:r>
    </w:p>
    <w:p w14:paraId="4793AAEA" w14:textId="2A8DF7D6" w:rsidR="00BD3374" w:rsidRDefault="00F861DF" w:rsidP="00590646">
      <w:pPr>
        <w:pStyle w:val="ListBullet"/>
      </w:pPr>
      <w:r>
        <w:t>a</w:t>
      </w:r>
      <w:r w:rsidR="00BD3374">
        <w:t>crylic</w:t>
      </w:r>
    </w:p>
    <w:p w14:paraId="0710A967" w14:textId="2369883D" w:rsidR="00BD3374" w:rsidRDefault="00F861DF" w:rsidP="00590646">
      <w:pPr>
        <w:pStyle w:val="ListBullet"/>
      </w:pPr>
      <w:r>
        <w:t>m</w:t>
      </w:r>
      <w:r w:rsidR="00BD3374">
        <w:t>ild steel</w:t>
      </w:r>
    </w:p>
    <w:p w14:paraId="253F9874" w14:textId="6CACB5D5" w:rsidR="00BD3374" w:rsidRDefault="00F861DF" w:rsidP="00590646">
      <w:pPr>
        <w:pStyle w:val="ListBullet"/>
      </w:pPr>
      <w:r>
        <w:t>b</w:t>
      </w:r>
      <w:r w:rsidR="00BD3374">
        <w:t>alsa</w:t>
      </w:r>
    </w:p>
    <w:p w14:paraId="13C87149" w14:textId="38C89488" w:rsidR="00BD3374" w:rsidRDefault="00F861DF" w:rsidP="00590646">
      <w:pPr>
        <w:pStyle w:val="ListBullet"/>
      </w:pPr>
      <w:r>
        <w:t>c</w:t>
      </w:r>
      <w:r w:rsidR="00BD3374">
        <w:t>ardboard</w:t>
      </w:r>
    </w:p>
    <w:p w14:paraId="0BAEBA84" w14:textId="77777777" w:rsidR="00BD3374" w:rsidRDefault="00BD3374" w:rsidP="00590646">
      <w:pPr>
        <w:pStyle w:val="ListBullet"/>
      </w:pPr>
      <w:r>
        <w:t>PVC</w:t>
      </w:r>
      <w:r w:rsidR="00BF16D3">
        <w:t>.</w:t>
      </w:r>
    </w:p>
    <w:p w14:paraId="493607E2" w14:textId="77777777" w:rsidR="00BD3374" w:rsidRDefault="00BD3374" w:rsidP="00BD3374">
      <w:pPr>
        <w:suppressAutoHyphens w:val="0"/>
        <w:spacing w:before="0" w:after="160" w:line="259" w:lineRule="auto"/>
      </w:pPr>
      <w:r>
        <w:br w:type="page"/>
      </w:r>
    </w:p>
    <w:p w14:paraId="38D95034" w14:textId="4A554DD2" w:rsidR="009831CB" w:rsidRDefault="00C04682" w:rsidP="009831CB">
      <w:pPr>
        <w:pStyle w:val="FeatureBox2"/>
      </w:pPr>
      <w:bookmarkStart w:id="69" w:name="_Hlk191295824"/>
      <w:bookmarkStart w:id="70" w:name="_Hlk191287342"/>
      <w:r>
        <w:rPr>
          <w:b/>
          <w:bCs/>
        </w:rPr>
        <w:lastRenderedPageBreak/>
        <w:t>N</w:t>
      </w:r>
      <w:r w:rsidR="009831CB" w:rsidRPr="4F730226">
        <w:rPr>
          <w:b/>
          <w:bCs/>
        </w:rPr>
        <w:t>ote</w:t>
      </w:r>
      <w:r w:rsidR="009831CB">
        <w:rPr>
          <w:b/>
          <w:bCs/>
        </w:rPr>
        <w:t>:</w:t>
      </w:r>
      <w:r w:rsidR="009831CB" w:rsidRPr="4F730226">
        <w:rPr>
          <w:b/>
          <w:bCs/>
        </w:rPr>
        <w:t xml:space="preserve"> </w:t>
      </w:r>
      <w:r w:rsidR="009831CB">
        <w:t>s</w:t>
      </w:r>
      <w:r w:rsidR="009831CB" w:rsidRPr="4F730226">
        <w:t xml:space="preserve">ample answers </w:t>
      </w:r>
      <w:r w:rsidR="00BF16D3">
        <w:t xml:space="preserve">have been </w:t>
      </w:r>
      <w:r w:rsidR="009831CB" w:rsidRPr="4F730226">
        <w:t>provided</w:t>
      </w:r>
      <w:r>
        <w:t xml:space="preserve"> below</w:t>
      </w:r>
      <w:r w:rsidR="009831CB" w:rsidRPr="4F730226">
        <w:t>.</w:t>
      </w:r>
    </w:p>
    <w:p w14:paraId="54891403" w14:textId="07890B2E" w:rsidR="00590646" w:rsidRPr="00590646" w:rsidRDefault="00590646" w:rsidP="00590646">
      <w:pPr>
        <w:pStyle w:val="Caption"/>
      </w:pPr>
      <w:r>
        <w:t xml:space="preserve">Table </w:t>
      </w:r>
      <w:r>
        <w:fldChar w:fldCharType="begin"/>
      </w:r>
      <w:r>
        <w:instrText xml:space="preserve"> SEQ Table \* ARABIC </w:instrText>
      </w:r>
      <w:r>
        <w:fldChar w:fldCharType="separate"/>
      </w:r>
      <w:r w:rsidR="008F6890">
        <w:rPr>
          <w:noProof/>
        </w:rPr>
        <w:t>15</w:t>
      </w:r>
      <w:r>
        <w:fldChar w:fldCharType="end"/>
      </w:r>
      <w:r w:rsidRPr="005C21C7">
        <w:t xml:space="preserve"> – </w:t>
      </w:r>
      <w:r>
        <w:t>material descriptions</w:t>
      </w:r>
    </w:p>
    <w:tbl>
      <w:tblPr>
        <w:tblStyle w:val="Tableheader"/>
        <w:tblW w:w="0" w:type="auto"/>
        <w:tblLook w:val="0620" w:firstRow="1" w:lastRow="0" w:firstColumn="0" w:lastColumn="0" w:noHBand="1" w:noVBand="1"/>
        <w:tblDescription w:val="Descriptions of materials."/>
      </w:tblPr>
      <w:tblGrid>
        <w:gridCol w:w="2830"/>
        <w:gridCol w:w="6663"/>
      </w:tblGrid>
      <w:tr w:rsidR="009831CB" w14:paraId="7777D4C3" w14:textId="77777777" w:rsidTr="00B44A16">
        <w:trPr>
          <w:cnfStyle w:val="100000000000" w:firstRow="1" w:lastRow="0" w:firstColumn="0" w:lastColumn="0" w:oddVBand="0" w:evenVBand="0" w:oddHBand="0" w:evenHBand="0" w:firstRowFirstColumn="0" w:firstRowLastColumn="0" w:lastRowFirstColumn="0" w:lastRowLastColumn="0"/>
          <w:trHeight w:val="591"/>
        </w:trPr>
        <w:tc>
          <w:tcPr>
            <w:tcW w:w="2830" w:type="dxa"/>
          </w:tcPr>
          <w:p w14:paraId="44543FBE" w14:textId="77777777" w:rsidR="009831CB" w:rsidRDefault="009831CB" w:rsidP="00A37F68">
            <w:bookmarkStart w:id="71" w:name="_Hlk191286284"/>
            <w:bookmarkEnd w:id="69"/>
            <w:r>
              <w:t>Material</w:t>
            </w:r>
          </w:p>
        </w:tc>
        <w:tc>
          <w:tcPr>
            <w:tcW w:w="6663" w:type="dxa"/>
          </w:tcPr>
          <w:p w14:paraId="6F1E4632" w14:textId="77777777" w:rsidR="009831CB" w:rsidRDefault="009831CB" w:rsidP="00A37F68">
            <w:r>
              <w:t>Description</w:t>
            </w:r>
          </w:p>
        </w:tc>
      </w:tr>
      <w:tr w:rsidR="009831CB" w14:paraId="06C47970" w14:textId="77777777" w:rsidTr="009831CB">
        <w:trPr>
          <w:trHeight w:val="1444"/>
        </w:trPr>
        <w:tc>
          <w:tcPr>
            <w:tcW w:w="2830" w:type="dxa"/>
          </w:tcPr>
          <w:p w14:paraId="4B2A2C8F" w14:textId="3A74BD02" w:rsidR="009831CB" w:rsidRDefault="004B5D0F" w:rsidP="00A37F68">
            <w:r>
              <w:t>Ply</w:t>
            </w:r>
            <w:r w:rsidR="00145953">
              <w:t>wood</w:t>
            </w:r>
          </w:p>
        </w:tc>
        <w:tc>
          <w:tcPr>
            <w:tcW w:w="6663" w:type="dxa"/>
          </w:tcPr>
          <w:p w14:paraId="2BFC3D32" w14:textId="40A9E3AF" w:rsidR="009831CB" w:rsidRDefault="004B5D0F" w:rsidP="00A37F68">
            <w:r w:rsidRPr="004B5D0F">
              <w:t>Ply</w:t>
            </w:r>
            <w:r w:rsidR="00145953">
              <w:t>wood</w:t>
            </w:r>
            <w:r w:rsidRPr="004B5D0F">
              <w:t xml:space="preserve"> is</w:t>
            </w:r>
            <w:r>
              <w:t xml:space="preserve"> lightweight and is</w:t>
            </w:r>
            <w:r w:rsidRPr="004B5D0F">
              <w:t xml:space="preserve"> made from thin layers of wood veneer glued together, enhanc</w:t>
            </w:r>
            <w:r>
              <w:t>ing</w:t>
            </w:r>
            <w:r w:rsidRPr="004B5D0F">
              <w:t xml:space="preserve"> its strength and stability</w:t>
            </w:r>
            <w:r>
              <w:t>.</w:t>
            </w:r>
          </w:p>
        </w:tc>
      </w:tr>
      <w:bookmarkEnd w:id="70"/>
      <w:bookmarkEnd w:id="71"/>
      <w:tr w:rsidR="009831CB" w14:paraId="0F83E425" w14:textId="77777777" w:rsidTr="009831CB">
        <w:trPr>
          <w:trHeight w:val="1409"/>
        </w:trPr>
        <w:tc>
          <w:tcPr>
            <w:tcW w:w="2830" w:type="dxa"/>
          </w:tcPr>
          <w:p w14:paraId="3A738219" w14:textId="77777777" w:rsidR="009831CB" w:rsidRDefault="004B5D0F" w:rsidP="00A37F68">
            <w:r>
              <w:t>Radiata pine</w:t>
            </w:r>
          </w:p>
        </w:tc>
        <w:tc>
          <w:tcPr>
            <w:tcW w:w="6663" w:type="dxa"/>
          </w:tcPr>
          <w:p w14:paraId="7C52CCB3" w14:textId="18A90A34" w:rsidR="009831CB" w:rsidRDefault="004B5D0F" w:rsidP="00A37F68">
            <w:r>
              <w:t xml:space="preserve">Radiata pine is </w:t>
            </w:r>
            <w:r w:rsidRPr="004B5D0F">
              <w:t xml:space="preserve">lightweight </w:t>
            </w:r>
            <w:r w:rsidR="00183DC6">
              <w:t xml:space="preserve">and </w:t>
            </w:r>
            <w:r w:rsidRPr="004B5D0F">
              <w:t>has good strength and durability, with a fine and even texture that allows for easy finishing</w:t>
            </w:r>
            <w:r>
              <w:t>.</w:t>
            </w:r>
          </w:p>
        </w:tc>
      </w:tr>
      <w:tr w:rsidR="009831CB" w14:paraId="2E700BA3" w14:textId="77777777" w:rsidTr="009831CB">
        <w:trPr>
          <w:trHeight w:val="1272"/>
        </w:trPr>
        <w:tc>
          <w:tcPr>
            <w:tcW w:w="2830" w:type="dxa"/>
          </w:tcPr>
          <w:p w14:paraId="51D40F52" w14:textId="77777777" w:rsidR="009831CB" w:rsidRDefault="004B5D0F" w:rsidP="00A37F68">
            <w:r>
              <w:t>Aluminium</w:t>
            </w:r>
          </w:p>
        </w:tc>
        <w:tc>
          <w:tcPr>
            <w:tcW w:w="6663" w:type="dxa"/>
          </w:tcPr>
          <w:p w14:paraId="4F5C9940" w14:textId="77777777" w:rsidR="009831CB" w:rsidRDefault="004B5D0F" w:rsidP="00A37F68">
            <w:r w:rsidRPr="004B5D0F">
              <w:t>Aluminium is a lightweight, corrosion-resistant metal with excellent strength-to-weight ratio. It is highly malleable.</w:t>
            </w:r>
          </w:p>
        </w:tc>
      </w:tr>
      <w:tr w:rsidR="00BD3374" w14:paraId="5023810E" w14:textId="77777777" w:rsidTr="009831CB">
        <w:trPr>
          <w:trHeight w:val="1272"/>
        </w:trPr>
        <w:tc>
          <w:tcPr>
            <w:tcW w:w="2830" w:type="dxa"/>
          </w:tcPr>
          <w:p w14:paraId="1B7B2876" w14:textId="77777777" w:rsidR="00BD3374" w:rsidRDefault="004B5D0F" w:rsidP="00A37F68">
            <w:r>
              <w:t>Balsa</w:t>
            </w:r>
          </w:p>
        </w:tc>
        <w:tc>
          <w:tcPr>
            <w:tcW w:w="6663" w:type="dxa"/>
          </w:tcPr>
          <w:p w14:paraId="5ECBEBD7" w14:textId="3BE26693" w:rsidR="00BD3374" w:rsidRDefault="004B5D0F" w:rsidP="00A37F68">
            <w:r w:rsidRPr="004B5D0F">
              <w:t>Balsa wood is a very lightweight</w:t>
            </w:r>
            <w:r w:rsidR="00E139DB">
              <w:t xml:space="preserve"> wood</w:t>
            </w:r>
            <w:r w:rsidRPr="004B5D0F">
              <w:t xml:space="preserve"> </w:t>
            </w:r>
            <w:r>
              <w:t>with a</w:t>
            </w:r>
            <w:r w:rsidRPr="004B5D0F">
              <w:t xml:space="preserve"> high strength-to-weight ratio. It has a fine grain and can be easily cut and shaped</w:t>
            </w:r>
            <w:r>
              <w:t>.</w:t>
            </w:r>
          </w:p>
        </w:tc>
      </w:tr>
      <w:tr w:rsidR="00BD3374" w14:paraId="4BA8DBEC" w14:textId="77777777" w:rsidTr="009831CB">
        <w:trPr>
          <w:trHeight w:val="1272"/>
        </w:trPr>
        <w:tc>
          <w:tcPr>
            <w:tcW w:w="2830" w:type="dxa"/>
          </w:tcPr>
          <w:p w14:paraId="7D1AC9C7" w14:textId="77777777" w:rsidR="00BD3374" w:rsidRDefault="004B5D0F" w:rsidP="00A37F68">
            <w:r>
              <w:t>Cardboard</w:t>
            </w:r>
          </w:p>
        </w:tc>
        <w:tc>
          <w:tcPr>
            <w:tcW w:w="6663" w:type="dxa"/>
          </w:tcPr>
          <w:p w14:paraId="07BBD361" w14:textId="77777777" w:rsidR="00BD3374" w:rsidRDefault="004B5D0F" w:rsidP="00A37F68">
            <w:r w:rsidRPr="004B5D0F">
              <w:t>Cardboard is a lightweight and versatile material</w:t>
            </w:r>
            <w:r>
              <w:t xml:space="preserve"> but</w:t>
            </w:r>
            <w:r w:rsidRPr="004B5D0F">
              <w:t xml:space="preserve"> can be easily damaged if not handled properly.</w:t>
            </w:r>
          </w:p>
        </w:tc>
      </w:tr>
    </w:tbl>
    <w:p w14:paraId="2809C29B" w14:textId="77777777" w:rsidR="009831CB" w:rsidRDefault="004333CB" w:rsidP="004333CB">
      <w:pPr>
        <w:pStyle w:val="Heading3"/>
      </w:pPr>
      <w:bookmarkStart w:id="72" w:name="_Toc210040822"/>
      <w:r>
        <w:t>Material selection and justification</w:t>
      </w:r>
      <w:bookmarkEnd w:id="72"/>
    </w:p>
    <w:p w14:paraId="197B6DEE" w14:textId="52C04320" w:rsidR="004333CB" w:rsidRDefault="00B32C06" w:rsidP="004333CB">
      <w:pPr>
        <w:pStyle w:val="FeatureBox2"/>
      </w:pPr>
      <w:r>
        <w:rPr>
          <w:b/>
          <w:bCs/>
        </w:rPr>
        <w:t>N</w:t>
      </w:r>
      <w:r w:rsidR="004333CB" w:rsidRPr="4F730226">
        <w:rPr>
          <w:b/>
          <w:bCs/>
        </w:rPr>
        <w:t>ote</w:t>
      </w:r>
      <w:r w:rsidR="004333CB">
        <w:rPr>
          <w:b/>
          <w:bCs/>
        </w:rPr>
        <w:t>:</w:t>
      </w:r>
      <w:r w:rsidR="004333CB" w:rsidRPr="4F730226">
        <w:rPr>
          <w:b/>
          <w:bCs/>
        </w:rPr>
        <w:t xml:space="preserve"> </w:t>
      </w:r>
      <w:r w:rsidR="004333CB">
        <w:t>s</w:t>
      </w:r>
      <w:r w:rsidR="004333CB" w:rsidRPr="4F730226">
        <w:t xml:space="preserve">ample answers </w:t>
      </w:r>
      <w:r>
        <w:t xml:space="preserve">are </w:t>
      </w:r>
      <w:r w:rsidR="004333CB" w:rsidRPr="4F730226">
        <w:t>provided</w:t>
      </w:r>
      <w:r>
        <w:t xml:space="preserve"> below</w:t>
      </w:r>
      <w:r w:rsidR="004333CB" w:rsidRPr="4F730226">
        <w:t>.</w:t>
      </w:r>
    </w:p>
    <w:p w14:paraId="1B96EDBD" w14:textId="2CEFD590" w:rsidR="00E139DB" w:rsidRPr="00E139DB" w:rsidRDefault="00E139DB" w:rsidP="00E139DB">
      <w:pPr>
        <w:pStyle w:val="Caption"/>
      </w:pPr>
      <w:r>
        <w:t xml:space="preserve">Table </w:t>
      </w:r>
      <w:r>
        <w:fldChar w:fldCharType="begin"/>
      </w:r>
      <w:r>
        <w:instrText xml:space="preserve"> SEQ Table \* ARABIC </w:instrText>
      </w:r>
      <w:r>
        <w:fldChar w:fldCharType="separate"/>
      </w:r>
      <w:r w:rsidR="008F6890">
        <w:rPr>
          <w:noProof/>
        </w:rPr>
        <w:t>16</w:t>
      </w:r>
      <w:r>
        <w:fldChar w:fldCharType="end"/>
      </w:r>
      <w:r w:rsidRPr="005C21C7">
        <w:t xml:space="preserve"> – </w:t>
      </w:r>
      <w:r>
        <w:t>material selection and justification</w:t>
      </w:r>
    </w:p>
    <w:tbl>
      <w:tblPr>
        <w:tblStyle w:val="Tableheader"/>
        <w:tblW w:w="0" w:type="auto"/>
        <w:tblLook w:val="0620" w:firstRow="1" w:lastRow="0" w:firstColumn="0" w:lastColumn="0" w:noHBand="1" w:noVBand="1"/>
        <w:tblDescription w:val="A table detailing materials selected and a justification for the choice."/>
      </w:tblPr>
      <w:tblGrid>
        <w:gridCol w:w="2830"/>
        <w:gridCol w:w="6663"/>
      </w:tblGrid>
      <w:tr w:rsidR="004333CB" w14:paraId="69FAE50D" w14:textId="77777777" w:rsidTr="00A37F68">
        <w:trPr>
          <w:cnfStyle w:val="100000000000" w:firstRow="1" w:lastRow="0" w:firstColumn="0" w:lastColumn="0" w:oddVBand="0" w:evenVBand="0" w:oddHBand="0" w:evenHBand="0" w:firstRowFirstColumn="0" w:firstRowLastColumn="0" w:lastRowFirstColumn="0" w:lastRowLastColumn="0"/>
        </w:trPr>
        <w:tc>
          <w:tcPr>
            <w:tcW w:w="2830" w:type="dxa"/>
          </w:tcPr>
          <w:p w14:paraId="21DD59BA" w14:textId="77777777" w:rsidR="004333CB" w:rsidRDefault="004333CB" w:rsidP="00A37F68">
            <w:r>
              <w:t>Material selected</w:t>
            </w:r>
          </w:p>
        </w:tc>
        <w:tc>
          <w:tcPr>
            <w:tcW w:w="6663" w:type="dxa"/>
          </w:tcPr>
          <w:p w14:paraId="43C7FB27" w14:textId="77777777" w:rsidR="004333CB" w:rsidRDefault="004333CB" w:rsidP="00A37F68">
            <w:r>
              <w:t>Justification</w:t>
            </w:r>
          </w:p>
        </w:tc>
      </w:tr>
      <w:tr w:rsidR="004333CB" w14:paraId="269C1B97" w14:textId="77777777" w:rsidTr="00B44A16">
        <w:trPr>
          <w:trHeight w:val="1256"/>
        </w:trPr>
        <w:tc>
          <w:tcPr>
            <w:tcW w:w="2830" w:type="dxa"/>
          </w:tcPr>
          <w:p w14:paraId="5932146A" w14:textId="114D9BDB" w:rsidR="004333CB" w:rsidRDefault="004B5D0F" w:rsidP="00A37F68">
            <w:r>
              <w:t>Ply</w:t>
            </w:r>
            <w:r w:rsidR="000C3A6B">
              <w:t>wood</w:t>
            </w:r>
          </w:p>
        </w:tc>
        <w:tc>
          <w:tcPr>
            <w:tcW w:w="6663" w:type="dxa"/>
          </w:tcPr>
          <w:p w14:paraId="7146078A" w14:textId="5D07D2C8" w:rsidR="004333CB" w:rsidRDefault="004B5D0F" w:rsidP="00A37F68">
            <w:r>
              <w:t>Ply</w:t>
            </w:r>
            <w:r w:rsidR="000C3A6B">
              <w:t>wood</w:t>
            </w:r>
            <w:r>
              <w:t xml:space="preserve"> would be suitable for the sides of the launcher due to </w:t>
            </w:r>
            <w:r w:rsidR="00AD5D30">
              <w:t>its</w:t>
            </w:r>
            <w:r>
              <w:t xml:space="preserve"> strength </w:t>
            </w:r>
            <w:r w:rsidR="002B728E">
              <w:t xml:space="preserve">and availability in </w:t>
            </w:r>
            <w:r>
              <w:t>thin sheets</w:t>
            </w:r>
            <w:r w:rsidR="00636CD4">
              <w:t>.</w:t>
            </w:r>
          </w:p>
        </w:tc>
      </w:tr>
    </w:tbl>
    <w:p w14:paraId="191B369B" w14:textId="77777777" w:rsidR="004333CB" w:rsidRPr="00AD5D30" w:rsidRDefault="004333CB" w:rsidP="008D3F86">
      <w:r>
        <w:br w:type="page"/>
      </w:r>
    </w:p>
    <w:p w14:paraId="440A97FF" w14:textId="77777777" w:rsidR="00586BDB" w:rsidRDefault="00FD1460" w:rsidP="005C0845">
      <w:pPr>
        <w:pStyle w:val="Heading2"/>
      </w:pPr>
      <w:bookmarkStart w:id="73" w:name="_Toc210040823"/>
      <w:r>
        <w:lastRenderedPageBreak/>
        <w:t>Adhesives</w:t>
      </w:r>
      <w:bookmarkEnd w:id="73"/>
    </w:p>
    <w:p w14:paraId="6575FA9C" w14:textId="4982A6BC" w:rsidR="009B1282" w:rsidRDefault="009B1282" w:rsidP="00586BDB">
      <w:pPr>
        <w:rPr>
          <w:rFonts w:eastAsia="Calibri"/>
        </w:rPr>
      </w:pPr>
      <w:r w:rsidRPr="009B1282">
        <w:rPr>
          <w:rFonts w:eastAsia="Calibri"/>
        </w:rPr>
        <w:t>Using the</w:t>
      </w:r>
      <w:r>
        <w:rPr>
          <w:rFonts w:eastAsia="Calibri"/>
        </w:rPr>
        <w:t xml:space="preserve"> information in the table,</w:t>
      </w:r>
      <w:r w:rsidRPr="009B1282">
        <w:rPr>
          <w:rFonts w:eastAsia="Calibri"/>
        </w:rPr>
        <w:t xml:space="preserve"> </w:t>
      </w:r>
      <w:hyperlink r:id="rId41" w:history="1">
        <w:r w:rsidRPr="009B1282">
          <w:rPr>
            <w:rFonts w:eastAsia="Calibri"/>
            <w:color w:val="2F5496"/>
            <w:u w:val="single"/>
          </w:rPr>
          <w:t>rank</w:t>
        </w:r>
      </w:hyperlink>
      <w:r w:rsidRPr="009B1282">
        <w:rPr>
          <w:rFonts w:eastAsia="Calibri"/>
        </w:rPr>
        <w:t xml:space="preserve"> the adhesives from most to least suitable for the joining radiata pine to ply</w:t>
      </w:r>
      <w:r w:rsidR="00E139DB">
        <w:rPr>
          <w:rFonts w:eastAsia="Calibri"/>
        </w:rPr>
        <w:t>wood</w:t>
      </w:r>
      <w:r w:rsidRPr="009B1282">
        <w:rPr>
          <w:rFonts w:eastAsia="Calibri"/>
        </w:rPr>
        <w:t>.</w:t>
      </w:r>
    </w:p>
    <w:p w14:paraId="7A1C1EDD" w14:textId="65B21189" w:rsidR="006C70AF" w:rsidRDefault="00B32C06" w:rsidP="006C70AF">
      <w:pPr>
        <w:pStyle w:val="FeatureBox2"/>
      </w:pPr>
      <w:bookmarkStart w:id="74" w:name="_Hlk191300233"/>
      <w:r>
        <w:rPr>
          <w:b/>
          <w:bCs/>
        </w:rPr>
        <w:t>N</w:t>
      </w:r>
      <w:r w:rsidR="006C70AF" w:rsidRPr="4F730226">
        <w:rPr>
          <w:b/>
          <w:bCs/>
        </w:rPr>
        <w:t>ote</w:t>
      </w:r>
      <w:r w:rsidR="006C70AF">
        <w:rPr>
          <w:b/>
          <w:bCs/>
        </w:rPr>
        <w:t>:</w:t>
      </w:r>
      <w:r w:rsidR="006C70AF" w:rsidRPr="4F730226">
        <w:rPr>
          <w:b/>
          <w:bCs/>
        </w:rPr>
        <w:t xml:space="preserve"> </w:t>
      </w:r>
      <w:r w:rsidR="006C70AF">
        <w:t>s</w:t>
      </w:r>
      <w:r w:rsidR="006C70AF" w:rsidRPr="4F730226">
        <w:t>ample answers</w:t>
      </w:r>
      <w:r>
        <w:t xml:space="preserve"> are</w:t>
      </w:r>
      <w:r w:rsidR="006C70AF" w:rsidRPr="4F730226">
        <w:t xml:space="preserve"> provided</w:t>
      </w:r>
      <w:r>
        <w:t xml:space="preserve"> below</w:t>
      </w:r>
      <w:r w:rsidR="006C70AF" w:rsidRPr="4F730226">
        <w:t>.</w:t>
      </w:r>
    </w:p>
    <w:p w14:paraId="7FE6BF7C" w14:textId="545F3259" w:rsidR="009F56C6" w:rsidRPr="009F56C6" w:rsidRDefault="009F56C6" w:rsidP="009F56C6">
      <w:pPr>
        <w:pStyle w:val="Caption"/>
      </w:pPr>
      <w:r>
        <w:t xml:space="preserve">Table </w:t>
      </w:r>
      <w:r>
        <w:fldChar w:fldCharType="begin"/>
      </w:r>
      <w:r>
        <w:instrText xml:space="preserve"> SEQ Table \* ARABIC </w:instrText>
      </w:r>
      <w:r>
        <w:fldChar w:fldCharType="separate"/>
      </w:r>
      <w:r w:rsidR="008F6890">
        <w:rPr>
          <w:noProof/>
        </w:rPr>
        <w:t>17</w:t>
      </w:r>
      <w:r>
        <w:fldChar w:fldCharType="end"/>
      </w:r>
      <w:r w:rsidRPr="005C21C7">
        <w:t xml:space="preserve"> – </w:t>
      </w:r>
      <w:r>
        <w:t>adhesive ranking</w:t>
      </w:r>
    </w:p>
    <w:tbl>
      <w:tblPr>
        <w:tblStyle w:val="Tableheader"/>
        <w:tblW w:w="0" w:type="auto"/>
        <w:tblLook w:val="0620" w:firstRow="1" w:lastRow="0" w:firstColumn="0" w:lastColumn="0" w:noHBand="1" w:noVBand="1"/>
        <w:tblDescription w:val="A table detailing types of adhesives and their ranking."/>
      </w:tblPr>
      <w:tblGrid>
        <w:gridCol w:w="8642"/>
        <w:gridCol w:w="851"/>
      </w:tblGrid>
      <w:tr w:rsidR="009B1282" w14:paraId="7A57C1F0" w14:textId="77777777" w:rsidTr="009B1282">
        <w:trPr>
          <w:cnfStyle w:val="100000000000" w:firstRow="1" w:lastRow="0" w:firstColumn="0" w:lastColumn="0" w:oddVBand="0" w:evenVBand="0" w:oddHBand="0" w:evenHBand="0" w:firstRowFirstColumn="0" w:firstRowLastColumn="0" w:lastRowFirstColumn="0" w:lastRowLastColumn="0"/>
        </w:trPr>
        <w:tc>
          <w:tcPr>
            <w:tcW w:w="8642" w:type="dxa"/>
          </w:tcPr>
          <w:bookmarkEnd w:id="74"/>
          <w:p w14:paraId="59376E04" w14:textId="77777777" w:rsidR="009B1282" w:rsidRDefault="009B1282" w:rsidP="00A37F68">
            <w:r>
              <w:t>Adhesive</w:t>
            </w:r>
          </w:p>
        </w:tc>
        <w:tc>
          <w:tcPr>
            <w:tcW w:w="851" w:type="dxa"/>
          </w:tcPr>
          <w:p w14:paraId="3E8473B5" w14:textId="77777777" w:rsidR="009B1282" w:rsidRDefault="009B1282" w:rsidP="00A37F68">
            <w:r>
              <w:t>Rank</w:t>
            </w:r>
          </w:p>
        </w:tc>
      </w:tr>
      <w:tr w:rsidR="009B1282" w14:paraId="61006238" w14:textId="77777777" w:rsidTr="009B1282">
        <w:trPr>
          <w:trHeight w:val="1444"/>
        </w:trPr>
        <w:tc>
          <w:tcPr>
            <w:tcW w:w="8642" w:type="dxa"/>
          </w:tcPr>
          <w:p w14:paraId="13B81691" w14:textId="77777777" w:rsidR="009B1282" w:rsidRDefault="006C70AF" w:rsidP="006C70AF">
            <w:r w:rsidRPr="00586BDB">
              <w:rPr>
                <w:b/>
                <w:bCs/>
              </w:rPr>
              <w:t xml:space="preserve">Contact </w:t>
            </w:r>
            <w:r w:rsidR="00A62A04">
              <w:rPr>
                <w:b/>
                <w:bCs/>
              </w:rPr>
              <w:t>a</w:t>
            </w:r>
            <w:r w:rsidRPr="00586BDB">
              <w:rPr>
                <w:b/>
                <w:bCs/>
              </w:rPr>
              <w:t>dhesive</w:t>
            </w:r>
            <w:r w:rsidRPr="00586BDB">
              <w:t xml:space="preserve"> is a strong glue that bonds on contact. </w:t>
            </w:r>
            <w:r>
              <w:t>Y</w:t>
            </w:r>
            <w:r w:rsidRPr="00586BDB">
              <w:t>ou apply it to both surfaces, let it dry for a bit, and then press them together.</w:t>
            </w:r>
            <w:r>
              <w:t xml:space="preserve"> </w:t>
            </w:r>
            <w:r w:rsidRPr="00586BDB">
              <w:t>This type of adhesive is useful for projects that require a strong</w:t>
            </w:r>
            <w:r w:rsidR="00BF16D3">
              <w:t>, immediate</w:t>
            </w:r>
            <w:r w:rsidRPr="00586BDB">
              <w:t xml:space="preserve"> bond. </w:t>
            </w:r>
          </w:p>
        </w:tc>
        <w:tc>
          <w:tcPr>
            <w:tcW w:w="851" w:type="dxa"/>
          </w:tcPr>
          <w:p w14:paraId="18466E41" w14:textId="77777777" w:rsidR="009B1282" w:rsidRDefault="009B1282" w:rsidP="00A37F68"/>
        </w:tc>
      </w:tr>
      <w:tr w:rsidR="009B1282" w14:paraId="414DD9DF" w14:textId="77777777" w:rsidTr="009B1282">
        <w:trPr>
          <w:trHeight w:val="1409"/>
        </w:trPr>
        <w:tc>
          <w:tcPr>
            <w:tcW w:w="8642" w:type="dxa"/>
          </w:tcPr>
          <w:p w14:paraId="66C4D76E" w14:textId="6A8DD338" w:rsidR="009B1282" w:rsidRDefault="006C70AF" w:rsidP="006C70AF">
            <w:r w:rsidRPr="00586BDB">
              <w:rPr>
                <w:b/>
                <w:bCs/>
              </w:rPr>
              <w:t>Epoxy</w:t>
            </w:r>
            <w:r w:rsidRPr="00586BDB">
              <w:t xml:space="preserve"> is a two-part adhesive made up of a resin and a hardener. When mixed together, it creates a super-strong bond that can fill gaps and is resistant to heat and chemicals.</w:t>
            </w:r>
            <w:r>
              <w:t xml:space="preserve"> It</w:t>
            </w:r>
            <w:r w:rsidRPr="00586BDB">
              <w:t xml:space="preserve"> is ideal for more demanding projects</w:t>
            </w:r>
            <w:r>
              <w:t xml:space="preserve"> like </w:t>
            </w:r>
            <w:r w:rsidRPr="00586BDB">
              <w:t>bonding metal</w:t>
            </w:r>
            <w:r w:rsidR="00AD5D30">
              <w:t>.</w:t>
            </w:r>
          </w:p>
        </w:tc>
        <w:tc>
          <w:tcPr>
            <w:tcW w:w="851" w:type="dxa"/>
          </w:tcPr>
          <w:p w14:paraId="2889960B" w14:textId="77777777" w:rsidR="009B1282" w:rsidRDefault="009B1282" w:rsidP="00A37F68"/>
        </w:tc>
      </w:tr>
      <w:tr w:rsidR="009B1282" w14:paraId="1B4DFF74" w14:textId="77777777" w:rsidTr="009B1282">
        <w:trPr>
          <w:trHeight w:val="1272"/>
        </w:trPr>
        <w:tc>
          <w:tcPr>
            <w:tcW w:w="8642" w:type="dxa"/>
          </w:tcPr>
          <w:p w14:paraId="62AC0A7D" w14:textId="3EE2617B" w:rsidR="009B1282" w:rsidRDefault="009B1282" w:rsidP="009B1282">
            <w:r w:rsidRPr="00586BDB">
              <w:rPr>
                <w:b/>
                <w:bCs/>
              </w:rPr>
              <w:t>PVA (</w:t>
            </w:r>
            <w:r w:rsidR="00A62A04">
              <w:rPr>
                <w:b/>
                <w:bCs/>
              </w:rPr>
              <w:t>p</w:t>
            </w:r>
            <w:r w:rsidRPr="00586BDB">
              <w:rPr>
                <w:b/>
                <w:bCs/>
              </w:rPr>
              <w:t xml:space="preserve">olyvinyl </w:t>
            </w:r>
            <w:r w:rsidR="00A62A04">
              <w:rPr>
                <w:b/>
                <w:bCs/>
              </w:rPr>
              <w:t>a</w:t>
            </w:r>
            <w:r w:rsidRPr="00586BDB">
              <w:rPr>
                <w:b/>
                <w:bCs/>
              </w:rPr>
              <w:t>cetate)</w:t>
            </w:r>
            <w:r w:rsidRPr="00586BDB">
              <w:t xml:space="preserve"> is a white, water-based glue that dries clear and is also known as school glue or craft glue. It’s easy to clean up with water before it dries.</w:t>
            </w:r>
            <w:r>
              <w:rPr>
                <w:b/>
              </w:rPr>
              <w:t xml:space="preserve"> </w:t>
            </w:r>
            <w:r>
              <w:t>It</w:t>
            </w:r>
            <w:r w:rsidRPr="00586BDB">
              <w:t>s commonly used</w:t>
            </w:r>
            <w:r w:rsidR="00AD5D30">
              <w:t xml:space="preserve"> in</w:t>
            </w:r>
            <w:r w:rsidRPr="00586BDB">
              <w:t xml:space="preserve"> woodwork</w:t>
            </w:r>
            <w:r>
              <w:t>.</w:t>
            </w:r>
          </w:p>
        </w:tc>
        <w:tc>
          <w:tcPr>
            <w:tcW w:w="851" w:type="dxa"/>
          </w:tcPr>
          <w:p w14:paraId="7D1B4C60" w14:textId="77777777" w:rsidR="009B1282" w:rsidRDefault="009B1282" w:rsidP="009B1282"/>
        </w:tc>
      </w:tr>
      <w:tr w:rsidR="009B1282" w14:paraId="0BF46802" w14:textId="77777777" w:rsidTr="009B1282">
        <w:trPr>
          <w:trHeight w:val="1272"/>
        </w:trPr>
        <w:tc>
          <w:tcPr>
            <w:tcW w:w="8642" w:type="dxa"/>
          </w:tcPr>
          <w:p w14:paraId="1A4DD34B" w14:textId="744CA6E2" w:rsidR="009B1282" w:rsidRDefault="006C70AF" w:rsidP="006C70AF">
            <w:r w:rsidRPr="00586BDB">
              <w:rPr>
                <w:b/>
                <w:bCs/>
              </w:rPr>
              <w:t xml:space="preserve">Hot </w:t>
            </w:r>
            <w:r w:rsidR="00A62A04">
              <w:rPr>
                <w:b/>
                <w:bCs/>
              </w:rPr>
              <w:t>g</w:t>
            </w:r>
            <w:r w:rsidRPr="00586BDB">
              <w:rPr>
                <w:b/>
                <w:bCs/>
              </w:rPr>
              <w:t>lue</w:t>
            </w:r>
            <w:r w:rsidRPr="00586BDB">
              <w:t xml:space="preserve"> is a thermoplastic adhesive that comes in solid sticks and is applied using a hot glue gun. When heated, the glue melts and can be applied to various surfaces. It cools and hardens quickly, forming a strong bond. Students often use it for making models, assembling decorations, or attaching different materials together, like fabric, wood and plastic.</w:t>
            </w:r>
          </w:p>
        </w:tc>
        <w:tc>
          <w:tcPr>
            <w:tcW w:w="851" w:type="dxa"/>
          </w:tcPr>
          <w:p w14:paraId="36AFA908" w14:textId="77777777" w:rsidR="009B1282" w:rsidRDefault="009B1282" w:rsidP="009B1282"/>
        </w:tc>
      </w:tr>
      <w:tr w:rsidR="009B1282" w14:paraId="127CF1F9" w14:textId="77777777" w:rsidTr="009B1282">
        <w:trPr>
          <w:trHeight w:val="1272"/>
        </w:trPr>
        <w:tc>
          <w:tcPr>
            <w:tcW w:w="8642" w:type="dxa"/>
          </w:tcPr>
          <w:p w14:paraId="3A46CEDF" w14:textId="14C2838C" w:rsidR="009B1282" w:rsidRDefault="006C70AF" w:rsidP="009B1282">
            <w:r w:rsidRPr="00586BDB">
              <w:rPr>
                <w:b/>
                <w:bCs/>
              </w:rPr>
              <w:t xml:space="preserve">Gorilla </w:t>
            </w:r>
            <w:r w:rsidR="00A62A04">
              <w:rPr>
                <w:b/>
                <w:bCs/>
              </w:rPr>
              <w:t>g</w:t>
            </w:r>
            <w:r w:rsidRPr="00586BDB">
              <w:rPr>
                <w:b/>
                <w:bCs/>
              </w:rPr>
              <w:t>lue</w:t>
            </w:r>
            <w:r w:rsidRPr="00586BDB">
              <w:t xml:space="preserve"> is a polyurethane adhesive that expands as it dries, creating a very strong bond. It’s brown and can be a bit messy, so it’s important to use it carefully.</w:t>
            </w:r>
            <w:r w:rsidR="007144D2">
              <w:t xml:space="preserve"> </w:t>
            </w:r>
            <w:r>
              <w:t>It’s</w:t>
            </w:r>
            <w:r w:rsidRPr="00586BDB">
              <w:t xml:space="preserve"> great for heavy-duty projects and can bond wood, metal</w:t>
            </w:r>
            <w:r>
              <w:t xml:space="preserve"> and ceramics.</w:t>
            </w:r>
          </w:p>
        </w:tc>
        <w:tc>
          <w:tcPr>
            <w:tcW w:w="851" w:type="dxa"/>
          </w:tcPr>
          <w:p w14:paraId="497B190D" w14:textId="77777777" w:rsidR="009B1282" w:rsidRDefault="009B1282" w:rsidP="009B1282"/>
        </w:tc>
      </w:tr>
    </w:tbl>
    <w:p w14:paraId="71B4FD82" w14:textId="77777777" w:rsidR="00362ADC" w:rsidRDefault="00362ADC">
      <w:pPr>
        <w:suppressAutoHyphens w:val="0"/>
        <w:spacing w:before="0" w:after="160" w:line="259" w:lineRule="auto"/>
      </w:pPr>
      <w:r>
        <w:br w:type="page"/>
      </w:r>
    </w:p>
    <w:p w14:paraId="5E5BA6A9" w14:textId="6DDDEFDD" w:rsidR="00873E2B" w:rsidRDefault="00873E2B" w:rsidP="008940F2">
      <w:pPr>
        <w:pStyle w:val="Heading2"/>
      </w:pPr>
      <w:bookmarkStart w:id="75" w:name="_Toc210040824"/>
      <w:r>
        <w:lastRenderedPageBreak/>
        <w:t>End of section student skills formative assessment checklist</w:t>
      </w:r>
      <w:bookmarkEnd w:id="75"/>
    </w:p>
    <w:p w14:paraId="77790302" w14:textId="1A363FAE" w:rsidR="00362ADC" w:rsidRPr="00362ADC" w:rsidRDefault="00362ADC" w:rsidP="00362ADC">
      <w:pPr>
        <w:pStyle w:val="Caption"/>
      </w:pPr>
      <w:r>
        <w:t xml:space="preserve">Table </w:t>
      </w:r>
      <w:r>
        <w:fldChar w:fldCharType="begin"/>
      </w:r>
      <w:r>
        <w:instrText xml:space="preserve"> SEQ Table \* ARABIC </w:instrText>
      </w:r>
      <w:r>
        <w:fldChar w:fldCharType="separate"/>
      </w:r>
      <w:r w:rsidR="008F6890">
        <w:rPr>
          <w:noProof/>
        </w:rPr>
        <w:t>18</w:t>
      </w:r>
      <w:r>
        <w:fldChar w:fldCharType="end"/>
      </w:r>
      <w:r>
        <w:t xml:space="preserve"> </w:t>
      </w:r>
      <w:r w:rsidRPr="005C21C7">
        <w:t xml:space="preserve">– </w:t>
      </w:r>
      <w:r>
        <w:t>skills assessment checklist</w:t>
      </w:r>
    </w:p>
    <w:tbl>
      <w:tblPr>
        <w:tblStyle w:val="Tableheader"/>
        <w:tblW w:w="0" w:type="auto"/>
        <w:tblLook w:val="0420" w:firstRow="1" w:lastRow="0" w:firstColumn="0" w:lastColumn="0" w:noHBand="0" w:noVBand="1"/>
        <w:tblDescription w:val="Formative assessment table for assessing skills."/>
      </w:tblPr>
      <w:tblGrid>
        <w:gridCol w:w="8357"/>
        <w:gridCol w:w="1271"/>
      </w:tblGrid>
      <w:tr w:rsidR="00873E2B" w14:paraId="7FFCA3B2" w14:textId="77777777" w:rsidTr="00E55FF1">
        <w:trPr>
          <w:cnfStyle w:val="100000000000" w:firstRow="1" w:lastRow="0" w:firstColumn="0" w:lastColumn="0" w:oddVBand="0" w:evenVBand="0" w:oddHBand="0" w:evenHBand="0" w:firstRowFirstColumn="0" w:firstRowLastColumn="0" w:lastRowFirstColumn="0" w:lastRowLastColumn="0"/>
        </w:trPr>
        <w:tc>
          <w:tcPr>
            <w:tcW w:w="8357" w:type="dxa"/>
          </w:tcPr>
          <w:p w14:paraId="3ECEBFD2" w14:textId="2F7E88BA" w:rsidR="00873E2B" w:rsidRDefault="00873E2B" w:rsidP="00A37F68">
            <w:r>
              <w:t>Students can</w:t>
            </w:r>
          </w:p>
        </w:tc>
        <w:tc>
          <w:tcPr>
            <w:tcW w:w="1271" w:type="dxa"/>
          </w:tcPr>
          <w:p w14:paraId="1CA1A326" w14:textId="77777777" w:rsidR="00873E2B" w:rsidRDefault="00873E2B" w:rsidP="00A37F68">
            <w:r>
              <w:t>Checkbox</w:t>
            </w:r>
          </w:p>
        </w:tc>
      </w:tr>
      <w:tr w:rsidR="00873E2B" w14:paraId="26126CF4" w14:textId="77777777" w:rsidTr="00E55FF1">
        <w:trPr>
          <w:cnfStyle w:val="000000100000" w:firstRow="0" w:lastRow="0" w:firstColumn="0" w:lastColumn="0" w:oddVBand="0" w:evenVBand="0" w:oddHBand="1" w:evenHBand="0" w:firstRowFirstColumn="0" w:firstRowLastColumn="0" w:lastRowFirstColumn="0" w:lastRowLastColumn="0"/>
        </w:trPr>
        <w:tc>
          <w:tcPr>
            <w:tcW w:w="8357" w:type="dxa"/>
          </w:tcPr>
          <w:p w14:paraId="1A20DB07" w14:textId="09CB3868" w:rsidR="00873E2B" w:rsidRPr="00302BFA" w:rsidRDefault="007144D2" w:rsidP="00AD5D30">
            <w:pPr>
              <w:pStyle w:val="ListBullet"/>
              <w:rPr>
                <w:b/>
              </w:rPr>
            </w:pPr>
            <w:r w:rsidRPr="00AD5D30">
              <w:rPr>
                <w:bCs/>
              </w:rPr>
              <w:t>i</w:t>
            </w:r>
            <w:r w:rsidR="00873E2B">
              <w:t>dentify materials to use in each component and explain why</w:t>
            </w:r>
            <w:r w:rsidR="00AD5D30">
              <w:t>.</w:t>
            </w:r>
          </w:p>
        </w:tc>
        <w:sdt>
          <w:sdtPr>
            <w:id w:val="387613120"/>
            <w14:checkbox>
              <w14:checked w14:val="0"/>
              <w14:checkedState w14:val="2612" w14:font="MS Gothic"/>
              <w14:uncheckedState w14:val="2610" w14:font="MS Gothic"/>
            </w14:checkbox>
          </w:sdtPr>
          <w:sdtContent>
            <w:tc>
              <w:tcPr>
                <w:tcW w:w="1271" w:type="dxa"/>
              </w:tcPr>
              <w:p w14:paraId="797F5CA7" w14:textId="788CBD7A" w:rsidR="00873E2B" w:rsidRDefault="00AF35AA" w:rsidP="00A37F68">
                <w:r>
                  <w:rPr>
                    <w:rFonts w:ascii="MS Gothic" w:eastAsia="MS Gothic" w:hAnsi="MS Gothic" w:hint="eastAsia"/>
                  </w:rPr>
                  <w:t>☐</w:t>
                </w:r>
              </w:p>
            </w:tc>
          </w:sdtContent>
        </w:sdt>
      </w:tr>
    </w:tbl>
    <w:p w14:paraId="2BEA90E7" w14:textId="77777777" w:rsidR="001578DB" w:rsidRPr="008F699A" w:rsidRDefault="001578DB" w:rsidP="00586BDB">
      <w:r w:rsidRPr="008F699A">
        <w:br w:type="page"/>
      </w:r>
    </w:p>
    <w:p w14:paraId="60C5B399" w14:textId="77777777" w:rsidR="006106DC" w:rsidRDefault="006106DC" w:rsidP="006106DC">
      <w:pPr>
        <w:pStyle w:val="Heading1"/>
      </w:pPr>
      <w:bookmarkStart w:id="76" w:name="_Toc210040825"/>
      <w:r>
        <w:lastRenderedPageBreak/>
        <w:t>Rotor</w:t>
      </w:r>
      <w:bookmarkEnd w:id="76"/>
    </w:p>
    <w:p w14:paraId="1B87F1F1" w14:textId="77777777" w:rsidR="001E2E38" w:rsidRDefault="006106DC" w:rsidP="006106DC">
      <w:pPr>
        <w:pStyle w:val="Heading2"/>
      </w:pPr>
      <w:bookmarkStart w:id="77" w:name="_Toc210040826"/>
      <w:r>
        <w:t>Manufacture</w:t>
      </w:r>
      <w:bookmarkEnd w:id="77"/>
    </w:p>
    <w:p w14:paraId="4959599B" w14:textId="77777777" w:rsidR="001E2E38" w:rsidRPr="000B4696" w:rsidRDefault="001E2E38" w:rsidP="001E2E38">
      <w:pPr>
        <w:pStyle w:val="FeatureBox3"/>
        <w:rPr>
          <w:rStyle w:val="Strong"/>
        </w:rPr>
      </w:pPr>
      <w:r w:rsidRPr="000B4696">
        <w:rPr>
          <w:rStyle w:val="Strong"/>
        </w:rPr>
        <w:t>Practical activity</w:t>
      </w:r>
    </w:p>
    <w:p w14:paraId="03CF6BD9" w14:textId="32BA6027" w:rsidR="001E2E38" w:rsidRDefault="001E2E38" w:rsidP="001E2E38">
      <w:pPr>
        <w:pStyle w:val="FeatureBox3"/>
      </w:pPr>
      <w:r>
        <w:t>Students will be guided to complete each step</w:t>
      </w:r>
      <w:r w:rsidR="002A5F68">
        <w:t xml:space="preserve"> of</w:t>
      </w:r>
      <w:r>
        <w:t xml:space="preserve"> the ‘heli launcher’ project, watching</w:t>
      </w:r>
      <w:r w:rsidR="002A5F68">
        <w:t xml:space="preserve"> the</w:t>
      </w:r>
      <w:r>
        <w:t xml:space="preserve"> teacher demonstration first</w:t>
      </w:r>
      <w:r w:rsidR="002A5F68">
        <w:t>.</w:t>
      </w:r>
      <w:r>
        <w:t xml:space="preserve"> </w:t>
      </w:r>
      <w:r w:rsidR="002A5F68">
        <w:t>T</w:t>
      </w:r>
      <w:r>
        <w:t>hen</w:t>
      </w:r>
      <w:r w:rsidR="002A5F68">
        <w:t>,</w:t>
      </w:r>
      <w:r>
        <w:t xml:space="preserve"> by process of </w:t>
      </w:r>
      <w:hyperlink r:id="rId42" w:history="1">
        <w:r w:rsidRPr="00A850E3">
          <w:rPr>
            <w:rStyle w:val="Hyperlink"/>
          </w:rPr>
          <w:t>gradual release of responsibility</w:t>
        </w:r>
      </w:hyperlink>
      <w:r>
        <w:t>, students will experiment with each tool, machine and technique.</w:t>
      </w:r>
    </w:p>
    <w:p w14:paraId="476923D2" w14:textId="3313A11A" w:rsidR="001E2E38" w:rsidRDefault="001E2E38" w:rsidP="001E2E38">
      <w:pPr>
        <w:pStyle w:val="FeatureBox3"/>
      </w:pPr>
      <w:r>
        <w:t>Require</w:t>
      </w:r>
      <w:r w:rsidR="002A5F68">
        <w:t>d</w:t>
      </w:r>
      <w:r>
        <w:t xml:space="preserve"> resources for each student:</w:t>
      </w:r>
    </w:p>
    <w:p w14:paraId="27900DC7" w14:textId="6D1A5F84" w:rsidR="001E2E38" w:rsidRDefault="001E2E38" w:rsidP="001E2E38">
      <w:pPr>
        <w:pStyle w:val="FeatureBox3"/>
      </w:pPr>
      <w:r>
        <w:t>•</w:t>
      </w:r>
      <w:r>
        <w:tab/>
        <w:t>sketches of blade design</w:t>
      </w:r>
    </w:p>
    <w:p w14:paraId="5C6D40A4" w14:textId="27CF45B0" w:rsidR="001E2E38" w:rsidRDefault="001E2E38" w:rsidP="001E2E38">
      <w:pPr>
        <w:pStyle w:val="FeatureBox3"/>
      </w:pPr>
      <w:r>
        <w:t>•</w:t>
      </w:r>
      <w:r>
        <w:tab/>
        <w:t>milk bottle lid</w:t>
      </w:r>
    </w:p>
    <w:p w14:paraId="6655BA01" w14:textId="55B138CB" w:rsidR="001E2E38" w:rsidRDefault="001E2E38" w:rsidP="001E2E38">
      <w:pPr>
        <w:pStyle w:val="FeatureBox3"/>
      </w:pPr>
      <w:r>
        <w:t>•</w:t>
      </w:r>
      <w:r>
        <w:tab/>
        <w:t>large paddle pop sticks or balsa</w:t>
      </w:r>
    </w:p>
    <w:p w14:paraId="01CD9DD2" w14:textId="630F3BA2" w:rsidR="001E2E38" w:rsidRDefault="001E2E38" w:rsidP="001E2E38">
      <w:pPr>
        <w:pStyle w:val="FeatureBox3"/>
      </w:pPr>
      <w:r>
        <w:t>•</w:t>
      </w:r>
      <w:r>
        <w:tab/>
        <w:t>300</w:t>
      </w:r>
      <w:r w:rsidR="002A5F68">
        <w:t> </w:t>
      </w:r>
      <w:r>
        <w:t xml:space="preserve">mm </w:t>
      </w:r>
      <w:r w:rsidR="002A5F68">
        <w:t>×</w:t>
      </w:r>
      <w:r>
        <w:t xml:space="preserve"> 9</w:t>
      </w:r>
      <w:r w:rsidR="00F4552B">
        <w:t>.5</w:t>
      </w:r>
      <w:r w:rsidR="002A5F68">
        <w:t> </w:t>
      </w:r>
      <w:r>
        <w:t>mm dowel</w:t>
      </w:r>
    </w:p>
    <w:p w14:paraId="482C3284" w14:textId="3E5BEBA5" w:rsidR="001E2E38" w:rsidRDefault="001E2E38" w:rsidP="001E2E38">
      <w:pPr>
        <w:pStyle w:val="FeatureBox3"/>
      </w:pPr>
      <w:r>
        <w:t>•</w:t>
      </w:r>
      <w:r>
        <w:tab/>
        <w:t>tub of water</w:t>
      </w:r>
    </w:p>
    <w:p w14:paraId="629AD8C1" w14:textId="7F0EB300" w:rsidR="001E2E38" w:rsidRDefault="001E2E38" w:rsidP="001E2E38">
      <w:pPr>
        <w:pStyle w:val="FeatureBox3"/>
      </w:pPr>
      <w:r>
        <w:t>•</w:t>
      </w:r>
      <w:r>
        <w:tab/>
        <w:t>masking tape</w:t>
      </w:r>
    </w:p>
    <w:p w14:paraId="697A5D0C" w14:textId="77777777" w:rsidR="001E2E38" w:rsidRDefault="001E2E38" w:rsidP="001E2E38">
      <w:pPr>
        <w:pStyle w:val="FeatureBox3"/>
      </w:pPr>
      <w:r>
        <w:t>•</w:t>
      </w:r>
      <w:r>
        <w:tab/>
        <w:t>hot glue</w:t>
      </w:r>
      <w:r w:rsidR="00A00C19">
        <w:t>.</w:t>
      </w:r>
    </w:p>
    <w:p w14:paraId="165075A5" w14:textId="77777777" w:rsidR="001E2E38" w:rsidRPr="00376258" w:rsidRDefault="001E2E38" w:rsidP="001E2E38">
      <w:pPr>
        <w:pStyle w:val="FeatureBox3"/>
      </w:pPr>
      <w:r>
        <w:t>Teacher demonstrates each process step-by-step, highlighting safe practices and common mistakes. Engage students by asking them to identify potential hazards during the demonstration.</w:t>
      </w:r>
    </w:p>
    <w:p w14:paraId="27BDFE14" w14:textId="6D5C5974" w:rsidR="001E2E38" w:rsidRPr="00FF5C8D" w:rsidRDefault="002A5F68" w:rsidP="001E2E38">
      <w:pPr>
        <w:pStyle w:val="FeatureBox2"/>
      </w:pPr>
      <w:r>
        <w:rPr>
          <w:b/>
          <w:bCs/>
        </w:rPr>
        <w:t>N</w:t>
      </w:r>
      <w:r w:rsidR="001E2E38" w:rsidRPr="00146380">
        <w:rPr>
          <w:b/>
          <w:bCs/>
        </w:rPr>
        <w:t>ote</w:t>
      </w:r>
      <w:r w:rsidR="001E2E38">
        <w:t>: using the production procedure can help pre</w:t>
      </w:r>
      <w:r>
        <w:t>-</w:t>
      </w:r>
      <w:r w:rsidR="001E2E38">
        <w:t>plan learning sequences and resources required</w:t>
      </w:r>
      <w:r w:rsidR="00A00C19">
        <w:t>.</w:t>
      </w:r>
    </w:p>
    <w:p w14:paraId="3EC91584" w14:textId="77777777" w:rsidR="006106DC" w:rsidRPr="001A1084" w:rsidRDefault="006106DC" w:rsidP="008D3F86">
      <w:r>
        <w:br w:type="page"/>
      </w:r>
    </w:p>
    <w:p w14:paraId="434B3109" w14:textId="77777777" w:rsidR="00AD3BD7" w:rsidRDefault="00AD3BD7" w:rsidP="00AD3BD7">
      <w:pPr>
        <w:pStyle w:val="Heading2"/>
      </w:pPr>
      <w:bookmarkStart w:id="78" w:name="_Toc210040827"/>
      <w:r>
        <w:lastRenderedPageBreak/>
        <w:t>Peer and self-evaluation</w:t>
      </w:r>
      <w:bookmarkEnd w:id="78"/>
    </w:p>
    <w:p w14:paraId="36A4F612" w14:textId="77777777" w:rsidR="00AD3BD7" w:rsidRDefault="00AD3BD7" w:rsidP="00AD3BD7">
      <w:pPr>
        <w:pStyle w:val="Heading3"/>
      </w:pPr>
      <w:bookmarkStart w:id="79" w:name="_Toc210040828"/>
      <w:r>
        <w:t>Quality control record</w:t>
      </w:r>
      <w:bookmarkEnd w:id="79"/>
    </w:p>
    <w:p w14:paraId="7180D52C" w14:textId="0002B686" w:rsidR="00AD3BD7" w:rsidRDefault="002A5F68" w:rsidP="00AD3BD7">
      <w:pPr>
        <w:pStyle w:val="FeatureBox2"/>
      </w:pPr>
      <w:r>
        <w:rPr>
          <w:rStyle w:val="Strong"/>
        </w:rPr>
        <w:t>N</w:t>
      </w:r>
      <w:r w:rsidR="00AD3BD7" w:rsidRPr="006B364D">
        <w:rPr>
          <w:rStyle w:val="Strong"/>
        </w:rPr>
        <w:t>ote:</w:t>
      </w:r>
      <w:r w:rsidR="00AD3BD7">
        <w:rPr>
          <w:rStyle w:val="Strong"/>
        </w:rPr>
        <w:t xml:space="preserve"> </w:t>
      </w:r>
      <w:r w:rsidR="00AD3BD7">
        <w:t>continually engaging in quality control processes through self and peer evaluation can lead to increased product quality and improved processes. Students can engage in this activity a</w:t>
      </w:r>
      <w:r w:rsidR="00C64E95">
        <w:t>t</w:t>
      </w:r>
      <w:r w:rsidR="00AD3BD7">
        <w:t xml:space="preserve"> regular intervals as determined by the teacher</w:t>
      </w:r>
      <w:r w:rsidR="00A00C19">
        <w:t>.</w:t>
      </w:r>
    </w:p>
    <w:p w14:paraId="767EE182" w14:textId="0320D7B3" w:rsidR="00AD3BD7" w:rsidRPr="002A5F68" w:rsidRDefault="002A5F68" w:rsidP="00AD3BD7">
      <w:pPr>
        <w:pStyle w:val="FeatureBox2"/>
        <w:rPr>
          <w:b/>
          <w:i/>
          <w:iCs/>
        </w:rPr>
      </w:pPr>
      <w:r w:rsidRPr="002A5F68">
        <w:t xml:space="preserve">A </w:t>
      </w:r>
      <w:r w:rsidRPr="002A5F68">
        <w:rPr>
          <w:i/>
          <w:iCs/>
        </w:rPr>
        <w:t>s</w:t>
      </w:r>
      <w:r w:rsidR="00AD3BD7" w:rsidRPr="002A5F68">
        <w:rPr>
          <w:rStyle w:val="Emphasis"/>
          <w:i w:val="0"/>
          <w:iCs w:val="0"/>
        </w:rPr>
        <w:t xml:space="preserve">ample solution </w:t>
      </w:r>
      <w:r w:rsidRPr="002A5F68">
        <w:rPr>
          <w:rStyle w:val="Emphasis"/>
          <w:i w:val="0"/>
          <w:iCs w:val="0"/>
        </w:rPr>
        <w:t xml:space="preserve">is </w:t>
      </w:r>
      <w:r w:rsidR="00AD3BD7" w:rsidRPr="002A5F68">
        <w:rPr>
          <w:rStyle w:val="Emphasis"/>
          <w:i w:val="0"/>
          <w:iCs w:val="0"/>
        </w:rPr>
        <w:t xml:space="preserve">provided in </w:t>
      </w:r>
      <w:r w:rsidRPr="002A5F68">
        <w:rPr>
          <w:rStyle w:val="Emphasis"/>
          <w:i w:val="0"/>
          <w:iCs w:val="0"/>
        </w:rPr>
        <w:t xml:space="preserve">the </w:t>
      </w:r>
      <w:r w:rsidR="00AD3BD7" w:rsidRPr="002A5F68">
        <w:rPr>
          <w:rStyle w:val="Emphasis"/>
          <w:i w:val="0"/>
          <w:iCs w:val="0"/>
        </w:rPr>
        <w:t>table below.</w:t>
      </w:r>
    </w:p>
    <w:p w14:paraId="75151324" w14:textId="5060348E" w:rsidR="002A5F68" w:rsidRPr="002A5F68" w:rsidRDefault="002A5F68" w:rsidP="002A5F68">
      <w:pPr>
        <w:pStyle w:val="Caption"/>
      </w:pPr>
      <w:r>
        <w:t xml:space="preserve">Table </w:t>
      </w:r>
      <w:r>
        <w:fldChar w:fldCharType="begin"/>
      </w:r>
      <w:r>
        <w:instrText xml:space="preserve"> SEQ Table \* ARABIC </w:instrText>
      </w:r>
      <w:r>
        <w:fldChar w:fldCharType="separate"/>
      </w:r>
      <w:r w:rsidR="008F6890">
        <w:rPr>
          <w:noProof/>
        </w:rPr>
        <w:t>19</w:t>
      </w:r>
      <w:r>
        <w:fldChar w:fldCharType="end"/>
      </w:r>
      <w:r>
        <w:t xml:space="preserve"> </w:t>
      </w:r>
      <w:r w:rsidRPr="005C21C7">
        <w:t xml:space="preserve">– </w:t>
      </w:r>
      <w:r>
        <w:t>production quality evaluation</w:t>
      </w:r>
    </w:p>
    <w:tbl>
      <w:tblPr>
        <w:tblStyle w:val="Tableheader"/>
        <w:tblW w:w="5000" w:type="pct"/>
        <w:tblLayout w:type="fixed"/>
        <w:tblLook w:val="04A0" w:firstRow="1" w:lastRow="0" w:firstColumn="1" w:lastColumn="0" w:noHBand="0" w:noVBand="1"/>
        <w:tblDescription w:val="An evaluation of the production quality."/>
      </w:tblPr>
      <w:tblGrid>
        <w:gridCol w:w="2405"/>
        <w:gridCol w:w="3544"/>
        <w:gridCol w:w="3681"/>
      </w:tblGrid>
      <w:tr w:rsidR="00AD3BD7" w14:paraId="7880E177" w14:textId="77777777" w:rsidTr="00A37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966CE0E" w14:textId="77777777" w:rsidR="00AD3BD7" w:rsidRDefault="00AD3BD7" w:rsidP="00A37F68">
            <w:r>
              <w:t>Production step</w:t>
            </w:r>
          </w:p>
        </w:tc>
        <w:tc>
          <w:tcPr>
            <w:tcW w:w="1840" w:type="pct"/>
          </w:tcPr>
          <w:p w14:paraId="57FBE34C" w14:textId="77777777" w:rsidR="00AD3BD7" w:rsidRDefault="00AD3BD7" w:rsidP="00A37F68">
            <w:pPr>
              <w:cnfStyle w:val="100000000000" w:firstRow="1" w:lastRow="0" w:firstColumn="0" w:lastColumn="0" w:oddVBand="0" w:evenVBand="0" w:oddHBand="0" w:evenHBand="0" w:firstRowFirstColumn="0" w:firstRowLastColumn="0" w:lastRowFirstColumn="0" w:lastRowLastColumn="0"/>
            </w:pPr>
            <w:r>
              <w:t>Describe what have you done well</w:t>
            </w:r>
          </w:p>
        </w:tc>
        <w:tc>
          <w:tcPr>
            <w:tcW w:w="1911" w:type="pct"/>
          </w:tcPr>
          <w:p w14:paraId="754BD03E" w14:textId="77777777" w:rsidR="00AD3BD7" w:rsidRDefault="00AD3BD7" w:rsidP="00A37F68">
            <w:pPr>
              <w:cnfStyle w:val="100000000000" w:firstRow="1" w:lastRow="0" w:firstColumn="0" w:lastColumn="0" w:oddVBand="0" w:evenVBand="0" w:oddHBand="0" w:evenHBand="0" w:firstRowFirstColumn="0" w:firstRowLastColumn="0" w:lastRowFirstColumn="0" w:lastRowLastColumn="0"/>
            </w:pPr>
            <w:r>
              <w:t>Describe what could be improved</w:t>
            </w:r>
          </w:p>
        </w:tc>
      </w:tr>
      <w:tr w:rsidR="00AD3BD7" w14:paraId="43E627DA" w14:textId="77777777" w:rsidTr="00A37F6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035697AF" w14:textId="77777777" w:rsidR="00AD3BD7" w:rsidRPr="00636CD4" w:rsidRDefault="00636CD4" w:rsidP="00A37F68">
            <w:pPr>
              <w:rPr>
                <w:b w:val="0"/>
                <w:bCs/>
              </w:rPr>
            </w:pPr>
            <w:r w:rsidRPr="00636CD4">
              <w:rPr>
                <w:b w:val="0"/>
                <w:bCs/>
              </w:rPr>
              <w:t>Rotor b</w:t>
            </w:r>
            <w:r>
              <w:rPr>
                <w:b w:val="0"/>
                <w:bCs/>
              </w:rPr>
              <w:t>lade curves</w:t>
            </w:r>
          </w:p>
        </w:tc>
        <w:tc>
          <w:tcPr>
            <w:tcW w:w="1840" w:type="pct"/>
          </w:tcPr>
          <w:p w14:paraId="2C05B505" w14:textId="62DB24CD" w:rsidR="00AD3BD7" w:rsidRPr="00636CD4" w:rsidRDefault="00636CD4" w:rsidP="00A37F68">
            <w:pPr>
              <w:cnfStyle w:val="000000100000" w:firstRow="0" w:lastRow="0" w:firstColumn="0" w:lastColumn="0" w:oddVBand="0" w:evenVBand="0" w:oddHBand="1" w:evenHBand="0" w:firstRowFirstColumn="0" w:firstRowLastColumn="0" w:lastRowFirstColumn="0" w:lastRowLastColumn="0"/>
              <w:rPr>
                <w:bCs/>
              </w:rPr>
            </w:pPr>
            <w:r>
              <w:rPr>
                <w:bCs/>
              </w:rPr>
              <w:t>The rotor blades all curved consistently when wet</w:t>
            </w:r>
            <w:r w:rsidR="00F4552B">
              <w:rPr>
                <w:bCs/>
              </w:rPr>
              <w:t>,</w:t>
            </w:r>
            <w:r>
              <w:rPr>
                <w:bCs/>
              </w:rPr>
              <w:t xml:space="preserve"> bent </w:t>
            </w:r>
            <w:r w:rsidR="00CB0692">
              <w:rPr>
                <w:bCs/>
              </w:rPr>
              <w:t xml:space="preserve">using </w:t>
            </w:r>
            <w:r>
              <w:rPr>
                <w:bCs/>
              </w:rPr>
              <w:t>the dowel and taped down overnight.</w:t>
            </w:r>
          </w:p>
        </w:tc>
        <w:tc>
          <w:tcPr>
            <w:tcW w:w="1911" w:type="pct"/>
          </w:tcPr>
          <w:p w14:paraId="71FE4D3E" w14:textId="77777777" w:rsidR="00AD3BD7" w:rsidRPr="00636CD4" w:rsidRDefault="00636CD4" w:rsidP="00A37F68">
            <w:pPr>
              <w:cnfStyle w:val="000000100000" w:firstRow="0" w:lastRow="0" w:firstColumn="0" w:lastColumn="0" w:oddVBand="0" w:evenVBand="0" w:oddHBand="1" w:evenHBand="0" w:firstRowFirstColumn="0" w:firstRowLastColumn="0" w:lastRowFirstColumn="0" w:lastRowLastColumn="0"/>
              <w:rPr>
                <w:bCs/>
              </w:rPr>
            </w:pPr>
            <w:r>
              <w:rPr>
                <w:bCs/>
              </w:rPr>
              <w:t>Cutting the blades to shape before bending could have made future steps more accurate</w:t>
            </w:r>
            <w:r w:rsidR="00A002CE">
              <w:rPr>
                <w:bCs/>
              </w:rPr>
              <w:t>.</w:t>
            </w:r>
          </w:p>
        </w:tc>
      </w:tr>
      <w:tr w:rsidR="00AD3BD7" w14:paraId="5A6A8A3A" w14:textId="77777777" w:rsidTr="00A37F68">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6F93B86C" w14:textId="77777777" w:rsidR="00AD3BD7" w:rsidRPr="00636CD4" w:rsidRDefault="00AD3BD7" w:rsidP="00A37F68">
            <w:pPr>
              <w:rPr>
                <w:b w:val="0"/>
                <w:bCs/>
              </w:rPr>
            </w:pPr>
          </w:p>
        </w:tc>
        <w:tc>
          <w:tcPr>
            <w:tcW w:w="1840" w:type="pct"/>
          </w:tcPr>
          <w:p w14:paraId="11170C76" w14:textId="77777777" w:rsidR="00AD3BD7" w:rsidRPr="00636CD4" w:rsidRDefault="00AD3BD7" w:rsidP="00A37F68">
            <w:pPr>
              <w:cnfStyle w:val="000000010000" w:firstRow="0" w:lastRow="0" w:firstColumn="0" w:lastColumn="0" w:oddVBand="0" w:evenVBand="0" w:oddHBand="0" w:evenHBand="1" w:firstRowFirstColumn="0" w:firstRowLastColumn="0" w:lastRowFirstColumn="0" w:lastRowLastColumn="0"/>
              <w:rPr>
                <w:bCs/>
              </w:rPr>
            </w:pPr>
          </w:p>
        </w:tc>
        <w:tc>
          <w:tcPr>
            <w:tcW w:w="1911" w:type="pct"/>
          </w:tcPr>
          <w:p w14:paraId="3C45BCD8" w14:textId="77777777" w:rsidR="00AD3BD7" w:rsidRPr="00636CD4" w:rsidRDefault="00AD3BD7" w:rsidP="00A37F68">
            <w:pPr>
              <w:cnfStyle w:val="000000010000" w:firstRow="0" w:lastRow="0" w:firstColumn="0" w:lastColumn="0" w:oddVBand="0" w:evenVBand="0" w:oddHBand="0" w:evenHBand="1" w:firstRowFirstColumn="0" w:firstRowLastColumn="0" w:lastRowFirstColumn="0" w:lastRowLastColumn="0"/>
              <w:rPr>
                <w:bCs/>
              </w:rPr>
            </w:pPr>
          </w:p>
        </w:tc>
      </w:tr>
      <w:tr w:rsidR="00AD3BD7" w14:paraId="71889258" w14:textId="77777777" w:rsidTr="00A37F6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49" w:type="pct"/>
          </w:tcPr>
          <w:p w14:paraId="4445B228" w14:textId="77777777" w:rsidR="00AD3BD7" w:rsidRPr="00636CD4" w:rsidRDefault="00AD3BD7" w:rsidP="00A37F68">
            <w:pPr>
              <w:rPr>
                <w:b w:val="0"/>
                <w:bCs/>
              </w:rPr>
            </w:pPr>
          </w:p>
        </w:tc>
        <w:tc>
          <w:tcPr>
            <w:tcW w:w="1840" w:type="pct"/>
          </w:tcPr>
          <w:p w14:paraId="40D06F44" w14:textId="77777777" w:rsidR="00AD3BD7" w:rsidRPr="00636CD4" w:rsidRDefault="00AD3BD7" w:rsidP="00A37F68">
            <w:pPr>
              <w:cnfStyle w:val="000000100000" w:firstRow="0" w:lastRow="0" w:firstColumn="0" w:lastColumn="0" w:oddVBand="0" w:evenVBand="0" w:oddHBand="1" w:evenHBand="0" w:firstRowFirstColumn="0" w:firstRowLastColumn="0" w:lastRowFirstColumn="0" w:lastRowLastColumn="0"/>
              <w:rPr>
                <w:bCs/>
              </w:rPr>
            </w:pPr>
          </w:p>
        </w:tc>
        <w:tc>
          <w:tcPr>
            <w:tcW w:w="1911" w:type="pct"/>
          </w:tcPr>
          <w:p w14:paraId="1749492A" w14:textId="77777777" w:rsidR="00AD3BD7" w:rsidRPr="00636CD4" w:rsidRDefault="00AD3BD7" w:rsidP="00A37F68">
            <w:pPr>
              <w:cnfStyle w:val="000000100000" w:firstRow="0" w:lastRow="0" w:firstColumn="0" w:lastColumn="0" w:oddVBand="0" w:evenVBand="0" w:oddHBand="1" w:evenHBand="0" w:firstRowFirstColumn="0" w:firstRowLastColumn="0" w:lastRowFirstColumn="0" w:lastRowLastColumn="0"/>
              <w:rPr>
                <w:bCs/>
              </w:rPr>
            </w:pPr>
          </w:p>
        </w:tc>
      </w:tr>
    </w:tbl>
    <w:p w14:paraId="7976F878" w14:textId="3E194D87" w:rsidR="00F40226" w:rsidRDefault="00F40226" w:rsidP="00F40226">
      <w:pPr>
        <w:suppressAutoHyphens w:val="0"/>
        <w:spacing w:before="0" w:after="160" w:line="259" w:lineRule="auto"/>
      </w:pPr>
      <w:r>
        <w:br w:type="page"/>
      </w:r>
    </w:p>
    <w:p w14:paraId="1F631BC1" w14:textId="17AE7C8F" w:rsidR="00AD3BD7" w:rsidRDefault="00AD3BD7" w:rsidP="008940F2">
      <w:pPr>
        <w:pStyle w:val="Heading2"/>
      </w:pPr>
      <w:bookmarkStart w:id="80" w:name="_Toc210040829"/>
      <w:r>
        <w:lastRenderedPageBreak/>
        <w:t>End of section student skills formative assessment checklist</w:t>
      </w:r>
      <w:bookmarkEnd w:id="80"/>
    </w:p>
    <w:p w14:paraId="418713DD" w14:textId="0C46C7B1" w:rsidR="001B1DAA" w:rsidRPr="001B1DAA" w:rsidRDefault="001B1DAA" w:rsidP="001B1DAA">
      <w:pPr>
        <w:pStyle w:val="Caption"/>
      </w:pPr>
      <w:r>
        <w:t xml:space="preserve">Table </w:t>
      </w:r>
      <w:r>
        <w:fldChar w:fldCharType="begin"/>
      </w:r>
      <w:r>
        <w:instrText xml:space="preserve"> SEQ Table \* ARABIC </w:instrText>
      </w:r>
      <w:r>
        <w:fldChar w:fldCharType="separate"/>
      </w:r>
      <w:r w:rsidR="008F6890">
        <w:rPr>
          <w:noProof/>
        </w:rPr>
        <w:t>20</w:t>
      </w:r>
      <w:r>
        <w:fldChar w:fldCharType="end"/>
      </w:r>
      <w:r>
        <w:t xml:space="preserve"> </w:t>
      </w:r>
      <w:r w:rsidRPr="005C21C7">
        <w:t xml:space="preserve">– </w:t>
      </w:r>
      <w:r>
        <w:t>skills assessment checklist</w:t>
      </w:r>
    </w:p>
    <w:tbl>
      <w:tblPr>
        <w:tblStyle w:val="Tableheader"/>
        <w:tblW w:w="0" w:type="auto"/>
        <w:tblLook w:val="0420" w:firstRow="1" w:lastRow="0" w:firstColumn="0" w:lastColumn="0" w:noHBand="0" w:noVBand="1"/>
        <w:tblDescription w:val="Formative assessment table for assessing skills."/>
      </w:tblPr>
      <w:tblGrid>
        <w:gridCol w:w="8357"/>
        <w:gridCol w:w="1271"/>
      </w:tblGrid>
      <w:tr w:rsidR="00AD3BD7" w14:paraId="28754103" w14:textId="77777777" w:rsidTr="001B1DAA">
        <w:trPr>
          <w:cnfStyle w:val="100000000000" w:firstRow="1" w:lastRow="0" w:firstColumn="0" w:lastColumn="0" w:oddVBand="0" w:evenVBand="0" w:oddHBand="0" w:evenHBand="0" w:firstRowFirstColumn="0" w:firstRowLastColumn="0" w:lastRowFirstColumn="0" w:lastRowLastColumn="0"/>
        </w:trPr>
        <w:tc>
          <w:tcPr>
            <w:tcW w:w="8357" w:type="dxa"/>
          </w:tcPr>
          <w:p w14:paraId="1BDAA5AF" w14:textId="543FAEAB" w:rsidR="00AD3BD7" w:rsidRDefault="00AD3BD7" w:rsidP="00A37F68">
            <w:r>
              <w:t>Students can</w:t>
            </w:r>
          </w:p>
        </w:tc>
        <w:tc>
          <w:tcPr>
            <w:tcW w:w="1271" w:type="dxa"/>
          </w:tcPr>
          <w:p w14:paraId="2E12F607" w14:textId="77777777" w:rsidR="00AD3BD7" w:rsidRDefault="00AD3BD7" w:rsidP="00A37F68">
            <w:r>
              <w:t>Checkbox</w:t>
            </w:r>
          </w:p>
        </w:tc>
      </w:tr>
      <w:tr w:rsidR="00AD3BD7" w14:paraId="1E400864" w14:textId="77777777" w:rsidTr="001B1DAA">
        <w:trPr>
          <w:cnfStyle w:val="000000100000" w:firstRow="0" w:lastRow="0" w:firstColumn="0" w:lastColumn="0" w:oddVBand="0" w:evenVBand="0" w:oddHBand="1" w:evenHBand="0" w:firstRowFirstColumn="0" w:firstRowLastColumn="0" w:lastRowFirstColumn="0" w:lastRowLastColumn="0"/>
        </w:trPr>
        <w:tc>
          <w:tcPr>
            <w:tcW w:w="8357" w:type="dxa"/>
          </w:tcPr>
          <w:p w14:paraId="354BDB18" w14:textId="2A1CBB80" w:rsidR="00AD3BD7" w:rsidRPr="00302BFA" w:rsidRDefault="006C53A8" w:rsidP="001B1DAA">
            <w:pPr>
              <w:pStyle w:val="ListBullet"/>
              <w:rPr>
                <w:b/>
              </w:rPr>
            </w:pPr>
            <w:r>
              <w:t>A</w:t>
            </w:r>
            <w:r w:rsidR="00AD3BD7">
              <w:t>ccurately and safely produce components for an engineered solution.</w:t>
            </w:r>
          </w:p>
        </w:tc>
        <w:tc>
          <w:tcPr>
            <w:tcW w:w="1271" w:type="dxa"/>
          </w:tcPr>
          <w:p w14:paraId="3A20FABD" w14:textId="77777777" w:rsidR="00AD3BD7" w:rsidRDefault="00AD3BD7" w:rsidP="00A37F68"/>
        </w:tc>
      </w:tr>
      <w:tr w:rsidR="00AD3BD7" w14:paraId="631A8EDD" w14:textId="77777777" w:rsidTr="001B1DAA">
        <w:trPr>
          <w:cnfStyle w:val="000000010000" w:firstRow="0" w:lastRow="0" w:firstColumn="0" w:lastColumn="0" w:oddVBand="0" w:evenVBand="0" w:oddHBand="0" w:evenHBand="1" w:firstRowFirstColumn="0" w:firstRowLastColumn="0" w:lastRowFirstColumn="0" w:lastRowLastColumn="0"/>
        </w:trPr>
        <w:tc>
          <w:tcPr>
            <w:tcW w:w="8357" w:type="dxa"/>
          </w:tcPr>
          <w:p w14:paraId="198EB51A" w14:textId="2B51EE20" w:rsidR="00AD3BD7" w:rsidRDefault="006C53A8" w:rsidP="001B1DAA">
            <w:pPr>
              <w:pStyle w:val="ListBullet"/>
              <w:rPr>
                <w:b/>
              </w:rPr>
            </w:pPr>
            <w:r>
              <w:t>T</w:t>
            </w:r>
            <w:r w:rsidR="00AD3BD7">
              <w:t>est, collaboratively evaluate and apply rectification measures.</w:t>
            </w:r>
          </w:p>
        </w:tc>
        <w:tc>
          <w:tcPr>
            <w:tcW w:w="1271" w:type="dxa"/>
          </w:tcPr>
          <w:p w14:paraId="12C678F2" w14:textId="77777777" w:rsidR="00AD3BD7" w:rsidRDefault="00AD3BD7" w:rsidP="00A37F68"/>
        </w:tc>
      </w:tr>
    </w:tbl>
    <w:p w14:paraId="0CE7A1E9" w14:textId="65C93889" w:rsidR="005F283A" w:rsidRDefault="005F283A" w:rsidP="005F283A">
      <w:pPr>
        <w:pStyle w:val="Heading1"/>
      </w:pPr>
      <w:bookmarkStart w:id="81" w:name="_Toc210040830"/>
      <w:r>
        <w:t>Collaborative flight evaluation</w:t>
      </w:r>
      <w:bookmarkEnd w:id="81"/>
    </w:p>
    <w:p w14:paraId="2D3B1128" w14:textId="77777777" w:rsidR="005F283A" w:rsidRPr="005F283A" w:rsidRDefault="005F283A" w:rsidP="005F283A">
      <w:pPr>
        <w:pStyle w:val="Heading2"/>
      </w:pPr>
      <w:bookmarkStart w:id="82" w:name="_Toc210040831"/>
      <w:r>
        <w:t>How does rotor design impact lift?</w:t>
      </w:r>
      <w:bookmarkEnd w:id="82"/>
    </w:p>
    <w:p w14:paraId="4E0DF722" w14:textId="05AE9189" w:rsidR="00660C66" w:rsidRDefault="00A00C19" w:rsidP="000114B0">
      <w:hyperlink r:id="rId43" w:history="1">
        <w:r>
          <w:rPr>
            <w:rStyle w:val="Hyperlink"/>
          </w:rPr>
          <w:t>Brainstorm</w:t>
        </w:r>
      </w:hyperlink>
      <w:r w:rsidR="005F283A" w:rsidRPr="00FF5C8D">
        <w:t xml:space="preserve"> </w:t>
      </w:r>
      <w:r w:rsidR="005F283A">
        <w:t>how</w:t>
      </w:r>
      <w:r w:rsidR="005F283A" w:rsidRPr="00FF5C8D">
        <w:t xml:space="preserve"> rotor design</w:t>
      </w:r>
      <w:r w:rsidR="005F283A">
        <w:t>s impact lift</w:t>
      </w:r>
      <w:r w:rsidR="005F283A" w:rsidRPr="00FF5C8D">
        <w:t>. This will help to conceptualise any changes to shapes</w:t>
      </w:r>
      <w:r w:rsidR="005F283A">
        <w:t>, angles</w:t>
      </w:r>
      <w:r w:rsidR="005F283A" w:rsidRPr="00FF5C8D">
        <w:t xml:space="preserve"> and dimensions th</w:t>
      </w:r>
      <w:r w:rsidR="00C46B5A">
        <w:t>at</w:t>
      </w:r>
      <w:r w:rsidR="005F283A" w:rsidRPr="00FF5C8D">
        <w:t xml:space="preserve"> may </w:t>
      </w:r>
      <w:r>
        <w:t xml:space="preserve">be </w:t>
      </w:r>
      <w:r w:rsidR="005F283A" w:rsidRPr="00FF5C8D">
        <w:t>need</w:t>
      </w:r>
      <w:r>
        <w:t>ed</w:t>
      </w:r>
      <w:r w:rsidR="005F283A">
        <w:t xml:space="preserve"> to carry </w:t>
      </w:r>
      <w:r>
        <w:t>as you</w:t>
      </w:r>
      <w:r w:rsidR="005F283A">
        <w:t xml:space="preserve"> test, evaluate and rectify </w:t>
      </w:r>
      <w:r>
        <w:t>you</w:t>
      </w:r>
      <w:r w:rsidR="005F283A">
        <w:t xml:space="preserve">r </w:t>
      </w:r>
      <w:r w:rsidR="005A2B02">
        <w:t>heli</w:t>
      </w:r>
      <w:r w:rsidR="005F283A">
        <w:t>copter</w:t>
      </w:r>
      <w:r w:rsidR="005F283A" w:rsidRPr="00FF5C8D">
        <w:t>.</w:t>
      </w:r>
    </w:p>
    <w:p w14:paraId="08CEB7C2" w14:textId="20503F39" w:rsidR="00020E72" w:rsidRDefault="00020E72" w:rsidP="00660C66">
      <w:pPr>
        <w:pStyle w:val="FeatureBox2"/>
      </w:pPr>
      <w:r>
        <w:rPr>
          <w:rStyle w:val="Strong"/>
        </w:rPr>
        <w:t>N</w:t>
      </w:r>
      <w:r w:rsidR="00660C66" w:rsidRPr="006B364D">
        <w:rPr>
          <w:rStyle w:val="Strong"/>
        </w:rPr>
        <w:t>ote:</w:t>
      </w:r>
      <w:r w:rsidR="00660C66">
        <w:rPr>
          <w:rStyle w:val="Strong"/>
        </w:rPr>
        <w:t xml:space="preserve"> </w:t>
      </w:r>
      <w:r w:rsidR="00660C66">
        <w:t xml:space="preserve">using the ideas from the previous activities, encourage students to consider Newton’s </w:t>
      </w:r>
      <w:r>
        <w:t>L</w:t>
      </w:r>
      <w:r w:rsidR="00660C66">
        <w:t>aws (force, energy and motion) and lift, drag, thrust and weight when brainstorming their responses.</w:t>
      </w:r>
    </w:p>
    <w:p w14:paraId="0A75054E" w14:textId="26075549" w:rsidR="00660C66" w:rsidRPr="00660C66" w:rsidRDefault="00020E72" w:rsidP="00020E72">
      <w:pPr>
        <w:suppressAutoHyphens w:val="0"/>
        <w:spacing w:before="0" w:after="160" w:line="259" w:lineRule="auto"/>
      </w:pPr>
      <w:r>
        <w:br w:type="page"/>
      </w:r>
    </w:p>
    <w:p w14:paraId="7D6C503C" w14:textId="77777777" w:rsidR="00660C66" w:rsidRDefault="00660C66" w:rsidP="00660C66">
      <w:pPr>
        <w:pStyle w:val="ListNumber"/>
        <w:numPr>
          <w:ilvl w:val="0"/>
          <w:numId w:val="0"/>
        </w:numPr>
        <w:ind w:left="567" w:hanging="567"/>
      </w:pPr>
      <w:r>
        <w:lastRenderedPageBreak/>
        <w:t xml:space="preserve">How does </w:t>
      </w:r>
      <w:r w:rsidR="008C0255">
        <w:t xml:space="preserve">your </w:t>
      </w:r>
      <w:r>
        <w:t>rotor design impact lift?</w:t>
      </w:r>
    </w:p>
    <w:tbl>
      <w:tblPr>
        <w:tblStyle w:val="TableGrid"/>
        <w:tblW w:w="0" w:type="auto"/>
        <w:tblLook w:val="04A0" w:firstRow="1" w:lastRow="0" w:firstColumn="1" w:lastColumn="0" w:noHBand="0" w:noVBand="1"/>
        <w:tblDescription w:val="Sample student response."/>
      </w:tblPr>
      <w:tblGrid>
        <w:gridCol w:w="9628"/>
      </w:tblGrid>
      <w:tr w:rsidR="00660C66" w:rsidRPr="00492953" w14:paraId="30BD4E31" w14:textId="77777777" w:rsidTr="00660C66">
        <w:trPr>
          <w:trHeight w:val="7926"/>
        </w:trPr>
        <w:tc>
          <w:tcPr>
            <w:tcW w:w="9628" w:type="dxa"/>
          </w:tcPr>
          <w:p w14:paraId="65E626E8" w14:textId="72DB7376" w:rsidR="00EB0884" w:rsidRPr="005A2B02" w:rsidRDefault="00EB0884" w:rsidP="00EB0884">
            <w:pPr>
              <w:rPr>
                <w:b/>
                <w:bCs/>
              </w:rPr>
            </w:pPr>
            <w:r w:rsidRPr="005A2B02">
              <w:rPr>
                <w:b/>
                <w:bCs/>
              </w:rPr>
              <w:t>Sample response:</w:t>
            </w:r>
          </w:p>
          <w:p w14:paraId="3F4F07EE" w14:textId="4F0088D8" w:rsidR="00636CD4" w:rsidRPr="00636CD4" w:rsidRDefault="00636CD4" w:rsidP="001D1B3C">
            <w:pPr>
              <w:numPr>
                <w:ilvl w:val="0"/>
                <w:numId w:val="12"/>
              </w:numPr>
              <w:tabs>
                <w:tab w:val="clear" w:pos="720"/>
              </w:tabs>
              <w:ind w:left="595" w:hanging="567"/>
            </w:pPr>
            <w:r w:rsidRPr="00636CD4">
              <w:rPr>
                <w:b/>
                <w:bCs/>
              </w:rPr>
              <w:t xml:space="preserve">Blade </w:t>
            </w:r>
            <w:r w:rsidR="00020E72">
              <w:rPr>
                <w:b/>
                <w:bCs/>
              </w:rPr>
              <w:t>s</w:t>
            </w:r>
            <w:r w:rsidRPr="00636CD4">
              <w:rPr>
                <w:b/>
                <w:bCs/>
              </w:rPr>
              <w:t xml:space="preserve">hape and </w:t>
            </w:r>
            <w:r w:rsidR="00020E72">
              <w:rPr>
                <w:b/>
                <w:bCs/>
              </w:rPr>
              <w:t>a</w:t>
            </w:r>
            <w:r w:rsidRPr="00636CD4">
              <w:rPr>
                <w:b/>
                <w:bCs/>
              </w:rPr>
              <w:t xml:space="preserve">erofoil </w:t>
            </w:r>
            <w:r w:rsidR="00020E72">
              <w:rPr>
                <w:b/>
                <w:bCs/>
              </w:rPr>
              <w:t>d</w:t>
            </w:r>
            <w:r w:rsidRPr="00636CD4">
              <w:rPr>
                <w:b/>
                <w:bCs/>
              </w:rPr>
              <w:t>esign</w:t>
            </w:r>
            <w:r w:rsidRPr="00636CD4">
              <w:t xml:space="preserve">: </w:t>
            </w:r>
            <w:r w:rsidR="00020E72">
              <w:t>t</w:t>
            </w:r>
            <w:r w:rsidRPr="00636CD4">
              <w:t xml:space="preserve">he shape of the rotor blades, including their aerofoil profile, directly influences the lift generated. </w:t>
            </w:r>
          </w:p>
          <w:p w14:paraId="55F0124C" w14:textId="1E01495D" w:rsidR="00636CD4" w:rsidRPr="00636CD4" w:rsidRDefault="00636CD4" w:rsidP="001D1B3C">
            <w:pPr>
              <w:numPr>
                <w:ilvl w:val="0"/>
                <w:numId w:val="12"/>
              </w:numPr>
              <w:tabs>
                <w:tab w:val="clear" w:pos="720"/>
              </w:tabs>
              <w:ind w:left="595" w:hanging="567"/>
            </w:pPr>
            <w:r w:rsidRPr="00636CD4">
              <w:rPr>
                <w:b/>
                <w:bCs/>
              </w:rPr>
              <w:t xml:space="preserve">Angle of </w:t>
            </w:r>
            <w:r w:rsidR="00020E72">
              <w:rPr>
                <w:b/>
                <w:bCs/>
              </w:rPr>
              <w:t>a</w:t>
            </w:r>
            <w:r w:rsidRPr="00636CD4">
              <w:rPr>
                <w:b/>
                <w:bCs/>
              </w:rPr>
              <w:t>ttack</w:t>
            </w:r>
            <w:r w:rsidRPr="00636CD4">
              <w:t xml:space="preserve">: </w:t>
            </w:r>
            <w:r w:rsidR="00020E72">
              <w:t>t</w:t>
            </w:r>
            <w:r w:rsidRPr="00636CD4">
              <w:t xml:space="preserve">he angle at which the rotor blades meet the oncoming air (angle of attack) is crucial for lift generation. Adjusting this angle allows pilots to control lift; a higher angle increases </w:t>
            </w:r>
            <w:r w:rsidR="00A002CE" w:rsidRPr="00636CD4">
              <w:t>lift</w:t>
            </w:r>
            <w:r w:rsidRPr="00636CD4">
              <w:t xml:space="preserve"> to a certain point before causing stall.</w:t>
            </w:r>
          </w:p>
          <w:p w14:paraId="75FAC978" w14:textId="5F08EF8D" w:rsidR="00636CD4" w:rsidRPr="00636CD4" w:rsidRDefault="00636CD4" w:rsidP="001D1B3C">
            <w:pPr>
              <w:numPr>
                <w:ilvl w:val="0"/>
                <w:numId w:val="12"/>
              </w:numPr>
              <w:tabs>
                <w:tab w:val="clear" w:pos="720"/>
              </w:tabs>
              <w:ind w:left="595" w:hanging="567"/>
            </w:pPr>
            <w:r w:rsidRPr="00636CD4">
              <w:rPr>
                <w:b/>
                <w:bCs/>
              </w:rPr>
              <w:t xml:space="preserve">Blade </w:t>
            </w:r>
            <w:r w:rsidR="00C30342">
              <w:rPr>
                <w:b/>
                <w:bCs/>
              </w:rPr>
              <w:t>p</w:t>
            </w:r>
            <w:r w:rsidRPr="00636CD4">
              <w:rPr>
                <w:b/>
                <w:bCs/>
              </w:rPr>
              <w:t>itch</w:t>
            </w:r>
            <w:r w:rsidRPr="00636CD4">
              <w:t xml:space="preserve">: </w:t>
            </w:r>
            <w:r w:rsidR="00C30342">
              <w:t>t</w:t>
            </w:r>
            <w:r w:rsidRPr="00636CD4">
              <w:t xml:space="preserve">he pitch of the blades can be adjusted to change the angle of attack throughout the rotor's rotation, allowing for variable lift during different flight conditions, such as </w:t>
            </w:r>
            <w:r w:rsidR="00A002CE" w:rsidRPr="00636CD4">
              <w:t>take-off</w:t>
            </w:r>
            <w:r w:rsidRPr="00636CD4">
              <w:t>, hovering and landing.</w:t>
            </w:r>
          </w:p>
          <w:p w14:paraId="310FF4F5" w14:textId="60F805C6" w:rsidR="00636CD4" w:rsidRPr="00636CD4" w:rsidRDefault="00636CD4" w:rsidP="001D1B3C">
            <w:pPr>
              <w:numPr>
                <w:ilvl w:val="0"/>
                <w:numId w:val="12"/>
              </w:numPr>
              <w:tabs>
                <w:tab w:val="clear" w:pos="720"/>
              </w:tabs>
              <w:ind w:left="595" w:hanging="567"/>
            </w:pPr>
            <w:r w:rsidRPr="00636CD4">
              <w:rPr>
                <w:b/>
                <w:bCs/>
              </w:rPr>
              <w:t xml:space="preserve">Blade </w:t>
            </w:r>
            <w:r w:rsidR="00C30342">
              <w:rPr>
                <w:b/>
                <w:bCs/>
              </w:rPr>
              <w:t>n</w:t>
            </w:r>
            <w:r w:rsidRPr="00636CD4">
              <w:rPr>
                <w:b/>
                <w:bCs/>
              </w:rPr>
              <w:t xml:space="preserve">umber and </w:t>
            </w:r>
            <w:r w:rsidR="00C30342">
              <w:rPr>
                <w:b/>
                <w:bCs/>
              </w:rPr>
              <w:t>c</w:t>
            </w:r>
            <w:r w:rsidRPr="00636CD4">
              <w:rPr>
                <w:b/>
                <w:bCs/>
              </w:rPr>
              <w:t>onfiguration</w:t>
            </w:r>
            <w:r w:rsidRPr="00636CD4">
              <w:t xml:space="preserve">: </w:t>
            </w:r>
            <w:r w:rsidR="00C30342">
              <w:t>t</w:t>
            </w:r>
            <w:r w:rsidRPr="00636CD4">
              <w:t xml:space="preserve">he number of blades </w:t>
            </w:r>
            <w:r w:rsidR="00BA0975">
              <w:t>c</w:t>
            </w:r>
            <w:r w:rsidRPr="00636CD4">
              <w:t xml:space="preserve">an affect how lift is distributed and how the helicopter responds to different flight manoeuvres. More blades can increase </w:t>
            </w:r>
            <w:r w:rsidR="00A002CE" w:rsidRPr="00636CD4">
              <w:t>lift but</w:t>
            </w:r>
            <w:r w:rsidRPr="00636CD4">
              <w:t xml:space="preserve"> may also increase drag.</w:t>
            </w:r>
          </w:p>
          <w:p w14:paraId="4C35384A" w14:textId="45A49443" w:rsidR="00660C66" w:rsidRPr="00492953" w:rsidRDefault="00636CD4" w:rsidP="001D1B3C">
            <w:pPr>
              <w:numPr>
                <w:ilvl w:val="0"/>
                <w:numId w:val="12"/>
              </w:numPr>
              <w:tabs>
                <w:tab w:val="clear" w:pos="720"/>
              </w:tabs>
              <w:ind w:left="595" w:hanging="567"/>
            </w:pPr>
            <w:r w:rsidRPr="00636CD4">
              <w:rPr>
                <w:b/>
                <w:bCs/>
              </w:rPr>
              <w:t xml:space="preserve">Material and </w:t>
            </w:r>
            <w:r w:rsidR="00C30342">
              <w:rPr>
                <w:b/>
                <w:bCs/>
              </w:rPr>
              <w:t>w</w:t>
            </w:r>
            <w:r w:rsidRPr="00636CD4">
              <w:rPr>
                <w:b/>
                <w:bCs/>
              </w:rPr>
              <w:t>eight</w:t>
            </w:r>
            <w:r w:rsidRPr="00636CD4">
              <w:t xml:space="preserve">: </w:t>
            </w:r>
            <w:r w:rsidR="00C30342">
              <w:t>t</w:t>
            </w:r>
            <w:r w:rsidRPr="00636CD4">
              <w:t>he materials used for rotor blades impact their weight and stiffness, which in turn affects their ability to generate lift and respond to aerodynamic forces. Lightweight, strong materials allow for more efficient designs that enhance lift.</w:t>
            </w:r>
          </w:p>
        </w:tc>
      </w:tr>
    </w:tbl>
    <w:p w14:paraId="2A3E6D26" w14:textId="77777777" w:rsidR="00794388" w:rsidRPr="00660C66" w:rsidRDefault="00794388" w:rsidP="00660C66">
      <w:pPr>
        <w:pStyle w:val="Heading2"/>
      </w:pPr>
      <w:bookmarkStart w:id="83" w:name="_Toc210040832"/>
      <w:r>
        <w:t>Criteria for success</w:t>
      </w:r>
      <w:bookmarkEnd w:id="83"/>
    </w:p>
    <w:p w14:paraId="37EE0E04" w14:textId="01290630" w:rsidR="0072501B" w:rsidRDefault="0072501B" w:rsidP="0072501B">
      <w:r>
        <w:t>Engineers test and evaluate engineered products to ensure that they are safe, fit for purpose and meet quality control measure</w:t>
      </w:r>
      <w:r w:rsidR="00C30342">
        <w:t>s</w:t>
      </w:r>
      <w:r>
        <w:t>. The following table has established criteria to aid with evaluating your prototypes.</w:t>
      </w:r>
    </w:p>
    <w:p w14:paraId="429C86AB" w14:textId="78CC2313" w:rsidR="0072501B" w:rsidRPr="0072501B" w:rsidRDefault="00C30342" w:rsidP="0072501B">
      <w:pPr>
        <w:pStyle w:val="FeatureBox2"/>
      </w:pPr>
      <w:r>
        <w:rPr>
          <w:rStyle w:val="Strong"/>
        </w:rPr>
        <w:t>N</w:t>
      </w:r>
      <w:r w:rsidR="0072501B" w:rsidRPr="006B364D">
        <w:rPr>
          <w:rStyle w:val="Strong"/>
        </w:rPr>
        <w:t>ote:</w:t>
      </w:r>
      <w:r w:rsidR="0072501B">
        <w:rPr>
          <w:rStyle w:val="Strong"/>
        </w:rPr>
        <w:t xml:space="preserve"> </w:t>
      </w:r>
      <w:r w:rsidR="0072501B">
        <w:t>in this activity, students develop an understanding of the criteria that their protype will be evaluated</w:t>
      </w:r>
      <w:r w:rsidR="001B4D08">
        <w:t xml:space="preserve"> on</w:t>
      </w:r>
      <w:r w:rsidR="0072501B">
        <w:t>. Teachers can also consider working with students to write their own criteria.</w:t>
      </w:r>
    </w:p>
    <w:p w14:paraId="3742C04C" w14:textId="2D94187C" w:rsidR="001B4D08" w:rsidRPr="001B4D08" w:rsidRDefault="001B4D08" w:rsidP="001B4D08">
      <w:pPr>
        <w:pStyle w:val="Caption"/>
      </w:pPr>
      <w:r>
        <w:lastRenderedPageBreak/>
        <w:t xml:space="preserve">Table </w:t>
      </w:r>
      <w:r>
        <w:fldChar w:fldCharType="begin"/>
      </w:r>
      <w:r>
        <w:instrText xml:space="preserve"> SEQ Table \* ARABIC </w:instrText>
      </w:r>
      <w:r>
        <w:fldChar w:fldCharType="separate"/>
      </w:r>
      <w:r w:rsidR="008F6890">
        <w:rPr>
          <w:noProof/>
        </w:rPr>
        <w:t>21</w:t>
      </w:r>
      <w:r>
        <w:fldChar w:fldCharType="end"/>
      </w:r>
      <w:r>
        <w:t xml:space="preserve"> </w:t>
      </w:r>
      <w:r w:rsidRPr="005C21C7">
        <w:t xml:space="preserve">– </w:t>
      </w:r>
      <w:r>
        <w:t>criteria for success</w:t>
      </w:r>
    </w:p>
    <w:tbl>
      <w:tblPr>
        <w:tblStyle w:val="Tableheader"/>
        <w:tblW w:w="9630" w:type="dxa"/>
        <w:tblLayout w:type="fixed"/>
        <w:tblLook w:val="04A0" w:firstRow="1" w:lastRow="0" w:firstColumn="1" w:lastColumn="0" w:noHBand="0" w:noVBand="1"/>
        <w:tblDescription w:val="Criteria for success."/>
      </w:tblPr>
      <w:tblGrid>
        <w:gridCol w:w="1740"/>
        <w:gridCol w:w="2527"/>
        <w:gridCol w:w="2681"/>
        <w:gridCol w:w="2682"/>
      </w:tblGrid>
      <w:tr w:rsidR="00794388" w14:paraId="20CA1B3E" w14:textId="77777777" w:rsidTr="44A58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66D3D97" w14:textId="77777777" w:rsidR="00794388" w:rsidRDefault="00794388" w:rsidP="00A37F68">
            <w:bookmarkStart w:id="84" w:name="_Hlk191302712"/>
            <w:r>
              <w:t>Specification</w:t>
            </w:r>
          </w:p>
        </w:tc>
        <w:tc>
          <w:tcPr>
            <w:tcW w:w="2527" w:type="dxa"/>
          </w:tcPr>
          <w:p w14:paraId="27E08AF8" w14:textId="77777777" w:rsidR="00794388" w:rsidRDefault="00794388" w:rsidP="00A37F68">
            <w:pPr>
              <w:cnfStyle w:val="100000000000" w:firstRow="1" w:lastRow="0" w:firstColumn="0" w:lastColumn="0" w:oddVBand="0" w:evenVBand="0" w:oddHBand="0" w:evenHBand="0" w:firstRowFirstColumn="0" w:firstRowLastColumn="0" w:lastRowFirstColumn="0" w:lastRowLastColumn="0"/>
            </w:pPr>
            <w:r>
              <w:t>High</w:t>
            </w:r>
          </w:p>
        </w:tc>
        <w:tc>
          <w:tcPr>
            <w:tcW w:w="2681" w:type="dxa"/>
          </w:tcPr>
          <w:p w14:paraId="6C402003" w14:textId="77777777" w:rsidR="00794388" w:rsidRDefault="00794388" w:rsidP="00A37F68">
            <w:pPr>
              <w:cnfStyle w:val="100000000000" w:firstRow="1" w:lastRow="0" w:firstColumn="0" w:lastColumn="0" w:oddVBand="0" w:evenVBand="0" w:oddHBand="0" w:evenHBand="0" w:firstRowFirstColumn="0" w:firstRowLastColumn="0" w:lastRowFirstColumn="0" w:lastRowLastColumn="0"/>
            </w:pPr>
            <w:r>
              <w:t>Medium</w:t>
            </w:r>
          </w:p>
        </w:tc>
        <w:tc>
          <w:tcPr>
            <w:tcW w:w="2682" w:type="dxa"/>
          </w:tcPr>
          <w:p w14:paraId="7318FDB6" w14:textId="77777777" w:rsidR="00794388" w:rsidRDefault="00794388" w:rsidP="00A37F68">
            <w:pPr>
              <w:cnfStyle w:val="100000000000" w:firstRow="1" w:lastRow="0" w:firstColumn="0" w:lastColumn="0" w:oddVBand="0" w:evenVBand="0" w:oddHBand="0" w:evenHBand="0" w:firstRowFirstColumn="0" w:firstRowLastColumn="0" w:lastRowFirstColumn="0" w:lastRowLastColumn="0"/>
            </w:pPr>
            <w:r>
              <w:t>Low</w:t>
            </w:r>
          </w:p>
        </w:tc>
      </w:tr>
      <w:tr w:rsidR="00794388" w14:paraId="6A98C85C"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483D133" w14:textId="77777777" w:rsidR="00794388" w:rsidRPr="00794388" w:rsidRDefault="00794388" w:rsidP="00A37F68">
            <w:pPr>
              <w:rPr>
                <w:bCs/>
              </w:rPr>
            </w:pPr>
            <w:r w:rsidRPr="00794388">
              <w:rPr>
                <w:bCs/>
              </w:rPr>
              <w:t>Height</w:t>
            </w:r>
          </w:p>
        </w:tc>
        <w:tc>
          <w:tcPr>
            <w:tcW w:w="2527" w:type="dxa"/>
          </w:tcPr>
          <w:p w14:paraId="4FFD436E" w14:textId="1DDF1AA2"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94388" w:rsidRPr="00794388">
              <w:t xml:space="preserve">reaches a height of 5 </w:t>
            </w:r>
            <w:r w:rsidR="00B22952" w:rsidRPr="00794388">
              <w:t>met</w:t>
            </w:r>
            <w:r w:rsidR="00B22952">
              <w:t>re</w:t>
            </w:r>
            <w:r w:rsidR="00B22952" w:rsidRPr="00794388">
              <w:t xml:space="preserve">s </w:t>
            </w:r>
            <w:r w:rsidR="00794388" w:rsidRPr="00794388">
              <w:t>or more.</w:t>
            </w:r>
          </w:p>
        </w:tc>
        <w:tc>
          <w:tcPr>
            <w:tcW w:w="2681" w:type="dxa"/>
          </w:tcPr>
          <w:p w14:paraId="4210ABC0" w14:textId="130D7F5D"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94388" w:rsidRPr="00794388">
              <w:t xml:space="preserve">reaches a height between 3 and 5 </w:t>
            </w:r>
            <w:r w:rsidR="00B22952" w:rsidRPr="00794388">
              <w:t>met</w:t>
            </w:r>
            <w:r w:rsidR="00B22952">
              <w:t>re</w:t>
            </w:r>
            <w:r w:rsidR="00B22952" w:rsidRPr="00794388">
              <w:t>s</w:t>
            </w:r>
            <w:r w:rsidR="00794388" w:rsidRPr="00794388">
              <w:t>.</w:t>
            </w:r>
          </w:p>
        </w:tc>
        <w:tc>
          <w:tcPr>
            <w:tcW w:w="2682" w:type="dxa"/>
          </w:tcPr>
          <w:p w14:paraId="1499C7F5" w14:textId="07DBCED8"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94388" w:rsidRPr="00794388">
              <w:t xml:space="preserve">reaches a height of less than 3 </w:t>
            </w:r>
            <w:r w:rsidR="00B22952" w:rsidRPr="00794388">
              <w:t>met</w:t>
            </w:r>
            <w:r w:rsidR="00B22952">
              <w:t>re</w:t>
            </w:r>
            <w:r w:rsidR="00B22952" w:rsidRPr="00794388">
              <w:t>s</w:t>
            </w:r>
            <w:r w:rsidR="00794388" w:rsidRPr="00794388">
              <w:t>.</w:t>
            </w:r>
          </w:p>
        </w:tc>
      </w:tr>
      <w:tr w:rsidR="00794388" w14:paraId="0EB8A099"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24B60C5" w14:textId="77777777" w:rsidR="00794388" w:rsidRDefault="00794388" w:rsidP="00A37F68">
            <w:r>
              <w:t>Airtime</w:t>
            </w:r>
          </w:p>
        </w:tc>
        <w:tc>
          <w:tcPr>
            <w:tcW w:w="2527" w:type="dxa"/>
          </w:tcPr>
          <w:p w14:paraId="20CC15E6" w14:textId="77777777"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 xml:space="preserve">stays airborne for </w:t>
            </w:r>
            <w:r w:rsidR="0072501B">
              <w:t>5</w:t>
            </w:r>
            <w:r w:rsidR="0072501B" w:rsidRPr="0072501B">
              <w:t xml:space="preserve"> seconds or more</w:t>
            </w:r>
            <w:r w:rsidR="00A002CE">
              <w:t>.</w:t>
            </w:r>
          </w:p>
        </w:tc>
        <w:tc>
          <w:tcPr>
            <w:tcW w:w="2681" w:type="dxa"/>
          </w:tcPr>
          <w:p w14:paraId="5070D21A" w14:textId="66261855"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 xml:space="preserve">stays airborne for </w:t>
            </w:r>
            <w:r w:rsidR="0072501B">
              <w:t>3</w:t>
            </w:r>
            <w:r w:rsidR="001B4D08">
              <w:t>–</w:t>
            </w:r>
            <w:r w:rsidR="0072501B">
              <w:t>5</w:t>
            </w:r>
            <w:r w:rsidR="0072501B" w:rsidRPr="0072501B">
              <w:t xml:space="preserve"> seconds</w:t>
            </w:r>
            <w:r w:rsidR="00A002CE">
              <w:t>.</w:t>
            </w:r>
          </w:p>
        </w:tc>
        <w:tc>
          <w:tcPr>
            <w:tcW w:w="2682" w:type="dxa"/>
          </w:tcPr>
          <w:p w14:paraId="13390D1C" w14:textId="77777777"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 xml:space="preserve">stays airborne for less than </w:t>
            </w:r>
            <w:r w:rsidR="0072501B">
              <w:t>3</w:t>
            </w:r>
            <w:r w:rsidR="0072501B" w:rsidRPr="0072501B">
              <w:t xml:space="preserve"> seconds</w:t>
            </w:r>
            <w:r w:rsidR="00A002CE">
              <w:t>.</w:t>
            </w:r>
          </w:p>
        </w:tc>
      </w:tr>
      <w:tr w:rsidR="00794388" w14:paraId="67FF93B7"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5BF5D49D" w14:textId="77777777" w:rsidR="00794388" w:rsidRDefault="00794388" w:rsidP="00A37F68">
            <w:r>
              <w:t>Trajectory</w:t>
            </w:r>
          </w:p>
        </w:tc>
        <w:tc>
          <w:tcPr>
            <w:tcW w:w="2527" w:type="dxa"/>
          </w:tcPr>
          <w:p w14:paraId="00EA6C5F"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follows a straight, stable path with minimal deviation.</w:t>
            </w:r>
          </w:p>
        </w:tc>
        <w:tc>
          <w:tcPr>
            <w:tcW w:w="2681" w:type="dxa"/>
          </w:tcPr>
          <w:p w14:paraId="3C4C2A1D"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follows a somewhat stable path with moderate deviation.</w:t>
            </w:r>
          </w:p>
        </w:tc>
        <w:tc>
          <w:tcPr>
            <w:tcW w:w="2682" w:type="dxa"/>
          </w:tcPr>
          <w:p w14:paraId="50F87DD1"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has an erratic trajectory with significant deviation.</w:t>
            </w:r>
          </w:p>
        </w:tc>
      </w:tr>
      <w:tr w:rsidR="00794388" w14:paraId="41DEB582"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52D2B6AF" w14:textId="77777777" w:rsidR="00794388" w:rsidRDefault="00794388" w:rsidP="00A37F68">
            <w:r>
              <w:t>Durability</w:t>
            </w:r>
          </w:p>
        </w:tc>
        <w:tc>
          <w:tcPr>
            <w:tcW w:w="2527" w:type="dxa"/>
          </w:tcPr>
          <w:p w14:paraId="78B7444B" w14:textId="77777777"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shows no signs of damage after 10 flights</w:t>
            </w:r>
            <w:r w:rsidR="00660C66">
              <w:t>.</w:t>
            </w:r>
          </w:p>
        </w:tc>
        <w:tc>
          <w:tcPr>
            <w:tcW w:w="2681" w:type="dxa"/>
          </w:tcPr>
          <w:p w14:paraId="29C3E097" w14:textId="77777777"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shows minor wear and tear but functions after 10 flights.</w:t>
            </w:r>
          </w:p>
        </w:tc>
        <w:tc>
          <w:tcPr>
            <w:tcW w:w="2682" w:type="dxa"/>
          </w:tcPr>
          <w:p w14:paraId="5A8BD7B2" w14:textId="77777777" w:rsidR="00794388" w:rsidRDefault="00333968" w:rsidP="00A37F68">
            <w:pPr>
              <w:cnfStyle w:val="000000010000" w:firstRow="0" w:lastRow="0" w:firstColumn="0" w:lastColumn="0" w:oddVBand="0" w:evenVBand="0" w:oddHBand="0" w:evenHBand="1" w:firstRowFirstColumn="0" w:firstRowLastColumn="0" w:lastRowFirstColumn="0" w:lastRowLastColumn="0"/>
            </w:pPr>
            <w:r w:rsidRPr="00333968">
              <w:t>Rotor</w:t>
            </w:r>
            <w:r>
              <w:t xml:space="preserve"> </w:t>
            </w:r>
            <w:r w:rsidR="0072501B" w:rsidRPr="0072501B">
              <w:t>is damaged or non-functional after 10 flights.</w:t>
            </w:r>
          </w:p>
        </w:tc>
      </w:tr>
      <w:tr w:rsidR="00794388" w14:paraId="606ADD52"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17E62102" w14:textId="77777777" w:rsidR="00794388" w:rsidRDefault="00794388" w:rsidP="00A37F68">
            <w:r>
              <w:t>Repeatability</w:t>
            </w:r>
          </w:p>
        </w:tc>
        <w:tc>
          <w:tcPr>
            <w:tcW w:w="2527" w:type="dxa"/>
          </w:tcPr>
          <w:p w14:paraId="728D08F7"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performs consistently (same height and airtime) across 5 consecutive flights</w:t>
            </w:r>
            <w:r w:rsidR="00A002CE">
              <w:t>.</w:t>
            </w:r>
          </w:p>
        </w:tc>
        <w:tc>
          <w:tcPr>
            <w:tcW w:w="2681" w:type="dxa"/>
          </w:tcPr>
          <w:p w14:paraId="279DD143"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shows some variation in performance across 5 flights.</w:t>
            </w:r>
          </w:p>
        </w:tc>
        <w:tc>
          <w:tcPr>
            <w:tcW w:w="2682" w:type="dxa"/>
          </w:tcPr>
          <w:p w14:paraId="6C71AF9C" w14:textId="77777777" w:rsidR="00794388" w:rsidRDefault="00333968" w:rsidP="00A37F68">
            <w:pPr>
              <w:cnfStyle w:val="000000100000" w:firstRow="0" w:lastRow="0" w:firstColumn="0" w:lastColumn="0" w:oddVBand="0" w:evenVBand="0" w:oddHBand="1" w:evenHBand="0" w:firstRowFirstColumn="0" w:firstRowLastColumn="0" w:lastRowFirstColumn="0" w:lastRowLastColumn="0"/>
            </w:pPr>
            <w:r w:rsidRPr="00333968">
              <w:t>Rotor</w:t>
            </w:r>
            <w:r>
              <w:t xml:space="preserve"> </w:t>
            </w:r>
            <w:r w:rsidR="0072501B" w:rsidRPr="0072501B">
              <w:t>performance varies widely across 5 flights, with inconsistent results.</w:t>
            </w:r>
          </w:p>
        </w:tc>
      </w:tr>
    </w:tbl>
    <w:p w14:paraId="2B35A667" w14:textId="77777777" w:rsidR="007562D6" w:rsidRPr="007562D6" w:rsidRDefault="007562D6" w:rsidP="007562D6">
      <w:pPr>
        <w:pStyle w:val="Heading2"/>
      </w:pPr>
      <w:bookmarkStart w:id="85" w:name="_Toc210040833"/>
      <w:bookmarkEnd w:id="84"/>
      <w:r w:rsidRPr="007562D6">
        <w:t>Flight tests</w:t>
      </w:r>
      <w:bookmarkEnd w:id="85"/>
    </w:p>
    <w:p w14:paraId="443D85E0" w14:textId="77777777" w:rsidR="007562D6" w:rsidRPr="000B4696" w:rsidRDefault="007562D6" w:rsidP="007562D6">
      <w:pPr>
        <w:pStyle w:val="FeatureBox3"/>
        <w:rPr>
          <w:rStyle w:val="Strong"/>
        </w:rPr>
      </w:pPr>
      <w:r w:rsidRPr="000B4696">
        <w:rPr>
          <w:rStyle w:val="Strong"/>
        </w:rPr>
        <w:t>Practical activity</w:t>
      </w:r>
    </w:p>
    <w:p w14:paraId="0745AEA8" w14:textId="77777777" w:rsidR="007562D6" w:rsidRPr="007562D6" w:rsidRDefault="007562D6" w:rsidP="007562D6">
      <w:pPr>
        <w:pStyle w:val="FeatureBox3"/>
      </w:pPr>
      <w:r>
        <w:t xml:space="preserve">Allocate students to small groups. After explaining and demonstrating safe launching procedures. Students are to observe and record each other’s flights </w:t>
      </w:r>
      <w:r w:rsidR="00F66722">
        <w:t>documenting each test in accordance with the criteria for success</w:t>
      </w:r>
      <w:r>
        <w:t xml:space="preserve">. Students should be encouraged to compare designs and flight to help make suggestions for improvements. </w:t>
      </w:r>
    </w:p>
    <w:p w14:paraId="0FCA10DA" w14:textId="5DBB1173" w:rsidR="00F66722" w:rsidRDefault="00386A30" w:rsidP="00386A30">
      <w:pPr>
        <w:pStyle w:val="FeatureBox2"/>
      </w:pPr>
      <w:r>
        <w:rPr>
          <w:b/>
          <w:bCs/>
        </w:rPr>
        <w:t>N</w:t>
      </w:r>
      <w:r w:rsidR="007562D6" w:rsidRPr="4F730226">
        <w:rPr>
          <w:b/>
          <w:bCs/>
        </w:rPr>
        <w:t>ote</w:t>
      </w:r>
      <w:r w:rsidR="007562D6">
        <w:rPr>
          <w:b/>
          <w:bCs/>
        </w:rPr>
        <w:t>:</w:t>
      </w:r>
      <w:r w:rsidR="007562D6" w:rsidRPr="4F730226">
        <w:rPr>
          <w:b/>
          <w:bCs/>
        </w:rPr>
        <w:t xml:space="preserve"> </w:t>
      </w:r>
      <w:r>
        <w:t>h</w:t>
      </w:r>
      <w:r w:rsidR="007562D6" w:rsidRPr="007562D6">
        <w:t>ighlight safety precautions for launching</w:t>
      </w:r>
      <w:r>
        <w:t>,</w:t>
      </w:r>
      <w:r w:rsidR="007562D6" w:rsidRPr="007562D6">
        <w:t xml:space="preserve"> including one person in the launch area and wearing safety glasses</w:t>
      </w:r>
      <w:bookmarkStart w:id="86" w:name="_Hlk191302814"/>
      <w:r>
        <w:t>.</w:t>
      </w:r>
      <w:r w:rsidR="00F66722">
        <w:br w:type="page"/>
      </w:r>
    </w:p>
    <w:p w14:paraId="55F52BF9" w14:textId="19BDDFEE" w:rsidR="007562D6" w:rsidRDefault="00F66722" w:rsidP="00CD1CDE">
      <w:pPr>
        <w:pStyle w:val="Heading3"/>
      </w:pPr>
      <w:bookmarkStart w:id="87" w:name="_Toc210040834"/>
      <w:r w:rsidRPr="00F66722">
        <w:lastRenderedPageBreak/>
        <w:t xml:space="preserve">Test </w:t>
      </w:r>
      <w:r w:rsidR="00C5115C">
        <w:t>1</w:t>
      </w:r>
      <w:bookmarkEnd w:id="87"/>
    </w:p>
    <w:p w14:paraId="3832E78C" w14:textId="7EA912BB" w:rsidR="00386A30" w:rsidRPr="00386A30" w:rsidRDefault="00386A30" w:rsidP="00386A30">
      <w:pPr>
        <w:pStyle w:val="Caption"/>
      </w:pPr>
      <w:r>
        <w:t xml:space="preserve">Table </w:t>
      </w:r>
      <w:r>
        <w:fldChar w:fldCharType="begin"/>
      </w:r>
      <w:r>
        <w:instrText xml:space="preserve"> SEQ Table \* ARABIC </w:instrText>
      </w:r>
      <w:r>
        <w:fldChar w:fldCharType="separate"/>
      </w:r>
      <w:r w:rsidR="008F6890">
        <w:rPr>
          <w:noProof/>
        </w:rPr>
        <w:t>22</w:t>
      </w:r>
      <w:r>
        <w:fldChar w:fldCharType="end"/>
      </w:r>
      <w:r w:rsidRPr="005C21C7">
        <w:t xml:space="preserve"> – </w:t>
      </w:r>
      <w:r>
        <w:t>flight test 1 notes</w:t>
      </w:r>
    </w:p>
    <w:tbl>
      <w:tblPr>
        <w:tblStyle w:val="Tableheader"/>
        <w:tblW w:w="9493" w:type="dxa"/>
        <w:tblLayout w:type="fixed"/>
        <w:tblLook w:val="04A0" w:firstRow="1" w:lastRow="0" w:firstColumn="1" w:lastColumn="0" w:noHBand="0" w:noVBand="1"/>
        <w:tblDescription w:val="Flight test notes for certain specifications."/>
      </w:tblPr>
      <w:tblGrid>
        <w:gridCol w:w="1665"/>
        <w:gridCol w:w="7828"/>
      </w:tblGrid>
      <w:tr w:rsidR="00F66722" w14:paraId="502853D6" w14:textId="77777777" w:rsidTr="44A58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033849DC" w14:textId="77777777" w:rsidR="00F66722" w:rsidRDefault="00F66722" w:rsidP="00A37F68">
            <w:r>
              <w:t>Specification</w:t>
            </w:r>
          </w:p>
        </w:tc>
        <w:tc>
          <w:tcPr>
            <w:tcW w:w="7828" w:type="dxa"/>
          </w:tcPr>
          <w:p w14:paraId="21763DAA" w14:textId="7FEAB35C"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22B0C0B8"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3625289C" w14:textId="77777777" w:rsidR="00F66722" w:rsidRPr="00794388" w:rsidRDefault="00F66722" w:rsidP="00A37F68">
            <w:pPr>
              <w:rPr>
                <w:bCs/>
              </w:rPr>
            </w:pPr>
            <w:r w:rsidRPr="00794388">
              <w:rPr>
                <w:bCs/>
              </w:rPr>
              <w:t>Height</w:t>
            </w:r>
          </w:p>
        </w:tc>
        <w:tc>
          <w:tcPr>
            <w:tcW w:w="7828" w:type="dxa"/>
          </w:tcPr>
          <w:p w14:paraId="4A93C9C7"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530A6B84"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71DE1C1F" w14:textId="77777777" w:rsidR="00F66722" w:rsidRDefault="00F66722" w:rsidP="00A37F68">
            <w:r>
              <w:t>Airtime</w:t>
            </w:r>
          </w:p>
        </w:tc>
        <w:tc>
          <w:tcPr>
            <w:tcW w:w="7828" w:type="dxa"/>
          </w:tcPr>
          <w:p w14:paraId="70E9C3D3"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3018CECA"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51CB7627" w14:textId="77777777" w:rsidR="00F66722" w:rsidRDefault="00F66722" w:rsidP="00A37F68">
            <w:r>
              <w:t>Trajectory</w:t>
            </w:r>
          </w:p>
        </w:tc>
        <w:tc>
          <w:tcPr>
            <w:tcW w:w="7828" w:type="dxa"/>
          </w:tcPr>
          <w:p w14:paraId="05808FC9"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75982838"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42C1DAC6" w14:textId="77777777" w:rsidR="00F66722" w:rsidRDefault="00F66722" w:rsidP="00A37F68">
            <w:r>
              <w:t>Durability</w:t>
            </w:r>
          </w:p>
        </w:tc>
        <w:tc>
          <w:tcPr>
            <w:tcW w:w="7828" w:type="dxa"/>
          </w:tcPr>
          <w:p w14:paraId="21F2AB08"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6BC074AB"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694BF622" w14:textId="77777777" w:rsidR="00F66722" w:rsidRDefault="00F66722" w:rsidP="00A37F68">
            <w:r>
              <w:t>Repeatability</w:t>
            </w:r>
          </w:p>
        </w:tc>
        <w:tc>
          <w:tcPr>
            <w:tcW w:w="7828" w:type="dxa"/>
          </w:tcPr>
          <w:p w14:paraId="222E780E"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5148BE2E" w14:textId="26C8F629" w:rsidR="00F66722" w:rsidRDefault="00F66722" w:rsidP="00CD1CDE">
      <w:pPr>
        <w:pStyle w:val="Heading3"/>
      </w:pPr>
      <w:bookmarkStart w:id="88" w:name="_Toc210040835"/>
      <w:bookmarkEnd w:id="86"/>
      <w:r w:rsidRPr="00F66722">
        <w:t xml:space="preserve">Test </w:t>
      </w:r>
      <w:r w:rsidR="00C5115C">
        <w:t>2</w:t>
      </w:r>
      <w:bookmarkEnd w:id="88"/>
    </w:p>
    <w:p w14:paraId="3D6A8B8E" w14:textId="37AE5944" w:rsidR="00711DA8" w:rsidRPr="00711DA8" w:rsidRDefault="00711DA8" w:rsidP="00711DA8">
      <w:pPr>
        <w:pStyle w:val="Caption"/>
      </w:pPr>
      <w:r>
        <w:t xml:space="preserve">Table </w:t>
      </w:r>
      <w:r>
        <w:fldChar w:fldCharType="begin"/>
      </w:r>
      <w:r>
        <w:instrText xml:space="preserve"> SEQ Table \* ARABIC </w:instrText>
      </w:r>
      <w:r>
        <w:fldChar w:fldCharType="separate"/>
      </w:r>
      <w:r w:rsidR="008F6890">
        <w:rPr>
          <w:noProof/>
        </w:rPr>
        <w:t>23</w:t>
      </w:r>
      <w:r>
        <w:fldChar w:fldCharType="end"/>
      </w:r>
      <w:r w:rsidRPr="005C21C7">
        <w:t xml:space="preserve"> – </w:t>
      </w:r>
      <w:r>
        <w:t>flight test 2 notes</w:t>
      </w:r>
    </w:p>
    <w:tbl>
      <w:tblPr>
        <w:tblStyle w:val="Tableheader"/>
        <w:tblW w:w="9493" w:type="dxa"/>
        <w:tblLayout w:type="fixed"/>
        <w:tblLook w:val="04A0" w:firstRow="1" w:lastRow="0" w:firstColumn="1" w:lastColumn="0" w:noHBand="0" w:noVBand="1"/>
        <w:tblDescription w:val="Flight test notes for certain specifications."/>
      </w:tblPr>
      <w:tblGrid>
        <w:gridCol w:w="1710"/>
        <w:gridCol w:w="7783"/>
      </w:tblGrid>
      <w:tr w:rsidR="00F66722" w14:paraId="23614F68" w14:textId="77777777" w:rsidTr="44A58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749EDE1" w14:textId="77777777" w:rsidR="00F66722" w:rsidRDefault="00F66722" w:rsidP="00A37F68">
            <w:r>
              <w:t>Specification</w:t>
            </w:r>
          </w:p>
        </w:tc>
        <w:tc>
          <w:tcPr>
            <w:tcW w:w="7783" w:type="dxa"/>
          </w:tcPr>
          <w:p w14:paraId="5A37A27C" w14:textId="2D66013D"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5E0D41AC"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73012E2" w14:textId="77777777" w:rsidR="00F66722" w:rsidRPr="00794388" w:rsidRDefault="00F66722" w:rsidP="00A37F68">
            <w:pPr>
              <w:rPr>
                <w:bCs/>
              </w:rPr>
            </w:pPr>
            <w:r w:rsidRPr="00794388">
              <w:rPr>
                <w:bCs/>
              </w:rPr>
              <w:t>Height</w:t>
            </w:r>
          </w:p>
        </w:tc>
        <w:tc>
          <w:tcPr>
            <w:tcW w:w="7783" w:type="dxa"/>
          </w:tcPr>
          <w:p w14:paraId="3A515A98"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4187E3DA"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D9D5620" w14:textId="77777777" w:rsidR="00F66722" w:rsidRDefault="00F66722" w:rsidP="00A37F68">
            <w:r>
              <w:t>Airtime</w:t>
            </w:r>
          </w:p>
        </w:tc>
        <w:tc>
          <w:tcPr>
            <w:tcW w:w="7783" w:type="dxa"/>
          </w:tcPr>
          <w:p w14:paraId="57FDE004"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3E9930E0"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53CF957" w14:textId="77777777" w:rsidR="00F66722" w:rsidRDefault="00F66722" w:rsidP="00A37F68">
            <w:r>
              <w:t>Trajectory</w:t>
            </w:r>
          </w:p>
        </w:tc>
        <w:tc>
          <w:tcPr>
            <w:tcW w:w="7783" w:type="dxa"/>
          </w:tcPr>
          <w:p w14:paraId="5F363B98"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38A47CB5"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5F4E87B" w14:textId="77777777" w:rsidR="00F66722" w:rsidRDefault="00F66722" w:rsidP="00A37F68">
            <w:r>
              <w:t>Durability</w:t>
            </w:r>
          </w:p>
        </w:tc>
        <w:tc>
          <w:tcPr>
            <w:tcW w:w="7783" w:type="dxa"/>
          </w:tcPr>
          <w:p w14:paraId="6F8767C2"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63AA6124"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950EFB7" w14:textId="77777777" w:rsidR="00F66722" w:rsidRDefault="00F66722" w:rsidP="00A37F68">
            <w:r>
              <w:t>Repeatability</w:t>
            </w:r>
          </w:p>
        </w:tc>
        <w:tc>
          <w:tcPr>
            <w:tcW w:w="7783" w:type="dxa"/>
          </w:tcPr>
          <w:p w14:paraId="51090FA7"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1444600C" w14:textId="77777777" w:rsidR="00F66722" w:rsidRDefault="00F66722">
      <w:pPr>
        <w:suppressAutoHyphens w:val="0"/>
        <w:spacing w:before="0" w:after="160" w:line="259" w:lineRule="auto"/>
      </w:pPr>
      <w:r>
        <w:br w:type="page"/>
      </w:r>
    </w:p>
    <w:p w14:paraId="1E25720C" w14:textId="4C1FA111" w:rsidR="00F66722" w:rsidRDefault="00F66722" w:rsidP="00CD1CDE">
      <w:pPr>
        <w:pStyle w:val="Heading3"/>
      </w:pPr>
      <w:bookmarkStart w:id="89" w:name="_Toc210040836"/>
      <w:r w:rsidRPr="00F66722">
        <w:lastRenderedPageBreak/>
        <w:t xml:space="preserve">Test </w:t>
      </w:r>
      <w:r w:rsidR="00CC134A">
        <w:t>3</w:t>
      </w:r>
      <w:bookmarkEnd w:id="89"/>
    </w:p>
    <w:p w14:paraId="2F7C887E" w14:textId="53A3B7BD" w:rsidR="00711DA8" w:rsidRPr="00711DA8" w:rsidRDefault="00711DA8" w:rsidP="00711DA8">
      <w:pPr>
        <w:pStyle w:val="Caption"/>
      </w:pPr>
      <w:r>
        <w:t xml:space="preserve">Table </w:t>
      </w:r>
      <w:r>
        <w:fldChar w:fldCharType="begin"/>
      </w:r>
      <w:r>
        <w:instrText xml:space="preserve"> SEQ Table \* ARABIC </w:instrText>
      </w:r>
      <w:r>
        <w:fldChar w:fldCharType="separate"/>
      </w:r>
      <w:r w:rsidR="008F6890">
        <w:rPr>
          <w:noProof/>
        </w:rPr>
        <w:t>24</w:t>
      </w:r>
      <w:r>
        <w:fldChar w:fldCharType="end"/>
      </w:r>
      <w:r w:rsidRPr="005C21C7">
        <w:t xml:space="preserve"> – </w:t>
      </w:r>
      <w:r>
        <w:t>flight</w:t>
      </w:r>
      <w:r w:rsidR="00417E49">
        <w:t xml:space="preserve"> </w:t>
      </w:r>
      <w:r>
        <w:t xml:space="preserve">test </w:t>
      </w:r>
      <w:r w:rsidR="00417E49">
        <w:t xml:space="preserve">3 </w:t>
      </w:r>
      <w:r>
        <w:t>notes</w:t>
      </w:r>
    </w:p>
    <w:tbl>
      <w:tblPr>
        <w:tblStyle w:val="Tableheader"/>
        <w:tblW w:w="9493" w:type="dxa"/>
        <w:tblLayout w:type="fixed"/>
        <w:tblLook w:val="04A0" w:firstRow="1" w:lastRow="0" w:firstColumn="1" w:lastColumn="0" w:noHBand="0" w:noVBand="1"/>
        <w:tblDescription w:val="Flight test notes for certain specifications."/>
      </w:tblPr>
      <w:tblGrid>
        <w:gridCol w:w="1740"/>
        <w:gridCol w:w="7753"/>
      </w:tblGrid>
      <w:tr w:rsidR="00F66722" w14:paraId="06D31527" w14:textId="77777777" w:rsidTr="44A58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746E4D53" w14:textId="77777777" w:rsidR="00F66722" w:rsidRDefault="00F66722" w:rsidP="00A37F68">
            <w:r>
              <w:t>Specification</w:t>
            </w:r>
          </w:p>
        </w:tc>
        <w:tc>
          <w:tcPr>
            <w:tcW w:w="7753" w:type="dxa"/>
          </w:tcPr>
          <w:p w14:paraId="46996C0D" w14:textId="65B444CB"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4FC1888D"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6ADF3841" w14:textId="77777777" w:rsidR="00F66722" w:rsidRPr="00794388" w:rsidRDefault="00F66722" w:rsidP="00A37F68">
            <w:pPr>
              <w:rPr>
                <w:bCs/>
              </w:rPr>
            </w:pPr>
            <w:r w:rsidRPr="00794388">
              <w:rPr>
                <w:bCs/>
              </w:rPr>
              <w:t>Height</w:t>
            </w:r>
          </w:p>
        </w:tc>
        <w:tc>
          <w:tcPr>
            <w:tcW w:w="7753" w:type="dxa"/>
          </w:tcPr>
          <w:p w14:paraId="107E1392"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491E4876"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4EA0721F" w14:textId="77777777" w:rsidR="00F66722" w:rsidRDefault="00F66722" w:rsidP="00A37F68">
            <w:r>
              <w:t>Airtime</w:t>
            </w:r>
          </w:p>
        </w:tc>
        <w:tc>
          <w:tcPr>
            <w:tcW w:w="7753" w:type="dxa"/>
          </w:tcPr>
          <w:p w14:paraId="7C46F47D"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0A4EC6CC"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29CEA3D2" w14:textId="77777777" w:rsidR="00F66722" w:rsidRDefault="00F66722" w:rsidP="00A37F68">
            <w:r>
              <w:t>Trajectory</w:t>
            </w:r>
          </w:p>
        </w:tc>
        <w:tc>
          <w:tcPr>
            <w:tcW w:w="7753" w:type="dxa"/>
          </w:tcPr>
          <w:p w14:paraId="776F77AB"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3511EE8E"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B2D3457" w14:textId="77777777" w:rsidR="00F66722" w:rsidRDefault="00F66722" w:rsidP="00A37F68">
            <w:r>
              <w:t>Durability</w:t>
            </w:r>
          </w:p>
        </w:tc>
        <w:tc>
          <w:tcPr>
            <w:tcW w:w="7753" w:type="dxa"/>
          </w:tcPr>
          <w:p w14:paraId="603D91DE"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62097BEF"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14:paraId="0BF98F90" w14:textId="77777777" w:rsidR="00F66722" w:rsidRDefault="00F66722" w:rsidP="00A37F68">
            <w:r>
              <w:t>Repeatability</w:t>
            </w:r>
          </w:p>
        </w:tc>
        <w:tc>
          <w:tcPr>
            <w:tcW w:w="7753" w:type="dxa"/>
          </w:tcPr>
          <w:p w14:paraId="00052FDA"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20E47371" w14:textId="7CFC1F1D" w:rsidR="00F66722" w:rsidRDefault="00F66722" w:rsidP="00CD1CDE">
      <w:pPr>
        <w:pStyle w:val="Heading3"/>
      </w:pPr>
      <w:bookmarkStart w:id="90" w:name="_Toc210040837"/>
      <w:r w:rsidRPr="00F66722">
        <w:t xml:space="preserve">Test </w:t>
      </w:r>
      <w:r w:rsidR="005C09EB">
        <w:t>4</w:t>
      </w:r>
      <w:bookmarkEnd w:id="90"/>
    </w:p>
    <w:p w14:paraId="1E9D161E" w14:textId="52F398C9" w:rsidR="005C09EB" w:rsidRPr="005C09EB" w:rsidRDefault="005C09EB" w:rsidP="005C09EB">
      <w:pPr>
        <w:pStyle w:val="Caption"/>
      </w:pPr>
      <w:r>
        <w:t xml:space="preserve">Table </w:t>
      </w:r>
      <w:r>
        <w:fldChar w:fldCharType="begin"/>
      </w:r>
      <w:r>
        <w:instrText xml:space="preserve"> SEQ Table \* ARABIC </w:instrText>
      </w:r>
      <w:r>
        <w:fldChar w:fldCharType="separate"/>
      </w:r>
      <w:r w:rsidR="008F6890">
        <w:rPr>
          <w:noProof/>
        </w:rPr>
        <w:t>25</w:t>
      </w:r>
      <w:r>
        <w:fldChar w:fldCharType="end"/>
      </w:r>
      <w:r w:rsidRPr="005C21C7">
        <w:t xml:space="preserve"> – </w:t>
      </w:r>
      <w:r>
        <w:t xml:space="preserve">flight test </w:t>
      </w:r>
      <w:r w:rsidR="00417E49">
        <w:t xml:space="preserve">4 </w:t>
      </w:r>
      <w:r>
        <w:t>notes</w:t>
      </w:r>
    </w:p>
    <w:tbl>
      <w:tblPr>
        <w:tblStyle w:val="Tableheader"/>
        <w:tblW w:w="9493" w:type="dxa"/>
        <w:tblLayout w:type="fixed"/>
        <w:tblLook w:val="04A0" w:firstRow="1" w:lastRow="0" w:firstColumn="1" w:lastColumn="0" w:noHBand="0" w:noVBand="1"/>
        <w:tblDescription w:val="Flight test notes for certain specifications."/>
      </w:tblPr>
      <w:tblGrid>
        <w:gridCol w:w="1695"/>
        <w:gridCol w:w="7798"/>
      </w:tblGrid>
      <w:tr w:rsidR="00F66722" w14:paraId="1F6204AD" w14:textId="77777777" w:rsidTr="44A58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7D987D1" w14:textId="77777777" w:rsidR="00F66722" w:rsidRDefault="00F66722" w:rsidP="00A37F68">
            <w:r>
              <w:t>Specification</w:t>
            </w:r>
          </w:p>
        </w:tc>
        <w:tc>
          <w:tcPr>
            <w:tcW w:w="7798" w:type="dxa"/>
          </w:tcPr>
          <w:p w14:paraId="5F3C1798" w14:textId="22BB0C97"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6FA7E735"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0E5A2E40" w14:textId="77777777" w:rsidR="00F66722" w:rsidRPr="00794388" w:rsidRDefault="00F66722" w:rsidP="00A37F68">
            <w:pPr>
              <w:rPr>
                <w:bCs/>
              </w:rPr>
            </w:pPr>
            <w:r w:rsidRPr="00794388">
              <w:rPr>
                <w:bCs/>
              </w:rPr>
              <w:t>Height</w:t>
            </w:r>
          </w:p>
        </w:tc>
        <w:tc>
          <w:tcPr>
            <w:tcW w:w="7798" w:type="dxa"/>
          </w:tcPr>
          <w:p w14:paraId="34AD1914"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0B53E738"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75DDF62" w14:textId="77777777" w:rsidR="00F66722" w:rsidRDefault="00F66722" w:rsidP="00A37F68">
            <w:r>
              <w:t>Airtime</w:t>
            </w:r>
          </w:p>
        </w:tc>
        <w:tc>
          <w:tcPr>
            <w:tcW w:w="7798" w:type="dxa"/>
          </w:tcPr>
          <w:p w14:paraId="074F6149"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0E82D96A"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CD9FD93" w14:textId="77777777" w:rsidR="00F66722" w:rsidRDefault="00F66722" w:rsidP="00A37F68">
            <w:r>
              <w:t>Trajectory</w:t>
            </w:r>
          </w:p>
        </w:tc>
        <w:tc>
          <w:tcPr>
            <w:tcW w:w="7798" w:type="dxa"/>
          </w:tcPr>
          <w:p w14:paraId="41E1CD04"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6E087DF7" w14:textId="77777777" w:rsidTr="44A58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CDB6B82" w14:textId="77777777" w:rsidR="00F66722" w:rsidRDefault="00F66722" w:rsidP="00A37F68">
            <w:r>
              <w:t>Durability</w:t>
            </w:r>
          </w:p>
        </w:tc>
        <w:tc>
          <w:tcPr>
            <w:tcW w:w="7798" w:type="dxa"/>
          </w:tcPr>
          <w:p w14:paraId="18B83651"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5525C484" w14:textId="77777777" w:rsidTr="44A58A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6D563F1" w14:textId="77777777" w:rsidR="00F66722" w:rsidRDefault="00F66722" w:rsidP="00A37F68">
            <w:r>
              <w:t>Repeatability</w:t>
            </w:r>
          </w:p>
        </w:tc>
        <w:tc>
          <w:tcPr>
            <w:tcW w:w="7798" w:type="dxa"/>
          </w:tcPr>
          <w:p w14:paraId="5367EE17"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48ADC2BE" w14:textId="77777777" w:rsidR="00F66722" w:rsidRDefault="00F66722">
      <w:pPr>
        <w:suppressAutoHyphens w:val="0"/>
        <w:spacing w:before="0" w:after="160" w:line="259" w:lineRule="auto"/>
      </w:pPr>
      <w:r>
        <w:br w:type="page"/>
      </w:r>
    </w:p>
    <w:p w14:paraId="4D14CCDD" w14:textId="09D399F3" w:rsidR="00F66722" w:rsidRDefault="00F66722" w:rsidP="00CD1CDE">
      <w:pPr>
        <w:pStyle w:val="Heading3"/>
      </w:pPr>
      <w:bookmarkStart w:id="91" w:name="_Toc210040838"/>
      <w:r w:rsidRPr="00F66722">
        <w:lastRenderedPageBreak/>
        <w:t xml:space="preserve">Test </w:t>
      </w:r>
      <w:r w:rsidR="00E90B42">
        <w:t>5</w:t>
      </w:r>
      <w:bookmarkEnd w:id="91"/>
    </w:p>
    <w:p w14:paraId="368205B7" w14:textId="4BD25BDC" w:rsidR="00F8600E" w:rsidRPr="00F8600E" w:rsidRDefault="00F8600E" w:rsidP="00F8600E">
      <w:pPr>
        <w:pStyle w:val="Caption"/>
      </w:pPr>
      <w:r>
        <w:t xml:space="preserve">Table </w:t>
      </w:r>
      <w:r>
        <w:fldChar w:fldCharType="begin"/>
      </w:r>
      <w:r>
        <w:instrText xml:space="preserve"> SEQ Table \* ARABIC </w:instrText>
      </w:r>
      <w:r>
        <w:fldChar w:fldCharType="separate"/>
      </w:r>
      <w:r w:rsidR="008F6890">
        <w:rPr>
          <w:noProof/>
        </w:rPr>
        <w:t>26</w:t>
      </w:r>
      <w:r>
        <w:fldChar w:fldCharType="end"/>
      </w:r>
      <w:r w:rsidRPr="005C21C7">
        <w:t xml:space="preserve"> – </w:t>
      </w:r>
      <w:r>
        <w:t>flight test 5 notes</w:t>
      </w:r>
    </w:p>
    <w:tbl>
      <w:tblPr>
        <w:tblStyle w:val="Tableheader"/>
        <w:tblW w:w="0" w:type="auto"/>
        <w:tblLayout w:type="fixed"/>
        <w:tblLook w:val="04A0" w:firstRow="1" w:lastRow="0" w:firstColumn="1" w:lastColumn="0" w:noHBand="0" w:noVBand="1"/>
        <w:tblDescription w:val="Flight test notes for certain specifications."/>
      </w:tblPr>
      <w:tblGrid>
        <w:gridCol w:w="1586"/>
        <w:gridCol w:w="7907"/>
      </w:tblGrid>
      <w:tr w:rsidR="00F66722" w14:paraId="2EDC7A20" w14:textId="77777777" w:rsidTr="00A37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604B8F64" w14:textId="77777777" w:rsidR="00F66722" w:rsidRDefault="00F66722" w:rsidP="00A37F68">
            <w:r>
              <w:t>Specification</w:t>
            </w:r>
          </w:p>
        </w:tc>
        <w:tc>
          <w:tcPr>
            <w:tcW w:w="7907" w:type="dxa"/>
          </w:tcPr>
          <w:p w14:paraId="4DC8E3EB" w14:textId="50CABD58"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6B5D2E88"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5B45E99A" w14:textId="77777777" w:rsidR="00F66722" w:rsidRPr="00794388" w:rsidRDefault="00F66722" w:rsidP="00A37F68">
            <w:pPr>
              <w:rPr>
                <w:bCs/>
              </w:rPr>
            </w:pPr>
            <w:r w:rsidRPr="00794388">
              <w:rPr>
                <w:bCs/>
              </w:rPr>
              <w:t>Height</w:t>
            </w:r>
          </w:p>
        </w:tc>
        <w:tc>
          <w:tcPr>
            <w:tcW w:w="7907" w:type="dxa"/>
          </w:tcPr>
          <w:p w14:paraId="241F99D4"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56DBF86D"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70CF1369" w14:textId="77777777" w:rsidR="00F66722" w:rsidRDefault="00F66722" w:rsidP="00A37F68">
            <w:r>
              <w:t>Airtime</w:t>
            </w:r>
          </w:p>
        </w:tc>
        <w:tc>
          <w:tcPr>
            <w:tcW w:w="7907" w:type="dxa"/>
          </w:tcPr>
          <w:p w14:paraId="532894A9"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3E01E53D"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4FD6500E" w14:textId="77777777" w:rsidR="00F66722" w:rsidRDefault="00F66722" w:rsidP="00A37F68">
            <w:r>
              <w:t>Trajectory</w:t>
            </w:r>
          </w:p>
        </w:tc>
        <w:tc>
          <w:tcPr>
            <w:tcW w:w="7907" w:type="dxa"/>
          </w:tcPr>
          <w:p w14:paraId="6BC9F67C"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274265EF"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69C4281B" w14:textId="77777777" w:rsidR="00F66722" w:rsidRDefault="00F66722" w:rsidP="00A37F68">
            <w:r>
              <w:t>Durability</w:t>
            </w:r>
          </w:p>
        </w:tc>
        <w:tc>
          <w:tcPr>
            <w:tcW w:w="7907" w:type="dxa"/>
          </w:tcPr>
          <w:p w14:paraId="25437092"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47BF6C9D"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394D53F2" w14:textId="77777777" w:rsidR="00F66722" w:rsidRDefault="00F66722" w:rsidP="00A37F68">
            <w:r>
              <w:t>Repeatability</w:t>
            </w:r>
          </w:p>
        </w:tc>
        <w:tc>
          <w:tcPr>
            <w:tcW w:w="7907" w:type="dxa"/>
          </w:tcPr>
          <w:p w14:paraId="669A47C0"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15B6910A" w14:textId="4C0D7583" w:rsidR="00F66722" w:rsidRDefault="00F66722" w:rsidP="00CD1CDE">
      <w:pPr>
        <w:pStyle w:val="Heading3"/>
      </w:pPr>
      <w:bookmarkStart w:id="92" w:name="_Toc210040839"/>
      <w:r w:rsidRPr="00F66722">
        <w:t xml:space="preserve">Test </w:t>
      </w:r>
      <w:r w:rsidR="00AB084B">
        <w:t>6</w:t>
      </w:r>
      <w:bookmarkEnd w:id="92"/>
    </w:p>
    <w:p w14:paraId="211030E9" w14:textId="4017DA36" w:rsidR="0061031B" w:rsidRPr="0061031B" w:rsidRDefault="0061031B" w:rsidP="0061031B">
      <w:pPr>
        <w:pStyle w:val="Caption"/>
      </w:pPr>
      <w:r>
        <w:t xml:space="preserve">Table </w:t>
      </w:r>
      <w:r>
        <w:fldChar w:fldCharType="begin"/>
      </w:r>
      <w:r>
        <w:instrText xml:space="preserve"> SEQ Table \* ARABIC </w:instrText>
      </w:r>
      <w:r>
        <w:fldChar w:fldCharType="separate"/>
      </w:r>
      <w:r w:rsidR="008F6890">
        <w:rPr>
          <w:noProof/>
        </w:rPr>
        <w:t>27</w:t>
      </w:r>
      <w:r>
        <w:fldChar w:fldCharType="end"/>
      </w:r>
      <w:r w:rsidRPr="005C21C7">
        <w:t xml:space="preserve"> – </w:t>
      </w:r>
      <w:r>
        <w:t>flight test 6 notes</w:t>
      </w:r>
    </w:p>
    <w:tbl>
      <w:tblPr>
        <w:tblStyle w:val="Tableheader"/>
        <w:tblW w:w="0" w:type="auto"/>
        <w:tblLayout w:type="fixed"/>
        <w:tblLook w:val="04A0" w:firstRow="1" w:lastRow="0" w:firstColumn="1" w:lastColumn="0" w:noHBand="0" w:noVBand="1"/>
        <w:tblDescription w:val="Flight test notes for certain specifications."/>
      </w:tblPr>
      <w:tblGrid>
        <w:gridCol w:w="1586"/>
        <w:gridCol w:w="7907"/>
      </w:tblGrid>
      <w:tr w:rsidR="00F66722" w14:paraId="48439545" w14:textId="77777777" w:rsidTr="00A37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0FB1BE07" w14:textId="77777777" w:rsidR="00F66722" w:rsidRDefault="00F66722" w:rsidP="00A37F68">
            <w:r>
              <w:t>Specification</w:t>
            </w:r>
          </w:p>
        </w:tc>
        <w:tc>
          <w:tcPr>
            <w:tcW w:w="7907" w:type="dxa"/>
          </w:tcPr>
          <w:p w14:paraId="30D3CBF0" w14:textId="0A23A1BB" w:rsidR="00F66722" w:rsidRDefault="00F66722" w:rsidP="00A37F68">
            <w:pPr>
              <w:cnfStyle w:val="100000000000" w:firstRow="1" w:lastRow="0" w:firstColumn="0" w:lastColumn="0" w:oddVBand="0" w:evenVBand="0" w:oddHBand="0" w:evenHBand="0" w:firstRowFirstColumn="0" w:firstRowLastColumn="0" w:lastRowFirstColumn="0" w:lastRowLastColumn="0"/>
            </w:pPr>
            <w:r>
              <w:t>Flight notes</w:t>
            </w:r>
          </w:p>
        </w:tc>
      </w:tr>
      <w:tr w:rsidR="00F66722" w14:paraId="78A771ED"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63C26529" w14:textId="77777777" w:rsidR="00F66722" w:rsidRPr="00794388" w:rsidRDefault="00F66722" w:rsidP="00A37F68">
            <w:pPr>
              <w:rPr>
                <w:bCs/>
              </w:rPr>
            </w:pPr>
            <w:r w:rsidRPr="00794388">
              <w:rPr>
                <w:bCs/>
              </w:rPr>
              <w:t>Height</w:t>
            </w:r>
          </w:p>
        </w:tc>
        <w:tc>
          <w:tcPr>
            <w:tcW w:w="7907" w:type="dxa"/>
          </w:tcPr>
          <w:p w14:paraId="33AFC1B8"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2EC4339D"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4ACA993E" w14:textId="77777777" w:rsidR="00F66722" w:rsidRDefault="00F66722" w:rsidP="00A37F68">
            <w:r>
              <w:t>Airtime</w:t>
            </w:r>
          </w:p>
        </w:tc>
        <w:tc>
          <w:tcPr>
            <w:tcW w:w="7907" w:type="dxa"/>
          </w:tcPr>
          <w:p w14:paraId="5965BB02"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2DE790BE"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37FCD97D" w14:textId="77777777" w:rsidR="00F66722" w:rsidRDefault="00F66722" w:rsidP="00A37F68">
            <w:r>
              <w:t>Trajectory</w:t>
            </w:r>
          </w:p>
        </w:tc>
        <w:tc>
          <w:tcPr>
            <w:tcW w:w="7907" w:type="dxa"/>
          </w:tcPr>
          <w:p w14:paraId="7A3066E0"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r w:rsidR="00F66722" w14:paraId="089B5B3D"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7A89C1F" w14:textId="77777777" w:rsidR="00F66722" w:rsidRDefault="00F66722" w:rsidP="00A37F68">
            <w:r>
              <w:t>Durability</w:t>
            </w:r>
          </w:p>
        </w:tc>
        <w:tc>
          <w:tcPr>
            <w:tcW w:w="7907" w:type="dxa"/>
          </w:tcPr>
          <w:p w14:paraId="0A7A159A" w14:textId="77777777" w:rsidR="00F66722" w:rsidRDefault="00F66722" w:rsidP="00A37F68">
            <w:pPr>
              <w:cnfStyle w:val="000000010000" w:firstRow="0" w:lastRow="0" w:firstColumn="0" w:lastColumn="0" w:oddVBand="0" w:evenVBand="0" w:oddHBand="0" w:evenHBand="1" w:firstRowFirstColumn="0" w:firstRowLastColumn="0" w:lastRowFirstColumn="0" w:lastRowLastColumn="0"/>
            </w:pPr>
          </w:p>
        </w:tc>
      </w:tr>
      <w:tr w:rsidR="00F66722" w14:paraId="47578206"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4B07DFAB" w14:textId="77777777" w:rsidR="00F66722" w:rsidRDefault="00F66722" w:rsidP="00A37F68">
            <w:r>
              <w:t>Repeatability</w:t>
            </w:r>
          </w:p>
        </w:tc>
        <w:tc>
          <w:tcPr>
            <w:tcW w:w="7907" w:type="dxa"/>
          </w:tcPr>
          <w:p w14:paraId="081C78EB" w14:textId="77777777" w:rsidR="00F66722" w:rsidRDefault="00F66722" w:rsidP="00A37F68">
            <w:pPr>
              <w:cnfStyle w:val="000000100000" w:firstRow="0" w:lastRow="0" w:firstColumn="0" w:lastColumn="0" w:oddVBand="0" w:evenVBand="0" w:oddHBand="1" w:evenHBand="0" w:firstRowFirstColumn="0" w:firstRowLastColumn="0" w:lastRowFirstColumn="0" w:lastRowLastColumn="0"/>
            </w:pPr>
          </w:p>
        </w:tc>
      </w:tr>
    </w:tbl>
    <w:p w14:paraId="2731EF55" w14:textId="10E01E14" w:rsidR="000A695C" w:rsidRDefault="007157F4" w:rsidP="005CD8DB">
      <w:pPr>
        <w:suppressAutoHyphens w:val="0"/>
        <w:spacing w:before="0" w:after="160" w:line="259" w:lineRule="auto"/>
        <w:rPr>
          <w:highlight w:val="cyan"/>
        </w:rPr>
      </w:pPr>
      <w:r>
        <w:rPr>
          <w:highlight w:val="cyan"/>
        </w:rPr>
        <w:br w:type="page"/>
      </w:r>
    </w:p>
    <w:p w14:paraId="79AFDF9B" w14:textId="29D829F3" w:rsidR="000114B0" w:rsidRDefault="000114B0" w:rsidP="000114B0">
      <w:pPr>
        <w:pStyle w:val="Heading2"/>
      </w:pPr>
      <w:bookmarkStart w:id="93" w:name="_Toc210040840"/>
      <w:r>
        <w:lastRenderedPageBreak/>
        <w:t>Ongoing f</w:t>
      </w:r>
      <w:r w:rsidRPr="000114B0">
        <w:t>light evaluation</w:t>
      </w:r>
      <w:bookmarkEnd w:id="93"/>
    </w:p>
    <w:p w14:paraId="6ABEDF53" w14:textId="77777777" w:rsidR="007E5598" w:rsidRDefault="00DA533C" w:rsidP="0070255D">
      <w:r w:rsidRPr="0070255D">
        <w:t>Us</w:t>
      </w:r>
      <w:r w:rsidR="00C64E95" w:rsidRPr="0070255D">
        <w:t>ing your test data</w:t>
      </w:r>
      <w:r w:rsidR="00A002CE" w:rsidRPr="0070255D">
        <w:t>,</w:t>
      </w:r>
      <w:r w:rsidR="00C64E95" w:rsidRPr="0070255D">
        <w:t xml:space="preserve"> notes</w:t>
      </w:r>
      <w:r w:rsidR="00A002CE" w:rsidRPr="0070255D">
        <w:t xml:space="preserve"> and criteria for success</w:t>
      </w:r>
      <w:r w:rsidR="00C64E95" w:rsidRPr="0070255D">
        <w:t>,</w:t>
      </w:r>
      <w:r w:rsidR="007E5598">
        <w:t xml:space="preserve"> consider the following questions:</w:t>
      </w:r>
    </w:p>
    <w:p w14:paraId="7C3E8032" w14:textId="4EC904BE" w:rsidR="007157F4" w:rsidRDefault="007157F4" w:rsidP="007157F4">
      <w:pPr>
        <w:pStyle w:val="ListBullet"/>
      </w:pPr>
      <w:r>
        <w:t>D</w:t>
      </w:r>
      <w:r w:rsidR="00DA533C" w:rsidRPr="0070255D">
        <w:t xml:space="preserve">oes </w:t>
      </w:r>
      <w:r w:rsidR="00C64E95" w:rsidRPr="0070255D">
        <w:t>your helicopter</w:t>
      </w:r>
      <w:r w:rsidR="00DA533C" w:rsidRPr="0070255D">
        <w:t xml:space="preserve"> consistently fly to a satisfactory height</w:t>
      </w:r>
      <w:r w:rsidR="000A695C" w:rsidRPr="0070255D">
        <w:t>?</w:t>
      </w:r>
    </w:p>
    <w:p w14:paraId="5EC03632" w14:textId="05E3D5A1" w:rsidR="007157F4" w:rsidRDefault="00DA533C" w:rsidP="007157F4">
      <w:pPr>
        <w:pStyle w:val="ListBullet"/>
      </w:pPr>
      <w:r w:rsidRPr="0070255D">
        <w:t xml:space="preserve">Is the launcher comfortable to </w:t>
      </w:r>
      <w:r w:rsidR="00387257">
        <w:t>h</w:t>
      </w:r>
      <w:r w:rsidRPr="0070255D">
        <w:t>old and efficient to operate?</w:t>
      </w:r>
    </w:p>
    <w:p w14:paraId="6B2246CD" w14:textId="70FAC0B8" w:rsidR="000A695C" w:rsidRPr="0070255D" w:rsidRDefault="000A695C" w:rsidP="0070255D">
      <w:r w:rsidRPr="0070255D">
        <w:t>Explain in the space below.</w:t>
      </w:r>
    </w:p>
    <w:p w14:paraId="1D030C4D" w14:textId="7D46B36C" w:rsidR="00C64E95" w:rsidRDefault="007157F4" w:rsidP="00C64E95">
      <w:pPr>
        <w:pStyle w:val="FeatureBox2"/>
      </w:pPr>
      <w:r>
        <w:rPr>
          <w:b/>
          <w:bCs/>
        </w:rPr>
        <w:t>N</w:t>
      </w:r>
      <w:r w:rsidR="00C64E95" w:rsidRPr="4F730226">
        <w:rPr>
          <w:b/>
          <w:bCs/>
        </w:rPr>
        <w:t>ote</w:t>
      </w:r>
      <w:r w:rsidR="00C64E95">
        <w:rPr>
          <w:b/>
          <w:bCs/>
        </w:rPr>
        <w:t>:</w:t>
      </w:r>
      <w:r w:rsidR="00C64E95" w:rsidRPr="4F730226">
        <w:rPr>
          <w:b/>
          <w:bCs/>
        </w:rPr>
        <w:t xml:space="preserve"> </w:t>
      </w:r>
      <w:r w:rsidR="00C64E95">
        <w:t>s</w:t>
      </w:r>
      <w:r w:rsidR="00C64E95" w:rsidRPr="4F730226">
        <w:t xml:space="preserve">ample answers </w:t>
      </w:r>
      <w:r>
        <w:t xml:space="preserve">are </w:t>
      </w:r>
      <w:r w:rsidR="00C64E95" w:rsidRPr="4F730226">
        <w:t>provided</w:t>
      </w:r>
      <w:r>
        <w:t xml:space="preserve"> in the space below</w:t>
      </w:r>
      <w:r w:rsidR="00C64E95" w:rsidRPr="4F730226">
        <w:t>.</w:t>
      </w:r>
    </w:p>
    <w:tbl>
      <w:tblPr>
        <w:tblStyle w:val="TableGrid"/>
        <w:tblW w:w="0" w:type="auto"/>
        <w:tblLook w:val="04A0" w:firstRow="1" w:lastRow="0" w:firstColumn="1" w:lastColumn="0" w:noHBand="0" w:noVBand="1"/>
        <w:tblDescription w:val="Space for sample answers."/>
      </w:tblPr>
      <w:tblGrid>
        <w:gridCol w:w="9628"/>
      </w:tblGrid>
      <w:tr w:rsidR="000A695C" w14:paraId="0C1FEA11" w14:textId="77777777" w:rsidTr="00611DF0">
        <w:trPr>
          <w:trHeight w:val="2989"/>
        </w:trPr>
        <w:tc>
          <w:tcPr>
            <w:tcW w:w="9628" w:type="dxa"/>
          </w:tcPr>
          <w:p w14:paraId="0FB3AE42" w14:textId="1E6D7631" w:rsidR="000A695C" w:rsidRDefault="00387257" w:rsidP="00A37F68">
            <w:pPr>
              <w:spacing w:line="480" w:lineRule="auto"/>
            </w:pPr>
            <w:r>
              <w:t>The helicopter consistently launched to a height of around 3.5 metres. One time it flew much higher.</w:t>
            </w:r>
          </w:p>
          <w:p w14:paraId="5564E940" w14:textId="77777777" w:rsidR="00387257" w:rsidRDefault="00387257" w:rsidP="00A37F68">
            <w:pPr>
              <w:spacing w:line="480" w:lineRule="auto"/>
            </w:pPr>
            <w:r>
              <w:t>The pull string was sometimes difficult to hold and grip onto.</w:t>
            </w:r>
          </w:p>
          <w:p w14:paraId="18FBBA1F" w14:textId="2DC28B64" w:rsidR="00387257" w:rsidRDefault="00387257" w:rsidP="00A37F68">
            <w:pPr>
              <w:spacing w:line="480" w:lineRule="auto"/>
            </w:pPr>
            <w:r>
              <w:t xml:space="preserve">There were 5 successful launches but on the </w:t>
            </w:r>
            <w:r w:rsidR="000117C4">
              <w:t>6th</w:t>
            </w:r>
            <w:r>
              <w:t xml:space="preserve"> attempt one of the rotor blades broke.</w:t>
            </w:r>
          </w:p>
        </w:tc>
      </w:tr>
    </w:tbl>
    <w:p w14:paraId="3F63477F" w14:textId="384AC3D4" w:rsidR="000114B0" w:rsidRDefault="000114B0" w:rsidP="00C64E95">
      <w:pPr>
        <w:pStyle w:val="Heading2"/>
        <w:tabs>
          <w:tab w:val="left" w:pos="3491"/>
        </w:tabs>
      </w:pPr>
      <w:bookmarkStart w:id="94" w:name="_Toc210040841"/>
      <w:r>
        <w:t xml:space="preserve">Rotor </w:t>
      </w:r>
      <w:r w:rsidR="00C64E95">
        <w:t xml:space="preserve">blade </w:t>
      </w:r>
      <w:r>
        <w:t>adjustments</w:t>
      </w:r>
      <w:bookmarkEnd w:id="94"/>
    </w:p>
    <w:p w14:paraId="5EBAAB40" w14:textId="58DF2EBA" w:rsidR="00C64E95" w:rsidRDefault="00C64E95" w:rsidP="00C64E95">
      <w:r>
        <w:t>Describe any changes that you made to your rotor design because of your testing and evaluation. Did your changes have a positive or negative on your helicopter flight</w:t>
      </w:r>
      <w:r w:rsidR="00A67917">
        <w:t>?</w:t>
      </w:r>
    </w:p>
    <w:p w14:paraId="3A48A778" w14:textId="666FD72C" w:rsidR="00C64E95" w:rsidRDefault="00E92F0C" w:rsidP="00C64E95">
      <w:pPr>
        <w:pStyle w:val="FeatureBox2"/>
      </w:pPr>
      <w:r>
        <w:rPr>
          <w:b/>
          <w:bCs/>
        </w:rPr>
        <w:t>N</w:t>
      </w:r>
      <w:r w:rsidR="00C64E95" w:rsidRPr="4F730226">
        <w:rPr>
          <w:b/>
          <w:bCs/>
        </w:rPr>
        <w:t>ote</w:t>
      </w:r>
      <w:r w:rsidR="00C64E95">
        <w:rPr>
          <w:b/>
          <w:bCs/>
        </w:rPr>
        <w:t>:</w:t>
      </w:r>
      <w:r w:rsidR="00C64E95" w:rsidRPr="4F730226">
        <w:rPr>
          <w:b/>
          <w:bCs/>
        </w:rPr>
        <w:t xml:space="preserve"> </w:t>
      </w:r>
      <w:r w:rsidR="00C64E95">
        <w:t>s</w:t>
      </w:r>
      <w:r w:rsidR="00C64E95" w:rsidRPr="4F730226">
        <w:t>ample answers</w:t>
      </w:r>
      <w:r>
        <w:t xml:space="preserve"> are</w:t>
      </w:r>
      <w:r w:rsidR="00C64E95" w:rsidRPr="4F730226">
        <w:t xml:space="preserve"> provided</w:t>
      </w:r>
      <w:r>
        <w:t xml:space="preserve"> in the space below</w:t>
      </w:r>
      <w:r w:rsidR="00C64E95" w:rsidRPr="4F730226">
        <w:t>.</w:t>
      </w:r>
    </w:p>
    <w:tbl>
      <w:tblPr>
        <w:tblStyle w:val="TableGrid"/>
        <w:tblW w:w="0" w:type="auto"/>
        <w:tblLook w:val="04A0" w:firstRow="1" w:lastRow="0" w:firstColumn="1" w:lastColumn="0" w:noHBand="0" w:noVBand="1"/>
        <w:tblDescription w:val="Space for sample answers."/>
      </w:tblPr>
      <w:tblGrid>
        <w:gridCol w:w="9628"/>
      </w:tblGrid>
      <w:tr w:rsidR="00C64E95" w14:paraId="0528B7D3" w14:textId="77777777" w:rsidTr="00611DF0">
        <w:trPr>
          <w:trHeight w:val="3404"/>
        </w:trPr>
        <w:tc>
          <w:tcPr>
            <w:tcW w:w="9628" w:type="dxa"/>
          </w:tcPr>
          <w:p w14:paraId="46ECC471" w14:textId="77777777" w:rsidR="00C64E95" w:rsidRDefault="00387257" w:rsidP="00A37F68">
            <w:pPr>
              <w:spacing w:line="480" w:lineRule="auto"/>
            </w:pPr>
            <w:bookmarkStart w:id="95" w:name="_Hlk191380833"/>
            <w:r>
              <w:t>I applied more glue to the broken rotor blade.</w:t>
            </w:r>
          </w:p>
          <w:p w14:paraId="6CB688D3" w14:textId="77777777" w:rsidR="00387257" w:rsidRDefault="00387257" w:rsidP="00A37F68">
            <w:pPr>
              <w:spacing w:line="480" w:lineRule="auto"/>
            </w:pPr>
            <w:r>
              <w:t>I noticed other rotors that flew higher had blades at a different angle to mine.</w:t>
            </w:r>
          </w:p>
          <w:p w14:paraId="104D6BAE" w14:textId="2890FC50" w:rsidR="00387257" w:rsidRDefault="00387257" w:rsidP="00A37F68">
            <w:pPr>
              <w:spacing w:line="480" w:lineRule="auto"/>
            </w:pPr>
            <w:r>
              <w:t>I trimmed 10mm from my rotor blades. This enabled the helicopter to fly consistently higher.</w:t>
            </w:r>
          </w:p>
        </w:tc>
      </w:tr>
    </w:tbl>
    <w:p w14:paraId="0620C351" w14:textId="77777777" w:rsidR="00B10126" w:rsidRPr="00660C66" w:rsidRDefault="00B10126" w:rsidP="00B10126">
      <w:pPr>
        <w:pStyle w:val="Heading2"/>
      </w:pPr>
      <w:bookmarkStart w:id="96" w:name="_Toc210040842"/>
      <w:bookmarkEnd w:id="95"/>
      <w:r>
        <w:lastRenderedPageBreak/>
        <w:t>Final evaluation</w:t>
      </w:r>
      <w:bookmarkEnd w:id="96"/>
    </w:p>
    <w:p w14:paraId="31F1AD9A" w14:textId="22DB44FD" w:rsidR="00B10126" w:rsidRDefault="00B10126" w:rsidP="00B10126">
      <w:r>
        <w:t>Using the criteria for success below</w:t>
      </w:r>
      <w:r w:rsidR="00EB0891">
        <w:t>,</w:t>
      </w:r>
      <w:r>
        <w:t xml:space="preserve"> assess how your project achieves for each specification. Explain the reasons for your selections in the box below.</w:t>
      </w:r>
    </w:p>
    <w:p w14:paraId="1F9DC91C" w14:textId="49A22A2D" w:rsidR="00B10126" w:rsidRPr="0072501B" w:rsidRDefault="00611DF0" w:rsidP="00B10126">
      <w:pPr>
        <w:pStyle w:val="FeatureBox2"/>
      </w:pPr>
      <w:r>
        <w:rPr>
          <w:rStyle w:val="Strong"/>
        </w:rPr>
        <w:t>N</w:t>
      </w:r>
      <w:r w:rsidR="00B10126" w:rsidRPr="006B364D">
        <w:rPr>
          <w:rStyle w:val="Strong"/>
        </w:rPr>
        <w:t>ote:</w:t>
      </w:r>
      <w:r w:rsidR="00B10126">
        <w:rPr>
          <w:rStyle w:val="Strong"/>
        </w:rPr>
        <w:t xml:space="preserve"> </w:t>
      </w:r>
      <w:r w:rsidR="00B10126">
        <w:t>if students developed their own criteria in an earlier activity, the student’s own criteria should be used.</w:t>
      </w:r>
    </w:p>
    <w:tbl>
      <w:tblPr>
        <w:tblStyle w:val="TableGrid"/>
        <w:tblW w:w="0" w:type="auto"/>
        <w:tblLook w:val="04A0" w:firstRow="1" w:lastRow="0" w:firstColumn="1" w:lastColumn="0" w:noHBand="0" w:noVBand="1"/>
        <w:tblDescription w:val="Space for sample answers."/>
      </w:tblPr>
      <w:tblGrid>
        <w:gridCol w:w="9628"/>
      </w:tblGrid>
      <w:tr w:rsidR="00B10126" w14:paraId="3BF5D84D" w14:textId="77777777" w:rsidTr="008D7CC8">
        <w:trPr>
          <w:trHeight w:val="9649"/>
        </w:trPr>
        <w:tc>
          <w:tcPr>
            <w:tcW w:w="9628" w:type="dxa"/>
          </w:tcPr>
          <w:p w14:paraId="0338FAB0" w14:textId="77777777" w:rsidR="00B10126" w:rsidRDefault="00B10126" w:rsidP="00A37F68">
            <w:pPr>
              <w:spacing w:line="480" w:lineRule="auto"/>
            </w:pPr>
          </w:p>
        </w:tc>
      </w:tr>
    </w:tbl>
    <w:p w14:paraId="4E38A33D" w14:textId="77777777" w:rsidR="00A002CE" w:rsidRPr="00EB0891" w:rsidRDefault="00A002CE" w:rsidP="00EB0891">
      <w:r>
        <w:br w:type="page"/>
      </w:r>
    </w:p>
    <w:p w14:paraId="51A8E63D" w14:textId="5C9A9149" w:rsidR="00EB0891" w:rsidRPr="00EB0891" w:rsidRDefault="00EB0891" w:rsidP="00EB0891">
      <w:pPr>
        <w:pStyle w:val="Caption"/>
      </w:pPr>
      <w:r>
        <w:lastRenderedPageBreak/>
        <w:t xml:space="preserve">Table </w:t>
      </w:r>
      <w:r>
        <w:fldChar w:fldCharType="begin"/>
      </w:r>
      <w:r>
        <w:instrText xml:space="preserve"> SEQ Table \* ARABIC </w:instrText>
      </w:r>
      <w:r>
        <w:fldChar w:fldCharType="separate"/>
      </w:r>
      <w:r w:rsidR="008F6890">
        <w:rPr>
          <w:noProof/>
        </w:rPr>
        <w:t>28</w:t>
      </w:r>
      <w:r>
        <w:fldChar w:fldCharType="end"/>
      </w:r>
      <w:r w:rsidRPr="005C21C7">
        <w:t xml:space="preserve"> – </w:t>
      </w:r>
      <w:r>
        <w:t>criteria for success</w:t>
      </w:r>
    </w:p>
    <w:tbl>
      <w:tblPr>
        <w:tblStyle w:val="Tableheader"/>
        <w:tblW w:w="0" w:type="auto"/>
        <w:tblLayout w:type="fixed"/>
        <w:tblLook w:val="04A0" w:firstRow="1" w:lastRow="0" w:firstColumn="1" w:lastColumn="0" w:noHBand="0" w:noVBand="1"/>
        <w:tblDescription w:val="Student criteria for success."/>
      </w:tblPr>
      <w:tblGrid>
        <w:gridCol w:w="1586"/>
        <w:gridCol w:w="2681"/>
        <w:gridCol w:w="2681"/>
        <w:gridCol w:w="2682"/>
      </w:tblGrid>
      <w:tr w:rsidR="00B10126" w14:paraId="2AC92517" w14:textId="77777777" w:rsidTr="00A37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0C20031A" w14:textId="77777777" w:rsidR="00B10126" w:rsidRDefault="00B10126" w:rsidP="00A37F68">
            <w:r>
              <w:t>Specification</w:t>
            </w:r>
          </w:p>
        </w:tc>
        <w:tc>
          <w:tcPr>
            <w:tcW w:w="2681" w:type="dxa"/>
          </w:tcPr>
          <w:p w14:paraId="4323A1D6" w14:textId="77777777" w:rsidR="00B10126" w:rsidRDefault="00B10126" w:rsidP="00A37F68">
            <w:pPr>
              <w:cnfStyle w:val="100000000000" w:firstRow="1" w:lastRow="0" w:firstColumn="0" w:lastColumn="0" w:oddVBand="0" w:evenVBand="0" w:oddHBand="0" w:evenHBand="0" w:firstRowFirstColumn="0" w:firstRowLastColumn="0" w:lastRowFirstColumn="0" w:lastRowLastColumn="0"/>
            </w:pPr>
            <w:r>
              <w:t>High</w:t>
            </w:r>
          </w:p>
        </w:tc>
        <w:tc>
          <w:tcPr>
            <w:tcW w:w="2681" w:type="dxa"/>
          </w:tcPr>
          <w:p w14:paraId="49045AB8" w14:textId="77777777" w:rsidR="00B10126" w:rsidRDefault="00B10126" w:rsidP="00A37F68">
            <w:pPr>
              <w:cnfStyle w:val="100000000000" w:firstRow="1" w:lastRow="0" w:firstColumn="0" w:lastColumn="0" w:oddVBand="0" w:evenVBand="0" w:oddHBand="0" w:evenHBand="0" w:firstRowFirstColumn="0" w:firstRowLastColumn="0" w:lastRowFirstColumn="0" w:lastRowLastColumn="0"/>
            </w:pPr>
            <w:r>
              <w:t>Medium</w:t>
            </w:r>
          </w:p>
        </w:tc>
        <w:tc>
          <w:tcPr>
            <w:tcW w:w="2682" w:type="dxa"/>
          </w:tcPr>
          <w:p w14:paraId="471925BA" w14:textId="77777777" w:rsidR="00B10126" w:rsidRDefault="00B10126" w:rsidP="00A37F68">
            <w:pPr>
              <w:cnfStyle w:val="100000000000" w:firstRow="1" w:lastRow="0" w:firstColumn="0" w:lastColumn="0" w:oddVBand="0" w:evenVBand="0" w:oddHBand="0" w:evenHBand="0" w:firstRowFirstColumn="0" w:firstRowLastColumn="0" w:lastRowFirstColumn="0" w:lastRowLastColumn="0"/>
            </w:pPr>
            <w:r>
              <w:t>Low</w:t>
            </w:r>
          </w:p>
        </w:tc>
      </w:tr>
      <w:tr w:rsidR="00B10126" w14:paraId="1E7801F8"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01A0B901" w14:textId="77777777" w:rsidR="00B10126" w:rsidRPr="00794388" w:rsidRDefault="00B10126" w:rsidP="00A37F68">
            <w:pPr>
              <w:rPr>
                <w:bCs/>
              </w:rPr>
            </w:pPr>
            <w:r w:rsidRPr="00794388">
              <w:rPr>
                <w:bCs/>
              </w:rPr>
              <w:t>Height</w:t>
            </w:r>
          </w:p>
        </w:tc>
        <w:tc>
          <w:tcPr>
            <w:tcW w:w="2681" w:type="dxa"/>
          </w:tcPr>
          <w:p w14:paraId="0DE60015" w14:textId="169AEB35"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94388">
              <w:t xml:space="preserve">Helicopter reaches a height of 5 </w:t>
            </w:r>
            <w:r w:rsidR="00E431D4" w:rsidRPr="00794388">
              <w:t>met</w:t>
            </w:r>
            <w:r w:rsidR="00E431D4">
              <w:t>re</w:t>
            </w:r>
            <w:r w:rsidR="00E431D4" w:rsidRPr="00794388">
              <w:t xml:space="preserve">s </w:t>
            </w:r>
            <w:r w:rsidRPr="00794388">
              <w:t>or more.</w:t>
            </w:r>
          </w:p>
        </w:tc>
        <w:tc>
          <w:tcPr>
            <w:tcW w:w="2681" w:type="dxa"/>
          </w:tcPr>
          <w:p w14:paraId="4B9DD941" w14:textId="503E0AF6"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94388">
              <w:t xml:space="preserve">Helicopter reaches a height between 3 and 5 </w:t>
            </w:r>
            <w:r w:rsidR="00E431D4" w:rsidRPr="00794388">
              <w:t>met</w:t>
            </w:r>
            <w:r w:rsidR="00E431D4">
              <w:t>re</w:t>
            </w:r>
            <w:r w:rsidR="00E431D4" w:rsidRPr="00794388">
              <w:t>s</w:t>
            </w:r>
            <w:r w:rsidRPr="00794388">
              <w:t>.</w:t>
            </w:r>
          </w:p>
        </w:tc>
        <w:tc>
          <w:tcPr>
            <w:tcW w:w="2682" w:type="dxa"/>
          </w:tcPr>
          <w:p w14:paraId="01A47DBA" w14:textId="7737521F"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94388">
              <w:t xml:space="preserve">Helicopter reaches a height of less than 3 </w:t>
            </w:r>
            <w:r w:rsidR="00E431D4" w:rsidRPr="00794388">
              <w:t>met</w:t>
            </w:r>
            <w:r w:rsidR="00E431D4">
              <w:t>re</w:t>
            </w:r>
            <w:r w:rsidR="00E431D4" w:rsidRPr="00794388">
              <w:t>s</w:t>
            </w:r>
            <w:r w:rsidRPr="00794388">
              <w:t>.</w:t>
            </w:r>
          </w:p>
        </w:tc>
      </w:tr>
      <w:tr w:rsidR="00B10126" w14:paraId="54A50DF1"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7CF03FD0" w14:textId="77777777" w:rsidR="00B10126" w:rsidRDefault="00B10126" w:rsidP="00A37F68">
            <w:r>
              <w:t>Airtime</w:t>
            </w:r>
          </w:p>
        </w:tc>
        <w:tc>
          <w:tcPr>
            <w:tcW w:w="2681" w:type="dxa"/>
          </w:tcPr>
          <w:p w14:paraId="27CD0729" w14:textId="77777777"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 xml:space="preserve">Helicopter stays airborne for </w:t>
            </w:r>
            <w:r>
              <w:t>5</w:t>
            </w:r>
            <w:r w:rsidRPr="0072501B">
              <w:t xml:space="preserve"> seconds or more</w:t>
            </w:r>
            <w:r w:rsidR="00A002CE">
              <w:t>.</w:t>
            </w:r>
          </w:p>
        </w:tc>
        <w:tc>
          <w:tcPr>
            <w:tcW w:w="2681" w:type="dxa"/>
          </w:tcPr>
          <w:p w14:paraId="7F988409" w14:textId="75809290"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 xml:space="preserve">Helicopter stays airborne for </w:t>
            </w:r>
            <w:r>
              <w:t>3</w:t>
            </w:r>
            <w:r w:rsidR="00EB0891">
              <w:t>–</w:t>
            </w:r>
            <w:r>
              <w:t>5</w:t>
            </w:r>
            <w:r w:rsidRPr="0072501B">
              <w:t xml:space="preserve"> seconds</w:t>
            </w:r>
            <w:r w:rsidR="00A002CE">
              <w:t>.</w:t>
            </w:r>
          </w:p>
        </w:tc>
        <w:tc>
          <w:tcPr>
            <w:tcW w:w="2682" w:type="dxa"/>
          </w:tcPr>
          <w:p w14:paraId="190E4CCD" w14:textId="77777777"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 xml:space="preserve">Helicopter stays airborne for less than </w:t>
            </w:r>
            <w:r>
              <w:t>3</w:t>
            </w:r>
            <w:r w:rsidRPr="0072501B">
              <w:t xml:space="preserve"> seconds</w:t>
            </w:r>
            <w:r w:rsidR="00A002CE">
              <w:t>.</w:t>
            </w:r>
          </w:p>
        </w:tc>
      </w:tr>
      <w:tr w:rsidR="00B10126" w14:paraId="2619AD7D"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5B14BC9A" w14:textId="77777777" w:rsidR="00B10126" w:rsidRDefault="00B10126" w:rsidP="00A37F68">
            <w:r>
              <w:t>Trajectory</w:t>
            </w:r>
          </w:p>
        </w:tc>
        <w:tc>
          <w:tcPr>
            <w:tcW w:w="2681" w:type="dxa"/>
          </w:tcPr>
          <w:p w14:paraId="459448EB"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follows a straight, stable path with minimal deviation.</w:t>
            </w:r>
          </w:p>
        </w:tc>
        <w:tc>
          <w:tcPr>
            <w:tcW w:w="2681" w:type="dxa"/>
          </w:tcPr>
          <w:p w14:paraId="64BE4B91"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follows a somewhat stable path with moderate deviation.</w:t>
            </w:r>
          </w:p>
        </w:tc>
        <w:tc>
          <w:tcPr>
            <w:tcW w:w="2682" w:type="dxa"/>
          </w:tcPr>
          <w:p w14:paraId="7365DE9A"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has an erratic trajectory with significant deviation.</w:t>
            </w:r>
          </w:p>
        </w:tc>
      </w:tr>
      <w:tr w:rsidR="00B10126" w14:paraId="7574B5BB" w14:textId="77777777" w:rsidTr="00A37F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42214B7C" w14:textId="77777777" w:rsidR="00B10126" w:rsidRDefault="00B10126" w:rsidP="00A37F68">
            <w:r>
              <w:t>Durability</w:t>
            </w:r>
          </w:p>
        </w:tc>
        <w:tc>
          <w:tcPr>
            <w:tcW w:w="2681" w:type="dxa"/>
          </w:tcPr>
          <w:p w14:paraId="12599AEF" w14:textId="77777777"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Helicopter shows no signs of damage after 10 flights</w:t>
            </w:r>
            <w:r>
              <w:t>.</w:t>
            </w:r>
          </w:p>
        </w:tc>
        <w:tc>
          <w:tcPr>
            <w:tcW w:w="2681" w:type="dxa"/>
          </w:tcPr>
          <w:p w14:paraId="12996FDC" w14:textId="77777777"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Helicopter shows minor wear and tear but functions after 10 flights.</w:t>
            </w:r>
          </w:p>
        </w:tc>
        <w:tc>
          <w:tcPr>
            <w:tcW w:w="2682" w:type="dxa"/>
          </w:tcPr>
          <w:p w14:paraId="236504C5" w14:textId="77777777" w:rsidR="00B10126" w:rsidRDefault="00B10126" w:rsidP="00A37F68">
            <w:pPr>
              <w:cnfStyle w:val="000000010000" w:firstRow="0" w:lastRow="0" w:firstColumn="0" w:lastColumn="0" w:oddVBand="0" w:evenVBand="0" w:oddHBand="0" w:evenHBand="1" w:firstRowFirstColumn="0" w:firstRowLastColumn="0" w:lastRowFirstColumn="0" w:lastRowLastColumn="0"/>
            </w:pPr>
            <w:r w:rsidRPr="0072501B">
              <w:t>Helicopter is damaged or non-functional after 10 flights.</w:t>
            </w:r>
          </w:p>
        </w:tc>
      </w:tr>
      <w:tr w:rsidR="00B10126" w14:paraId="06E2ED90" w14:textId="77777777" w:rsidTr="00A37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196CC1AB" w14:textId="77777777" w:rsidR="00B10126" w:rsidRDefault="00B10126" w:rsidP="00A37F68">
            <w:r>
              <w:t>Repeatability</w:t>
            </w:r>
          </w:p>
        </w:tc>
        <w:tc>
          <w:tcPr>
            <w:tcW w:w="2681" w:type="dxa"/>
          </w:tcPr>
          <w:p w14:paraId="7C4E84F9"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performs consistently (same height and airtime) across 5 consecutive flights</w:t>
            </w:r>
          </w:p>
        </w:tc>
        <w:tc>
          <w:tcPr>
            <w:tcW w:w="2681" w:type="dxa"/>
          </w:tcPr>
          <w:p w14:paraId="6B504C13"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shows some variation in performance across 5 flights.</w:t>
            </w:r>
          </w:p>
        </w:tc>
        <w:tc>
          <w:tcPr>
            <w:tcW w:w="2682" w:type="dxa"/>
          </w:tcPr>
          <w:p w14:paraId="02836C6B" w14:textId="77777777" w:rsidR="00B10126" w:rsidRDefault="00B10126" w:rsidP="00A37F68">
            <w:pPr>
              <w:cnfStyle w:val="000000100000" w:firstRow="0" w:lastRow="0" w:firstColumn="0" w:lastColumn="0" w:oddVBand="0" w:evenVBand="0" w:oddHBand="1" w:evenHBand="0" w:firstRowFirstColumn="0" w:firstRowLastColumn="0" w:lastRowFirstColumn="0" w:lastRowLastColumn="0"/>
            </w:pPr>
            <w:r w:rsidRPr="0072501B">
              <w:t>Helicopter performance varies widely across 5 flights, with inconsistent results.</w:t>
            </w:r>
          </w:p>
        </w:tc>
      </w:tr>
    </w:tbl>
    <w:p w14:paraId="4F2EC67E" w14:textId="77777777" w:rsidR="00A62A04" w:rsidRDefault="00A62A04">
      <w:pPr>
        <w:suppressAutoHyphens w:val="0"/>
        <w:spacing w:before="0" w:after="160" w:line="259" w:lineRule="auto"/>
        <w:rPr>
          <w:highlight w:val="cyan"/>
        </w:rPr>
      </w:pPr>
      <w:r>
        <w:rPr>
          <w:highlight w:val="cyan"/>
        </w:rPr>
        <w:br w:type="page"/>
      </w:r>
    </w:p>
    <w:p w14:paraId="50819C6D" w14:textId="77777777" w:rsidR="00953415" w:rsidRDefault="00A62A04" w:rsidP="00A62A04">
      <w:pPr>
        <w:pStyle w:val="Heading1"/>
      </w:pPr>
      <w:bookmarkStart w:id="97" w:name="_Toc210040843"/>
      <w:r w:rsidRPr="00953415">
        <w:lastRenderedPageBreak/>
        <w:t>Heli hang time competition</w:t>
      </w:r>
      <w:bookmarkEnd w:id="97"/>
    </w:p>
    <w:p w14:paraId="175AD479" w14:textId="20567430" w:rsidR="00846BCB" w:rsidRPr="00846BCB" w:rsidRDefault="009D20CB" w:rsidP="00846BCB">
      <w:r>
        <w:t>Conduct a r</w:t>
      </w:r>
      <w:r w:rsidR="00846BCB">
        <w:t xml:space="preserve">otor verse rotor knockout competition where </w:t>
      </w:r>
      <w:r w:rsidR="00846BCB" w:rsidRPr="00846BCB">
        <w:t>the rotor with the longest airtime is victorious</w:t>
      </w:r>
      <w:r w:rsidR="00846BCB">
        <w:t>.</w:t>
      </w:r>
      <w:r w:rsidR="00846BCB" w:rsidRPr="00846BCB">
        <w:t xml:space="preserve"> </w:t>
      </w:r>
      <w:r w:rsidR="00846BCB">
        <w:t>Only the airtime of the rotor that stays intact is measured.</w:t>
      </w:r>
    </w:p>
    <w:p w14:paraId="19280FFB" w14:textId="53A88B9D" w:rsidR="00846BCB" w:rsidRDefault="00846BCB" w:rsidP="00846BCB">
      <w:r w:rsidRPr="00846BCB">
        <w:t>This is the ultimate test of flight and durability.</w:t>
      </w:r>
    </w:p>
    <w:p w14:paraId="30F9E1EE" w14:textId="742C57B4" w:rsidR="00846BCB" w:rsidRPr="0072501B" w:rsidRDefault="009D20CB" w:rsidP="00846BCB">
      <w:pPr>
        <w:pStyle w:val="FeatureBox2"/>
      </w:pPr>
      <w:r>
        <w:rPr>
          <w:rStyle w:val="Strong"/>
        </w:rPr>
        <w:t>N</w:t>
      </w:r>
      <w:r w:rsidR="00846BCB" w:rsidRPr="006B364D">
        <w:rPr>
          <w:rStyle w:val="Strong"/>
        </w:rPr>
        <w:t>ote:</w:t>
      </w:r>
      <w:r w:rsidR="00846BCB">
        <w:rPr>
          <w:rStyle w:val="Strong"/>
        </w:rPr>
        <w:t xml:space="preserve"> </w:t>
      </w:r>
      <w:r w:rsidR="00846BCB">
        <w:t>this activity is a suggestion. Any competition can be used.</w:t>
      </w:r>
    </w:p>
    <w:p w14:paraId="7D5D47D1" w14:textId="77777777" w:rsidR="00A62A04" w:rsidRDefault="00846BCB" w:rsidP="002E4B74">
      <w:pPr>
        <w:rPr>
          <w:highlight w:val="cyan"/>
        </w:rPr>
      </w:pPr>
      <w:r w:rsidRPr="002E4B74">
        <w:rPr>
          <w:noProof/>
          <w:highlight w:val="cyan"/>
        </w:rPr>
        <w:drawing>
          <wp:inline distT="0" distB="0" distL="0" distR="0" wp14:anchorId="66D75989" wp14:editId="5B9624A0">
            <wp:extent cx="5985488" cy="4248785"/>
            <wp:effectExtent l="0" t="0" r="0" b="0"/>
            <wp:docPr id="1435328914" name="Picture 3" descr="A sample layout of the compet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8914" name="Picture 3" descr="A sample layout of the competition.&#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5048" cy="4255571"/>
                    </a:xfrm>
                    <a:prstGeom prst="rect">
                      <a:avLst/>
                    </a:prstGeom>
                    <a:noFill/>
                  </pic:spPr>
                </pic:pic>
              </a:graphicData>
            </a:graphic>
          </wp:inline>
        </w:drawing>
      </w:r>
      <w:r w:rsidR="00A62A04">
        <w:rPr>
          <w:highlight w:val="cyan"/>
        </w:rPr>
        <w:br w:type="page"/>
      </w:r>
    </w:p>
    <w:p w14:paraId="7E990D64" w14:textId="2F7B121B" w:rsidR="00873E2B" w:rsidRDefault="00873E2B" w:rsidP="00431867">
      <w:pPr>
        <w:pStyle w:val="Heading2"/>
      </w:pPr>
      <w:bookmarkStart w:id="98" w:name="_Toc210040844"/>
      <w:r>
        <w:lastRenderedPageBreak/>
        <w:t>End of section student skills formative assessment checklist</w:t>
      </w:r>
      <w:bookmarkEnd w:id="98"/>
    </w:p>
    <w:p w14:paraId="3E516245" w14:textId="07C990EB" w:rsidR="000E64B8" w:rsidRPr="000E64B8" w:rsidRDefault="000E64B8" w:rsidP="000E64B8">
      <w:pPr>
        <w:pStyle w:val="Caption"/>
      </w:pPr>
      <w:r>
        <w:t xml:space="preserve">Table </w:t>
      </w:r>
      <w:r>
        <w:fldChar w:fldCharType="begin"/>
      </w:r>
      <w:r>
        <w:instrText xml:space="preserve"> SEQ Table \* ARABIC </w:instrText>
      </w:r>
      <w:r>
        <w:fldChar w:fldCharType="separate"/>
      </w:r>
      <w:r w:rsidR="008F6890">
        <w:rPr>
          <w:noProof/>
        </w:rPr>
        <w:t>29</w:t>
      </w:r>
      <w:r>
        <w:fldChar w:fldCharType="end"/>
      </w:r>
      <w:r w:rsidRPr="005C21C7">
        <w:t xml:space="preserve"> – </w:t>
      </w:r>
      <w:r>
        <w:t>skills assessment checklist</w:t>
      </w:r>
    </w:p>
    <w:tbl>
      <w:tblPr>
        <w:tblStyle w:val="Tableheader"/>
        <w:tblW w:w="0" w:type="auto"/>
        <w:tblLook w:val="0420" w:firstRow="1" w:lastRow="0" w:firstColumn="0" w:lastColumn="0" w:noHBand="0" w:noVBand="1"/>
        <w:tblDescription w:val="Formative assessment table for assessing skills."/>
      </w:tblPr>
      <w:tblGrid>
        <w:gridCol w:w="8357"/>
        <w:gridCol w:w="1271"/>
      </w:tblGrid>
      <w:tr w:rsidR="00873E2B" w14:paraId="644F6C3E" w14:textId="77777777" w:rsidTr="000E64B8">
        <w:trPr>
          <w:cnfStyle w:val="100000000000" w:firstRow="1" w:lastRow="0" w:firstColumn="0" w:lastColumn="0" w:oddVBand="0" w:evenVBand="0" w:oddHBand="0" w:evenHBand="0" w:firstRowFirstColumn="0" w:firstRowLastColumn="0" w:lastRowFirstColumn="0" w:lastRowLastColumn="0"/>
        </w:trPr>
        <w:tc>
          <w:tcPr>
            <w:tcW w:w="8357" w:type="dxa"/>
          </w:tcPr>
          <w:p w14:paraId="316CCBB1" w14:textId="2FB411E8" w:rsidR="00873E2B" w:rsidRDefault="00873E2B" w:rsidP="00A37F68">
            <w:r>
              <w:t>Students can</w:t>
            </w:r>
          </w:p>
        </w:tc>
        <w:tc>
          <w:tcPr>
            <w:tcW w:w="1271" w:type="dxa"/>
          </w:tcPr>
          <w:p w14:paraId="35CF146D" w14:textId="77777777" w:rsidR="00873E2B" w:rsidRDefault="00873E2B" w:rsidP="00A37F68">
            <w:r>
              <w:t>Checkbox</w:t>
            </w:r>
          </w:p>
        </w:tc>
      </w:tr>
      <w:tr w:rsidR="00873E2B" w14:paraId="069BE953" w14:textId="77777777" w:rsidTr="000E64B8">
        <w:trPr>
          <w:cnfStyle w:val="000000100000" w:firstRow="0" w:lastRow="0" w:firstColumn="0" w:lastColumn="0" w:oddVBand="0" w:evenVBand="0" w:oddHBand="1" w:evenHBand="0" w:firstRowFirstColumn="0" w:firstRowLastColumn="0" w:lastRowFirstColumn="0" w:lastRowLastColumn="0"/>
        </w:trPr>
        <w:tc>
          <w:tcPr>
            <w:tcW w:w="8357" w:type="dxa"/>
          </w:tcPr>
          <w:p w14:paraId="55F86DC6" w14:textId="3382C5E8" w:rsidR="00873E2B" w:rsidRPr="00302BFA" w:rsidRDefault="00DA6377" w:rsidP="000E64B8">
            <w:pPr>
              <w:pStyle w:val="ListBullet"/>
              <w:rPr>
                <w:b/>
              </w:rPr>
            </w:pPr>
            <w:r>
              <w:t>t</w:t>
            </w:r>
            <w:r w:rsidR="00873E2B">
              <w:t>est, collaboratively evaluate and apply rectification measures</w:t>
            </w:r>
          </w:p>
        </w:tc>
        <w:tc>
          <w:tcPr>
            <w:tcW w:w="1271" w:type="dxa"/>
          </w:tcPr>
          <w:p w14:paraId="36982A4F" w14:textId="77777777" w:rsidR="00873E2B" w:rsidRDefault="00873E2B" w:rsidP="00A37F68"/>
        </w:tc>
      </w:tr>
    </w:tbl>
    <w:p w14:paraId="2652D9B7" w14:textId="77777777" w:rsidR="005F283A" w:rsidRDefault="005F283A" w:rsidP="000114B0">
      <w:pPr>
        <w:rPr>
          <w:bCs/>
        </w:rPr>
      </w:pPr>
      <w:r>
        <w:br w:type="page"/>
      </w:r>
    </w:p>
    <w:p w14:paraId="5376FCAC" w14:textId="77777777" w:rsidR="001748AB" w:rsidRDefault="001748AB" w:rsidP="001748AB">
      <w:pPr>
        <w:pStyle w:val="Heading1"/>
        <w:rPr>
          <w:szCs w:val="48"/>
        </w:rPr>
      </w:pPr>
      <w:bookmarkStart w:id="99" w:name="_Toc210040845"/>
      <w:bookmarkEnd w:id="2"/>
      <w:r>
        <w:lastRenderedPageBreak/>
        <w:t>References</w:t>
      </w:r>
      <w:bookmarkEnd w:id="99"/>
    </w:p>
    <w:p w14:paraId="16C83F5C" w14:textId="77777777" w:rsidR="001748AB" w:rsidRDefault="001748AB" w:rsidP="001748AB">
      <w:pPr>
        <w:pStyle w:val="FeatureBox2"/>
      </w:pPr>
      <w:bookmarkStart w:id="100" w:name="_Hlk19094950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335CFA" w14:textId="77777777" w:rsidR="001748AB" w:rsidRDefault="001748AB" w:rsidP="001748AB">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t>.</w:t>
      </w:r>
    </w:p>
    <w:p w14:paraId="1C82B146"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46" w:history="1">
        <w:r>
          <w:rPr>
            <w:rStyle w:val="Hyperlink"/>
          </w:rPr>
          <w:t>https://educationstandards.nsw.edu.au/</w:t>
        </w:r>
      </w:hyperlink>
      <w:r>
        <w:t xml:space="preserve"> and the NSW Curriculum website </w:t>
      </w:r>
      <w:hyperlink r:id="rId47" w:history="1">
        <w:r>
          <w:rPr>
            <w:rStyle w:val="Hyperlink"/>
          </w:rPr>
          <w:t>https://curriculum.nsw.edu.au/home</w:t>
        </w:r>
      </w:hyperlink>
      <w:r>
        <w:t>.</w:t>
      </w:r>
    </w:p>
    <w:bookmarkEnd w:id="100"/>
    <w:p w14:paraId="5CD784B9" w14:textId="5F0E73BF" w:rsidR="001748AB" w:rsidRDefault="7577CDB0" w:rsidP="001748AB">
      <w:r>
        <w:fldChar w:fldCharType="begin"/>
      </w:r>
      <w:r w:rsidR="003665FC">
        <w:instrText xml:space="preserve">HYPERLINK "https://curriculum.nsw.edu.au/learning-areas/tas/technology-7-8-2023/overview" \h </w:instrText>
      </w:r>
      <w:r>
        <w:fldChar w:fldCharType="separate"/>
      </w:r>
      <w:r w:rsidR="000E64B8">
        <w:rPr>
          <w:rStyle w:val="Hyperlink"/>
        </w:rPr>
        <w:t>Technology 7–8 Syllabus</w:t>
      </w:r>
      <w:r>
        <w:fldChar w:fldCharType="end"/>
      </w:r>
      <w:r w:rsidR="26F46F3D">
        <w:t xml:space="preserve"> © NSW Education Standards Authority (NESA) for and on behalf of the Crown in right of the State of New South Wales, 202</w:t>
      </w:r>
      <w:r w:rsidR="003665FC">
        <w:t>3</w:t>
      </w:r>
      <w:r w:rsidR="26F46F3D">
        <w:t>.</w:t>
      </w:r>
    </w:p>
    <w:p w14:paraId="3D33FF90" w14:textId="77777777" w:rsidR="00405112" w:rsidRDefault="00405112" w:rsidP="00EC22E4">
      <w:r>
        <w:t>Berhrendt L (2023) ‘</w:t>
      </w:r>
      <w:hyperlink r:id="rId48" w:history="1">
        <w:r w:rsidRPr="005457EC">
          <w:rPr>
            <w:rStyle w:val="Hyperlink"/>
          </w:rPr>
          <w:t>Navigating The Future</w:t>
        </w:r>
      </w:hyperlink>
      <w:r>
        <w:t xml:space="preserve">’ [television program], </w:t>
      </w:r>
      <w:r>
        <w:rPr>
          <w:i/>
          <w:iCs/>
        </w:rPr>
        <w:t>The First Inventors</w:t>
      </w:r>
      <w:r>
        <w:t xml:space="preserve"> (season 1, episode 4), Network Ten, Sydney.</w:t>
      </w:r>
    </w:p>
    <w:p w14:paraId="194BC12C" w14:textId="77777777" w:rsidR="00405112" w:rsidRDefault="00405112" w:rsidP="00405112">
      <w:r>
        <w:t xml:space="preserve">minutephysics (9 April 2015) </w:t>
      </w:r>
      <w:hyperlink r:id="rId49" w:history="1">
        <w:r>
          <w:rPr>
            <w:rStyle w:val="Hyperlink"/>
          </w:rPr>
          <w:t>'How Do Airplanes Fly?' [video]</w:t>
        </w:r>
      </w:hyperlink>
      <w:r>
        <w:t xml:space="preserve">, </w:t>
      </w:r>
      <w:r w:rsidRPr="008B2203">
        <w:rPr>
          <w:i/>
          <w:iCs/>
        </w:rPr>
        <w:t>minutephysics</w:t>
      </w:r>
      <w:r>
        <w:t>, YouTube, accessed 1July 2025.</w:t>
      </w:r>
    </w:p>
    <w:p w14:paraId="49031B46" w14:textId="77777777" w:rsidR="00405112" w:rsidRDefault="00405112" w:rsidP="00405112">
      <w:r>
        <w:t>Ottawa Citizen (8 January 2014)</w:t>
      </w:r>
      <w:r w:rsidRPr="00B267F4">
        <w:t xml:space="preserve"> </w:t>
      </w:r>
      <w:hyperlink r:id="rId50" w:history="1">
        <w:r>
          <w:rPr>
            <w:rStyle w:val="Hyperlink"/>
          </w:rPr>
          <w:t>'How to make a Tumblewing Walkalong Flyer' [video]</w:t>
        </w:r>
      </w:hyperlink>
      <w:r>
        <w:t xml:space="preserve">’, </w:t>
      </w:r>
      <w:r w:rsidRPr="008508EA">
        <w:rPr>
          <w:i/>
          <w:iCs/>
        </w:rPr>
        <w:t>Ottawa Citizen</w:t>
      </w:r>
      <w:r>
        <w:t>, YouTube, accessed 8 July 2025.</w:t>
      </w:r>
    </w:p>
    <w:p w14:paraId="530EAB34" w14:textId="77777777" w:rsidR="00405112" w:rsidRDefault="00405112" w:rsidP="00405112">
      <w:r>
        <w:t xml:space="preserve">Science ABC (26 December 2019) </w:t>
      </w:r>
      <w:hyperlink r:id="rId51" w:history="1">
        <w:r>
          <w:rPr>
            <w:rStyle w:val="Hyperlink"/>
          </w:rPr>
          <w:t>'How Does A Helicopter Work: Everything You Need To Know About Helicopters' [video]</w:t>
        </w:r>
      </w:hyperlink>
      <w:r>
        <w:t xml:space="preserve">, </w:t>
      </w:r>
      <w:r w:rsidRPr="002557F1">
        <w:rPr>
          <w:i/>
          <w:iCs/>
        </w:rPr>
        <w:t>Science ABC</w:t>
      </w:r>
      <w:r>
        <w:t>, YouTube, accessed 8 July 2025.</w:t>
      </w:r>
    </w:p>
    <w:p w14:paraId="0EE0095D" w14:textId="77777777" w:rsidR="00405112" w:rsidRDefault="00405112" w:rsidP="00405112">
      <w:r>
        <w:t xml:space="preserve">TED-Ed (20 September 2012) </w:t>
      </w:r>
      <w:r w:rsidRPr="00EF3DF7">
        <w:rPr>
          <w:rStyle w:val="Hyperlink"/>
        </w:rPr>
        <w:t>‘</w:t>
      </w:r>
      <w:hyperlink r:id="rId52" w:history="1">
        <w:r w:rsidRPr="00EF3DF7">
          <w:rPr>
            <w:rStyle w:val="Hyperlink"/>
          </w:rPr>
          <w:t>Newton's 3 Laws, with a bicycle’ [video]</w:t>
        </w:r>
      </w:hyperlink>
      <w:r>
        <w:t xml:space="preserve">, </w:t>
      </w:r>
      <w:r>
        <w:rPr>
          <w:i/>
          <w:iCs/>
        </w:rPr>
        <w:t xml:space="preserve">TED-Ed, </w:t>
      </w:r>
      <w:r>
        <w:t>YouTube, accessed 15 February 2025.</w:t>
      </w:r>
    </w:p>
    <w:p w14:paraId="211A0DEE" w14:textId="77777777" w:rsidR="005F1DAE" w:rsidRDefault="005F1DAE">
      <w:pPr>
        <w:suppressAutoHyphens w:val="0"/>
        <w:spacing w:before="0" w:after="160" w:line="259" w:lineRule="auto"/>
        <w:rPr>
          <w:rStyle w:val="Strong"/>
          <w:szCs w:val="22"/>
        </w:rPr>
      </w:pPr>
      <w:r>
        <w:rPr>
          <w:rStyle w:val="Strong"/>
          <w:szCs w:val="22"/>
        </w:rPr>
        <w:br w:type="page"/>
      </w:r>
    </w:p>
    <w:p w14:paraId="7E1A5414" w14:textId="7EFF3ED3" w:rsidR="004D6705" w:rsidRPr="001748AB" w:rsidRDefault="004D6705" w:rsidP="004D6705">
      <w:pPr>
        <w:rPr>
          <w:rStyle w:val="Strong"/>
          <w:szCs w:val="22"/>
        </w:rPr>
      </w:pPr>
      <w:r w:rsidRPr="001748AB">
        <w:rPr>
          <w:rStyle w:val="Strong"/>
          <w:szCs w:val="22"/>
        </w:rPr>
        <w:lastRenderedPageBreak/>
        <w:t>© State of New South Wales (Department of Education), 202</w:t>
      </w:r>
      <w:r w:rsidR="000E64B8">
        <w:rPr>
          <w:rStyle w:val="Strong"/>
          <w:szCs w:val="22"/>
        </w:rPr>
        <w:t>5</w:t>
      </w:r>
    </w:p>
    <w:p w14:paraId="53187395"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C16FFC1" w14:textId="77777777" w:rsidR="004D6705" w:rsidRDefault="004D6705" w:rsidP="004D6705">
      <w:r>
        <w:t xml:space="preserve">Copyright material available in this resource and owned by the NSW Department of Education is licensed under a </w:t>
      </w:r>
      <w:hyperlink r:id="rId53" w:history="1">
        <w:r w:rsidRPr="003B3E41">
          <w:rPr>
            <w:rStyle w:val="Hyperlink"/>
          </w:rPr>
          <w:t>Creative Commons Attribution 4.0 International (CC BY 4.0) license</w:t>
        </w:r>
      </w:hyperlink>
      <w:r>
        <w:t>.</w:t>
      </w:r>
    </w:p>
    <w:p w14:paraId="495E8D24" w14:textId="77777777" w:rsidR="004D6705" w:rsidRDefault="004D6705" w:rsidP="004D6705">
      <w:r>
        <w:t xml:space="preserve"> </w:t>
      </w:r>
      <w:r>
        <w:rPr>
          <w:noProof/>
        </w:rPr>
        <w:drawing>
          <wp:inline distT="0" distB="0" distL="0" distR="0" wp14:anchorId="61B18319" wp14:editId="71FF352A">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B598BFF" w14:textId="77777777" w:rsidR="004D6705" w:rsidRDefault="004D6705" w:rsidP="004D6705">
      <w:r>
        <w:t>This license allows you to share and adapt the material for any purpose, even commercially.</w:t>
      </w:r>
    </w:p>
    <w:p w14:paraId="455CA162" w14:textId="773B95C8" w:rsidR="004D6705" w:rsidRDefault="004D6705" w:rsidP="004D6705">
      <w:r>
        <w:t>Attribution should be given to © State of New South Wales (Department of Education), 202</w:t>
      </w:r>
      <w:r w:rsidR="000E64B8">
        <w:t>5</w:t>
      </w:r>
      <w:r>
        <w:t>.</w:t>
      </w:r>
    </w:p>
    <w:p w14:paraId="0DA80E16" w14:textId="77777777" w:rsidR="004D6705" w:rsidRDefault="004D6705" w:rsidP="004D6705">
      <w:r>
        <w:t>Material in this resource not available under a Creative Commons license:</w:t>
      </w:r>
    </w:p>
    <w:p w14:paraId="03312189" w14:textId="77777777" w:rsidR="004D6705" w:rsidRDefault="004D6705" w:rsidP="000B66A9">
      <w:pPr>
        <w:pStyle w:val="ListBullet"/>
        <w:numPr>
          <w:ilvl w:val="0"/>
          <w:numId w:val="1"/>
        </w:numPr>
      </w:pPr>
      <w:r>
        <w:t>the NSW Department of Education logo, other logos and trademark-protected material</w:t>
      </w:r>
    </w:p>
    <w:p w14:paraId="0EE03973" w14:textId="77777777" w:rsidR="004D6705" w:rsidRDefault="004D6705" w:rsidP="000B66A9">
      <w:pPr>
        <w:pStyle w:val="ListBullet"/>
        <w:numPr>
          <w:ilvl w:val="0"/>
          <w:numId w:val="1"/>
        </w:numPr>
      </w:pPr>
      <w:r>
        <w:t>material owned by a third party that has been reproduced with permission. You will need to obtain permission from the third party to reuse its material.</w:t>
      </w:r>
    </w:p>
    <w:p w14:paraId="4B08987E" w14:textId="77777777" w:rsidR="004D6705" w:rsidRPr="003B3E41" w:rsidRDefault="004D6705" w:rsidP="004D6705">
      <w:pPr>
        <w:pStyle w:val="FeatureBox2"/>
        <w:rPr>
          <w:rStyle w:val="Strong"/>
        </w:rPr>
      </w:pPr>
      <w:r w:rsidRPr="003B3E41">
        <w:rPr>
          <w:rStyle w:val="Strong"/>
        </w:rPr>
        <w:t>Links to third-party material and websites</w:t>
      </w:r>
    </w:p>
    <w:p w14:paraId="23CEEE98"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E20578" w14:textId="65928F60" w:rsidR="004643DB" w:rsidRPr="00EC22E4" w:rsidRDefault="004D6705" w:rsidP="009263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4643DB" w:rsidRPr="00EC22E4" w:rsidSect="0012654C">
      <w:headerReference w:type="default" r:id="rId55"/>
      <w:footerReference w:type="default" r:id="rId56"/>
      <w:headerReference w:type="first" r:id="rId57"/>
      <w:footerReference w:type="first" r:id="rId5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05CA7" w14:textId="77777777" w:rsidR="0026565B" w:rsidRDefault="0026565B" w:rsidP="00843DF5">
      <w:r>
        <w:separator/>
      </w:r>
    </w:p>
    <w:p w14:paraId="7DFF4F80" w14:textId="77777777" w:rsidR="0026565B" w:rsidRDefault="0026565B" w:rsidP="00843DF5"/>
    <w:p w14:paraId="4699E3BA" w14:textId="77777777" w:rsidR="0026565B" w:rsidRDefault="0026565B" w:rsidP="00843DF5"/>
  </w:endnote>
  <w:endnote w:type="continuationSeparator" w:id="0">
    <w:p w14:paraId="6B0791FD" w14:textId="77777777" w:rsidR="0026565B" w:rsidRDefault="0026565B" w:rsidP="00843DF5">
      <w:r>
        <w:continuationSeparator/>
      </w:r>
    </w:p>
    <w:p w14:paraId="1C788D60" w14:textId="77777777" w:rsidR="0026565B" w:rsidRDefault="0026565B" w:rsidP="00843DF5"/>
    <w:p w14:paraId="57D45618" w14:textId="77777777" w:rsidR="0026565B" w:rsidRDefault="0026565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8B8BAB-7A4F-40A4-A79F-8C2470A44918}"/>
    <w:embedBold r:id="rId2" w:fontKey="{04ADCF60-FE6F-411A-A287-D79179F23E5C}"/>
    <w:embedItalic r:id="rId3" w:fontKey="{0C9DB74D-D6B6-4096-98FB-0E5A27C2A408}"/>
    <w:embedBoldItalic r:id="rId4" w:fontKey="{22B66B5E-0F45-4460-8AAB-2AFBD8A3F6E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84810D73-B48D-40AB-822B-242FDB45C818}"/>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D185B1A6-75D7-4F94-B5F6-522562F46E1F}"/>
  </w:font>
  <w:font w:name="Calibri Light">
    <w:panose1 w:val="020F0302020204030204"/>
    <w:charset w:val="00"/>
    <w:family w:val="swiss"/>
    <w:pitch w:val="variable"/>
    <w:sig w:usb0="E4002EFF" w:usb1="C200247B" w:usb2="00000009" w:usb3="00000000" w:csb0="000001FF" w:csb1="00000000"/>
    <w:embedRegular r:id="rId7" w:fontKey="{73378A50-7843-4BDD-BBAD-ED71CF555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1A7A" w14:textId="4E2EB52F" w:rsidR="009D02F9" w:rsidRDefault="009D02F9">
    <w:pPr>
      <w:pStyle w:val="Footer"/>
    </w:pPr>
    <w:r>
      <w:t>© NSW Department of Education, Sep-25</w:t>
    </w:r>
    <w:r>
      <w:ptab w:relativeTo="margin" w:alignment="right" w:leader="none"/>
    </w:r>
    <w:r>
      <w:rPr>
        <w:b/>
        <w:noProof/>
        <w:sz w:val="28"/>
        <w:szCs w:val="28"/>
      </w:rPr>
      <w:drawing>
        <wp:inline distT="0" distB="0" distL="0" distR="0" wp14:anchorId="4125DE09" wp14:editId="64C3D22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0966" w14:textId="3D0D2DB9" w:rsidR="003B3E41" w:rsidRPr="00EC1782" w:rsidRDefault="009D02F9" w:rsidP="009D02F9">
    <w:pPr>
      <w:pStyle w:val="Logo"/>
      <w:tabs>
        <w:tab w:val="clear" w:pos="10200"/>
        <w:tab w:val="right" w:pos="9639"/>
      </w:tabs>
      <w:ind w:right="-1"/>
      <w:jc w:val="right"/>
    </w:pPr>
    <w:r w:rsidRPr="008426B6">
      <w:rPr>
        <w:noProof/>
      </w:rPr>
      <w:drawing>
        <wp:inline distT="0" distB="0" distL="0" distR="0" wp14:anchorId="7A8EFA0D" wp14:editId="5A1BCFB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CA83F" w14:textId="77777777" w:rsidR="0026565B" w:rsidRDefault="0026565B" w:rsidP="00843DF5">
      <w:r>
        <w:separator/>
      </w:r>
    </w:p>
    <w:p w14:paraId="64DF338E" w14:textId="77777777" w:rsidR="0026565B" w:rsidRDefault="0026565B" w:rsidP="00843DF5"/>
    <w:p w14:paraId="61C9B10A" w14:textId="77777777" w:rsidR="0026565B" w:rsidRDefault="0026565B" w:rsidP="00843DF5"/>
  </w:footnote>
  <w:footnote w:type="continuationSeparator" w:id="0">
    <w:p w14:paraId="5276D4E2" w14:textId="77777777" w:rsidR="0026565B" w:rsidRDefault="0026565B" w:rsidP="00843DF5">
      <w:r>
        <w:continuationSeparator/>
      </w:r>
    </w:p>
    <w:p w14:paraId="33D1B50C" w14:textId="77777777" w:rsidR="0026565B" w:rsidRDefault="0026565B" w:rsidP="00843DF5"/>
    <w:p w14:paraId="0F1B6A20" w14:textId="77777777" w:rsidR="0026565B" w:rsidRDefault="0026565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EFB7" w14:textId="499AE21D" w:rsidR="009D02F9" w:rsidRDefault="009D02F9" w:rsidP="009D02F9">
    <w:pPr>
      <w:pStyle w:val="Documentname"/>
    </w:pPr>
    <w:r>
      <w:t xml:space="preserve">Technology 7–8 – Engineering technologies and systems </w:t>
    </w:r>
    <w:r w:rsidR="00ED2132">
      <w:t>– teacher resource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C74B" w14:textId="36157AAB" w:rsidR="003B3E41" w:rsidRPr="00EC1782" w:rsidRDefault="00000000" w:rsidP="009D02F9">
    <w:pPr>
      <w:pStyle w:val="Header"/>
      <w:spacing w:after="0"/>
    </w:pPr>
    <w:r>
      <w:pict w14:anchorId="586FB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D02F9" w:rsidRPr="009D43DD">
      <w:t>NSW Department of Education</w:t>
    </w:r>
    <w:r w:rsidR="009D02F9" w:rsidRPr="009D43DD">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6B088AA"/>
    <w:lvl w:ilvl="0">
      <w:start w:val="1"/>
      <w:numFmt w:val="decimal"/>
      <w:lvlText w:val="%1."/>
      <w:lvlJc w:val="left"/>
      <w:pPr>
        <w:tabs>
          <w:tab w:val="num" w:pos="360"/>
        </w:tabs>
        <w:ind w:left="360" w:hanging="360"/>
      </w:pPr>
    </w:lvl>
  </w:abstractNum>
  <w:abstractNum w:abstractNumId="2" w15:restartNumberingAfterBreak="0">
    <w:nsid w:val="087B0C70"/>
    <w:multiLevelType w:val="multilevel"/>
    <w:tmpl w:val="941A1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E6C0E"/>
    <w:multiLevelType w:val="hybridMultilevel"/>
    <w:tmpl w:val="E450773C"/>
    <w:lvl w:ilvl="0" w:tplc="EC32C25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F744EC"/>
    <w:multiLevelType w:val="hybridMultilevel"/>
    <w:tmpl w:val="B148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9017B"/>
    <w:multiLevelType w:val="hybridMultilevel"/>
    <w:tmpl w:val="D836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C364D3"/>
    <w:multiLevelType w:val="hybridMultilevel"/>
    <w:tmpl w:val="80F46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446BD5"/>
    <w:multiLevelType w:val="hybridMultilevel"/>
    <w:tmpl w:val="33F0F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1E6114F"/>
    <w:multiLevelType w:val="hybridMultilevel"/>
    <w:tmpl w:val="535C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32433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4"/>
  </w:num>
  <w:num w:numId="5" w16cid:durableId="1011562974">
    <w:abstractNumId w:val="12"/>
  </w:num>
  <w:num w:numId="6" w16cid:durableId="1029645684">
    <w:abstractNumId w:val="5"/>
  </w:num>
  <w:num w:numId="7" w16cid:durableId="473766354">
    <w:abstractNumId w:val="9"/>
  </w:num>
  <w:num w:numId="8" w16cid:durableId="859469356">
    <w:abstractNumId w:val="10"/>
  </w:num>
  <w:num w:numId="9" w16cid:durableId="1214928783">
    <w:abstractNumId w:val="11"/>
  </w:num>
  <w:num w:numId="10" w16cid:durableId="1102146057">
    <w:abstractNumId w:val="6"/>
  </w:num>
  <w:num w:numId="11" w16cid:durableId="1696884025">
    <w:abstractNumId w:val="1"/>
  </w:num>
  <w:num w:numId="12" w16cid:durableId="1185368482">
    <w:abstractNumId w:val="2"/>
  </w:num>
  <w:num w:numId="13" w16cid:durableId="351806030">
    <w:abstractNumId w:val="1"/>
  </w:num>
  <w:num w:numId="14" w16cid:durableId="232277250">
    <w:abstractNumId w:val="1"/>
  </w:num>
  <w:num w:numId="15" w16cid:durableId="188839373">
    <w:abstractNumId w:val="1"/>
  </w:num>
  <w:num w:numId="16" w16cid:durableId="339552466">
    <w:abstractNumId w:val="7"/>
  </w:num>
  <w:num w:numId="17" w16cid:durableId="5608686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3AC"/>
    <w:rsid w:val="000028D2"/>
    <w:rsid w:val="00003EFA"/>
    <w:rsid w:val="00004183"/>
    <w:rsid w:val="000058DF"/>
    <w:rsid w:val="000077BF"/>
    <w:rsid w:val="000114B0"/>
    <w:rsid w:val="000117C4"/>
    <w:rsid w:val="00013FF2"/>
    <w:rsid w:val="000147A8"/>
    <w:rsid w:val="00017B07"/>
    <w:rsid w:val="00020E72"/>
    <w:rsid w:val="000252CB"/>
    <w:rsid w:val="000257A4"/>
    <w:rsid w:val="00035826"/>
    <w:rsid w:val="00037443"/>
    <w:rsid w:val="00045F0D"/>
    <w:rsid w:val="00047494"/>
    <w:rsid w:val="0004750C"/>
    <w:rsid w:val="00047862"/>
    <w:rsid w:val="00051080"/>
    <w:rsid w:val="00054D26"/>
    <w:rsid w:val="00061D5B"/>
    <w:rsid w:val="000673B7"/>
    <w:rsid w:val="00067983"/>
    <w:rsid w:val="00070384"/>
    <w:rsid w:val="00070804"/>
    <w:rsid w:val="00072E86"/>
    <w:rsid w:val="000733A1"/>
    <w:rsid w:val="00074F0F"/>
    <w:rsid w:val="000769CC"/>
    <w:rsid w:val="00082AB6"/>
    <w:rsid w:val="00084A37"/>
    <w:rsid w:val="00097D78"/>
    <w:rsid w:val="000A695C"/>
    <w:rsid w:val="000B30C5"/>
    <w:rsid w:val="000B5237"/>
    <w:rsid w:val="000B66A9"/>
    <w:rsid w:val="000C1B93"/>
    <w:rsid w:val="000C1EA9"/>
    <w:rsid w:val="000C24ED"/>
    <w:rsid w:val="000C3A6B"/>
    <w:rsid w:val="000C4344"/>
    <w:rsid w:val="000C515C"/>
    <w:rsid w:val="000C5481"/>
    <w:rsid w:val="000D1EB7"/>
    <w:rsid w:val="000D3BBE"/>
    <w:rsid w:val="000D45AE"/>
    <w:rsid w:val="000D5BB2"/>
    <w:rsid w:val="000D7466"/>
    <w:rsid w:val="000D7E5E"/>
    <w:rsid w:val="000E64B8"/>
    <w:rsid w:val="000F008E"/>
    <w:rsid w:val="000F0F1B"/>
    <w:rsid w:val="000F5DDF"/>
    <w:rsid w:val="000F7373"/>
    <w:rsid w:val="0010207A"/>
    <w:rsid w:val="00103AFD"/>
    <w:rsid w:val="00103E4F"/>
    <w:rsid w:val="00106617"/>
    <w:rsid w:val="00106AB3"/>
    <w:rsid w:val="0010763A"/>
    <w:rsid w:val="00112528"/>
    <w:rsid w:val="00113093"/>
    <w:rsid w:val="0011594D"/>
    <w:rsid w:val="00116017"/>
    <w:rsid w:val="00120552"/>
    <w:rsid w:val="00123A38"/>
    <w:rsid w:val="00125DFF"/>
    <w:rsid w:val="0012654C"/>
    <w:rsid w:val="0013574E"/>
    <w:rsid w:val="00136987"/>
    <w:rsid w:val="00136AE3"/>
    <w:rsid w:val="00140DA5"/>
    <w:rsid w:val="00145953"/>
    <w:rsid w:val="00146380"/>
    <w:rsid w:val="00153D13"/>
    <w:rsid w:val="001578DB"/>
    <w:rsid w:val="001613E4"/>
    <w:rsid w:val="00162747"/>
    <w:rsid w:val="00163C92"/>
    <w:rsid w:val="00164FEA"/>
    <w:rsid w:val="0017408C"/>
    <w:rsid w:val="001748AB"/>
    <w:rsid w:val="00181F54"/>
    <w:rsid w:val="0018265D"/>
    <w:rsid w:val="00182F3D"/>
    <w:rsid w:val="00183DC6"/>
    <w:rsid w:val="00185C4B"/>
    <w:rsid w:val="00190C6F"/>
    <w:rsid w:val="00194507"/>
    <w:rsid w:val="001A1084"/>
    <w:rsid w:val="001A2D64"/>
    <w:rsid w:val="001A3009"/>
    <w:rsid w:val="001A7861"/>
    <w:rsid w:val="001B1DAA"/>
    <w:rsid w:val="001B4D08"/>
    <w:rsid w:val="001B6C7C"/>
    <w:rsid w:val="001C0997"/>
    <w:rsid w:val="001C7CB1"/>
    <w:rsid w:val="001C7E97"/>
    <w:rsid w:val="001D1B3C"/>
    <w:rsid w:val="001D5230"/>
    <w:rsid w:val="001D74DF"/>
    <w:rsid w:val="001E103F"/>
    <w:rsid w:val="001E2E38"/>
    <w:rsid w:val="001E3497"/>
    <w:rsid w:val="001E6741"/>
    <w:rsid w:val="001E761A"/>
    <w:rsid w:val="001F2668"/>
    <w:rsid w:val="001F2D78"/>
    <w:rsid w:val="001F5F7B"/>
    <w:rsid w:val="00203589"/>
    <w:rsid w:val="002075BD"/>
    <w:rsid w:val="002105AD"/>
    <w:rsid w:val="00216244"/>
    <w:rsid w:val="00216EB1"/>
    <w:rsid w:val="002178F4"/>
    <w:rsid w:val="00221DA5"/>
    <w:rsid w:val="002227AD"/>
    <w:rsid w:val="002300CD"/>
    <w:rsid w:val="002336D2"/>
    <w:rsid w:val="002345D8"/>
    <w:rsid w:val="00235180"/>
    <w:rsid w:val="0024193D"/>
    <w:rsid w:val="00242D98"/>
    <w:rsid w:val="0024474D"/>
    <w:rsid w:val="0025592F"/>
    <w:rsid w:val="0026327B"/>
    <w:rsid w:val="0026548C"/>
    <w:rsid w:val="0026565B"/>
    <w:rsid w:val="00266207"/>
    <w:rsid w:val="002663DB"/>
    <w:rsid w:val="0027370C"/>
    <w:rsid w:val="002A007C"/>
    <w:rsid w:val="002A28B4"/>
    <w:rsid w:val="002A2B8C"/>
    <w:rsid w:val="002A30D8"/>
    <w:rsid w:val="002A31A5"/>
    <w:rsid w:val="002A35CF"/>
    <w:rsid w:val="002A475D"/>
    <w:rsid w:val="002A5F68"/>
    <w:rsid w:val="002B1BFB"/>
    <w:rsid w:val="002B316A"/>
    <w:rsid w:val="002B50F2"/>
    <w:rsid w:val="002B728E"/>
    <w:rsid w:val="002C7E72"/>
    <w:rsid w:val="002D2DC3"/>
    <w:rsid w:val="002D6499"/>
    <w:rsid w:val="002D7292"/>
    <w:rsid w:val="002E4B74"/>
    <w:rsid w:val="002E5371"/>
    <w:rsid w:val="002F145F"/>
    <w:rsid w:val="002F375A"/>
    <w:rsid w:val="002F42F6"/>
    <w:rsid w:val="002F53AC"/>
    <w:rsid w:val="002F7CFE"/>
    <w:rsid w:val="00302680"/>
    <w:rsid w:val="00302EE4"/>
    <w:rsid w:val="00303085"/>
    <w:rsid w:val="00306C23"/>
    <w:rsid w:val="00312B13"/>
    <w:rsid w:val="0031524A"/>
    <w:rsid w:val="003208E8"/>
    <w:rsid w:val="00323A64"/>
    <w:rsid w:val="00333968"/>
    <w:rsid w:val="00334D8D"/>
    <w:rsid w:val="00334EC7"/>
    <w:rsid w:val="003355E2"/>
    <w:rsid w:val="0033677E"/>
    <w:rsid w:val="00340DD9"/>
    <w:rsid w:val="003566CA"/>
    <w:rsid w:val="00360E17"/>
    <w:rsid w:val="0036209C"/>
    <w:rsid w:val="00362ADC"/>
    <w:rsid w:val="003665FC"/>
    <w:rsid w:val="003701B5"/>
    <w:rsid w:val="00371F68"/>
    <w:rsid w:val="00374280"/>
    <w:rsid w:val="0037560A"/>
    <w:rsid w:val="00376258"/>
    <w:rsid w:val="0037748D"/>
    <w:rsid w:val="003819AC"/>
    <w:rsid w:val="00384108"/>
    <w:rsid w:val="0038536D"/>
    <w:rsid w:val="00385DFB"/>
    <w:rsid w:val="00386A30"/>
    <w:rsid w:val="00387257"/>
    <w:rsid w:val="003903B0"/>
    <w:rsid w:val="003A0CFB"/>
    <w:rsid w:val="003A5190"/>
    <w:rsid w:val="003A5E9A"/>
    <w:rsid w:val="003A6158"/>
    <w:rsid w:val="003B00BF"/>
    <w:rsid w:val="003B0768"/>
    <w:rsid w:val="003B240E"/>
    <w:rsid w:val="003B3E41"/>
    <w:rsid w:val="003C64EC"/>
    <w:rsid w:val="003D13EF"/>
    <w:rsid w:val="003D1F70"/>
    <w:rsid w:val="003D2C5E"/>
    <w:rsid w:val="003D7850"/>
    <w:rsid w:val="003E2759"/>
    <w:rsid w:val="003E30F9"/>
    <w:rsid w:val="003E7469"/>
    <w:rsid w:val="003E74FF"/>
    <w:rsid w:val="003F5A78"/>
    <w:rsid w:val="003F6E52"/>
    <w:rsid w:val="004005FF"/>
    <w:rsid w:val="00400ACE"/>
    <w:rsid w:val="00401084"/>
    <w:rsid w:val="004039E2"/>
    <w:rsid w:val="00405112"/>
    <w:rsid w:val="00407CAD"/>
    <w:rsid w:val="00407EF0"/>
    <w:rsid w:val="00412F2B"/>
    <w:rsid w:val="00415D61"/>
    <w:rsid w:val="004178B3"/>
    <w:rsid w:val="00417E49"/>
    <w:rsid w:val="00430F12"/>
    <w:rsid w:val="00431867"/>
    <w:rsid w:val="004333CB"/>
    <w:rsid w:val="00442345"/>
    <w:rsid w:val="00443195"/>
    <w:rsid w:val="004530ED"/>
    <w:rsid w:val="00453EC1"/>
    <w:rsid w:val="00454159"/>
    <w:rsid w:val="00456066"/>
    <w:rsid w:val="004643DB"/>
    <w:rsid w:val="004662AB"/>
    <w:rsid w:val="00474E4B"/>
    <w:rsid w:val="00480185"/>
    <w:rsid w:val="0048642E"/>
    <w:rsid w:val="00491389"/>
    <w:rsid w:val="0049717A"/>
    <w:rsid w:val="004979B3"/>
    <w:rsid w:val="004A29D0"/>
    <w:rsid w:val="004A7FF3"/>
    <w:rsid w:val="004B06F7"/>
    <w:rsid w:val="004B0A45"/>
    <w:rsid w:val="004B13C5"/>
    <w:rsid w:val="004B2858"/>
    <w:rsid w:val="004B484F"/>
    <w:rsid w:val="004B515A"/>
    <w:rsid w:val="004B5D0F"/>
    <w:rsid w:val="004B723A"/>
    <w:rsid w:val="004C11A9"/>
    <w:rsid w:val="004C4B48"/>
    <w:rsid w:val="004C68E7"/>
    <w:rsid w:val="004D0BA4"/>
    <w:rsid w:val="004D233E"/>
    <w:rsid w:val="004D5D70"/>
    <w:rsid w:val="004D6705"/>
    <w:rsid w:val="004E1043"/>
    <w:rsid w:val="004E54DD"/>
    <w:rsid w:val="004E63E6"/>
    <w:rsid w:val="004F2AC5"/>
    <w:rsid w:val="004F4345"/>
    <w:rsid w:val="004F48DD"/>
    <w:rsid w:val="004F6AF2"/>
    <w:rsid w:val="00511863"/>
    <w:rsid w:val="005128E7"/>
    <w:rsid w:val="005174FE"/>
    <w:rsid w:val="0052090D"/>
    <w:rsid w:val="00523683"/>
    <w:rsid w:val="00524035"/>
    <w:rsid w:val="00525078"/>
    <w:rsid w:val="00526795"/>
    <w:rsid w:val="005273CD"/>
    <w:rsid w:val="00541FBB"/>
    <w:rsid w:val="005500B1"/>
    <w:rsid w:val="00557FE7"/>
    <w:rsid w:val="005608F0"/>
    <w:rsid w:val="005633AC"/>
    <w:rsid w:val="005649D2"/>
    <w:rsid w:val="005651B7"/>
    <w:rsid w:val="005757E1"/>
    <w:rsid w:val="00577787"/>
    <w:rsid w:val="0058102D"/>
    <w:rsid w:val="00583731"/>
    <w:rsid w:val="00586BDB"/>
    <w:rsid w:val="00590646"/>
    <w:rsid w:val="005934B4"/>
    <w:rsid w:val="005945CE"/>
    <w:rsid w:val="0059506A"/>
    <w:rsid w:val="005957FA"/>
    <w:rsid w:val="00597644"/>
    <w:rsid w:val="005A2B02"/>
    <w:rsid w:val="005A34D4"/>
    <w:rsid w:val="005A5A92"/>
    <w:rsid w:val="005A67CA"/>
    <w:rsid w:val="005B03E8"/>
    <w:rsid w:val="005B184F"/>
    <w:rsid w:val="005B2710"/>
    <w:rsid w:val="005B444D"/>
    <w:rsid w:val="005B4B00"/>
    <w:rsid w:val="005B57F5"/>
    <w:rsid w:val="005B73F6"/>
    <w:rsid w:val="005B76BC"/>
    <w:rsid w:val="005B77E0"/>
    <w:rsid w:val="005C0845"/>
    <w:rsid w:val="005C09EB"/>
    <w:rsid w:val="005C14A7"/>
    <w:rsid w:val="005C344B"/>
    <w:rsid w:val="005C4017"/>
    <w:rsid w:val="005CD8DB"/>
    <w:rsid w:val="005D0140"/>
    <w:rsid w:val="005D1384"/>
    <w:rsid w:val="005D49FE"/>
    <w:rsid w:val="005E1F63"/>
    <w:rsid w:val="005E4C63"/>
    <w:rsid w:val="005E555E"/>
    <w:rsid w:val="005E5998"/>
    <w:rsid w:val="005E7226"/>
    <w:rsid w:val="005F1DAE"/>
    <w:rsid w:val="005F283A"/>
    <w:rsid w:val="005F4261"/>
    <w:rsid w:val="005F4653"/>
    <w:rsid w:val="005F49D6"/>
    <w:rsid w:val="005F4F2E"/>
    <w:rsid w:val="0061031B"/>
    <w:rsid w:val="006106DC"/>
    <w:rsid w:val="00611DF0"/>
    <w:rsid w:val="00613017"/>
    <w:rsid w:val="00617678"/>
    <w:rsid w:val="006215C8"/>
    <w:rsid w:val="00621765"/>
    <w:rsid w:val="00624D13"/>
    <w:rsid w:val="00626BBF"/>
    <w:rsid w:val="00627A57"/>
    <w:rsid w:val="00634961"/>
    <w:rsid w:val="00636CD4"/>
    <w:rsid w:val="00636EF9"/>
    <w:rsid w:val="0064273E"/>
    <w:rsid w:val="00643CC4"/>
    <w:rsid w:val="006538B8"/>
    <w:rsid w:val="00660C66"/>
    <w:rsid w:val="006631F4"/>
    <w:rsid w:val="006633C6"/>
    <w:rsid w:val="00666CBF"/>
    <w:rsid w:val="00667430"/>
    <w:rsid w:val="00677835"/>
    <w:rsid w:val="00680388"/>
    <w:rsid w:val="006833E8"/>
    <w:rsid w:val="00691121"/>
    <w:rsid w:val="00694E29"/>
    <w:rsid w:val="00695128"/>
    <w:rsid w:val="0069617A"/>
    <w:rsid w:val="00696410"/>
    <w:rsid w:val="006A046F"/>
    <w:rsid w:val="006A1E31"/>
    <w:rsid w:val="006A3884"/>
    <w:rsid w:val="006B1C73"/>
    <w:rsid w:val="006B3488"/>
    <w:rsid w:val="006B45F9"/>
    <w:rsid w:val="006B56AC"/>
    <w:rsid w:val="006C53A8"/>
    <w:rsid w:val="006C70AF"/>
    <w:rsid w:val="006D00B0"/>
    <w:rsid w:val="006D1CF3"/>
    <w:rsid w:val="006D7AEB"/>
    <w:rsid w:val="006E2D7E"/>
    <w:rsid w:val="006E4BAA"/>
    <w:rsid w:val="006E54D3"/>
    <w:rsid w:val="006E7770"/>
    <w:rsid w:val="006F1CF4"/>
    <w:rsid w:val="0070255D"/>
    <w:rsid w:val="00711DA8"/>
    <w:rsid w:val="007144D2"/>
    <w:rsid w:val="00714960"/>
    <w:rsid w:val="007151D9"/>
    <w:rsid w:val="007157F4"/>
    <w:rsid w:val="00717237"/>
    <w:rsid w:val="00721AA7"/>
    <w:rsid w:val="007229D4"/>
    <w:rsid w:val="0072501B"/>
    <w:rsid w:val="0072638E"/>
    <w:rsid w:val="00731FB9"/>
    <w:rsid w:val="0073337A"/>
    <w:rsid w:val="007370A3"/>
    <w:rsid w:val="0074041D"/>
    <w:rsid w:val="007472E0"/>
    <w:rsid w:val="00752ED5"/>
    <w:rsid w:val="00752F7C"/>
    <w:rsid w:val="00754ACC"/>
    <w:rsid w:val="007562D6"/>
    <w:rsid w:val="007564F8"/>
    <w:rsid w:val="007618B3"/>
    <w:rsid w:val="00764D8B"/>
    <w:rsid w:val="0076669D"/>
    <w:rsid w:val="00766C7F"/>
    <w:rsid w:val="00766D19"/>
    <w:rsid w:val="00767535"/>
    <w:rsid w:val="00767CA4"/>
    <w:rsid w:val="00773CDB"/>
    <w:rsid w:val="00777C15"/>
    <w:rsid w:val="00784919"/>
    <w:rsid w:val="00786CE7"/>
    <w:rsid w:val="00794388"/>
    <w:rsid w:val="0079523E"/>
    <w:rsid w:val="0079557C"/>
    <w:rsid w:val="00796499"/>
    <w:rsid w:val="007B020C"/>
    <w:rsid w:val="007B2ADA"/>
    <w:rsid w:val="007B46B8"/>
    <w:rsid w:val="007B523A"/>
    <w:rsid w:val="007C4870"/>
    <w:rsid w:val="007C5D33"/>
    <w:rsid w:val="007C61E6"/>
    <w:rsid w:val="007C63BB"/>
    <w:rsid w:val="007D56C3"/>
    <w:rsid w:val="007D5E66"/>
    <w:rsid w:val="007D73D0"/>
    <w:rsid w:val="007E030B"/>
    <w:rsid w:val="007E20E5"/>
    <w:rsid w:val="007E5598"/>
    <w:rsid w:val="007E6A58"/>
    <w:rsid w:val="007F066A"/>
    <w:rsid w:val="007F1A4F"/>
    <w:rsid w:val="007F27F8"/>
    <w:rsid w:val="007F6BE6"/>
    <w:rsid w:val="00801971"/>
    <w:rsid w:val="0080248A"/>
    <w:rsid w:val="00804F58"/>
    <w:rsid w:val="00806780"/>
    <w:rsid w:val="00806ECB"/>
    <w:rsid w:val="008073B1"/>
    <w:rsid w:val="00810D93"/>
    <w:rsid w:val="0081144D"/>
    <w:rsid w:val="008242EB"/>
    <w:rsid w:val="00824C7D"/>
    <w:rsid w:val="00824F5A"/>
    <w:rsid w:val="00825141"/>
    <w:rsid w:val="0082589E"/>
    <w:rsid w:val="00826ECD"/>
    <w:rsid w:val="0083238E"/>
    <w:rsid w:val="00836838"/>
    <w:rsid w:val="00837273"/>
    <w:rsid w:val="008426B6"/>
    <w:rsid w:val="00843DF5"/>
    <w:rsid w:val="00846BCB"/>
    <w:rsid w:val="008559F3"/>
    <w:rsid w:val="00856CA3"/>
    <w:rsid w:val="00864528"/>
    <w:rsid w:val="00865BC1"/>
    <w:rsid w:val="00866625"/>
    <w:rsid w:val="00873E2B"/>
    <w:rsid w:val="0087496A"/>
    <w:rsid w:val="00881ED0"/>
    <w:rsid w:val="00885A0A"/>
    <w:rsid w:val="00887CB5"/>
    <w:rsid w:val="00890EEE"/>
    <w:rsid w:val="0089316E"/>
    <w:rsid w:val="008940F2"/>
    <w:rsid w:val="008A0B0B"/>
    <w:rsid w:val="008A353C"/>
    <w:rsid w:val="008A4CF6"/>
    <w:rsid w:val="008A7F16"/>
    <w:rsid w:val="008B14F0"/>
    <w:rsid w:val="008B1946"/>
    <w:rsid w:val="008B4829"/>
    <w:rsid w:val="008B70A4"/>
    <w:rsid w:val="008C0255"/>
    <w:rsid w:val="008C3D5C"/>
    <w:rsid w:val="008C5C7F"/>
    <w:rsid w:val="008D074B"/>
    <w:rsid w:val="008D1A4E"/>
    <w:rsid w:val="008D255D"/>
    <w:rsid w:val="008D3F86"/>
    <w:rsid w:val="008D5C37"/>
    <w:rsid w:val="008D6000"/>
    <w:rsid w:val="008D7CC8"/>
    <w:rsid w:val="008D7CCB"/>
    <w:rsid w:val="008E3DE9"/>
    <w:rsid w:val="008E4E66"/>
    <w:rsid w:val="008F1FE2"/>
    <w:rsid w:val="008F260E"/>
    <w:rsid w:val="008F6890"/>
    <w:rsid w:val="00903C50"/>
    <w:rsid w:val="009107ED"/>
    <w:rsid w:val="009138BF"/>
    <w:rsid w:val="00915B46"/>
    <w:rsid w:val="00921FDC"/>
    <w:rsid w:val="00922E68"/>
    <w:rsid w:val="009263AA"/>
    <w:rsid w:val="0092671D"/>
    <w:rsid w:val="0093679E"/>
    <w:rsid w:val="00941947"/>
    <w:rsid w:val="00942F88"/>
    <w:rsid w:val="0094511B"/>
    <w:rsid w:val="00945B9D"/>
    <w:rsid w:val="009477ED"/>
    <w:rsid w:val="00953415"/>
    <w:rsid w:val="00954E4A"/>
    <w:rsid w:val="009560E5"/>
    <w:rsid w:val="00962DA2"/>
    <w:rsid w:val="0097042E"/>
    <w:rsid w:val="009739C8"/>
    <w:rsid w:val="00982157"/>
    <w:rsid w:val="009831CB"/>
    <w:rsid w:val="009877F3"/>
    <w:rsid w:val="0099399A"/>
    <w:rsid w:val="00995C6E"/>
    <w:rsid w:val="009B1280"/>
    <w:rsid w:val="009B1282"/>
    <w:rsid w:val="009B3D61"/>
    <w:rsid w:val="009B4051"/>
    <w:rsid w:val="009C2DB5"/>
    <w:rsid w:val="009C4E99"/>
    <w:rsid w:val="009C5B0E"/>
    <w:rsid w:val="009D02F9"/>
    <w:rsid w:val="009D20CB"/>
    <w:rsid w:val="009D2C86"/>
    <w:rsid w:val="009D43DD"/>
    <w:rsid w:val="009D4A8E"/>
    <w:rsid w:val="009E6AFF"/>
    <w:rsid w:val="009E6FBE"/>
    <w:rsid w:val="009F049B"/>
    <w:rsid w:val="009F56C6"/>
    <w:rsid w:val="00A002CE"/>
    <w:rsid w:val="00A00C19"/>
    <w:rsid w:val="00A02682"/>
    <w:rsid w:val="00A10577"/>
    <w:rsid w:val="00A119B4"/>
    <w:rsid w:val="00A15A68"/>
    <w:rsid w:val="00A170A2"/>
    <w:rsid w:val="00A211B2"/>
    <w:rsid w:val="00A2629A"/>
    <w:rsid w:val="00A34474"/>
    <w:rsid w:val="00A36256"/>
    <w:rsid w:val="00A37F68"/>
    <w:rsid w:val="00A534B8"/>
    <w:rsid w:val="00A54063"/>
    <w:rsid w:val="00A5409F"/>
    <w:rsid w:val="00A56811"/>
    <w:rsid w:val="00A57460"/>
    <w:rsid w:val="00A6211E"/>
    <w:rsid w:val="00A625F3"/>
    <w:rsid w:val="00A62758"/>
    <w:rsid w:val="00A62A04"/>
    <w:rsid w:val="00A63054"/>
    <w:rsid w:val="00A6693C"/>
    <w:rsid w:val="00A67917"/>
    <w:rsid w:val="00A74A54"/>
    <w:rsid w:val="00A76FB9"/>
    <w:rsid w:val="00A83398"/>
    <w:rsid w:val="00A83D41"/>
    <w:rsid w:val="00A850E3"/>
    <w:rsid w:val="00A873E9"/>
    <w:rsid w:val="00A9004C"/>
    <w:rsid w:val="00A96533"/>
    <w:rsid w:val="00AA75E3"/>
    <w:rsid w:val="00AB084B"/>
    <w:rsid w:val="00AB099B"/>
    <w:rsid w:val="00AB3116"/>
    <w:rsid w:val="00AB3519"/>
    <w:rsid w:val="00AB5F89"/>
    <w:rsid w:val="00AC755F"/>
    <w:rsid w:val="00AD28E2"/>
    <w:rsid w:val="00AD3BD7"/>
    <w:rsid w:val="00AD5D30"/>
    <w:rsid w:val="00AE4760"/>
    <w:rsid w:val="00AE67F4"/>
    <w:rsid w:val="00AE6B4E"/>
    <w:rsid w:val="00AF35AA"/>
    <w:rsid w:val="00AF7C26"/>
    <w:rsid w:val="00B03CCC"/>
    <w:rsid w:val="00B04E3E"/>
    <w:rsid w:val="00B05292"/>
    <w:rsid w:val="00B10126"/>
    <w:rsid w:val="00B14DA0"/>
    <w:rsid w:val="00B156B6"/>
    <w:rsid w:val="00B17E70"/>
    <w:rsid w:val="00B2036D"/>
    <w:rsid w:val="00B222FB"/>
    <w:rsid w:val="00B22952"/>
    <w:rsid w:val="00B26C50"/>
    <w:rsid w:val="00B30584"/>
    <w:rsid w:val="00B32C06"/>
    <w:rsid w:val="00B343D6"/>
    <w:rsid w:val="00B42E51"/>
    <w:rsid w:val="00B44A16"/>
    <w:rsid w:val="00B46033"/>
    <w:rsid w:val="00B51683"/>
    <w:rsid w:val="00B5265C"/>
    <w:rsid w:val="00B52EB3"/>
    <w:rsid w:val="00B53FCE"/>
    <w:rsid w:val="00B553BF"/>
    <w:rsid w:val="00B56BFE"/>
    <w:rsid w:val="00B57D39"/>
    <w:rsid w:val="00B607D8"/>
    <w:rsid w:val="00B65452"/>
    <w:rsid w:val="00B656BE"/>
    <w:rsid w:val="00B65912"/>
    <w:rsid w:val="00B6703B"/>
    <w:rsid w:val="00B6716A"/>
    <w:rsid w:val="00B71B5E"/>
    <w:rsid w:val="00B727CB"/>
    <w:rsid w:val="00B72931"/>
    <w:rsid w:val="00B80AAD"/>
    <w:rsid w:val="00B80ADE"/>
    <w:rsid w:val="00B80AFE"/>
    <w:rsid w:val="00B816F5"/>
    <w:rsid w:val="00B868BA"/>
    <w:rsid w:val="00B904C5"/>
    <w:rsid w:val="00B90566"/>
    <w:rsid w:val="00B92615"/>
    <w:rsid w:val="00B93BF0"/>
    <w:rsid w:val="00BA0023"/>
    <w:rsid w:val="00BA0975"/>
    <w:rsid w:val="00BA7230"/>
    <w:rsid w:val="00BA7AAB"/>
    <w:rsid w:val="00BB4FBA"/>
    <w:rsid w:val="00BC1208"/>
    <w:rsid w:val="00BC466A"/>
    <w:rsid w:val="00BC59A6"/>
    <w:rsid w:val="00BC7C1F"/>
    <w:rsid w:val="00BD3374"/>
    <w:rsid w:val="00BD76A8"/>
    <w:rsid w:val="00BE5384"/>
    <w:rsid w:val="00BF16D3"/>
    <w:rsid w:val="00BF35D4"/>
    <w:rsid w:val="00BF3931"/>
    <w:rsid w:val="00BF4BE3"/>
    <w:rsid w:val="00BF732E"/>
    <w:rsid w:val="00C02FA9"/>
    <w:rsid w:val="00C04682"/>
    <w:rsid w:val="00C074E5"/>
    <w:rsid w:val="00C10F25"/>
    <w:rsid w:val="00C2168A"/>
    <w:rsid w:val="00C25778"/>
    <w:rsid w:val="00C30342"/>
    <w:rsid w:val="00C31014"/>
    <w:rsid w:val="00C320ED"/>
    <w:rsid w:val="00C436AB"/>
    <w:rsid w:val="00C43F7A"/>
    <w:rsid w:val="00C46B5A"/>
    <w:rsid w:val="00C501AA"/>
    <w:rsid w:val="00C5115C"/>
    <w:rsid w:val="00C55916"/>
    <w:rsid w:val="00C55B7A"/>
    <w:rsid w:val="00C570BD"/>
    <w:rsid w:val="00C60137"/>
    <w:rsid w:val="00C62B29"/>
    <w:rsid w:val="00C64E95"/>
    <w:rsid w:val="00C664FC"/>
    <w:rsid w:val="00C66FDC"/>
    <w:rsid w:val="00C70C44"/>
    <w:rsid w:val="00C84DB5"/>
    <w:rsid w:val="00C9102B"/>
    <w:rsid w:val="00C92FDF"/>
    <w:rsid w:val="00CA0226"/>
    <w:rsid w:val="00CA4B31"/>
    <w:rsid w:val="00CB0692"/>
    <w:rsid w:val="00CB2145"/>
    <w:rsid w:val="00CB4CB2"/>
    <w:rsid w:val="00CB66B0"/>
    <w:rsid w:val="00CB71CA"/>
    <w:rsid w:val="00CC134A"/>
    <w:rsid w:val="00CC4CE2"/>
    <w:rsid w:val="00CD1CDE"/>
    <w:rsid w:val="00CD468F"/>
    <w:rsid w:val="00CD6723"/>
    <w:rsid w:val="00CE050A"/>
    <w:rsid w:val="00CE4849"/>
    <w:rsid w:val="00CE5951"/>
    <w:rsid w:val="00CF3B77"/>
    <w:rsid w:val="00CF73E9"/>
    <w:rsid w:val="00D00A22"/>
    <w:rsid w:val="00D136E3"/>
    <w:rsid w:val="00D13DB8"/>
    <w:rsid w:val="00D14573"/>
    <w:rsid w:val="00D15A52"/>
    <w:rsid w:val="00D15B74"/>
    <w:rsid w:val="00D2403C"/>
    <w:rsid w:val="00D2440E"/>
    <w:rsid w:val="00D26176"/>
    <w:rsid w:val="00D30E4A"/>
    <w:rsid w:val="00D31758"/>
    <w:rsid w:val="00D31E35"/>
    <w:rsid w:val="00D32431"/>
    <w:rsid w:val="00D32AAD"/>
    <w:rsid w:val="00D348BC"/>
    <w:rsid w:val="00D34C6A"/>
    <w:rsid w:val="00D356BF"/>
    <w:rsid w:val="00D411BE"/>
    <w:rsid w:val="00D507E2"/>
    <w:rsid w:val="00D534B3"/>
    <w:rsid w:val="00D577BF"/>
    <w:rsid w:val="00D61CE0"/>
    <w:rsid w:val="00D62494"/>
    <w:rsid w:val="00D66854"/>
    <w:rsid w:val="00D678DB"/>
    <w:rsid w:val="00D67A1F"/>
    <w:rsid w:val="00D7649E"/>
    <w:rsid w:val="00D924E7"/>
    <w:rsid w:val="00D934AC"/>
    <w:rsid w:val="00D946F0"/>
    <w:rsid w:val="00D97542"/>
    <w:rsid w:val="00DA016D"/>
    <w:rsid w:val="00DA533C"/>
    <w:rsid w:val="00DA6377"/>
    <w:rsid w:val="00DB17CE"/>
    <w:rsid w:val="00DB32F3"/>
    <w:rsid w:val="00DC0BDA"/>
    <w:rsid w:val="00DC11EB"/>
    <w:rsid w:val="00DC1EC3"/>
    <w:rsid w:val="00DC35F1"/>
    <w:rsid w:val="00DC66B8"/>
    <w:rsid w:val="00DC6BCA"/>
    <w:rsid w:val="00DC74E1"/>
    <w:rsid w:val="00DD0404"/>
    <w:rsid w:val="00DD1132"/>
    <w:rsid w:val="00DD2F4E"/>
    <w:rsid w:val="00DE07A5"/>
    <w:rsid w:val="00DE2CE3"/>
    <w:rsid w:val="00DE392B"/>
    <w:rsid w:val="00DE73E6"/>
    <w:rsid w:val="00DF3562"/>
    <w:rsid w:val="00DF7EE3"/>
    <w:rsid w:val="00E04DAF"/>
    <w:rsid w:val="00E101CC"/>
    <w:rsid w:val="00E108BE"/>
    <w:rsid w:val="00E112C7"/>
    <w:rsid w:val="00E139DB"/>
    <w:rsid w:val="00E15B27"/>
    <w:rsid w:val="00E15C44"/>
    <w:rsid w:val="00E22F6B"/>
    <w:rsid w:val="00E27CDC"/>
    <w:rsid w:val="00E32ED9"/>
    <w:rsid w:val="00E330D3"/>
    <w:rsid w:val="00E4272D"/>
    <w:rsid w:val="00E431D4"/>
    <w:rsid w:val="00E4707A"/>
    <w:rsid w:val="00E5058E"/>
    <w:rsid w:val="00E51733"/>
    <w:rsid w:val="00E529BD"/>
    <w:rsid w:val="00E55FF1"/>
    <w:rsid w:val="00E56264"/>
    <w:rsid w:val="00E56D7D"/>
    <w:rsid w:val="00E56E74"/>
    <w:rsid w:val="00E604B6"/>
    <w:rsid w:val="00E668C0"/>
    <w:rsid w:val="00E66970"/>
    <w:rsid w:val="00E66CA0"/>
    <w:rsid w:val="00E74830"/>
    <w:rsid w:val="00E74DE9"/>
    <w:rsid w:val="00E835A8"/>
    <w:rsid w:val="00E836F5"/>
    <w:rsid w:val="00E860C9"/>
    <w:rsid w:val="00E87132"/>
    <w:rsid w:val="00E904DB"/>
    <w:rsid w:val="00E90A0D"/>
    <w:rsid w:val="00E90B42"/>
    <w:rsid w:val="00E90BC1"/>
    <w:rsid w:val="00E92F0C"/>
    <w:rsid w:val="00E93F5D"/>
    <w:rsid w:val="00E963C4"/>
    <w:rsid w:val="00EA07C6"/>
    <w:rsid w:val="00EA4B57"/>
    <w:rsid w:val="00EA6269"/>
    <w:rsid w:val="00EB0884"/>
    <w:rsid w:val="00EB0891"/>
    <w:rsid w:val="00EC1782"/>
    <w:rsid w:val="00EC1CDA"/>
    <w:rsid w:val="00EC22E4"/>
    <w:rsid w:val="00EC59D6"/>
    <w:rsid w:val="00EC7662"/>
    <w:rsid w:val="00ED1EDE"/>
    <w:rsid w:val="00ED2132"/>
    <w:rsid w:val="00ED660B"/>
    <w:rsid w:val="00F0095A"/>
    <w:rsid w:val="00F03499"/>
    <w:rsid w:val="00F04295"/>
    <w:rsid w:val="00F07A99"/>
    <w:rsid w:val="00F10AF0"/>
    <w:rsid w:val="00F11519"/>
    <w:rsid w:val="00F12DF9"/>
    <w:rsid w:val="00F1353E"/>
    <w:rsid w:val="00F14D7F"/>
    <w:rsid w:val="00F20AC8"/>
    <w:rsid w:val="00F228FB"/>
    <w:rsid w:val="00F255F1"/>
    <w:rsid w:val="00F26302"/>
    <w:rsid w:val="00F322E9"/>
    <w:rsid w:val="00F33003"/>
    <w:rsid w:val="00F33219"/>
    <w:rsid w:val="00F3454B"/>
    <w:rsid w:val="00F35574"/>
    <w:rsid w:val="00F40226"/>
    <w:rsid w:val="00F44D12"/>
    <w:rsid w:val="00F4552B"/>
    <w:rsid w:val="00F47FA0"/>
    <w:rsid w:val="00F522E3"/>
    <w:rsid w:val="00F54F06"/>
    <w:rsid w:val="00F620A7"/>
    <w:rsid w:val="00F65B7F"/>
    <w:rsid w:val="00F66145"/>
    <w:rsid w:val="00F66722"/>
    <w:rsid w:val="00F67719"/>
    <w:rsid w:val="00F814BD"/>
    <w:rsid w:val="00F81980"/>
    <w:rsid w:val="00F8600E"/>
    <w:rsid w:val="00F861DF"/>
    <w:rsid w:val="00F87746"/>
    <w:rsid w:val="00F93E3A"/>
    <w:rsid w:val="00F966DF"/>
    <w:rsid w:val="00F97FB4"/>
    <w:rsid w:val="00FA30A6"/>
    <w:rsid w:val="00FA3555"/>
    <w:rsid w:val="00FA6449"/>
    <w:rsid w:val="00FB331D"/>
    <w:rsid w:val="00FB5281"/>
    <w:rsid w:val="00FC0E4A"/>
    <w:rsid w:val="00FC24B6"/>
    <w:rsid w:val="00FC2CF6"/>
    <w:rsid w:val="00FC3BCF"/>
    <w:rsid w:val="00FC7B6B"/>
    <w:rsid w:val="00FD0590"/>
    <w:rsid w:val="00FD0A93"/>
    <w:rsid w:val="00FD1460"/>
    <w:rsid w:val="00FD5E38"/>
    <w:rsid w:val="00FE393D"/>
    <w:rsid w:val="00FE5E0D"/>
    <w:rsid w:val="056687D6"/>
    <w:rsid w:val="0782CDCD"/>
    <w:rsid w:val="16BD2748"/>
    <w:rsid w:val="26F46F3D"/>
    <w:rsid w:val="33965F99"/>
    <w:rsid w:val="40355DF2"/>
    <w:rsid w:val="44A58A52"/>
    <w:rsid w:val="5DD0F4D6"/>
    <w:rsid w:val="6376CDA4"/>
    <w:rsid w:val="686D98A0"/>
    <w:rsid w:val="68CCB789"/>
    <w:rsid w:val="6A25868D"/>
    <w:rsid w:val="6ABD8A55"/>
    <w:rsid w:val="720DD76D"/>
    <w:rsid w:val="7577CDB0"/>
    <w:rsid w:val="7B4524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D07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4EC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35"/>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48AB"/>
    <w:pPr>
      <w:numPr>
        <w:numId w:val="6"/>
      </w:numPr>
    </w:pPr>
  </w:style>
  <w:style w:type="paragraph" w:styleId="ListNumber2">
    <w:name w:val="List Number 2"/>
    <w:aliases w:val="ŠList Number 2"/>
    <w:basedOn w:val="Normal"/>
    <w:uiPriority w:val="8"/>
    <w:qFormat/>
    <w:rsid w:val="001748AB"/>
    <w:pPr>
      <w:numPr>
        <w:numId w:val="5"/>
      </w:numPr>
    </w:pPr>
  </w:style>
  <w:style w:type="paragraph" w:styleId="ListBullet">
    <w:name w:val="List Bullet"/>
    <w:aliases w:val="ŠList Bullet"/>
    <w:basedOn w:val="Normal"/>
    <w:uiPriority w:val="9"/>
    <w:qFormat/>
    <w:rsid w:val="001748AB"/>
    <w:pPr>
      <w:numPr>
        <w:numId w:val="4"/>
      </w:numPr>
    </w:pPr>
  </w:style>
  <w:style w:type="paragraph" w:styleId="ListBullet2">
    <w:name w:val="List Bullet 2"/>
    <w:aliases w:val="ŠList Bullet 2"/>
    <w:basedOn w:val="Normal"/>
    <w:uiPriority w:val="10"/>
    <w:qFormat/>
    <w:rsid w:val="007229D4"/>
    <w:pPr>
      <w:numPr>
        <w:numId w:val="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uiPriority w:val="12"/>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
    <w:uiPriority w:val="22"/>
    <w:qFormat/>
    <w:rsid w:val="001748AB"/>
    <w:rPr>
      <w:b/>
      <w:bCs/>
    </w:rPr>
  </w:style>
  <w:style w:type="character" w:styleId="Emphasis">
    <w:name w:val="Emphasis"/>
    <w:aliases w:val="ŠEmphasis,Italic"/>
    <w:qFormat/>
    <w:rsid w:val="001748AB"/>
    <w:rPr>
      <w:i/>
      <w:iCs/>
    </w:rPr>
  </w:style>
  <w:style w:type="paragraph" w:styleId="ListNumber3">
    <w:name w:val="List Number 3"/>
    <w:aliases w:val="ŠList Number 3"/>
    <w:basedOn w:val="ListBullet3"/>
    <w:uiPriority w:val="8"/>
    <w:rsid w:val="007D5E66"/>
    <w:pPr>
      <w:numPr>
        <w:ilvl w:val="2"/>
        <w:numId w:val="5"/>
      </w:numPr>
      <w:ind w:left="1701" w:hanging="425"/>
    </w:pPr>
  </w:style>
  <w:style w:type="paragraph" w:styleId="ListBullet3">
    <w:name w:val="List Bullet 3"/>
    <w:aliases w:val="ŠList Bullet 3"/>
    <w:basedOn w:val="Normal"/>
    <w:uiPriority w:val="10"/>
    <w:rsid w:val="007D5E66"/>
    <w:pPr>
      <w:numPr>
        <w:numId w:val="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customStyle="1" w:styleId="CaptionChar">
    <w:name w:val="Caption Char"/>
    <w:aliases w:val="ŠCaption Char"/>
    <w:basedOn w:val="DefaultParagraphFont"/>
    <w:link w:val="Caption"/>
    <w:uiPriority w:val="35"/>
    <w:rsid w:val="004B06F7"/>
    <w:rPr>
      <w:rFonts w:ascii="Arial" w:hAnsi="Arial" w:cs="Arial"/>
      <w:iCs/>
      <w:color w:val="002664"/>
      <w:sz w:val="18"/>
      <w:szCs w:val="18"/>
    </w:rPr>
  </w:style>
  <w:style w:type="character" w:styleId="FollowedHyperlink">
    <w:name w:val="FollowedHyperlink"/>
    <w:basedOn w:val="DefaultParagraphFont"/>
    <w:uiPriority w:val="99"/>
    <w:semiHidden/>
    <w:unhideWhenUsed/>
    <w:rsid w:val="004B06F7"/>
    <w:rPr>
      <w:color w:val="954F72" w:themeColor="followedHyperlink"/>
      <w:u w:val="single"/>
    </w:rPr>
  </w:style>
  <w:style w:type="character" w:styleId="Mention">
    <w:name w:val="Mention"/>
    <w:basedOn w:val="DefaultParagraphFont"/>
    <w:uiPriority w:val="99"/>
    <w:unhideWhenUsed/>
    <w:rsid w:val="008B14F0"/>
    <w:rPr>
      <w:color w:val="2B579A"/>
      <w:shd w:val="clear" w:color="auto" w:fill="E1DFDD"/>
    </w:rPr>
  </w:style>
  <w:style w:type="character" w:customStyle="1" w:styleId="wacimagecontainer">
    <w:name w:val="wacimagecontainer"/>
    <w:basedOn w:val="DefaultParagraphFont"/>
    <w:rsid w:val="00873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1095">
      <w:bodyDiv w:val="1"/>
      <w:marLeft w:val="0"/>
      <w:marRight w:val="0"/>
      <w:marTop w:val="0"/>
      <w:marBottom w:val="0"/>
      <w:divBdr>
        <w:top w:val="none" w:sz="0" w:space="0" w:color="auto"/>
        <w:left w:val="none" w:sz="0" w:space="0" w:color="auto"/>
        <w:bottom w:val="none" w:sz="0" w:space="0" w:color="auto"/>
        <w:right w:val="none" w:sz="0" w:space="0" w:color="auto"/>
      </w:divBdr>
    </w:div>
    <w:div w:id="89743612">
      <w:bodyDiv w:val="1"/>
      <w:marLeft w:val="0"/>
      <w:marRight w:val="0"/>
      <w:marTop w:val="0"/>
      <w:marBottom w:val="0"/>
      <w:divBdr>
        <w:top w:val="none" w:sz="0" w:space="0" w:color="auto"/>
        <w:left w:val="none" w:sz="0" w:space="0" w:color="auto"/>
        <w:bottom w:val="none" w:sz="0" w:space="0" w:color="auto"/>
        <w:right w:val="none" w:sz="0" w:space="0" w:color="auto"/>
      </w:divBdr>
    </w:div>
    <w:div w:id="295069182">
      <w:bodyDiv w:val="1"/>
      <w:marLeft w:val="0"/>
      <w:marRight w:val="0"/>
      <w:marTop w:val="0"/>
      <w:marBottom w:val="0"/>
      <w:divBdr>
        <w:top w:val="none" w:sz="0" w:space="0" w:color="auto"/>
        <w:left w:val="none" w:sz="0" w:space="0" w:color="auto"/>
        <w:bottom w:val="none" w:sz="0" w:space="0" w:color="auto"/>
        <w:right w:val="none" w:sz="0" w:space="0" w:color="auto"/>
      </w:divBdr>
    </w:div>
    <w:div w:id="324364089">
      <w:bodyDiv w:val="1"/>
      <w:marLeft w:val="0"/>
      <w:marRight w:val="0"/>
      <w:marTop w:val="0"/>
      <w:marBottom w:val="0"/>
      <w:divBdr>
        <w:top w:val="none" w:sz="0" w:space="0" w:color="auto"/>
        <w:left w:val="none" w:sz="0" w:space="0" w:color="auto"/>
        <w:bottom w:val="none" w:sz="0" w:space="0" w:color="auto"/>
        <w:right w:val="none" w:sz="0" w:space="0" w:color="auto"/>
      </w:divBdr>
    </w:div>
    <w:div w:id="325205681">
      <w:bodyDiv w:val="1"/>
      <w:marLeft w:val="0"/>
      <w:marRight w:val="0"/>
      <w:marTop w:val="0"/>
      <w:marBottom w:val="0"/>
      <w:divBdr>
        <w:top w:val="none" w:sz="0" w:space="0" w:color="auto"/>
        <w:left w:val="none" w:sz="0" w:space="0" w:color="auto"/>
        <w:bottom w:val="none" w:sz="0" w:space="0" w:color="auto"/>
        <w:right w:val="none" w:sz="0" w:space="0" w:color="auto"/>
      </w:divBdr>
    </w:div>
    <w:div w:id="341475080">
      <w:bodyDiv w:val="1"/>
      <w:marLeft w:val="0"/>
      <w:marRight w:val="0"/>
      <w:marTop w:val="0"/>
      <w:marBottom w:val="0"/>
      <w:divBdr>
        <w:top w:val="none" w:sz="0" w:space="0" w:color="auto"/>
        <w:left w:val="none" w:sz="0" w:space="0" w:color="auto"/>
        <w:bottom w:val="none" w:sz="0" w:space="0" w:color="auto"/>
        <w:right w:val="none" w:sz="0" w:space="0" w:color="auto"/>
      </w:divBdr>
    </w:div>
    <w:div w:id="591553755">
      <w:bodyDiv w:val="1"/>
      <w:marLeft w:val="0"/>
      <w:marRight w:val="0"/>
      <w:marTop w:val="0"/>
      <w:marBottom w:val="0"/>
      <w:divBdr>
        <w:top w:val="none" w:sz="0" w:space="0" w:color="auto"/>
        <w:left w:val="none" w:sz="0" w:space="0" w:color="auto"/>
        <w:bottom w:val="none" w:sz="0" w:space="0" w:color="auto"/>
        <w:right w:val="none" w:sz="0" w:space="0" w:color="auto"/>
      </w:divBdr>
    </w:div>
    <w:div w:id="869418982">
      <w:bodyDiv w:val="1"/>
      <w:marLeft w:val="0"/>
      <w:marRight w:val="0"/>
      <w:marTop w:val="0"/>
      <w:marBottom w:val="0"/>
      <w:divBdr>
        <w:top w:val="none" w:sz="0" w:space="0" w:color="auto"/>
        <w:left w:val="none" w:sz="0" w:space="0" w:color="auto"/>
        <w:bottom w:val="none" w:sz="0" w:space="0" w:color="auto"/>
        <w:right w:val="none" w:sz="0" w:space="0" w:color="auto"/>
      </w:divBdr>
    </w:div>
    <w:div w:id="995769545">
      <w:bodyDiv w:val="1"/>
      <w:marLeft w:val="0"/>
      <w:marRight w:val="0"/>
      <w:marTop w:val="0"/>
      <w:marBottom w:val="0"/>
      <w:divBdr>
        <w:top w:val="none" w:sz="0" w:space="0" w:color="auto"/>
        <w:left w:val="none" w:sz="0" w:space="0" w:color="auto"/>
        <w:bottom w:val="none" w:sz="0" w:space="0" w:color="auto"/>
        <w:right w:val="none" w:sz="0" w:space="0" w:color="auto"/>
      </w:divBdr>
    </w:div>
    <w:div w:id="1103569681">
      <w:bodyDiv w:val="1"/>
      <w:marLeft w:val="0"/>
      <w:marRight w:val="0"/>
      <w:marTop w:val="0"/>
      <w:marBottom w:val="0"/>
      <w:divBdr>
        <w:top w:val="none" w:sz="0" w:space="0" w:color="auto"/>
        <w:left w:val="none" w:sz="0" w:space="0" w:color="auto"/>
        <w:bottom w:val="none" w:sz="0" w:space="0" w:color="auto"/>
        <w:right w:val="none" w:sz="0" w:space="0" w:color="auto"/>
      </w:divBdr>
      <w:divsChild>
        <w:div w:id="7021816">
          <w:marLeft w:val="0"/>
          <w:marRight w:val="0"/>
          <w:marTop w:val="0"/>
          <w:marBottom w:val="0"/>
          <w:divBdr>
            <w:top w:val="none" w:sz="0" w:space="0" w:color="auto"/>
            <w:left w:val="none" w:sz="0" w:space="0" w:color="auto"/>
            <w:bottom w:val="none" w:sz="0" w:space="0" w:color="auto"/>
            <w:right w:val="none" w:sz="0" w:space="0" w:color="auto"/>
          </w:divBdr>
        </w:div>
        <w:div w:id="644236064">
          <w:marLeft w:val="0"/>
          <w:marRight w:val="0"/>
          <w:marTop w:val="0"/>
          <w:marBottom w:val="0"/>
          <w:divBdr>
            <w:top w:val="none" w:sz="0" w:space="0" w:color="auto"/>
            <w:left w:val="none" w:sz="0" w:space="0" w:color="auto"/>
            <w:bottom w:val="none" w:sz="0" w:space="0" w:color="auto"/>
            <w:right w:val="none" w:sz="0" w:space="0" w:color="auto"/>
          </w:divBdr>
        </w:div>
        <w:div w:id="798180809">
          <w:marLeft w:val="0"/>
          <w:marRight w:val="0"/>
          <w:marTop w:val="0"/>
          <w:marBottom w:val="0"/>
          <w:divBdr>
            <w:top w:val="none" w:sz="0" w:space="0" w:color="auto"/>
            <w:left w:val="none" w:sz="0" w:space="0" w:color="auto"/>
            <w:bottom w:val="none" w:sz="0" w:space="0" w:color="auto"/>
            <w:right w:val="none" w:sz="0" w:space="0" w:color="auto"/>
          </w:divBdr>
        </w:div>
        <w:div w:id="1059400127">
          <w:marLeft w:val="0"/>
          <w:marRight w:val="0"/>
          <w:marTop w:val="0"/>
          <w:marBottom w:val="0"/>
          <w:divBdr>
            <w:top w:val="none" w:sz="0" w:space="0" w:color="auto"/>
            <w:left w:val="none" w:sz="0" w:space="0" w:color="auto"/>
            <w:bottom w:val="none" w:sz="0" w:space="0" w:color="auto"/>
            <w:right w:val="none" w:sz="0" w:space="0" w:color="auto"/>
          </w:divBdr>
        </w:div>
        <w:div w:id="1121221568">
          <w:marLeft w:val="0"/>
          <w:marRight w:val="0"/>
          <w:marTop w:val="0"/>
          <w:marBottom w:val="0"/>
          <w:divBdr>
            <w:top w:val="none" w:sz="0" w:space="0" w:color="auto"/>
            <w:left w:val="none" w:sz="0" w:space="0" w:color="auto"/>
            <w:bottom w:val="none" w:sz="0" w:space="0" w:color="auto"/>
            <w:right w:val="none" w:sz="0" w:space="0" w:color="auto"/>
          </w:divBdr>
        </w:div>
        <w:div w:id="1194615233">
          <w:marLeft w:val="0"/>
          <w:marRight w:val="0"/>
          <w:marTop w:val="0"/>
          <w:marBottom w:val="0"/>
          <w:divBdr>
            <w:top w:val="none" w:sz="0" w:space="0" w:color="auto"/>
            <w:left w:val="none" w:sz="0" w:space="0" w:color="auto"/>
            <w:bottom w:val="none" w:sz="0" w:space="0" w:color="auto"/>
            <w:right w:val="none" w:sz="0" w:space="0" w:color="auto"/>
          </w:divBdr>
        </w:div>
        <w:div w:id="1522670419">
          <w:marLeft w:val="0"/>
          <w:marRight w:val="0"/>
          <w:marTop w:val="0"/>
          <w:marBottom w:val="0"/>
          <w:divBdr>
            <w:top w:val="none" w:sz="0" w:space="0" w:color="auto"/>
            <w:left w:val="none" w:sz="0" w:space="0" w:color="auto"/>
            <w:bottom w:val="none" w:sz="0" w:space="0" w:color="auto"/>
            <w:right w:val="none" w:sz="0" w:space="0" w:color="auto"/>
          </w:divBdr>
        </w:div>
        <w:div w:id="2053269047">
          <w:marLeft w:val="0"/>
          <w:marRight w:val="0"/>
          <w:marTop w:val="0"/>
          <w:marBottom w:val="0"/>
          <w:divBdr>
            <w:top w:val="none" w:sz="0" w:space="0" w:color="auto"/>
            <w:left w:val="none" w:sz="0" w:space="0" w:color="auto"/>
            <w:bottom w:val="none" w:sz="0" w:space="0" w:color="auto"/>
            <w:right w:val="none" w:sz="0" w:space="0" w:color="auto"/>
          </w:divBdr>
        </w:div>
      </w:divsChild>
    </w:div>
    <w:div w:id="114281715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4267603">
      <w:bodyDiv w:val="1"/>
      <w:marLeft w:val="0"/>
      <w:marRight w:val="0"/>
      <w:marTop w:val="0"/>
      <w:marBottom w:val="0"/>
      <w:divBdr>
        <w:top w:val="none" w:sz="0" w:space="0" w:color="auto"/>
        <w:left w:val="none" w:sz="0" w:space="0" w:color="auto"/>
        <w:bottom w:val="none" w:sz="0" w:space="0" w:color="auto"/>
        <w:right w:val="none" w:sz="0" w:space="0" w:color="auto"/>
      </w:divBdr>
    </w:div>
    <w:div w:id="1265773242">
      <w:bodyDiv w:val="1"/>
      <w:marLeft w:val="0"/>
      <w:marRight w:val="0"/>
      <w:marTop w:val="0"/>
      <w:marBottom w:val="0"/>
      <w:divBdr>
        <w:top w:val="none" w:sz="0" w:space="0" w:color="auto"/>
        <w:left w:val="none" w:sz="0" w:space="0" w:color="auto"/>
        <w:bottom w:val="none" w:sz="0" w:space="0" w:color="auto"/>
        <w:right w:val="none" w:sz="0" w:space="0" w:color="auto"/>
      </w:divBdr>
    </w:div>
    <w:div w:id="1399858629">
      <w:bodyDiv w:val="1"/>
      <w:marLeft w:val="0"/>
      <w:marRight w:val="0"/>
      <w:marTop w:val="0"/>
      <w:marBottom w:val="0"/>
      <w:divBdr>
        <w:top w:val="none" w:sz="0" w:space="0" w:color="auto"/>
        <w:left w:val="none" w:sz="0" w:space="0" w:color="auto"/>
        <w:bottom w:val="none" w:sz="0" w:space="0" w:color="auto"/>
        <w:right w:val="none" w:sz="0" w:space="0" w:color="auto"/>
      </w:divBdr>
    </w:div>
    <w:div w:id="1453937329">
      <w:bodyDiv w:val="1"/>
      <w:marLeft w:val="0"/>
      <w:marRight w:val="0"/>
      <w:marTop w:val="0"/>
      <w:marBottom w:val="0"/>
      <w:divBdr>
        <w:top w:val="none" w:sz="0" w:space="0" w:color="auto"/>
        <w:left w:val="none" w:sz="0" w:space="0" w:color="auto"/>
        <w:bottom w:val="none" w:sz="0" w:space="0" w:color="auto"/>
        <w:right w:val="none" w:sz="0" w:space="0" w:color="auto"/>
      </w:divBdr>
    </w:div>
    <w:div w:id="1493134579">
      <w:bodyDiv w:val="1"/>
      <w:marLeft w:val="0"/>
      <w:marRight w:val="0"/>
      <w:marTop w:val="0"/>
      <w:marBottom w:val="0"/>
      <w:divBdr>
        <w:top w:val="none" w:sz="0" w:space="0" w:color="auto"/>
        <w:left w:val="none" w:sz="0" w:space="0" w:color="auto"/>
        <w:bottom w:val="none" w:sz="0" w:space="0" w:color="auto"/>
        <w:right w:val="none" w:sz="0" w:space="0" w:color="auto"/>
      </w:divBdr>
    </w:div>
    <w:div w:id="1708068475">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994866271">
      <w:bodyDiv w:val="1"/>
      <w:marLeft w:val="0"/>
      <w:marRight w:val="0"/>
      <w:marTop w:val="0"/>
      <w:marBottom w:val="0"/>
      <w:divBdr>
        <w:top w:val="none" w:sz="0" w:space="0" w:color="auto"/>
        <w:left w:val="none" w:sz="0" w:space="0" w:color="auto"/>
        <w:bottom w:val="none" w:sz="0" w:space="0" w:color="auto"/>
        <w:right w:val="none" w:sz="0" w:space="0" w:color="auto"/>
      </w:divBdr>
      <w:divsChild>
        <w:div w:id="308176383">
          <w:marLeft w:val="0"/>
          <w:marRight w:val="0"/>
          <w:marTop w:val="0"/>
          <w:marBottom w:val="0"/>
          <w:divBdr>
            <w:top w:val="none" w:sz="0" w:space="0" w:color="auto"/>
            <w:left w:val="none" w:sz="0" w:space="0" w:color="auto"/>
            <w:bottom w:val="none" w:sz="0" w:space="0" w:color="auto"/>
            <w:right w:val="none" w:sz="0" w:space="0" w:color="auto"/>
          </w:divBdr>
        </w:div>
        <w:div w:id="402917165">
          <w:marLeft w:val="0"/>
          <w:marRight w:val="0"/>
          <w:marTop w:val="0"/>
          <w:marBottom w:val="0"/>
          <w:divBdr>
            <w:top w:val="none" w:sz="0" w:space="0" w:color="auto"/>
            <w:left w:val="none" w:sz="0" w:space="0" w:color="auto"/>
            <w:bottom w:val="none" w:sz="0" w:space="0" w:color="auto"/>
            <w:right w:val="none" w:sz="0" w:space="0" w:color="auto"/>
          </w:divBdr>
        </w:div>
        <w:div w:id="414742724">
          <w:marLeft w:val="0"/>
          <w:marRight w:val="0"/>
          <w:marTop w:val="0"/>
          <w:marBottom w:val="0"/>
          <w:divBdr>
            <w:top w:val="none" w:sz="0" w:space="0" w:color="auto"/>
            <w:left w:val="none" w:sz="0" w:space="0" w:color="auto"/>
            <w:bottom w:val="none" w:sz="0" w:space="0" w:color="auto"/>
            <w:right w:val="none" w:sz="0" w:space="0" w:color="auto"/>
          </w:divBdr>
        </w:div>
        <w:div w:id="812526142">
          <w:marLeft w:val="0"/>
          <w:marRight w:val="0"/>
          <w:marTop w:val="0"/>
          <w:marBottom w:val="0"/>
          <w:divBdr>
            <w:top w:val="none" w:sz="0" w:space="0" w:color="auto"/>
            <w:left w:val="none" w:sz="0" w:space="0" w:color="auto"/>
            <w:bottom w:val="none" w:sz="0" w:space="0" w:color="auto"/>
            <w:right w:val="none" w:sz="0" w:space="0" w:color="auto"/>
          </w:divBdr>
        </w:div>
        <w:div w:id="869997623">
          <w:marLeft w:val="0"/>
          <w:marRight w:val="0"/>
          <w:marTop w:val="0"/>
          <w:marBottom w:val="0"/>
          <w:divBdr>
            <w:top w:val="none" w:sz="0" w:space="0" w:color="auto"/>
            <w:left w:val="none" w:sz="0" w:space="0" w:color="auto"/>
            <w:bottom w:val="none" w:sz="0" w:space="0" w:color="auto"/>
            <w:right w:val="none" w:sz="0" w:space="0" w:color="auto"/>
          </w:divBdr>
        </w:div>
        <w:div w:id="1246839947">
          <w:marLeft w:val="0"/>
          <w:marRight w:val="0"/>
          <w:marTop w:val="0"/>
          <w:marBottom w:val="0"/>
          <w:divBdr>
            <w:top w:val="none" w:sz="0" w:space="0" w:color="auto"/>
            <w:left w:val="none" w:sz="0" w:space="0" w:color="auto"/>
            <w:bottom w:val="none" w:sz="0" w:space="0" w:color="auto"/>
            <w:right w:val="none" w:sz="0" w:space="0" w:color="auto"/>
          </w:divBdr>
        </w:div>
        <w:div w:id="1387216701">
          <w:marLeft w:val="0"/>
          <w:marRight w:val="0"/>
          <w:marTop w:val="0"/>
          <w:marBottom w:val="0"/>
          <w:divBdr>
            <w:top w:val="none" w:sz="0" w:space="0" w:color="auto"/>
            <w:left w:val="none" w:sz="0" w:space="0" w:color="auto"/>
            <w:bottom w:val="none" w:sz="0" w:space="0" w:color="auto"/>
            <w:right w:val="none" w:sz="0" w:space="0" w:color="auto"/>
          </w:divBdr>
        </w:div>
        <w:div w:id="2131047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JGO_zDWmkvk?si=UVcGQ-WpR9AqS4Rw" TargetMode="External"/><Relationship Id="rId18" Type="http://schemas.openxmlformats.org/officeDocument/2006/relationships/hyperlink" Target="https://youtu.be/YJBhWVDArLo?si=qgg4Jqq0KKolYQ2B"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s://app.education.nsw.gov.au/digital-learning-selector/LearningActivity/Card/542" TargetMode="External"/><Relationship Id="rId34" Type="http://schemas.openxmlformats.org/officeDocument/2006/relationships/hyperlink" Target="https://schoolsnsw.sharepoint.com/:v:/r/sites/TASNSWStatewideStaffroom/Shared%20Documents/Safety%20resources/Timber%20workshop/Timber%20Technology%20-%20Workshop%20Walkthrough.mp4?csf=1&amp;web=1&amp;e=jWXxyW&amp;nav=eyJyZWZlcnJhbEluZm8iOnsicmVmZXJyYWxBcHAiOiJTdHJlYW1XZWJBcHAiLCJyZWZlcnJhbFZpZXciOiJTaGFyZURpYWxvZy1MaW5rIiwicmVmZXJyYWxBcHBQbGF0Zm9ybSI6IldlYiIsInJlZmVycmFsTW9kZSI6InZpZXcifX0%3D" TargetMode="External"/><Relationship Id="rId42" Type="http://schemas.openxmlformats.org/officeDocument/2006/relationships/hyperlink" Target="https://education.nsw.gov.au/teaching-and-learning/curriculum/explicit-teaching/explicit-teaching-strategies/gradual-release-of-responsibility" TargetMode="External"/><Relationship Id="rId47" Type="http://schemas.openxmlformats.org/officeDocument/2006/relationships/hyperlink" Target="https://curriculum.nsw.edu.au/" TargetMode="External"/><Relationship Id="rId50" Type="http://schemas.openxmlformats.org/officeDocument/2006/relationships/hyperlink" Target="https://youtu.be/ZeyLxJmt7qI?si=Ma7e9BSBwYDH3F10"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Gg0TXNXgz-w?si=JShu1QfEtpfdwSEe" TargetMode="External"/><Relationship Id="rId29" Type="http://schemas.openxmlformats.org/officeDocument/2006/relationships/image" Target="media/image9.jpg"/><Relationship Id="rId11" Type="http://schemas.openxmlformats.org/officeDocument/2006/relationships/hyperlink" Target="https://app.education.nsw.gov.au/digital-learning-selector/LearningActivity/Card/645" TargetMode="External"/><Relationship Id="rId24" Type="http://schemas.openxmlformats.org/officeDocument/2006/relationships/hyperlink" Target="https://ecmjsp.education.nsw.gov.au/ecmjsp/chemicals/" TargetMode="External"/><Relationship Id="rId32" Type="http://schemas.openxmlformats.org/officeDocument/2006/relationships/image" Target="media/image12.jpg"/><Relationship Id="rId37" Type="http://schemas.openxmlformats.org/officeDocument/2006/relationships/hyperlink" Target="https://education.nsw.gov.au/teaching-and-learning/curriculum/explicit-teaching/explicit-teaching-strategies/gradual-release-of-responsibility" TargetMode="External"/><Relationship Id="rId40" Type="http://schemas.openxmlformats.org/officeDocument/2006/relationships/hyperlink" Target="https://app.education.nsw.gov.au/digital-learning-selector/LearningActivity/Card/546" TargetMode="External"/><Relationship Id="rId4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53" Type="http://schemas.openxmlformats.org/officeDocument/2006/relationships/hyperlink" Target="https://creativecommons.org/licenses/by/4.0/"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cmjsp.education.nsw.gov.au/ecmjsp/chemicals/" TargetMode="External"/><Relationship Id="rId14" Type="http://schemas.openxmlformats.org/officeDocument/2006/relationships/hyperlink" Target="https://youtu.be/ZeyLxJmt7qI?si=Ma7e9BSBwYDH3F10"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app.education.nsw.gov.au/digital-learning-selector/LearningActivity/Card/542" TargetMode="External"/><Relationship Id="rId48" Type="http://schemas.openxmlformats.org/officeDocument/2006/relationships/hyperlink" Target="https://10play.com.au/the-first-inventors/episodes/season-1/episode-4/tpv230704nvjfp" TargetMode="External"/><Relationship Id="rId56" Type="http://schemas.openxmlformats.org/officeDocument/2006/relationships/footer" Target="footer1.xml"/><Relationship Id="rId8" Type="http://schemas.openxmlformats.org/officeDocument/2006/relationships/hyperlink" Target="https://esis.education.nsw.gov.au/esis/teacher/" TargetMode="External"/><Relationship Id="rId51" Type="http://schemas.openxmlformats.org/officeDocument/2006/relationships/hyperlink" Target="https://youtu.be/YJBhWVDArLo?si=qgg4Jqq0KKolYQ2B"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educationstandards.nsw.edu.au/" TargetMode="External"/><Relationship Id="rId59" Type="http://schemas.openxmlformats.org/officeDocument/2006/relationships/fontTable" Target="fontTable.xml"/><Relationship Id="rId20" Type="http://schemas.openxmlformats.org/officeDocument/2006/relationships/hyperlink" Target="https://10play.com.au/the-first-inventors/episodes/season-1/episode-4/tpv230704nvjfp" TargetMode="External"/><Relationship Id="rId41" Type="http://schemas.openxmlformats.org/officeDocument/2006/relationships/hyperlink" Target="https://app.education.nsw.gov.au/digital-learning-selector/LearningActivity/Card/663"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sis.education.nsw.gov.au/esis/teacher/" TargetMode="External"/><Relationship Id="rId28" Type="http://schemas.openxmlformats.org/officeDocument/2006/relationships/image" Target="media/image8.png"/><Relationship Id="rId36" Type="http://schemas.openxmlformats.org/officeDocument/2006/relationships/hyperlink" Target="https://schoolsnsw.sharepoint.com/sites/TASNSWStatewideStaffroom/SitePages/Safety-resources.aspx" TargetMode="External"/><Relationship Id="rId49" Type="http://schemas.openxmlformats.org/officeDocument/2006/relationships/hyperlink" Target="https://youtu.be/Gg0TXNXgz-w?si=JShu1QfEtpfdwSEe" TargetMode="External"/><Relationship Id="rId57" Type="http://schemas.openxmlformats.org/officeDocument/2006/relationships/header" Target="header2.xml"/><Relationship Id="rId10" Type="http://schemas.openxmlformats.org/officeDocument/2006/relationships/hyperlink" Target="https://education.nsw.gov.au/teaching-and-learning/curriculum/explicit-teaching/explicit-teaching-strategies/connecting-learning" TargetMode="External"/><Relationship Id="rId31" Type="http://schemas.openxmlformats.org/officeDocument/2006/relationships/image" Target="media/image11.jpg"/><Relationship Id="rId44" Type="http://schemas.openxmlformats.org/officeDocument/2006/relationships/image" Target="media/image17.png"/><Relationship Id="rId52" Type="http://schemas.openxmlformats.org/officeDocument/2006/relationships/hyperlink" Target="https://youtu.be/JGO_zDWmkvk?si=UVcGQ-WpR9AqS4Rw"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E3715-A70E-4842-8B19-26D75600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6967</Words>
  <Characters>39715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Engineering technologies and systems – teacher resource</dc:title>
  <dc:subject/>
  <dc:creator>NSW Department of Education</dc:creator>
  <cp:keywords/>
  <dc:description/>
  <cp:lastModifiedBy/>
  <cp:revision>1</cp:revision>
  <dcterms:created xsi:type="dcterms:W3CDTF">2025-10-02T04:16:00Z</dcterms:created>
  <dcterms:modified xsi:type="dcterms:W3CDTF">2025-10-02T04:17:00Z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2025-10-02T04:17:05Z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31bdb6e3-c00a-4848-9282-8740eb275d24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