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6F2AF" w14:textId="6EE0B5AB" w:rsidR="00BB4FBA" w:rsidRDefault="00D555BF" w:rsidP="009F049B">
      <w:pPr>
        <w:pStyle w:val="Title"/>
      </w:pPr>
      <w:r>
        <w:t>Technology 7</w:t>
      </w:r>
      <w:r w:rsidR="00412F96">
        <w:t>–</w:t>
      </w:r>
      <w:r>
        <w:t xml:space="preserve">8 </w:t>
      </w:r>
      <w:r w:rsidR="002E2AED">
        <w:t xml:space="preserve">– </w:t>
      </w:r>
      <w:r w:rsidR="009C60D3">
        <w:t>Food and a</w:t>
      </w:r>
      <w:r>
        <w:t>gricultur</w:t>
      </w:r>
      <w:r w:rsidR="009C60D3">
        <w:t>al practices</w:t>
      </w:r>
      <w:r w:rsidR="00373FC7">
        <w:t xml:space="preserve"> – teacher support resource</w:t>
      </w:r>
    </w:p>
    <w:p w14:paraId="1C88D242" w14:textId="16057B06" w:rsidR="00666CBF" w:rsidRDefault="0047152B" w:rsidP="00EC22E4">
      <w:pPr>
        <w:pStyle w:val="Subtitle0"/>
      </w:pPr>
      <w:r>
        <w:t xml:space="preserve">Grow </w:t>
      </w:r>
      <w:r w:rsidR="002E2AED">
        <w:t>u</w:t>
      </w:r>
      <w:r>
        <w:t>p</w:t>
      </w:r>
      <w:r w:rsidR="00690A46">
        <w:t>!</w:t>
      </w:r>
      <w:r>
        <w:t xml:space="preserve"> – </w:t>
      </w:r>
      <w:r w:rsidR="002E2AED">
        <w:t>v</w:t>
      </w:r>
      <w:r w:rsidR="00690A46">
        <w:t>ertical garden</w:t>
      </w:r>
      <w:r>
        <w:t xml:space="preserve"> </w:t>
      </w:r>
      <w:r w:rsidR="6D09A8BD">
        <w:t>ad</w:t>
      </w:r>
      <w:r w:rsidR="00690A46">
        <w:t>venture</w:t>
      </w:r>
    </w:p>
    <w:p w14:paraId="47F6E7AC" w14:textId="77777777" w:rsidR="00EC22E4" w:rsidRDefault="00EC22E4">
      <w:pPr>
        <w:suppressAutoHyphens w:val="0"/>
        <w:spacing w:before="0" w:after="160" w:line="259" w:lineRule="auto"/>
      </w:pPr>
      <w:r>
        <w:br w:type="page"/>
      </w:r>
    </w:p>
    <w:sdt>
      <w:sdtPr>
        <w:rPr>
          <w:rFonts w:eastAsiaTheme="minorEastAsia"/>
          <w:bCs w:val="0"/>
          <w:color w:val="auto"/>
          <w:sz w:val="22"/>
          <w:szCs w:val="22"/>
        </w:rPr>
        <w:id w:val="-713029401"/>
        <w:docPartObj>
          <w:docPartGallery w:val="Table of Contents"/>
          <w:docPartUnique/>
        </w:docPartObj>
      </w:sdtPr>
      <w:sdtEndPr>
        <w:rPr>
          <w:b/>
          <w:bCs/>
        </w:rPr>
      </w:sdtEndPr>
      <w:sdtContent>
        <w:p w14:paraId="58150AC3" w14:textId="77777777" w:rsidR="009D2FCE" w:rsidRDefault="009D2FCE" w:rsidP="009D2FCE">
          <w:pPr>
            <w:pStyle w:val="TOCHeading"/>
          </w:pPr>
          <w:r>
            <w:t>Contents</w:t>
          </w:r>
        </w:p>
        <w:p w14:paraId="10E2415D" w14:textId="54091BB6" w:rsidR="000512AA" w:rsidRDefault="009D2FCE">
          <w:pPr>
            <w:pStyle w:val="TOC1"/>
            <w:rPr>
              <w:rFonts w:asciiTheme="minorHAnsi" w:eastAsiaTheme="minorEastAsia"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75053962" w:history="1">
            <w:r w:rsidR="000512AA" w:rsidRPr="002C61A3">
              <w:rPr>
                <w:rStyle w:val="Hyperlink"/>
              </w:rPr>
              <w:t>Unit overview</w:t>
            </w:r>
            <w:r w:rsidR="000512AA">
              <w:rPr>
                <w:webHidden/>
              </w:rPr>
              <w:tab/>
            </w:r>
            <w:r w:rsidR="000512AA">
              <w:rPr>
                <w:webHidden/>
              </w:rPr>
              <w:fldChar w:fldCharType="begin"/>
            </w:r>
            <w:r w:rsidR="000512AA">
              <w:rPr>
                <w:webHidden/>
              </w:rPr>
              <w:instrText xml:space="preserve"> PAGEREF _Toc175053962 \h </w:instrText>
            </w:r>
            <w:r w:rsidR="000512AA">
              <w:rPr>
                <w:webHidden/>
              </w:rPr>
            </w:r>
            <w:r w:rsidR="000512AA">
              <w:rPr>
                <w:webHidden/>
              </w:rPr>
              <w:fldChar w:fldCharType="separate"/>
            </w:r>
            <w:r w:rsidR="000512AA">
              <w:rPr>
                <w:webHidden/>
              </w:rPr>
              <w:t>3</w:t>
            </w:r>
            <w:r w:rsidR="000512AA">
              <w:rPr>
                <w:webHidden/>
              </w:rPr>
              <w:fldChar w:fldCharType="end"/>
            </w:r>
          </w:hyperlink>
        </w:p>
        <w:p w14:paraId="52F23AA4" w14:textId="4D3F8C36"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3963" w:history="1">
            <w:r w:rsidR="000512AA" w:rsidRPr="002C61A3">
              <w:rPr>
                <w:rStyle w:val="Hyperlink"/>
              </w:rPr>
              <w:t>Glossary</w:t>
            </w:r>
            <w:r w:rsidR="000512AA">
              <w:rPr>
                <w:webHidden/>
              </w:rPr>
              <w:tab/>
            </w:r>
            <w:r w:rsidR="000512AA">
              <w:rPr>
                <w:webHidden/>
              </w:rPr>
              <w:fldChar w:fldCharType="begin"/>
            </w:r>
            <w:r w:rsidR="000512AA">
              <w:rPr>
                <w:webHidden/>
              </w:rPr>
              <w:instrText xml:space="preserve"> PAGEREF _Toc175053963 \h </w:instrText>
            </w:r>
            <w:r w:rsidR="000512AA">
              <w:rPr>
                <w:webHidden/>
              </w:rPr>
            </w:r>
            <w:r w:rsidR="000512AA">
              <w:rPr>
                <w:webHidden/>
              </w:rPr>
              <w:fldChar w:fldCharType="separate"/>
            </w:r>
            <w:r w:rsidR="000512AA">
              <w:rPr>
                <w:webHidden/>
              </w:rPr>
              <w:t>4</w:t>
            </w:r>
            <w:r w:rsidR="000512AA">
              <w:rPr>
                <w:webHidden/>
              </w:rPr>
              <w:fldChar w:fldCharType="end"/>
            </w:r>
          </w:hyperlink>
        </w:p>
        <w:p w14:paraId="31C085B6" w14:textId="2443D988"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3964" w:history="1">
            <w:r w:rsidR="000512AA" w:rsidRPr="002C61A3">
              <w:rPr>
                <w:rStyle w:val="Hyperlink"/>
              </w:rPr>
              <w:t>Introduction to agricultural production</w:t>
            </w:r>
            <w:r w:rsidR="000512AA">
              <w:rPr>
                <w:webHidden/>
              </w:rPr>
              <w:tab/>
            </w:r>
            <w:r w:rsidR="000512AA">
              <w:rPr>
                <w:webHidden/>
              </w:rPr>
              <w:fldChar w:fldCharType="begin"/>
            </w:r>
            <w:r w:rsidR="000512AA">
              <w:rPr>
                <w:webHidden/>
              </w:rPr>
              <w:instrText xml:space="preserve"> PAGEREF _Toc175053964 \h </w:instrText>
            </w:r>
            <w:r w:rsidR="000512AA">
              <w:rPr>
                <w:webHidden/>
              </w:rPr>
            </w:r>
            <w:r w:rsidR="000512AA">
              <w:rPr>
                <w:webHidden/>
              </w:rPr>
              <w:fldChar w:fldCharType="separate"/>
            </w:r>
            <w:r w:rsidR="000512AA">
              <w:rPr>
                <w:webHidden/>
              </w:rPr>
              <w:t>5</w:t>
            </w:r>
            <w:r w:rsidR="000512AA">
              <w:rPr>
                <w:webHidden/>
              </w:rPr>
              <w:fldChar w:fldCharType="end"/>
            </w:r>
          </w:hyperlink>
        </w:p>
        <w:p w14:paraId="41D672AE" w14:textId="75CF8244"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65" w:history="1">
            <w:r w:rsidR="000512AA" w:rsidRPr="002C61A3">
              <w:rPr>
                <w:rStyle w:val="Hyperlink"/>
                <w:noProof/>
              </w:rPr>
              <w:t>Agriculture in NSW</w:t>
            </w:r>
            <w:r w:rsidR="000512AA">
              <w:rPr>
                <w:noProof/>
                <w:webHidden/>
              </w:rPr>
              <w:tab/>
            </w:r>
            <w:r w:rsidR="000512AA">
              <w:rPr>
                <w:noProof/>
                <w:webHidden/>
              </w:rPr>
              <w:fldChar w:fldCharType="begin"/>
            </w:r>
            <w:r w:rsidR="000512AA">
              <w:rPr>
                <w:noProof/>
                <w:webHidden/>
              </w:rPr>
              <w:instrText xml:space="preserve"> PAGEREF _Toc175053965 \h </w:instrText>
            </w:r>
            <w:r w:rsidR="000512AA">
              <w:rPr>
                <w:noProof/>
                <w:webHidden/>
              </w:rPr>
            </w:r>
            <w:r w:rsidR="000512AA">
              <w:rPr>
                <w:noProof/>
                <w:webHidden/>
              </w:rPr>
              <w:fldChar w:fldCharType="separate"/>
            </w:r>
            <w:r w:rsidR="000512AA">
              <w:rPr>
                <w:noProof/>
                <w:webHidden/>
              </w:rPr>
              <w:t>9</w:t>
            </w:r>
            <w:r w:rsidR="000512AA">
              <w:rPr>
                <w:noProof/>
                <w:webHidden/>
              </w:rPr>
              <w:fldChar w:fldCharType="end"/>
            </w:r>
          </w:hyperlink>
        </w:p>
        <w:p w14:paraId="5AFA55B3" w14:textId="1350ACAA"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3966" w:history="1">
            <w:r w:rsidR="000512AA" w:rsidRPr="002C61A3">
              <w:rPr>
                <w:rStyle w:val="Hyperlink"/>
              </w:rPr>
              <w:t>Horticulture – fresh herbs</w:t>
            </w:r>
            <w:r w:rsidR="000512AA">
              <w:rPr>
                <w:webHidden/>
              </w:rPr>
              <w:tab/>
            </w:r>
            <w:r w:rsidR="000512AA">
              <w:rPr>
                <w:webHidden/>
              </w:rPr>
              <w:fldChar w:fldCharType="begin"/>
            </w:r>
            <w:r w:rsidR="000512AA">
              <w:rPr>
                <w:webHidden/>
              </w:rPr>
              <w:instrText xml:space="preserve"> PAGEREF _Toc175053966 \h </w:instrText>
            </w:r>
            <w:r w:rsidR="000512AA">
              <w:rPr>
                <w:webHidden/>
              </w:rPr>
            </w:r>
            <w:r w:rsidR="000512AA">
              <w:rPr>
                <w:webHidden/>
              </w:rPr>
              <w:fldChar w:fldCharType="separate"/>
            </w:r>
            <w:r w:rsidR="000512AA">
              <w:rPr>
                <w:webHidden/>
              </w:rPr>
              <w:t>13</w:t>
            </w:r>
            <w:r w:rsidR="000512AA">
              <w:rPr>
                <w:webHidden/>
              </w:rPr>
              <w:fldChar w:fldCharType="end"/>
            </w:r>
          </w:hyperlink>
        </w:p>
        <w:p w14:paraId="50B6A1B9" w14:textId="20117A25" w:rsidR="000512AA" w:rsidRDefault="00000000">
          <w:pPr>
            <w:pStyle w:val="TOC2"/>
            <w:rPr>
              <w:rFonts w:asciiTheme="minorHAnsi" w:eastAsiaTheme="minorEastAsia" w:hAnsiTheme="minorHAnsi" w:cstheme="minorBidi"/>
              <w:kern w:val="2"/>
              <w:sz w:val="24"/>
              <w:lang w:eastAsia="ko-KR"/>
              <w14:ligatures w14:val="standardContextual"/>
            </w:rPr>
          </w:pPr>
          <w:hyperlink w:anchor="_Toc175053967" w:history="1">
            <w:r w:rsidR="000512AA" w:rsidRPr="002C61A3">
              <w:rPr>
                <w:rStyle w:val="Hyperlink"/>
              </w:rPr>
              <w:t>Observe</w:t>
            </w:r>
            <w:r w:rsidR="000512AA">
              <w:rPr>
                <w:webHidden/>
              </w:rPr>
              <w:tab/>
            </w:r>
            <w:r w:rsidR="000512AA">
              <w:rPr>
                <w:webHidden/>
              </w:rPr>
              <w:fldChar w:fldCharType="begin"/>
            </w:r>
            <w:r w:rsidR="000512AA">
              <w:rPr>
                <w:webHidden/>
              </w:rPr>
              <w:instrText xml:space="preserve"> PAGEREF _Toc175053967 \h </w:instrText>
            </w:r>
            <w:r w:rsidR="000512AA">
              <w:rPr>
                <w:webHidden/>
              </w:rPr>
            </w:r>
            <w:r w:rsidR="000512AA">
              <w:rPr>
                <w:webHidden/>
              </w:rPr>
              <w:fldChar w:fldCharType="separate"/>
            </w:r>
            <w:r w:rsidR="000512AA">
              <w:rPr>
                <w:webHidden/>
              </w:rPr>
              <w:t>14</w:t>
            </w:r>
            <w:r w:rsidR="000512AA">
              <w:rPr>
                <w:webHidden/>
              </w:rPr>
              <w:fldChar w:fldCharType="end"/>
            </w:r>
          </w:hyperlink>
        </w:p>
        <w:p w14:paraId="09670D0D" w14:textId="28B77D1F"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3968" w:history="1">
            <w:r w:rsidR="000512AA" w:rsidRPr="002C61A3">
              <w:rPr>
                <w:rStyle w:val="Hyperlink"/>
              </w:rPr>
              <w:t>Grow up! Designing a vertical garden</w:t>
            </w:r>
            <w:r w:rsidR="000512AA">
              <w:rPr>
                <w:webHidden/>
              </w:rPr>
              <w:tab/>
            </w:r>
            <w:r w:rsidR="000512AA">
              <w:rPr>
                <w:webHidden/>
              </w:rPr>
              <w:fldChar w:fldCharType="begin"/>
            </w:r>
            <w:r w:rsidR="000512AA">
              <w:rPr>
                <w:webHidden/>
              </w:rPr>
              <w:instrText xml:space="preserve"> PAGEREF _Toc175053968 \h </w:instrText>
            </w:r>
            <w:r w:rsidR="000512AA">
              <w:rPr>
                <w:webHidden/>
              </w:rPr>
            </w:r>
            <w:r w:rsidR="000512AA">
              <w:rPr>
                <w:webHidden/>
              </w:rPr>
              <w:fldChar w:fldCharType="separate"/>
            </w:r>
            <w:r w:rsidR="000512AA">
              <w:rPr>
                <w:webHidden/>
              </w:rPr>
              <w:t>18</w:t>
            </w:r>
            <w:r w:rsidR="000512AA">
              <w:rPr>
                <w:webHidden/>
              </w:rPr>
              <w:fldChar w:fldCharType="end"/>
            </w:r>
          </w:hyperlink>
        </w:p>
        <w:p w14:paraId="516C7334" w14:textId="670729E6" w:rsidR="000512AA" w:rsidRDefault="00000000">
          <w:pPr>
            <w:pStyle w:val="TOC2"/>
            <w:rPr>
              <w:rFonts w:asciiTheme="minorHAnsi" w:eastAsiaTheme="minorEastAsia" w:hAnsiTheme="minorHAnsi" w:cstheme="minorBidi"/>
              <w:kern w:val="2"/>
              <w:sz w:val="24"/>
              <w:lang w:eastAsia="ko-KR"/>
              <w14:ligatures w14:val="standardContextual"/>
            </w:rPr>
          </w:pPr>
          <w:hyperlink w:anchor="_Toc175053969" w:history="1">
            <w:r w:rsidR="000512AA" w:rsidRPr="002C61A3">
              <w:rPr>
                <w:rStyle w:val="Hyperlink"/>
              </w:rPr>
              <w:t>Identifying and designing</w:t>
            </w:r>
            <w:r w:rsidR="000512AA">
              <w:rPr>
                <w:webHidden/>
              </w:rPr>
              <w:tab/>
            </w:r>
            <w:r w:rsidR="000512AA">
              <w:rPr>
                <w:webHidden/>
              </w:rPr>
              <w:fldChar w:fldCharType="begin"/>
            </w:r>
            <w:r w:rsidR="000512AA">
              <w:rPr>
                <w:webHidden/>
              </w:rPr>
              <w:instrText xml:space="preserve"> PAGEREF _Toc175053969 \h </w:instrText>
            </w:r>
            <w:r w:rsidR="000512AA">
              <w:rPr>
                <w:webHidden/>
              </w:rPr>
            </w:r>
            <w:r w:rsidR="000512AA">
              <w:rPr>
                <w:webHidden/>
              </w:rPr>
              <w:fldChar w:fldCharType="separate"/>
            </w:r>
            <w:r w:rsidR="000512AA">
              <w:rPr>
                <w:webHidden/>
              </w:rPr>
              <w:t>18</w:t>
            </w:r>
            <w:r w:rsidR="000512AA">
              <w:rPr>
                <w:webHidden/>
              </w:rPr>
              <w:fldChar w:fldCharType="end"/>
            </w:r>
          </w:hyperlink>
        </w:p>
        <w:p w14:paraId="488C76AB" w14:textId="1433BF46"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70" w:history="1">
            <w:r w:rsidR="000512AA" w:rsidRPr="002C61A3">
              <w:rPr>
                <w:rStyle w:val="Hyperlink"/>
                <w:noProof/>
              </w:rPr>
              <w:t>Design situation</w:t>
            </w:r>
            <w:r w:rsidR="000512AA">
              <w:rPr>
                <w:noProof/>
                <w:webHidden/>
              </w:rPr>
              <w:tab/>
            </w:r>
            <w:r w:rsidR="000512AA">
              <w:rPr>
                <w:noProof/>
                <w:webHidden/>
              </w:rPr>
              <w:fldChar w:fldCharType="begin"/>
            </w:r>
            <w:r w:rsidR="000512AA">
              <w:rPr>
                <w:noProof/>
                <w:webHidden/>
              </w:rPr>
              <w:instrText xml:space="preserve"> PAGEREF _Toc175053970 \h </w:instrText>
            </w:r>
            <w:r w:rsidR="000512AA">
              <w:rPr>
                <w:noProof/>
                <w:webHidden/>
              </w:rPr>
            </w:r>
            <w:r w:rsidR="000512AA">
              <w:rPr>
                <w:noProof/>
                <w:webHidden/>
              </w:rPr>
              <w:fldChar w:fldCharType="separate"/>
            </w:r>
            <w:r w:rsidR="000512AA">
              <w:rPr>
                <w:noProof/>
                <w:webHidden/>
              </w:rPr>
              <w:t>18</w:t>
            </w:r>
            <w:r w:rsidR="000512AA">
              <w:rPr>
                <w:noProof/>
                <w:webHidden/>
              </w:rPr>
              <w:fldChar w:fldCharType="end"/>
            </w:r>
          </w:hyperlink>
        </w:p>
        <w:p w14:paraId="4FB163B9" w14:textId="5A885562"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71" w:history="1">
            <w:r w:rsidR="000512AA" w:rsidRPr="002C61A3">
              <w:rPr>
                <w:rStyle w:val="Hyperlink"/>
                <w:noProof/>
              </w:rPr>
              <w:t>Design brief</w:t>
            </w:r>
            <w:r w:rsidR="000512AA">
              <w:rPr>
                <w:noProof/>
                <w:webHidden/>
              </w:rPr>
              <w:tab/>
            </w:r>
            <w:r w:rsidR="000512AA">
              <w:rPr>
                <w:noProof/>
                <w:webHidden/>
              </w:rPr>
              <w:fldChar w:fldCharType="begin"/>
            </w:r>
            <w:r w:rsidR="000512AA">
              <w:rPr>
                <w:noProof/>
                <w:webHidden/>
              </w:rPr>
              <w:instrText xml:space="preserve"> PAGEREF _Toc175053971 \h </w:instrText>
            </w:r>
            <w:r w:rsidR="000512AA">
              <w:rPr>
                <w:noProof/>
                <w:webHidden/>
              </w:rPr>
            </w:r>
            <w:r w:rsidR="000512AA">
              <w:rPr>
                <w:noProof/>
                <w:webHidden/>
              </w:rPr>
              <w:fldChar w:fldCharType="separate"/>
            </w:r>
            <w:r w:rsidR="000512AA">
              <w:rPr>
                <w:noProof/>
                <w:webHidden/>
              </w:rPr>
              <w:t>18</w:t>
            </w:r>
            <w:r w:rsidR="000512AA">
              <w:rPr>
                <w:noProof/>
                <w:webHidden/>
              </w:rPr>
              <w:fldChar w:fldCharType="end"/>
            </w:r>
          </w:hyperlink>
        </w:p>
        <w:p w14:paraId="634B95BC" w14:textId="659B2629"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72" w:history="1">
            <w:r w:rsidR="000512AA" w:rsidRPr="002C61A3">
              <w:rPr>
                <w:rStyle w:val="Hyperlink"/>
                <w:noProof/>
              </w:rPr>
              <w:t>Analysis of the brief</w:t>
            </w:r>
            <w:r w:rsidR="000512AA">
              <w:rPr>
                <w:noProof/>
                <w:webHidden/>
              </w:rPr>
              <w:tab/>
            </w:r>
            <w:r w:rsidR="000512AA">
              <w:rPr>
                <w:noProof/>
                <w:webHidden/>
              </w:rPr>
              <w:fldChar w:fldCharType="begin"/>
            </w:r>
            <w:r w:rsidR="000512AA">
              <w:rPr>
                <w:noProof/>
                <w:webHidden/>
              </w:rPr>
              <w:instrText xml:space="preserve"> PAGEREF _Toc175053972 \h </w:instrText>
            </w:r>
            <w:r w:rsidR="000512AA">
              <w:rPr>
                <w:noProof/>
                <w:webHidden/>
              </w:rPr>
            </w:r>
            <w:r w:rsidR="000512AA">
              <w:rPr>
                <w:noProof/>
                <w:webHidden/>
              </w:rPr>
              <w:fldChar w:fldCharType="separate"/>
            </w:r>
            <w:r w:rsidR="000512AA">
              <w:rPr>
                <w:noProof/>
                <w:webHidden/>
              </w:rPr>
              <w:t>21</w:t>
            </w:r>
            <w:r w:rsidR="000512AA">
              <w:rPr>
                <w:noProof/>
                <w:webHidden/>
              </w:rPr>
              <w:fldChar w:fldCharType="end"/>
            </w:r>
          </w:hyperlink>
        </w:p>
        <w:p w14:paraId="65BC2BDB" w14:textId="64B1FB44"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73" w:history="1">
            <w:r w:rsidR="000512AA" w:rsidRPr="002C61A3">
              <w:rPr>
                <w:rStyle w:val="Hyperlink"/>
                <w:noProof/>
              </w:rPr>
              <w:t>Constraints</w:t>
            </w:r>
            <w:r w:rsidR="000512AA">
              <w:rPr>
                <w:noProof/>
                <w:webHidden/>
              </w:rPr>
              <w:tab/>
            </w:r>
            <w:r w:rsidR="000512AA">
              <w:rPr>
                <w:noProof/>
                <w:webHidden/>
              </w:rPr>
              <w:fldChar w:fldCharType="begin"/>
            </w:r>
            <w:r w:rsidR="000512AA">
              <w:rPr>
                <w:noProof/>
                <w:webHidden/>
              </w:rPr>
              <w:instrText xml:space="preserve"> PAGEREF _Toc175053973 \h </w:instrText>
            </w:r>
            <w:r w:rsidR="000512AA">
              <w:rPr>
                <w:noProof/>
                <w:webHidden/>
              </w:rPr>
            </w:r>
            <w:r w:rsidR="000512AA">
              <w:rPr>
                <w:noProof/>
                <w:webHidden/>
              </w:rPr>
              <w:fldChar w:fldCharType="separate"/>
            </w:r>
            <w:r w:rsidR="000512AA">
              <w:rPr>
                <w:noProof/>
                <w:webHidden/>
              </w:rPr>
              <w:t>21</w:t>
            </w:r>
            <w:r w:rsidR="000512AA">
              <w:rPr>
                <w:noProof/>
                <w:webHidden/>
              </w:rPr>
              <w:fldChar w:fldCharType="end"/>
            </w:r>
          </w:hyperlink>
        </w:p>
        <w:p w14:paraId="7EEB533C" w14:textId="28195E96"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74" w:history="1">
            <w:r w:rsidR="000512AA" w:rsidRPr="002C61A3">
              <w:rPr>
                <w:rStyle w:val="Hyperlink"/>
                <w:noProof/>
              </w:rPr>
              <w:t>Criteria for success</w:t>
            </w:r>
            <w:r w:rsidR="000512AA">
              <w:rPr>
                <w:noProof/>
                <w:webHidden/>
              </w:rPr>
              <w:tab/>
            </w:r>
            <w:r w:rsidR="000512AA">
              <w:rPr>
                <w:noProof/>
                <w:webHidden/>
              </w:rPr>
              <w:fldChar w:fldCharType="begin"/>
            </w:r>
            <w:r w:rsidR="000512AA">
              <w:rPr>
                <w:noProof/>
                <w:webHidden/>
              </w:rPr>
              <w:instrText xml:space="preserve"> PAGEREF _Toc175053974 \h </w:instrText>
            </w:r>
            <w:r w:rsidR="000512AA">
              <w:rPr>
                <w:noProof/>
                <w:webHidden/>
              </w:rPr>
            </w:r>
            <w:r w:rsidR="000512AA">
              <w:rPr>
                <w:noProof/>
                <w:webHidden/>
              </w:rPr>
              <w:fldChar w:fldCharType="separate"/>
            </w:r>
            <w:r w:rsidR="000512AA">
              <w:rPr>
                <w:noProof/>
                <w:webHidden/>
              </w:rPr>
              <w:t>21</w:t>
            </w:r>
            <w:r w:rsidR="000512AA">
              <w:rPr>
                <w:noProof/>
                <w:webHidden/>
              </w:rPr>
              <w:fldChar w:fldCharType="end"/>
            </w:r>
          </w:hyperlink>
        </w:p>
        <w:p w14:paraId="24E52D78" w14:textId="4CA6FC73"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75" w:history="1">
            <w:r w:rsidR="000512AA" w:rsidRPr="002C61A3">
              <w:rPr>
                <w:rStyle w:val="Hyperlink"/>
                <w:noProof/>
              </w:rPr>
              <w:t>Growing crops in Australia</w:t>
            </w:r>
            <w:r w:rsidR="000512AA">
              <w:rPr>
                <w:noProof/>
                <w:webHidden/>
              </w:rPr>
              <w:tab/>
            </w:r>
            <w:r w:rsidR="000512AA">
              <w:rPr>
                <w:noProof/>
                <w:webHidden/>
              </w:rPr>
              <w:fldChar w:fldCharType="begin"/>
            </w:r>
            <w:r w:rsidR="000512AA">
              <w:rPr>
                <w:noProof/>
                <w:webHidden/>
              </w:rPr>
              <w:instrText xml:space="preserve"> PAGEREF _Toc175053975 \h </w:instrText>
            </w:r>
            <w:r w:rsidR="000512AA">
              <w:rPr>
                <w:noProof/>
                <w:webHidden/>
              </w:rPr>
            </w:r>
            <w:r w:rsidR="000512AA">
              <w:rPr>
                <w:noProof/>
                <w:webHidden/>
              </w:rPr>
              <w:fldChar w:fldCharType="separate"/>
            </w:r>
            <w:r w:rsidR="000512AA">
              <w:rPr>
                <w:noProof/>
                <w:webHidden/>
              </w:rPr>
              <w:t>23</w:t>
            </w:r>
            <w:r w:rsidR="000512AA">
              <w:rPr>
                <w:noProof/>
                <w:webHidden/>
              </w:rPr>
              <w:fldChar w:fldCharType="end"/>
            </w:r>
          </w:hyperlink>
        </w:p>
        <w:p w14:paraId="070E1410" w14:textId="218F638B"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3976" w:history="1">
            <w:r w:rsidR="000512AA" w:rsidRPr="002C61A3">
              <w:rPr>
                <w:rStyle w:val="Hyperlink"/>
              </w:rPr>
              <w:t>Practical skills safety</w:t>
            </w:r>
            <w:r w:rsidR="000512AA">
              <w:rPr>
                <w:webHidden/>
              </w:rPr>
              <w:tab/>
            </w:r>
            <w:r w:rsidR="000512AA">
              <w:rPr>
                <w:webHidden/>
              </w:rPr>
              <w:fldChar w:fldCharType="begin"/>
            </w:r>
            <w:r w:rsidR="000512AA">
              <w:rPr>
                <w:webHidden/>
              </w:rPr>
              <w:instrText xml:space="preserve"> PAGEREF _Toc175053976 \h </w:instrText>
            </w:r>
            <w:r w:rsidR="000512AA">
              <w:rPr>
                <w:webHidden/>
              </w:rPr>
            </w:r>
            <w:r w:rsidR="000512AA">
              <w:rPr>
                <w:webHidden/>
              </w:rPr>
              <w:fldChar w:fldCharType="separate"/>
            </w:r>
            <w:r w:rsidR="000512AA">
              <w:rPr>
                <w:webHidden/>
              </w:rPr>
              <w:t>28</w:t>
            </w:r>
            <w:r w:rsidR="000512AA">
              <w:rPr>
                <w:webHidden/>
              </w:rPr>
              <w:fldChar w:fldCharType="end"/>
            </w:r>
          </w:hyperlink>
        </w:p>
        <w:p w14:paraId="42245785" w14:textId="527B7064" w:rsidR="000512AA" w:rsidRDefault="00000000">
          <w:pPr>
            <w:pStyle w:val="TOC2"/>
            <w:rPr>
              <w:rFonts w:asciiTheme="minorHAnsi" w:eastAsiaTheme="minorEastAsia" w:hAnsiTheme="minorHAnsi" w:cstheme="minorBidi"/>
              <w:kern w:val="2"/>
              <w:sz w:val="24"/>
              <w:lang w:eastAsia="ko-KR"/>
              <w14:ligatures w14:val="standardContextual"/>
            </w:rPr>
          </w:pPr>
          <w:hyperlink w:anchor="_Toc175053977" w:history="1">
            <w:r w:rsidR="000512AA" w:rsidRPr="002C61A3">
              <w:rPr>
                <w:rStyle w:val="Hyperlink"/>
              </w:rPr>
              <w:t>Using potting mixes</w:t>
            </w:r>
            <w:r w:rsidR="000512AA">
              <w:rPr>
                <w:webHidden/>
              </w:rPr>
              <w:tab/>
            </w:r>
            <w:r w:rsidR="000512AA">
              <w:rPr>
                <w:webHidden/>
              </w:rPr>
              <w:fldChar w:fldCharType="begin"/>
            </w:r>
            <w:r w:rsidR="000512AA">
              <w:rPr>
                <w:webHidden/>
              </w:rPr>
              <w:instrText xml:space="preserve"> PAGEREF _Toc175053977 \h </w:instrText>
            </w:r>
            <w:r w:rsidR="000512AA">
              <w:rPr>
                <w:webHidden/>
              </w:rPr>
            </w:r>
            <w:r w:rsidR="000512AA">
              <w:rPr>
                <w:webHidden/>
              </w:rPr>
              <w:fldChar w:fldCharType="separate"/>
            </w:r>
            <w:r w:rsidR="000512AA">
              <w:rPr>
                <w:webHidden/>
              </w:rPr>
              <w:t>28</w:t>
            </w:r>
            <w:r w:rsidR="000512AA">
              <w:rPr>
                <w:webHidden/>
              </w:rPr>
              <w:fldChar w:fldCharType="end"/>
            </w:r>
          </w:hyperlink>
        </w:p>
        <w:p w14:paraId="073E5B84" w14:textId="75C3FF95" w:rsidR="000512AA" w:rsidRDefault="00000000">
          <w:pPr>
            <w:pStyle w:val="TOC2"/>
            <w:rPr>
              <w:rFonts w:asciiTheme="minorHAnsi" w:eastAsiaTheme="minorEastAsia" w:hAnsiTheme="minorHAnsi" w:cstheme="minorBidi"/>
              <w:kern w:val="2"/>
              <w:sz w:val="24"/>
              <w:lang w:eastAsia="ko-KR"/>
              <w14:ligatures w14:val="standardContextual"/>
            </w:rPr>
          </w:pPr>
          <w:hyperlink w:anchor="_Toc175053978" w:history="1">
            <w:r w:rsidR="000512AA" w:rsidRPr="002C61A3">
              <w:rPr>
                <w:rStyle w:val="Hyperlink"/>
              </w:rPr>
              <w:t>Personal Protective Equipment (PPE)</w:t>
            </w:r>
            <w:r w:rsidR="000512AA">
              <w:rPr>
                <w:webHidden/>
              </w:rPr>
              <w:tab/>
            </w:r>
            <w:r w:rsidR="000512AA">
              <w:rPr>
                <w:webHidden/>
              </w:rPr>
              <w:fldChar w:fldCharType="begin"/>
            </w:r>
            <w:r w:rsidR="000512AA">
              <w:rPr>
                <w:webHidden/>
              </w:rPr>
              <w:instrText xml:space="preserve"> PAGEREF _Toc175053978 \h </w:instrText>
            </w:r>
            <w:r w:rsidR="000512AA">
              <w:rPr>
                <w:webHidden/>
              </w:rPr>
            </w:r>
            <w:r w:rsidR="000512AA">
              <w:rPr>
                <w:webHidden/>
              </w:rPr>
              <w:fldChar w:fldCharType="separate"/>
            </w:r>
            <w:r w:rsidR="000512AA">
              <w:rPr>
                <w:webHidden/>
              </w:rPr>
              <w:t>29</w:t>
            </w:r>
            <w:r w:rsidR="000512AA">
              <w:rPr>
                <w:webHidden/>
              </w:rPr>
              <w:fldChar w:fldCharType="end"/>
            </w:r>
          </w:hyperlink>
        </w:p>
        <w:p w14:paraId="7E499464" w14:textId="3059D646"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79" w:history="1">
            <w:r w:rsidR="000512AA" w:rsidRPr="002C61A3">
              <w:rPr>
                <w:rStyle w:val="Hyperlink"/>
                <w:noProof/>
              </w:rPr>
              <w:t>Types of PPE</w:t>
            </w:r>
            <w:r w:rsidR="000512AA">
              <w:rPr>
                <w:noProof/>
                <w:webHidden/>
              </w:rPr>
              <w:tab/>
            </w:r>
            <w:r w:rsidR="000512AA">
              <w:rPr>
                <w:noProof/>
                <w:webHidden/>
              </w:rPr>
              <w:fldChar w:fldCharType="begin"/>
            </w:r>
            <w:r w:rsidR="000512AA">
              <w:rPr>
                <w:noProof/>
                <w:webHidden/>
              </w:rPr>
              <w:instrText xml:space="preserve"> PAGEREF _Toc175053979 \h </w:instrText>
            </w:r>
            <w:r w:rsidR="000512AA">
              <w:rPr>
                <w:noProof/>
                <w:webHidden/>
              </w:rPr>
            </w:r>
            <w:r w:rsidR="000512AA">
              <w:rPr>
                <w:noProof/>
                <w:webHidden/>
              </w:rPr>
              <w:fldChar w:fldCharType="separate"/>
            </w:r>
            <w:r w:rsidR="000512AA">
              <w:rPr>
                <w:noProof/>
                <w:webHidden/>
              </w:rPr>
              <w:t>29</w:t>
            </w:r>
            <w:r w:rsidR="000512AA">
              <w:rPr>
                <w:noProof/>
                <w:webHidden/>
              </w:rPr>
              <w:fldChar w:fldCharType="end"/>
            </w:r>
          </w:hyperlink>
        </w:p>
        <w:p w14:paraId="67CEBE6E" w14:textId="62E0E570"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80" w:history="1">
            <w:r w:rsidR="000512AA" w:rsidRPr="002C61A3">
              <w:rPr>
                <w:rStyle w:val="Hyperlink"/>
                <w:noProof/>
              </w:rPr>
              <w:t>When do we use PPE?</w:t>
            </w:r>
            <w:r w:rsidR="000512AA">
              <w:rPr>
                <w:noProof/>
                <w:webHidden/>
              </w:rPr>
              <w:tab/>
            </w:r>
            <w:r w:rsidR="000512AA">
              <w:rPr>
                <w:noProof/>
                <w:webHidden/>
              </w:rPr>
              <w:fldChar w:fldCharType="begin"/>
            </w:r>
            <w:r w:rsidR="000512AA">
              <w:rPr>
                <w:noProof/>
                <w:webHidden/>
              </w:rPr>
              <w:instrText xml:space="preserve"> PAGEREF _Toc175053980 \h </w:instrText>
            </w:r>
            <w:r w:rsidR="000512AA">
              <w:rPr>
                <w:noProof/>
                <w:webHidden/>
              </w:rPr>
            </w:r>
            <w:r w:rsidR="000512AA">
              <w:rPr>
                <w:noProof/>
                <w:webHidden/>
              </w:rPr>
              <w:fldChar w:fldCharType="separate"/>
            </w:r>
            <w:r w:rsidR="000512AA">
              <w:rPr>
                <w:noProof/>
                <w:webHidden/>
              </w:rPr>
              <w:t>29</w:t>
            </w:r>
            <w:r w:rsidR="000512AA">
              <w:rPr>
                <w:noProof/>
                <w:webHidden/>
              </w:rPr>
              <w:fldChar w:fldCharType="end"/>
            </w:r>
          </w:hyperlink>
        </w:p>
        <w:p w14:paraId="016C76C7" w14:textId="5ABCC70B"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81" w:history="1">
            <w:r w:rsidR="000512AA" w:rsidRPr="002C61A3">
              <w:rPr>
                <w:rStyle w:val="Hyperlink"/>
                <w:noProof/>
              </w:rPr>
              <w:t>End of section student skills formative assessment checklist</w:t>
            </w:r>
            <w:r w:rsidR="000512AA">
              <w:rPr>
                <w:noProof/>
                <w:webHidden/>
              </w:rPr>
              <w:tab/>
            </w:r>
            <w:r w:rsidR="000512AA">
              <w:rPr>
                <w:noProof/>
                <w:webHidden/>
              </w:rPr>
              <w:fldChar w:fldCharType="begin"/>
            </w:r>
            <w:r w:rsidR="000512AA">
              <w:rPr>
                <w:noProof/>
                <w:webHidden/>
              </w:rPr>
              <w:instrText xml:space="preserve"> PAGEREF _Toc175053981 \h </w:instrText>
            </w:r>
            <w:r w:rsidR="000512AA">
              <w:rPr>
                <w:noProof/>
                <w:webHidden/>
              </w:rPr>
            </w:r>
            <w:r w:rsidR="000512AA">
              <w:rPr>
                <w:noProof/>
                <w:webHidden/>
              </w:rPr>
              <w:fldChar w:fldCharType="separate"/>
            </w:r>
            <w:r w:rsidR="000512AA">
              <w:rPr>
                <w:noProof/>
                <w:webHidden/>
              </w:rPr>
              <w:t>32</w:t>
            </w:r>
            <w:r w:rsidR="000512AA">
              <w:rPr>
                <w:noProof/>
                <w:webHidden/>
              </w:rPr>
              <w:fldChar w:fldCharType="end"/>
            </w:r>
          </w:hyperlink>
        </w:p>
        <w:p w14:paraId="39156A97" w14:textId="3AEA12B6"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3982" w:history="1">
            <w:r w:rsidR="000512AA" w:rsidRPr="002C61A3">
              <w:rPr>
                <w:rStyle w:val="Hyperlink"/>
              </w:rPr>
              <w:t>Building a working model</w:t>
            </w:r>
            <w:r w:rsidR="000512AA">
              <w:rPr>
                <w:webHidden/>
              </w:rPr>
              <w:tab/>
            </w:r>
            <w:r w:rsidR="000512AA">
              <w:rPr>
                <w:webHidden/>
              </w:rPr>
              <w:fldChar w:fldCharType="begin"/>
            </w:r>
            <w:r w:rsidR="000512AA">
              <w:rPr>
                <w:webHidden/>
              </w:rPr>
              <w:instrText xml:space="preserve"> PAGEREF _Toc175053982 \h </w:instrText>
            </w:r>
            <w:r w:rsidR="000512AA">
              <w:rPr>
                <w:webHidden/>
              </w:rPr>
            </w:r>
            <w:r w:rsidR="000512AA">
              <w:rPr>
                <w:webHidden/>
              </w:rPr>
              <w:fldChar w:fldCharType="separate"/>
            </w:r>
            <w:r w:rsidR="000512AA">
              <w:rPr>
                <w:webHidden/>
              </w:rPr>
              <w:t>34</w:t>
            </w:r>
            <w:r w:rsidR="000512AA">
              <w:rPr>
                <w:webHidden/>
              </w:rPr>
              <w:fldChar w:fldCharType="end"/>
            </w:r>
          </w:hyperlink>
        </w:p>
        <w:p w14:paraId="05A6E27A" w14:textId="123A1F41" w:rsidR="000512AA" w:rsidRDefault="00000000">
          <w:pPr>
            <w:pStyle w:val="TOC2"/>
            <w:rPr>
              <w:rFonts w:asciiTheme="minorHAnsi" w:eastAsiaTheme="minorEastAsia" w:hAnsiTheme="minorHAnsi" w:cstheme="minorBidi"/>
              <w:kern w:val="2"/>
              <w:sz w:val="24"/>
              <w:lang w:eastAsia="ko-KR"/>
              <w14:ligatures w14:val="standardContextual"/>
            </w:rPr>
          </w:pPr>
          <w:hyperlink w:anchor="_Toc175053983" w:history="1">
            <w:r w:rsidR="000512AA" w:rsidRPr="002C61A3">
              <w:rPr>
                <w:rStyle w:val="Hyperlink"/>
              </w:rPr>
              <w:t>Vertical garden designs and models</w:t>
            </w:r>
            <w:r w:rsidR="000512AA">
              <w:rPr>
                <w:webHidden/>
              </w:rPr>
              <w:tab/>
            </w:r>
            <w:r w:rsidR="000512AA">
              <w:rPr>
                <w:webHidden/>
              </w:rPr>
              <w:fldChar w:fldCharType="begin"/>
            </w:r>
            <w:r w:rsidR="000512AA">
              <w:rPr>
                <w:webHidden/>
              </w:rPr>
              <w:instrText xml:space="preserve"> PAGEREF _Toc175053983 \h </w:instrText>
            </w:r>
            <w:r w:rsidR="000512AA">
              <w:rPr>
                <w:webHidden/>
              </w:rPr>
            </w:r>
            <w:r w:rsidR="000512AA">
              <w:rPr>
                <w:webHidden/>
              </w:rPr>
              <w:fldChar w:fldCharType="separate"/>
            </w:r>
            <w:r w:rsidR="000512AA">
              <w:rPr>
                <w:webHidden/>
              </w:rPr>
              <w:t>34</w:t>
            </w:r>
            <w:r w:rsidR="000512AA">
              <w:rPr>
                <w:webHidden/>
              </w:rPr>
              <w:fldChar w:fldCharType="end"/>
            </w:r>
          </w:hyperlink>
        </w:p>
        <w:p w14:paraId="6E4B0310" w14:textId="7E8FACBF"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84" w:history="1">
            <w:r w:rsidR="000512AA" w:rsidRPr="002C61A3">
              <w:rPr>
                <w:rStyle w:val="Hyperlink"/>
                <w:noProof/>
              </w:rPr>
              <w:t>Vertical garden structure</w:t>
            </w:r>
            <w:r w:rsidR="000512AA">
              <w:rPr>
                <w:noProof/>
                <w:webHidden/>
              </w:rPr>
              <w:tab/>
            </w:r>
            <w:r w:rsidR="000512AA">
              <w:rPr>
                <w:noProof/>
                <w:webHidden/>
              </w:rPr>
              <w:fldChar w:fldCharType="begin"/>
            </w:r>
            <w:r w:rsidR="000512AA">
              <w:rPr>
                <w:noProof/>
                <w:webHidden/>
              </w:rPr>
              <w:instrText xml:space="preserve"> PAGEREF _Toc175053984 \h </w:instrText>
            </w:r>
            <w:r w:rsidR="000512AA">
              <w:rPr>
                <w:noProof/>
                <w:webHidden/>
              </w:rPr>
            </w:r>
            <w:r w:rsidR="000512AA">
              <w:rPr>
                <w:noProof/>
                <w:webHidden/>
              </w:rPr>
              <w:fldChar w:fldCharType="separate"/>
            </w:r>
            <w:r w:rsidR="000512AA">
              <w:rPr>
                <w:noProof/>
                <w:webHidden/>
              </w:rPr>
              <w:t>34</w:t>
            </w:r>
            <w:r w:rsidR="000512AA">
              <w:rPr>
                <w:noProof/>
                <w:webHidden/>
              </w:rPr>
              <w:fldChar w:fldCharType="end"/>
            </w:r>
          </w:hyperlink>
        </w:p>
        <w:p w14:paraId="4EC1651D" w14:textId="7E3C866F"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85" w:history="1">
            <w:r w:rsidR="000512AA" w:rsidRPr="002C61A3">
              <w:rPr>
                <w:rStyle w:val="Hyperlink"/>
                <w:noProof/>
              </w:rPr>
              <w:t>Planters’ selection</w:t>
            </w:r>
            <w:r w:rsidR="000512AA">
              <w:rPr>
                <w:noProof/>
                <w:webHidden/>
              </w:rPr>
              <w:tab/>
            </w:r>
            <w:r w:rsidR="000512AA">
              <w:rPr>
                <w:noProof/>
                <w:webHidden/>
              </w:rPr>
              <w:fldChar w:fldCharType="begin"/>
            </w:r>
            <w:r w:rsidR="000512AA">
              <w:rPr>
                <w:noProof/>
                <w:webHidden/>
              </w:rPr>
              <w:instrText xml:space="preserve"> PAGEREF _Toc175053985 \h </w:instrText>
            </w:r>
            <w:r w:rsidR="000512AA">
              <w:rPr>
                <w:noProof/>
                <w:webHidden/>
              </w:rPr>
            </w:r>
            <w:r w:rsidR="000512AA">
              <w:rPr>
                <w:noProof/>
                <w:webHidden/>
              </w:rPr>
              <w:fldChar w:fldCharType="separate"/>
            </w:r>
            <w:r w:rsidR="000512AA">
              <w:rPr>
                <w:noProof/>
                <w:webHidden/>
              </w:rPr>
              <w:t>34</w:t>
            </w:r>
            <w:r w:rsidR="000512AA">
              <w:rPr>
                <w:noProof/>
                <w:webHidden/>
              </w:rPr>
              <w:fldChar w:fldCharType="end"/>
            </w:r>
          </w:hyperlink>
        </w:p>
        <w:p w14:paraId="6C50DD61" w14:textId="7CD9B5D9"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86" w:history="1">
            <w:r w:rsidR="000512AA" w:rsidRPr="002C61A3">
              <w:rPr>
                <w:rStyle w:val="Hyperlink"/>
                <w:noProof/>
              </w:rPr>
              <w:t>Adjustable mechanism</w:t>
            </w:r>
            <w:r w:rsidR="000512AA">
              <w:rPr>
                <w:noProof/>
                <w:webHidden/>
              </w:rPr>
              <w:tab/>
            </w:r>
            <w:r w:rsidR="000512AA">
              <w:rPr>
                <w:noProof/>
                <w:webHidden/>
              </w:rPr>
              <w:fldChar w:fldCharType="begin"/>
            </w:r>
            <w:r w:rsidR="000512AA">
              <w:rPr>
                <w:noProof/>
                <w:webHidden/>
              </w:rPr>
              <w:instrText xml:space="preserve"> PAGEREF _Toc175053986 \h </w:instrText>
            </w:r>
            <w:r w:rsidR="000512AA">
              <w:rPr>
                <w:noProof/>
                <w:webHidden/>
              </w:rPr>
            </w:r>
            <w:r w:rsidR="000512AA">
              <w:rPr>
                <w:noProof/>
                <w:webHidden/>
              </w:rPr>
              <w:fldChar w:fldCharType="separate"/>
            </w:r>
            <w:r w:rsidR="000512AA">
              <w:rPr>
                <w:noProof/>
                <w:webHidden/>
              </w:rPr>
              <w:t>35</w:t>
            </w:r>
            <w:r w:rsidR="000512AA">
              <w:rPr>
                <w:noProof/>
                <w:webHidden/>
              </w:rPr>
              <w:fldChar w:fldCharType="end"/>
            </w:r>
          </w:hyperlink>
        </w:p>
        <w:p w14:paraId="7549B5E4" w14:textId="6CF0F5E5"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87" w:history="1">
            <w:r w:rsidR="000512AA" w:rsidRPr="002C61A3">
              <w:rPr>
                <w:rStyle w:val="Hyperlink"/>
                <w:noProof/>
              </w:rPr>
              <w:t>Planting grid</w:t>
            </w:r>
            <w:r w:rsidR="000512AA">
              <w:rPr>
                <w:noProof/>
                <w:webHidden/>
              </w:rPr>
              <w:tab/>
            </w:r>
            <w:r w:rsidR="000512AA">
              <w:rPr>
                <w:noProof/>
                <w:webHidden/>
              </w:rPr>
              <w:fldChar w:fldCharType="begin"/>
            </w:r>
            <w:r w:rsidR="000512AA">
              <w:rPr>
                <w:noProof/>
                <w:webHidden/>
              </w:rPr>
              <w:instrText xml:space="preserve"> PAGEREF _Toc175053987 \h </w:instrText>
            </w:r>
            <w:r w:rsidR="000512AA">
              <w:rPr>
                <w:noProof/>
                <w:webHidden/>
              </w:rPr>
            </w:r>
            <w:r w:rsidR="000512AA">
              <w:rPr>
                <w:noProof/>
                <w:webHidden/>
              </w:rPr>
              <w:fldChar w:fldCharType="separate"/>
            </w:r>
            <w:r w:rsidR="000512AA">
              <w:rPr>
                <w:noProof/>
                <w:webHidden/>
              </w:rPr>
              <w:t>35</w:t>
            </w:r>
            <w:r w:rsidR="000512AA">
              <w:rPr>
                <w:noProof/>
                <w:webHidden/>
              </w:rPr>
              <w:fldChar w:fldCharType="end"/>
            </w:r>
          </w:hyperlink>
        </w:p>
        <w:p w14:paraId="27D3DC26" w14:textId="56FEACD5"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88" w:history="1">
            <w:r w:rsidR="000512AA" w:rsidRPr="002C61A3">
              <w:rPr>
                <w:rStyle w:val="Hyperlink"/>
                <w:noProof/>
              </w:rPr>
              <w:t>Watering system</w:t>
            </w:r>
            <w:r w:rsidR="000512AA">
              <w:rPr>
                <w:noProof/>
                <w:webHidden/>
              </w:rPr>
              <w:tab/>
            </w:r>
            <w:r w:rsidR="000512AA">
              <w:rPr>
                <w:noProof/>
                <w:webHidden/>
              </w:rPr>
              <w:fldChar w:fldCharType="begin"/>
            </w:r>
            <w:r w:rsidR="000512AA">
              <w:rPr>
                <w:noProof/>
                <w:webHidden/>
              </w:rPr>
              <w:instrText xml:space="preserve"> PAGEREF _Toc175053988 \h </w:instrText>
            </w:r>
            <w:r w:rsidR="000512AA">
              <w:rPr>
                <w:noProof/>
                <w:webHidden/>
              </w:rPr>
            </w:r>
            <w:r w:rsidR="000512AA">
              <w:rPr>
                <w:noProof/>
                <w:webHidden/>
              </w:rPr>
              <w:fldChar w:fldCharType="separate"/>
            </w:r>
            <w:r w:rsidR="000512AA">
              <w:rPr>
                <w:noProof/>
                <w:webHidden/>
              </w:rPr>
              <w:t>35</w:t>
            </w:r>
            <w:r w:rsidR="000512AA">
              <w:rPr>
                <w:noProof/>
                <w:webHidden/>
              </w:rPr>
              <w:fldChar w:fldCharType="end"/>
            </w:r>
          </w:hyperlink>
        </w:p>
        <w:p w14:paraId="05B15C13" w14:textId="2C65393E"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89" w:history="1">
            <w:r w:rsidR="000512AA" w:rsidRPr="002C61A3">
              <w:rPr>
                <w:rStyle w:val="Hyperlink"/>
                <w:noProof/>
              </w:rPr>
              <w:t>Research and planning</w:t>
            </w:r>
            <w:r w:rsidR="000512AA">
              <w:rPr>
                <w:noProof/>
                <w:webHidden/>
              </w:rPr>
              <w:tab/>
            </w:r>
            <w:r w:rsidR="000512AA">
              <w:rPr>
                <w:noProof/>
                <w:webHidden/>
              </w:rPr>
              <w:fldChar w:fldCharType="begin"/>
            </w:r>
            <w:r w:rsidR="000512AA">
              <w:rPr>
                <w:noProof/>
                <w:webHidden/>
              </w:rPr>
              <w:instrText xml:space="preserve"> PAGEREF _Toc175053989 \h </w:instrText>
            </w:r>
            <w:r w:rsidR="000512AA">
              <w:rPr>
                <w:noProof/>
                <w:webHidden/>
              </w:rPr>
            </w:r>
            <w:r w:rsidR="000512AA">
              <w:rPr>
                <w:noProof/>
                <w:webHidden/>
              </w:rPr>
              <w:fldChar w:fldCharType="separate"/>
            </w:r>
            <w:r w:rsidR="000512AA">
              <w:rPr>
                <w:noProof/>
                <w:webHidden/>
              </w:rPr>
              <w:t>35</w:t>
            </w:r>
            <w:r w:rsidR="000512AA">
              <w:rPr>
                <w:noProof/>
                <w:webHidden/>
              </w:rPr>
              <w:fldChar w:fldCharType="end"/>
            </w:r>
          </w:hyperlink>
        </w:p>
        <w:p w14:paraId="0025F636" w14:textId="1E82CC36"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90" w:history="1">
            <w:r w:rsidR="000512AA" w:rsidRPr="002C61A3">
              <w:rPr>
                <w:rStyle w:val="Hyperlink"/>
                <w:noProof/>
              </w:rPr>
              <w:t>Producing and implementing</w:t>
            </w:r>
            <w:r w:rsidR="000512AA">
              <w:rPr>
                <w:noProof/>
                <w:webHidden/>
              </w:rPr>
              <w:tab/>
            </w:r>
            <w:r w:rsidR="000512AA">
              <w:rPr>
                <w:noProof/>
                <w:webHidden/>
              </w:rPr>
              <w:fldChar w:fldCharType="begin"/>
            </w:r>
            <w:r w:rsidR="000512AA">
              <w:rPr>
                <w:noProof/>
                <w:webHidden/>
              </w:rPr>
              <w:instrText xml:space="preserve"> PAGEREF _Toc175053990 \h </w:instrText>
            </w:r>
            <w:r w:rsidR="000512AA">
              <w:rPr>
                <w:noProof/>
                <w:webHidden/>
              </w:rPr>
            </w:r>
            <w:r w:rsidR="000512AA">
              <w:rPr>
                <w:noProof/>
                <w:webHidden/>
              </w:rPr>
              <w:fldChar w:fldCharType="separate"/>
            </w:r>
            <w:r w:rsidR="000512AA">
              <w:rPr>
                <w:noProof/>
                <w:webHidden/>
              </w:rPr>
              <w:t>40</w:t>
            </w:r>
            <w:r w:rsidR="000512AA">
              <w:rPr>
                <w:noProof/>
                <w:webHidden/>
              </w:rPr>
              <w:fldChar w:fldCharType="end"/>
            </w:r>
          </w:hyperlink>
        </w:p>
        <w:p w14:paraId="4B6316A9" w14:textId="4661574F"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91" w:history="1">
            <w:r w:rsidR="000512AA" w:rsidRPr="002C61A3">
              <w:rPr>
                <w:rStyle w:val="Hyperlink"/>
                <w:noProof/>
              </w:rPr>
              <w:t>End of section student skills formative assessment checklist</w:t>
            </w:r>
            <w:r w:rsidR="000512AA">
              <w:rPr>
                <w:noProof/>
                <w:webHidden/>
              </w:rPr>
              <w:tab/>
            </w:r>
            <w:r w:rsidR="000512AA">
              <w:rPr>
                <w:noProof/>
                <w:webHidden/>
              </w:rPr>
              <w:fldChar w:fldCharType="begin"/>
            </w:r>
            <w:r w:rsidR="000512AA">
              <w:rPr>
                <w:noProof/>
                <w:webHidden/>
              </w:rPr>
              <w:instrText xml:space="preserve"> PAGEREF _Toc175053991 \h </w:instrText>
            </w:r>
            <w:r w:rsidR="000512AA">
              <w:rPr>
                <w:noProof/>
                <w:webHidden/>
              </w:rPr>
            </w:r>
            <w:r w:rsidR="000512AA">
              <w:rPr>
                <w:noProof/>
                <w:webHidden/>
              </w:rPr>
              <w:fldChar w:fldCharType="separate"/>
            </w:r>
            <w:r w:rsidR="000512AA">
              <w:rPr>
                <w:noProof/>
                <w:webHidden/>
              </w:rPr>
              <w:t>40</w:t>
            </w:r>
            <w:r w:rsidR="000512AA">
              <w:rPr>
                <w:noProof/>
                <w:webHidden/>
              </w:rPr>
              <w:fldChar w:fldCharType="end"/>
            </w:r>
          </w:hyperlink>
        </w:p>
        <w:p w14:paraId="33692F35" w14:textId="32D08C27"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3992" w:history="1">
            <w:r w:rsidR="000512AA" w:rsidRPr="002C61A3">
              <w:rPr>
                <w:rStyle w:val="Hyperlink"/>
              </w:rPr>
              <w:t>Looking at the markets</w:t>
            </w:r>
            <w:r w:rsidR="000512AA">
              <w:rPr>
                <w:webHidden/>
              </w:rPr>
              <w:tab/>
            </w:r>
            <w:r w:rsidR="000512AA">
              <w:rPr>
                <w:webHidden/>
              </w:rPr>
              <w:fldChar w:fldCharType="begin"/>
            </w:r>
            <w:r w:rsidR="000512AA">
              <w:rPr>
                <w:webHidden/>
              </w:rPr>
              <w:instrText xml:space="preserve"> PAGEREF _Toc175053992 \h </w:instrText>
            </w:r>
            <w:r w:rsidR="000512AA">
              <w:rPr>
                <w:webHidden/>
              </w:rPr>
            </w:r>
            <w:r w:rsidR="000512AA">
              <w:rPr>
                <w:webHidden/>
              </w:rPr>
              <w:fldChar w:fldCharType="separate"/>
            </w:r>
            <w:r w:rsidR="000512AA">
              <w:rPr>
                <w:webHidden/>
              </w:rPr>
              <w:t>41</w:t>
            </w:r>
            <w:r w:rsidR="000512AA">
              <w:rPr>
                <w:webHidden/>
              </w:rPr>
              <w:fldChar w:fldCharType="end"/>
            </w:r>
          </w:hyperlink>
        </w:p>
        <w:p w14:paraId="6544D600" w14:textId="5892A702" w:rsidR="000512AA" w:rsidRDefault="00000000">
          <w:pPr>
            <w:pStyle w:val="TOC2"/>
            <w:rPr>
              <w:rFonts w:asciiTheme="minorHAnsi" w:eastAsiaTheme="minorEastAsia" w:hAnsiTheme="minorHAnsi" w:cstheme="minorBidi"/>
              <w:kern w:val="2"/>
              <w:sz w:val="24"/>
              <w:lang w:eastAsia="ko-KR"/>
              <w14:ligatures w14:val="standardContextual"/>
            </w:rPr>
          </w:pPr>
          <w:hyperlink w:anchor="_Toc175053993" w:history="1">
            <w:r w:rsidR="000512AA" w:rsidRPr="002C61A3">
              <w:rPr>
                <w:rStyle w:val="Hyperlink"/>
              </w:rPr>
              <w:t>Investigation</w:t>
            </w:r>
            <w:r w:rsidR="000512AA">
              <w:rPr>
                <w:webHidden/>
              </w:rPr>
              <w:tab/>
            </w:r>
            <w:r w:rsidR="000512AA">
              <w:rPr>
                <w:webHidden/>
              </w:rPr>
              <w:fldChar w:fldCharType="begin"/>
            </w:r>
            <w:r w:rsidR="000512AA">
              <w:rPr>
                <w:webHidden/>
              </w:rPr>
              <w:instrText xml:space="preserve"> PAGEREF _Toc175053993 \h </w:instrText>
            </w:r>
            <w:r w:rsidR="000512AA">
              <w:rPr>
                <w:webHidden/>
              </w:rPr>
            </w:r>
            <w:r w:rsidR="000512AA">
              <w:rPr>
                <w:webHidden/>
              </w:rPr>
              <w:fldChar w:fldCharType="separate"/>
            </w:r>
            <w:r w:rsidR="000512AA">
              <w:rPr>
                <w:webHidden/>
              </w:rPr>
              <w:t>41</w:t>
            </w:r>
            <w:r w:rsidR="000512AA">
              <w:rPr>
                <w:webHidden/>
              </w:rPr>
              <w:fldChar w:fldCharType="end"/>
            </w:r>
          </w:hyperlink>
        </w:p>
        <w:p w14:paraId="1CD29E5C" w14:textId="0707AA7F"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3994" w:history="1">
            <w:r w:rsidR="000512AA" w:rsidRPr="002C61A3">
              <w:rPr>
                <w:rStyle w:val="Hyperlink"/>
              </w:rPr>
              <w:t>Emerging technologies in horticulture</w:t>
            </w:r>
            <w:r w:rsidR="000512AA">
              <w:rPr>
                <w:webHidden/>
              </w:rPr>
              <w:tab/>
            </w:r>
            <w:r w:rsidR="000512AA">
              <w:rPr>
                <w:webHidden/>
              </w:rPr>
              <w:fldChar w:fldCharType="begin"/>
            </w:r>
            <w:r w:rsidR="000512AA">
              <w:rPr>
                <w:webHidden/>
              </w:rPr>
              <w:instrText xml:space="preserve"> PAGEREF _Toc175053994 \h </w:instrText>
            </w:r>
            <w:r w:rsidR="000512AA">
              <w:rPr>
                <w:webHidden/>
              </w:rPr>
            </w:r>
            <w:r w:rsidR="000512AA">
              <w:rPr>
                <w:webHidden/>
              </w:rPr>
              <w:fldChar w:fldCharType="separate"/>
            </w:r>
            <w:r w:rsidR="000512AA">
              <w:rPr>
                <w:webHidden/>
              </w:rPr>
              <w:t>46</w:t>
            </w:r>
            <w:r w:rsidR="000512AA">
              <w:rPr>
                <w:webHidden/>
              </w:rPr>
              <w:fldChar w:fldCharType="end"/>
            </w:r>
          </w:hyperlink>
        </w:p>
        <w:p w14:paraId="5711F986" w14:textId="7B51CDEE"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95" w:history="1">
            <w:r w:rsidR="000512AA" w:rsidRPr="002C61A3">
              <w:rPr>
                <w:rStyle w:val="Hyperlink"/>
                <w:noProof/>
              </w:rPr>
              <w:t>Current technologies tackling sustainability issues</w:t>
            </w:r>
            <w:r w:rsidR="000512AA">
              <w:rPr>
                <w:noProof/>
                <w:webHidden/>
              </w:rPr>
              <w:tab/>
            </w:r>
            <w:r w:rsidR="000512AA">
              <w:rPr>
                <w:noProof/>
                <w:webHidden/>
              </w:rPr>
              <w:fldChar w:fldCharType="begin"/>
            </w:r>
            <w:r w:rsidR="000512AA">
              <w:rPr>
                <w:noProof/>
                <w:webHidden/>
              </w:rPr>
              <w:instrText xml:space="preserve"> PAGEREF _Toc175053995 \h </w:instrText>
            </w:r>
            <w:r w:rsidR="000512AA">
              <w:rPr>
                <w:noProof/>
                <w:webHidden/>
              </w:rPr>
            </w:r>
            <w:r w:rsidR="000512AA">
              <w:rPr>
                <w:noProof/>
                <w:webHidden/>
              </w:rPr>
              <w:fldChar w:fldCharType="separate"/>
            </w:r>
            <w:r w:rsidR="000512AA">
              <w:rPr>
                <w:noProof/>
                <w:webHidden/>
              </w:rPr>
              <w:t>46</w:t>
            </w:r>
            <w:r w:rsidR="000512AA">
              <w:rPr>
                <w:noProof/>
                <w:webHidden/>
              </w:rPr>
              <w:fldChar w:fldCharType="end"/>
            </w:r>
          </w:hyperlink>
        </w:p>
        <w:p w14:paraId="679E7C2B" w14:textId="5C2EB8F4"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3996" w:history="1">
            <w:r w:rsidR="000512AA" w:rsidRPr="002C61A3">
              <w:rPr>
                <w:rStyle w:val="Hyperlink"/>
                <w:noProof/>
              </w:rPr>
              <w:t>Emerging technologies reducing labour and resource costs</w:t>
            </w:r>
            <w:r w:rsidR="000512AA">
              <w:rPr>
                <w:noProof/>
                <w:webHidden/>
              </w:rPr>
              <w:tab/>
            </w:r>
            <w:r w:rsidR="000512AA">
              <w:rPr>
                <w:noProof/>
                <w:webHidden/>
              </w:rPr>
              <w:fldChar w:fldCharType="begin"/>
            </w:r>
            <w:r w:rsidR="000512AA">
              <w:rPr>
                <w:noProof/>
                <w:webHidden/>
              </w:rPr>
              <w:instrText xml:space="preserve"> PAGEREF _Toc175053996 \h </w:instrText>
            </w:r>
            <w:r w:rsidR="000512AA">
              <w:rPr>
                <w:noProof/>
                <w:webHidden/>
              </w:rPr>
            </w:r>
            <w:r w:rsidR="000512AA">
              <w:rPr>
                <w:noProof/>
                <w:webHidden/>
              </w:rPr>
              <w:fldChar w:fldCharType="separate"/>
            </w:r>
            <w:r w:rsidR="000512AA">
              <w:rPr>
                <w:noProof/>
                <w:webHidden/>
              </w:rPr>
              <w:t>49</w:t>
            </w:r>
            <w:r w:rsidR="000512AA">
              <w:rPr>
                <w:noProof/>
                <w:webHidden/>
              </w:rPr>
              <w:fldChar w:fldCharType="end"/>
            </w:r>
          </w:hyperlink>
        </w:p>
        <w:p w14:paraId="460E6C71" w14:textId="647082BD"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3997" w:history="1">
            <w:r w:rsidR="000512AA" w:rsidRPr="002C61A3">
              <w:rPr>
                <w:rStyle w:val="Hyperlink"/>
              </w:rPr>
              <w:t>Record keeping</w:t>
            </w:r>
            <w:r w:rsidR="000512AA">
              <w:rPr>
                <w:webHidden/>
              </w:rPr>
              <w:tab/>
            </w:r>
            <w:r w:rsidR="000512AA">
              <w:rPr>
                <w:webHidden/>
              </w:rPr>
              <w:fldChar w:fldCharType="begin"/>
            </w:r>
            <w:r w:rsidR="000512AA">
              <w:rPr>
                <w:webHidden/>
              </w:rPr>
              <w:instrText xml:space="preserve"> PAGEREF _Toc175053997 \h </w:instrText>
            </w:r>
            <w:r w:rsidR="000512AA">
              <w:rPr>
                <w:webHidden/>
              </w:rPr>
            </w:r>
            <w:r w:rsidR="000512AA">
              <w:rPr>
                <w:webHidden/>
              </w:rPr>
              <w:fldChar w:fldCharType="separate"/>
            </w:r>
            <w:r w:rsidR="000512AA">
              <w:rPr>
                <w:webHidden/>
              </w:rPr>
              <w:t>51</w:t>
            </w:r>
            <w:r w:rsidR="000512AA">
              <w:rPr>
                <w:webHidden/>
              </w:rPr>
              <w:fldChar w:fldCharType="end"/>
            </w:r>
          </w:hyperlink>
        </w:p>
        <w:p w14:paraId="3262F754" w14:textId="6F1609A2"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3998" w:history="1">
            <w:r w:rsidR="000512AA" w:rsidRPr="002C61A3">
              <w:rPr>
                <w:rStyle w:val="Hyperlink"/>
              </w:rPr>
              <w:t>Comparing Aboriginal and Torres Strait Islander Peoples’ management practices with emerging agricultural practices</w:t>
            </w:r>
            <w:r w:rsidR="000512AA">
              <w:rPr>
                <w:webHidden/>
              </w:rPr>
              <w:tab/>
            </w:r>
            <w:r w:rsidR="000512AA">
              <w:rPr>
                <w:webHidden/>
              </w:rPr>
              <w:fldChar w:fldCharType="begin"/>
            </w:r>
            <w:r w:rsidR="000512AA">
              <w:rPr>
                <w:webHidden/>
              </w:rPr>
              <w:instrText xml:space="preserve"> PAGEREF _Toc175053998 \h </w:instrText>
            </w:r>
            <w:r w:rsidR="000512AA">
              <w:rPr>
                <w:webHidden/>
              </w:rPr>
            </w:r>
            <w:r w:rsidR="000512AA">
              <w:rPr>
                <w:webHidden/>
              </w:rPr>
              <w:fldChar w:fldCharType="separate"/>
            </w:r>
            <w:r w:rsidR="000512AA">
              <w:rPr>
                <w:webHidden/>
              </w:rPr>
              <w:t>52</w:t>
            </w:r>
            <w:r w:rsidR="000512AA">
              <w:rPr>
                <w:webHidden/>
              </w:rPr>
              <w:fldChar w:fldCharType="end"/>
            </w:r>
          </w:hyperlink>
        </w:p>
        <w:p w14:paraId="19B727E9" w14:textId="30E1483A"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3999" w:history="1">
            <w:r w:rsidR="000512AA" w:rsidRPr="002C61A3">
              <w:rPr>
                <w:rStyle w:val="Hyperlink"/>
              </w:rPr>
              <w:t>Evaluation and feedback</w:t>
            </w:r>
            <w:r w:rsidR="000512AA">
              <w:rPr>
                <w:webHidden/>
              </w:rPr>
              <w:tab/>
            </w:r>
            <w:r w:rsidR="000512AA">
              <w:rPr>
                <w:webHidden/>
              </w:rPr>
              <w:fldChar w:fldCharType="begin"/>
            </w:r>
            <w:r w:rsidR="000512AA">
              <w:rPr>
                <w:webHidden/>
              </w:rPr>
              <w:instrText xml:space="preserve"> PAGEREF _Toc175053999 \h </w:instrText>
            </w:r>
            <w:r w:rsidR="000512AA">
              <w:rPr>
                <w:webHidden/>
              </w:rPr>
            </w:r>
            <w:r w:rsidR="000512AA">
              <w:rPr>
                <w:webHidden/>
              </w:rPr>
              <w:fldChar w:fldCharType="separate"/>
            </w:r>
            <w:r w:rsidR="000512AA">
              <w:rPr>
                <w:webHidden/>
              </w:rPr>
              <w:t>56</w:t>
            </w:r>
            <w:r w:rsidR="000512AA">
              <w:rPr>
                <w:webHidden/>
              </w:rPr>
              <w:fldChar w:fldCharType="end"/>
            </w:r>
          </w:hyperlink>
        </w:p>
        <w:p w14:paraId="2282D9AE" w14:textId="03528197"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4000" w:history="1">
            <w:r w:rsidR="000512AA" w:rsidRPr="002C61A3">
              <w:rPr>
                <w:rStyle w:val="Hyperlink"/>
                <w:noProof/>
              </w:rPr>
              <w:t>Harvest record</w:t>
            </w:r>
            <w:r w:rsidR="000512AA">
              <w:rPr>
                <w:noProof/>
                <w:webHidden/>
              </w:rPr>
              <w:tab/>
            </w:r>
            <w:r w:rsidR="000512AA">
              <w:rPr>
                <w:noProof/>
                <w:webHidden/>
              </w:rPr>
              <w:fldChar w:fldCharType="begin"/>
            </w:r>
            <w:r w:rsidR="000512AA">
              <w:rPr>
                <w:noProof/>
                <w:webHidden/>
              </w:rPr>
              <w:instrText xml:space="preserve"> PAGEREF _Toc175054000 \h </w:instrText>
            </w:r>
            <w:r w:rsidR="000512AA">
              <w:rPr>
                <w:noProof/>
                <w:webHidden/>
              </w:rPr>
            </w:r>
            <w:r w:rsidR="000512AA">
              <w:rPr>
                <w:noProof/>
                <w:webHidden/>
              </w:rPr>
              <w:fldChar w:fldCharType="separate"/>
            </w:r>
            <w:r w:rsidR="000512AA">
              <w:rPr>
                <w:noProof/>
                <w:webHidden/>
              </w:rPr>
              <w:t>56</w:t>
            </w:r>
            <w:r w:rsidR="000512AA">
              <w:rPr>
                <w:noProof/>
                <w:webHidden/>
              </w:rPr>
              <w:fldChar w:fldCharType="end"/>
            </w:r>
          </w:hyperlink>
        </w:p>
        <w:p w14:paraId="10E5BF5B" w14:textId="1F27AD78"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4001" w:history="1">
            <w:r w:rsidR="000512AA" w:rsidRPr="002C61A3">
              <w:rPr>
                <w:rStyle w:val="Hyperlink"/>
                <w:noProof/>
              </w:rPr>
              <w:t>Market specifications</w:t>
            </w:r>
            <w:r w:rsidR="000512AA">
              <w:rPr>
                <w:noProof/>
                <w:webHidden/>
              </w:rPr>
              <w:tab/>
            </w:r>
            <w:r w:rsidR="000512AA">
              <w:rPr>
                <w:noProof/>
                <w:webHidden/>
              </w:rPr>
              <w:fldChar w:fldCharType="begin"/>
            </w:r>
            <w:r w:rsidR="000512AA">
              <w:rPr>
                <w:noProof/>
                <w:webHidden/>
              </w:rPr>
              <w:instrText xml:space="preserve"> PAGEREF _Toc175054001 \h </w:instrText>
            </w:r>
            <w:r w:rsidR="000512AA">
              <w:rPr>
                <w:noProof/>
                <w:webHidden/>
              </w:rPr>
            </w:r>
            <w:r w:rsidR="000512AA">
              <w:rPr>
                <w:noProof/>
                <w:webHidden/>
              </w:rPr>
              <w:fldChar w:fldCharType="separate"/>
            </w:r>
            <w:r w:rsidR="000512AA">
              <w:rPr>
                <w:noProof/>
                <w:webHidden/>
              </w:rPr>
              <w:t>57</w:t>
            </w:r>
            <w:r w:rsidR="000512AA">
              <w:rPr>
                <w:noProof/>
                <w:webHidden/>
              </w:rPr>
              <w:fldChar w:fldCharType="end"/>
            </w:r>
          </w:hyperlink>
        </w:p>
        <w:p w14:paraId="58EAC30D" w14:textId="7DF20563"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4002" w:history="1">
            <w:r w:rsidR="000512AA" w:rsidRPr="002C61A3">
              <w:rPr>
                <w:rStyle w:val="Hyperlink"/>
                <w:noProof/>
              </w:rPr>
              <w:t>Criteria for success</w:t>
            </w:r>
            <w:r w:rsidR="000512AA">
              <w:rPr>
                <w:noProof/>
                <w:webHidden/>
              </w:rPr>
              <w:tab/>
            </w:r>
            <w:r w:rsidR="000512AA">
              <w:rPr>
                <w:noProof/>
                <w:webHidden/>
              </w:rPr>
              <w:fldChar w:fldCharType="begin"/>
            </w:r>
            <w:r w:rsidR="000512AA">
              <w:rPr>
                <w:noProof/>
                <w:webHidden/>
              </w:rPr>
              <w:instrText xml:space="preserve"> PAGEREF _Toc175054002 \h </w:instrText>
            </w:r>
            <w:r w:rsidR="000512AA">
              <w:rPr>
                <w:noProof/>
                <w:webHidden/>
              </w:rPr>
            </w:r>
            <w:r w:rsidR="000512AA">
              <w:rPr>
                <w:noProof/>
                <w:webHidden/>
              </w:rPr>
              <w:fldChar w:fldCharType="separate"/>
            </w:r>
            <w:r w:rsidR="000512AA">
              <w:rPr>
                <w:noProof/>
                <w:webHidden/>
              </w:rPr>
              <w:t>60</w:t>
            </w:r>
            <w:r w:rsidR="000512AA">
              <w:rPr>
                <w:noProof/>
                <w:webHidden/>
              </w:rPr>
              <w:fldChar w:fldCharType="end"/>
            </w:r>
          </w:hyperlink>
        </w:p>
        <w:p w14:paraId="41499E04" w14:textId="50499976"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4003" w:history="1">
            <w:r w:rsidR="000512AA" w:rsidRPr="002C61A3">
              <w:rPr>
                <w:rStyle w:val="Hyperlink"/>
                <w:noProof/>
              </w:rPr>
              <w:t>Real-world application</w:t>
            </w:r>
            <w:r w:rsidR="000512AA">
              <w:rPr>
                <w:noProof/>
                <w:webHidden/>
              </w:rPr>
              <w:tab/>
            </w:r>
            <w:r w:rsidR="000512AA">
              <w:rPr>
                <w:noProof/>
                <w:webHidden/>
              </w:rPr>
              <w:fldChar w:fldCharType="begin"/>
            </w:r>
            <w:r w:rsidR="000512AA">
              <w:rPr>
                <w:noProof/>
                <w:webHidden/>
              </w:rPr>
              <w:instrText xml:space="preserve"> PAGEREF _Toc175054003 \h </w:instrText>
            </w:r>
            <w:r w:rsidR="000512AA">
              <w:rPr>
                <w:noProof/>
                <w:webHidden/>
              </w:rPr>
            </w:r>
            <w:r w:rsidR="000512AA">
              <w:rPr>
                <w:noProof/>
                <w:webHidden/>
              </w:rPr>
              <w:fldChar w:fldCharType="separate"/>
            </w:r>
            <w:r w:rsidR="000512AA">
              <w:rPr>
                <w:noProof/>
                <w:webHidden/>
              </w:rPr>
              <w:t>61</w:t>
            </w:r>
            <w:r w:rsidR="000512AA">
              <w:rPr>
                <w:noProof/>
                <w:webHidden/>
              </w:rPr>
              <w:fldChar w:fldCharType="end"/>
            </w:r>
          </w:hyperlink>
        </w:p>
        <w:p w14:paraId="403FE68E" w14:textId="6DC96C13" w:rsidR="000512AA"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5054004" w:history="1">
            <w:r w:rsidR="000512AA" w:rsidRPr="002C61A3">
              <w:rPr>
                <w:rStyle w:val="Hyperlink"/>
                <w:noProof/>
              </w:rPr>
              <w:t>End of section student skills formative assessment checklist</w:t>
            </w:r>
            <w:r w:rsidR="000512AA">
              <w:rPr>
                <w:noProof/>
                <w:webHidden/>
              </w:rPr>
              <w:tab/>
            </w:r>
            <w:r w:rsidR="000512AA">
              <w:rPr>
                <w:noProof/>
                <w:webHidden/>
              </w:rPr>
              <w:fldChar w:fldCharType="begin"/>
            </w:r>
            <w:r w:rsidR="000512AA">
              <w:rPr>
                <w:noProof/>
                <w:webHidden/>
              </w:rPr>
              <w:instrText xml:space="preserve"> PAGEREF _Toc175054004 \h </w:instrText>
            </w:r>
            <w:r w:rsidR="000512AA">
              <w:rPr>
                <w:noProof/>
                <w:webHidden/>
              </w:rPr>
            </w:r>
            <w:r w:rsidR="000512AA">
              <w:rPr>
                <w:noProof/>
                <w:webHidden/>
              </w:rPr>
              <w:fldChar w:fldCharType="separate"/>
            </w:r>
            <w:r w:rsidR="000512AA">
              <w:rPr>
                <w:noProof/>
                <w:webHidden/>
              </w:rPr>
              <w:t>61</w:t>
            </w:r>
            <w:r w:rsidR="000512AA">
              <w:rPr>
                <w:noProof/>
                <w:webHidden/>
              </w:rPr>
              <w:fldChar w:fldCharType="end"/>
            </w:r>
          </w:hyperlink>
        </w:p>
        <w:p w14:paraId="6E7CAD06" w14:textId="61E0A8A6" w:rsidR="000512AA" w:rsidRDefault="00000000">
          <w:pPr>
            <w:pStyle w:val="TOC1"/>
            <w:rPr>
              <w:rFonts w:asciiTheme="minorHAnsi" w:eastAsiaTheme="minorEastAsia" w:hAnsiTheme="minorHAnsi" w:cstheme="minorBidi"/>
              <w:b w:val="0"/>
              <w:kern w:val="2"/>
              <w:sz w:val="24"/>
              <w:lang w:eastAsia="ko-KR"/>
              <w14:ligatures w14:val="standardContextual"/>
            </w:rPr>
          </w:pPr>
          <w:hyperlink w:anchor="_Toc175054005" w:history="1">
            <w:r w:rsidR="000512AA" w:rsidRPr="002C61A3">
              <w:rPr>
                <w:rStyle w:val="Hyperlink"/>
              </w:rPr>
              <w:t>References</w:t>
            </w:r>
            <w:r w:rsidR="000512AA">
              <w:rPr>
                <w:webHidden/>
              </w:rPr>
              <w:tab/>
            </w:r>
            <w:r w:rsidR="000512AA">
              <w:rPr>
                <w:webHidden/>
              </w:rPr>
              <w:fldChar w:fldCharType="begin"/>
            </w:r>
            <w:r w:rsidR="000512AA">
              <w:rPr>
                <w:webHidden/>
              </w:rPr>
              <w:instrText xml:space="preserve"> PAGEREF _Toc175054005 \h </w:instrText>
            </w:r>
            <w:r w:rsidR="000512AA">
              <w:rPr>
                <w:webHidden/>
              </w:rPr>
            </w:r>
            <w:r w:rsidR="000512AA">
              <w:rPr>
                <w:webHidden/>
              </w:rPr>
              <w:fldChar w:fldCharType="separate"/>
            </w:r>
            <w:r w:rsidR="000512AA">
              <w:rPr>
                <w:webHidden/>
              </w:rPr>
              <w:t>62</w:t>
            </w:r>
            <w:r w:rsidR="000512AA">
              <w:rPr>
                <w:webHidden/>
              </w:rPr>
              <w:fldChar w:fldCharType="end"/>
            </w:r>
          </w:hyperlink>
        </w:p>
        <w:p w14:paraId="366D7B5F" w14:textId="4006BE69" w:rsidR="009D2FCE" w:rsidRDefault="009D2FCE" w:rsidP="009D2FCE">
          <w:pPr>
            <w:rPr>
              <w:rFonts w:eastAsiaTheme="minorEastAsia"/>
              <w:b/>
              <w:szCs w:val="22"/>
            </w:rPr>
          </w:pPr>
          <w:r>
            <w:rPr>
              <w:b/>
              <w:noProof/>
            </w:rPr>
            <w:fldChar w:fldCharType="end"/>
          </w:r>
        </w:p>
      </w:sdtContent>
    </w:sdt>
    <w:p w14:paraId="0E881F9B" w14:textId="4595A4E0" w:rsidR="009D2FCE" w:rsidRDefault="009D2FCE" w:rsidP="009D2FCE">
      <w:pPr>
        <w:pStyle w:val="Heading1"/>
        <w:pageBreakBefore/>
      </w:pPr>
      <w:bookmarkStart w:id="0" w:name="_Toc175053962"/>
      <w:r>
        <w:lastRenderedPageBreak/>
        <w:t>Unit overview</w:t>
      </w:r>
      <w:bookmarkEnd w:id="0"/>
    </w:p>
    <w:p w14:paraId="1731397B" w14:textId="71D07820" w:rsidR="009D2FCE" w:rsidRPr="00CD09C3" w:rsidRDefault="009D2FCE" w:rsidP="009D2FCE">
      <w:r>
        <w:t xml:space="preserve">The ‘Grow </w:t>
      </w:r>
      <w:r w:rsidR="002E2AED">
        <w:t>u</w:t>
      </w:r>
      <w:r>
        <w:t xml:space="preserve">p! – vertical garden </w:t>
      </w:r>
      <w:r w:rsidR="001150B8">
        <w:t>ad</w:t>
      </w:r>
      <w:r>
        <w:t>venture’</w:t>
      </w:r>
      <w:r w:rsidRPr="00CD09C3">
        <w:t xml:space="preserve"> unit,</w:t>
      </w:r>
      <w:r w:rsidR="00AB6D4F">
        <w:t xml:space="preserve"> is</w:t>
      </w:r>
      <w:r w:rsidRPr="00CD09C3">
        <w:t xml:space="preserve"> an engaging and comprehensive 10-week program designed for </w:t>
      </w:r>
      <w:r w:rsidR="00312739">
        <w:t>t</w:t>
      </w:r>
      <w:r w:rsidRPr="00CD09C3">
        <w:t xml:space="preserve">echnology </w:t>
      </w:r>
      <w:r w:rsidR="00183A65">
        <w:t>7</w:t>
      </w:r>
      <w:r w:rsidR="002E2AED">
        <w:t>–</w:t>
      </w:r>
      <w:r w:rsidR="00183A65">
        <w:t xml:space="preserve">8 </w:t>
      </w:r>
      <w:r w:rsidRPr="00CD09C3">
        <w:t>students. This unit offers a unique blend of theoretical knowledge and practical experience, focusing on the design and construction of a working model of a vertical garden. Throughout the unit, students will gain insights into the agricultural industry, learn about the origins of their food, and explore innovative practices in horticulture.</w:t>
      </w:r>
    </w:p>
    <w:p w14:paraId="5676D1B0" w14:textId="35C8C54F" w:rsidR="009D2FCE" w:rsidRDefault="009D2FCE" w:rsidP="009D2FCE">
      <w:r w:rsidRPr="00CD09C3">
        <w:t xml:space="preserve">The central task in this unit is for students to work in small groups to design and build a vertical garden model that will be used to grow basil plants. This </w:t>
      </w:r>
      <w:r>
        <w:t>activity</w:t>
      </w:r>
      <w:r w:rsidRPr="00CD09C3">
        <w:t xml:space="preserve"> provides an opportunity for students to collaborate, think critically and apply design and technology principles to a real-world context. The unit encourages creativity and problem-solving, culminating in the presentation of their vertical gardens, complete with thriving basil plants.</w:t>
      </w:r>
    </w:p>
    <w:p w14:paraId="27573B02" w14:textId="180EBDEA" w:rsidR="009D2FCE" w:rsidRPr="00341A66" w:rsidRDefault="009D2FCE" w:rsidP="009D2FCE">
      <w:r w:rsidRPr="00341A66">
        <w:t xml:space="preserve">Students will achieve </w:t>
      </w:r>
      <w:proofErr w:type="gramStart"/>
      <w:r w:rsidRPr="00341A66">
        <w:t xml:space="preserve">a </w:t>
      </w:r>
      <w:r w:rsidR="00D94CD3">
        <w:t xml:space="preserve">number </w:t>
      </w:r>
      <w:r w:rsidRPr="00341A66">
        <w:t>of</w:t>
      </w:r>
      <w:proofErr w:type="gramEnd"/>
      <w:r w:rsidRPr="00341A66">
        <w:t xml:space="preserve"> outcomes during this unit, including a broad understanding of agricultural industries in New South Wales (NSW), focusing on key sectors and gaining insights into the origins of our food. They will </w:t>
      </w:r>
      <w:r>
        <w:t xml:space="preserve">safely </w:t>
      </w:r>
      <w:r w:rsidRPr="00341A66">
        <w:t>explore various plant products</w:t>
      </w:r>
      <w:r>
        <w:t>, emerging technologies</w:t>
      </w:r>
      <w:r w:rsidRPr="00341A66">
        <w:t xml:space="preserve"> and </w:t>
      </w:r>
      <w:r>
        <w:t>engage in</w:t>
      </w:r>
      <w:r w:rsidRPr="00341A66">
        <w:t xml:space="preserve"> practical skills, such as planting seeds for germination and transplanting seedlings into the vertical garden model</w:t>
      </w:r>
      <w:r>
        <w:t>.</w:t>
      </w:r>
    </w:p>
    <w:p w14:paraId="69D18672" w14:textId="5C200B40" w:rsidR="009D2FCE" w:rsidRPr="009D2FCE" w:rsidRDefault="009D2FCE" w:rsidP="009D2FCE">
      <w:r w:rsidRPr="00341A66">
        <w:t>The unit also explores the agricultural supply chain</w:t>
      </w:r>
      <w:r>
        <w:t xml:space="preserve"> through the included assessment task</w:t>
      </w:r>
      <w:r w:rsidRPr="00341A66">
        <w:t>, with a focus on sustainability, allowing students to assess sustainable methods and practices used within this context.</w:t>
      </w:r>
    </w:p>
    <w:p w14:paraId="158DD6C1" w14:textId="0DCE60C9" w:rsidR="004536C8" w:rsidRDefault="00EF16F6" w:rsidP="004536C8">
      <w:pPr>
        <w:pStyle w:val="FeatureBox2"/>
      </w:pPr>
      <w:bookmarkStart w:id="1" w:name="_Hlk175140954"/>
      <w:r>
        <w:rPr>
          <w:b/>
          <w:bCs/>
        </w:rPr>
        <w:t>N</w:t>
      </w:r>
      <w:r w:rsidR="00EE5FE0">
        <w:rPr>
          <w:b/>
          <w:bCs/>
        </w:rPr>
        <w:t>ote</w:t>
      </w:r>
      <w:r w:rsidR="004536C8">
        <w:rPr>
          <w:b/>
          <w:bCs/>
        </w:rPr>
        <w:t xml:space="preserve">: </w:t>
      </w:r>
      <w:r w:rsidR="004536C8">
        <w:t>this resource has been designed to facilitate the ready conversion into a student booklet by removing the answers within the response windows. Teacher notes</w:t>
      </w:r>
      <w:r w:rsidR="002D17FD">
        <w:t xml:space="preserve"> (in blue)</w:t>
      </w:r>
      <w:r w:rsidR="004536C8">
        <w:t xml:space="preserve"> can</w:t>
      </w:r>
      <w:r w:rsidR="004A79B5">
        <w:t xml:space="preserve"> </w:t>
      </w:r>
      <w:r w:rsidR="004536C8">
        <w:t>be deleted before distributing to students.</w:t>
      </w:r>
    </w:p>
    <w:p w14:paraId="43215923" w14:textId="692B4E03" w:rsidR="00EC22E4" w:rsidRDefault="004536C8" w:rsidP="0061769E">
      <w:pPr>
        <w:pStyle w:val="FeatureBox2"/>
      </w:pPr>
      <w:r>
        <w:t>Th</w:t>
      </w:r>
      <w:r w:rsidR="00000D90">
        <w:t>e resource</w:t>
      </w:r>
      <w:r w:rsidR="00421E75">
        <w:t xml:space="preserve"> is intended for you to adapt to suit to your school and your resources</w:t>
      </w:r>
      <w:r w:rsidR="00B77675">
        <w:t>.</w:t>
      </w:r>
      <w:r w:rsidR="00D9107E">
        <w:t xml:space="preserve"> </w:t>
      </w:r>
      <w:r w:rsidR="00B77675">
        <w:t>A</w:t>
      </w:r>
      <w:r w:rsidR="00D9107E">
        <w:t>lternative ideas</w:t>
      </w:r>
      <w:r w:rsidR="005F15A6">
        <w:t xml:space="preserve"> are</w:t>
      </w:r>
      <w:r w:rsidR="00D9107E">
        <w:t xml:space="preserve"> included for the project </w:t>
      </w:r>
      <w:r w:rsidR="006F3E60">
        <w:t xml:space="preserve">design </w:t>
      </w:r>
      <w:r w:rsidR="008D0992">
        <w:t>brief</w:t>
      </w:r>
      <w:r w:rsidR="00FE5621">
        <w:t>.</w:t>
      </w:r>
      <w:r w:rsidR="002F6B73">
        <w:t xml:space="preserve"> </w:t>
      </w:r>
      <w:r w:rsidR="00FE5621">
        <w:t>The resource</w:t>
      </w:r>
      <w:r w:rsidR="009D2FCE">
        <w:t xml:space="preserve"> can be</w:t>
      </w:r>
      <w:r w:rsidR="00C958E8">
        <w:t xml:space="preserve"> introduced and delivered </w:t>
      </w:r>
      <w:r w:rsidR="00624A18">
        <w:t xml:space="preserve">earlier in the term </w:t>
      </w:r>
      <w:r w:rsidR="009D2FCE">
        <w:t>or</w:t>
      </w:r>
      <w:r w:rsidR="00624A18">
        <w:t xml:space="preserve"> used as an assessment</w:t>
      </w:r>
      <w:r w:rsidR="009D2FCE">
        <w:t>.</w:t>
      </w:r>
    </w:p>
    <w:bookmarkEnd w:id="1"/>
    <w:p w14:paraId="71655C78" w14:textId="143E3EC9" w:rsidR="00EC22E4" w:rsidRPr="00AF7F39" w:rsidRDefault="006E4B34" w:rsidP="00AF7F39">
      <w:pPr>
        <w:pStyle w:val="FeatureBox"/>
      </w:pPr>
      <w:r w:rsidRPr="00F2122B">
        <w:t xml:space="preserve">School leaders and teachers </w:t>
      </w:r>
      <w:r>
        <w:t>should r</w:t>
      </w:r>
      <w:r w:rsidRPr="00EB35FA">
        <w:t xml:space="preserve">efer to </w:t>
      </w:r>
      <w:hyperlink r:id="rId8" w:history="1">
        <w:r w:rsidRPr="00EB35FA">
          <w:rPr>
            <w:rStyle w:val="Hyperlink"/>
          </w:rPr>
          <w:t>Equipment Safety in Schools</w:t>
        </w:r>
      </w:hyperlink>
      <w:r w:rsidRPr="00EB35FA">
        <w:t xml:space="preserve">, </w:t>
      </w:r>
      <w:hyperlink r:id="rId9" w:history="1">
        <w:r w:rsidRPr="00EB35FA">
          <w:rPr>
            <w:rStyle w:val="Hyperlink"/>
          </w:rPr>
          <w:t>Animals in Schools</w:t>
        </w:r>
      </w:hyperlink>
      <w:r w:rsidRPr="00EB35FA">
        <w:t xml:space="preserve">, and </w:t>
      </w:r>
      <w:hyperlink r:id="rId10" w:anchor="skipToContent" w:history="1">
        <w:r w:rsidRPr="00EB35FA">
          <w:rPr>
            <w:rStyle w:val="Hyperlink"/>
          </w:rPr>
          <w:t>Chemical Safety in Schools</w:t>
        </w:r>
      </w:hyperlink>
      <w:r w:rsidRPr="00EB35FA">
        <w:t xml:space="preserve"> for current information on safety and safe working practices</w:t>
      </w:r>
      <w:r>
        <w:t>.</w:t>
      </w:r>
      <w:r w:rsidR="00EC22E4">
        <w:br w:type="page"/>
      </w:r>
    </w:p>
    <w:p w14:paraId="052967B5" w14:textId="74B382C6" w:rsidR="00686CFE" w:rsidRDefault="00686CFE" w:rsidP="006F32FE">
      <w:pPr>
        <w:pStyle w:val="Heading1"/>
        <w:pageBreakBefore/>
      </w:pPr>
      <w:bookmarkStart w:id="2" w:name="_Toc175053963"/>
      <w:r>
        <w:lastRenderedPageBreak/>
        <w:t>Glossary</w:t>
      </w:r>
      <w:bookmarkEnd w:id="2"/>
    </w:p>
    <w:p w14:paraId="5DB141EB" w14:textId="3D5CCB64" w:rsidR="00381D57" w:rsidRDefault="00EF16F6" w:rsidP="00381D57">
      <w:pPr>
        <w:pStyle w:val="FeatureBox2"/>
      </w:pPr>
      <w:r>
        <w:rPr>
          <w:rStyle w:val="Strong"/>
        </w:rPr>
        <w:t>N</w:t>
      </w:r>
      <w:r w:rsidR="00381D57" w:rsidRPr="00CB450D">
        <w:rPr>
          <w:rStyle w:val="Strong"/>
        </w:rPr>
        <w:t>ote:</w:t>
      </w:r>
      <w:r w:rsidR="00381D57">
        <w:t xml:space="preserve"> </w:t>
      </w:r>
      <w:r w:rsidR="00583599">
        <w:t>p</w:t>
      </w:r>
      <w:r w:rsidR="00381D57">
        <w:t xml:space="preserve">rovide the table with the definition column blank </w:t>
      </w:r>
      <w:r w:rsidR="00583599">
        <w:t>for</w:t>
      </w:r>
      <w:r w:rsidR="00381D57">
        <w:t xml:space="preserve"> students to complete the activity throughout the term.</w:t>
      </w:r>
    </w:p>
    <w:p w14:paraId="5CA2D9E2" w14:textId="04E702E3" w:rsidR="004D3456" w:rsidRPr="004D3456" w:rsidRDefault="004D3456" w:rsidP="004D3456">
      <w:pPr>
        <w:suppressAutoHyphens w:val="0"/>
        <w:spacing w:before="0" w:after="160" w:line="259" w:lineRule="auto"/>
      </w:pPr>
      <w:r>
        <w:t xml:space="preserve">Each time you see a new word throughout the workbook you can add its definition in the table below in case you need to </w:t>
      </w:r>
      <w:proofErr w:type="gramStart"/>
      <w:r>
        <w:t>refer back</w:t>
      </w:r>
      <w:proofErr w:type="gramEnd"/>
      <w:r>
        <w:t xml:space="preserve"> later.</w:t>
      </w:r>
    </w:p>
    <w:p w14:paraId="24ED89B0" w14:textId="3AFEE33B" w:rsidR="0067717E" w:rsidRPr="0067717E" w:rsidRDefault="0067717E" w:rsidP="0067717E">
      <w:pPr>
        <w:pStyle w:val="Caption"/>
      </w:pPr>
      <w:r>
        <w:t xml:space="preserve">Table </w:t>
      </w:r>
      <w:r>
        <w:fldChar w:fldCharType="begin"/>
      </w:r>
      <w:r>
        <w:instrText xml:space="preserve"> SEQ Table \* ARABIC </w:instrText>
      </w:r>
      <w:r>
        <w:fldChar w:fldCharType="separate"/>
      </w:r>
      <w:r w:rsidR="00724A8D">
        <w:rPr>
          <w:noProof/>
        </w:rPr>
        <w:t>1</w:t>
      </w:r>
      <w:r>
        <w:fldChar w:fldCharType="end"/>
      </w:r>
      <w:r>
        <w:t xml:space="preserve"> </w:t>
      </w:r>
      <w:r w:rsidRPr="005C21C7">
        <w:t>– glossary</w:t>
      </w:r>
    </w:p>
    <w:tbl>
      <w:tblPr>
        <w:tblStyle w:val="Tableheader"/>
        <w:tblW w:w="5000" w:type="pct"/>
        <w:tblLayout w:type="fixed"/>
        <w:tblLook w:val="04A0" w:firstRow="1" w:lastRow="0" w:firstColumn="1" w:lastColumn="0" w:noHBand="0" w:noVBand="1"/>
        <w:tblDescription w:val="Table of glossary terms and definitions. Cells may be blank for students to provide definitions."/>
      </w:tblPr>
      <w:tblGrid>
        <w:gridCol w:w="1837"/>
        <w:gridCol w:w="7793"/>
      </w:tblGrid>
      <w:tr w:rsidR="00150EB5" w:rsidRPr="00AD3B66" w14:paraId="371514CD" w14:textId="77777777" w:rsidTr="00154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A8AEF11" w14:textId="77777777" w:rsidR="00150EB5" w:rsidRPr="00AD3B66" w:rsidRDefault="00150EB5" w:rsidP="00D74E32">
            <w:r w:rsidRPr="00AD3B66">
              <w:t>Word</w:t>
            </w:r>
          </w:p>
        </w:tc>
        <w:tc>
          <w:tcPr>
            <w:tcW w:w="4046" w:type="pct"/>
          </w:tcPr>
          <w:p w14:paraId="1F02521E" w14:textId="77777777" w:rsidR="00150EB5" w:rsidRPr="00AD3B66" w:rsidRDefault="00150EB5" w:rsidP="00D74E32">
            <w:pPr>
              <w:cnfStyle w:val="100000000000" w:firstRow="1" w:lastRow="0" w:firstColumn="0" w:lastColumn="0" w:oddVBand="0" w:evenVBand="0" w:oddHBand="0" w:evenHBand="0" w:firstRowFirstColumn="0" w:firstRowLastColumn="0" w:lastRowFirstColumn="0" w:lastRowLastColumn="0"/>
            </w:pPr>
            <w:r w:rsidRPr="00AD3B66">
              <w:t>Definition</w:t>
            </w:r>
          </w:p>
        </w:tc>
      </w:tr>
      <w:tr w:rsidR="001222B4" w:rsidRPr="00F029D9" w14:paraId="37990DE0" w14:textId="77777777" w:rsidTr="00154F48">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143F22F6" w14:textId="3FEC1D90" w:rsidR="001222B4" w:rsidRDefault="001222B4" w:rsidP="00D74E32">
            <w:pPr>
              <w:rPr>
                <w:color w:val="000000"/>
              </w:rPr>
            </w:pPr>
            <w:r>
              <w:rPr>
                <w:color w:val="000000"/>
              </w:rPr>
              <w:t>Enterprise</w:t>
            </w:r>
          </w:p>
        </w:tc>
        <w:tc>
          <w:tcPr>
            <w:tcW w:w="4046" w:type="pct"/>
          </w:tcPr>
          <w:p w14:paraId="552CED51" w14:textId="600A3B9C" w:rsidR="001222B4" w:rsidRPr="00F029D9" w:rsidRDefault="0087779B" w:rsidP="00D74E32">
            <w:pPr>
              <w:cnfStyle w:val="000000100000" w:firstRow="0" w:lastRow="0" w:firstColumn="0" w:lastColumn="0" w:oddVBand="0" w:evenVBand="0" w:oddHBand="1" w:evenHBand="0" w:firstRowFirstColumn="0" w:firstRowLastColumn="0" w:lastRowFirstColumn="0" w:lastRowLastColumn="0"/>
            </w:pPr>
            <w:r w:rsidRPr="0087779B">
              <w:t xml:space="preserve">A business involved in agricultural activities, such </w:t>
            </w:r>
            <w:r w:rsidR="00C80F9F">
              <w:t>as</w:t>
            </w:r>
            <w:r w:rsidRPr="0087779B">
              <w:t xml:space="preserve"> horticulture.</w:t>
            </w:r>
          </w:p>
        </w:tc>
      </w:tr>
      <w:tr w:rsidR="00150EB5" w:rsidRPr="00F029D9" w14:paraId="477F4D2C" w14:textId="77777777" w:rsidTr="00154F48">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20C0F9DE" w14:textId="39D600EF" w:rsidR="00150EB5" w:rsidRPr="0084325A" w:rsidRDefault="001222B4" w:rsidP="00D74E32">
            <w:r>
              <w:t>Hydroponics</w:t>
            </w:r>
          </w:p>
        </w:tc>
        <w:tc>
          <w:tcPr>
            <w:tcW w:w="4046" w:type="pct"/>
          </w:tcPr>
          <w:p w14:paraId="263E84F4" w14:textId="64E0F16B" w:rsidR="00150EB5" w:rsidRPr="00F029D9" w:rsidRDefault="00BD07F8" w:rsidP="00D74E32">
            <w:pPr>
              <w:cnfStyle w:val="000000010000" w:firstRow="0" w:lastRow="0" w:firstColumn="0" w:lastColumn="0" w:oddVBand="0" w:evenVBand="0" w:oddHBand="0" w:evenHBand="1" w:firstRowFirstColumn="0" w:firstRowLastColumn="0" w:lastRowFirstColumn="0" w:lastRowLastColumn="0"/>
            </w:pPr>
            <w:r>
              <w:t>G</w:t>
            </w:r>
            <w:r w:rsidR="009C7C68" w:rsidRPr="009C7C68">
              <w:t xml:space="preserve">rowing plants </w:t>
            </w:r>
            <w:r w:rsidR="007164A5">
              <w:t>with</w:t>
            </w:r>
            <w:r w:rsidR="009C7C68" w:rsidRPr="009C7C68">
              <w:t xml:space="preserve"> roots suspended in a nutrient-rich water solution.</w:t>
            </w:r>
          </w:p>
        </w:tc>
      </w:tr>
      <w:tr w:rsidR="005C21C7" w:rsidRPr="00F029D9" w14:paraId="017CCD1B" w14:textId="77777777" w:rsidTr="00154F48">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4F02CA53" w14:textId="1DB9FAA9" w:rsidR="005C21C7" w:rsidRPr="0084325A" w:rsidRDefault="009062C8" w:rsidP="00D74E32">
            <w:r>
              <w:t>Market specifications</w:t>
            </w:r>
          </w:p>
        </w:tc>
        <w:tc>
          <w:tcPr>
            <w:tcW w:w="4046" w:type="pct"/>
          </w:tcPr>
          <w:p w14:paraId="3918A4F3" w14:textId="2CFD1B55" w:rsidR="005C21C7" w:rsidRPr="00F029D9" w:rsidRDefault="00DD2076" w:rsidP="00D74E32">
            <w:pPr>
              <w:cnfStyle w:val="000000100000" w:firstRow="0" w:lastRow="0" w:firstColumn="0" w:lastColumn="0" w:oddVBand="0" w:evenVBand="0" w:oddHBand="1" w:evenHBand="0" w:firstRowFirstColumn="0" w:firstRowLastColumn="0" w:lastRowFirstColumn="0" w:lastRowLastColumn="0"/>
            </w:pPr>
            <w:r w:rsidRPr="00DD2076">
              <w:t>The specific requirements or standards that products must meet to be sold in a market, such as size, quality</w:t>
            </w:r>
            <w:r>
              <w:t xml:space="preserve"> or colour.</w:t>
            </w:r>
          </w:p>
        </w:tc>
      </w:tr>
      <w:tr w:rsidR="005C21C7" w:rsidRPr="00F029D9" w14:paraId="7B8A23BF" w14:textId="77777777" w:rsidTr="00154F48">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0A5CE1E2" w14:textId="1D019CB9" w:rsidR="005C21C7" w:rsidRPr="0084325A" w:rsidRDefault="009062C8" w:rsidP="00D74E32">
            <w:r>
              <w:t>Monoculture</w:t>
            </w:r>
          </w:p>
        </w:tc>
        <w:tc>
          <w:tcPr>
            <w:tcW w:w="4046" w:type="pct"/>
          </w:tcPr>
          <w:p w14:paraId="28526219" w14:textId="1226CAD8" w:rsidR="005C21C7" w:rsidRPr="00F029D9" w:rsidRDefault="00D20D1E" w:rsidP="00D74E32">
            <w:pPr>
              <w:cnfStyle w:val="000000010000" w:firstRow="0" w:lastRow="0" w:firstColumn="0" w:lastColumn="0" w:oddVBand="0" w:evenVBand="0" w:oddHBand="0" w:evenHBand="1" w:firstRowFirstColumn="0" w:firstRowLastColumn="0" w:lastRowFirstColumn="0" w:lastRowLastColumn="0"/>
            </w:pPr>
            <w:r>
              <w:t>G</w:t>
            </w:r>
            <w:r w:rsidR="008D060F" w:rsidRPr="008D060F">
              <w:t>rowing only one type of crop in a</w:t>
            </w:r>
            <w:r>
              <w:t>n</w:t>
            </w:r>
            <w:r w:rsidR="008D060F" w:rsidRPr="008D060F">
              <w:t xml:space="preserve"> area, often used in large-scale farming.</w:t>
            </w:r>
          </w:p>
        </w:tc>
      </w:tr>
      <w:tr w:rsidR="005C21C7" w:rsidRPr="00F029D9" w14:paraId="2D230EEE" w14:textId="77777777" w:rsidTr="00154F48">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64509928" w14:textId="42E09505" w:rsidR="005C21C7" w:rsidRPr="0084325A" w:rsidRDefault="009D29C9" w:rsidP="00D74E32">
            <w:r>
              <w:t>Polyculture</w:t>
            </w:r>
          </w:p>
        </w:tc>
        <w:tc>
          <w:tcPr>
            <w:tcW w:w="4046" w:type="pct"/>
          </w:tcPr>
          <w:p w14:paraId="03108DF8" w14:textId="362D0E1F" w:rsidR="005C21C7" w:rsidRPr="00F029D9" w:rsidRDefault="00D20D1E" w:rsidP="00D74E32">
            <w:pPr>
              <w:cnfStyle w:val="000000100000" w:firstRow="0" w:lastRow="0" w:firstColumn="0" w:lastColumn="0" w:oddVBand="0" w:evenVBand="0" w:oddHBand="1" w:evenHBand="0" w:firstRowFirstColumn="0" w:firstRowLastColumn="0" w:lastRowFirstColumn="0" w:lastRowLastColumn="0"/>
            </w:pPr>
            <w:r>
              <w:t>G</w:t>
            </w:r>
            <w:r w:rsidR="008D060F" w:rsidRPr="008D060F">
              <w:t>rowing multiple types of crops in the same area, often to promote biodiversity and reduce risks of pests and diseases.</w:t>
            </w:r>
          </w:p>
        </w:tc>
      </w:tr>
      <w:tr w:rsidR="005C21C7" w:rsidRPr="00F029D9" w14:paraId="78C09A24" w14:textId="77777777" w:rsidTr="00154F48">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E6BBD99" w14:textId="7C874539" w:rsidR="005C21C7" w:rsidRPr="0084325A" w:rsidRDefault="009D29C9" w:rsidP="00D74E32">
            <w:r>
              <w:t>Supply chain</w:t>
            </w:r>
          </w:p>
        </w:tc>
        <w:tc>
          <w:tcPr>
            <w:tcW w:w="4046" w:type="pct"/>
          </w:tcPr>
          <w:p w14:paraId="66557D9B" w14:textId="39F38CB3" w:rsidR="005C21C7" w:rsidRPr="00F029D9" w:rsidRDefault="008D060F" w:rsidP="00D74E32">
            <w:pPr>
              <w:cnfStyle w:val="000000010000" w:firstRow="0" w:lastRow="0" w:firstColumn="0" w:lastColumn="0" w:oddVBand="0" w:evenVBand="0" w:oddHBand="0" w:evenHBand="1" w:firstRowFirstColumn="0" w:firstRowLastColumn="0" w:lastRowFirstColumn="0" w:lastRowLastColumn="0"/>
            </w:pPr>
            <w:r w:rsidRPr="008D060F">
              <w:t>The network of processes, people and organisations involved in producing, processing and delivering agricultural products to consumers.</w:t>
            </w:r>
          </w:p>
        </w:tc>
      </w:tr>
      <w:tr w:rsidR="005C21C7" w:rsidRPr="00F029D9" w14:paraId="2F2F2E42" w14:textId="77777777" w:rsidTr="00154F48">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7E677BAE" w14:textId="37C4E979" w:rsidR="005C21C7" w:rsidRPr="0084325A" w:rsidRDefault="009D29C9" w:rsidP="00D74E32">
            <w:r>
              <w:t>Sustainable agriculture</w:t>
            </w:r>
          </w:p>
        </w:tc>
        <w:tc>
          <w:tcPr>
            <w:tcW w:w="4046" w:type="pct"/>
          </w:tcPr>
          <w:p w14:paraId="6300C269" w14:textId="44A36722" w:rsidR="005C21C7" w:rsidRPr="00F029D9" w:rsidRDefault="009A0439" w:rsidP="00D74E32">
            <w:pPr>
              <w:cnfStyle w:val="000000100000" w:firstRow="0" w:lastRow="0" w:firstColumn="0" w:lastColumn="0" w:oddVBand="0" w:evenVBand="0" w:oddHBand="1" w:evenHBand="0" w:firstRowFirstColumn="0" w:firstRowLastColumn="0" w:lastRowFirstColumn="0" w:lastRowLastColumn="0"/>
            </w:pPr>
            <w:r w:rsidRPr="009A0439">
              <w:t xml:space="preserve">Farming </w:t>
            </w:r>
            <w:r>
              <w:t>methods</w:t>
            </w:r>
            <w:r w:rsidRPr="009A0439">
              <w:t xml:space="preserve"> that meet today's needs while ensuring future generations can meet theirs. </w:t>
            </w:r>
            <w:r w:rsidR="009F0DD7">
              <w:t>I</w:t>
            </w:r>
            <w:r w:rsidRPr="009A0439">
              <w:t>ncludes reducing environmental harm and saving resources.</w:t>
            </w:r>
          </w:p>
        </w:tc>
      </w:tr>
      <w:tr w:rsidR="005C21C7" w:rsidRPr="00F029D9" w14:paraId="26E3805D" w14:textId="77777777" w:rsidTr="00154F48">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4DF30741" w14:textId="7AEA444E" w:rsidR="005C21C7" w:rsidRPr="0084325A" w:rsidRDefault="00672C66" w:rsidP="00D74E32">
            <w:r>
              <w:rPr>
                <w:color w:val="000000"/>
              </w:rPr>
              <w:t>Primary industries</w:t>
            </w:r>
          </w:p>
        </w:tc>
        <w:tc>
          <w:tcPr>
            <w:tcW w:w="4046" w:type="pct"/>
          </w:tcPr>
          <w:p w14:paraId="7F6A2A3E" w14:textId="4F6987BE" w:rsidR="005C21C7" w:rsidRPr="00F029D9" w:rsidRDefault="00154F48" w:rsidP="00D74E32">
            <w:pPr>
              <w:cnfStyle w:val="000000010000" w:firstRow="0" w:lastRow="0" w:firstColumn="0" w:lastColumn="0" w:oddVBand="0" w:evenVBand="0" w:oddHBand="0" w:evenHBand="1" w:firstRowFirstColumn="0" w:firstRowLastColumn="0" w:lastRowFirstColumn="0" w:lastRowLastColumn="0"/>
            </w:pPr>
            <w:r w:rsidRPr="00154F48">
              <w:t>Industries that involve the extraction and production of raw materials, such as agriculture, mining, fishing and forestry.</w:t>
            </w:r>
          </w:p>
        </w:tc>
      </w:tr>
      <w:tr w:rsidR="00650BAB" w:rsidRPr="00F029D9" w14:paraId="5C41B8EE" w14:textId="77777777" w:rsidTr="00154F48">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109D573F" w14:textId="244FEEEB" w:rsidR="00650BAB" w:rsidRPr="0084325A" w:rsidRDefault="00672C66" w:rsidP="00D74E32">
            <w:r>
              <w:t>Vertical garden</w:t>
            </w:r>
          </w:p>
        </w:tc>
        <w:tc>
          <w:tcPr>
            <w:tcW w:w="4046" w:type="pct"/>
          </w:tcPr>
          <w:p w14:paraId="7F28D35E" w14:textId="34A15678" w:rsidR="00650BAB" w:rsidRPr="00F029D9" w:rsidRDefault="00154F48" w:rsidP="00D74E32">
            <w:pPr>
              <w:cnfStyle w:val="000000100000" w:firstRow="0" w:lastRow="0" w:firstColumn="0" w:lastColumn="0" w:oddVBand="0" w:evenVBand="0" w:oddHBand="1" w:evenHBand="0" w:firstRowFirstColumn="0" w:firstRowLastColumn="0" w:lastRowFirstColumn="0" w:lastRowLastColumn="0"/>
            </w:pPr>
            <w:r w:rsidRPr="00154F48">
              <w:t>A method of growing plants in a vertical structure, such as a wall or a tower, often used in urban environments to save space and increase plant diversity.</w:t>
            </w:r>
          </w:p>
        </w:tc>
      </w:tr>
    </w:tbl>
    <w:p w14:paraId="6F47104C" w14:textId="0DA661D3" w:rsidR="00EE24DB" w:rsidRPr="00184748" w:rsidRDefault="00EE24DB" w:rsidP="002D5D98">
      <w:pPr>
        <w:pStyle w:val="Heading1"/>
      </w:pPr>
      <w:bookmarkStart w:id="3" w:name="_Toc175053964"/>
      <w:r w:rsidRPr="00184748">
        <w:lastRenderedPageBreak/>
        <w:t>Introduction to agricultural production</w:t>
      </w:r>
      <w:bookmarkEnd w:id="3"/>
    </w:p>
    <w:p w14:paraId="38A81D5B" w14:textId="173EB4D2" w:rsidR="00755AA5" w:rsidRPr="00A8533B" w:rsidRDefault="00C40187" w:rsidP="00755AA5">
      <w:pPr>
        <w:pStyle w:val="FeatureBox2"/>
      </w:pPr>
      <w:r>
        <w:rPr>
          <w:rStyle w:val="Strong"/>
        </w:rPr>
        <w:t>N</w:t>
      </w:r>
      <w:r w:rsidR="00DA11DF" w:rsidRPr="00755AA5">
        <w:rPr>
          <w:rStyle w:val="Strong"/>
        </w:rPr>
        <w:t>ote</w:t>
      </w:r>
      <w:r w:rsidR="0097234C" w:rsidRPr="00755AA5">
        <w:rPr>
          <w:rStyle w:val="Strong"/>
        </w:rPr>
        <w:t>:</w:t>
      </w:r>
      <w:r w:rsidR="0097234C">
        <w:t xml:space="preserve"> </w:t>
      </w:r>
      <w:hyperlink r:id="rId11" w:history="1">
        <w:r w:rsidR="00755AA5" w:rsidRPr="005322A4">
          <w:rPr>
            <w:rStyle w:val="Hyperlink"/>
          </w:rPr>
          <w:t>Connecting learning</w:t>
        </w:r>
      </w:hyperlink>
    </w:p>
    <w:p w14:paraId="55059CDC" w14:textId="77777777" w:rsidR="00C40187" w:rsidRDefault="00432536" w:rsidP="00031FD0">
      <w:pPr>
        <w:pStyle w:val="FeatureBox2"/>
      </w:pPr>
      <w:r>
        <w:t>Class</w:t>
      </w:r>
      <w:r w:rsidR="00755AA5">
        <w:t xml:space="preserve"> discussion</w:t>
      </w:r>
      <w:r w:rsidR="007F2D41">
        <w:t xml:space="preserve"> (</w:t>
      </w:r>
      <w:r w:rsidR="00EC5FD8">
        <w:t>using preferred methods of communication)</w:t>
      </w:r>
      <w:r>
        <w:t>:</w:t>
      </w:r>
    </w:p>
    <w:p w14:paraId="43B7CAB8" w14:textId="1AB10A95" w:rsidR="00C40187" w:rsidRDefault="00C40187" w:rsidP="00C40187">
      <w:pPr>
        <w:pStyle w:val="FeatureBox2"/>
        <w:numPr>
          <w:ilvl w:val="0"/>
          <w:numId w:val="28"/>
        </w:numPr>
        <w:ind w:left="567" w:hanging="567"/>
      </w:pPr>
      <w:r>
        <w:t>W</w:t>
      </w:r>
      <w:r w:rsidR="00755AA5">
        <w:t xml:space="preserve">hat </w:t>
      </w:r>
      <w:r w:rsidR="00432536">
        <w:t xml:space="preserve">is </w:t>
      </w:r>
      <w:r w:rsidR="00755AA5">
        <w:t>agriculture</w:t>
      </w:r>
      <w:r w:rsidR="00432536">
        <w:t>?</w:t>
      </w:r>
    </w:p>
    <w:p w14:paraId="2BFB8E71" w14:textId="0E6E9787" w:rsidR="00C40187" w:rsidRDefault="00F65289" w:rsidP="00C40187">
      <w:pPr>
        <w:pStyle w:val="FeatureBox2"/>
        <w:numPr>
          <w:ilvl w:val="0"/>
          <w:numId w:val="28"/>
        </w:numPr>
        <w:ind w:left="567" w:hanging="567"/>
      </w:pPr>
      <w:r>
        <w:t>What words do you associate with agriculture?</w:t>
      </w:r>
    </w:p>
    <w:p w14:paraId="05FD06E1" w14:textId="17658066" w:rsidR="00031FD0" w:rsidRPr="003F6840" w:rsidRDefault="00031FD0" w:rsidP="00031FD0">
      <w:pPr>
        <w:pStyle w:val="FeatureBox2"/>
      </w:pPr>
      <w:r>
        <w:t>Use</w:t>
      </w:r>
      <w:r w:rsidR="001268CD">
        <w:t xml:space="preserve"> </w:t>
      </w:r>
      <w:r w:rsidR="00C2117E">
        <w:t>these words</w:t>
      </w:r>
      <w:r>
        <w:t xml:space="preserve"> to create a </w:t>
      </w:r>
      <w:r w:rsidRPr="0080104D">
        <w:rPr>
          <w:rStyle w:val="BoldItalic"/>
        </w:rPr>
        <w:t>digital word cloud</w:t>
      </w:r>
      <w:r>
        <w:t xml:space="preserve"> to display in the classroom or add to student workbooks.</w:t>
      </w:r>
    </w:p>
    <w:p w14:paraId="028F855B" w14:textId="14EFC242" w:rsidR="003F6840" w:rsidRDefault="00755AA5" w:rsidP="003F6840">
      <w:pPr>
        <w:pStyle w:val="FeatureBox2"/>
      </w:pPr>
      <w:r>
        <w:t xml:space="preserve">Draw links between agriculture and its importance to their everyday lives, for example, food they </w:t>
      </w:r>
      <w:r w:rsidR="00C2117E">
        <w:t>eat</w:t>
      </w:r>
      <w:r w:rsidR="004F7AB3">
        <w:t xml:space="preserve"> or clothing </w:t>
      </w:r>
      <w:r w:rsidR="0067717E">
        <w:t xml:space="preserve">they have </w:t>
      </w:r>
      <w:r w:rsidR="004F7AB3">
        <w:t>worn.</w:t>
      </w:r>
    </w:p>
    <w:p w14:paraId="15B33B09" w14:textId="0405503A" w:rsidR="00EE24DB" w:rsidRDefault="00EE24DB" w:rsidP="002153D9">
      <w:pPr>
        <w:pStyle w:val="FeatureBox2"/>
      </w:pPr>
      <w:r>
        <w:t>Use images as inspiration for students.</w:t>
      </w:r>
    </w:p>
    <w:p w14:paraId="5B2FDF4D" w14:textId="0862D3FF" w:rsidR="002C069C" w:rsidRPr="002C069C" w:rsidRDefault="002C069C" w:rsidP="002C069C">
      <w:pPr>
        <w:pStyle w:val="Caption"/>
      </w:pPr>
      <w:r>
        <w:t xml:space="preserve">Figure </w:t>
      </w:r>
      <w:r>
        <w:fldChar w:fldCharType="begin"/>
      </w:r>
      <w:r>
        <w:instrText xml:space="preserve"> SEQ Figure \* ARABIC </w:instrText>
      </w:r>
      <w:r>
        <w:fldChar w:fldCharType="separate"/>
      </w:r>
      <w:r w:rsidR="00E73EBB">
        <w:rPr>
          <w:noProof/>
        </w:rPr>
        <w:t>1</w:t>
      </w:r>
      <w:r>
        <w:fldChar w:fldCharType="end"/>
      </w:r>
      <w:r>
        <w:t xml:space="preserve"> – different aspects of agriculture</w:t>
      </w:r>
    </w:p>
    <w:p w14:paraId="5CFC579C" w14:textId="0E445D9E" w:rsidR="009947E2" w:rsidRDefault="009947E2" w:rsidP="006E3EF6">
      <w:pPr>
        <w:spacing w:after="360"/>
      </w:pPr>
      <w:r w:rsidRPr="009947E2">
        <w:rPr>
          <w:noProof/>
        </w:rPr>
        <w:drawing>
          <wp:inline distT="0" distB="0" distL="0" distR="0" wp14:anchorId="6FC8406D" wp14:editId="1D66D964">
            <wp:extent cx="6242050" cy="1237012"/>
            <wp:effectExtent l="0" t="0" r="6350" b="1270"/>
            <wp:docPr id="525038600" name="Picture 1" descr="Four photographs of agricultural practices - irrigator on a crop, dairy cows being milked, lamb carcases hung in a butcher cool room and RFID technology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38600" name="Picture 1" descr="Four photographs of agricultural practices - irrigator on a crop, dairy cows being milked, lamb carcases hung in a butcher cool room and RFID technology on a desk."/>
                    <pic:cNvPicPr/>
                  </pic:nvPicPr>
                  <pic:blipFill>
                    <a:blip r:embed="rId12"/>
                    <a:stretch>
                      <a:fillRect/>
                    </a:stretch>
                  </pic:blipFill>
                  <pic:spPr>
                    <a:xfrm>
                      <a:off x="0" y="0"/>
                      <a:ext cx="6261937" cy="1240953"/>
                    </a:xfrm>
                    <a:prstGeom prst="rect">
                      <a:avLst/>
                    </a:prstGeom>
                  </pic:spPr>
                </pic:pic>
              </a:graphicData>
            </a:graphic>
          </wp:inline>
        </w:drawing>
      </w:r>
    </w:p>
    <w:p w14:paraId="08271EBE" w14:textId="65B7AF15" w:rsidR="006E3EF6" w:rsidRDefault="006E3EF6" w:rsidP="006E3EF6">
      <w:pPr>
        <w:spacing w:after="360"/>
      </w:pPr>
      <w:r>
        <w:t>What words do you think about when you hear</w:t>
      </w:r>
      <w:r w:rsidR="007E0747">
        <w:t xml:space="preserve"> or see</w:t>
      </w:r>
      <w:r>
        <w:t xml:space="preserve"> the word ‘agriculture’?</w:t>
      </w:r>
    </w:p>
    <w:tbl>
      <w:tblPr>
        <w:tblStyle w:val="TableGrid"/>
        <w:tblW w:w="0" w:type="auto"/>
        <w:tblLook w:val="04A0" w:firstRow="1" w:lastRow="0" w:firstColumn="1" w:lastColumn="0" w:noHBand="0" w:noVBand="1"/>
        <w:tblDescription w:val="Space for students to provide answer."/>
      </w:tblPr>
      <w:tblGrid>
        <w:gridCol w:w="9628"/>
      </w:tblGrid>
      <w:tr w:rsidR="009F20D1" w14:paraId="21B802E6" w14:textId="77777777" w:rsidTr="00E123A8">
        <w:tc>
          <w:tcPr>
            <w:tcW w:w="9628" w:type="dxa"/>
          </w:tcPr>
          <w:p w14:paraId="7A3053B5" w14:textId="77777777" w:rsidR="0067717E" w:rsidRDefault="009F20D1" w:rsidP="009F20D1">
            <w:pPr>
              <w:rPr>
                <w:b/>
                <w:bCs/>
              </w:rPr>
            </w:pPr>
            <w:r>
              <w:rPr>
                <w:b/>
                <w:bCs/>
              </w:rPr>
              <w:t>Sample answers</w:t>
            </w:r>
            <w:r w:rsidR="00357F6D">
              <w:rPr>
                <w:b/>
                <w:bCs/>
              </w:rPr>
              <w:t>:</w:t>
            </w:r>
          </w:p>
          <w:p w14:paraId="7862B694" w14:textId="293BE797" w:rsidR="009F20D1" w:rsidRPr="0067717E" w:rsidRDefault="009F20D1" w:rsidP="00664F72">
            <w:pPr>
              <w:spacing w:before="0" w:after="0"/>
              <w:rPr>
                <w:b/>
                <w:bCs/>
              </w:rPr>
            </w:pPr>
            <w:r>
              <w:t>Farming, food, fibre, cattle, sheep, poultry, crops, milk, plants, animals, country, tractors.</w:t>
            </w:r>
          </w:p>
          <w:p w14:paraId="5F6430FB" w14:textId="420286D0" w:rsidR="00A530ED" w:rsidRDefault="00A530ED" w:rsidP="0085451C">
            <w:pPr>
              <w:spacing w:before="0"/>
            </w:pPr>
            <w:r>
              <w:rPr>
                <w:noProof/>
              </w:rPr>
              <w:drawing>
                <wp:inline distT="0" distB="0" distL="0" distR="0" wp14:anchorId="1317A6F6" wp14:editId="03396148">
                  <wp:extent cx="1344706" cy="994077"/>
                  <wp:effectExtent l="0" t="0" r="8255" b="0"/>
                  <wp:docPr id="1760213734" name="Picture 1" descr="Agriculture words placed in a 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13734" name="Picture 1" descr="Agriculture words placed in a word cloud."/>
                          <pic:cNvPicPr/>
                        </pic:nvPicPr>
                        <pic:blipFill rotWithShape="1">
                          <a:blip r:embed="rId13" cstate="print">
                            <a:extLst>
                              <a:ext uri="{28A0092B-C50C-407E-A947-70E740481C1C}">
                                <a14:useLocalDpi xmlns:a14="http://schemas.microsoft.com/office/drawing/2010/main" val="0"/>
                              </a:ext>
                            </a:extLst>
                          </a:blip>
                          <a:srcRect t="6745" b="6745"/>
                          <a:stretch/>
                        </pic:blipFill>
                        <pic:spPr bwMode="auto">
                          <a:xfrm>
                            <a:off x="0" y="0"/>
                            <a:ext cx="1453761" cy="10746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FF1C71" w14:textId="3EFD3E5B" w:rsidR="00A530ED" w:rsidRDefault="002C069C" w:rsidP="00A530ED">
      <w:pPr>
        <w:pStyle w:val="FeatureBox2"/>
      </w:pPr>
      <w:r>
        <w:rPr>
          <w:rStyle w:val="Strong"/>
        </w:rPr>
        <w:lastRenderedPageBreak/>
        <w:t>N</w:t>
      </w:r>
      <w:r w:rsidR="00E4321A" w:rsidRPr="00A530ED">
        <w:rPr>
          <w:rStyle w:val="Strong"/>
        </w:rPr>
        <w:t>ote</w:t>
      </w:r>
      <w:r w:rsidR="00A530ED" w:rsidRPr="00A530ED">
        <w:rPr>
          <w:rStyle w:val="Strong"/>
        </w:rPr>
        <w:t>:</w:t>
      </w:r>
      <w:r w:rsidR="00A530ED">
        <w:t xml:space="preserve"> </w:t>
      </w:r>
      <w:r w:rsidR="00EC5FD8">
        <w:t>d</w:t>
      </w:r>
      <w:r w:rsidR="00A530ED">
        <w:t xml:space="preserve">emonstrate how to use a simple image search for relevant pictures students could include in their collage. Use these pictures to either print and add to workbooks or use </w:t>
      </w:r>
      <w:hyperlink r:id="rId14" w:history="1">
        <w:r w:rsidR="00A530ED" w:rsidRPr="002B6345">
          <w:rPr>
            <w:rStyle w:val="Hyperlink"/>
          </w:rPr>
          <w:t>Canva</w:t>
        </w:r>
      </w:hyperlink>
      <w:r w:rsidR="00A530ED">
        <w:t xml:space="preserve"> to create a simple collage.</w:t>
      </w:r>
    </w:p>
    <w:p w14:paraId="144B37C6" w14:textId="144DEC33" w:rsidR="00875B08" w:rsidRPr="00EE24DB" w:rsidRDefault="00A530ED" w:rsidP="00875B08">
      <w:pPr>
        <w:pStyle w:val="FeatureBox2"/>
      </w:pPr>
      <w:r w:rsidRPr="00470EB9">
        <w:t xml:space="preserve">If </w:t>
      </w:r>
      <w:r w:rsidRPr="00AD16B1">
        <w:t>computers</w:t>
      </w:r>
      <w:r w:rsidRPr="00470EB9">
        <w:t xml:space="preserve"> are not available, use past editions of newspapers (</w:t>
      </w:r>
      <w:r w:rsidR="007304CB">
        <w:t xml:space="preserve">for example </w:t>
      </w:r>
      <w:r w:rsidRPr="00470EB9">
        <w:t>The Land) or magazines.</w:t>
      </w:r>
    </w:p>
    <w:p w14:paraId="03E46A1D" w14:textId="4D4DD318" w:rsidR="008A4268" w:rsidRPr="008A4268" w:rsidRDefault="008A4268" w:rsidP="008A4268">
      <w:r>
        <w:t>Create your own picture collage using internet research to show what agriculture means to you.</w:t>
      </w:r>
    </w:p>
    <w:tbl>
      <w:tblPr>
        <w:tblStyle w:val="TableGrid"/>
        <w:tblW w:w="0" w:type="auto"/>
        <w:tblLook w:val="04A0" w:firstRow="1" w:lastRow="0" w:firstColumn="1" w:lastColumn="0" w:noHBand="0" w:noVBand="1"/>
        <w:tblDescription w:val="Space for students to provide answer."/>
      </w:tblPr>
      <w:tblGrid>
        <w:gridCol w:w="9628"/>
      </w:tblGrid>
      <w:tr w:rsidR="00A530ED" w14:paraId="3B824383" w14:textId="77777777" w:rsidTr="00E123A8">
        <w:tc>
          <w:tcPr>
            <w:tcW w:w="9628" w:type="dxa"/>
          </w:tcPr>
          <w:p w14:paraId="38EB0001" w14:textId="0C6B0A6A" w:rsidR="00A530ED" w:rsidRDefault="00A530ED" w:rsidP="00E123A8">
            <w:pPr>
              <w:rPr>
                <w:b/>
                <w:bCs/>
              </w:rPr>
            </w:pPr>
            <w:r>
              <w:rPr>
                <w:b/>
                <w:bCs/>
              </w:rPr>
              <w:t>Sample answer</w:t>
            </w:r>
            <w:r w:rsidR="005C331D">
              <w:rPr>
                <w:b/>
                <w:bCs/>
              </w:rPr>
              <w:t>:</w:t>
            </w:r>
          </w:p>
          <w:p w14:paraId="6C275204" w14:textId="75FAA84F" w:rsidR="00A530ED" w:rsidRDefault="00BC0572" w:rsidP="0085451C">
            <w:r w:rsidRPr="00752DA1">
              <w:rPr>
                <w:noProof/>
              </w:rPr>
              <w:drawing>
                <wp:inline distT="0" distB="0" distL="0" distR="0" wp14:anchorId="2B24E8E0" wp14:editId="0BA83D7F">
                  <wp:extent cx="4778076" cy="5405377"/>
                  <wp:effectExtent l="0" t="0" r="3810" b="5080"/>
                  <wp:docPr id="994345239" name="Picture 1" descr="Picture collage showing different images related to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45239" name="Picture 1" descr="Picture collage showing different images related to agriculture."/>
                          <pic:cNvPicPr/>
                        </pic:nvPicPr>
                        <pic:blipFill>
                          <a:blip r:embed="rId15"/>
                          <a:stretch>
                            <a:fillRect/>
                          </a:stretch>
                        </pic:blipFill>
                        <pic:spPr>
                          <a:xfrm>
                            <a:off x="0" y="0"/>
                            <a:ext cx="4953104" cy="5603384"/>
                          </a:xfrm>
                          <a:prstGeom prst="rect">
                            <a:avLst/>
                          </a:prstGeom>
                        </pic:spPr>
                      </pic:pic>
                    </a:graphicData>
                  </a:graphic>
                </wp:inline>
              </w:drawing>
            </w:r>
          </w:p>
        </w:tc>
      </w:tr>
    </w:tbl>
    <w:p w14:paraId="63D3D960" w14:textId="210066D3" w:rsidR="00001128" w:rsidRPr="00874903" w:rsidRDefault="00001128" w:rsidP="003122E6">
      <w:pPr>
        <w:pStyle w:val="Heading4"/>
      </w:pPr>
      <w:r w:rsidRPr="00874903">
        <w:lastRenderedPageBreak/>
        <w:t>Think</w:t>
      </w:r>
      <w:r w:rsidR="00047FFC">
        <w:t>, P</w:t>
      </w:r>
      <w:r w:rsidRPr="00874903">
        <w:t>air</w:t>
      </w:r>
      <w:r w:rsidR="00047FFC">
        <w:t>, S</w:t>
      </w:r>
      <w:r w:rsidRPr="00874903">
        <w:t>hare activity</w:t>
      </w:r>
    </w:p>
    <w:p w14:paraId="61498E72" w14:textId="5F096BBC" w:rsidR="007667AC" w:rsidRPr="007667AC" w:rsidRDefault="00047FFC" w:rsidP="007667AC">
      <w:pPr>
        <w:pStyle w:val="FeatureBox2"/>
      </w:pPr>
      <w:r>
        <w:rPr>
          <w:rStyle w:val="Strong"/>
        </w:rPr>
        <w:t>N</w:t>
      </w:r>
      <w:r w:rsidR="00E4321A" w:rsidRPr="0013601A">
        <w:rPr>
          <w:rStyle w:val="Strong"/>
        </w:rPr>
        <w:t>ote</w:t>
      </w:r>
      <w:r w:rsidR="007667AC" w:rsidRPr="0013601A">
        <w:rPr>
          <w:rStyle w:val="Strong"/>
        </w:rPr>
        <w:t>:</w:t>
      </w:r>
      <w:r w:rsidR="007667AC">
        <w:rPr>
          <w:rStyle w:val="Strong"/>
        </w:rPr>
        <w:t xml:space="preserve"> </w:t>
      </w:r>
      <w:r w:rsidR="00654226">
        <w:t>w</w:t>
      </w:r>
      <w:r w:rsidR="007667AC">
        <w:t>rite this definition on the image collage or in student workbooks for later reference.</w:t>
      </w:r>
    </w:p>
    <w:p w14:paraId="31B55E97" w14:textId="0776E98F" w:rsidR="00E869F2" w:rsidRDefault="00184748" w:rsidP="00487853">
      <w:r>
        <w:t>Create a simple definition for</w:t>
      </w:r>
      <w:r w:rsidR="00047FFC">
        <w:t xml:space="preserve"> the following question:</w:t>
      </w:r>
      <w:r>
        <w:t xml:space="preserve"> </w:t>
      </w:r>
      <w:r w:rsidR="00047FFC" w:rsidRPr="00BB1E17">
        <w:rPr>
          <w:rStyle w:val="Strong"/>
          <w:b w:val="0"/>
          <w:bCs w:val="0"/>
        </w:rPr>
        <w:t>W</w:t>
      </w:r>
      <w:r w:rsidRPr="00BB1E17">
        <w:rPr>
          <w:rStyle w:val="Strong"/>
          <w:b w:val="0"/>
          <w:bCs w:val="0"/>
        </w:rPr>
        <w:t>hat is agriculture and why is it important for everyday life?</w:t>
      </w:r>
    </w:p>
    <w:tbl>
      <w:tblPr>
        <w:tblStyle w:val="TableGrid"/>
        <w:tblW w:w="0" w:type="auto"/>
        <w:tblLook w:val="04A0" w:firstRow="1" w:lastRow="0" w:firstColumn="1" w:lastColumn="0" w:noHBand="0" w:noVBand="1"/>
        <w:tblDescription w:val="Space for students to provide answer."/>
      </w:tblPr>
      <w:tblGrid>
        <w:gridCol w:w="9628"/>
      </w:tblGrid>
      <w:tr w:rsidR="00BC0572" w14:paraId="54A0A572" w14:textId="77777777" w:rsidTr="00FC69D0">
        <w:trPr>
          <w:trHeight w:val="1759"/>
        </w:trPr>
        <w:tc>
          <w:tcPr>
            <w:tcW w:w="9628" w:type="dxa"/>
          </w:tcPr>
          <w:p w14:paraId="67B027A5" w14:textId="77EAD9C1" w:rsidR="00A809B0" w:rsidRDefault="00BC0572" w:rsidP="007667AC">
            <w:pPr>
              <w:rPr>
                <w:b/>
                <w:bCs/>
              </w:rPr>
            </w:pPr>
            <w:r>
              <w:rPr>
                <w:b/>
                <w:bCs/>
              </w:rPr>
              <w:t>Sample answer</w:t>
            </w:r>
            <w:r w:rsidR="00357F6D">
              <w:rPr>
                <w:b/>
                <w:bCs/>
              </w:rPr>
              <w:t>:</w:t>
            </w:r>
          </w:p>
          <w:p w14:paraId="5E649B24" w14:textId="20F28940" w:rsidR="00BC0572" w:rsidRPr="00357F6D" w:rsidRDefault="007667AC" w:rsidP="007667AC">
            <w:pPr>
              <w:rPr>
                <w:b/>
              </w:rPr>
            </w:pPr>
            <w:r>
              <w:t xml:space="preserve">Any activity connected with the growing of food, fibre, </w:t>
            </w:r>
            <w:r w:rsidR="00405C58">
              <w:t>timber</w:t>
            </w:r>
            <w:r>
              <w:t xml:space="preserve"> and foliage. Including, but not limited to, cropping, raising livestock, growing flowers or fruits and vegetables.</w:t>
            </w:r>
          </w:p>
        </w:tc>
      </w:tr>
    </w:tbl>
    <w:p w14:paraId="39DE70C4" w14:textId="670F35E3" w:rsidR="00497E5D" w:rsidRPr="008003AE" w:rsidRDefault="00047FFC" w:rsidP="00FC69D0">
      <w:pPr>
        <w:pStyle w:val="FeatureBox2"/>
        <w:rPr>
          <w:rStyle w:val="Strong"/>
        </w:rPr>
      </w:pPr>
      <w:r>
        <w:rPr>
          <w:rStyle w:val="Strong"/>
        </w:rPr>
        <w:t>N</w:t>
      </w:r>
      <w:r w:rsidR="00E4321A" w:rsidRPr="0013601A">
        <w:rPr>
          <w:rStyle w:val="Strong"/>
        </w:rPr>
        <w:t>ote</w:t>
      </w:r>
      <w:r w:rsidR="0013601A" w:rsidRPr="0013601A">
        <w:rPr>
          <w:rStyle w:val="Strong"/>
        </w:rPr>
        <w:t>:</w:t>
      </w:r>
      <w:r w:rsidR="00FC69D0">
        <w:rPr>
          <w:rStyle w:val="Strong"/>
        </w:rPr>
        <w:t xml:space="preserve"> </w:t>
      </w:r>
      <w:hyperlink r:id="rId16" w:history="1">
        <w:r w:rsidR="00D74BFD" w:rsidRPr="00872E19">
          <w:rPr>
            <w:rStyle w:val="Hyperlink"/>
          </w:rPr>
          <w:t>Gradual release of responsibility</w:t>
        </w:r>
      </w:hyperlink>
    </w:p>
    <w:p w14:paraId="6F24C87E" w14:textId="5B8D1797" w:rsidR="00497E5D" w:rsidRDefault="00497E5D" w:rsidP="00FF0AD7">
      <w:pPr>
        <w:pStyle w:val="FeatureBox2"/>
        <w:numPr>
          <w:ilvl w:val="0"/>
          <w:numId w:val="31"/>
        </w:numPr>
        <w:ind w:left="567" w:hanging="567"/>
      </w:pPr>
      <w:r w:rsidRPr="00883487">
        <w:rPr>
          <w:rStyle w:val="BoldItalic"/>
          <w:i w:val="0"/>
          <w:iCs w:val="0"/>
        </w:rPr>
        <w:t xml:space="preserve">I </w:t>
      </w:r>
      <w:proofErr w:type="gramStart"/>
      <w:r w:rsidRPr="00883487">
        <w:rPr>
          <w:rStyle w:val="BoldItalic"/>
          <w:i w:val="0"/>
          <w:iCs w:val="0"/>
        </w:rPr>
        <w:t>do:</w:t>
      </w:r>
      <w:proofErr w:type="gramEnd"/>
      <w:r>
        <w:t xml:space="preserve"> </w:t>
      </w:r>
      <w:r w:rsidR="00FE772F">
        <w:t xml:space="preserve">use </w:t>
      </w:r>
      <w:r>
        <w:t xml:space="preserve">dairy farming </w:t>
      </w:r>
      <w:r w:rsidR="00FE772F">
        <w:t>example</w:t>
      </w:r>
      <w:r>
        <w:t xml:space="preserve"> as a modelled </w:t>
      </w:r>
      <w:r w:rsidR="00776D55">
        <w:t>answer, explaining how the three products link directly to a dairy farm, with raw milk being the product produced on the farm.</w:t>
      </w:r>
    </w:p>
    <w:p w14:paraId="11C0ED6F" w14:textId="28B78BF6" w:rsidR="00776D55" w:rsidRDefault="00776D55" w:rsidP="00FF0AD7">
      <w:pPr>
        <w:pStyle w:val="FeatureBox2"/>
        <w:numPr>
          <w:ilvl w:val="0"/>
          <w:numId w:val="31"/>
        </w:numPr>
        <w:ind w:left="567" w:hanging="567"/>
      </w:pPr>
      <w:r w:rsidRPr="00883487">
        <w:rPr>
          <w:rStyle w:val="BoldItalic"/>
          <w:i w:val="0"/>
          <w:iCs w:val="0"/>
        </w:rPr>
        <w:t xml:space="preserve">We </w:t>
      </w:r>
      <w:proofErr w:type="gramStart"/>
      <w:r w:rsidRPr="00883487">
        <w:rPr>
          <w:rStyle w:val="BoldItalic"/>
          <w:i w:val="0"/>
          <w:iCs w:val="0"/>
        </w:rPr>
        <w:t>do:</w:t>
      </w:r>
      <w:proofErr w:type="gramEnd"/>
      <w:r>
        <w:t xml:space="preserve"> </w:t>
      </w:r>
      <w:r w:rsidR="002801B7">
        <w:t>ask students to provide another type of agricultural farm they are familiar with</w:t>
      </w:r>
      <w:r w:rsidR="00FC7FB5">
        <w:t xml:space="preserve"> and </w:t>
      </w:r>
      <w:r w:rsidR="00256D90">
        <w:t xml:space="preserve">work with students to determine the raw product produced. Link this to food or fibre </w:t>
      </w:r>
      <w:r w:rsidR="005A1B81">
        <w:t>use</w:t>
      </w:r>
      <w:r w:rsidR="0097133E">
        <w:t>d</w:t>
      </w:r>
      <w:r w:rsidR="005A1B81">
        <w:t xml:space="preserve"> in their everyday lives. </w:t>
      </w:r>
      <w:r w:rsidR="00420587">
        <w:t xml:space="preserve">Continue this step until students </w:t>
      </w:r>
      <w:r w:rsidR="00D4574C">
        <w:t xml:space="preserve">can demonstrate </w:t>
      </w:r>
      <w:r w:rsidR="00246CA9">
        <w:t>clear understanding.</w:t>
      </w:r>
    </w:p>
    <w:p w14:paraId="5A8779F5" w14:textId="4D9321C7" w:rsidR="005A1B81" w:rsidRDefault="005A1B81" w:rsidP="00FF0AD7">
      <w:pPr>
        <w:pStyle w:val="FeatureBox2"/>
        <w:numPr>
          <w:ilvl w:val="0"/>
          <w:numId w:val="31"/>
        </w:numPr>
        <w:ind w:left="567" w:hanging="567"/>
      </w:pPr>
      <w:r w:rsidRPr="00883487">
        <w:rPr>
          <w:rStyle w:val="BoldItalic"/>
          <w:i w:val="0"/>
          <w:iCs w:val="0"/>
        </w:rPr>
        <w:t xml:space="preserve">You </w:t>
      </w:r>
      <w:proofErr w:type="gramStart"/>
      <w:r w:rsidRPr="00883487">
        <w:rPr>
          <w:rStyle w:val="BoldItalic"/>
          <w:i w:val="0"/>
          <w:iCs w:val="0"/>
        </w:rPr>
        <w:t>do:</w:t>
      </w:r>
      <w:proofErr w:type="gramEnd"/>
      <w:r>
        <w:t xml:space="preserve"> students work in pairs to </w:t>
      </w:r>
      <w:r w:rsidR="004D6A5B">
        <w:t xml:space="preserve">complete at least </w:t>
      </w:r>
      <w:r w:rsidR="009A3E68">
        <w:t xml:space="preserve">2 </w:t>
      </w:r>
      <w:r w:rsidR="004D6A5B">
        <w:t>more with different farms. Share examples from different groups</w:t>
      </w:r>
      <w:r w:rsidR="00D65222">
        <w:t>.</w:t>
      </w:r>
    </w:p>
    <w:p w14:paraId="238161E6" w14:textId="77777777" w:rsidR="00FC69D0" w:rsidRDefault="00FC69D0" w:rsidP="00FC69D0">
      <w:pPr>
        <w:spacing w:before="360"/>
      </w:pPr>
      <w:r>
        <w:t>Brainstorm different types of agriculture in Australia and include a short list of products obtained from each (what the farmer grows for people to eat or use, or what it can be made into).</w:t>
      </w:r>
    </w:p>
    <w:tbl>
      <w:tblPr>
        <w:tblStyle w:val="TableGrid"/>
        <w:tblW w:w="0" w:type="auto"/>
        <w:tblLook w:val="04A0" w:firstRow="1" w:lastRow="0" w:firstColumn="1" w:lastColumn="0" w:noHBand="0" w:noVBand="1"/>
        <w:tblDescription w:val="Space for students to provide answer."/>
      </w:tblPr>
      <w:tblGrid>
        <w:gridCol w:w="9628"/>
      </w:tblGrid>
      <w:tr w:rsidR="00FB0021" w14:paraId="2DAACE98" w14:textId="77777777" w:rsidTr="00FB0021">
        <w:trPr>
          <w:trHeight w:val="1127"/>
        </w:trPr>
        <w:tc>
          <w:tcPr>
            <w:tcW w:w="9628" w:type="dxa"/>
          </w:tcPr>
          <w:p w14:paraId="0261A22F" w14:textId="6A399213" w:rsidR="00FB0021" w:rsidRDefault="00FB0021" w:rsidP="00E123A8">
            <w:pPr>
              <w:rPr>
                <w:b/>
                <w:bCs/>
              </w:rPr>
            </w:pPr>
            <w:r>
              <w:rPr>
                <w:b/>
                <w:bCs/>
              </w:rPr>
              <w:t>Sample answers</w:t>
            </w:r>
            <w:r w:rsidR="004476B9">
              <w:rPr>
                <w:b/>
                <w:bCs/>
              </w:rPr>
              <w:t>:</w:t>
            </w:r>
          </w:p>
          <w:p w14:paraId="2FC8DD97" w14:textId="223389FB" w:rsidR="00FB0021" w:rsidRPr="001F11E7" w:rsidRDefault="00FB0021" w:rsidP="009A3E68">
            <w:pPr>
              <w:pStyle w:val="ListParagraph"/>
              <w:numPr>
                <w:ilvl w:val="0"/>
                <w:numId w:val="29"/>
              </w:numPr>
              <w:ind w:left="593" w:hanging="567"/>
            </w:pPr>
            <w:r w:rsidRPr="001F11E7">
              <w:t xml:space="preserve">Dairy farm </w:t>
            </w:r>
            <w:r w:rsidR="009A3E68">
              <w:t>–</w:t>
            </w:r>
            <w:r w:rsidRPr="001F11E7">
              <w:t xml:space="preserve"> </w:t>
            </w:r>
            <w:r w:rsidR="009A3E68">
              <w:t>m</w:t>
            </w:r>
            <w:r w:rsidRPr="001F11E7">
              <w:t>ilk, butter, ice cream</w:t>
            </w:r>
          </w:p>
          <w:p w14:paraId="3FB4C7BB" w14:textId="1755279B" w:rsidR="00FB0021" w:rsidRPr="001F11E7" w:rsidRDefault="00FB0021" w:rsidP="009A3E68">
            <w:pPr>
              <w:pStyle w:val="ListParagraph"/>
              <w:numPr>
                <w:ilvl w:val="0"/>
                <w:numId w:val="29"/>
              </w:numPr>
              <w:ind w:left="593" w:hanging="567"/>
            </w:pPr>
            <w:r w:rsidRPr="001F11E7">
              <w:t xml:space="preserve">Broadacre wheat cropping </w:t>
            </w:r>
            <w:r w:rsidR="009A3E68">
              <w:t>–</w:t>
            </w:r>
            <w:r w:rsidRPr="001F11E7">
              <w:t xml:space="preserve"> </w:t>
            </w:r>
            <w:r w:rsidR="009A3E68">
              <w:t>w</w:t>
            </w:r>
            <w:r w:rsidRPr="001F11E7">
              <w:t>heat for bread and pasta</w:t>
            </w:r>
          </w:p>
          <w:p w14:paraId="5AADB660" w14:textId="15A501D7" w:rsidR="00FB0021" w:rsidRPr="001F11E7" w:rsidRDefault="00FB0021" w:rsidP="009A3E68">
            <w:pPr>
              <w:pStyle w:val="ListParagraph"/>
              <w:numPr>
                <w:ilvl w:val="0"/>
                <w:numId w:val="29"/>
              </w:numPr>
              <w:ind w:left="593" w:hanging="567"/>
            </w:pPr>
            <w:r w:rsidRPr="001F11E7">
              <w:t xml:space="preserve">Cotton crops </w:t>
            </w:r>
            <w:r w:rsidR="009A3E68">
              <w:t>–</w:t>
            </w:r>
            <w:r w:rsidRPr="001F11E7">
              <w:t xml:space="preserve"> </w:t>
            </w:r>
            <w:r w:rsidR="009A3E68">
              <w:t>c</w:t>
            </w:r>
            <w:r w:rsidRPr="001F11E7">
              <w:t>otton for clothes like socks and t-shirts</w:t>
            </w:r>
          </w:p>
          <w:p w14:paraId="769783DE" w14:textId="36535A46" w:rsidR="00FB0021" w:rsidRPr="00FB0021" w:rsidRDefault="00FB0021" w:rsidP="009A3E68">
            <w:pPr>
              <w:pStyle w:val="ListParagraph"/>
              <w:numPr>
                <w:ilvl w:val="0"/>
                <w:numId w:val="29"/>
              </w:numPr>
              <w:ind w:left="593" w:hanging="567"/>
            </w:pPr>
            <w:r w:rsidRPr="001F11E7">
              <w:t xml:space="preserve">Viticulture </w:t>
            </w:r>
            <w:r w:rsidR="009A3E68">
              <w:t>–</w:t>
            </w:r>
            <w:r w:rsidRPr="001F11E7">
              <w:t xml:space="preserve"> </w:t>
            </w:r>
            <w:r w:rsidR="009A3E68">
              <w:t>g</w:t>
            </w:r>
            <w:r w:rsidRPr="001F11E7">
              <w:t>rapes, wine, sultanas</w:t>
            </w:r>
          </w:p>
        </w:tc>
      </w:tr>
    </w:tbl>
    <w:p w14:paraId="15748AD3" w14:textId="77777777" w:rsidR="00FF4466" w:rsidRPr="001E3390" w:rsidRDefault="00FF4466" w:rsidP="0081452E">
      <w:pPr>
        <w:pStyle w:val="Heading4"/>
      </w:pPr>
      <w:r w:rsidRPr="001E3390">
        <w:lastRenderedPageBreak/>
        <w:t>You and agriculture</w:t>
      </w:r>
    </w:p>
    <w:p w14:paraId="06D2B2BD" w14:textId="74BA5D81" w:rsidR="00DB64E8" w:rsidRPr="00DB64E8" w:rsidRDefault="001848D8" w:rsidP="00106A3C">
      <w:pPr>
        <w:pStyle w:val="FeatureBox2"/>
        <w:rPr>
          <w:b/>
          <w:bCs/>
        </w:rPr>
      </w:pPr>
      <w:r>
        <w:rPr>
          <w:rStyle w:val="Strong"/>
        </w:rPr>
        <w:t>N</w:t>
      </w:r>
      <w:r w:rsidR="00C5224D" w:rsidRPr="0013601A">
        <w:rPr>
          <w:rStyle w:val="Strong"/>
        </w:rPr>
        <w:t>ote</w:t>
      </w:r>
      <w:r w:rsidR="0013601A" w:rsidRPr="0013601A">
        <w:rPr>
          <w:rStyle w:val="Strong"/>
        </w:rPr>
        <w:t>:</w:t>
      </w:r>
      <w:r w:rsidR="00106A3C">
        <w:rPr>
          <w:rStyle w:val="Strong"/>
        </w:rPr>
        <w:t xml:space="preserve"> </w:t>
      </w:r>
      <w:hyperlink r:id="rId17" w:history="1">
        <w:r w:rsidR="00DB64E8" w:rsidRPr="00296A0D">
          <w:rPr>
            <w:rStyle w:val="Hyperlink"/>
          </w:rPr>
          <w:t>Check for understanding</w:t>
        </w:r>
      </w:hyperlink>
    </w:p>
    <w:p w14:paraId="2005DAA4" w14:textId="2CA21ED1" w:rsidR="00DD14F4" w:rsidRPr="00DD14F4" w:rsidRDefault="00475CE8" w:rsidP="009C065D">
      <w:pPr>
        <w:pStyle w:val="FeatureBox2"/>
      </w:pPr>
      <w:r>
        <w:t>S</w:t>
      </w:r>
      <w:r w:rsidR="00DD14F4" w:rsidRPr="00DD14F4">
        <w:t xml:space="preserve">tudents use a real-life scenario to show where their food comes from, building on the previous activity. This serves as a formative assessment. If understanding is unclear, use a photo of a familiar meal and a </w:t>
      </w:r>
      <w:hyperlink r:id="rId18" w:history="1">
        <w:r w:rsidR="001848D8">
          <w:rPr>
            <w:rStyle w:val="Hyperlink"/>
          </w:rPr>
          <w:t>Think, Pair, Share</w:t>
        </w:r>
      </w:hyperlink>
      <w:r w:rsidR="001848D8" w:rsidRPr="001848D8">
        <w:t xml:space="preserve"> strategy</w:t>
      </w:r>
      <w:r w:rsidR="009C065D">
        <w:t xml:space="preserve"> </w:t>
      </w:r>
      <w:r w:rsidR="00DD14F4" w:rsidRPr="00DD14F4">
        <w:t>to help students work in pairs to improve their understanding.</w:t>
      </w:r>
    </w:p>
    <w:p w14:paraId="1E8B416A" w14:textId="628502A1" w:rsidR="008F485C" w:rsidRPr="00883487" w:rsidRDefault="001848D8" w:rsidP="00C356AA">
      <w:pPr>
        <w:pStyle w:val="FeatureBox2"/>
        <w:rPr>
          <w:rStyle w:val="Emphasis"/>
          <w:i w:val="0"/>
          <w:iCs w:val="0"/>
        </w:rPr>
      </w:pPr>
      <w:r w:rsidRPr="00883487">
        <w:rPr>
          <w:rStyle w:val="Emphasis"/>
          <w:i w:val="0"/>
          <w:iCs w:val="0"/>
        </w:rPr>
        <w:t xml:space="preserve">A sample </w:t>
      </w:r>
      <w:r w:rsidR="00C356AA" w:rsidRPr="00883487">
        <w:rPr>
          <w:rStyle w:val="Emphasis"/>
          <w:i w:val="0"/>
          <w:iCs w:val="0"/>
        </w:rPr>
        <w:t xml:space="preserve">solution </w:t>
      </w:r>
      <w:r w:rsidR="004476B9" w:rsidRPr="00883487">
        <w:rPr>
          <w:rStyle w:val="Emphasis"/>
          <w:i w:val="0"/>
          <w:iCs w:val="0"/>
        </w:rPr>
        <w:t xml:space="preserve">is </w:t>
      </w:r>
      <w:r w:rsidR="00C356AA" w:rsidRPr="00883487">
        <w:rPr>
          <w:rStyle w:val="Emphasis"/>
          <w:i w:val="0"/>
          <w:iCs w:val="0"/>
        </w:rPr>
        <w:t xml:space="preserve">provided in </w:t>
      </w:r>
      <w:r w:rsidR="004476B9" w:rsidRPr="00883487">
        <w:rPr>
          <w:rStyle w:val="Emphasis"/>
          <w:i w:val="0"/>
          <w:iCs w:val="0"/>
        </w:rPr>
        <w:t xml:space="preserve">the </w:t>
      </w:r>
      <w:r w:rsidR="00C356AA" w:rsidRPr="00883487">
        <w:rPr>
          <w:rStyle w:val="Emphasis"/>
          <w:i w:val="0"/>
          <w:iCs w:val="0"/>
        </w:rPr>
        <w:t>table below.</w:t>
      </w:r>
    </w:p>
    <w:p w14:paraId="7BF5C2F2" w14:textId="3B977817" w:rsidR="008A4268" w:rsidRDefault="008A4268" w:rsidP="008A4268">
      <w:r>
        <w:t xml:space="preserve">Think about </w:t>
      </w:r>
      <w:r w:rsidR="0001538F">
        <w:t>a meal</w:t>
      </w:r>
      <w:r>
        <w:t xml:space="preserve"> you </w:t>
      </w:r>
      <w:r w:rsidR="00E01659">
        <w:t>had</w:t>
      </w:r>
      <w:r>
        <w:t xml:space="preserve"> for breakfast or dinner </w:t>
      </w:r>
      <w:r w:rsidR="009E5AA2">
        <w:t>recently</w:t>
      </w:r>
      <w:r>
        <w:t xml:space="preserve">. Can you identify </w:t>
      </w:r>
      <w:r w:rsidR="004476B9">
        <w:t xml:space="preserve">3 </w:t>
      </w:r>
      <w:r w:rsidR="006B00A3">
        <w:t xml:space="preserve">food products </w:t>
      </w:r>
      <w:r>
        <w:t xml:space="preserve">from that meal that </w:t>
      </w:r>
      <w:r w:rsidR="006B00A3">
        <w:t xml:space="preserve">have </w:t>
      </w:r>
      <w:r>
        <w:t>come from an agricultural farm?</w:t>
      </w:r>
    </w:p>
    <w:p w14:paraId="4CB5F7F1" w14:textId="0176BC36" w:rsidR="008A4268" w:rsidRPr="008A4268" w:rsidRDefault="008A4268" w:rsidP="008A4268">
      <w:r>
        <w:t xml:space="preserve">List the </w:t>
      </w:r>
      <w:r w:rsidR="001848D8">
        <w:t xml:space="preserve">3 </w:t>
      </w:r>
      <w:r w:rsidR="00991804">
        <w:t xml:space="preserve">food products </w:t>
      </w:r>
      <w:r>
        <w:t>and what type of farm they would have come from.</w:t>
      </w:r>
    </w:p>
    <w:p w14:paraId="375CAB6A" w14:textId="16A64128" w:rsidR="001848D8" w:rsidRPr="001848D8" w:rsidRDefault="001848D8" w:rsidP="001848D8">
      <w:pPr>
        <w:pStyle w:val="Caption"/>
      </w:pPr>
      <w:r>
        <w:t xml:space="preserve">Table </w:t>
      </w:r>
      <w:r>
        <w:fldChar w:fldCharType="begin"/>
      </w:r>
      <w:r>
        <w:instrText xml:space="preserve"> SEQ Table \* ARABIC </w:instrText>
      </w:r>
      <w:r>
        <w:fldChar w:fldCharType="separate"/>
      </w:r>
      <w:r w:rsidR="00724A8D">
        <w:rPr>
          <w:noProof/>
        </w:rPr>
        <w:t>2</w:t>
      </w:r>
      <w:r>
        <w:fldChar w:fldCharType="end"/>
      </w:r>
      <w:r>
        <w:t xml:space="preserve"> </w:t>
      </w:r>
      <w:r w:rsidRPr="005C21C7">
        <w:t xml:space="preserve">– </w:t>
      </w:r>
      <w:r>
        <w:t>origin of breakfast</w:t>
      </w:r>
    </w:p>
    <w:tbl>
      <w:tblPr>
        <w:tblStyle w:val="Tableheader"/>
        <w:tblW w:w="0" w:type="auto"/>
        <w:tblLook w:val="04A0" w:firstRow="1" w:lastRow="0" w:firstColumn="1" w:lastColumn="0" w:noHBand="0" w:noVBand="1"/>
        <w:tblDescription w:val="Sample of breakfast products and their origins."/>
      </w:tblPr>
      <w:tblGrid>
        <w:gridCol w:w="4815"/>
        <w:gridCol w:w="4589"/>
      </w:tblGrid>
      <w:tr w:rsidR="00FF4466" w:rsidRPr="001848D8" w14:paraId="302B7715" w14:textId="77777777" w:rsidTr="00C522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Pr>
          <w:p w14:paraId="04E01113" w14:textId="77777777" w:rsidR="00FF4466" w:rsidRPr="001848D8" w:rsidRDefault="00FF4466" w:rsidP="001848D8">
            <w:r w:rsidRPr="001848D8">
              <w:t>Food product</w:t>
            </w:r>
          </w:p>
        </w:tc>
        <w:tc>
          <w:tcPr>
            <w:tcW w:w="4589" w:type="dxa"/>
          </w:tcPr>
          <w:p w14:paraId="22FBC7C4" w14:textId="77777777" w:rsidR="00FF4466" w:rsidRPr="001848D8" w:rsidRDefault="00FF4466" w:rsidP="001848D8">
            <w:pPr>
              <w:cnfStyle w:val="100000000000" w:firstRow="1" w:lastRow="0" w:firstColumn="0" w:lastColumn="0" w:oddVBand="0" w:evenVBand="0" w:oddHBand="0" w:evenHBand="0" w:firstRowFirstColumn="0" w:firstRowLastColumn="0" w:lastRowFirstColumn="0" w:lastRowLastColumn="0"/>
            </w:pPr>
            <w:r w:rsidRPr="001848D8">
              <w:t>Type of farm it came from</w:t>
            </w:r>
          </w:p>
        </w:tc>
      </w:tr>
      <w:tr w:rsidR="00FF4466" w14:paraId="64AE34BC" w14:textId="77777777" w:rsidTr="00C52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Pr>
          <w:p w14:paraId="0E84220B" w14:textId="2967E8C2" w:rsidR="00FF4466" w:rsidRPr="00C5224D" w:rsidRDefault="00C356AA" w:rsidP="00C5224D">
            <w:pPr>
              <w:rPr>
                <w:b w:val="0"/>
                <w:bCs/>
              </w:rPr>
            </w:pPr>
            <w:r>
              <w:t>S</w:t>
            </w:r>
            <w:r w:rsidR="00FF4466">
              <w:t>trawberries in the strawberry jam</w:t>
            </w:r>
          </w:p>
        </w:tc>
        <w:tc>
          <w:tcPr>
            <w:tcW w:w="4589" w:type="dxa"/>
          </w:tcPr>
          <w:p w14:paraId="7E1AC96C" w14:textId="77777777" w:rsidR="00FF4466" w:rsidRDefault="00FF4466" w:rsidP="00D74E32">
            <w:pPr>
              <w:spacing w:before="360"/>
              <w:cnfStyle w:val="000000100000" w:firstRow="0" w:lastRow="0" w:firstColumn="0" w:lastColumn="0" w:oddVBand="0" w:evenVBand="0" w:oddHBand="1" w:evenHBand="0" w:firstRowFirstColumn="0" w:firstRowLastColumn="0" w:lastRowFirstColumn="0" w:lastRowLastColumn="0"/>
            </w:pPr>
            <w:r>
              <w:t>A strawberry growing farm, horticulture.</w:t>
            </w:r>
          </w:p>
        </w:tc>
      </w:tr>
      <w:tr w:rsidR="00FF4466" w14:paraId="5A536C7D" w14:textId="77777777" w:rsidTr="00C5224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Pr>
          <w:p w14:paraId="0A29FDEC" w14:textId="7FD7A005" w:rsidR="00FF4466" w:rsidRPr="00C5224D" w:rsidRDefault="00C356AA" w:rsidP="00C5224D">
            <w:pPr>
              <w:rPr>
                <w:b w:val="0"/>
                <w:bCs/>
              </w:rPr>
            </w:pPr>
            <w:r>
              <w:t>W</w:t>
            </w:r>
            <w:r w:rsidR="00FF4466">
              <w:t>heat in bread for toast</w:t>
            </w:r>
          </w:p>
        </w:tc>
        <w:tc>
          <w:tcPr>
            <w:tcW w:w="4589" w:type="dxa"/>
          </w:tcPr>
          <w:p w14:paraId="07FEF040" w14:textId="77777777" w:rsidR="00FF4466" w:rsidRDefault="00FF4466" w:rsidP="00D74E32">
            <w:pPr>
              <w:spacing w:before="360"/>
              <w:cnfStyle w:val="000000010000" w:firstRow="0" w:lastRow="0" w:firstColumn="0" w:lastColumn="0" w:oddVBand="0" w:evenVBand="0" w:oddHBand="0" w:evenHBand="1" w:firstRowFirstColumn="0" w:firstRowLastColumn="0" w:lastRowFirstColumn="0" w:lastRowLastColumn="0"/>
            </w:pPr>
            <w:r>
              <w:t>Cropping farm.</w:t>
            </w:r>
          </w:p>
        </w:tc>
      </w:tr>
      <w:tr w:rsidR="00FF4466" w14:paraId="3E5A6AB5" w14:textId="77777777" w:rsidTr="00C522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Pr>
          <w:p w14:paraId="4D75DBD0" w14:textId="6CD33C26" w:rsidR="00FF4466" w:rsidRPr="00C5224D" w:rsidRDefault="00C356AA" w:rsidP="00C5224D">
            <w:pPr>
              <w:rPr>
                <w:b w:val="0"/>
                <w:bCs/>
              </w:rPr>
            </w:pPr>
            <w:r>
              <w:t>M</w:t>
            </w:r>
            <w:r w:rsidR="00FF4466">
              <w:t>ilk in cereal</w:t>
            </w:r>
          </w:p>
        </w:tc>
        <w:tc>
          <w:tcPr>
            <w:tcW w:w="4589" w:type="dxa"/>
          </w:tcPr>
          <w:p w14:paraId="3D7EA3B0" w14:textId="77777777" w:rsidR="00FF4466" w:rsidRDefault="00FF4466" w:rsidP="00D74E32">
            <w:pPr>
              <w:spacing w:before="360"/>
              <w:cnfStyle w:val="000000100000" w:firstRow="0" w:lastRow="0" w:firstColumn="0" w:lastColumn="0" w:oddVBand="0" w:evenVBand="0" w:oddHBand="1" w:evenHBand="0" w:firstRowFirstColumn="0" w:firstRowLastColumn="0" w:lastRowFirstColumn="0" w:lastRowLastColumn="0"/>
            </w:pPr>
            <w:r>
              <w:t xml:space="preserve">Dairy farm, if it is </w:t>
            </w:r>
            <w:r w:rsidR="005A0AAD">
              <w:t>cow’s</w:t>
            </w:r>
            <w:r>
              <w:t xml:space="preserve"> milk.</w:t>
            </w:r>
          </w:p>
        </w:tc>
      </w:tr>
      <w:tr w:rsidR="00FF4466" w14:paraId="72EC870F" w14:textId="77777777" w:rsidTr="00C5224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5" w:type="dxa"/>
          </w:tcPr>
          <w:p w14:paraId="2DBC7E71" w14:textId="5C2E354D" w:rsidR="00FF4466" w:rsidRPr="00C5224D" w:rsidRDefault="00C356AA" w:rsidP="00C5224D">
            <w:pPr>
              <w:rPr>
                <w:b w:val="0"/>
                <w:bCs/>
              </w:rPr>
            </w:pPr>
            <w:r>
              <w:t>B</w:t>
            </w:r>
            <w:r w:rsidR="00FF4466">
              <w:t>utter on toast</w:t>
            </w:r>
          </w:p>
        </w:tc>
        <w:tc>
          <w:tcPr>
            <w:tcW w:w="4589" w:type="dxa"/>
          </w:tcPr>
          <w:p w14:paraId="334B82FA" w14:textId="0A98D283" w:rsidR="00FF4466" w:rsidRDefault="00FF4466" w:rsidP="00D74E32">
            <w:pPr>
              <w:spacing w:before="360"/>
              <w:cnfStyle w:val="000000010000" w:firstRow="0" w:lastRow="0" w:firstColumn="0" w:lastColumn="0" w:oddVBand="0" w:evenVBand="0" w:oddHBand="0" w:evenHBand="1" w:firstRowFirstColumn="0" w:firstRowLastColumn="0" w:lastRowFirstColumn="0" w:lastRowLastColumn="0"/>
            </w:pPr>
            <w:r>
              <w:t xml:space="preserve">Dairy farm if it is regular </w:t>
            </w:r>
            <w:r w:rsidR="00C5224D">
              <w:t>cow’s</w:t>
            </w:r>
            <w:r>
              <w:t xml:space="preserve"> milk butter.</w:t>
            </w:r>
          </w:p>
        </w:tc>
      </w:tr>
    </w:tbl>
    <w:p w14:paraId="260C314C" w14:textId="6A6DF9B7" w:rsidR="00FF4466" w:rsidRDefault="00FF4466" w:rsidP="00F83B61">
      <w:pPr>
        <w:pStyle w:val="Heading3"/>
        <w:pageBreakBefore/>
      </w:pPr>
      <w:bookmarkStart w:id="4" w:name="_Toc164342157"/>
      <w:bookmarkStart w:id="5" w:name="_Toc164342867"/>
      <w:bookmarkStart w:id="6" w:name="_Toc164345175"/>
      <w:bookmarkStart w:id="7" w:name="_Toc164769171"/>
      <w:bookmarkStart w:id="8" w:name="_Toc167188739"/>
      <w:bookmarkStart w:id="9" w:name="_Toc167203464"/>
      <w:bookmarkStart w:id="10" w:name="_Toc175053965"/>
      <w:r>
        <w:lastRenderedPageBreak/>
        <w:t>Agriculture in NSW</w:t>
      </w:r>
      <w:bookmarkEnd w:id="4"/>
      <w:bookmarkEnd w:id="5"/>
      <w:bookmarkEnd w:id="6"/>
      <w:bookmarkEnd w:id="7"/>
      <w:bookmarkEnd w:id="8"/>
      <w:bookmarkEnd w:id="9"/>
      <w:bookmarkEnd w:id="10"/>
    </w:p>
    <w:p w14:paraId="47A2ACCE" w14:textId="18C33C8B" w:rsidR="008003AE" w:rsidRPr="008003AE" w:rsidRDefault="00E01659" w:rsidP="00C040C5">
      <w:pPr>
        <w:pStyle w:val="FeatureBox2"/>
        <w:rPr>
          <w:rStyle w:val="Strong"/>
        </w:rPr>
      </w:pPr>
      <w:r>
        <w:rPr>
          <w:rStyle w:val="Strong"/>
        </w:rPr>
        <w:t>N</w:t>
      </w:r>
      <w:r w:rsidR="00C5224D" w:rsidRPr="0013601A">
        <w:rPr>
          <w:rStyle w:val="Strong"/>
        </w:rPr>
        <w:t>ote</w:t>
      </w:r>
      <w:r w:rsidR="0013601A" w:rsidRPr="0013601A">
        <w:rPr>
          <w:rStyle w:val="Strong"/>
        </w:rPr>
        <w:t>:</w:t>
      </w:r>
      <w:r w:rsidR="00C040C5">
        <w:rPr>
          <w:rStyle w:val="Strong"/>
        </w:rPr>
        <w:t xml:space="preserve"> </w:t>
      </w:r>
      <w:hyperlink r:id="rId19" w:history="1">
        <w:r w:rsidR="008003AE" w:rsidRPr="00C60A66">
          <w:rPr>
            <w:rStyle w:val="Hyperlink"/>
          </w:rPr>
          <w:t>Gradual release of responsibility</w:t>
        </w:r>
      </w:hyperlink>
    </w:p>
    <w:p w14:paraId="300F8AA2" w14:textId="36A7532F" w:rsidR="00C72002" w:rsidRDefault="00C72002" w:rsidP="00787373">
      <w:pPr>
        <w:pStyle w:val="FeatureBox2"/>
        <w:numPr>
          <w:ilvl w:val="0"/>
          <w:numId w:val="39"/>
        </w:numPr>
        <w:ind w:left="567" w:hanging="567"/>
      </w:pPr>
      <w:r w:rsidRPr="00883487">
        <w:rPr>
          <w:rStyle w:val="BoldItalic"/>
          <w:i w:val="0"/>
          <w:iCs w:val="0"/>
        </w:rPr>
        <w:t xml:space="preserve">I </w:t>
      </w:r>
      <w:proofErr w:type="gramStart"/>
      <w:r w:rsidRPr="00883487">
        <w:rPr>
          <w:rStyle w:val="BoldItalic"/>
          <w:i w:val="0"/>
          <w:iCs w:val="0"/>
        </w:rPr>
        <w:t>do:</w:t>
      </w:r>
      <w:proofErr w:type="gramEnd"/>
      <w:r>
        <w:t xml:space="preserve"> </w:t>
      </w:r>
      <w:r w:rsidR="009B50AC">
        <w:t>use the think</w:t>
      </w:r>
      <w:r w:rsidR="00A07491" w:rsidRPr="00A07491">
        <w:t>-</w:t>
      </w:r>
      <w:r w:rsidR="009B50AC">
        <w:t>aloud technique</w:t>
      </w:r>
      <w:r w:rsidR="00924440">
        <w:t xml:space="preserve"> and other modelling</w:t>
      </w:r>
      <w:r w:rsidR="009B50AC">
        <w:t xml:space="preserve"> to </w:t>
      </w:r>
      <w:r w:rsidR="00A07491" w:rsidRPr="00A07491">
        <w:t>show</w:t>
      </w:r>
      <w:r w:rsidR="00320EFE">
        <w:t xml:space="preserve"> students where </w:t>
      </w:r>
      <w:r w:rsidR="00A07491" w:rsidRPr="00A07491">
        <w:t>to find the required data</w:t>
      </w:r>
      <w:r w:rsidR="00320EFE">
        <w:t xml:space="preserve"> on the website</w:t>
      </w:r>
      <w:r w:rsidR="00A07491" w:rsidRPr="00A07491">
        <w:t>. Complete</w:t>
      </w:r>
      <w:r w:rsidR="00942E3D">
        <w:t xml:space="preserve"> the first row of the table</w:t>
      </w:r>
      <w:r w:rsidR="00A07491" w:rsidRPr="00A07491">
        <w:t xml:space="preserve"> with the data found</w:t>
      </w:r>
      <w:r w:rsidR="00942E3D">
        <w:t>.</w:t>
      </w:r>
    </w:p>
    <w:p w14:paraId="5F463CC5" w14:textId="4A8128CC" w:rsidR="00C72002" w:rsidRDefault="00C72002" w:rsidP="00787373">
      <w:pPr>
        <w:pStyle w:val="FeatureBox2"/>
        <w:numPr>
          <w:ilvl w:val="0"/>
          <w:numId w:val="39"/>
        </w:numPr>
        <w:ind w:left="567" w:hanging="567"/>
      </w:pPr>
      <w:r w:rsidRPr="00883487">
        <w:rPr>
          <w:rStyle w:val="BoldItalic"/>
          <w:i w:val="0"/>
          <w:iCs w:val="0"/>
        </w:rPr>
        <w:t xml:space="preserve">We </w:t>
      </w:r>
      <w:proofErr w:type="gramStart"/>
      <w:r w:rsidRPr="00883487">
        <w:rPr>
          <w:rStyle w:val="BoldItalic"/>
          <w:i w:val="0"/>
          <w:iCs w:val="0"/>
        </w:rPr>
        <w:t>do:</w:t>
      </w:r>
      <w:proofErr w:type="gramEnd"/>
      <w:r>
        <w:t xml:space="preserve"> </w:t>
      </w:r>
      <w:r w:rsidR="00E47E49">
        <w:t>h</w:t>
      </w:r>
      <w:r w:rsidR="00162FDC" w:rsidRPr="00162FDC">
        <w:t>ave</w:t>
      </w:r>
      <w:r>
        <w:t xml:space="preserve"> students </w:t>
      </w:r>
      <w:r w:rsidR="00162FDC" w:rsidRPr="00162FDC">
        <w:t>guide</w:t>
      </w:r>
      <w:r w:rsidR="00942E3D">
        <w:t xml:space="preserve"> you through the next data collection </w:t>
      </w:r>
      <w:r w:rsidR="00162FDC" w:rsidRPr="00162FDC">
        <w:t>steps while</w:t>
      </w:r>
      <w:r w:rsidR="00DA119D">
        <w:t xml:space="preserve"> you </w:t>
      </w:r>
      <w:r w:rsidR="00162FDC" w:rsidRPr="00162FDC">
        <w:t xml:space="preserve">fill in the second row </w:t>
      </w:r>
      <w:r w:rsidR="00DA119D">
        <w:t xml:space="preserve">on the board, correcting or clarifying as </w:t>
      </w:r>
      <w:r w:rsidR="00162FDC" w:rsidRPr="00162FDC">
        <w:t>needed</w:t>
      </w:r>
      <w:r w:rsidR="00481D3F">
        <w:t>.</w:t>
      </w:r>
    </w:p>
    <w:p w14:paraId="24963C31" w14:textId="14F667C1" w:rsidR="00C72002" w:rsidRPr="00497E5D" w:rsidRDefault="00C72002" w:rsidP="00787373">
      <w:pPr>
        <w:pStyle w:val="FeatureBox2"/>
        <w:numPr>
          <w:ilvl w:val="0"/>
          <w:numId w:val="39"/>
        </w:numPr>
        <w:ind w:left="567" w:hanging="567"/>
      </w:pPr>
      <w:r w:rsidRPr="00883487">
        <w:rPr>
          <w:rStyle w:val="BoldItalic"/>
          <w:i w:val="0"/>
          <w:iCs w:val="0"/>
        </w:rPr>
        <w:t xml:space="preserve">You </w:t>
      </w:r>
      <w:proofErr w:type="gramStart"/>
      <w:r w:rsidRPr="00883487">
        <w:rPr>
          <w:rStyle w:val="BoldItalic"/>
          <w:i w:val="0"/>
          <w:iCs w:val="0"/>
        </w:rPr>
        <w:t>do:</w:t>
      </w:r>
      <w:proofErr w:type="gramEnd"/>
      <w:r>
        <w:t xml:space="preserve"> students work in pairs </w:t>
      </w:r>
      <w:r w:rsidR="00481D3F">
        <w:t xml:space="preserve">or individually to complete the final </w:t>
      </w:r>
      <w:r w:rsidR="008A7BD7">
        <w:t xml:space="preserve">3 </w:t>
      </w:r>
      <w:r w:rsidR="00481D3F">
        <w:t>rows of data.</w:t>
      </w:r>
    </w:p>
    <w:p w14:paraId="29E0C022" w14:textId="4BF726FD" w:rsidR="00297E28" w:rsidRDefault="003868F3" w:rsidP="009956C5">
      <w:pPr>
        <w:pStyle w:val="FeatureBox2"/>
      </w:pPr>
      <w:r w:rsidRPr="003868F3">
        <w:t>You can also download data as an Excel file for the whole state or individual regions. As an alternative activity, use the Excel files to teach students simple sorting and filtering to find the relevant data. For additional support,</w:t>
      </w:r>
      <w:r>
        <w:t xml:space="preserve"> </w:t>
      </w:r>
      <w:r w:rsidR="000F1DAB">
        <w:t xml:space="preserve">watch </w:t>
      </w:r>
      <w:hyperlink r:id="rId20" w:history="1">
        <w:r w:rsidR="001848D8">
          <w:rPr>
            <w:rStyle w:val="Hyperlink"/>
          </w:rPr>
          <w:t>Excel sorting and filtering data (13:28)</w:t>
        </w:r>
      </w:hyperlink>
      <w:r w:rsidR="000F1DAB">
        <w:t>.</w:t>
      </w:r>
    </w:p>
    <w:p w14:paraId="5F671BD6" w14:textId="24FD70E5" w:rsidR="00C12BE0" w:rsidRPr="00C12BE0" w:rsidRDefault="00C12BE0" w:rsidP="00C12BE0">
      <w:pPr>
        <w:pStyle w:val="FeatureBox2"/>
      </w:pPr>
      <w:r w:rsidRPr="00C12BE0">
        <w:t>Extend students by using Excel file data to create graphs representing the collated information.</w:t>
      </w:r>
    </w:p>
    <w:p w14:paraId="1CE84582" w14:textId="79851CFE" w:rsidR="008A4268" w:rsidRDefault="008A4268" w:rsidP="008A4268">
      <w:r>
        <w:t xml:space="preserve">Using the map of NSW showing </w:t>
      </w:r>
      <w:hyperlink r:id="rId21" w:history="1">
        <w:r w:rsidRPr="00AE2C6E">
          <w:rPr>
            <w:rStyle w:val="Hyperlink"/>
          </w:rPr>
          <w:t>Regional Output</w:t>
        </w:r>
      </w:hyperlink>
      <w:r>
        <w:t xml:space="preserve">, find your local region and list the top </w:t>
      </w:r>
      <w:r w:rsidR="00876DE2">
        <w:t xml:space="preserve">5 </w:t>
      </w:r>
      <w:r>
        <w:t>primary industries (types of farms or things grown on farms), including their value in dollars.</w:t>
      </w:r>
      <w:r w:rsidR="00BE4D2C">
        <w:t xml:space="preserve"> </w:t>
      </w:r>
      <w:r>
        <w:t>Present this data in a simple table in ascending order based on dollar value.</w:t>
      </w:r>
    </w:p>
    <w:p w14:paraId="43AF8DA7" w14:textId="2B299D4C" w:rsidR="00BC2A7D" w:rsidRPr="00BC2A7D" w:rsidRDefault="00BC2A7D" w:rsidP="00460A12">
      <w:pPr>
        <w:pStyle w:val="FeatureBox2"/>
      </w:pPr>
      <w:r w:rsidRPr="00460A12">
        <w:rPr>
          <w:b/>
          <w:bCs/>
        </w:rPr>
        <w:t>Note:</w:t>
      </w:r>
      <w:r w:rsidRPr="00BC2A7D">
        <w:rPr>
          <w:rStyle w:val="Emphasis"/>
          <w:i w:val="0"/>
          <w:iCs w:val="0"/>
        </w:rPr>
        <w:t xml:space="preserve"> </w:t>
      </w:r>
      <w:r>
        <w:rPr>
          <w:rStyle w:val="Emphasis"/>
          <w:i w:val="0"/>
          <w:iCs w:val="0"/>
        </w:rPr>
        <w:t>a</w:t>
      </w:r>
      <w:r w:rsidRPr="00997AA0">
        <w:rPr>
          <w:rStyle w:val="Emphasis"/>
          <w:i w:val="0"/>
          <w:iCs w:val="0"/>
        </w:rPr>
        <w:t xml:space="preserve"> sample solution is provided below</w:t>
      </w:r>
      <w:r>
        <w:rPr>
          <w:rStyle w:val="Emphasis"/>
          <w:i w:val="0"/>
          <w:iCs w:val="0"/>
        </w:rPr>
        <w:t>. The answer is based on if a student’s local region is the Hunter region.</w:t>
      </w:r>
    </w:p>
    <w:p w14:paraId="4F33150B" w14:textId="12FC8EA5" w:rsidR="00C11421" w:rsidRPr="00C11421" w:rsidRDefault="00A43F5A" w:rsidP="00A43F5A">
      <w:pPr>
        <w:pStyle w:val="Caption"/>
      </w:pPr>
      <w:r>
        <w:t xml:space="preserve">Table </w:t>
      </w:r>
      <w:r>
        <w:fldChar w:fldCharType="begin"/>
      </w:r>
      <w:r>
        <w:instrText xml:space="preserve"> SEQ Table \* ARABIC </w:instrText>
      </w:r>
      <w:r>
        <w:fldChar w:fldCharType="separate"/>
      </w:r>
      <w:r w:rsidR="00724A8D">
        <w:rPr>
          <w:noProof/>
        </w:rPr>
        <w:t>3</w:t>
      </w:r>
      <w:r>
        <w:fldChar w:fldCharType="end"/>
      </w:r>
      <w:r>
        <w:t xml:space="preserve"> – regional output</w:t>
      </w:r>
    </w:p>
    <w:tbl>
      <w:tblPr>
        <w:tblStyle w:val="Tableheader"/>
        <w:tblW w:w="0" w:type="auto"/>
        <w:tblLook w:val="04A0" w:firstRow="1" w:lastRow="0" w:firstColumn="1" w:lastColumn="0" w:noHBand="0" w:noVBand="1"/>
        <w:tblDescription w:val="Hunter region agricultural output data."/>
      </w:tblPr>
      <w:tblGrid>
        <w:gridCol w:w="4814"/>
        <w:gridCol w:w="4814"/>
      </w:tblGrid>
      <w:tr w:rsidR="00FF4466" w14:paraId="6B33A6B7" w14:textId="77777777" w:rsidTr="00FF4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946BB74" w14:textId="77777777" w:rsidR="00FF4466" w:rsidRDefault="00FF4466" w:rsidP="007229D4">
            <w:r>
              <w:t>Industry</w:t>
            </w:r>
          </w:p>
        </w:tc>
        <w:tc>
          <w:tcPr>
            <w:tcW w:w="4814" w:type="dxa"/>
          </w:tcPr>
          <w:p w14:paraId="2992437C" w14:textId="177DC7B4" w:rsidR="00FF4466" w:rsidRDefault="00FF4466" w:rsidP="007229D4">
            <w:pPr>
              <w:cnfStyle w:val="100000000000" w:firstRow="1" w:lastRow="0" w:firstColumn="0" w:lastColumn="0" w:oddVBand="0" w:evenVBand="0" w:oddHBand="0" w:evenHBand="0" w:firstRowFirstColumn="0" w:firstRowLastColumn="0" w:lastRowFirstColumn="0" w:lastRowLastColumn="0"/>
            </w:pPr>
            <w:r>
              <w:t>Value (Million $)</w:t>
            </w:r>
          </w:p>
        </w:tc>
      </w:tr>
      <w:tr w:rsidR="00FF4466" w14:paraId="42E5DC6D" w14:textId="77777777" w:rsidTr="00E123A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378F9CF0" w14:textId="33907C21" w:rsidR="00FF4466" w:rsidRPr="00C5224D" w:rsidRDefault="00FF4466" w:rsidP="00516D41">
            <w:pPr>
              <w:rPr>
                <w:b w:val="0"/>
                <w:bCs/>
              </w:rPr>
            </w:pPr>
            <w:r w:rsidRPr="00516D41">
              <w:t>Cattle</w:t>
            </w:r>
          </w:p>
        </w:tc>
        <w:tc>
          <w:tcPr>
            <w:tcW w:w="4814" w:type="dxa"/>
          </w:tcPr>
          <w:p w14:paraId="1B8470BE" w14:textId="77777777" w:rsidR="00FF4466" w:rsidRPr="00516D41" w:rsidRDefault="00FF4466" w:rsidP="00516D41">
            <w:pPr>
              <w:cnfStyle w:val="000000100000" w:firstRow="0" w:lastRow="0" w:firstColumn="0" w:lastColumn="0" w:oddVBand="0" w:evenVBand="0" w:oddHBand="1" w:evenHBand="0" w:firstRowFirstColumn="0" w:firstRowLastColumn="0" w:lastRowFirstColumn="0" w:lastRowLastColumn="0"/>
            </w:pPr>
            <w:r w:rsidRPr="00516D41">
              <w:t>238</w:t>
            </w:r>
          </w:p>
        </w:tc>
      </w:tr>
      <w:tr w:rsidR="00FF4466" w14:paraId="732239E5" w14:textId="77777777" w:rsidTr="00E123A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07460C4E" w14:textId="48F6CD90" w:rsidR="00FF4466" w:rsidRPr="00C5224D" w:rsidRDefault="00FF4466" w:rsidP="00516D41">
            <w:pPr>
              <w:rPr>
                <w:b w:val="0"/>
                <w:bCs/>
              </w:rPr>
            </w:pPr>
            <w:r w:rsidRPr="00516D41">
              <w:t>Milk</w:t>
            </w:r>
          </w:p>
        </w:tc>
        <w:tc>
          <w:tcPr>
            <w:tcW w:w="4814" w:type="dxa"/>
          </w:tcPr>
          <w:p w14:paraId="2552C37C" w14:textId="77777777" w:rsidR="00FF4466" w:rsidRPr="00516D41" w:rsidRDefault="00FF4466" w:rsidP="00516D41">
            <w:pPr>
              <w:cnfStyle w:val="000000010000" w:firstRow="0" w:lastRow="0" w:firstColumn="0" w:lastColumn="0" w:oddVBand="0" w:evenVBand="0" w:oddHBand="0" w:evenHBand="1" w:firstRowFirstColumn="0" w:firstRowLastColumn="0" w:lastRowFirstColumn="0" w:lastRowLastColumn="0"/>
            </w:pPr>
            <w:r w:rsidRPr="00516D41">
              <w:t>128</w:t>
            </w:r>
          </w:p>
        </w:tc>
      </w:tr>
      <w:tr w:rsidR="00FF4466" w14:paraId="0ADE9057" w14:textId="77777777" w:rsidTr="00E123A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0313FBD5" w14:textId="3F38E368" w:rsidR="00FF4466" w:rsidRPr="00C5224D" w:rsidRDefault="00FF4466" w:rsidP="00516D41">
            <w:pPr>
              <w:rPr>
                <w:b w:val="0"/>
                <w:bCs/>
              </w:rPr>
            </w:pPr>
            <w:r w:rsidRPr="00516D41">
              <w:t>Poultry</w:t>
            </w:r>
          </w:p>
        </w:tc>
        <w:tc>
          <w:tcPr>
            <w:tcW w:w="4814" w:type="dxa"/>
          </w:tcPr>
          <w:p w14:paraId="30B0D4C0" w14:textId="77777777" w:rsidR="00FF4466" w:rsidRPr="00516D41" w:rsidRDefault="00FF4466" w:rsidP="00516D41">
            <w:pPr>
              <w:cnfStyle w:val="000000100000" w:firstRow="0" w:lastRow="0" w:firstColumn="0" w:lastColumn="0" w:oddVBand="0" w:evenVBand="0" w:oddHBand="1" w:evenHBand="0" w:firstRowFirstColumn="0" w:firstRowLastColumn="0" w:lastRowFirstColumn="0" w:lastRowLastColumn="0"/>
            </w:pPr>
            <w:r w:rsidRPr="00516D41">
              <w:t>107</w:t>
            </w:r>
          </w:p>
        </w:tc>
      </w:tr>
      <w:tr w:rsidR="00FF4466" w14:paraId="549DDDDF" w14:textId="77777777" w:rsidTr="00E123A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175401C5" w14:textId="0478DB4F" w:rsidR="00FF4466" w:rsidRPr="00C5224D" w:rsidRDefault="00FF4466" w:rsidP="00516D41">
            <w:pPr>
              <w:rPr>
                <w:b w:val="0"/>
                <w:bCs/>
              </w:rPr>
            </w:pPr>
            <w:r w:rsidRPr="00516D41">
              <w:t>Eggs</w:t>
            </w:r>
          </w:p>
        </w:tc>
        <w:tc>
          <w:tcPr>
            <w:tcW w:w="4814" w:type="dxa"/>
          </w:tcPr>
          <w:p w14:paraId="0CD4A3D5" w14:textId="77777777" w:rsidR="00FF4466" w:rsidRPr="00516D41" w:rsidRDefault="00FF4466" w:rsidP="00516D41">
            <w:pPr>
              <w:cnfStyle w:val="000000010000" w:firstRow="0" w:lastRow="0" w:firstColumn="0" w:lastColumn="0" w:oddVBand="0" w:evenVBand="0" w:oddHBand="0" w:evenHBand="1" w:firstRowFirstColumn="0" w:firstRowLastColumn="0" w:lastRowFirstColumn="0" w:lastRowLastColumn="0"/>
            </w:pPr>
            <w:r w:rsidRPr="00516D41">
              <w:t>102</w:t>
            </w:r>
          </w:p>
        </w:tc>
      </w:tr>
      <w:tr w:rsidR="00FF4466" w14:paraId="34BC0693" w14:textId="77777777" w:rsidTr="00E123A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4" w:type="dxa"/>
          </w:tcPr>
          <w:p w14:paraId="47559664" w14:textId="2B8226F7" w:rsidR="00FF4466" w:rsidRPr="00C5224D" w:rsidRDefault="00FF4466" w:rsidP="00516D41">
            <w:pPr>
              <w:rPr>
                <w:b w:val="0"/>
                <w:bCs/>
              </w:rPr>
            </w:pPr>
            <w:r w:rsidRPr="00516D41">
              <w:lastRenderedPageBreak/>
              <w:t>Fisheries</w:t>
            </w:r>
          </w:p>
        </w:tc>
        <w:tc>
          <w:tcPr>
            <w:tcW w:w="4814" w:type="dxa"/>
          </w:tcPr>
          <w:p w14:paraId="39776720" w14:textId="77777777" w:rsidR="00FF4466" w:rsidRPr="00516D41" w:rsidRDefault="00FF4466" w:rsidP="00516D41">
            <w:pPr>
              <w:cnfStyle w:val="000000100000" w:firstRow="0" w:lastRow="0" w:firstColumn="0" w:lastColumn="0" w:oddVBand="0" w:evenVBand="0" w:oddHBand="1" w:evenHBand="0" w:firstRowFirstColumn="0" w:firstRowLastColumn="0" w:lastRowFirstColumn="0" w:lastRowLastColumn="0"/>
            </w:pPr>
            <w:r w:rsidRPr="00516D41">
              <w:t>51</w:t>
            </w:r>
          </w:p>
        </w:tc>
      </w:tr>
    </w:tbl>
    <w:p w14:paraId="0F318A8C" w14:textId="2003CA75" w:rsidR="00FF4466" w:rsidRDefault="00FF4466" w:rsidP="00FF4466">
      <w:r>
        <w:t xml:space="preserve">For the top </w:t>
      </w:r>
      <w:r w:rsidR="002A1410">
        <w:t xml:space="preserve">5 </w:t>
      </w:r>
      <w:r>
        <w:t>producing regions within NSW (according to dollar value), identify their top producing primary industry and its value.</w:t>
      </w:r>
    </w:p>
    <w:p w14:paraId="1D7851DD" w14:textId="4C7AA3E6" w:rsidR="004E4111" w:rsidRPr="004E4111" w:rsidRDefault="004E4111" w:rsidP="004E4111">
      <w:pPr>
        <w:pStyle w:val="Caption"/>
      </w:pPr>
      <w:r>
        <w:t xml:space="preserve">Table </w:t>
      </w:r>
      <w:r>
        <w:fldChar w:fldCharType="begin"/>
      </w:r>
      <w:r>
        <w:instrText xml:space="preserve"> SEQ Table \* ARABIC </w:instrText>
      </w:r>
      <w:r>
        <w:fldChar w:fldCharType="separate"/>
      </w:r>
      <w:r w:rsidR="00724A8D">
        <w:rPr>
          <w:noProof/>
        </w:rPr>
        <w:t>4</w:t>
      </w:r>
      <w:r>
        <w:fldChar w:fldCharType="end"/>
      </w:r>
      <w:r>
        <w:t xml:space="preserve"> </w:t>
      </w:r>
      <w:r w:rsidRPr="005C21C7">
        <w:t xml:space="preserve">– </w:t>
      </w:r>
      <w:r>
        <w:t>top 5 producing regions in NSW</w:t>
      </w:r>
    </w:p>
    <w:tbl>
      <w:tblPr>
        <w:tblStyle w:val="Tableheader"/>
        <w:tblW w:w="0" w:type="auto"/>
        <w:tblLook w:val="04A0" w:firstRow="1" w:lastRow="0" w:firstColumn="1" w:lastColumn="0" w:noHBand="0" w:noVBand="1"/>
        <w:tblDescription w:val="Top 5 producing regions in NSW data table."/>
      </w:tblPr>
      <w:tblGrid>
        <w:gridCol w:w="3964"/>
        <w:gridCol w:w="3119"/>
        <w:gridCol w:w="2545"/>
      </w:tblGrid>
      <w:tr w:rsidR="00FF4466" w14:paraId="1864C981" w14:textId="77777777" w:rsidTr="00C52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6EDA317" w14:textId="77777777" w:rsidR="00FF4466" w:rsidRDefault="00FF4466" w:rsidP="00D74E32">
            <w:r>
              <w:t>Region</w:t>
            </w:r>
          </w:p>
        </w:tc>
        <w:tc>
          <w:tcPr>
            <w:tcW w:w="3119" w:type="dxa"/>
          </w:tcPr>
          <w:p w14:paraId="7596819E" w14:textId="77777777" w:rsidR="00FF4466" w:rsidRDefault="00FF4466" w:rsidP="00D74E32">
            <w:pPr>
              <w:cnfStyle w:val="100000000000" w:firstRow="1" w:lastRow="0" w:firstColumn="0" w:lastColumn="0" w:oddVBand="0" w:evenVBand="0" w:oddHBand="0" w:evenHBand="0" w:firstRowFirstColumn="0" w:firstRowLastColumn="0" w:lastRowFirstColumn="0" w:lastRowLastColumn="0"/>
            </w:pPr>
            <w:r>
              <w:t>Top producing industry</w:t>
            </w:r>
          </w:p>
        </w:tc>
        <w:tc>
          <w:tcPr>
            <w:tcW w:w="2545" w:type="dxa"/>
          </w:tcPr>
          <w:p w14:paraId="29F7898E" w14:textId="77777777" w:rsidR="00FF4466" w:rsidRDefault="00FF4466" w:rsidP="00D74E32">
            <w:pPr>
              <w:cnfStyle w:val="100000000000" w:firstRow="1" w:lastRow="0" w:firstColumn="0" w:lastColumn="0" w:oddVBand="0" w:evenVBand="0" w:oddHBand="0" w:evenHBand="0" w:firstRowFirstColumn="0" w:firstRowLastColumn="0" w:lastRowFirstColumn="0" w:lastRowLastColumn="0"/>
            </w:pPr>
            <w:r>
              <w:t>Value of industry</w:t>
            </w:r>
          </w:p>
        </w:tc>
      </w:tr>
      <w:tr w:rsidR="00FF4466" w14:paraId="61086C1F" w14:textId="77777777" w:rsidTr="00C5224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964" w:type="dxa"/>
          </w:tcPr>
          <w:p w14:paraId="6D932730" w14:textId="1043D263" w:rsidR="00FF4466" w:rsidRPr="00C5224D" w:rsidRDefault="00FF4466" w:rsidP="00D74E32">
            <w:pPr>
              <w:rPr>
                <w:b w:val="0"/>
                <w:bCs/>
              </w:rPr>
            </w:pPr>
            <w:r>
              <w:t>Riverina</w:t>
            </w:r>
          </w:p>
        </w:tc>
        <w:tc>
          <w:tcPr>
            <w:tcW w:w="3119" w:type="dxa"/>
          </w:tcPr>
          <w:p w14:paraId="415347A9" w14:textId="77777777" w:rsidR="00FF4466" w:rsidRDefault="00634CD5" w:rsidP="00D74E32">
            <w:pPr>
              <w:cnfStyle w:val="000000100000" w:firstRow="0" w:lastRow="0" w:firstColumn="0" w:lastColumn="0" w:oddVBand="0" w:evenVBand="0" w:oddHBand="1" w:evenHBand="0" w:firstRowFirstColumn="0" w:firstRowLastColumn="0" w:lastRowFirstColumn="0" w:lastRowLastColumn="0"/>
            </w:pPr>
            <w:r>
              <w:t>Wheat</w:t>
            </w:r>
          </w:p>
        </w:tc>
        <w:tc>
          <w:tcPr>
            <w:tcW w:w="2545" w:type="dxa"/>
          </w:tcPr>
          <w:p w14:paraId="32F0F58A" w14:textId="77777777" w:rsidR="00FF4466" w:rsidRDefault="00FF4466" w:rsidP="00D74E32">
            <w:pPr>
              <w:cnfStyle w:val="000000100000" w:firstRow="0" w:lastRow="0" w:firstColumn="0" w:lastColumn="0" w:oddVBand="0" w:evenVBand="0" w:oddHBand="1" w:evenHBand="0" w:firstRowFirstColumn="0" w:firstRowLastColumn="0" w:lastRowFirstColumn="0" w:lastRowLastColumn="0"/>
            </w:pPr>
            <w:r>
              <w:t>$3.92 billion</w:t>
            </w:r>
          </w:p>
        </w:tc>
      </w:tr>
      <w:tr w:rsidR="00FF4466" w14:paraId="43246BEB" w14:textId="77777777" w:rsidTr="00C5224D">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964" w:type="dxa"/>
          </w:tcPr>
          <w:p w14:paraId="1B28DBEC" w14:textId="14EAC894" w:rsidR="00FF4466" w:rsidRPr="00C5224D" w:rsidRDefault="00E17206" w:rsidP="00D74E32">
            <w:pPr>
              <w:rPr>
                <w:b w:val="0"/>
                <w:bCs/>
              </w:rPr>
            </w:pPr>
            <w:r>
              <w:t>Northwest</w:t>
            </w:r>
          </w:p>
        </w:tc>
        <w:tc>
          <w:tcPr>
            <w:tcW w:w="3119" w:type="dxa"/>
          </w:tcPr>
          <w:p w14:paraId="0989AD7A" w14:textId="77777777" w:rsidR="00FF4466" w:rsidRDefault="00634CD5" w:rsidP="00D74E32">
            <w:pPr>
              <w:cnfStyle w:val="000000010000" w:firstRow="0" w:lastRow="0" w:firstColumn="0" w:lastColumn="0" w:oddVBand="0" w:evenVBand="0" w:oddHBand="0" w:evenHBand="1" w:firstRowFirstColumn="0" w:firstRowLastColumn="0" w:lastRowFirstColumn="0" w:lastRowLastColumn="0"/>
            </w:pPr>
            <w:r>
              <w:t>Wheat</w:t>
            </w:r>
          </w:p>
        </w:tc>
        <w:tc>
          <w:tcPr>
            <w:tcW w:w="2545" w:type="dxa"/>
          </w:tcPr>
          <w:p w14:paraId="01D0D267" w14:textId="77777777" w:rsidR="00FF4466" w:rsidRDefault="00634CD5" w:rsidP="00D74E32">
            <w:pPr>
              <w:cnfStyle w:val="000000010000" w:firstRow="0" w:lastRow="0" w:firstColumn="0" w:lastColumn="0" w:oddVBand="0" w:evenVBand="0" w:oddHBand="0" w:evenHBand="1" w:firstRowFirstColumn="0" w:firstRowLastColumn="0" w:lastRowFirstColumn="0" w:lastRowLastColumn="0"/>
            </w:pPr>
            <w:r>
              <w:t>$3.05 billion</w:t>
            </w:r>
          </w:p>
        </w:tc>
      </w:tr>
      <w:tr w:rsidR="00FF4466" w14:paraId="0847654C" w14:textId="77777777" w:rsidTr="00C5224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964" w:type="dxa"/>
          </w:tcPr>
          <w:p w14:paraId="674D008B" w14:textId="0E1D9A7A" w:rsidR="00FF4466" w:rsidRPr="00C5224D" w:rsidRDefault="00FF4466" w:rsidP="00D74E32">
            <w:pPr>
              <w:rPr>
                <w:b w:val="0"/>
                <w:bCs/>
              </w:rPr>
            </w:pPr>
            <w:r>
              <w:t>Central West</w:t>
            </w:r>
          </w:p>
        </w:tc>
        <w:tc>
          <w:tcPr>
            <w:tcW w:w="3119" w:type="dxa"/>
          </w:tcPr>
          <w:p w14:paraId="101AD41A" w14:textId="77777777" w:rsidR="00FF4466" w:rsidRDefault="00634CD5" w:rsidP="00D74E32">
            <w:pPr>
              <w:cnfStyle w:val="000000100000" w:firstRow="0" w:lastRow="0" w:firstColumn="0" w:lastColumn="0" w:oddVBand="0" w:evenVBand="0" w:oddHBand="1" w:evenHBand="0" w:firstRowFirstColumn="0" w:firstRowLastColumn="0" w:lastRowFirstColumn="0" w:lastRowLastColumn="0"/>
            </w:pPr>
            <w:r>
              <w:t>Wheat</w:t>
            </w:r>
          </w:p>
        </w:tc>
        <w:tc>
          <w:tcPr>
            <w:tcW w:w="2545" w:type="dxa"/>
          </w:tcPr>
          <w:p w14:paraId="7047A9BB" w14:textId="77777777" w:rsidR="00FF4466" w:rsidRDefault="00634CD5" w:rsidP="00D74E32">
            <w:pPr>
              <w:cnfStyle w:val="000000100000" w:firstRow="0" w:lastRow="0" w:firstColumn="0" w:lastColumn="0" w:oddVBand="0" w:evenVBand="0" w:oddHBand="1" w:evenHBand="0" w:firstRowFirstColumn="0" w:firstRowLastColumn="0" w:lastRowFirstColumn="0" w:lastRowLastColumn="0"/>
            </w:pPr>
            <w:r>
              <w:t>$2.92 billion</w:t>
            </w:r>
          </w:p>
        </w:tc>
      </w:tr>
      <w:tr w:rsidR="00FF4466" w14:paraId="5AE88CB1" w14:textId="77777777" w:rsidTr="00C5224D">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964" w:type="dxa"/>
          </w:tcPr>
          <w:p w14:paraId="3605B98D" w14:textId="20BC0374" w:rsidR="00FF4466" w:rsidRPr="00C5224D" w:rsidRDefault="00FF4466" w:rsidP="00D74E32">
            <w:pPr>
              <w:rPr>
                <w:b w:val="0"/>
                <w:bCs/>
              </w:rPr>
            </w:pPr>
            <w:r>
              <w:t>Murray</w:t>
            </w:r>
          </w:p>
        </w:tc>
        <w:tc>
          <w:tcPr>
            <w:tcW w:w="3119" w:type="dxa"/>
          </w:tcPr>
          <w:p w14:paraId="14AC1EC2" w14:textId="77777777" w:rsidR="00FF4466" w:rsidRDefault="00634CD5" w:rsidP="00D74E32">
            <w:pPr>
              <w:cnfStyle w:val="000000010000" w:firstRow="0" w:lastRow="0" w:firstColumn="0" w:lastColumn="0" w:oddVBand="0" w:evenVBand="0" w:oddHBand="0" w:evenHBand="1" w:firstRowFirstColumn="0" w:firstRowLastColumn="0" w:lastRowFirstColumn="0" w:lastRowLastColumn="0"/>
            </w:pPr>
            <w:r>
              <w:t>Wheat</w:t>
            </w:r>
          </w:p>
        </w:tc>
        <w:tc>
          <w:tcPr>
            <w:tcW w:w="2545" w:type="dxa"/>
          </w:tcPr>
          <w:p w14:paraId="2A24A55C" w14:textId="77777777" w:rsidR="00FF4466" w:rsidRDefault="00634CD5" w:rsidP="00D74E32">
            <w:pPr>
              <w:cnfStyle w:val="000000010000" w:firstRow="0" w:lastRow="0" w:firstColumn="0" w:lastColumn="0" w:oddVBand="0" w:evenVBand="0" w:oddHBand="0" w:evenHBand="1" w:firstRowFirstColumn="0" w:firstRowLastColumn="0" w:lastRowFirstColumn="0" w:lastRowLastColumn="0"/>
            </w:pPr>
            <w:r>
              <w:t>$2.14 billion</w:t>
            </w:r>
          </w:p>
        </w:tc>
      </w:tr>
      <w:tr w:rsidR="00FF4466" w14:paraId="40475621" w14:textId="77777777" w:rsidTr="00C5224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964" w:type="dxa"/>
          </w:tcPr>
          <w:p w14:paraId="266A4D13" w14:textId="67DD3767" w:rsidR="00FF4466" w:rsidRPr="00C5224D" w:rsidRDefault="00FF4466" w:rsidP="00D74E32">
            <w:pPr>
              <w:rPr>
                <w:b w:val="0"/>
                <w:bCs/>
              </w:rPr>
            </w:pPr>
            <w:r>
              <w:t>Western</w:t>
            </w:r>
          </w:p>
        </w:tc>
        <w:tc>
          <w:tcPr>
            <w:tcW w:w="3119" w:type="dxa"/>
          </w:tcPr>
          <w:p w14:paraId="571BA585" w14:textId="77777777" w:rsidR="00FF4466" w:rsidRDefault="00634CD5" w:rsidP="00D74E32">
            <w:pPr>
              <w:cnfStyle w:val="000000100000" w:firstRow="0" w:lastRow="0" w:firstColumn="0" w:lastColumn="0" w:oddVBand="0" w:evenVBand="0" w:oddHBand="1" w:evenHBand="0" w:firstRowFirstColumn="0" w:firstRowLastColumn="0" w:lastRowFirstColumn="0" w:lastRowLastColumn="0"/>
            </w:pPr>
            <w:r>
              <w:t>Wheat</w:t>
            </w:r>
          </w:p>
        </w:tc>
        <w:tc>
          <w:tcPr>
            <w:tcW w:w="2545" w:type="dxa"/>
          </w:tcPr>
          <w:p w14:paraId="5AA9D46E" w14:textId="77777777" w:rsidR="00FF4466" w:rsidRDefault="00634CD5" w:rsidP="00D74E32">
            <w:pPr>
              <w:cnfStyle w:val="000000100000" w:firstRow="0" w:lastRow="0" w:firstColumn="0" w:lastColumn="0" w:oddVBand="0" w:evenVBand="0" w:oddHBand="1" w:evenHBand="0" w:firstRowFirstColumn="0" w:firstRowLastColumn="0" w:lastRowFirstColumn="0" w:lastRowLastColumn="0"/>
            </w:pPr>
            <w:r>
              <w:t>$1.28 billion</w:t>
            </w:r>
          </w:p>
        </w:tc>
      </w:tr>
    </w:tbl>
    <w:p w14:paraId="752E7C97" w14:textId="1E6C2986" w:rsidR="008A0327" w:rsidRDefault="002A1410" w:rsidP="008A0327">
      <w:pPr>
        <w:pStyle w:val="FeatureBox2"/>
      </w:pPr>
      <w:r>
        <w:rPr>
          <w:rStyle w:val="Strong"/>
        </w:rPr>
        <w:t>N</w:t>
      </w:r>
      <w:r w:rsidR="004075E4" w:rsidRPr="00BB5EE2">
        <w:rPr>
          <w:rStyle w:val="Strong"/>
        </w:rPr>
        <w:t>ote</w:t>
      </w:r>
      <w:r w:rsidR="00BB5EE2" w:rsidRPr="00BB5EE2">
        <w:rPr>
          <w:rStyle w:val="Strong"/>
        </w:rPr>
        <w:t>:</w:t>
      </w:r>
      <w:r w:rsidR="00E35CDA">
        <w:rPr>
          <w:rStyle w:val="Strong"/>
        </w:rPr>
        <w:t xml:space="preserve"> </w:t>
      </w:r>
      <w:r w:rsidR="00B7321D">
        <w:t>d</w:t>
      </w:r>
      <w:r w:rsidR="00B7321D" w:rsidRPr="000459EB">
        <w:t>iscuss the key aspects of successful farming by using leading questions to help students form answers as a class.</w:t>
      </w:r>
      <w:r w:rsidR="00B7321D">
        <w:t xml:space="preserve"> </w:t>
      </w:r>
      <w:r w:rsidR="00B7321D" w:rsidRPr="000459EB">
        <w:t>Alternatively, you can use a map of NSW to help students identify important agricultural features, such as river systems, flat and open spaces and transportation access.</w:t>
      </w:r>
    </w:p>
    <w:p w14:paraId="278B02BE" w14:textId="3681BBC4" w:rsidR="008A0327" w:rsidRPr="008A0327" w:rsidRDefault="008A0327" w:rsidP="008A0327">
      <w:pPr>
        <w:pStyle w:val="FeatureBox2"/>
      </w:pPr>
      <w:r w:rsidRPr="008A0327">
        <w:t>To extend research and group work skills, assign small groups one of the top 5 agricultural regions. Have them research features like average rainfall, irrigation water sources and transport access. Each group then reports their findings to the class.</w:t>
      </w:r>
    </w:p>
    <w:p w14:paraId="1C0EC04D" w14:textId="2A0D2FFC" w:rsidR="00CC5BEC" w:rsidRPr="00CC5BEC" w:rsidRDefault="00CC5BEC" w:rsidP="00CC5BEC">
      <w:pPr>
        <w:spacing w:after="360"/>
      </w:pPr>
      <w:r>
        <w:t xml:space="preserve">Looking at the locations of the top </w:t>
      </w:r>
      <w:r w:rsidR="002A1410">
        <w:t xml:space="preserve">5 </w:t>
      </w:r>
      <w:r>
        <w:t>producing regions of NSW on the map, describe what you think they have in common, or why they might be a top producer compared to some of the other regions.</w:t>
      </w:r>
    </w:p>
    <w:tbl>
      <w:tblPr>
        <w:tblStyle w:val="TableGrid"/>
        <w:tblW w:w="0" w:type="auto"/>
        <w:tblLook w:val="04A0" w:firstRow="1" w:lastRow="0" w:firstColumn="1" w:lastColumn="0" w:noHBand="0" w:noVBand="1"/>
        <w:tblDescription w:val="Space for students to provide answer."/>
      </w:tblPr>
      <w:tblGrid>
        <w:gridCol w:w="9628"/>
      </w:tblGrid>
      <w:tr w:rsidR="007667AC" w14:paraId="79ABDEEB" w14:textId="77777777" w:rsidTr="00357F6D">
        <w:trPr>
          <w:trHeight w:val="2620"/>
        </w:trPr>
        <w:tc>
          <w:tcPr>
            <w:tcW w:w="9628" w:type="dxa"/>
          </w:tcPr>
          <w:p w14:paraId="7FCEFCBC" w14:textId="77777777" w:rsidR="00A55E4F" w:rsidRDefault="007667AC" w:rsidP="00BB5EE2">
            <w:pPr>
              <w:rPr>
                <w:b/>
                <w:bCs/>
              </w:rPr>
            </w:pPr>
            <w:r>
              <w:rPr>
                <w:b/>
                <w:bCs/>
              </w:rPr>
              <w:lastRenderedPageBreak/>
              <w:t>Sample answers</w:t>
            </w:r>
            <w:r w:rsidR="00357F6D">
              <w:rPr>
                <w:b/>
                <w:bCs/>
              </w:rPr>
              <w:t>:</w:t>
            </w:r>
          </w:p>
          <w:p w14:paraId="71D0FDF7" w14:textId="56F6B1F5" w:rsidR="007667AC" w:rsidRPr="00357F6D" w:rsidRDefault="00BB5EE2" w:rsidP="00BB5EE2">
            <w:pPr>
              <w:rPr>
                <w:b/>
              </w:rPr>
            </w:pPr>
            <w:r>
              <w:t xml:space="preserve">All 5 regions are not along the coastal areas where populations are usually higher and therefore </w:t>
            </w:r>
            <w:r w:rsidR="00AC5A35">
              <w:t xml:space="preserve">have </w:t>
            </w:r>
            <w:r>
              <w:t>less space available. All have wheat as their top producing product, which require</w:t>
            </w:r>
            <w:r w:rsidR="005E0211">
              <w:t>s</w:t>
            </w:r>
            <w:r>
              <w:t xml:space="preserve"> lots of space to grow in large paddocks. These areas also have large river systems running through them, providing access to irrigation waters for some industries.</w:t>
            </w:r>
          </w:p>
        </w:tc>
      </w:tr>
    </w:tbl>
    <w:p w14:paraId="44508B41" w14:textId="77777777" w:rsidR="00634CD5" w:rsidRPr="002A1410" w:rsidRDefault="00634CD5" w:rsidP="001635AD">
      <w:pPr>
        <w:pStyle w:val="Heading4"/>
      </w:pPr>
      <w:r w:rsidRPr="001E3390">
        <w:t>Create</w:t>
      </w:r>
    </w:p>
    <w:p w14:paraId="5441C942" w14:textId="77777777" w:rsidR="002861CA" w:rsidRDefault="002861CA" w:rsidP="002861CA">
      <w:r>
        <w:t>For ONE commodity (product) grown in your local region, create a postcard to be displayed at the Sydney Royal Easter show, teaching people about the contributions of agriculture from where you live. Include the following:</w:t>
      </w:r>
    </w:p>
    <w:p w14:paraId="1C374AB4" w14:textId="5261D14F" w:rsidR="00634CD5" w:rsidRDefault="00501EE7" w:rsidP="00634CD5">
      <w:pPr>
        <w:pStyle w:val="ListBullet"/>
      </w:pPr>
      <w:r>
        <w:t>t</w:t>
      </w:r>
      <w:r w:rsidR="00634CD5">
        <w:t>he name of the raw product produced, for example milk, cotton</w:t>
      </w:r>
    </w:p>
    <w:p w14:paraId="103991F1" w14:textId="71C3CF45" w:rsidR="00634CD5" w:rsidRDefault="00501EE7" w:rsidP="00634CD5">
      <w:pPr>
        <w:pStyle w:val="ListBullet"/>
      </w:pPr>
      <w:r>
        <w:t>p</w:t>
      </w:r>
      <w:r w:rsidR="00634CD5">
        <w:t>ictures and words showing products that are made from this industry</w:t>
      </w:r>
    </w:p>
    <w:p w14:paraId="0BA08705" w14:textId="6968BD17" w:rsidR="00634CD5" w:rsidRDefault="00501EE7" w:rsidP="00634CD5">
      <w:pPr>
        <w:pStyle w:val="ListBullet"/>
      </w:pPr>
      <w:r>
        <w:t>h</w:t>
      </w:r>
      <w:r w:rsidR="00634CD5">
        <w:t>ow much value it ha</w:t>
      </w:r>
      <w:r w:rsidR="00A55E4F">
        <w:t>s</w:t>
      </w:r>
      <w:r w:rsidR="00634CD5">
        <w:t xml:space="preserve"> in your region</w:t>
      </w:r>
    </w:p>
    <w:p w14:paraId="286894B3" w14:textId="470F3A8E" w:rsidR="00634CD5" w:rsidRDefault="00501EE7" w:rsidP="00634CD5">
      <w:pPr>
        <w:pStyle w:val="ListBullet"/>
      </w:pPr>
      <w:r>
        <w:t>w</w:t>
      </w:r>
      <w:r w:rsidR="00634CD5">
        <w:t>hat percentage of the state</w:t>
      </w:r>
      <w:r>
        <w:t>’</w:t>
      </w:r>
      <w:r w:rsidR="00634CD5">
        <w:t>s total production they produce</w:t>
      </w:r>
    </w:p>
    <w:p w14:paraId="4F1D4E40" w14:textId="569449BE" w:rsidR="00634CD5" w:rsidRPr="001E3390" w:rsidRDefault="00501EE7" w:rsidP="00634CD5">
      <w:pPr>
        <w:pStyle w:val="ListBullet"/>
        <w:rPr>
          <w:b/>
          <w:bCs/>
        </w:rPr>
      </w:pPr>
      <w:r>
        <w:t>a</w:t>
      </w:r>
      <w:r w:rsidR="00A55E4F">
        <w:t xml:space="preserve"> list of the</w:t>
      </w:r>
      <w:r w:rsidR="00634CD5">
        <w:t xml:space="preserve"> range of inputs required for the enterprise to be grown, for example dairy farms producing milk require water for cattle to drink and hay for feed.</w:t>
      </w:r>
    </w:p>
    <w:p w14:paraId="09A9F3B5" w14:textId="492EC2A4" w:rsidR="00A70561" w:rsidRDefault="00F12ACA" w:rsidP="00C9628B">
      <w:pPr>
        <w:pStyle w:val="FeatureBox2"/>
      </w:pPr>
      <w:r>
        <w:rPr>
          <w:rStyle w:val="Strong"/>
        </w:rPr>
        <w:t>N</w:t>
      </w:r>
      <w:r w:rsidR="00ED1849" w:rsidRPr="00C9628B">
        <w:rPr>
          <w:rStyle w:val="Strong"/>
        </w:rPr>
        <w:t>ote</w:t>
      </w:r>
      <w:r w:rsidR="00C9628B">
        <w:t>:</w:t>
      </w:r>
      <w:r w:rsidR="00967876">
        <w:t xml:space="preserve"> </w:t>
      </w:r>
      <w:r w:rsidR="00654226">
        <w:t>i</w:t>
      </w:r>
      <w:r w:rsidR="004A4631">
        <w:t>f you live in a</w:t>
      </w:r>
      <w:r w:rsidR="00136668">
        <w:t xml:space="preserve">n </w:t>
      </w:r>
      <w:proofErr w:type="gramStart"/>
      <w:r w:rsidR="00136668">
        <w:t>agriculturally</w:t>
      </w:r>
      <w:r w:rsidR="00A55E4F">
        <w:t>-</w:t>
      </w:r>
      <w:r w:rsidR="004A4631">
        <w:t>diverse</w:t>
      </w:r>
      <w:proofErr w:type="gramEnd"/>
      <w:r w:rsidR="004A4631">
        <w:t xml:space="preserve"> regio</w:t>
      </w:r>
      <w:r w:rsidR="000F3B15">
        <w:t>n</w:t>
      </w:r>
      <w:r w:rsidR="004A4631">
        <w:t>, allocate</w:t>
      </w:r>
      <w:r w:rsidR="0074670F">
        <w:t xml:space="preserve"> different commodit</w:t>
      </w:r>
      <w:r w:rsidR="00F84D09">
        <w:t>ies</w:t>
      </w:r>
      <w:r w:rsidR="0074670F">
        <w:t xml:space="preserve"> to students</w:t>
      </w:r>
      <w:r w:rsidR="000F3B15">
        <w:t>, t</w:t>
      </w:r>
      <w:r w:rsidR="0074670F">
        <w:t xml:space="preserve">hese will make </w:t>
      </w:r>
      <w:r w:rsidR="00756C2A">
        <w:t>excellent</w:t>
      </w:r>
      <w:r w:rsidR="0074670F">
        <w:t xml:space="preserve"> classroom</w:t>
      </w:r>
      <w:r w:rsidR="00756C2A">
        <w:t xml:space="preserve"> displays.</w:t>
      </w:r>
      <w:r w:rsidR="00F84D09">
        <w:t xml:space="preserve"> </w:t>
      </w:r>
      <w:r w:rsidR="0052491B">
        <w:t xml:space="preserve">If you </w:t>
      </w:r>
      <w:r w:rsidR="00AC246E">
        <w:t xml:space="preserve">used </w:t>
      </w:r>
      <w:r w:rsidR="000169F4">
        <w:t>an internet image search</w:t>
      </w:r>
      <w:r w:rsidR="005E65A1">
        <w:t xml:space="preserve"> and </w:t>
      </w:r>
      <w:hyperlink r:id="rId22" w:history="1">
        <w:r w:rsidR="005E65A1" w:rsidRPr="002B6345">
          <w:rPr>
            <w:rStyle w:val="Hyperlink"/>
          </w:rPr>
          <w:t>Canva</w:t>
        </w:r>
      </w:hyperlink>
      <w:r w:rsidR="000169F4">
        <w:t xml:space="preserve"> for the agriculture </w:t>
      </w:r>
      <w:r w:rsidR="0039016C">
        <w:t>collages</w:t>
      </w:r>
      <w:r w:rsidR="000169F4">
        <w:t xml:space="preserve"> created earlier in the program, this </w:t>
      </w:r>
      <w:r w:rsidR="0039016C">
        <w:t xml:space="preserve">activity </w:t>
      </w:r>
      <w:r w:rsidR="00756C2A">
        <w:t>can</w:t>
      </w:r>
      <w:r w:rsidR="0039016C">
        <w:t xml:space="preserve"> formatively assess </w:t>
      </w:r>
      <w:r w:rsidR="00ED1849">
        <w:t>students’</w:t>
      </w:r>
      <w:r w:rsidR="0039016C">
        <w:t xml:space="preserve"> progress to mastering these </w:t>
      </w:r>
      <w:r w:rsidR="00B479E8">
        <w:t>digital skills.</w:t>
      </w:r>
    </w:p>
    <w:p w14:paraId="0FE07B1E" w14:textId="7134EB4B" w:rsidR="0052491B" w:rsidRDefault="00A70561" w:rsidP="00A70561">
      <w:pPr>
        <w:suppressAutoHyphens w:val="0"/>
        <w:spacing w:before="0" w:after="160" w:line="259" w:lineRule="auto"/>
      </w:pPr>
      <w:r>
        <w:br w:type="page"/>
      </w:r>
    </w:p>
    <w:tbl>
      <w:tblPr>
        <w:tblStyle w:val="TableGrid"/>
        <w:tblW w:w="0" w:type="auto"/>
        <w:tblLook w:val="04A0" w:firstRow="1" w:lastRow="0" w:firstColumn="1" w:lastColumn="0" w:noHBand="0" w:noVBand="1"/>
        <w:tblDescription w:val="Space for students to provide answer."/>
      </w:tblPr>
      <w:tblGrid>
        <w:gridCol w:w="9628"/>
      </w:tblGrid>
      <w:tr w:rsidR="00BB5EE2" w14:paraId="56C21E16" w14:textId="77777777" w:rsidTr="00E123A8">
        <w:trPr>
          <w:trHeight w:val="2326"/>
        </w:trPr>
        <w:tc>
          <w:tcPr>
            <w:tcW w:w="9628" w:type="dxa"/>
          </w:tcPr>
          <w:p w14:paraId="1FC713F2" w14:textId="2015B536" w:rsidR="0085451C" w:rsidRDefault="00BB5EE2" w:rsidP="00C9628B">
            <w:pPr>
              <w:rPr>
                <w:b/>
                <w:bCs/>
              </w:rPr>
            </w:pPr>
            <w:r>
              <w:rPr>
                <w:b/>
                <w:bCs/>
              </w:rPr>
              <w:lastRenderedPageBreak/>
              <w:t>Sample answer</w:t>
            </w:r>
            <w:r w:rsidR="00ED1849">
              <w:rPr>
                <w:b/>
                <w:bCs/>
              </w:rPr>
              <w:t>:</w:t>
            </w:r>
          </w:p>
          <w:p w14:paraId="1BBC8F8D" w14:textId="07F6BD41" w:rsidR="00C9628B" w:rsidRPr="00ED1849" w:rsidRDefault="00C9628B" w:rsidP="00C9628B">
            <w:pPr>
              <w:rPr>
                <w:b/>
                <w:bCs/>
              </w:rPr>
            </w:pPr>
            <w:r>
              <w:t>Northwest region</w:t>
            </w:r>
          </w:p>
          <w:p w14:paraId="2A1DDD5E" w14:textId="335500A2" w:rsidR="00BB5EE2" w:rsidRDefault="00C9628B" w:rsidP="0085451C">
            <w:r w:rsidRPr="00EB2E15">
              <w:rPr>
                <w:noProof/>
              </w:rPr>
              <w:drawing>
                <wp:inline distT="0" distB="0" distL="0" distR="0" wp14:anchorId="306F3BE4" wp14:editId="4DD4A438">
                  <wp:extent cx="2454812" cy="3020150"/>
                  <wp:effectExtent l="0" t="0" r="3175" b="8890"/>
                  <wp:docPr id="1230773372" name="Picture 1" descr="Image showing cotton in the North West NSW as the title. Images of sheep, shirts, leaves, jeans, coffee filters and baby clothing spread across the page. Information about cottons data also included, 54% of NSW output, $490 million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73372" name="Picture 1" descr="Image showing cotton in the North West NSW as the title. Images of sheep, shirts, leaves, jeans, coffee filters and baby clothing spread across the page. Information about cottons data also included, 54% of NSW output, $490 million output."/>
                          <pic:cNvPicPr/>
                        </pic:nvPicPr>
                        <pic:blipFill>
                          <a:blip r:embed="rId23"/>
                          <a:stretch>
                            <a:fillRect/>
                          </a:stretch>
                        </pic:blipFill>
                        <pic:spPr>
                          <a:xfrm>
                            <a:off x="0" y="0"/>
                            <a:ext cx="2481968" cy="3053560"/>
                          </a:xfrm>
                          <a:prstGeom prst="rect">
                            <a:avLst/>
                          </a:prstGeom>
                        </pic:spPr>
                      </pic:pic>
                    </a:graphicData>
                  </a:graphic>
                </wp:inline>
              </w:drawing>
            </w:r>
          </w:p>
        </w:tc>
      </w:tr>
    </w:tbl>
    <w:p w14:paraId="44D6C8EF" w14:textId="556B5EE9" w:rsidR="00CD0771" w:rsidRDefault="00CD0771" w:rsidP="00F12ACA">
      <w:pPr>
        <w:pStyle w:val="Heading4"/>
      </w:pPr>
      <w:bookmarkStart w:id="11" w:name="_Toc167188740"/>
      <w:bookmarkStart w:id="12" w:name="_Toc167203465"/>
      <w:bookmarkStart w:id="13" w:name="_Toc164769172"/>
      <w:r w:rsidRPr="00181A69">
        <w:rPr>
          <w:rStyle w:val="Heading4Char"/>
        </w:rPr>
        <w:t>End of section student</w:t>
      </w:r>
      <w:r w:rsidR="00586B8A" w:rsidRPr="00181A69">
        <w:rPr>
          <w:rStyle w:val="Heading4Char"/>
        </w:rPr>
        <w:t xml:space="preserve"> skills</w:t>
      </w:r>
      <w:r w:rsidRPr="00181A69">
        <w:rPr>
          <w:rStyle w:val="Heading4Char"/>
        </w:rPr>
        <w:t xml:space="preserve"> formative assessment checklist</w:t>
      </w:r>
      <w:bookmarkEnd w:id="11"/>
      <w:bookmarkEnd w:id="12"/>
      <w:bookmarkEnd w:id="13"/>
    </w:p>
    <w:p w14:paraId="35EEB1AA" w14:textId="581B0B4A" w:rsidR="00F12ACA" w:rsidRPr="00F12ACA" w:rsidRDefault="00F12ACA" w:rsidP="00F12ACA">
      <w:pPr>
        <w:pStyle w:val="Caption"/>
      </w:pPr>
      <w:r>
        <w:t xml:space="preserve">Table </w:t>
      </w:r>
      <w:r>
        <w:fldChar w:fldCharType="begin"/>
      </w:r>
      <w:r>
        <w:instrText xml:space="preserve"> SEQ Table \* ARABIC </w:instrText>
      </w:r>
      <w:r>
        <w:fldChar w:fldCharType="separate"/>
      </w:r>
      <w:r w:rsidR="00724A8D">
        <w:rPr>
          <w:noProof/>
        </w:rPr>
        <w:t>5</w:t>
      </w:r>
      <w:r>
        <w:fldChar w:fldCharType="end"/>
      </w:r>
      <w:r>
        <w:t xml:space="preserve"> – skills assessment checklist</w:t>
      </w:r>
    </w:p>
    <w:tbl>
      <w:tblPr>
        <w:tblStyle w:val="Tableheader"/>
        <w:tblW w:w="5000" w:type="pct"/>
        <w:tblLayout w:type="fixed"/>
        <w:tblLook w:val="04A0" w:firstRow="1" w:lastRow="0" w:firstColumn="1" w:lastColumn="0" w:noHBand="0" w:noVBand="1"/>
        <w:tblDescription w:val="Formative assessment table for assessing skills."/>
      </w:tblPr>
      <w:tblGrid>
        <w:gridCol w:w="8216"/>
        <w:gridCol w:w="1414"/>
      </w:tblGrid>
      <w:tr w:rsidR="00CD0771" w:rsidRPr="00F12ACA" w14:paraId="6F6DF61E" w14:textId="77777777" w:rsidTr="00F12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6" w:type="pct"/>
          </w:tcPr>
          <w:p w14:paraId="096F8B8C" w14:textId="45E6CAE5" w:rsidR="00CD0771" w:rsidRPr="00F12ACA" w:rsidRDefault="00CD0771" w:rsidP="00F12ACA">
            <w:pPr>
              <w:jc w:val="both"/>
            </w:pPr>
            <w:r w:rsidRPr="00F12ACA">
              <w:t>Student</w:t>
            </w:r>
            <w:r w:rsidR="005B2074">
              <w:t xml:space="preserve"> skills</w:t>
            </w:r>
            <w:r w:rsidRPr="00F12ACA">
              <w:t xml:space="preserve"> </w:t>
            </w:r>
            <w:r w:rsidR="005B2074">
              <w:t>checklist</w:t>
            </w:r>
          </w:p>
        </w:tc>
        <w:tc>
          <w:tcPr>
            <w:tcW w:w="734" w:type="pct"/>
          </w:tcPr>
          <w:p w14:paraId="17493B20" w14:textId="77777777" w:rsidR="00CD0771" w:rsidRPr="00F12ACA" w:rsidRDefault="00CD0771" w:rsidP="00F12ACA">
            <w:pPr>
              <w:jc w:val="both"/>
              <w:cnfStyle w:val="100000000000" w:firstRow="1" w:lastRow="0" w:firstColumn="0" w:lastColumn="0" w:oddVBand="0" w:evenVBand="0" w:oddHBand="0" w:evenHBand="0" w:firstRowFirstColumn="0" w:firstRowLastColumn="0" w:lastRowFirstColumn="0" w:lastRowLastColumn="0"/>
            </w:pPr>
            <w:r w:rsidRPr="00F12ACA">
              <w:t>Checkbox</w:t>
            </w:r>
          </w:p>
        </w:tc>
      </w:tr>
      <w:tr w:rsidR="00FC7ED8" w14:paraId="3DAD97AD" w14:textId="77777777" w:rsidTr="00F12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6" w:type="pct"/>
          </w:tcPr>
          <w:p w14:paraId="6887BF47" w14:textId="686A1D89" w:rsidR="00FC7ED8" w:rsidRPr="00302BFA" w:rsidRDefault="005B2074" w:rsidP="00FC7ED8">
            <w:pPr>
              <w:rPr>
                <w:b w:val="0"/>
                <w:bCs/>
              </w:rPr>
            </w:pPr>
            <w:r>
              <w:rPr>
                <w:b w:val="0"/>
                <w:bCs/>
              </w:rPr>
              <w:t xml:space="preserve">Students can </w:t>
            </w:r>
            <w:r w:rsidR="0055687B">
              <w:rPr>
                <w:b w:val="0"/>
                <w:bCs/>
              </w:rPr>
              <w:t>u</w:t>
            </w:r>
            <w:r w:rsidR="00FC7ED8" w:rsidRPr="00302BFA">
              <w:rPr>
                <w:b w:val="0"/>
                <w:bCs/>
              </w:rPr>
              <w:t>se simple internet searches to find suitable images.</w:t>
            </w:r>
          </w:p>
        </w:tc>
        <w:tc>
          <w:tcPr>
            <w:tcW w:w="734" w:type="pct"/>
          </w:tcPr>
          <w:p w14:paraId="3AC1F3AA" w14:textId="77777777" w:rsidR="00FC7ED8" w:rsidRDefault="00FC7ED8" w:rsidP="00FC7ED8">
            <w:pPr>
              <w:cnfStyle w:val="000000100000" w:firstRow="0" w:lastRow="0" w:firstColumn="0" w:lastColumn="0" w:oddVBand="0" w:evenVBand="0" w:oddHBand="1" w:evenHBand="0" w:firstRowFirstColumn="0" w:firstRowLastColumn="0" w:lastRowFirstColumn="0" w:lastRowLastColumn="0"/>
            </w:pPr>
          </w:p>
        </w:tc>
      </w:tr>
      <w:tr w:rsidR="00FC7ED8" w14:paraId="42D390AE" w14:textId="77777777" w:rsidTr="00F12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6" w:type="pct"/>
          </w:tcPr>
          <w:p w14:paraId="47A0964C" w14:textId="49FC04C2" w:rsidR="00FC7ED8" w:rsidRPr="00302BFA" w:rsidRDefault="005B2074" w:rsidP="00FC7ED8">
            <w:pPr>
              <w:rPr>
                <w:b w:val="0"/>
                <w:bCs/>
              </w:rPr>
            </w:pPr>
            <w:r>
              <w:rPr>
                <w:b w:val="0"/>
                <w:bCs/>
              </w:rPr>
              <w:t xml:space="preserve">Students can </w:t>
            </w:r>
            <w:r w:rsidR="0055687B">
              <w:rPr>
                <w:b w:val="0"/>
                <w:bCs/>
              </w:rPr>
              <w:t>u</w:t>
            </w:r>
            <w:r w:rsidR="00FC7ED8" w:rsidRPr="00302BFA">
              <w:rPr>
                <w:b w:val="0"/>
                <w:bCs/>
              </w:rPr>
              <w:t>se Canva (or other relevant software) to create a document that displays data and images in an appealing way.</w:t>
            </w:r>
          </w:p>
        </w:tc>
        <w:tc>
          <w:tcPr>
            <w:tcW w:w="734" w:type="pct"/>
          </w:tcPr>
          <w:p w14:paraId="76B2C244" w14:textId="77777777" w:rsidR="00FC7ED8" w:rsidRDefault="00FC7ED8" w:rsidP="00FC7ED8">
            <w:pPr>
              <w:cnfStyle w:val="000000010000" w:firstRow="0" w:lastRow="0" w:firstColumn="0" w:lastColumn="0" w:oddVBand="0" w:evenVBand="0" w:oddHBand="0" w:evenHBand="1" w:firstRowFirstColumn="0" w:firstRowLastColumn="0" w:lastRowFirstColumn="0" w:lastRowLastColumn="0"/>
            </w:pPr>
          </w:p>
        </w:tc>
      </w:tr>
      <w:tr w:rsidR="00FC7ED8" w14:paraId="2AFD950E" w14:textId="77777777" w:rsidTr="00F12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6" w:type="pct"/>
          </w:tcPr>
          <w:p w14:paraId="4962454B" w14:textId="644F6735" w:rsidR="00FC7ED8" w:rsidRPr="00302BFA" w:rsidRDefault="005B2074" w:rsidP="00FC7ED8">
            <w:pPr>
              <w:rPr>
                <w:b w:val="0"/>
                <w:bCs/>
              </w:rPr>
            </w:pPr>
            <w:r>
              <w:rPr>
                <w:b w:val="0"/>
                <w:bCs/>
              </w:rPr>
              <w:t xml:space="preserve">Students can </w:t>
            </w:r>
            <w:r w:rsidR="0055687B">
              <w:rPr>
                <w:b w:val="0"/>
                <w:bCs/>
              </w:rPr>
              <w:t>l</w:t>
            </w:r>
            <w:r w:rsidR="00BC490C">
              <w:rPr>
                <w:b w:val="0"/>
                <w:bCs/>
              </w:rPr>
              <w:t>ink everyday food and fibre products to their point of origin in agriculture.</w:t>
            </w:r>
          </w:p>
        </w:tc>
        <w:tc>
          <w:tcPr>
            <w:tcW w:w="734" w:type="pct"/>
          </w:tcPr>
          <w:p w14:paraId="5A091F2B" w14:textId="77777777" w:rsidR="00FC7ED8" w:rsidRDefault="00FC7ED8" w:rsidP="00FC7ED8">
            <w:pPr>
              <w:cnfStyle w:val="000000100000" w:firstRow="0" w:lastRow="0" w:firstColumn="0" w:lastColumn="0" w:oddVBand="0" w:evenVBand="0" w:oddHBand="1" w:evenHBand="0" w:firstRowFirstColumn="0" w:firstRowLastColumn="0" w:lastRowFirstColumn="0" w:lastRowLastColumn="0"/>
            </w:pPr>
          </w:p>
        </w:tc>
      </w:tr>
      <w:tr w:rsidR="00FC7ED8" w14:paraId="393BF7B4" w14:textId="77777777" w:rsidTr="00F12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6" w:type="pct"/>
          </w:tcPr>
          <w:p w14:paraId="1581B2DD" w14:textId="55374933" w:rsidR="00FC7ED8" w:rsidRPr="00302BFA" w:rsidRDefault="005B2074" w:rsidP="00FC7ED8">
            <w:pPr>
              <w:rPr>
                <w:bCs/>
              </w:rPr>
            </w:pPr>
            <w:r>
              <w:rPr>
                <w:b w:val="0"/>
                <w:bCs/>
              </w:rPr>
              <w:t xml:space="preserve">Students can </w:t>
            </w:r>
            <w:r w:rsidR="0055687B">
              <w:rPr>
                <w:b w:val="0"/>
                <w:bCs/>
              </w:rPr>
              <w:t>a</w:t>
            </w:r>
            <w:r w:rsidR="00FC7ED8" w:rsidRPr="00302BFA">
              <w:rPr>
                <w:b w:val="0"/>
                <w:bCs/>
              </w:rPr>
              <w:t>ccess</w:t>
            </w:r>
            <w:r w:rsidR="008438D3">
              <w:rPr>
                <w:b w:val="0"/>
                <w:bCs/>
              </w:rPr>
              <w:t xml:space="preserve"> accurate</w:t>
            </w:r>
            <w:r w:rsidR="00FC7ED8" w:rsidRPr="00302BFA">
              <w:rPr>
                <w:b w:val="0"/>
                <w:bCs/>
              </w:rPr>
              <w:t xml:space="preserve"> information from the map of NSW showing </w:t>
            </w:r>
            <w:hyperlink r:id="rId24" w:history="1">
              <w:r w:rsidR="00FC7ED8" w:rsidRPr="00302BFA">
                <w:rPr>
                  <w:rStyle w:val="Hyperlink"/>
                  <w:b w:val="0"/>
                  <w:bCs/>
                </w:rPr>
                <w:t>Regional Output</w:t>
              </w:r>
            </w:hyperlink>
            <w:r w:rsidR="00FC7ED8" w:rsidRPr="00302BFA">
              <w:rPr>
                <w:b w:val="0"/>
                <w:bCs/>
              </w:rPr>
              <w:t xml:space="preserve"> to collect relevant data on one identified commodity.</w:t>
            </w:r>
          </w:p>
        </w:tc>
        <w:tc>
          <w:tcPr>
            <w:tcW w:w="734" w:type="pct"/>
          </w:tcPr>
          <w:p w14:paraId="2BB77CD0" w14:textId="77777777" w:rsidR="00FC7ED8" w:rsidRDefault="00FC7ED8" w:rsidP="00FC7ED8">
            <w:pPr>
              <w:cnfStyle w:val="000000010000" w:firstRow="0" w:lastRow="0" w:firstColumn="0" w:lastColumn="0" w:oddVBand="0" w:evenVBand="0" w:oddHBand="0" w:evenHBand="1" w:firstRowFirstColumn="0" w:firstRowLastColumn="0" w:lastRowFirstColumn="0" w:lastRowLastColumn="0"/>
            </w:pPr>
          </w:p>
        </w:tc>
      </w:tr>
    </w:tbl>
    <w:p w14:paraId="0B150183" w14:textId="77777777" w:rsidR="00F72848" w:rsidRDefault="00F72848" w:rsidP="00716BC4">
      <w:pPr>
        <w:pStyle w:val="Heading1"/>
        <w:pageBreakBefore/>
      </w:pPr>
      <w:bookmarkStart w:id="14" w:name="_Toc175053966"/>
      <w:r w:rsidRPr="00307C5E">
        <w:lastRenderedPageBreak/>
        <w:t>Horticulture – fresh herbs</w:t>
      </w:r>
      <w:bookmarkEnd w:id="14"/>
    </w:p>
    <w:p w14:paraId="1AC5ECAD" w14:textId="214FEDC7" w:rsidR="00807560" w:rsidRDefault="00F12ACA" w:rsidP="006B364D">
      <w:pPr>
        <w:pStyle w:val="FeatureBox2"/>
      </w:pPr>
      <w:r>
        <w:rPr>
          <w:rStyle w:val="Strong"/>
        </w:rPr>
        <w:t>N</w:t>
      </w:r>
      <w:r w:rsidR="000C7F75" w:rsidRPr="006B364D">
        <w:rPr>
          <w:rStyle w:val="Strong"/>
        </w:rPr>
        <w:t>ote</w:t>
      </w:r>
      <w:r w:rsidR="006B364D" w:rsidRPr="006B364D">
        <w:rPr>
          <w:rStyle w:val="Strong"/>
        </w:rPr>
        <w:t>:</w:t>
      </w:r>
      <w:r w:rsidR="00967876">
        <w:rPr>
          <w:rStyle w:val="Strong"/>
        </w:rPr>
        <w:t xml:space="preserve"> </w:t>
      </w:r>
      <w:r w:rsidR="00DE41A0">
        <w:t>e</w:t>
      </w:r>
      <w:r w:rsidR="006E76AD">
        <w:t xml:space="preserve">nsure students </w:t>
      </w:r>
      <w:r w:rsidR="00A1450C" w:rsidRPr="00A1450C">
        <w:t>understand</w:t>
      </w:r>
      <w:r w:rsidR="006E76AD">
        <w:t xml:space="preserve"> horticulture and </w:t>
      </w:r>
      <w:r w:rsidR="00A1450C" w:rsidRPr="00A1450C">
        <w:t xml:space="preserve">can give </w:t>
      </w:r>
      <w:r w:rsidR="00A80B7E">
        <w:t xml:space="preserve">examples of </w:t>
      </w:r>
      <w:r w:rsidR="00A1450C" w:rsidRPr="00A1450C">
        <w:t xml:space="preserve">its </w:t>
      </w:r>
      <w:r w:rsidR="00A80B7E">
        <w:t>products</w:t>
      </w:r>
      <w:r w:rsidR="00A1450C" w:rsidRPr="00A1450C">
        <w:t>. Use local business</w:t>
      </w:r>
      <w:r w:rsidR="00716B35">
        <w:t xml:space="preserve"> </w:t>
      </w:r>
      <w:r w:rsidR="00A80B7E">
        <w:t>examples</w:t>
      </w:r>
      <w:r w:rsidR="00F320EB">
        <w:t>, short video</w:t>
      </w:r>
      <w:r w:rsidR="00716B35">
        <w:t>s</w:t>
      </w:r>
      <w:r w:rsidR="00F320EB">
        <w:t xml:space="preserve"> </w:t>
      </w:r>
      <w:r w:rsidR="00A1450C" w:rsidRPr="00A1450C">
        <w:t xml:space="preserve">of </w:t>
      </w:r>
      <w:r w:rsidR="00F320EB">
        <w:t xml:space="preserve">horticulture farms or </w:t>
      </w:r>
      <w:r w:rsidR="00A1450C" w:rsidRPr="00A1450C">
        <w:t>build</w:t>
      </w:r>
      <w:r w:rsidR="00F320EB">
        <w:t xml:space="preserve"> on </w:t>
      </w:r>
      <w:r w:rsidR="00A1450C" w:rsidRPr="00A1450C">
        <w:t>students'</w:t>
      </w:r>
      <w:r w:rsidR="00F320EB">
        <w:t xml:space="preserve"> prior </w:t>
      </w:r>
      <w:r w:rsidR="008B11AB">
        <w:t>knowledge</w:t>
      </w:r>
      <w:r w:rsidR="00A1450C" w:rsidRPr="00A1450C">
        <w:t xml:space="preserve"> from </w:t>
      </w:r>
      <w:r w:rsidR="008B11AB">
        <w:t>family and holidays.</w:t>
      </w:r>
    </w:p>
    <w:p w14:paraId="269768D2" w14:textId="09C644C5" w:rsidR="00815598" w:rsidRPr="006B364D" w:rsidRDefault="00000000" w:rsidP="006B364D">
      <w:pPr>
        <w:pStyle w:val="FeatureBox2"/>
        <w:rPr>
          <w:b/>
          <w:bCs/>
        </w:rPr>
      </w:pPr>
      <w:hyperlink r:id="rId25" w:history="1">
        <w:r w:rsidR="001E045A" w:rsidRPr="001E045A">
          <w:rPr>
            <w:rStyle w:val="Hyperlink"/>
          </w:rPr>
          <w:t>Hinge question</w:t>
        </w:r>
      </w:hyperlink>
      <w:r w:rsidR="001E045A" w:rsidRPr="001E045A">
        <w:t>:</w:t>
      </w:r>
      <w:r w:rsidR="006B364D">
        <w:rPr>
          <w:b/>
          <w:bCs/>
        </w:rPr>
        <w:t xml:space="preserve"> </w:t>
      </w:r>
      <w:r w:rsidR="00E417BC">
        <w:t>t</w:t>
      </w:r>
      <w:r w:rsidR="00815598">
        <w:t xml:space="preserve">he </w:t>
      </w:r>
      <w:r w:rsidR="00F233F7">
        <w:t>f</w:t>
      </w:r>
      <w:r w:rsidR="006B364D">
        <w:t>ollowing</w:t>
      </w:r>
      <w:r w:rsidR="00F233F7">
        <w:t xml:space="preserve"> </w:t>
      </w:r>
      <w:r w:rsidR="001635AD">
        <w:t>q</w:t>
      </w:r>
      <w:r w:rsidR="00F233F7">
        <w:t>uestions are hinge questions</w:t>
      </w:r>
      <w:r w:rsidR="003A7551">
        <w:t>. These are used to check for clear understanding, prior to moving forward with the lesson.</w:t>
      </w:r>
    </w:p>
    <w:p w14:paraId="3FE7A5DA" w14:textId="72BED2E4" w:rsidR="00F72848" w:rsidRPr="0025062A" w:rsidRDefault="00F72848" w:rsidP="0025062A">
      <w:r w:rsidRPr="0025062A">
        <w:t>Circle the picture that best represent</w:t>
      </w:r>
      <w:r w:rsidR="00D731B7" w:rsidRPr="0025062A">
        <w:t>s</w:t>
      </w:r>
      <w:r w:rsidRPr="0025062A">
        <w:t xml:space="preserve"> the agricultural industry ‘horticulture’.</w:t>
      </w:r>
    </w:p>
    <w:p w14:paraId="6AE80CF4" w14:textId="4B74BA7E" w:rsidR="0025062A" w:rsidRDefault="0025062A" w:rsidP="0000446A">
      <w:pPr>
        <w:pStyle w:val="Caption"/>
      </w:pPr>
      <w:r>
        <w:t xml:space="preserve">Figure </w:t>
      </w:r>
      <w:r>
        <w:fldChar w:fldCharType="begin"/>
      </w:r>
      <w:r>
        <w:instrText xml:space="preserve"> SEQ Figure \* ARABIC </w:instrText>
      </w:r>
      <w:r>
        <w:fldChar w:fldCharType="separate"/>
      </w:r>
      <w:r w:rsidR="00E73EBB">
        <w:rPr>
          <w:noProof/>
        </w:rPr>
        <w:t>2</w:t>
      </w:r>
      <w:r>
        <w:fldChar w:fldCharType="end"/>
      </w:r>
      <w:r>
        <w:t xml:space="preserve"> </w:t>
      </w:r>
      <w:r w:rsidRPr="005C21C7">
        <w:t xml:space="preserve">– </w:t>
      </w:r>
      <w:r w:rsidR="00FF0AD7">
        <w:t>t</w:t>
      </w:r>
      <w:r w:rsidR="00997AA0">
        <w:t>hree</w:t>
      </w:r>
      <w:r>
        <w:t xml:space="preserve"> types of agriculture</w:t>
      </w:r>
    </w:p>
    <w:p w14:paraId="6CE0D774" w14:textId="14527E12" w:rsidR="00ED4026" w:rsidRDefault="00AD1973" w:rsidP="00F72848">
      <w:pPr>
        <w:rPr>
          <w:rStyle w:val="Strong"/>
        </w:rPr>
      </w:pPr>
      <w:r w:rsidRPr="00FF71AF">
        <w:rPr>
          <w:noProof/>
        </w:rPr>
        <w:drawing>
          <wp:inline distT="0" distB="0" distL="0" distR="0" wp14:anchorId="3BBB3874" wp14:editId="1C974750">
            <wp:extent cx="6350973" cy="1533379"/>
            <wp:effectExtent l="0" t="0" r="0" b="0"/>
            <wp:docPr id="57351984" name="Picture 1" descr="Three photographs in a row. Image 1 is a broadacre sorghum crop, image 2 is a herd of black cattle being moved by 3 people and image 3 is a row of black pots with green plants growing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1984" name="Picture 1" descr="Three photographs in a row. Image 1 is a broadacre sorghum crop, image 2 is a herd of black cattle being moved by 3 people and image 3 is a row of black pots with green plants growing in them."/>
                    <pic:cNvPicPr/>
                  </pic:nvPicPr>
                  <pic:blipFill>
                    <a:blip r:embed="rId26"/>
                    <a:stretch>
                      <a:fillRect/>
                    </a:stretch>
                  </pic:blipFill>
                  <pic:spPr>
                    <a:xfrm>
                      <a:off x="0" y="0"/>
                      <a:ext cx="6413219" cy="1548408"/>
                    </a:xfrm>
                    <a:prstGeom prst="rect">
                      <a:avLst/>
                    </a:prstGeom>
                  </pic:spPr>
                </pic:pic>
              </a:graphicData>
            </a:graphic>
          </wp:inline>
        </w:drawing>
      </w:r>
    </w:p>
    <w:tbl>
      <w:tblPr>
        <w:tblStyle w:val="TableGrid"/>
        <w:tblW w:w="0" w:type="auto"/>
        <w:tblLook w:val="04A0" w:firstRow="1" w:lastRow="0" w:firstColumn="1" w:lastColumn="0" w:noHBand="0" w:noVBand="1"/>
        <w:tblDescription w:val="Space for students to provide answer."/>
      </w:tblPr>
      <w:tblGrid>
        <w:gridCol w:w="9628"/>
      </w:tblGrid>
      <w:tr w:rsidR="0053051C" w14:paraId="585189FF" w14:textId="77777777" w:rsidTr="00E123A8">
        <w:trPr>
          <w:trHeight w:val="2326"/>
        </w:trPr>
        <w:tc>
          <w:tcPr>
            <w:tcW w:w="9628" w:type="dxa"/>
          </w:tcPr>
          <w:p w14:paraId="59BCA94A" w14:textId="6C363A2F" w:rsidR="0053051C" w:rsidRDefault="0053051C" w:rsidP="00E123A8">
            <w:pPr>
              <w:rPr>
                <w:b/>
                <w:bCs/>
              </w:rPr>
            </w:pPr>
            <w:r>
              <w:rPr>
                <w:b/>
                <w:bCs/>
              </w:rPr>
              <w:t>Sample answer</w:t>
            </w:r>
            <w:r w:rsidR="009337FA">
              <w:rPr>
                <w:b/>
                <w:bCs/>
              </w:rPr>
              <w:t>:</w:t>
            </w:r>
          </w:p>
          <w:p w14:paraId="35B7695B" w14:textId="3D408B7D" w:rsidR="0053051C" w:rsidRDefault="0053051C" w:rsidP="0000446A">
            <w:r w:rsidRPr="00E56051">
              <w:rPr>
                <w:noProof/>
              </w:rPr>
              <w:drawing>
                <wp:inline distT="0" distB="0" distL="0" distR="0" wp14:anchorId="6F4E2F5C" wp14:editId="7D0EF251">
                  <wp:extent cx="6051242" cy="1701479"/>
                  <wp:effectExtent l="0" t="0" r="6985" b="0"/>
                  <wp:docPr id="217102241" name="Picture 1" descr="Three images. Image 1 is a broadacre sorghum crop, image 2 is a herd of black cattle being moved by 3 people and image 3 is a row of black pots with green plants growing in them. Image 3 has a red circle surround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02241" name="Picture 1" descr="Three images. Image 1 is a broadacre sorghum crop, image 2 is a herd of black cattle being moved by 3 people and image 3 is a row of black pots with green plants growing in them. Image 3 has a red circle surrounding it."/>
                          <pic:cNvPicPr/>
                        </pic:nvPicPr>
                        <pic:blipFill>
                          <a:blip r:embed="rId27"/>
                          <a:stretch>
                            <a:fillRect/>
                          </a:stretch>
                        </pic:blipFill>
                        <pic:spPr>
                          <a:xfrm>
                            <a:off x="0" y="0"/>
                            <a:ext cx="6175617" cy="1736450"/>
                          </a:xfrm>
                          <a:prstGeom prst="rect">
                            <a:avLst/>
                          </a:prstGeom>
                        </pic:spPr>
                      </pic:pic>
                    </a:graphicData>
                  </a:graphic>
                </wp:inline>
              </w:drawing>
            </w:r>
          </w:p>
        </w:tc>
      </w:tr>
    </w:tbl>
    <w:p w14:paraId="0A0F7D0C" w14:textId="0594E980" w:rsidR="00F72848" w:rsidRDefault="00F72848" w:rsidP="000B57F5">
      <w:pPr>
        <w:pStyle w:val="ListNumber"/>
        <w:numPr>
          <w:ilvl w:val="0"/>
          <w:numId w:val="0"/>
        </w:numPr>
        <w:ind w:left="567" w:hanging="567"/>
      </w:pPr>
      <w:r>
        <w:t>What is horticulture?</w:t>
      </w:r>
    </w:p>
    <w:tbl>
      <w:tblPr>
        <w:tblStyle w:val="TableGrid"/>
        <w:tblW w:w="0" w:type="auto"/>
        <w:tblLook w:val="04A0" w:firstRow="1" w:lastRow="0" w:firstColumn="1" w:lastColumn="0" w:noHBand="0" w:noVBand="1"/>
        <w:tblDescription w:val="Space for students to provide answer."/>
      </w:tblPr>
      <w:tblGrid>
        <w:gridCol w:w="9628"/>
      </w:tblGrid>
      <w:tr w:rsidR="00C9628B" w14:paraId="6E780F6E" w14:textId="77777777" w:rsidTr="00AD1973">
        <w:trPr>
          <w:trHeight w:val="1411"/>
        </w:trPr>
        <w:tc>
          <w:tcPr>
            <w:tcW w:w="9628" w:type="dxa"/>
          </w:tcPr>
          <w:p w14:paraId="7E88207F" w14:textId="77777777" w:rsidR="00997AA0" w:rsidRDefault="00C9628B" w:rsidP="00AD1973">
            <w:pPr>
              <w:rPr>
                <w:b/>
                <w:bCs/>
              </w:rPr>
            </w:pPr>
            <w:r>
              <w:rPr>
                <w:b/>
                <w:bCs/>
              </w:rPr>
              <w:t>Sample answers</w:t>
            </w:r>
            <w:r w:rsidR="006B4B43">
              <w:rPr>
                <w:b/>
                <w:bCs/>
              </w:rPr>
              <w:t xml:space="preserve">: </w:t>
            </w:r>
          </w:p>
          <w:p w14:paraId="250290C1" w14:textId="488056A0" w:rsidR="00C9628B" w:rsidRPr="006B4B43" w:rsidRDefault="00AD1973" w:rsidP="00AD1973">
            <w:pPr>
              <w:rPr>
                <w:b/>
              </w:rPr>
            </w:pPr>
            <w:r>
              <w:t>G</w:t>
            </w:r>
            <w:r w:rsidRPr="003233D0">
              <w:t xml:space="preserve">rowing plants for food and fibre, </w:t>
            </w:r>
            <w:r w:rsidR="00AB0DD7">
              <w:t xml:space="preserve">this </w:t>
            </w:r>
            <w:r w:rsidRPr="003233D0">
              <w:t>could include fruits, vegetables</w:t>
            </w:r>
            <w:r>
              <w:t xml:space="preserve"> and</w:t>
            </w:r>
            <w:r w:rsidRPr="003233D0">
              <w:t xml:space="preserve"> fresh herbs.</w:t>
            </w:r>
          </w:p>
        </w:tc>
      </w:tr>
    </w:tbl>
    <w:p w14:paraId="3FCF1718" w14:textId="06151DB3" w:rsidR="00F72848" w:rsidRPr="002A1FFD" w:rsidRDefault="00F72848" w:rsidP="002A1FFD">
      <w:pPr>
        <w:spacing w:before="360" w:after="360"/>
        <w:rPr>
          <w:rStyle w:val="Strong"/>
          <w:b w:val="0"/>
        </w:rPr>
      </w:pPr>
      <w:r>
        <w:lastRenderedPageBreak/>
        <w:t>What types of produce are grown on a horticulture farm?</w:t>
      </w:r>
    </w:p>
    <w:tbl>
      <w:tblPr>
        <w:tblStyle w:val="TableGrid"/>
        <w:tblW w:w="0" w:type="auto"/>
        <w:tblLook w:val="04A0" w:firstRow="1" w:lastRow="0" w:firstColumn="1" w:lastColumn="0" w:noHBand="0" w:noVBand="1"/>
        <w:tblDescription w:val="Space for students to provide answer."/>
      </w:tblPr>
      <w:tblGrid>
        <w:gridCol w:w="9628"/>
      </w:tblGrid>
      <w:tr w:rsidR="0053051C" w14:paraId="44601B37" w14:textId="77777777" w:rsidTr="00CC713A">
        <w:trPr>
          <w:trHeight w:val="953"/>
        </w:trPr>
        <w:tc>
          <w:tcPr>
            <w:tcW w:w="9628" w:type="dxa"/>
          </w:tcPr>
          <w:p w14:paraId="13BFC7D1" w14:textId="4BD8044F" w:rsidR="00997AA0" w:rsidRDefault="0053051C" w:rsidP="00795E8E">
            <w:pPr>
              <w:rPr>
                <w:b/>
                <w:bCs/>
              </w:rPr>
            </w:pPr>
            <w:r>
              <w:rPr>
                <w:b/>
                <w:bCs/>
              </w:rPr>
              <w:t>Sample answers</w:t>
            </w:r>
            <w:r w:rsidR="00CC713A">
              <w:rPr>
                <w:b/>
                <w:bCs/>
              </w:rPr>
              <w:t>:</w:t>
            </w:r>
          </w:p>
          <w:p w14:paraId="2E992653" w14:textId="6151A1F9" w:rsidR="0053051C" w:rsidRPr="00CC713A" w:rsidRDefault="002A1FFD" w:rsidP="00795E8E">
            <w:pPr>
              <w:rPr>
                <w:b/>
              </w:rPr>
            </w:pPr>
            <w:r w:rsidRPr="00F72848">
              <w:t>Berries, fresh herbs, leafy green vegetables like lettuce and Bok choy.</w:t>
            </w:r>
          </w:p>
        </w:tc>
      </w:tr>
    </w:tbl>
    <w:p w14:paraId="6233E9B5" w14:textId="373AA0FD" w:rsidR="00967876" w:rsidRDefault="00967876" w:rsidP="00967876">
      <w:pPr>
        <w:spacing w:after="360"/>
      </w:pPr>
      <w:r>
        <w:t>Herbs are plants grown in horticulture production. List as many types of herbs as you can think of.</w:t>
      </w:r>
    </w:p>
    <w:tbl>
      <w:tblPr>
        <w:tblStyle w:val="TableGrid"/>
        <w:tblW w:w="0" w:type="auto"/>
        <w:tblLook w:val="04A0" w:firstRow="1" w:lastRow="0" w:firstColumn="1" w:lastColumn="0" w:noHBand="0" w:noVBand="1"/>
        <w:tblDescription w:val="Space for students to provide answer."/>
      </w:tblPr>
      <w:tblGrid>
        <w:gridCol w:w="9628"/>
      </w:tblGrid>
      <w:tr w:rsidR="00967876" w14:paraId="261BF404" w14:textId="77777777" w:rsidTr="00CC713A">
        <w:trPr>
          <w:trHeight w:val="1136"/>
        </w:trPr>
        <w:tc>
          <w:tcPr>
            <w:tcW w:w="9628" w:type="dxa"/>
          </w:tcPr>
          <w:p w14:paraId="0B7D10E3" w14:textId="0F8A9E24" w:rsidR="00997AA0" w:rsidRDefault="00967876" w:rsidP="00E123A8">
            <w:pPr>
              <w:rPr>
                <w:b/>
                <w:bCs/>
              </w:rPr>
            </w:pPr>
            <w:r>
              <w:rPr>
                <w:b/>
                <w:bCs/>
              </w:rPr>
              <w:t>Sample answers</w:t>
            </w:r>
            <w:r w:rsidR="00CC713A">
              <w:rPr>
                <w:b/>
                <w:bCs/>
              </w:rPr>
              <w:t>:</w:t>
            </w:r>
          </w:p>
          <w:p w14:paraId="30BB8CF9" w14:textId="6E06872F" w:rsidR="00967876" w:rsidRPr="00CC713A" w:rsidRDefault="00967876" w:rsidP="00E123A8">
            <w:pPr>
              <w:rPr>
                <w:b/>
              </w:rPr>
            </w:pPr>
            <w:r w:rsidRPr="000E5AC2">
              <w:t>Basil</w:t>
            </w:r>
            <w:r>
              <w:t>, thyme, oregano, rosemary, sage, chives, mint, coriander, parsley and dill.</w:t>
            </w:r>
          </w:p>
        </w:tc>
      </w:tr>
    </w:tbl>
    <w:p w14:paraId="1C036E90" w14:textId="6E4E38F8" w:rsidR="00086B02" w:rsidRPr="00967876" w:rsidRDefault="00A061CC" w:rsidP="00967876">
      <w:pPr>
        <w:pStyle w:val="FeatureBox2"/>
        <w:rPr>
          <w:b/>
        </w:rPr>
      </w:pPr>
      <w:r>
        <w:rPr>
          <w:rStyle w:val="Strong"/>
        </w:rPr>
        <w:t>N</w:t>
      </w:r>
      <w:r w:rsidR="000C7F75" w:rsidRPr="006B364D">
        <w:rPr>
          <w:rStyle w:val="Strong"/>
        </w:rPr>
        <w:t>ote</w:t>
      </w:r>
      <w:r w:rsidR="004A246D" w:rsidRPr="006B364D">
        <w:rPr>
          <w:rStyle w:val="Strong"/>
        </w:rPr>
        <w:t>:</w:t>
      </w:r>
      <w:r w:rsidR="00967876">
        <w:rPr>
          <w:rStyle w:val="Strong"/>
        </w:rPr>
        <w:t xml:space="preserve"> </w:t>
      </w:r>
      <w:r w:rsidR="00FC1F86">
        <w:t>a</w:t>
      </w:r>
      <w:r w:rsidR="00900E2D">
        <w:t>r</w:t>
      </w:r>
      <w:r w:rsidR="00453490">
        <w:t xml:space="preserve">range </w:t>
      </w:r>
      <w:r w:rsidR="00900E2D">
        <w:t xml:space="preserve">labelled </w:t>
      </w:r>
      <w:r w:rsidR="00453490">
        <w:t>fresh and dried herb</w:t>
      </w:r>
      <w:r w:rsidR="00900E2D">
        <w:t>s around the classroom</w:t>
      </w:r>
      <w:r w:rsidR="00453490">
        <w:t xml:space="preserve"> for students to observe, look, touch, smell and taste.</w:t>
      </w:r>
      <w:r w:rsidR="00F05C47">
        <w:t xml:space="preserve"> </w:t>
      </w:r>
      <w:r w:rsidR="00DB0AE9">
        <w:t>Consider including local native herbs or bushfoods</w:t>
      </w:r>
      <w:r w:rsidR="00116A85">
        <w:t xml:space="preserve"> to create local connections in this learning activity.</w:t>
      </w:r>
      <w:r w:rsidR="00453490">
        <w:t xml:space="preserve"> </w:t>
      </w:r>
      <w:r w:rsidR="007749C9">
        <w:t xml:space="preserve">Read the questions </w:t>
      </w:r>
      <w:r w:rsidR="008D6BEE">
        <w:t>together and clarify expectations.</w:t>
      </w:r>
      <w:r w:rsidR="009A1F76">
        <w:t xml:space="preserve"> Students will work together to complete the questions and activities. Circulate to answer questions, prompt </w:t>
      </w:r>
      <w:r w:rsidR="00742177">
        <w:t>discussion</w:t>
      </w:r>
      <w:r w:rsidR="009A1F76">
        <w:t xml:space="preserve"> and encourage </w:t>
      </w:r>
      <w:r w:rsidR="007D04F2">
        <w:t xml:space="preserve">the </w:t>
      </w:r>
      <w:r w:rsidR="009A1F76">
        <w:t>sampling of the displays.</w:t>
      </w:r>
    </w:p>
    <w:p w14:paraId="391894A0" w14:textId="77777777" w:rsidR="00F72848" w:rsidRPr="0000446A" w:rsidRDefault="00F72848" w:rsidP="0085451C">
      <w:pPr>
        <w:pStyle w:val="Heading2"/>
      </w:pPr>
      <w:bookmarkStart w:id="15" w:name="_Toc175053967"/>
      <w:r w:rsidRPr="0000446A">
        <w:t>Observe</w:t>
      </w:r>
      <w:bookmarkEnd w:id="15"/>
    </w:p>
    <w:p w14:paraId="12B8FAA0" w14:textId="4BDF28FD" w:rsidR="00F72848" w:rsidRPr="000E5AC2" w:rsidRDefault="00F72848" w:rsidP="000E5AC2">
      <w:pPr>
        <w:spacing w:after="360"/>
        <w:rPr>
          <w:rStyle w:val="Strong"/>
          <w:b w:val="0"/>
        </w:rPr>
      </w:pPr>
      <w:r>
        <w:t>Observe the appearance, smell and taste of different herb samples provided by your teacher. Describe the similarities in properties of these plants.</w:t>
      </w:r>
    </w:p>
    <w:tbl>
      <w:tblPr>
        <w:tblStyle w:val="TableGrid"/>
        <w:tblW w:w="0" w:type="auto"/>
        <w:tblLook w:val="04A0" w:firstRow="1" w:lastRow="0" w:firstColumn="1" w:lastColumn="0" w:noHBand="0" w:noVBand="1"/>
        <w:tblDescription w:val="Space for students to provide answer."/>
      </w:tblPr>
      <w:tblGrid>
        <w:gridCol w:w="9628"/>
      </w:tblGrid>
      <w:tr w:rsidR="00FC7AE9" w14:paraId="00EC4E69" w14:textId="77777777" w:rsidTr="009E0E64">
        <w:trPr>
          <w:trHeight w:val="1038"/>
        </w:trPr>
        <w:tc>
          <w:tcPr>
            <w:tcW w:w="9628" w:type="dxa"/>
          </w:tcPr>
          <w:p w14:paraId="558A8E21" w14:textId="67C7A307" w:rsidR="0047291C" w:rsidRDefault="00FC7AE9" w:rsidP="000E5AC2">
            <w:pPr>
              <w:rPr>
                <w:b/>
              </w:rPr>
            </w:pPr>
            <w:r>
              <w:rPr>
                <w:b/>
                <w:bCs/>
              </w:rPr>
              <w:t>Sample answers</w:t>
            </w:r>
            <w:r w:rsidR="00FB59C7">
              <w:rPr>
                <w:b/>
                <w:bCs/>
              </w:rPr>
              <w:t>:</w:t>
            </w:r>
          </w:p>
          <w:p w14:paraId="0CED268B" w14:textId="04A74E9F" w:rsidR="00FC7AE9" w:rsidRPr="000E5AC2" w:rsidRDefault="0047291C" w:rsidP="000E5AC2">
            <w:r w:rsidRPr="0047291C">
              <w:rPr>
                <w:bCs/>
              </w:rPr>
              <w:t>S</w:t>
            </w:r>
            <w:r w:rsidR="000E5AC2">
              <w:t xml:space="preserve">trong </w:t>
            </w:r>
            <w:r w:rsidR="003A3B7C" w:rsidRPr="003A3B7C">
              <w:t xml:space="preserve">smell and </w:t>
            </w:r>
            <w:r w:rsidR="000E5AC2">
              <w:t xml:space="preserve">taste, </w:t>
            </w:r>
            <w:r w:rsidR="002756B8">
              <w:t>green and leafy</w:t>
            </w:r>
            <w:r w:rsidR="00716D6A">
              <w:t>.</w:t>
            </w:r>
          </w:p>
        </w:tc>
      </w:tr>
    </w:tbl>
    <w:p w14:paraId="3ED95044" w14:textId="42CE92F0" w:rsidR="00F72848" w:rsidRPr="000E5AC2" w:rsidRDefault="00F72848" w:rsidP="000E5AC2">
      <w:pPr>
        <w:spacing w:after="360"/>
        <w:rPr>
          <w:rStyle w:val="Strong"/>
          <w:b w:val="0"/>
        </w:rPr>
      </w:pPr>
      <w:r>
        <w:t>What are herbs used for in food preparation and how does this link with the properties observed in the previous question?</w:t>
      </w:r>
    </w:p>
    <w:tbl>
      <w:tblPr>
        <w:tblStyle w:val="TableGrid"/>
        <w:tblW w:w="0" w:type="auto"/>
        <w:tblLook w:val="04A0" w:firstRow="1" w:lastRow="0" w:firstColumn="1" w:lastColumn="0" w:noHBand="0" w:noVBand="1"/>
        <w:tblDescription w:val="Space for students to provide answer."/>
      </w:tblPr>
      <w:tblGrid>
        <w:gridCol w:w="9628"/>
      </w:tblGrid>
      <w:tr w:rsidR="00FC7AE9" w14:paraId="01D0B39E" w14:textId="77777777" w:rsidTr="00CC713A">
        <w:trPr>
          <w:trHeight w:val="1044"/>
        </w:trPr>
        <w:tc>
          <w:tcPr>
            <w:tcW w:w="9628" w:type="dxa"/>
          </w:tcPr>
          <w:p w14:paraId="20EAF627" w14:textId="412C52AD" w:rsidR="0047291C" w:rsidRDefault="00FC7AE9" w:rsidP="000E5AC2">
            <w:pPr>
              <w:rPr>
                <w:b/>
                <w:bCs/>
              </w:rPr>
            </w:pPr>
            <w:r>
              <w:rPr>
                <w:b/>
                <w:bCs/>
              </w:rPr>
              <w:t>Sample answers</w:t>
            </w:r>
            <w:r w:rsidR="00CC713A">
              <w:rPr>
                <w:b/>
                <w:bCs/>
              </w:rPr>
              <w:t>:</w:t>
            </w:r>
          </w:p>
          <w:p w14:paraId="138F76E4" w14:textId="5040BBBA" w:rsidR="00FC7AE9" w:rsidRPr="009545C9" w:rsidRDefault="0047291C" w:rsidP="000E5AC2">
            <w:pPr>
              <w:rPr>
                <w:b/>
                <w:bCs/>
              </w:rPr>
            </w:pPr>
            <w:r>
              <w:t>F</w:t>
            </w:r>
            <w:r w:rsidR="000E5AC2">
              <w:t>lavour</w:t>
            </w:r>
            <w:r w:rsidR="009E0E64">
              <w:t>, t</w:t>
            </w:r>
            <w:r w:rsidR="000E5AC2">
              <w:t>his comes back to the strong smell and taste in a small sample.</w:t>
            </w:r>
          </w:p>
        </w:tc>
      </w:tr>
    </w:tbl>
    <w:p w14:paraId="3B6D6649" w14:textId="4748E594" w:rsidR="00F72848" w:rsidRPr="000E5AC2" w:rsidRDefault="00F72848" w:rsidP="000E5AC2">
      <w:pPr>
        <w:spacing w:before="360" w:after="360"/>
        <w:rPr>
          <w:rStyle w:val="Strong"/>
          <w:b w:val="0"/>
        </w:rPr>
      </w:pPr>
      <w:r>
        <w:lastRenderedPageBreak/>
        <w:t>What part of the herb plant is typically used in food preparation?</w:t>
      </w:r>
    </w:p>
    <w:tbl>
      <w:tblPr>
        <w:tblStyle w:val="TableGrid"/>
        <w:tblW w:w="0" w:type="auto"/>
        <w:tblLook w:val="04A0" w:firstRow="1" w:lastRow="0" w:firstColumn="1" w:lastColumn="0" w:noHBand="0" w:noVBand="1"/>
        <w:tblDescription w:val="Space for students to provide answer."/>
      </w:tblPr>
      <w:tblGrid>
        <w:gridCol w:w="9628"/>
      </w:tblGrid>
      <w:tr w:rsidR="00FC7AE9" w14:paraId="11023C81" w14:textId="77777777" w:rsidTr="00116A85">
        <w:trPr>
          <w:trHeight w:val="857"/>
        </w:trPr>
        <w:tc>
          <w:tcPr>
            <w:tcW w:w="9628" w:type="dxa"/>
          </w:tcPr>
          <w:p w14:paraId="513518BB" w14:textId="77777777" w:rsidR="0047291C" w:rsidRDefault="00FC7AE9" w:rsidP="000E5AC2">
            <w:pPr>
              <w:rPr>
                <w:b/>
                <w:bCs/>
              </w:rPr>
            </w:pPr>
            <w:r>
              <w:rPr>
                <w:b/>
                <w:bCs/>
              </w:rPr>
              <w:t>Sample answers</w:t>
            </w:r>
            <w:r w:rsidR="00CC713A">
              <w:rPr>
                <w:b/>
                <w:bCs/>
              </w:rPr>
              <w:t>:</w:t>
            </w:r>
          </w:p>
          <w:p w14:paraId="1AD24DE0" w14:textId="1D9AA83E" w:rsidR="00FC7AE9" w:rsidRPr="00EC0B5D" w:rsidRDefault="00EC0B5D" w:rsidP="000E5AC2">
            <w:pPr>
              <w:rPr>
                <w:b/>
              </w:rPr>
            </w:pPr>
            <w:r>
              <w:t>L</w:t>
            </w:r>
            <w:r w:rsidR="000E5AC2">
              <w:t>eaves and the stems.</w:t>
            </w:r>
          </w:p>
        </w:tc>
      </w:tr>
    </w:tbl>
    <w:p w14:paraId="063E3445" w14:textId="77777777" w:rsidR="00F72848" w:rsidRPr="000B4696" w:rsidRDefault="00F72848" w:rsidP="000B4696">
      <w:pPr>
        <w:pStyle w:val="FeatureBox3"/>
        <w:rPr>
          <w:rStyle w:val="Strong"/>
        </w:rPr>
      </w:pPr>
      <w:r w:rsidRPr="000B4696">
        <w:rPr>
          <w:rStyle w:val="Strong"/>
        </w:rPr>
        <w:t>Practical activity</w:t>
      </w:r>
    </w:p>
    <w:p w14:paraId="1B67EA80" w14:textId="77777777" w:rsidR="00F72848" w:rsidRDefault="00F72848" w:rsidP="0085451C">
      <w:pPr>
        <w:pStyle w:val="FeatureBox3"/>
      </w:pPr>
      <w:r>
        <w:t>Sketch one of the samples of herbs to scale. Label its main structures, including leaves, stem, roots, flowers, fruits.</w:t>
      </w:r>
    </w:p>
    <w:p w14:paraId="470C37BE" w14:textId="3B8B2D33" w:rsidR="005835C3" w:rsidRDefault="00A061CC" w:rsidP="001D4295">
      <w:pPr>
        <w:pStyle w:val="FeatureBox2"/>
      </w:pPr>
      <w:r>
        <w:rPr>
          <w:rStyle w:val="Strong"/>
        </w:rPr>
        <w:t>N</w:t>
      </w:r>
      <w:r w:rsidR="000C7F75" w:rsidRPr="006B364D">
        <w:rPr>
          <w:rStyle w:val="Strong"/>
        </w:rPr>
        <w:t>ote</w:t>
      </w:r>
      <w:r w:rsidR="004A246D" w:rsidRPr="006B364D">
        <w:rPr>
          <w:rStyle w:val="Strong"/>
        </w:rPr>
        <w:t>:</w:t>
      </w:r>
      <w:r w:rsidR="006F54AC">
        <w:rPr>
          <w:rStyle w:val="Strong"/>
        </w:rPr>
        <w:t xml:space="preserve"> </w:t>
      </w:r>
      <w:r w:rsidR="006F54AC">
        <w:t>u</w:t>
      </w:r>
      <w:r w:rsidR="005835C3">
        <w:t>s</w:t>
      </w:r>
      <w:r w:rsidR="004B75EF">
        <w:t>ing the</w:t>
      </w:r>
      <w:r w:rsidR="00FE7EC5">
        <w:t xml:space="preserve"> fresh</w:t>
      </w:r>
      <w:r w:rsidR="005835C3">
        <w:t xml:space="preserve"> herb samples from the previous activity</w:t>
      </w:r>
      <w:r w:rsidR="004B75EF">
        <w:t>,</w:t>
      </w:r>
      <w:r w:rsidR="005835C3">
        <w:t xml:space="preserve"> </w:t>
      </w:r>
      <w:r w:rsidR="004B75EF">
        <w:t>use</w:t>
      </w:r>
      <w:r w:rsidR="009764E3">
        <w:t xml:space="preserve"> </w:t>
      </w:r>
      <w:proofErr w:type="gramStart"/>
      <w:r w:rsidR="009764E3">
        <w:t>students</w:t>
      </w:r>
      <w:proofErr w:type="gramEnd"/>
      <w:r w:rsidR="001D63A2">
        <w:t xml:space="preserve"> prior knowledge</w:t>
      </w:r>
      <w:r w:rsidR="009764E3">
        <w:t xml:space="preserve"> </w:t>
      </w:r>
      <w:r w:rsidR="001D63A2">
        <w:t xml:space="preserve">to draw and label the typical parts of </w:t>
      </w:r>
      <w:r w:rsidR="009764E3">
        <w:t>a plant.</w:t>
      </w:r>
      <w:r w:rsidR="009764E3" w:rsidRPr="009764E3">
        <w:t xml:space="preserve"> Note that some</w:t>
      </w:r>
      <w:r w:rsidR="00F564A2">
        <w:t xml:space="preserve"> samples may not have all parts present.</w:t>
      </w:r>
    </w:p>
    <w:p w14:paraId="0B7DE1F0" w14:textId="53A9F16B" w:rsidR="00FA2C12" w:rsidRPr="00FC7AE9" w:rsidRDefault="00C93BFA" w:rsidP="001D4295">
      <w:pPr>
        <w:pStyle w:val="FeatureBox2"/>
        <w:rPr>
          <w:rStyle w:val="Strong"/>
          <w:b w:val="0"/>
        </w:rPr>
      </w:pPr>
      <w:r w:rsidRPr="001D4295">
        <w:rPr>
          <w:rStyle w:val="Strong"/>
        </w:rPr>
        <w:t>Al</w:t>
      </w:r>
      <w:r w:rsidR="008C0816" w:rsidRPr="001D4295">
        <w:rPr>
          <w:rStyle w:val="Strong"/>
        </w:rPr>
        <w:t>ternative options to this task</w:t>
      </w:r>
      <w:r w:rsidR="00614A6F" w:rsidRPr="001D4295">
        <w:rPr>
          <w:rStyle w:val="Strong"/>
        </w:rPr>
        <w:t>:</w:t>
      </w:r>
      <w:r w:rsidR="008C0816">
        <w:rPr>
          <w:rStyle w:val="Strong"/>
        </w:rPr>
        <w:t xml:space="preserve"> </w:t>
      </w:r>
      <w:r w:rsidR="008C0816">
        <w:t>draw diagrams to scale</w:t>
      </w:r>
      <w:r w:rsidR="00574DF2">
        <w:t>, measuring the samples a</w:t>
      </w:r>
      <w:r w:rsidR="00D24432">
        <w:t>nd</w:t>
      </w:r>
      <w:r w:rsidR="00574DF2">
        <w:t xml:space="preserve"> using adequate scale conversions</w:t>
      </w:r>
      <w:r w:rsidR="00614A6F">
        <w:t>.</w:t>
      </w:r>
      <w:r w:rsidR="001D4295">
        <w:t xml:space="preserve"> </w:t>
      </w:r>
      <w:r w:rsidR="000C7F75">
        <w:t>Or</w:t>
      </w:r>
      <w:r w:rsidR="001D7F07">
        <w:t xml:space="preserve"> use software to digitally draw to scale</w:t>
      </w:r>
      <w:r w:rsidR="00255E53">
        <w:t>.</w:t>
      </w:r>
    </w:p>
    <w:tbl>
      <w:tblPr>
        <w:tblStyle w:val="TableGrid"/>
        <w:tblW w:w="0" w:type="auto"/>
        <w:tblLook w:val="04A0" w:firstRow="1" w:lastRow="0" w:firstColumn="1" w:lastColumn="0" w:noHBand="0" w:noVBand="1"/>
        <w:tblDescription w:val="Space for students to provide answer."/>
      </w:tblPr>
      <w:tblGrid>
        <w:gridCol w:w="9628"/>
      </w:tblGrid>
      <w:tr w:rsidR="00FC7AE9" w14:paraId="0EDC5B41" w14:textId="77777777" w:rsidTr="001D4295">
        <w:trPr>
          <w:trHeight w:val="560"/>
        </w:trPr>
        <w:tc>
          <w:tcPr>
            <w:tcW w:w="9628" w:type="dxa"/>
          </w:tcPr>
          <w:p w14:paraId="31EA3A42" w14:textId="4C388F01" w:rsidR="00116A85" w:rsidRDefault="00FC7AE9" w:rsidP="00FC7AE9">
            <w:pPr>
              <w:rPr>
                <w:noProof/>
              </w:rPr>
            </w:pPr>
            <w:r>
              <w:rPr>
                <w:b/>
                <w:bCs/>
              </w:rPr>
              <w:t>Sample answers</w:t>
            </w:r>
            <w:r w:rsidR="00466011">
              <w:rPr>
                <w:b/>
                <w:bCs/>
              </w:rPr>
              <w:t>:</w:t>
            </w:r>
          </w:p>
          <w:p w14:paraId="443E531E" w14:textId="66464C4E" w:rsidR="00FC7AE9" w:rsidRDefault="00B31F66" w:rsidP="00116A85">
            <w:pPr>
              <w:spacing w:before="0" w:after="0"/>
              <w:rPr>
                <w:b/>
                <w:bCs/>
              </w:rPr>
            </w:pPr>
            <w:r w:rsidRPr="00B31F66">
              <w:rPr>
                <w:noProof/>
              </w:rPr>
              <w:drawing>
                <wp:inline distT="0" distB="0" distL="0" distR="0" wp14:anchorId="491A0D82" wp14:editId="2B748CDC">
                  <wp:extent cx="3588888" cy="2720051"/>
                  <wp:effectExtent l="0" t="0" r="0" b="4445"/>
                  <wp:docPr id="1780372162" name="Picture 1" descr="A labelled diagram of a flower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72162" name="Picture 1" descr="A labelled diagram of a flowering plant."/>
                          <pic:cNvPicPr/>
                        </pic:nvPicPr>
                        <pic:blipFill rotWithShape="1">
                          <a:blip r:embed="rId28"/>
                          <a:srcRect t="5454" b="6374"/>
                          <a:stretch/>
                        </pic:blipFill>
                        <pic:spPr bwMode="auto">
                          <a:xfrm>
                            <a:off x="0" y="0"/>
                            <a:ext cx="3663349" cy="2776486"/>
                          </a:xfrm>
                          <a:prstGeom prst="rect">
                            <a:avLst/>
                          </a:prstGeom>
                          <a:ln>
                            <a:noFill/>
                          </a:ln>
                          <a:extLst>
                            <a:ext uri="{53640926-AAD7-44D8-BBD7-CCE9431645EC}">
                              <a14:shadowObscured xmlns:a14="http://schemas.microsoft.com/office/drawing/2010/main"/>
                            </a:ext>
                          </a:extLst>
                        </pic:spPr>
                      </pic:pic>
                    </a:graphicData>
                  </a:graphic>
                </wp:inline>
              </w:drawing>
            </w:r>
          </w:p>
          <w:p w14:paraId="0AFC5F30" w14:textId="5C3024E6" w:rsidR="00FC7AE9" w:rsidRPr="0000446A" w:rsidRDefault="00793F77" w:rsidP="0000446A">
            <w:pPr>
              <w:pStyle w:val="Imageattributioncaption"/>
              <w:spacing w:before="0"/>
              <w:rPr>
                <w:sz w:val="24"/>
              </w:rPr>
            </w:pPr>
            <w:r>
              <w:t xml:space="preserve">Image partially generated using Copilot and used in accordance with </w:t>
            </w:r>
            <w:hyperlink r:id="rId29" w:history="1">
              <w:r w:rsidRPr="00793F77">
                <w:rPr>
                  <w:rStyle w:val="Hyperlink"/>
                </w:rPr>
                <w:t>Copilot copyright commitment</w:t>
              </w:r>
            </w:hyperlink>
            <w:r>
              <w:t>.</w:t>
            </w:r>
          </w:p>
        </w:tc>
      </w:tr>
    </w:tbl>
    <w:p w14:paraId="5EEEDE0A" w14:textId="2BFB2110" w:rsidR="00B571E2" w:rsidRDefault="00B571E2" w:rsidP="00B571E2">
      <w:r>
        <w:t>On the diagram above outline its function of each of the structure (</w:t>
      </w:r>
      <w:r w:rsidR="00D719D1">
        <w:t xml:space="preserve">How </w:t>
      </w:r>
      <w:r>
        <w:t>does it keep the plant alive and growing?). If any are missing from the diagram or herb sample, add them to the side of the page.</w:t>
      </w:r>
    </w:p>
    <w:p w14:paraId="2CCC9C1F" w14:textId="0EA69297" w:rsidR="004A246D" w:rsidRPr="0025676D" w:rsidRDefault="009A72EC" w:rsidP="00707036">
      <w:pPr>
        <w:pStyle w:val="FeatureBox2"/>
      </w:pPr>
      <w:r>
        <w:rPr>
          <w:rStyle w:val="Strong"/>
        </w:rPr>
        <w:lastRenderedPageBreak/>
        <w:t>N</w:t>
      </w:r>
      <w:r w:rsidR="000C7F75" w:rsidRPr="006B364D">
        <w:rPr>
          <w:rStyle w:val="Strong"/>
        </w:rPr>
        <w:t>ote</w:t>
      </w:r>
      <w:r w:rsidR="006F54AC">
        <w:rPr>
          <w:rStyle w:val="Strong"/>
        </w:rPr>
        <w:t>:</w:t>
      </w:r>
      <w:r w:rsidR="0025676D" w:rsidRPr="0025676D">
        <w:t xml:space="preserve"> student</w:t>
      </w:r>
      <w:r w:rsidR="0025676D">
        <w:t xml:space="preserve">s complete annotations using prior knowledge, research or </w:t>
      </w:r>
      <w:r w:rsidR="00D719D1">
        <w:t xml:space="preserve">the </w:t>
      </w:r>
      <w:r w:rsidR="0025676D">
        <w:t>table below</w:t>
      </w:r>
      <w:r w:rsidR="00707036">
        <w:t>.</w:t>
      </w:r>
    </w:p>
    <w:p w14:paraId="0F4F3B17" w14:textId="2D27068C" w:rsidR="00D719D1" w:rsidRPr="00D719D1" w:rsidRDefault="00D719D1" w:rsidP="00D719D1">
      <w:pPr>
        <w:pStyle w:val="Caption"/>
      </w:pPr>
      <w:r>
        <w:t xml:space="preserve">Table </w:t>
      </w:r>
      <w:r>
        <w:fldChar w:fldCharType="begin"/>
      </w:r>
      <w:r>
        <w:instrText xml:space="preserve"> SEQ Table \* ARABIC </w:instrText>
      </w:r>
      <w:r>
        <w:fldChar w:fldCharType="separate"/>
      </w:r>
      <w:r w:rsidR="00724A8D">
        <w:rPr>
          <w:noProof/>
        </w:rPr>
        <w:t>6</w:t>
      </w:r>
      <w:r>
        <w:fldChar w:fldCharType="end"/>
      </w:r>
      <w:r>
        <w:t xml:space="preserve"> </w:t>
      </w:r>
      <w:r w:rsidRPr="005C21C7">
        <w:t xml:space="preserve">– </w:t>
      </w:r>
      <w:r>
        <w:t>function of plant parts</w:t>
      </w:r>
    </w:p>
    <w:tbl>
      <w:tblPr>
        <w:tblStyle w:val="Tableheader"/>
        <w:tblW w:w="0" w:type="auto"/>
        <w:tblLook w:val="04A0" w:firstRow="1" w:lastRow="0" w:firstColumn="1" w:lastColumn="0" w:noHBand="0" w:noVBand="1"/>
        <w:tblDescription w:val="Functions of plant parts."/>
      </w:tblPr>
      <w:tblGrid>
        <w:gridCol w:w="1271"/>
        <w:gridCol w:w="8357"/>
      </w:tblGrid>
      <w:tr w:rsidR="00DF7E48" w14:paraId="7C092F95" w14:textId="77777777" w:rsidTr="00F60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C6A8CE9" w14:textId="76BF6F7A" w:rsidR="00DF7E48" w:rsidRDefault="00DF7E48" w:rsidP="00B571E2">
            <w:r>
              <w:t>Plant part</w:t>
            </w:r>
          </w:p>
        </w:tc>
        <w:tc>
          <w:tcPr>
            <w:tcW w:w="8357" w:type="dxa"/>
          </w:tcPr>
          <w:p w14:paraId="3EAC88CE" w14:textId="2F227D0C" w:rsidR="00DF7E48" w:rsidRDefault="00561D42" w:rsidP="00B571E2">
            <w:pPr>
              <w:cnfStyle w:val="100000000000" w:firstRow="1" w:lastRow="0" w:firstColumn="0" w:lastColumn="0" w:oddVBand="0" w:evenVBand="0" w:oddHBand="0" w:evenHBand="0" w:firstRowFirstColumn="0" w:firstRowLastColumn="0" w:lastRowFirstColumn="0" w:lastRowLastColumn="0"/>
            </w:pPr>
            <w:r>
              <w:t>Function</w:t>
            </w:r>
          </w:p>
        </w:tc>
      </w:tr>
      <w:tr w:rsidR="00DF7E48" w14:paraId="7ECE3F32" w14:textId="77777777" w:rsidTr="00F60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77364CA" w14:textId="30930975" w:rsidR="00DF7E48" w:rsidRDefault="00561D42" w:rsidP="00B571E2">
            <w:r>
              <w:t>Leaves</w:t>
            </w:r>
          </w:p>
        </w:tc>
        <w:tc>
          <w:tcPr>
            <w:tcW w:w="8357" w:type="dxa"/>
          </w:tcPr>
          <w:p w14:paraId="70EE3E05" w14:textId="79B8E946" w:rsidR="00DF7E48" w:rsidRDefault="001F22BD" w:rsidP="00B571E2">
            <w:pPr>
              <w:cnfStyle w:val="000000100000" w:firstRow="0" w:lastRow="0" w:firstColumn="0" w:lastColumn="0" w:oddVBand="0" w:evenVBand="0" w:oddHBand="1" w:evenHBand="0" w:firstRowFirstColumn="0" w:firstRowLastColumn="0" w:lastRowFirstColumn="0" w:lastRowLastColumn="0"/>
            </w:pPr>
            <w:r>
              <w:t xml:space="preserve">Site of photosynthesis where plant </w:t>
            </w:r>
            <w:r w:rsidR="00696E89">
              <w:t xml:space="preserve">uses </w:t>
            </w:r>
            <w:r w:rsidR="00FB1CB3">
              <w:t>c</w:t>
            </w:r>
            <w:r w:rsidR="00696E89">
              <w:t>arbon dioxide and water with the help of sunlight to create glucose used for growth and development</w:t>
            </w:r>
            <w:r w:rsidR="00D148FF">
              <w:t>.</w:t>
            </w:r>
          </w:p>
        </w:tc>
      </w:tr>
      <w:tr w:rsidR="00DF7E48" w14:paraId="3CE9DF1E" w14:textId="77777777" w:rsidTr="00F60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95B6B42" w14:textId="035B198C" w:rsidR="00DF7E48" w:rsidRDefault="00561D42" w:rsidP="00B571E2">
            <w:r>
              <w:t>Stem</w:t>
            </w:r>
          </w:p>
        </w:tc>
        <w:tc>
          <w:tcPr>
            <w:tcW w:w="8357" w:type="dxa"/>
          </w:tcPr>
          <w:p w14:paraId="532E93D3" w14:textId="1C6FE645" w:rsidR="00DF7E48" w:rsidRDefault="00F3694F" w:rsidP="00B571E2">
            <w:pPr>
              <w:cnfStyle w:val="000000010000" w:firstRow="0" w:lastRow="0" w:firstColumn="0" w:lastColumn="0" w:oddVBand="0" w:evenVBand="0" w:oddHBand="0" w:evenHBand="1" w:firstRowFirstColumn="0" w:firstRowLastColumn="0" w:lastRowFirstColumn="0" w:lastRowLastColumn="0"/>
            </w:pPr>
            <w:r>
              <w:t xml:space="preserve">Provide support to hold up leaves, </w:t>
            </w:r>
            <w:r w:rsidR="00742177">
              <w:t>flowers</w:t>
            </w:r>
            <w:r>
              <w:t xml:space="preserve"> and fruits</w:t>
            </w:r>
            <w:r w:rsidR="00904D0D">
              <w:t xml:space="preserve">. Transport food, </w:t>
            </w:r>
            <w:r w:rsidR="00742177">
              <w:t>water</w:t>
            </w:r>
            <w:r w:rsidR="00904D0D">
              <w:t xml:space="preserve"> and minerals to all parts of the plant and store excess food in the form of starch.</w:t>
            </w:r>
          </w:p>
        </w:tc>
      </w:tr>
      <w:tr w:rsidR="00DF7E48" w14:paraId="49B5780C" w14:textId="77777777" w:rsidTr="00F60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3215717" w14:textId="3205EF0C" w:rsidR="00DF7E48" w:rsidRDefault="00561D42" w:rsidP="00B571E2">
            <w:r>
              <w:t>Roots</w:t>
            </w:r>
          </w:p>
        </w:tc>
        <w:tc>
          <w:tcPr>
            <w:tcW w:w="8357" w:type="dxa"/>
          </w:tcPr>
          <w:p w14:paraId="6116FB59" w14:textId="63EA3DF2" w:rsidR="00DF7E48" w:rsidRDefault="00BD7F14" w:rsidP="00B571E2">
            <w:pPr>
              <w:cnfStyle w:val="000000100000" w:firstRow="0" w:lastRow="0" w:firstColumn="0" w:lastColumn="0" w:oddVBand="0" w:evenVBand="0" w:oddHBand="1" w:evenHBand="0" w:firstRowFirstColumn="0" w:firstRowLastColumn="0" w:lastRowFirstColumn="0" w:lastRowLastColumn="0"/>
            </w:pPr>
            <w:r>
              <w:t xml:space="preserve">Absorb water and minerals for the plant, </w:t>
            </w:r>
            <w:r w:rsidR="00957167">
              <w:t>anchor</w:t>
            </w:r>
            <w:r>
              <w:t xml:space="preserve"> the plant to the ground</w:t>
            </w:r>
            <w:r w:rsidR="00957167">
              <w:t xml:space="preserve"> and store excess food in the form of starch.</w:t>
            </w:r>
          </w:p>
        </w:tc>
      </w:tr>
      <w:tr w:rsidR="00DF7E48" w14:paraId="414E7AC7" w14:textId="77777777" w:rsidTr="00F60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1CB41B8" w14:textId="712C079C" w:rsidR="00DF7E48" w:rsidRDefault="00561D42" w:rsidP="00B571E2">
            <w:r>
              <w:t>Flowers</w:t>
            </w:r>
          </w:p>
        </w:tc>
        <w:tc>
          <w:tcPr>
            <w:tcW w:w="8357" w:type="dxa"/>
          </w:tcPr>
          <w:p w14:paraId="7DA5161E" w14:textId="08F0C2BA" w:rsidR="00DF7E48" w:rsidRDefault="00EE7708" w:rsidP="00B571E2">
            <w:pPr>
              <w:cnfStyle w:val="000000010000" w:firstRow="0" w:lastRow="0" w:firstColumn="0" w:lastColumn="0" w:oddVBand="0" w:evenVBand="0" w:oddHBand="0" w:evenHBand="1" w:firstRowFirstColumn="0" w:firstRowLastColumn="0" w:lastRowFirstColumn="0" w:lastRowLastColumn="0"/>
            </w:pPr>
            <w:r>
              <w:t xml:space="preserve">Site of </w:t>
            </w:r>
            <w:r w:rsidR="00F60F65">
              <w:t xml:space="preserve">sexual </w:t>
            </w:r>
            <w:r>
              <w:t>r</w:t>
            </w:r>
            <w:r w:rsidR="00957167">
              <w:t>eproduction in plants to produce seeds</w:t>
            </w:r>
            <w:r>
              <w:t>.</w:t>
            </w:r>
          </w:p>
        </w:tc>
      </w:tr>
      <w:tr w:rsidR="00DF7E48" w14:paraId="5CA246F8" w14:textId="77777777" w:rsidTr="00F60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AC9041F" w14:textId="79059C46" w:rsidR="00DF7E48" w:rsidRDefault="00F60F65" w:rsidP="00B571E2">
            <w:r>
              <w:t>F</w:t>
            </w:r>
            <w:r w:rsidR="00561D42">
              <w:t>ruits</w:t>
            </w:r>
          </w:p>
        </w:tc>
        <w:tc>
          <w:tcPr>
            <w:tcW w:w="8357" w:type="dxa"/>
          </w:tcPr>
          <w:p w14:paraId="0CB025AE" w14:textId="6420D8A0" w:rsidR="00DF7E48" w:rsidRDefault="00F60F65" w:rsidP="00B571E2">
            <w:pPr>
              <w:cnfStyle w:val="000000100000" w:firstRow="0" w:lastRow="0" w:firstColumn="0" w:lastColumn="0" w:oddVBand="0" w:evenVBand="0" w:oddHBand="1" w:evenHBand="0" w:firstRowFirstColumn="0" w:firstRowLastColumn="0" w:lastRowFirstColumn="0" w:lastRowLastColumn="0"/>
            </w:pPr>
            <w:r>
              <w:t>Protect the growing seeds and assist in seed dispersal.</w:t>
            </w:r>
          </w:p>
        </w:tc>
      </w:tr>
    </w:tbl>
    <w:p w14:paraId="14906F88" w14:textId="6CB38F7B" w:rsidR="008003AE" w:rsidRPr="008003AE" w:rsidRDefault="009A72EC" w:rsidP="00707036">
      <w:pPr>
        <w:pStyle w:val="FeatureBox2"/>
        <w:rPr>
          <w:rStyle w:val="Strong"/>
        </w:rPr>
      </w:pPr>
      <w:r>
        <w:rPr>
          <w:rStyle w:val="Strong"/>
        </w:rPr>
        <w:t>N</w:t>
      </w:r>
      <w:r w:rsidR="000C7F75" w:rsidRPr="006B364D">
        <w:rPr>
          <w:rStyle w:val="Strong"/>
        </w:rPr>
        <w:t>ote</w:t>
      </w:r>
      <w:r w:rsidR="004A246D" w:rsidRPr="006B364D">
        <w:rPr>
          <w:rStyle w:val="Strong"/>
        </w:rPr>
        <w:t>:</w:t>
      </w:r>
      <w:r w:rsidR="00707036">
        <w:rPr>
          <w:rStyle w:val="Strong"/>
        </w:rPr>
        <w:t xml:space="preserve"> </w:t>
      </w:r>
      <w:hyperlink r:id="rId30" w:history="1">
        <w:r w:rsidR="008003AE" w:rsidRPr="00550B4E">
          <w:rPr>
            <w:rStyle w:val="Hyperlink"/>
          </w:rPr>
          <w:t>Gradual release of responsibility</w:t>
        </w:r>
      </w:hyperlink>
    </w:p>
    <w:p w14:paraId="16689825" w14:textId="20255CE8" w:rsidR="00285BAC" w:rsidRPr="00195689" w:rsidRDefault="00285BAC" w:rsidP="00FF0AD7">
      <w:pPr>
        <w:pStyle w:val="FeatureBox2"/>
        <w:numPr>
          <w:ilvl w:val="0"/>
          <w:numId w:val="32"/>
        </w:numPr>
        <w:ind w:left="567" w:hanging="567"/>
      </w:pPr>
      <w:r w:rsidRPr="0044222A">
        <w:rPr>
          <w:rStyle w:val="Strong"/>
        </w:rPr>
        <w:t xml:space="preserve">I </w:t>
      </w:r>
      <w:proofErr w:type="gramStart"/>
      <w:r w:rsidRPr="0044222A">
        <w:rPr>
          <w:rStyle w:val="Strong"/>
        </w:rPr>
        <w:t>do</w:t>
      </w:r>
      <w:r w:rsidRPr="0044222A">
        <w:rPr>
          <w:b/>
          <w:bCs/>
        </w:rPr>
        <w:t>:</w:t>
      </w:r>
      <w:proofErr w:type="gramEnd"/>
      <w:r w:rsidRPr="00195689">
        <w:t xml:space="preserve"> </w:t>
      </w:r>
      <w:r w:rsidR="000D09E3">
        <w:t>sh</w:t>
      </w:r>
      <w:r w:rsidR="000D09E3" w:rsidRPr="000D09E3">
        <w:t>ow</w:t>
      </w:r>
      <w:r w:rsidRPr="00195689">
        <w:t xml:space="preserve"> images of complete strawberry and lettuce </w:t>
      </w:r>
      <w:r w:rsidR="000D09E3" w:rsidRPr="000D09E3">
        <w:t>plants</w:t>
      </w:r>
      <w:r w:rsidRPr="00195689">
        <w:t xml:space="preserve"> to </w:t>
      </w:r>
      <w:r w:rsidR="000D09E3" w:rsidRPr="000D09E3">
        <w:t>illustrate</w:t>
      </w:r>
      <w:r w:rsidRPr="00195689">
        <w:t xml:space="preserve"> parts</w:t>
      </w:r>
      <w:r w:rsidRPr="000D09E3">
        <w:t xml:space="preserve"> not</w:t>
      </w:r>
      <w:r w:rsidRPr="00195689">
        <w:t xml:space="preserve"> consumed</w:t>
      </w:r>
      <w:r w:rsidR="000D09E3" w:rsidRPr="000D09E3">
        <w:t>, linking</w:t>
      </w:r>
      <w:r w:rsidRPr="00195689">
        <w:t xml:space="preserve"> to previous </w:t>
      </w:r>
      <w:r w:rsidRPr="00B1409F">
        <w:t>labelling</w:t>
      </w:r>
      <w:r w:rsidRPr="00195689">
        <w:t xml:space="preserve"> </w:t>
      </w:r>
      <w:r w:rsidR="000D09E3" w:rsidRPr="000D09E3">
        <w:t>activity</w:t>
      </w:r>
      <w:r w:rsidRPr="00195689">
        <w:t>.</w:t>
      </w:r>
    </w:p>
    <w:p w14:paraId="45A182D5" w14:textId="37B7CCD2" w:rsidR="00285BAC" w:rsidRPr="00195689" w:rsidRDefault="00285BAC" w:rsidP="00FF0AD7">
      <w:pPr>
        <w:pStyle w:val="FeatureBox2"/>
        <w:numPr>
          <w:ilvl w:val="0"/>
          <w:numId w:val="32"/>
        </w:numPr>
        <w:ind w:left="567" w:hanging="567"/>
      </w:pPr>
      <w:r w:rsidRPr="0044222A">
        <w:rPr>
          <w:rStyle w:val="Strong"/>
        </w:rPr>
        <w:t xml:space="preserve">We </w:t>
      </w:r>
      <w:proofErr w:type="gramStart"/>
      <w:r w:rsidRPr="0044222A">
        <w:rPr>
          <w:rStyle w:val="Strong"/>
        </w:rPr>
        <w:t>do:</w:t>
      </w:r>
      <w:proofErr w:type="gramEnd"/>
      <w:r w:rsidRPr="00195689">
        <w:t xml:space="preserve"> </w:t>
      </w:r>
      <w:r w:rsidR="007E60D0">
        <w:t>s</w:t>
      </w:r>
      <w:r w:rsidRPr="00195689">
        <w:t xml:space="preserve">tudents choose a different fruit or vegetable, </w:t>
      </w:r>
      <w:r>
        <w:t xml:space="preserve">find a picture </w:t>
      </w:r>
      <w:r w:rsidR="00237316">
        <w:t>and</w:t>
      </w:r>
      <w:r>
        <w:t xml:space="preserve"> </w:t>
      </w:r>
      <w:r w:rsidRPr="00195689">
        <w:t>identify eaten parts</w:t>
      </w:r>
      <w:r w:rsidR="007E60D0">
        <w:t xml:space="preserve"> with guidance</w:t>
      </w:r>
      <w:r>
        <w:t>.</w:t>
      </w:r>
    </w:p>
    <w:p w14:paraId="4D376DC3" w14:textId="29BA4510" w:rsidR="004277B1" w:rsidRDefault="00285BAC" w:rsidP="00FF0AD7">
      <w:pPr>
        <w:pStyle w:val="FeatureBox2"/>
        <w:numPr>
          <w:ilvl w:val="0"/>
          <w:numId w:val="32"/>
        </w:numPr>
        <w:ind w:left="567" w:hanging="567"/>
      </w:pPr>
      <w:r w:rsidRPr="0044222A">
        <w:rPr>
          <w:rStyle w:val="Strong"/>
        </w:rPr>
        <w:t xml:space="preserve">You </w:t>
      </w:r>
      <w:proofErr w:type="gramStart"/>
      <w:r w:rsidRPr="0044222A">
        <w:rPr>
          <w:rStyle w:val="Strong"/>
        </w:rPr>
        <w:t>do:</w:t>
      </w:r>
      <w:proofErr w:type="gramEnd"/>
      <w:r w:rsidRPr="00195689">
        <w:t xml:space="preserve"> </w:t>
      </w:r>
      <w:r w:rsidR="007E60D0">
        <w:t>s</w:t>
      </w:r>
      <w:r w:rsidRPr="00195689">
        <w:t>tudents complete the table</w:t>
      </w:r>
      <w:r w:rsidR="003B3128">
        <w:t>, s</w:t>
      </w:r>
      <w:r w:rsidRPr="00195689">
        <w:t>hare and discuss examples in class.</w:t>
      </w:r>
    </w:p>
    <w:p w14:paraId="30624138" w14:textId="3F94438A" w:rsidR="00E64AFD" w:rsidRPr="0044222A" w:rsidRDefault="009A72EC" w:rsidP="00E64AFD">
      <w:pPr>
        <w:pStyle w:val="FeatureBox2"/>
        <w:rPr>
          <w:rStyle w:val="Emphasis"/>
          <w:i w:val="0"/>
          <w:iCs w:val="0"/>
        </w:rPr>
      </w:pPr>
      <w:r w:rsidRPr="0044222A">
        <w:rPr>
          <w:rStyle w:val="Emphasis"/>
          <w:i w:val="0"/>
          <w:iCs w:val="0"/>
        </w:rPr>
        <w:t>A s</w:t>
      </w:r>
      <w:r w:rsidR="00E64AFD" w:rsidRPr="0044222A">
        <w:rPr>
          <w:rStyle w:val="Emphasis"/>
          <w:i w:val="0"/>
          <w:iCs w:val="0"/>
        </w:rPr>
        <w:t xml:space="preserve">ample solution </w:t>
      </w:r>
      <w:r w:rsidR="00CB2A38" w:rsidRPr="0044222A">
        <w:rPr>
          <w:rStyle w:val="Emphasis"/>
          <w:i w:val="0"/>
          <w:iCs w:val="0"/>
        </w:rPr>
        <w:t xml:space="preserve">is </w:t>
      </w:r>
      <w:r w:rsidR="00E64AFD" w:rsidRPr="0044222A">
        <w:rPr>
          <w:rStyle w:val="Emphasis"/>
          <w:i w:val="0"/>
          <w:iCs w:val="0"/>
        </w:rPr>
        <w:t xml:space="preserve">provided in </w:t>
      </w:r>
      <w:r w:rsidR="00CB2A38" w:rsidRPr="0044222A">
        <w:rPr>
          <w:rStyle w:val="Emphasis"/>
          <w:i w:val="0"/>
          <w:iCs w:val="0"/>
        </w:rPr>
        <w:t xml:space="preserve">the </w:t>
      </w:r>
      <w:r w:rsidR="00E64AFD" w:rsidRPr="0044222A">
        <w:rPr>
          <w:rStyle w:val="Emphasis"/>
          <w:i w:val="0"/>
          <w:iCs w:val="0"/>
        </w:rPr>
        <w:t>table below.</w:t>
      </w:r>
    </w:p>
    <w:p w14:paraId="414D2901" w14:textId="77777777" w:rsidR="009930F1" w:rsidRPr="009A72EC" w:rsidRDefault="009930F1" w:rsidP="00E00614">
      <w:pPr>
        <w:pageBreakBefore/>
      </w:pPr>
      <w:r>
        <w:lastRenderedPageBreak/>
        <w:t>Make a list of other horticultural products grown in NSW and identify the part of the plant eaten for each. An example is given for you.</w:t>
      </w:r>
    </w:p>
    <w:p w14:paraId="126F8D75" w14:textId="509C91AB" w:rsidR="009A72EC" w:rsidRPr="009A72EC" w:rsidRDefault="009A72EC" w:rsidP="009A72EC">
      <w:pPr>
        <w:pStyle w:val="Caption"/>
      </w:pPr>
      <w:r>
        <w:t xml:space="preserve">Table </w:t>
      </w:r>
      <w:r>
        <w:fldChar w:fldCharType="begin"/>
      </w:r>
      <w:r>
        <w:instrText xml:space="preserve"> SEQ Table \* ARABIC </w:instrText>
      </w:r>
      <w:r>
        <w:fldChar w:fldCharType="separate"/>
      </w:r>
      <w:r w:rsidR="00724A8D">
        <w:rPr>
          <w:noProof/>
        </w:rPr>
        <w:t>7</w:t>
      </w:r>
      <w:r>
        <w:fldChar w:fldCharType="end"/>
      </w:r>
      <w:r>
        <w:t xml:space="preserve"> </w:t>
      </w:r>
      <w:r w:rsidRPr="005C21C7">
        <w:t xml:space="preserve">– </w:t>
      </w:r>
      <w:r>
        <w:t>parts of horticultural plants eaten as food</w:t>
      </w:r>
    </w:p>
    <w:tbl>
      <w:tblPr>
        <w:tblStyle w:val="Tableheader"/>
        <w:tblW w:w="0" w:type="auto"/>
        <w:tblLook w:val="04A0" w:firstRow="1" w:lastRow="0" w:firstColumn="1" w:lastColumn="0" w:noHBand="0" w:noVBand="1"/>
        <w:tblDescription w:val="Parts of  plants we consume."/>
      </w:tblPr>
      <w:tblGrid>
        <w:gridCol w:w="4814"/>
        <w:gridCol w:w="4814"/>
      </w:tblGrid>
      <w:tr w:rsidR="00FA2C12" w:rsidRPr="009A72EC" w14:paraId="4EBC39DD" w14:textId="77777777" w:rsidTr="00D74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B92A8B" w14:textId="77777777" w:rsidR="00FA2C12" w:rsidRPr="009A72EC" w:rsidRDefault="00FA2C12" w:rsidP="009A72EC">
            <w:r w:rsidRPr="009A72EC">
              <w:t>Plant grown in horticulture</w:t>
            </w:r>
          </w:p>
        </w:tc>
        <w:tc>
          <w:tcPr>
            <w:tcW w:w="4814" w:type="dxa"/>
          </w:tcPr>
          <w:p w14:paraId="25A1E433" w14:textId="77777777" w:rsidR="00FA2C12" w:rsidRPr="009A72EC" w:rsidRDefault="00FA2C12" w:rsidP="009A72EC">
            <w:pPr>
              <w:cnfStyle w:val="100000000000" w:firstRow="1" w:lastRow="0" w:firstColumn="0" w:lastColumn="0" w:oddVBand="0" w:evenVBand="0" w:oddHBand="0" w:evenHBand="0" w:firstRowFirstColumn="0" w:firstRowLastColumn="0" w:lastRowFirstColumn="0" w:lastRowLastColumn="0"/>
            </w:pPr>
            <w:r w:rsidRPr="009A72EC">
              <w:t>Part of the plant eaten</w:t>
            </w:r>
          </w:p>
        </w:tc>
      </w:tr>
      <w:tr w:rsidR="00FA2C12" w14:paraId="1533D522" w14:textId="77777777" w:rsidTr="00894E0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814" w:type="dxa"/>
          </w:tcPr>
          <w:p w14:paraId="2604BC1D" w14:textId="1DEAF9B7" w:rsidR="00FA2C12" w:rsidRPr="00250634" w:rsidRDefault="00FA2C12" w:rsidP="00D74E32">
            <w:pPr>
              <w:rPr>
                <w:b w:val="0"/>
                <w:bCs/>
              </w:rPr>
            </w:pPr>
            <w:r>
              <w:t>Strawberries</w:t>
            </w:r>
          </w:p>
        </w:tc>
        <w:tc>
          <w:tcPr>
            <w:tcW w:w="4814" w:type="dxa"/>
          </w:tcPr>
          <w:p w14:paraId="1EB15C6F" w14:textId="77777777" w:rsidR="00FA2C12" w:rsidRDefault="00FA2C12" w:rsidP="00D74E32">
            <w:pPr>
              <w:cnfStyle w:val="000000100000" w:firstRow="0" w:lastRow="0" w:firstColumn="0" w:lastColumn="0" w:oddVBand="0" w:evenVBand="0" w:oddHBand="1" w:evenHBand="0" w:firstRowFirstColumn="0" w:firstRowLastColumn="0" w:lastRowFirstColumn="0" w:lastRowLastColumn="0"/>
            </w:pPr>
            <w:r>
              <w:t>Fruit</w:t>
            </w:r>
          </w:p>
        </w:tc>
      </w:tr>
      <w:tr w:rsidR="00FA2C12" w14:paraId="5A7800EB" w14:textId="77777777" w:rsidTr="00894E06">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814" w:type="dxa"/>
          </w:tcPr>
          <w:p w14:paraId="008445C8" w14:textId="5A7AAB95" w:rsidR="00FA2C12" w:rsidRPr="00250634" w:rsidRDefault="00FA2C12" w:rsidP="00D74E32">
            <w:pPr>
              <w:rPr>
                <w:b w:val="0"/>
                <w:bCs/>
              </w:rPr>
            </w:pPr>
            <w:r>
              <w:t>Lettuce</w:t>
            </w:r>
          </w:p>
        </w:tc>
        <w:tc>
          <w:tcPr>
            <w:tcW w:w="4814" w:type="dxa"/>
          </w:tcPr>
          <w:p w14:paraId="6D75C79F" w14:textId="77777777" w:rsidR="00FA2C12" w:rsidRDefault="00FA2C12" w:rsidP="00D74E32">
            <w:pPr>
              <w:cnfStyle w:val="000000010000" w:firstRow="0" w:lastRow="0" w:firstColumn="0" w:lastColumn="0" w:oddVBand="0" w:evenVBand="0" w:oddHBand="0" w:evenHBand="1" w:firstRowFirstColumn="0" w:firstRowLastColumn="0" w:lastRowFirstColumn="0" w:lastRowLastColumn="0"/>
            </w:pPr>
            <w:r>
              <w:t>Leaf</w:t>
            </w:r>
          </w:p>
        </w:tc>
      </w:tr>
      <w:tr w:rsidR="00FA2C12" w14:paraId="381DE047" w14:textId="77777777" w:rsidTr="00894E0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814" w:type="dxa"/>
          </w:tcPr>
          <w:p w14:paraId="48C81ACD" w14:textId="2F15659F" w:rsidR="00FA2C12" w:rsidRPr="00250634" w:rsidRDefault="00FA2C12" w:rsidP="00D74E32">
            <w:pPr>
              <w:rPr>
                <w:b w:val="0"/>
                <w:bCs/>
              </w:rPr>
            </w:pPr>
            <w:r>
              <w:t>Corn</w:t>
            </w:r>
          </w:p>
        </w:tc>
        <w:tc>
          <w:tcPr>
            <w:tcW w:w="4814" w:type="dxa"/>
          </w:tcPr>
          <w:p w14:paraId="3FB905BC" w14:textId="77777777" w:rsidR="00FA2C12" w:rsidRDefault="00FA2C12" w:rsidP="00D74E32">
            <w:pPr>
              <w:cnfStyle w:val="000000100000" w:firstRow="0" w:lastRow="0" w:firstColumn="0" w:lastColumn="0" w:oddVBand="0" w:evenVBand="0" w:oddHBand="1" w:evenHBand="0" w:firstRowFirstColumn="0" w:firstRowLastColumn="0" w:lastRowFirstColumn="0" w:lastRowLastColumn="0"/>
            </w:pPr>
            <w:r>
              <w:t>Seed</w:t>
            </w:r>
          </w:p>
        </w:tc>
      </w:tr>
      <w:tr w:rsidR="00FA2C12" w14:paraId="470D0019" w14:textId="77777777" w:rsidTr="00894E06">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814" w:type="dxa"/>
          </w:tcPr>
          <w:p w14:paraId="6D31DB9B" w14:textId="62E84D37" w:rsidR="00FA2C12" w:rsidRPr="00250634" w:rsidRDefault="00FA2C12" w:rsidP="00D74E32">
            <w:pPr>
              <w:rPr>
                <w:b w:val="0"/>
                <w:bCs/>
              </w:rPr>
            </w:pPr>
            <w:r>
              <w:t>Potatoes</w:t>
            </w:r>
          </w:p>
        </w:tc>
        <w:tc>
          <w:tcPr>
            <w:tcW w:w="4814" w:type="dxa"/>
          </w:tcPr>
          <w:p w14:paraId="2CC2C504" w14:textId="77777777" w:rsidR="00FA2C12" w:rsidRDefault="00FA2C12" w:rsidP="00D74E32">
            <w:pPr>
              <w:cnfStyle w:val="000000010000" w:firstRow="0" w:lastRow="0" w:firstColumn="0" w:lastColumn="0" w:oddVBand="0" w:evenVBand="0" w:oddHBand="0" w:evenHBand="1" w:firstRowFirstColumn="0" w:firstRowLastColumn="0" w:lastRowFirstColumn="0" w:lastRowLastColumn="0"/>
            </w:pPr>
            <w:r>
              <w:t>Tuber</w:t>
            </w:r>
          </w:p>
        </w:tc>
      </w:tr>
      <w:tr w:rsidR="00FA2C12" w14:paraId="39E85DB6" w14:textId="77777777" w:rsidTr="00894E0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814" w:type="dxa"/>
          </w:tcPr>
          <w:p w14:paraId="58C98A29" w14:textId="04E729A0" w:rsidR="00FA2C12" w:rsidRPr="00250634" w:rsidRDefault="00FA2C12" w:rsidP="00D74E32">
            <w:pPr>
              <w:rPr>
                <w:b w:val="0"/>
                <w:bCs/>
              </w:rPr>
            </w:pPr>
            <w:r>
              <w:t>Celery</w:t>
            </w:r>
          </w:p>
        </w:tc>
        <w:tc>
          <w:tcPr>
            <w:tcW w:w="4814" w:type="dxa"/>
          </w:tcPr>
          <w:p w14:paraId="46C620E2" w14:textId="77777777" w:rsidR="00FA2C12" w:rsidRDefault="00FA2C12" w:rsidP="00D74E32">
            <w:pPr>
              <w:cnfStyle w:val="000000100000" w:firstRow="0" w:lastRow="0" w:firstColumn="0" w:lastColumn="0" w:oddVBand="0" w:evenVBand="0" w:oddHBand="1" w:evenHBand="0" w:firstRowFirstColumn="0" w:firstRowLastColumn="0" w:lastRowFirstColumn="0" w:lastRowLastColumn="0"/>
            </w:pPr>
            <w:r>
              <w:t>Stalk</w:t>
            </w:r>
          </w:p>
        </w:tc>
      </w:tr>
      <w:tr w:rsidR="00FA2C12" w14:paraId="42025AEC" w14:textId="77777777" w:rsidTr="00894E06">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814" w:type="dxa"/>
          </w:tcPr>
          <w:p w14:paraId="225FE044" w14:textId="33348F28" w:rsidR="00FA2C12" w:rsidRPr="00250634" w:rsidRDefault="00FA2C12" w:rsidP="00D74E32">
            <w:pPr>
              <w:rPr>
                <w:b w:val="0"/>
                <w:bCs/>
              </w:rPr>
            </w:pPr>
            <w:r>
              <w:t>Broccoli</w:t>
            </w:r>
          </w:p>
        </w:tc>
        <w:tc>
          <w:tcPr>
            <w:tcW w:w="4814" w:type="dxa"/>
          </w:tcPr>
          <w:p w14:paraId="532B5FAD" w14:textId="77777777" w:rsidR="00FA2C12" w:rsidRDefault="00FA2C12" w:rsidP="00D74E32">
            <w:pPr>
              <w:cnfStyle w:val="000000010000" w:firstRow="0" w:lastRow="0" w:firstColumn="0" w:lastColumn="0" w:oddVBand="0" w:evenVBand="0" w:oddHBand="0" w:evenHBand="1" w:firstRowFirstColumn="0" w:firstRowLastColumn="0" w:lastRowFirstColumn="0" w:lastRowLastColumn="0"/>
            </w:pPr>
            <w:r>
              <w:t>Flower</w:t>
            </w:r>
          </w:p>
        </w:tc>
      </w:tr>
    </w:tbl>
    <w:p w14:paraId="206961E9" w14:textId="044A39A4" w:rsidR="00D341B4" w:rsidRDefault="00615CFC" w:rsidP="0000446A">
      <w:pPr>
        <w:pStyle w:val="Caption"/>
      </w:pPr>
      <w:r>
        <w:t xml:space="preserve">Figure </w:t>
      </w:r>
      <w:r>
        <w:fldChar w:fldCharType="begin"/>
      </w:r>
      <w:r>
        <w:instrText xml:space="preserve"> SEQ Figure \* ARABIC </w:instrText>
      </w:r>
      <w:r>
        <w:fldChar w:fldCharType="separate"/>
      </w:r>
      <w:r w:rsidR="00E73EBB">
        <w:rPr>
          <w:noProof/>
        </w:rPr>
        <w:t>3</w:t>
      </w:r>
      <w:r>
        <w:fldChar w:fldCharType="end"/>
      </w:r>
      <w:r w:rsidRPr="005C21C7">
        <w:t xml:space="preserve"> – </w:t>
      </w:r>
      <w:r>
        <w:t>snow pea plant in flower</w:t>
      </w:r>
    </w:p>
    <w:p w14:paraId="2E4C04A7" w14:textId="57BE6C95" w:rsidR="00615CFC" w:rsidRDefault="00615CFC" w:rsidP="00D341B4">
      <w:r w:rsidRPr="00D341B4">
        <w:rPr>
          <w:noProof/>
        </w:rPr>
        <w:drawing>
          <wp:inline distT="0" distB="0" distL="0" distR="0" wp14:anchorId="3F5864E0" wp14:editId="08E3202D">
            <wp:extent cx="5875293" cy="3174365"/>
            <wp:effectExtent l="0" t="0" r="0" b="6985"/>
            <wp:docPr id="1499268152" name="Picture 1" descr="An image of a snow pea plant in flow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68152" name="Picture 1" descr="An image of a snow pea plant in flower.">
                      <a:extLst>
                        <a:ext uri="{C183D7F6-B498-43B3-948B-1728B52AA6E4}">
                          <adec:decorative xmlns:adec="http://schemas.microsoft.com/office/drawing/2017/decorative" val="0"/>
                        </a:ext>
                      </a:extLst>
                    </pic:cNvPr>
                    <pic:cNvPicPr/>
                  </pic:nvPicPr>
                  <pic:blipFill rotWithShape="1">
                    <a:blip r:embed="rId31"/>
                    <a:srcRect l="3578"/>
                    <a:stretch/>
                  </pic:blipFill>
                  <pic:spPr bwMode="auto">
                    <a:xfrm>
                      <a:off x="0" y="0"/>
                      <a:ext cx="5891970" cy="3183375"/>
                    </a:xfrm>
                    <a:prstGeom prst="rect">
                      <a:avLst/>
                    </a:prstGeom>
                    <a:ln>
                      <a:noFill/>
                    </a:ln>
                    <a:extLst>
                      <a:ext uri="{53640926-AAD7-44D8-BBD7-CCE9431645EC}">
                        <a14:shadowObscured xmlns:a14="http://schemas.microsoft.com/office/drawing/2010/main"/>
                      </a:ext>
                    </a:extLst>
                  </pic:spPr>
                </pic:pic>
              </a:graphicData>
            </a:graphic>
          </wp:inline>
        </w:drawing>
      </w:r>
    </w:p>
    <w:p w14:paraId="1BCBFCF1" w14:textId="47BF6998" w:rsidR="00B46EBF" w:rsidRDefault="00B46EBF" w:rsidP="00B46EBF">
      <w:pPr>
        <w:suppressAutoHyphens w:val="0"/>
        <w:spacing w:before="0" w:after="160" w:line="259" w:lineRule="auto"/>
      </w:pPr>
      <w:r>
        <w:br w:type="page"/>
      </w:r>
    </w:p>
    <w:p w14:paraId="44BAD6ED" w14:textId="4F973920" w:rsidR="00A862E5" w:rsidRDefault="001659BD" w:rsidP="00586B8A">
      <w:pPr>
        <w:pStyle w:val="Heading1"/>
        <w:pageBreakBefore/>
      </w:pPr>
      <w:bookmarkStart w:id="16" w:name="_Toc175053968"/>
      <w:r>
        <w:lastRenderedPageBreak/>
        <w:t xml:space="preserve">Grow </w:t>
      </w:r>
      <w:r w:rsidR="00992737">
        <w:t>u</w:t>
      </w:r>
      <w:r>
        <w:t xml:space="preserve">p! </w:t>
      </w:r>
      <w:r w:rsidR="00E176C9">
        <w:t>– d</w:t>
      </w:r>
      <w:r>
        <w:t>esigning a vertical garden</w:t>
      </w:r>
      <w:bookmarkEnd w:id="16"/>
    </w:p>
    <w:p w14:paraId="3C82CDDC" w14:textId="6CC4609A" w:rsidR="00D06C43" w:rsidRDefault="00D06C43" w:rsidP="009A72EC">
      <w:pPr>
        <w:pStyle w:val="Heading2"/>
      </w:pPr>
      <w:bookmarkStart w:id="17" w:name="_Toc164342160"/>
      <w:bookmarkStart w:id="18" w:name="_Toc164342870"/>
      <w:bookmarkStart w:id="19" w:name="_Toc164345178"/>
      <w:bookmarkStart w:id="20" w:name="_Toc164769175"/>
      <w:bookmarkStart w:id="21" w:name="_Toc167188743"/>
      <w:bookmarkStart w:id="22" w:name="_Toc167203468"/>
      <w:bookmarkStart w:id="23" w:name="_Toc175053969"/>
      <w:r>
        <w:t>Identifying and designing</w:t>
      </w:r>
      <w:bookmarkEnd w:id="17"/>
      <w:bookmarkEnd w:id="18"/>
      <w:bookmarkEnd w:id="19"/>
      <w:bookmarkEnd w:id="20"/>
      <w:bookmarkEnd w:id="21"/>
      <w:bookmarkEnd w:id="22"/>
      <w:bookmarkEnd w:id="23"/>
    </w:p>
    <w:p w14:paraId="01205781" w14:textId="77777777" w:rsidR="00D06C43" w:rsidRPr="001E3390" w:rsidRDefault="00D06C43" w:rsidP="009A72EC">
      <w:pPr>
        <w:pStyle w:val="Heading3"/>
      </w:pPr>
      <w:bookmarkStart w:id="24" w:name="_Toc175053970"/>
      <w:r w:rsidRPr="001E3390">
        <w:t>Design situation</w:t>
      </w:r>
      <w:bookmarkEnd w:id="24"/>
    </w:p>
    <w:p w14:paraId="43A56E3C" w14:textId="3BDE75FC" w:rsidR="00D06C43" w:rsidRPr="00D06C43" w:rsidRDefault="00D06C43" w:rsidP="00D06C43">
      <w:r w:rsidRPr="00312AA5">
        <w:t xml:space="preserve">As Australia’s population continues to expand, cities face the pressing need to produce more food locally. Traditional agricultural practices often require vast land areas, which are scarce in </w:t>
      </w:r>
      <w:proofErr w:type="gramStart"/>
      <w:r w:rsidRPr="00312AA5">
        <w:t>densely</w:t>
      </w:r>
      <w:r w:rsidR="00992737">
        <w:t>-</w:t>
      </w:r>
      <w:r w:rsidRPr="00312AA5">
        <w:t>populated</w:t>
      </w:r>
      <w:proofErr w:type="gramEnd"/>
      <w:r w:rsidRPr="00312AA5">
        <w:t xml:space="preserve"> urban environments. To tackle this challenge, your team has been tasked with designing a</w:t>
      </w:r>
      <w:r>
        <w:t>n accessible vertical garden</w:t>
      </w:r>
      <w:r w:rsidRPr="00312AA5">
        <w:t xml:space="preserve"> system</w:t>
      </w:r>
      <w:r>
        <w:t xml:space="preserve"> </w:t>
      </w:r>
      <w:r w:rsidRPr="00312AA5">
        <w:t>that</w:t>
      </w:r>
      <w:r>
        <w:t xml:space="preserve"> can be easily lowered for planting, </w:t>
      </w:r>
      <w:r w:rsidR="002F62D5">
        <w:t>watering</w:t>
      </w:r>
      <w:r>
        <w:t xml:space="preserve"> and harvesting while being</w:t>
      </w:r>
      <w:r w:rsidRPr="00312AA5">
        <w:t xml:space="preserve"> capable of growing crops within the city limit</w:t>
      </w:r>
      <w:r>
        <w:t>s.</w:t>
      </w:r>
    </w:p>
    <w:p w14:paraId="71E1F9CC" w14:textId="60611DC9" w:rsidR="00FA2C12" w:rsidRPr="009A72EC" w:rsidRDefault="00FA2C12" w:rsidP="009A72EC">
      <w:pPr>
        <w:pStyle w:val="Heading3"/>
      </w:pPr>
      <w:bookmarkStart w:id="25" w:name="_Toc175053971"/>
      <w:r w:rsidRPr="009A72EC">
        <w:t xml:space="preserve">Design </w:t>
      </w:r>
      <w:r w:rsidR="009A72EC">
        <w:t>b</w:t>
      </w:r>
      <w:r w:rsidR="009A72EC" w:rsidRPr="009A72EC">
        <w:t>rief</w:t>
      </w:r>
      <w:bookmarkEnd w:id="25"/>
    </w:p>
    <w:p w14:paraId="0538FD5A" w14:textId="73B13791" w:rsidR="00FA2C12" w:rsidRDefault="00FA2C12" w:rsidP="00FA2C12">
      <w:r>
        <w:t xml:space="preserve">Your team is to design, produce and evaluate a </w:t>
      </w:r>
      <w:r w:rsidR="008D467C">
        <w:t xml:space="preserve">working </w:t>
      </w:r>
      <w:r w:rsidR="00A119CA">
        <w:t>model</w:t>
      </w:r>
      <w:r w:rsidR="008D467C">
        <w:t xml:space="preserve"> of a </w:t>
      </w:r>
      <w:r>
        <w:t xml:space="preserve">vertical garden system that is space efficient, </w:t>
      </w:r>
      <w:r w:rsidR="002F62D5">
        <w:t>accessible</w:t>
      </w:r>
      <w:r>
        <w:t xml:space="preserve"> and fully functional to grow a crop from </w:t>
      </w:r>
      <w:r w:rsidR="00ED3C0B">
        <w:t>seedling</w:t>
      </w:r>
      <w:r>
        <w:t xml:space="preserve"> through to harvest.</w:t>
      </w:r>
    </w:p>
    <w:p w14:paraId="765C0B15" w14:textId="77777777" w:rsidR="00FA2C12" w:rsidRDefault="00FA2C12" w:rsidP="00FA2C12">
      <w:r>
        <w:t>The vertical system designed should address the following key aspects:</w:t>
      </w:r>
    </w:p>
    <w:p w14:paraId="442216F8" w14:textId="70ADB367" w:rsidR="00FA2C12" w:rsidRPr="006F7536" w:rsidRDefault="00FA2C12" w:rsidP="00FA2C12">
      <w:pPr>
        <w:pStyle w:val="ListBullet"/>
      </w:pPr>
      <w:r w:rsidRPr="006F7536">
        <w:rPr>
          <w:rStyle w:val="Heading5Char"/>
        </w:rPr>
        <w:t>Space efficiency:</w:t>
      </w:r>
      <w:r w:rsidRPr="006F7536">
        <w:t xml:space="preserve"> using a vertical space such as </w:t>
      </w:r>
      <w:r w:rsidR="00F1218D" w:rsidRPr="006F7536">
        <w:t>u</w:t>
      </w:r>
      <w:r w:rsidR="00F1218D">
        <w:t>sin</w:t>
      </w:r>
      <w:r w:rsidR="00F1218D" w:rsidRPr="006F7536">
        <w:t xml:space="preserve">g </w:t>
      </w:r>
      <w:r w:rsidR="00F1218D">
        <w:t xml:space="preserve">the </w:t>
      </w:r>
      <w:r w:rsidRPr="006F7536">
        <w:t>walls of a building.</w:t>
      </w:r>
    </w:p>
    <w:p w14:paraId="6AD80920" w14:textId="77777777" w:rsidR="00FA2C12" w:rsidRPr="006F7536" w:rsidRDefault="00FA2C12" w:rsidP="00FA2C12">
      <w:pPr>
        <w:pStyle w:val="ListBullet"/>
      </w:pPr>
      <w:r w:rsidRPr="006F7536">
        <w:rPr>
          <w:rStyle w:val="Heading5Char"/>
        </w:rPr>
        <w:t>Accessibility:</w:t>
      </w:r>
      <w:r w:rsidRPr="006F7536">
        <w:t xml:space="preserve"> including a design mechanism that allows the plants to be lowered for easy access during planting, maintenance (watering) ad harvest.</w:t>
      </w:r>
    </w:p>
    <w:p w14:paraId="7CE2F314" w14:textId="6E5090F5" w:rsidR="00FA2C12" w:rsidRPr="006F7536" w:rsidRDefault="00FA2C12" w:rsidP="00FA2C12">
      <w:pPr>
        <w:pStyle w:val="ListBullet"/>
      </w:pPr>
      <w:r w:rsidRPr="006F7536">
        <w:rPr>
          <w:rStyle w:val="Heading5Char"/>
        </w:rPr>
        <w:t>Planter types:</w:t>
      </w:r>
      <w:r w:rsidRPr="006F7536">
        <w:t xml:space="preserve"> explore different types of planters used for growing the crop (</w:t>
      </w:r>
      <w:r w:rsidR="009A72EC">
        <w:t>for example,</w:t>
      </w:r>
      <w:r w:rsidRPr="006F7536">
        <w:t xml:space="preserve"> pots, pipes</w:t>
      </w:r>
      <w:r w:rsidR="00C671B8">
        <w:t xml:space="preserve"> and</w:t>
      </w:r>
      <w:r w:rsidRPr="006F7536">
        <w:t xml:space="preserve"> bags).</w:t>
      </w:r>
    </w:p>
    <w:p w14:paraId="29943A2E" w14:textId="77777777" w:rsidR="00FA2C12" w:rsidRPr="006F7536" w:rsidRDefault="00FA2C12" w:rsidP="00FA2C12">
      <w:pPr>
        <w:pStyle w:val="ListBullet"/>
      </w:pPr>
      <w:r w:rsidRPr="006F7536">
        <w:rPr>
          <w:rStyle w:val="Heading5Char"/>
        </w:rPr>
        <w:t>Aesthetics:</w:t>
      </w:r>
      <w:r w:rsidRPr="006F7536">
        <w:t xml:space="preserve"> the garden should enhance the visual appeal of the urban environment.</w:t>
      </w:r>
    </w:p>
    <w:p w14:paraId="39B582E5" w14:textId="2C4D1A2A" w:rsidR="00FA2C12" w:rsidRDefault="00FA2C12" w:rsidP="00FA2C12">
      <w:pPr>
        <w:pStyle w:val="FeatureBox3"/>
      </w:pPr>
      <w:r>
        <w:t xml:space="preserve">Germination of seeds and growing them into seedlings will be done during lessons. These seedlings will be transplanted into your </w:t>
      </w:r>
      <w:r w:rsidR="00774B54">
        <w:t>working model</w:t>
      </w:r>
      <w:r>
        <w:t xml:space="preserve"> when the design is built and mounted.</w:t>
      </w:r>
    </w:p>
    <w:p w14:paraId="7B00499B" w14:textId="16995E2F" w:rsidR="007B605C" w:rsidRPr="00FF0AD7" w:rsidRDefault="00C671B8" w:rsidP="00FF0AD7">
      <w:pPr>
        <w:pStyle w:val="FeatureBox2"/>
      </w:pPr>
      <w:r>
        <w:rPr>
          <w:rStyle w:val="Strong"/>
        </w:rPr>
        <w:t>N</w:t>
      </w:r>
      <w:r w:rsidR="00250634" w:rsidRPr="00FD4325">
        <w:rPr>
          <w:rStyle w:val="Strong"/>
        </w:rPr>
        <w:t>ote</w:t>
      </w:r>
      <w:r w:rsidR="004A246D" w:rsidRPr="00FD4325">
        <w:rPr>
          <w:rStyle w:val="Strong"/>
        </w:rPr>
        <w:t>:</w:t>
      </w:r>
      <w:r w:rsidR="00654226">
        <w:t xml:space="preserve"> p</w:t>
      </w:r>
      <w:r w:rsidR="00DE6404">
        <w:t>resent</w:t>
      </w:r>
      <w:r w:rsidR="008E3DED" w:rsidRPr="006C40C3">
        <w:t xml:space="preserve"> the</w:t>
      </w:r>
      <w:r w:rsidR="004C2A75" w:rsidRPr="006C40C3">
        <w:t xml:space="preserve"> design </w:t>
      </w:r>
      <w:r w:rsidR="00005FFA" w:rsidRPr="006C40C3">
        <w:t>situation and design brief given</w:t>
      </w:r>
      <w:r w:rsidR="00161780">
        <w:t>,</w:t>
      </w:r>
      <w:r w:rsidR="008E3DED" w:rsidRPr="006C40C3">
        <w:t xml:space="preserve"> </w:t>
      </w:r>
      <w:r w:rsidR="000275BF" w:rsidRPr="006C40C3">
        <w:t xml:space="preserve">and </w:t>
      </w:r>
      <w:r w:rsidR="005C2A72" w:rsidRPr="006C40C3">
        <w:t>l</w:t>
      </w:r>
      <w:r w:rsidR="00CB4A99" w:rsidRPr="006C40C3">
        <w:t xml:space="preserve">ink to </w:t>
      </w:r>
      <w:r w:rsidR="000275BF" w:rsidRPr="006C40C3">
        <w:t xml:space="preserve">real-world </w:t>
      </w:r>
      <w:r w:rsidR="00CB4A99" w:rsidRPr="006C40C3">
        <w:t>scenario</w:t>
      </w:r>
      <w:r w:rsidR="005C2A72" w:rsidRPr="006C40C3">
        <w:t>s</w:t>
      </w:r>
      <w:r w:rsidR="000275BF" w:rsidRPr="006C40C3">
        <w:t>.</w:t>
      </w:r>
      <w:r w:rsidR="006C40C3" w:rsidRPr="006C40C3">
        <w:t xml:space="preserve"> </w:t>
      </w:r>
      <w:r w:rsidR="007B605C" w:rsidRPr="006C40C3">
        <w:t>Use the design and production process</w:t>
      </w:r>
      <w:r w:rsidR="001E4456">
        <w:t>’</w:t>
      </w:r>
      <w:r w:rsidR="007B605C" w:rsidRPr="006C40C3">
        <w:t xml:space="preserve"> diagram</w:t>
      </w:r>
      <w:r w:rsidR="003B6123">
        <w:t xml:space="preserve"> below</w:t>
      </w:r>
      <w:r w:rsidR="007B605C" w:rsidRPr="006C40C3">
        <w:t xml:space="preserve"> to support students through the steps in project </w:t>
      </w:r>
      <w:r w:rsidR="007B605C" w:rsidRPr="006C40C3">
        <w:lastRenderedPageBreak/>
        <w:t>design.</w:t>
      </w:r>
      <w:r w:rsidR="00066DE7">
        <w:t xml:space="preserve"> T</w:t>
      </w:r>
      <w:r w:rsidR="00626629">
        <w:t>his workbook also uses guided questions and activities to support students moving through the design process.</w:t>
      </w:r>
    </w:p>
    <w:p w14:paraId="6AABC563" w14:textId="74D1FAD4" w:rsidR="00E73EBB" w:rsidRPr="0000446A" w:rsidRDefault="00E73EBB" w:rsidP="0000446A">
      <w:pPr>
        <w:pStyle w:val="Caption"/>
      </w:pPr>
      <w:r>
        <w:t xml:space="preserve">Figure </w:t>
      </w:r>
      <w:r w:rsidR="0085451C">
        <w:t>4</w:t>
      </w:r>
      <w:r w:rsidRPr="005C21C7">
        <w:t xml:space="preserve"> – </w:t>
      </w:r>
      <w:r>
        <w:t>design and production process</w:t>
      </w:r>
    </w:p>
    <w:p w14:paraId="7F4B35F3" w14:textId="246ACA97" w:rsidR="009A141E" w:rsidRDefault="009A141E" w:rsidP="006C09FD">
      <w:pPr>
        <w:rPr>
          <w:rStyle w:val="Strong"/>
        </w:rPr>
      </w:pPr>
      <w:r w:rsidRPr="009A141E">
        <w:rPr>
          <w:rStyle w:val="Strong"/>
          <w:noProof/>
        </w:rPr>
        <w:drawing>
          <wp:inline distT="0" distB="0" distL="0" distR="0" wp14:anchorId="2FEAC2FF" wp14:editId="7FD821C1">
            <wp:extent cx="6504974" cy="6905625"/>
            <wp:effectExtent l="0" t="0" r="0" b="0"/>
            <wp:docPr id="2032120426" name="Picture 1" descr="The design and production process diagram. There are 4 vertical circles with arrows indicating it is a cyclical and iterative process. The names of the following 4 stages are each within a circle:&#10;&#10;1. Identifying and defining.&#10;2. Researching and planning.&#10;3. Producing and implementing.&#10;4. Testing and evaluating.&#10;&#10;The Identifying and defining stage contains 4 points with text that reads: ‘Identify the need and opportunities’, ‘Describe existing solutions’, ‘Outline factors affecting design’ and ‘Define key terms.&#10;&#10;The Researching and planning stage contains 4 points with text that reads: ‘Investigate and describe relevant equipment process and materials’, ‘Develop plans to safely manage production’, Create, evaluate, modify and apply ideas and solutions’, and ‘Explain social, ethical, legal and sustainability considerations’.&#10;&#10;The Producing and implementing stage contains 4 points with text that reads: ‘Select and use tools, materials, techniques, technologies and processes’, ‘Demonstrate and use safe practices’, ‘Apply project management processes’, and ‘Communicate and justify design choices’.&#10;&#10;The Testing and evaluating stage contains 4 points with text that reads: ‘Work collaboratively to improve solutions’, ‘Use factors affecting design to evaluate’, ‘Justify the use of components, equipment and processes’, and ‘Reflect on your own work and the work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20426" name="Picture 1" descr="The design and production process diagram. There are 4 vertical circles with arrows indicating it is a cyclical and iterative process. The names of the following 4 stages are each within a circle:&#10;&#10;1. Identifying and defining.&#10;2. Researching and planning.&#10;3. Producing and implementing.&#10;4. Testing and evaluating.&#10;&#10;The Identifying and defining stage contains 4 points with text that reads: ‘Identify the need and opportunities’, ‘Describe existing solutions’, ‘Outline factors affecting design’ and ‘Define key terms.&#10;&#10;The Researching and planning stage contains 4 points with text that reads: ‘Investigate and describe relevant equipment process and materials’, ‘Develop plans to safely manage production’, Create, evaluate, modify and apply ideas and solutions’, and ‘Explain social, ethical, legal and sustainability considerations’.&#10;&#10;The Producing and implementing stage contains 4 points with text that reads: ‘Select and use tools, materials, techniques, technologies and processes’, ‘Demonstrate and use safe practices’, ‘Apply project management processes’, and ‘Communicate and justify design choices’.&#10;&#10;The Testing and evaluating stage contains 4 points with text that reads: ‘Work collaboratively to improve solutions’, ‘Use factors affecting design to evaluate’, ‘Justify the use of components, equipment and processes’, and ‘Reflect on your own work and the work of others’."/>
                    <pic:cNvPicPr/>
                  </pic:nvPicPr>
                  <pic:blipFill rotWithShape="1">
                    <a:blip r:embed="rId32"/>
                    <a:srcRect l="3453"/>
                    <a:stretch/>
                  </pic:blipFill>
                  <pic:spPr bwMode="auto">
                    <a:xfrm>
                      <a:off x="0" y="0"/>
                      <a:ext cx="6533515" cy="6935924"/>
                    </a:xfrm>
                    <a:prstGeom prst="rect">
                      <a:avLst/>
                    </a:prstGeom>
                    <a:ln>
                      <a:noFill/>
                    </a:ln>
                    <a:extLst>
                      <a:ext uri="{53640926-AAD7-44D8-BBD7-CCE9431645EC}">
                        <a14:shadowObscured xmlns:a14="http://schemas.microsoft.com/office/drawing/2010/main"/>
                      </a:ext>
                    </a:extLst>
                  </pic:spPr>
                </pic:pic>
              </a:graphicData>
            </a:graphic>
          </wp:inline>
        </w:drawing>
      </w:r>
    </w:p>
    <w:p w14:paraId="6967E478" w14:textId="03619AD9" w:rsidR="00D7017D" w:rsidRPr="006C09FD" w:rsidRDefault="00D7017D" w:rsidP="006C09FD">
      <w:r w:rsidRPr="00D7017D">
        <w:rPr>
          <w:rStyle w:val="Strong"/>
        </w:rPr>
        <w:t>Alternative</w:t>
      </w:r>
      <w:r w:rsidR="00D6750F">
        <w:rPr>
          <w:rStyle w:val="Strong"/>
        </w:rPr>
        <w:t xml:space="preserve"> task ideas</w:t>
      </w:r>
    </w:p>
    <w:p w14:paraId="430B6871" w14:textId="6E30849B" w:rsidR="00100ABB" w:rsidRPr="00B17608" w:rsidRDefault="00100ABB" w:rsidP="00E40FE6">
      <w:pPr>
        <w:pStyle w:val="ListBullet"/>
      </w:pPr>
      <w:r w:rsidRPr="00AC6995">
        <w:rPr>
          <w:rStyle w:val="Strong"/>
        </w:rPr>
        <w:t>Food focus</w:t>
      </w:r>
      <w:r w:rsidR="00EC7F38">
        <w:rPr>
          <w:rStyle w:val="Strong"/>
        </w:rPr>
        <w:t>:</w:t>
      </w:r>
      <w:r w:rsidRPr="00B17608">
        <w:t xml:space="preserve"> d</w:t>
      </w:r>
      <w:r w:rsidR="00C00C89" w:rsidRPr="00B17608">
        <w:t>esign a dish featur</w:t>
      </w:r>
      <w:r w:rsidR="00D81F3C">
        <w:t>ing</w:t>
      </w:r>
      <w:r w:rsidR="00C00C89" w:rsidRPr="00B17608">
        <w:t xml:space="preserve"> fresh </w:t>
      </w:r>
      <w:r w:rsidR="00EA0853">
        <w:t>herb</w:t>
      </w:r>
      <w:r w:rsidR="00D81F3C">
        <w:t>s,</w:t>
      </w:r>
      <w:r w:rsidR="00C00C89" w:rsidRPr="00B17608">
        <w:t xml:space="preserve"> integrat</w:t>
      </w:r>
      <w:r w:rsidR="00D81F3C">
        <w:t>ing</w:t>
      </w:r>
      <w:r w:rsidR="00C00C89" w:rsidRPr="00B17608">
        <w:t xml:space="preserve"> gardening </w:t>
      </w:r>
      <w:r w:rsidR="00CA057E">
        <w:t>and</w:t>
      </w:r>
      <w:r w:rsidR="00C00C89" w:rsidRPr="00B17608">
        <w:t xml:space="preserve"> culinary skills.</w:t>
      </w:r>
    </w:p>
    <w:p w14:paraId="3D7BE7A2" w14:textId="565C1363" w:rsidR="00EA0853" w:rsidRPr="00B17608" w:rsidRDefault="00EA0853" w:rsidP="00E40FE6">
      <w:pPr>
        <w:pStyle w:val="ListBullet"/>
      </w:pPr>
      <w:r w:rsidRPr="00AC6995">
        <w:rPr>
          <w:rStyle w:val="Strong"/>
        </w:rPr>
        <w:lastRenderedPageBreak/>
        <w:t>Digital focus</w:t>
      </w:r>
      <w:r w:rsidR="00EC7F38">
        <w:t>:</w:t>
      </w:r>
      <w:r w:rsidRPr="00B17608">
        <w:t xml:space="preserve"> </w:t>
      </w:r>
      <w:r w:rsidR="00B17608" w:rsidRPr="00B17608">
        <w:t xml:space="preserve">create an Internet of Things (IoT) system </w:t>
      </w:r>
      <w:r w:rsidR="00CA057E">
        <w:t>for</w:t>
      </w:r>
      <w:r w:rsidR="0051634B">
        <w:t xml:space="preserve"> monitor</w:t>
      </w:r>
      <w:r w:rsidR="00CA057E">
        <w:t>ing</w:t>
      </w:r>
      <w:r w:rsidR="0051634B">
        <w:t xml:space="preserve"> </w:t>
      </w:r>
      <w:r w:rsidR="00163FB4">
        <w:t>the crop</w:t>
      </w:r>
      <w:r w:rsidR="00152E5F">
        <w:t>,</w:t>
      </w:r>
      <w:r w:rsidR="00994196">
        <w:t xml:space="preserve"> such as</w:t>
      </w:r>
      <w:r w:rsidR="00B17608" w:rsidRPr="00B17608">
        <w:t xml:space="preserve"> soil moisture </w:t>
      </w:r>
      <w:r w:rsidR="00781F33">
        <w:t>sensor</w:t>
      </w:r>
      <w:r w:rsidR="00994196">
        <w:t>s</w:t>
      </w:r>
      <w:r w:rsidR="00B17608" w:rsidRPr="00B17608">
        <w:t>, a simple irrigation system, or a weather monitoring system.</w:t>
      </w:r>
    </w:p>
    <w:p w14:paraId="2D957776" w14:textId="390A3C6F" w:rsidR="00D15F5D" w:rsidRPr="00AC6995" w:rsidRDefault="00FB4B39" w:rsidP="00E40FE6">
      <w:pPr>
        <w:pStyle w:val="ListBullet"/>
      </w:pPr>
      <w:r w:rsidRPr="00AC6995">
        <w:rPr>
          <w:rStyle w:val="Strong"/>
        </w:rPr>
        <w:t>Agriculture focus</w:t>
      </w:r>
      <w:r w:rsidR="00EC7F38">
        <w:rPr>
          <w:rStyle w:val="Strong"/>
        </w:rPr>
        <w:t>:</w:t>
      </w:r>
      <w:r w:rsidRPr="00AC6995">
        <w:t xml:space="preserve"> </w:t>
      </w:r>
      <w:r w:rsidR="00AC6995" w:rsidRPr="00AC6995">
        <w:t>develop a system optimis</w:t>
      </w:r>
      <w:r w:rsidR="00507A1B">
        <w:t>ing</w:t>
      </w:r>
      <w:r w:rsidR="00AC6995" w:rsidRPr="00AC6995">
        <w:t xml:space="preserve"> seed germination, integrating technology </w:t>
      </w:r>
      <w:r w:rsidR="00507A1B">
        <w:t xml:space="preserve">and </w:t>
      </w:r>
      <w:r w:rsidR="00AC6995" w:rsidRPr="00AC6995">
        <w:t>agricultural concepts</w:t>
      </w:r>
      <w:r w:rsidR="00507A1B">
        <w:t>, possibly 3D printing for custom models</w:t>
      </w:r>
      <w:r w:rsidR="00AC6995" w:rsidRPr="00AC6995">
        <w:t>.</w:t>
      </w:r>
    </w:p>
    <w:p w14:paraId="036B6496" w14:textId="77777777" w:rsidR="00FA2C12" w:rsidRDefault="00FA2C12" w:rsidP="00894E06">
      <w:pPr>
        <w:pStyle w:val="Heading3"/>
      </w:pPr>
      <w:bookmarkStart w:id="26" w:name="_Toc164342161"/>
      <w:bookmarkStart w:id="27" w:name="_Toc164342871"/>
      <w:bookmarkStart w:id="28" w:name="_Toc164345179"/>
      <w:bookmarkStart w:id="29" w:name="_Toc164769176"/>
      <w:bookmarkStart w:id="30" w:name="_Toc167188744"/>
      <w:bookmarkStart w:id="31" w:name="_Toc167203469"/>
      <w:bookmarkStart w:id="32" w:name="_Toc175053972"/>
      <w:r>
        <w:t>Analysis of the brief</w:t>
      </w:r>
      <w:bookmarkEnd w:id="26"/>
      <w:bookmarkEnd w:id="27"/>
      <w:bookmarkEnd w:id="28"/>
      <w:bookmarkEnd w:id="29"/>
      <w:bookmarkEnd w:id="30"/>
      <w:bookmarkEnd w:id="31"/>
      <w:bookmarkEnd w:id="32"/>
    </w:p>
    <w:p w14:paraId="49FE765B" w14:textId="77777777" w:rsidR="00FA2C12" w:rsidRDefault="00FA2C12" w:rsidP="00FA2C12">
      <w:r>
        <w:t>Use the space below to answer the following questions:</w:t>
      </w:r>
    </w:p>
    <w:p w14:paraId="420F4CD0" w14:textId="77777777" w:rsidR="00FA2C12" w:rsidRPr="006F7536" w:rsidRDefault="00FA2C12" w:rsidP="00FA2C12">
      <w:pPr>
        <w:pStyle w:val="ListBullet"/>
      </w:pPr>
      <w:r w:rsidRPr="006F7536">
        <w:t>What information do you need to meet the brief (research)?</w:t>
      </w:r>
    </w:p>
    <w:p w14:paraId="6002938A" w14:textId="77777777" w:rsidR="00FA2C12" w:rsidRPr="006F7536" w:rsidRDefault="00FA2C12" w:rsidP="00FA2C12">
      <w:pPr>
        <w:pStyle w:val="ListBullet"/>
      </w:pPr>
      <w:r w:rsidRPr="006F7536">
        <w:t>What do you need to learn to meet the brief?</w:t>
      </w:r>
    </w:p>
    <w:p w14:paraId="5DE2F603" w14:textId="77777777" w:rsidR="00FA2C12" w:rsidRPr="006F7536" w:rsidRDefault="00FA2C12" w:rsidP="00FA2C12">
      <w:pPr>
        <w:pStyle w:val="ListBullet"/>
      </w:pPr>
      <w:r w:rsidRPr="006F7536">
        <w:t>What do you need to produce?</w:t>
      </w:r>
    </w:p>
    <w:p w14:paraId="34623036" w14:textId="1CEEC666" w:rsidR="00CB3A6B" w:rsidRPr="00241C98" w:rsidRDefault="00FA2C12" w:rsidP="004504D1">
      <w:pPr>
        <w:pStyle w:val="ListBullet"/>
        <w:spacing w:after="360"/>
        <w:rPr>
          <w:rStyle w:val="Strong"/>
          <w:b w:val="0"/>
        </w:rPr>
      </w:pPr>
      <w:r w:rsidRPr="006F7536">
        <w:t>How will you know you have met the brief?</w:t>
      </w:r>
    </w:p>
    <w:tbl>
      <w:tblPr>
        <w:tblStyle w:val="TableGrid"/>
        <w:tblW w:w="0" w:type="auto"/>
        <w:tblLook w:val="04A0" w:firstRow="1" w:lastRow="0" w:firstColumn="1" w:lastColumn="0" w:noHBand="0" w:noVBand="1"/>
        <w:tblDescription w:val="Space for students to provide answer."/>
      </w:tblPr>
      <w:tblGrid>
        <w:gridCol w:w="9628"/>
      </w:tblGrid>
      <w:tr w:rsidR="00241C98" w14:paraId="6FDF85FF" w14:textId="77777777" w:rsidTr="00E123A8">
        <w:trPr>
          <w:trHeight w:val="560"/>
        </w:trPr>
        <w:tc>
          <w:tcPr>
            <w:tcW w:w="9628" w:type="dxa"/>
          </w:tcPr>
          <w:p w14:paraId="26D74907" w14:textId="5966908A" w:rsidR="00241C98" w:rsidRDefault="00241C98" w:rsidP="00E123A8">
            <w:pPr>
              <w:rPr>
                <w:b/>
                <w:bCs/>
              </w:rPr>
            </w:pPr>
            <w:r>
              <w:rPr>
                <w:b/>
                <w:bCs/>
              </w:rPr>
              <w:t>Sample answers</w:t>
            </w:r>
            <w:r w:rsidR="00F477E4">
              <w:rPr>
                <w:b/>
                <w:bCs/>
              </w:rPr>
              <w:t>:</w:t>
            </w:r>
          </w:p>
          <w:p w14:paraId="58B58858" w14:textId="51F969D8" w:rsidR="00241C98" w:rsidRDefault="00241C98" w:rsidP="00241C98">
            <w:pPr>
              <w:pStyle w:val="ListBullet"/>
            </w:pPr>
            <w:r>
              <w:t>What plant we are growing</w:t>
            </w:r>
            <w:r w:rsidR="00293644">
              <w:t xml:space="preserve">, </w:t>
            </w:r>
            <w:r>
              <w:t>for how long</w:t>
            </w:r>
            <w:r w:rsidR="00293644">
              <w:t xml:space="preserve"> and w</w:t>
            </w:r>
            <w:r>
              <w:t xml:space="preserve">hat does </w:t>
            </w:r>
            <w:r w:rsidR="00293644">
              <w:t>it</w:t>
            </w:r>
            <w:r>
              <w:t xml:space="preserve"> need to grow successfully?</w:t>
            </w:r>
          </w:p>
          <w:p w14:paraId="63D7FBB0" w14:textId="33036695" w:rsidR="00241C98" w:rsidRDefault="00241C98" w:rsidP="00E123A8">
            <w:pPr>
              <w:pStyle w:val="ListBullet"/>
            </w:pPr>
            <w:r>
              <w:t>How to make the planter</w:t>
            </w:r>
            <w:r w:rsidR="00337054">
              <w:t xml:space="preserve"> move</w:t>
            </w:r>
            <w:r>
              <w:t xml:space="preserve"> up and down for access.</w:t>
            </w:r>
          </w:p>
        </w:tc>
      </w:tr>
    </w:tbl>
    <w:p w14:paraId="433A729D" w14:textId="77777777" w:rsidR="00CB3A6B" w:rsidRDefault="00CB3A6B" w:rsidP="00CB3A6B">
      <w:pPr>
        <w:pStyle w:val="Heading3"/>
      </w:pPr>
      <w:bookmarkStart w:id="33" w:name="_Toc164342162"/>
      <w:bookmarkStart w:id="34" w:name="_Toc164342872"/>
      <w:bookmarkStart w:id="35" w:name="_Toc164345180"/>
      <w:bookmarkStart w:id="36" w:name="_Toc164769177"/>
      <w:bookmarkStart w:id="37" w:name="_Toc167188745"/>
      <w:bookmarkStart w:id="38" w:name="_Toc167203470"/>
      <w:bookmarkStart w:id="39" w:name="_Toc175053973"/>
      <w:r>
        <w:t>Constraints</w:t>
      </w:r>
      <w:bookmarkEnd w:id="33"/>
      <w:bookmarkEnd w:id="34"/>
      <w:bookmarkEnd w:id="35"/>
      <w:bookmarkEnd w:id="36"/>
      <w:bookmarkEnd w:id="37"/>
      <w:bookmarkEnd w:id="38"/>
      <w:bookmarkEnd w:id="39"/>
    </w:p>
    <w:p w14:paraId="6AACB996" w14:textId="7C9D9D5D" w:rsidR="00CB3A6B" w:rsidRPr="00241C98" w:rsidRDefault="00CB3A6B" w:rsidP="00241C98">
      <w:pPr>
        <w:spacing w:after="360"/>
        <w:rPr>
          <w:rStyle w:val="Strong"/>
          <w:b w:val="0"/>
        </w:rPr>
      </w:pPr>
      <w:r>
        <w:t>Constraints are the rules for the project. Outline the constraints for the project below.</w:t>
      </w:r>
    </w:p>
    <w:tbl>
      <w:tblPr>
        <w:tblStyle w:val="TableGrid"/>
        <w:tblW w:w="0" w:type="auto"/>
        <w:tblLook w:val="04A0" w:firstRow="1" w:lastRow="0" w:firstColumn="1" w:lastColumn="0" w:noHBand="0" w:noVBand="1"/>
        <w:tblDescription w:val="A space for students to outline project constraints."/>
      </w:tblPr>
      <w:tblGrid>
        <w:gridCol w:w="9628"/>
      </w:tblGrid>
      <w:tr w:rsidR="00241C98" w14:paraId="07A37ED2" w14:textId="77777777" w:rsidTr="00F42FCD">
        <w:trPr>
          <w:trHeight w:val="2558"/>
        </w:trPr>
        <w:tc>
          <w:tcPr>
            <w:tcW w:w="9628" w:type="dxa"/>
          </w:tcPr>
          <w:p w14:paraId="64540DD5" w14:textId="687ADEBE" w:rsidR="00241C98" w:rsidRDefault="00241C98" w:rsidP="00E07759"/>
        </w:tc>
      </w:tr>
    </w:tbl>
    <w:p w14:paraId="5EE86351" w14:textId="77777777" w:rsidR="00C07424" w:rsidRPr="006F7536" w:rsidRDefault="00C07424" w:rsidP="00C07424">
      <w:pPr>
        <w:pStyle w:val="Heading3"/>
      </w:pPr>
      <w:bookmarkStart w:id="40" w:name="_Toc164342163"/>
      <w:bookmarkStart w:id="41" w:name="_Toc164342873"/>
      <w:bookmarkStart w:id="42" w:name="_Toc164345181"/>
      <w:bookmarkStart w:id="43" w:name="_Toc164769178"/>
      <w:bookmarkStart w:id="44" w:name="_Toc167188746"/>
      <w:bookmarkStart w:id="45" w:name="_Toc167203471"/>
      <w:bookmarkStart w:id="46" w:name="_Toc175053974"/>
      <w:r w:rsidRPr="006F7536">
        <w:lastRenderedPageBreak/>
        <w:t>Criteria for success</w:t>
      </w:r>
      <w:bookmarkEnd w:id="40"/>
      <w:bookmarkEnd w:id="41"/>
      <w:bookmarkEnd w:id="42"/>
      <w:bookmarkEnd w:id="43"/>
      <w:bookmarkEnd w:id="44"/>
      <w:bookmarkEnd w:id="45"/>
      <w:bookmarkEnd w:id="46"/>
    </w:p>
    <w:p w14:paraId="703BAACC" w14:textId="5F16C2F9" w:rsidR="000E2881" w:rsidRPr="000E2881" w:rsidRDefault="00C671B8" w:rsidP="00D32ECD">
      <w:pPr>
        <w:pStyle w:val="FeatureBox2"/>
      </w:pPr>
      <w:r>
        <w:rPr>
          <w:rStyle w:val="Strong"/>
        </w:rPr>
        <w:t>N</w:t>
      </w:r>
      <w:r w:rsidR="007D7BFE" w:rsidRPr="006B364D">
        <w:rPr>
          <w:rStyle w:val="Strong"/>
        </w:rPr>
        <w:t>ote</w:t>
      </w:r>
      <w:r w:rsidR="004A246D" w:rsidRPr="006B364D">
        <w:rPr>
          <w:rStyle w:val="Strong"/>
        </w:rPr>
        <w:t>:</w:t>
      </w:r>
      <w:r w:rsidR="00D32ECD">
        <w:rPr>
          <w:rStyle w:val="Strong"/>
        </w:rPr>
        <w:t xml:space="preserve"> </w:t>
      </w:r>
      <w:hyperlink r:id="rId33" w:history="1">
        <w:r w:rsidR="0069317B" w:rsidRPr="003C10CF">
          <w:rPr>
            <w:rStyle w:val="Hyperlink"/>
          </w:rPr>
          <w:t>Checking for understanding</w:t>
        </w:r>
      </w:hyperlink>
    </w:p>
    <w:p w14:paraId="6C91FBDF" w14:textId="5FC401C5" w:rsidR="00FA53AD" w:rsidRDefault="0069317B" w:rsidP="00D32ECD">
      <w:pPr>
        <w:pStyle w:val="FeatureBox2"/>
      </w:pPr>
      <w:r w:rsidRPr="006B585B">
        <w:t>Hinge question</w:t>
      </w:r>
      <w:r>
        <w:t>: a</w:t>
      </w:r>
      <w:r w:rsidR="00E44DA1">
        <w:t>sk</w:t>
      </w:r>
      <w:r w:rsidR="00FA0194">
        <w:t xml:space="preserve"> students what </w:t>
      </w:r>
      <w:r w:rsidR="009213BD">
        <w:t xml:space="preserve">they </w:t>
      </w:r>
      <w:r w:rsidR="002D185C">
        <w:t>believe</w:t>
      </w:r>
      <w:r w:rsidR="009213BD">
        <w:t xml:space="preserve"> will</w:t>
      </w:r>
      <w:r w:rsidR="002D185C">
        <w:t xml:space="preserve"> indicate</w:t>
      </w:r>
      <w:r w:rsidR="009213BD">
        <w:t xml:space="preserve"> success </w:t>
      </w:r>
      <w:r w:rsidR="00E44DA1">
        <w:t>for their project</w:t>
      </w:r>
      <w:r w:rsidR="00FA53AD">
        <w:t>, use</w:t>
      </w:r>
      <w:r w:rsidR="009213BD">
        <w:t xml:space="preserve"> </w:t>
      </w:r>
      <w:r w:rsidR="00FA53AD">
        <w:t>l</w:t>
      </w:r>
      <w:r w:rsidR="009213BD">
        <w:t xml:space="preserve">eading questions </w:t>
      </w:r>
      <w:r w:rsidR="00FA53AD">
        <w:t>if</w:t>
      </w:r>
      <w:r w:rsidR="009213BD">
        <w:t xml:space="preserve"> required</w:t>
      </w:r>
      <w:r w:rsidR="0007154D">
        <w:t>.</w:t>
      </w:r>
      <w:r w:rsidR="009A7F73">
        <w:t xml:space="preserve"> </w:t>
      </w:r>
      <w:r w:rsidR="00F9736A" w:rsidRPr="00F9736A">
        <w:t>Clear articulation of success criteria shows understanding of the brief. Students struggling to identify success criteria may require additional support in analysing the brief before proceeding with the project.</w:t>
      </w:r>
    </w:p>
    <w:p w14:paraId="56D7C331" w14:textId="0742B4EF" w:rsidR="00695596" w:rsidRPr="0044222A" w:rsidRDefault="00C671B8" w:rsidP="00695596">
      <w:pPr>
        <w:pStyle w:val="FeatureBox2"/>
        <w:rPr>
          <w:i/>
          <w:iCs/>
        </w:rPr>
      </w:pPr>
      <w:r w:rsidRPr="0044222A">
        <w:rPr>
          <w:rStyle w:val="Emphasis"/>
          <w:i w:val="0"/>
          <w:iCs w:val="0"/>
        </w:rPr>
        <w:t>A s</w:t>
      </w:r>
      <w:r w:rsidR="00695596" w:rsidRPr="0044222A">
        <w:rPr>
          <w:rStyle w:val="Emphasis"/>
          <w:i w:val="0"/>
          <w:iCs w:val="0"/>
        </w:rPr>
        <w:t xml:space="preserve">ample solution </w:t>
      </w:r>
      <w:r w:rsidR="00333601" w:rsidRPr="0044222A">
        <w:rPr>
          <w:rStyle w:val="Emphasis"/>
          <w:i w:val="0"/>
          <w:iCs w:val="0"/>
        </w:rPr>
        <w:t xml:space="preserve">is </w:t>
      </w:r>
      <w:r w:rsidR="00695596" w:rsidRPr="0044222A">
        <w:rPr>
          <w:rStyle w:val="Emphasis"/>
          <w:i w:val="0"/>
          <w:iCs w:val="0"/>
        </w:rPr>
        <w:t xml:space="preserve">provided in </w:t>
      </w:r>
      <w:r w:rsidR="00333601" w:rsidRPr="0044222A">
        <w:rPr>
          <w:rStyle w:val="Emphasis"/>
          <w:i w:val="0"/>
          <w:iCs w:val="0"/>
        </w:rPr>
        <w:t xml:space="preserve">the </w:t>
      </w:r>
      <w:r w:rsidR="00695596" w:rsidRPr="0044222A">
        <w:rPr>
          <w:rStyle w:val="Emphasis"/>
          <w:i w:val="0"/>
          <w:iCs w:val="0"/>
        </w:rPr>
        <w:t>table below.</w:t>
      </w:r>
    </w:p>
    <w:p w14:paraId="5746797B" w14:textId="77777777" w:rsidR="00FF5BA4" w:rsidRDefault="00FF5BA4" w:rsidP="00FF5BA4">
      <w:r>
        <w:t>Criteria for success is a list of requirements that your project must meet to satisfy the brief.</w:t>
      </w:r>
    </w:p>
    <w:p w14:paraId="6964B37C" w14:textId="588C81C9" w:rsidR="00FF5BA4" w:rsidRPr="00FF5BA4" w:rsidRDefault="00FF5BA4" w:rsidP="00D32ECD">
      <w:r>
        <w:t>In the table below, create your own personal criteria for success and identify the effects if each standard is not met.</w:t>
      </w:r>
    </w:p>
    <w:p w14:paraId="3877E709" w14:textId="7EF6F001" w:rsidR="00C671B8" w:rsidRPr="00C671B8" w:rsidRDefault="00C671B8" w:rsidP="00C671B8">
      <w:pPr>
        <w:pStyle w:val="Caption"/>
      </w:pPr>
      <w:r>
        <w:t xml:space="preserve">Table </w:t>
      </w:r>
      <w:r>
        <w:fldChar w:fldCharType="begin"/>
      </w:r>
      <w:r>
        <w:instrText xml:space="preserve"> SEQ Table \* ARABIC </w:instrText>
      </w:r>
      <w:r>
        <w:fldChar w:fldCharType="separate"/>
      </w:r>
      <w:r w:rsidR="00724A8D">
        <w:rPr>
          <w:noProof/>
        </w:rPr>
        <w:t>8</w:t>
      </w:r>
      <w:r>
        <w:fldChar w:fldCharType="end"/>
      </w:r>
      <w:r>
        <w:t xml:space="preserve"> </w:t>
      </w:r>
      <w:r w:rsidRPr="005C21C7">
        <w:t xml:space="preserve">– </w:t>
      </w:r>
      <w:r>
        <w:t>criteria for success</w:t>
      </w:r>
    </w:p>
    <w:tbl>
      <w:tblPr>
        <w:tblStyle w:val="Tableheader"/>
        <w:tblW w:w="0" w:type="auto"/>
        <w:tblLook w:val="04A0" w:firstRow="1" w:lastRow="0" w:firstColumn="1" w:lastColumn="0" w:noHBand="0" w:noVBand="1"/>
        <w:tblDescription w:val="Success criteria and the effect if they are not met."/>
      </w:tblPr>
      <w:tblGrid>
        <w:gridCol w:w="4814"/>
        <w:gridCol w:w="4814"/>
      </w:tblGrid>
      <w:tr w:rsidR="00C07424" w14:paraId="500FABE6" w14:textId="77777777" w:rsidTr="00D74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C184338" w14:textId="77777777" w:rsidR="00C07424" w:rsidRPr="00874903" w:rsidRDefault="00C07424" w:rsidP="00D74E32">
            <w:pPr>
              <w:rPr>
                <w:b w:val="0"/>
                <w:bCs/>
              </w:rPr>
            </w:pPr>
            <w:r w:rsidRPr="00874903">
              <w:rPr>
                <w:bCs/>
              </w:rPr>
              <w:t>Criteria</w:t>
            </w:r>
          </w:p>
        </w:tc>
        <w:tc>
          <w:tcPr>
            <w:tcW w:w="4814" w:type="dxa"/>
          </w:tcPr>
          <w:p w14:paraId="29D79F86" w14:textId="77777777" w:rsidR="00C07424" w:rsidRPr="00874903" w:rsidRDefault="00C07424" w:rsidP="00D74E32">
            <w:pPr>
              <w:cnfStyle w:val="100000000000" w:firstRow="1" w:lastRow="0" w:firstColumn="0" w:lastColumn="0" w:oddVBand="0" w:evenVBand="0" w:oddHBand="0" w:evenHBand="0" w:firstRowFirstColumn="0" w:firstRowLastColumn="0" w:lastRowFirstColumn="0" w:lastRowLastColumn="0"/>
              <w:rPr>
                <w:b w:val="0"/>
                <w:bCs/>
              </w:rPr>
            </w:pPr>
            <w:r w:rsidRPr="00874903">
              <w:rPr>
                <w:bCs/>
              </w:rPr>
              <w:t>Effect if not met?</w:t>
            </w:r>
          </w:p>
        </w:tc>
      </w:tr>
      <w:tr w:rsidR="00C07424" w14:paraId="3E6F1BFE" w14:textId="77777777" w:rsidTr="00D7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44276B1" w14:textId="310120D5" w:rsidR="00C07424" w:rsidRPr="007D7BFE" w:rsidRDefault="00C07424" w:rsidP="00D74E32">
            <w:pPr>
              <w:rPr>
                <w:b w:val="0"/>
                <w:bCs/>
              </w:rPr>
            </w:pPr>
            <w:proofErr w:type="gramStart"/>
            <w:r>
              <w:t>Lifts up</w:t>
            </w:r>
            <w:proofErr w:type="gramEnd"/>
            <w:r>
              <w:t xml:space="preserve"> and down easily</w:t>
            </w:r>
          </w:p>
        </w:tc>
        <w:tc>
          <w:tcPr>
            <w:tcW w:w="4814" w:type="dxa"/>
          </w:tcPr>
          <w:p w14:paraId="04D01981" w14:textId="7B113B3A" w:rsidR="00C07424" w:rsidRDefault="00C07424" w:rsidP="00D74E32">
            <w:pPr>
              <w:cnfStyle w:val="000000100000" w:firstRow="0" w:lastRow="0" w:firstColumn="0" w:lastColumn="0" w:oddVBand="0" w:evenVBand="0" w:oddHBand="1" w:evenHBand="0" w:firstRowFirstColumn="0" w:firstRowLastColumn="0" w:lastRowFirstColumn="0" w:lastRowLastColumn="0"/>
            </w:pPr>
            <w:r>
              <w:t>Cannot be planted or harvested easily</w:t>
            </w:r>
          </w:p>
        </w:tc>
      </w:tr>
      <w:tr w:rsidR="00C07424" w14:paraId="649C22A6" w14:textId="77777777" w:rsidTr="00D74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91A69B" w14:textId="13554A52" w:rsidR="00C07424" w:rsidRPr="007D7BFE" w:rsidRDefault="00C07424" w:rsidP="00D74E32">
            <w:pPr>
              <w:rPr>
                <w:b w:val="0"/>
                <w:bCs/>
              </w:rPr>
            </w:pPr>
            <w:r>
              <w:t>Holds a planter that can grow a plant</w:t>
            </w:r>
          </w:p>
        </w:tc>
        <w:tc>
          <w:tcPr>
            <w:tcW w:w="4814" w:type="dxa"/>
          </w:tcPr>
          <w:p w14:paraId="39B15F27" w14:textId="51B83D46" w:rsidR="00C07424" w:rsidRDefault="00C07424" w:rsidP="00D74E32">
            <w:pPr>
              <w:cnfStyle w:val="000000010000" w:firstRow="0" w:lastRow="0" w:firstColumn="0" w:lastColumn="0" w:oddVBand="0" w:evenVBand="0" w:oddHBand="0" w:evenHBand="1" w:firstRowFirstColumn="0" w:firstRowLastColumn="0" w:lastRowFirstColumn="0" w:lastRowLastColumn="0"/>
            </w:pPr>
            <w:r>
              <w:t>Plant will not grow or will be stunted</w:t>
            </w:r>
          </w:p>
        </w:tc>
      </w:tr>
      <w:tr w:rsidR="00C07424" w14:paraId="774112F5" w14:textId="77777777" w:rsidTr="00D7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EA1F15" w14:textId="4A10F571" w:rsidR="00C07424" w:rsidRPr="007D7BFE" w:rsidRDefault="00C07424" w:rsidP="00D74E32">
            <w:pPr>
              <w:rPr>
                <w:b w:val="0"/>
                <w:bCs/>
              </w:rPr>
            </w:pPr>
            <w:r>
              <w:t>Plant grows through to harvest</w:t>
            </w:r>
          </w:p>
        </w:tc>
        <w:tc>
          <w:tcPr>
            <w:tcW w:w="4814" w:type="dxa"/>
          </w:tcPr>
          <w:p w14:paraId="34B74E3C" w14:textId="61DA7E52" w:rsidR="00C07424" w:rsidRDefault="00C07424" w:rsidP="00D74E32">
            <w:pPr>
              <w:cnfStyle w:val="000000100000" w:firstRow="0" w:lastRow="0" w:firstColumn="0" w:lastColumn="0" w:oddVBand="0" w:evenVBand="0" w:oddHBand="1" w:evenHBand="0" w:firstRowFirstColumn="0" w:firstRowLastColumn="0" w:lastRowFirstColumn="0" w:lastRowLastColumn="0"/>
            </w:pPr>
            <w:r>
              <w:t>No product produced</w:t>
            </w:r>
          </w:p>
        </w:tc>
      </w:tr>
    </w:tbl>
    <w:p w14:paraId="7A872584" w14:textId="77777777" w:rsidR="00C07424" w:rsidRDefault="00C07424" w:rsidP="008077C4">
      <w:pPr>
        <w:pStyle w:val="Heading3"/>
        <w:pageBreakBefore/>
      </w:pPr>
      <w:bookmarkStart w:id="47" w:name="_Toc164342164"/>
      <w:bookmarkStart w:id="48" w:name="_Toc164342874"/>
      <w:bookmarkStart w:id="49" w:name="_Toc164345182"/>
      <w:bookmarkStart w:id="50" w:name="_Toc164769179"/>
      <w:bookmarkStart w:id="51" w:name="_Toc167188747"/>
      <w:bookmarkStart w:id="52" w:name="_Toc167203472"/>
      <w:bookmarkStart w:id="53" w:name="_Toc175053975"/>
      <w:r w:rsidRPr="006F7536">
        <w:lastRenderedPageBreak/>
        <w:t>Growing crops in Australia</w:t>
      </w:r>
      <w:bookmarkEnd w:id="47"/>
      <w:bookmarkEnd w:id="48"/>
      <w:bookmarkEnd w:id="49"/>
      <w:bookmarkEnd w:id="50"/>
      <w:bookmarkEnd w:id="51"/>
      <w:bookmarkEnd w:id="52"/>
      <w:bookmarkEnd w:id="53"/>
    </w:p>
    <w:p w14:paraId="1F710AD1" w14:textId="0ADA49E4" w:rsidR="002C3363" w:rsidRDefault="00C07424" w:rsidP="002C3363">
      <w:r>
        <w:t xml:space="preserve">Access the video </w:t>
      </w:r>
      <w:hyperlink r:id="rId34" w:history="1">
        <w:r w:rsidR="00C671B8">
          <w:rPr>
            <w:rStyle w:val="Hyperlink"/>
          </w:rPr>
          <w:t>A Day on a lettuce farm in Western Australia (3:33)</w:t>
        </w:r>
      </w:hyperlink>
      <w:r w:rsidR="002C3363">
        <w:t xml:space="preserve"> to answer the following questions.</w:t>
      </w:r>
    </w:p>
    <w:p w14:paraId="59282636" w14:textId="165E01DC" w:rsidR="008077C4" w:rsidRPr="00D32ECD" w:rsidRDefault="00C671B8" w:rsidP="00D32ECD">
      <w:pPr>
        <w:pStyle w:val="FeatureBox2"/>
        <w:rPr>
          <w:b/>
        </w:rPr>
      </w:pPr>
      <w:r>
        <w:rPr>
          <w:rStyle w:val="Strong"/>
        </w:rPr>
        <w:t>N</w:t>
      </w:r>
      <w:r w:rsidR="007D7BFE" w:rsidRPr="006B364D">
        <w:rPr>
          <w:rStyle w:val="Strong"/>
        </w:rPr>
        <w:t>ote</w:t>
      </w:r>
      <w:r w:rsidR="004A246D" w:rsidRPr="006B364D">
        <w:rPr>
          <w:rStyle w:val="Strong"/>
        </w:rPr>
        <w:t>:</w:t>
      </w:r>
      <w:r w:rsidR="00D32ECD">
        <w:rPr>
          <w:rStyle w:val="Strong"/>
        </w:rPr>
        <w:t xml:space="preserve"> </w:t>
      </w:r>
      <w:r w:rsidR="0007154D">
        <w:t>t</w:t>
      </w:r>
      <w:r w:rsidR="0074619B">
        <w:t xml:space="preserve">he video resource supplied looks at </w:t>
      </w:r>
      <w:r w:rsidR="00710836">
        <w:t xml:space="preserve">field-grown </w:t>
      </w:r>
      <w:r w:rsidR="0074619B">
        <w:t>lettuce</w:t>
      </w:r>
      <w:r w:rsidR="009E6710">
        <w:t xml:space="preserve">. </w:t>
      </w:r>
      <w:r w:rsidR="00D149B5">
        <w:t xml:space="preserve">It </w:t>
      </w:r>
      <w:r w:rsidR="00710836">
        <w:t>demonstrates</w:t>
      </w:r>
      <w:r w:rsidR="00D149B5">
        <w:t xml:space="preserve"> a standard field growing operation</w:t>
      </w:r>
      <w:r w:rsidR="00F55470">
        <w:t xml:space="preserve"> </w:t>
      </w:r>
      <w:r w:rsidR="00C02E1F">
        <w:t>in horticulture</w:t>
      </w:r>
      <w:r w:rsidR="00F55470">
        <w:t xml:space="preserve">. The </w:t>
      </w:r>
      <w:r w:rsidR="009D0B33">
        <w:t xml:space="preserve">type of plant and its specific </w:t>
      </w:r>
      <w:r w:rsidR="00F55470">
        <w:t xml:space="preserve">growth </w:t>
      </w:r>
      <w:r w:rsidR="00697BBE">
        <w:t>requirements are not the critical learning for this activity</w:t>
      </w:r>
      <w:r w:rsidR="009D0B33">
        <w:t xml:space="preserve">. Students will look at </w:t>
      </w:r>
      <w:r w:rsidR="002B7F1A">
        <w:t>stages in the supply chain (</w:t>
      </w:r>
      <w:r w:rsidR="009209C3">
        <w:t>paddock to plate).</w:t>
      </w:r>
    </w:p>
    <w:p w14:paraId="283F84CE" w14:textId="69FEB76F" w:rsidR="008E0A5D" w:rsidRDefault="008E0A5D" w:rsidP="00D32ECD">
      <w:pPr>
        <w:pStyle w:val="FeatureBox2"/>
      </w:pPr>
      <w:r>
        <w:t xml:space="preserve">The resource </w:t>
      </w:r>
      <w:r w:rsidR="009209C3">
        <w:t xml:space="preserve">will </w:t>
      </w:r>
      <w:r>
        <w:t xml:space="preserve">also </w:t>
      </w:r>
      <w:r w:rsidR="009209C3">
        <w:t>juxtapose</w:t>
      </w:r>
      <w:r>
        <w:t xml:space="preserve"> standard </w:t>
      </w:r>
      <w:r w:rsidR="00FF185C">
        <w:t xml:space="preserve">field </w:t>
      </w:r>
      <w:r w:rsidR="00FC0BFD">
        <w:t>grown</w:t>
      </w:r>
      <w:r>
        <w:t xml:space="preserve"> horticulture with new and emerging technologies in the industry</w:t>
      </w:r>
      <w:r w:rsidR="001B42C2">
        <w:t xml:space="preserve"> in later lessons</w:t>
      </w:r>
      <w:r>
        <w:t>.</w:t>
      </w:r>
    </w:p>
    <w:p w14:paraId="664CC58E" w14:textId="77777777" w:rsidR="00C07424" w:rsidRDefault="00C07424" w:rsidP="00183A94">
      <w:r>
        <w:t>Identify the different jobs or activities that take place on the field grown lettuce farm, placing them in order of where the lettuce growing begins through to the end of its life on the farm.</w:t>
      </w:r>
    </w:p>
    <w:tbl>
      <w:tblPr>
        <w:tblStyle w:val="TableGrid"/>
        <w:tblW w:w="0" w:type="auto"/>
        <w:tblLook w:val="04A0" w:firstRow="1" w:lastRow="0" w:firstColumn="1" w:lastColumn="0" w:noHBand="0" w:noVBand="1"/>
        <w:tblDescription w:val="Space for students to provide answer."/>
      </w:tblPr>
      <w:tblGrid>
        <w:gridCol w:w="9628"/>
      </w:tblGrid>
      <w:tr w:rsidR="00B705BD" w14:paraId="6C082D64" w14:textId="77777777" w:rsidTr="006B4B43">
        <w:trPr>
          <w:trHeight w:val="1990"/>
        </w:trPr>
        <w:tc>
          <w:tcPr>
            <w:tcW w:w="9628" w:type="dxa"/>
          </w:tcPr>
          <w:p w14:paraId="049E8D7E" w14:textId="77777777" w:rsidR="00FB38C1" w:rsidRDefault="00B705BD" w:rsidP="00E435B0">
            <w:pPr>
              <w:rPr>
                <w:b/>
                <w:bCs/>
              </w:rPr>
            </w:pPr>
            <w:r>
              <w:rPr>
                <w:b/>
                <w:bCs/>
              </w:rPr>
              <w:t>Sample answers</w:t>
            </w:r>
            <w:r w:rsidR="006B4B43">
              <w:rPr>
                <w:b/>
                <w:bCs/>
              </w:rPr>
              <w:t>:</w:t>
            </w:r>
          </w:p>
          <w:p w14:paraId="0275609E" w14:textId="7AC57821" w:rsidR="00B705BD" w:rsidRPr="006B4B43" w:rsidRDefault="00E435B0" w:rsidP="00E435B0">
            <w:pPr>
              <w:rPr>
                <w:b/>
              </w:rPr>
            </w:pPr>
            <w:r w:rsidRPr="00053D08">
              <w:t xml:space="preserve">Cultivating </w:t>
            </w:r>
            <w:r>
              <w:t xml:space="preserve">the soil ready for planting. Planting seeds into straight rows, watering or irrigating, </w:t>
            </w:r>
            <w:r w:rsidR="004C6D5C">
              <w:t>pest,</w:t>
            </w:r>
            <w:r>
              <w:t xml:space="preserve"> and disease control, harvesting with a tractor and specialised harvester. Washed, </w:t>
            </w:r>
            <w:r w:rsidR="004C6D5C">
              <w:t>weighed,</w:t>
            </w:r>
            <w:r>
              <w:t xml:space="preserve"> and packaged into different sized plastic bags for sale.</w:t>
            </w:r>
          </w:p>
        </w:tc>
      </w:tr>
    </w:tbl>
    <w:p w14:paraId="4D755581" w14:textId="77777777" w:rsidR="00053D08" w:rsidRDefault="00053D08" w:rsidP="00053D08">
      <w:pPr>
        <w:spacing w:after="360"/>
      </w:pPr>
      <w:r>
        <w:t>Describe how the lettuce on this farm is harvested.</w:t>
      </w:r>
    </w:p>
    <w:tbl>
      <w:tblPr>
        <w:tblStyle w:val="TableGrid"/>
        <w:tblW w:w="0" w:type="auto"/>
        <w:tblLook w:val="04A0" w:firstRow="1" w:lastRow="0" w:firstColumn="1" w:lastColumn="0" w:noHBand="0" w:noVBand="1"/>
        <w:tblDescription w:val="Space for students to provide answer."/>
      </w:tblPr>
      <w:tblGrid>
        <w:gridCol w:w="9628"/>
      </w:tblGrid>
      <w:tr w:rsidR="00B705BD" w14:paraId="58D90F28" w14:textId="77777777" w:rsidTr="006B4B43">
        <w:trPr>
          <w:trHeight w:val="2114"/>
        </w:trPr>
        <w:tc>
          <w:tcPr>
            <w:tcW w:w="9628" w:type="dxa"/>
          </w:tcPr>
          <w:p w14:paraId="0F6DF50B" w14:textId="77777777" w:rsidR="00FB38C1" w:rsidRDefault="00B705BD" w:rsidP="00E435B0">
            <w:pPr>
              <w:rPr>
                <w:b/>
                <w:bCs/>
              </w:rPr>
            </w:pPr>
            <w:r>
              <w:rPr>
                <w:b/>
                <w:bCs/>
              </w:rPr>
              <w:t>Sample answers</w:t>
            </w:r>
            <w:r w:rsidR="006B4B43">
              <w:rPr>
                <w:b/>
                <w:bCs/>
              </w:rPr>
              <w:t>:</w:t>
            </w:r>
          </w:p>
          <w:p w14:paraId="22880FF6" w14:textId="682285A5" w:rsidR="00B705BD" w:rsidRPr="006B4B43" w:rsidRDefault="00E435B0" w:rsidP="00E435B0">
            <w:pPr>
              <w:rPr>
                <w:b/>
              </w:rPr>
            </w:pPr>
            <w:r>
              <w:t>The farm has a special harvester that follows along behind the tractor and cuts the tops of the lettuce plants at the height set by the tractor driver. Once cut, the lettuce moves up the conveyor belt of the harvester and into a plastic tub.</w:t>
            </w:r>
          </w:p>
        </w:tc>
      </w:tr>
    </w:tbl>
    <w:p w14:paraId="065EA9B0" w14:textId="77777777" w:rsidR="00053D08" w:rsidRDefault="00053D08" w:rsidP="00305BC4">
      <w:pPr>
        <w:spacing w:before="360" w:after="360"/>
      </w:pPr>
      <w:r>
        <w:t>Suggest a reason why lettuce on this farm is not harvested by hand?</w:t>
      </w:r>
    </w:p>
    <w:tbl>
      <w:tblPr>
        <w:tblStyle w:val="TableGrid"/>
        <w:tblW w:w="0" w:type="auto"/>
        <w:tblLook w:val="04A0" w:firstRow="1" w:lastRow="0" w:firstColumn="1" w:lastColumn="0" w:noHBand="0" w:noVBand="1"/>
        <w:tblDescription w:val="Space for students to provide answer."/>
      </w:tblPr>
      <w:tblGrid>
        <w:gridCol w:w="9628"/>
      </w:tblGrid>
      <w:tr w:rsidR="00B705BD" w14:paraId="263B7AB8" w14:textId="77777777" w:rsidTr="006B585B">
        <w:trPr>
          <w:trHeight w:val="1977"/>
        </w:trPr>
        <w:tc>
          <w:tcPr>
            <w:tcW w:w="9628" w:type="dxa"/>
          </w:tcPr>
          <w:p w14:paraId="17C62160" w14:textId="77777777" w:rsidR="00FB38C1" w:rsidRDefault="00B705BD" w:rsidP="00E435B0">
            <w:pPr>
              <w:rPr>
                <w:b/>
                <w:bCs/>
              </w:rPr>
            </w:pPr>
            <w:r>
              <w:rPr>
                <w:b/>
                <w:bCs/>
              </w:rPr>
              <w:t>Sample answers</w:t>
            </w:r>
            <w:r w:rsidR="006B4B43">
              <w:rPr>
                <w:b/>
                <w:bCs/>
              </w:rPr>
              <w:t>:</w:t>
            </w:r>
          </w:p>
          <w:p w14:paraId="09EB62D7" w14:textId="58DC556D" w:rsidR="00B705BD" w:rsidRPr="006B4B43" w:rsidRDefault="00E435B0" w:rsidP="00E435B0">
            <w:pPr>
              <w:rPr>
                <w:b/>
              </w:rPr>
            </w:pPr>
            <w:r>
              <w:t xml:space="preserve">It would take too long for such a big crop, and this would mean they need more people to work on the farm </w:t>
            </w:r>
            <w:r w:rsidR="00F6492C">
              <w:t xml:space="preserve">that </w:t>
            </w:r>
            <w:r>
              <w:t>would cost more money</w:t>
            </w:r>
            <w:r w:rsidR="00F6492C">
              <w:t xml:space="preserve"> to the business and c</w:t>
            </w:r>
            <w:r w:rsidR="00321254">
              <w:t>ustomer</w:t>
            </w:r>
            <w:r>
              <w:t>.</w:t>
            </w:r>
          </w:p>
        </w:tc>
      </w:tr>
    </w:tbl>
    <w:p w14:paraId="5D488D19" w14:textId="77777777" w:rsidR="00053D08" w:rsidRDefault="00053D08" w:rsidP="00FB38C1">
      <w:pPr>
        <w:spacing w:before="0" w:after="360"/>
      </w:pPr>
      <w:r>
        <w:lastRenderedPageBreak/>
        <w:t>Predict the next step for the packaged lettuce in the supply chain (steps from farm to your plate).</w:t>
      </w:r>
    </w:p>
    <w:tbl>
      <w:tblPr>
        <w:tblStyle w:val="TableGrid"/>
        <w:tblW w:w="0" w:type="auto"/>
        <w:tblLook w:val="04A0" w:firstRow="1" w:lastRow="0" w:firstColumn="1" w:lastColumn="0" w:noHBand="0" w:noVBand="1"/>
        <w:tblDescription w:val="Space for students to provide answer."/>
      </w:tblPr>
      <w:tblGrid>
        <w:gridCol w:w="9628"/>
      </w:tblGrid>
      <w:tr w:rsidR="00B705BD" w14:paraId="16EA2684" w14:textId="77777777" w:rsidTr="006B4B43">
        <w:trPr>
          <w:trHeight w:val="1803"/>
        </w:trPr>
        <w:tc>
          <w:tcPr>
            <w:tcW w:w="9628" w:type="dxa"/>
          </w:tcPr>
          <w:p w14:paraId="3509A335" w14:textId="77777777" w:rsidR="00FB38C1" w:rsidRDefault="00B705BD" w:rsidP="00B736B6">
            <w:pPr>
              <w:rPr>
                <w:b/>
                <w:bCs/>
              </w:rPr>
            </w:pPr>
            <w:r>
              <w:rPr>
                <w:b/>
                <w:bCs/>
              </w:rPr>
              <w:t>Sample answers</w:t>
            </w:r>
            <w:r w:rsidR="006B4B43">
              <w:rPr>
                <w:b/>
                <w:bCs/>
              </w:rPr>
              <w:t>:</w:t>
            </w:r>
          </w:p>
          <w:p w14:paraId="7DB153D6" w14:textId="4F1A0A4A" w:rsidR="00B705BD" w:rsidRPr="006B4B43" w:rsidRDefault="00B736B6" w:rsidP="00B736B6">
            <w:pPr>
              <w:rPr>
                <w:b/>
              </w:rPr>
            </w:pPr>
            <w:r>
              <w:t>Packaged lettuce bags are placed into boxes or containers and sent to wholesale markets or directly to supermarkets on a refrigerated truck.</w:t>
            </w:r>
          </w:p>
        </w:tc>
      </w:tr>
    </w:tbl>
    <w:p w14:paraId="3B4E7C1B" w14:textId="7C021049" w:rsidR="00ED39EA" w:rsidRPr="00CA6539" w:rsidRDefault="000A336F" w:rsidP="008D5D3F">
      <w:pPr>
        <w:pStyle w:val="FeatureBox2"/>
        <w:rPr>
          <w:b/>
        </w:rPr>
      </w:pPr>
      <w:r>
        <w:rPr>
          <w:rStyle w:val="Strong"/>
        </w:rPr>
        <w:t>N</w:t>
      </w:r>
      <w:r w:rsidR="007D7BFE" w:rsidRPr="006B364D">
        <w:rPr>
          <w:rStyle w:val="Strong"/>
        </w:rPr>
        <w:t>ote</w:t>
      </w:r>
      <w:r w:rsidR="004A246D" w:rsidRPr="006B364D">
        <w:rPr>
          <w:rStyle w:val="Strong"/>
        </w:rPr>
        <w:t>:</w:t>
      </w:r>
      <w:r w:rsidR="00040B51">
        <w:rPr>
          <w:rStyle w:val="Strong"/>
        </w:rPr>
        <w:t xml:space="preserve"> </w:t>
      </w:r>
      <w:r w:rsidR="0007154D">
        <w:t>m</w:t>
      </w:r>
      <w:r w:rsidR="00D86641">
        <w:t xml:space="preserve">odel how </w:t>
      </w:r>
      <w:r w:rsidR="00AB22AD">
        <w:t xml:space="preserve">to draw </w:t>
      </w:r>
      <w:r w:rsidR="00D86641">
        <w:t>a flow chart, including the directional arrows</w:t>
      </w:r>
      <w:r w:rsidR="005C281D">
        <w:t>.</w:t>
      </w:r>
      <w:r w:rsidR="00CA6539">
        <w:rPr>
          <w:b/>
          <w:bCs/>
        </w:rPr>
        <w:t xml:space="preserve"> </w:t>
      </w:r>
      <w:r w:rsidR="00B85204" w:rsidRPr="009178C6">
        <w:t>S</w:t>
      </w:r>
      <w:r w:rsidR="005C281D" w:rsidRPr="009178C6">
        <w:t>imple</w:t>
      </w:r>
      <w:r w:rsidR="009178C6">
        <w:t xml:space="preserve"> responses</w:t>
      </w:r>
      <w:r w:rsidR="005C281D">
        <w:t xml:space="preserve"> look like the sample answer included</w:t>
      </w:r>
      <w:r w:rsidR="00ED39EA">
        <w:t xml:space="preserve">. Extending students may include adding an outline of what happens at each </w:t>
      </w:r>
      <w:r w:rsidR="00D80861">
        <w:t>step</w:t>
      </w:r>
      <w:r w:rsidR="00980AF0">
        <w:t>,</w:t>
      </w:r>
      <w:r w:rsidR="00ED39EA">
        <w:t xml:space="preserve"> including a</w:t>
      </w:r>
      <w:r w:rsidR="008E1172">
        <w:t>n</w:t>
      </w:r>
      <w:r w:rsidR="006816FB">
        <w:t xml:space="preserve"> image</w:t>
      </w:r>
      <w:r w:rsidR="00980AF0">
        <w:t xml:space="preserve"> or</w:t>
      </w:r>
      <w:r w:rsidR="00040B51">
        <w:t xml:space="preserve"> </w:t>
      </w:r>
      <w:r w:rsidR="00CA6539">
        <w:t>i</w:t>
      </w:r>
      <w:r w:rsidR="006816FB">
        <w:t>dentify which steps are automated.</w:t>
      </w:r>
    </w:p>
    <w:p w14:paraId="4A1EE245" w14:textId="7637C451" w:rsidR="008D5D3F" w:rsidRPr="008D5D3F" w:rsidRDefault="00980AF0" w:rsidP="008D5D3F">
      <w:pPr>
        <w:pStyle w:val="FeatureBox2"/>
      </w:pPr>
      <w:r w:rsidRPr="0000446A">
        <w:rPr>
          <w:b/>
          <w:bCs/>
        </w:rPr>
        <w:t>C</w:t>
      </w:r>
      <w:r w:rsidR="008D5D3F" w:rsidRPr="0000446A">
        <w:rPr>
          <w:b/>
          <w:bCs/>
        </w:rPr>
        <w:t>lass discussion</w:t>
      </w:r>
      <w:r w:rsidRPr="0000446A">
        <w:rPr>
          <w:b/>
          <w:bCs/>
        </w:rPr>
        <w:t>:</w:t>
      </w:r>
      <w:r w:rsidR="008D5D3F">
        <w:t xml:space="preserve"> predict which steps could be automated in the future</w:t>
      </w:r>
      <w:r w:rsidR="000A336F">
        <w:t>.</w:t>
      </w:r>
      <w:r w:rsidR="008D5D3F">
        <w:t xml:space="preserve"> How would they envisage this happening?</w:t>
      </w:r>
    </w:p>
    <w:p w14:paraId="1F3FF998" w14:textId="77777777" w:rsidR="005D5A72" w:rsidRDefault="005D5A72" w:rsidP="005D5A72">
      <w:r>
        <w:t>Draw a flow chart showing the steps in the supply chain, from planting on the farm, through to your plate at home.</w:t>
      </w:r>
    </w:p>
    <w:tbl>
      <w:tblPr>
        <w:tblStyle w:val="TableGrid"/>
        <w:tblW w:w="0" w:type="auto"/>
        <w:tblLook w:val="04A0" w:firstRow="1" w:lastRow="0" w:firstColumn="1" w:lastColumn="0" w:noHBand="0" w:noVBand="1"/>
        <w:tblDescription w:val="Space for students to provide answer."/>
      </w:tblPr>
      <w:tblGrid>
        <w:gridCol w:w="9628"/>
      </w:tblGrid>
      <w:tr w:rsidR="005353FE" w14:paraId="0782EE5C" w14:textId="77777777" w:rsidTr="00E123A8">
        <w:trPr>
          <w:trHeight w:val="1236"/>
        </w:trPr>
        <w:tc>
          <w:tcPr>
            <w:tcW w:w="9628" w:type="dxa"/>
          </w:tcPr>
          <w:p w14:paraId="3046CC0E" w14:textId="547344BF" w:rsidR="005353FE" w:rsidRDefault="005353FE" w:rsidP="00E123A8">
            <w:pPr>
              <w:rPr>
                <w:b/>
                <w:bCs/>
              </w:rPr>
            </w:pPr>
            <w:r>
              <w:rPr>
                <w:b/>
                <w:bCs/>
              </w:rPr>
              <w:t>Sample answer</w:t>
            </w:r>
            <w:r w:rsidR="000260F0">
              <w:rPr>
                <w:b/>
                <w:bCs/>
              </w:rPr>
              <w:t>:</w:t>
            </w:r>
          </w:p>
          <w:p w14:paraId="270F0D6E" w14:textId="2220F04B" w:rsidR="005353FE" w:rsidRPr="000E5AC2" w:rsidRDefault="00B736B6" w:rsidP="000A336F">
            <w:pPr>
              <w:pStyle w:val="Caption"/>
            </w:pPr>
            <w:r w:rsidRPr="006645FB">
              <w:rPr>
                <w:noProof/>
              </w:rPr>
              <w:drawing>
                <wp:inline distT="0" distB="0" distL="0" distR="0" wp14:anchorId="5366C561" wp14:editId="454F5918">
                  <wp:extent cx="2401747" cy="4046919"/>
                  <wp:effectExtent l="0" t="0" r="0" b="0"/>
                  <wp:docPr id="439496037" name="Picture 1" descr="A diagram of a supply chai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6037" name="Picture 1" descr="A diagram of a supply chain flow chart."/>
                          <pic:cNvPicPr/>
                        </pic:nvPicPr>
                        <pic:blipFill>
                          <a:blip r:embed="rId35"/>
                          <a:stretch>
                            <a:fillRect/>
                          </a:stretch>
                        </pic:blipFill>
                        <pic:spPr>
                          <a:xfrm>
                            <a:off x="0" y="0"/>
                            <a:ext cx="2448264" cy="4125300"/>
                          </a:xfrm>
                          <a:prstGeom prst="rect">
                            <a:avLst/>
                          </a:prstGeom>
                        </pic:spPr>
                      </pic:pic>
                    </a:graphicData>
                  </a:graphic>
                </wp:inline>
              </w:drawing>
            </w:r>
          </w:p>
        </w:tc>
      </w:tr>
    </w:tbl>
    <w:p w14:paraId="6AFABA3A" w14:textId="4137B66D" w:rsidR="00E60169" w:rsidRPr="00054AD9" w:rsidRDefault="00E60169" w:rsidP="0000446A">
      <w:pPr>
        <w:pStyle w:val="Heading4"/>
      </w:pPr>
      <w:r w:rsidRPr="00054AD9">
        <w:lastRenderedPageBreak/>
        <w:t>Grow you</w:t>
      </w:r>
      <w:r w:rsidR="00333601">
        <w:t>r</w:t>
      </w:r>
      <w:r w:rsidRPr="00054AD9">
        <w:t xml:space="preserve"> own</w:t>
      </w:r>
    </w:p>
    <w:p w14:paraId="2C6189FA" w14:textId="1EAAE70C" w:rsidR="00D364A9" w:rsidRDefault="00E60169" w:rsidP="00E60169">
      <w:r>
        <w:t xml:space="preserve">Observe the video resource </w:t>
      </w:r>
      <w:hyperlink r:id="rId36" w:history="1">
        <w:r w:rsidR="000A336F">
          <w:rPr>
            <w:rStyle w:val="Hyperlink"/>
          </w:rPr>
          <w:t>Growing the best basil (15:28)</w:t>
        </w:r>
      </w:hyperlink>
      <w:r>
        <w:t xml:space="preserve"> and use the information about growing conditions to fill in the information guide below.</w:t>
      </w:r>
    </w:p>
    <w:p w14:paraId="56D02466" w14:textId="321EED3B" w:rsidR="003A745D" w:rsidRPr="003A745D" w:rsidRDefault="000A336F" w:rsidP="001A56D2">
      <w:pPr>
        <w:pStyle w:val="FeatureBox2"/>
        <w:rPr>
          <w:rStyle w:val="Strong"/>
        </w:rPr>
      </w:pPr>
      <w:r>
        <w:rPr>
          <w:rStyle w:val="Strong"/>
        </w:rPr>
        <w:t>N</w:t>
      </w:r>
      <w:r w:rsidR="007D7BFE" w:rsidRPr="006B364D">
        <w:rPr>
          <w:rStyle w:val="Strong"/>
        </w:rPr>
        <w:t>ote</w:t>
      </w:r>
      <w:r w:rsidR="004A246D" w:rsidRPr="006B364D">
        <w:rPr>
          <w:rStyle w:val="Strong"/>
        </w:rPr>
        <w:t>:</w:t>
      </w:r>
      <w:r w:rsidR="001A56D2">
        <w:rPr>
          <w:rStyle w:val="Strong"/>
        </w:rPr>
        <w:t xml:space="preserve"> </w:t>
      </w:r>
      <w:r w:rsidR="003A745D" w:rsidRPr="001A56D2">
        <w:t>Why use basil?</w:t>
      </w:r>
    </w:p>
    <w:p w14:paraId="7351D8E5" w14:textId="77777777" w:rsidR="00A3571F" w:rsidRDefault="00670604" w:rsidP="001A56D2">
      <w:pPr>
        <w:pStyle w:val="FeatureBox2"/>
      </w:pPr>
      <w:r w:rsidRPr="00670604">
        <w:t>Basil is featured in the video and samples, but any plant can be used.</w:t>
      </w:r>
    </w:p>
    <w:p w14:paraId="59D87493" w14:textId="5B2939EF" w:rsidR="00670604" w:rsidRDefault="00A3571F" w:rsidP="001A56D2">
      <w:pPr>
        <w:pStyle w:val="FeatureBox2"/>
      </w:pPr>
      <w:r>
        <w:t xml:space="preserve">Basil was </w:t>
      </w:r>
      <w:r w:rsidRPr="00A3571F">
        <w:t>chosen because it germinates in 7</w:t>
      </w:r>
      <w:r w:rsidR="000A336F">
        <w:t xml:space="preserve"> to</w:t>
      </w:r>
      <w:r w:rsidRPr="00A3571F">
        <w:t>10 days and is ready for harvest in 3</w:t>
      </w:r>
      <w:r w:rsidR="0071461F">
        <w:t xml:space="preserve"> </w:t>
      </w:r>
      <w:r w:rsidR="000A336F">
        <w:t xml:space="preserve">to </w:t>
      </w:r>
      <w:r w:rsidRPr="00A3571F">
        <w:t>4 weeks, aligning with a 10</w:t>
      </w:r>
      <w:r w:rsidR="000A336F">
        <w:t>-</w:t>
      </w:r>
      <w:r w:rsidRPr="00A3571F">
        <w:t>week unit of work.</w:t>
      </w:r>
      <w:r w:rsidR="00157B84">
        <w:t xml:space="preserve"> </w:t>
      </w:r>
      <w:r w:rsidR="00157B84" w:rsidRPr="00157B84">
        <w:t>This timeframe allows students to germinate seeds, transplant seedlings, and care for them through harvest, spanning 5 weeks.</w:t>
      </w:r>
    </w:p>
    <w:p w14:paraId="07D43BE7" w14:textId="57A06EB9" w:rsidR="0015730C" w:rsidRDefault="0015730C" w:rsidP="001A56D2">
      <w:pPr>
        <w:pStyle w:val="FeatureBox2"/>
      </w:pPr>
      <w:r w:rsidRPr="0015730C">
        <w:t xml:space="preserve">Considerations for plant </w:t>
      </w:r>
      <w:r w:rsidR="0003045A" w:rsidRPr="0015730C">
        <w:t>choice</w:t>
      </w:r>
      <w:r w:rsidRPr="0015730C">
        <w:t xml:space="preserve"> include time to harvest, seasonal growth and suitability for pot</w:t>
      </w:r>
      <w:r w:rsidR="002961F2">
        <w:t>s.</w:t>
      </w:r>
    </w:p>
    <w:p w14:paraId="129BD20D" w14:textId="4AEBE595" w:rsidR="00F14D50" w:rsidRPr="00EA791D" w:rsidRDefault="00EA791D" w:rsidP="001A56D2">
      <w:pPr>
        <w:pStyle w:val="FeatureBox2"/>
      </w:pPr>
      <w:r w:rsidRPr="00EE69D6">
        <w:rPr>
          <w:rStyle w:val="Strong"/>
        </w:rPr>
        <w:t>Other plants that may be suitable</w:t>
      </w:r>
      <w:r w:rsidR="00C01991" w:rsidRPr="00EE69D6">
        <w:rPr>
          <w:rStyle w:val="Strong"/>
        </w:rPr>
        <w:t>:</w:t>
      </w:r>
      <w:r w:rsidR="00EE69D6">
        <w:rPr>
          <w:rStyle w:val="Strong"/>
        </w:rPr>
        <w:t xml:space="preserve"> </w:t>
      </w:r>
      <w:r w:rsidR="00EE69D6">
        <w:t>d</w:t>
      </w:r>
      <w:r w:rsidR="009962FC">
        <w:t xml:space="preserve">warf beans </w:t>
      </w:r>
      <w:r w:rsidR="00EE69D6">
        <w:t>(</w:t>
      </w:r>
      <w:r w:rsidR="009962FC">
        <w:t>harvest within 5</w:t>
      </w:r>
      <w:r w:rsidR="006E587F">
        <w:t xml:space="preserve"> </w:t>
      </w:r>
      <w:r w:rsidR="000A336F">
        <w:t xml:space="preserve">to </w:t>
      </w:r>
      <w:r w:rsidR="006E587F">
        <w:t>8</w:t>
      </w:r>
      <w:r w:rsidR="009962FC">
        <w:t xml:space="preserve"> </w:t>
      </w:r>
      <w:r w:rsidR="00D80861">
        <w:t>weeks</w:t>
      </w:r>
      <w:r w:rsidR="006F21AF">
        <w:t>)</w:t>
      </w:r>
      <w:r w:rsidR="00EE69D6">
        <w:t>; b</w:t>
      </w:r>
      <w:r w:rsidR="009962FC">
        <w:t xml:space="preserve">aby spinach </w:t>
      </w:r>
      <w:r w:rsidR="00EE69D6">
        <w:t>(h</w:t>
      </w:r>
      <w:r w:rsidR="00BE7F54">
        <w:t>arvest</w:t>
      </w:r>
      <w:r w:rsidR="00EE69D6">
        <w:t xml:space="preserve"> within</w:t>
      </w:r>
      <w:r w:rsidR="00BE7F54">
        <w:t xml:space="preserve"> 4 </w:t>
      </w:r>
      <w:r w:rsidR="000A336F">
        <w:t xml:space="preserve">to </w:t>
      </w:r>
      <w:r w:rsidR="00BE7F54">
        <w:t>8 weeks</w:t>
      </w:r>
      <w:r w:rsidR="00EE69D6">
        <w:t>); n</w:t>
      </w:r>
      <w:r w:rsidR="006E587F">
        <w:t xml:space="preserve">on-hearting lettuce </w:t>
      </w:r>
      <w:r w:rsidR="00EE69D6">
        <w:t>(</w:t>
      </w:r>
      <w:r w:rsidR="006E587F">
        <w:t xml:space="preserve">harvest 4 </w:t>
      </w:r>
      <w:r w:rsidR="000A336F">
        <w:t xml:space="preserve">to </w:t>
      </w:r>
      <w:r w:rsidR="006E587F">
        <w:t>8 weeks</w:t>
      </w:r>
      <w:r w:rsidR="00EE69D6">
        <w:t>); r</w:t>
      </w:r>
      <w:r w:rsidR="00F14D50">
        <w:t xml:space="preserve">ocket </w:t>
      </w:r>
      <w:r w:rsidR="00EE69D6">
        <w:t>(</w:t>
      </w:r>
      <w:r w:rsidR="00F14D50">
        <w:t xml:space="preserve">harvesting 4 </w:t>
      </w:r>
      <w:r w:rsidR="000A336F">
        <w:t xml:space="preserve">to </w:t>
      </w:r>
      <w:r w:rsidR="00F14D50">
        <w:t>8 weeks</w:t>
      </w:r>
      <w:r w:rsidR="00EE69D6">
        <w:t>); w</w:t>
      </w:r>
      <w:r w:rsidR="004B2CBC">
        <w:t xml:space="preserve">arrigal greens </w:t>
      </w:r>
      <w:r w:rsidR="00EE69D6">
        <w:t>(</w:t>
      </w:r>
      <w:r w:rsidR="00B2136B">
        <w:t xml:space="preserve">harvest 8 </w:t>
      </w:r>
      <w:r w:rsidR="000A336F">
        <w:t xml:space="preserve">to </w:t>
      </w:r>
      <w:r w:rsidR="00B2136B">
        <w:t>10 weeks</w:t>
      </w:r>
      <w:r w:rsidR="00E3190C">
        <w:t xml:space="preserve"> from seed</w:t>
      </w:r>
      <w:r w:rsidR="00B2136B">
        <w:t>, or from cuttings, less</w:t>
      </w:r>
      <w:r w:rsidR="00E3190C">
        <w:t>)</w:t>
      </w:r>
      <w:r w:rsidR="00B2136B">
        <w:t>.</w:t>
      </w:r>
    </w:p>
    <w:p w14:paraId="3206AA8B" w14:textId="77777777" w:rsidR="00135167" w:rsidRDefault="00135167" w:rsidP="00EA5C40">
      <w:pPr>
        <w:pStyle w:val="FeatureBox2"/>
      </w:pPr>
      <w:r w:rsidRPr="00135167">
        <w:rPr>
          <w:rStyle w:val="Strong"/>
        </w:rPr>
        <w:t>Alternative to video:</w:t>
      </w:r>
      <w:r w:rsidRPr="00135167">
        <w:t xml:space="preserve"> use seed packets or websites for research.</w:t>
      </w:r>
    </w:p>
    <w:p w14:paraId="4F8BC8A0" w14:textId="0474F04D" w:rsidR="00135167" w:rsidRDefault="00135167" w:rsidP="00EA5C40">
      <w:pPr>
        <w:pStyle w:val="FeatureBox2"/>
      </w:pPr>
      <w:r w:rsidRPr="00135167">
        <w:rPr>
          <w:rStyle w:val="Strong"/>
        </w:rPr>
        <w:t>Extension:</w:t>
      </w:r>
      <w:r w:rsidRPr="00135167">
        <w:t xml:space="preserve"> </w:t>
      </w:r>
      <w:r w:rsidR="00654226">
        <w:t>s</w:t>
      </w:r>
      <w:r w:rsidRPr="00135167">
        <w:t xml:space="preserve">tudents choose plants based on given criteria, </w:t>
      </w:r>
      <w:proofErr w:type="gramStart"/>
      <w:r w:rsidRPr="00135167">
        <w:t>similar to</w:t>
      </w:r>
      <w:proofErr w:type="gramEnd"/>
      <w:r w:rsidRPr="00135167">
        <w:t xml:space="preserve"> previous bullet points.</w:t>
      </w:r>
    </w:p>
    <w:p w14:paraId="045FC55D" w14:textId="677FC673" w:rsidR="00EA5C40" w:rsidRPr="00702A99" w:rsidRDefault="00811909" w:rsidP="00EA5C40">
      <w:pPr>
        <w:pStyle w:val="FeatureBox2"/>
        <w:rPr>
          <w:i/>
          <w:iCs/>
        </w:rPr>
      </w:pPr>
      <w:r w:rsidRPr="00702A99">
        <w:rPr>
          <w:rStyle w:val="Emphasis"/>
          <w:i w:val="0"/>
          <w:iCs w:val="0"/>
        </w:rPr>
        <w:t xml:space="preserve">A sample </w:t>
      </w:r>
      <w:r w:rsidR="00EA5C40" w:rsidRPr="00702A99">
        <w:rPr>
          <w:rStyle w:val="Emphasis"/>
          <w:i w:val="0"/>
          <w:iCs w:val="0"/>
        </w:rPr>
        <w:t>solution</w:t>
      </w:r>
      <w:r w:rsidR="00333601" w:rsidRPr="00702A99">
        <w:rPr>
          <w:rStyle w:val="Emphasis"/>
          <w:i w:val="0"/>
          <w:iCs w:val="0"/>
        </w:rPr>
        <w:t xml:space="preserve"> is</w:t>
      </w:r>
      <w:r w:rsidR="00EA5C40" w:rsidRPr="00702A99">
        <w:rPr>
          <w:rStyle w:val="Emphasis"/>
          <w:i w:val="0"/>
          <w:iCs w:val="0"/>
        </w:rPr>
        <w:t xml:space="preserve"> provided in </w:t>
      </w:r>
      <w:r w:rsidR="00333601" w:rsidRPr="00702A99">
        <w:rPr>
          <w:rStyle w:val="Emphasis"/>
          <w:i w:val="0"/>
          <w:iCs w:val="0"/>
        </w:rPr>
        <w:t xml:space="preserve">the </w:t>
      </w:r>
      <w:r w:rsidR="00EA5C40" w:rsidRPr="00702A99">
        <w:rPr>
          <w:rStyle w:val="Emphasis"/>
          <w:i w:val="0"/>
          <w:iCs w:val="0"/>
        </w:rPr>
        <w:t>table below.</w:t>
      </w:r>
    </w:p>
    <w:p w14:paraId="096980AB" w14:textId="39315432" w:rsidR="00811909" w:rsidRPr="00811909" w:rsidRDefault="00811909" w:rsidP="00811909">
      <w:pPr>
        <w:pStyle w:val="Caption"/>
      </w:pPr>
      <w:r>
        <w:t xml:space="preserve">Table </w:t>
      </w:r>
      <w:r>
        <w:fldChar w:fldCharType="begin"/>
      </w:r>
      <w:r>
        <w:instrText xml:space="preserve"> SEQ Table \* ARABIC </w:instrText>
      </w:r>
      <w:r>
        <w:fldChar w:fldCharType="separate"/>
      </w:r>
      <w:r w:rsidR="00724A8D">
        <w:rPr>
          <w:noProof/>
        </w:rPr>
        <w:t>9</w:t>
      </w:r>
      <w:r>
        <w:fldChar w:fldCharType="end"/>
      </w:r>
      <w:r>
        <w:t xml:space="preserve"> </w:t>
      </w:r>
      <w:r w:rsidRPr="005C21C7">
        <w:t xml:space="preserve">– </w:t>
      </w:r>
      <w:r>
        <w:t>plant species information</w:t>
      </w:r>
    </w:p>
    <w:tbl>
      <w:tblPr>
        <w:tblStyle w:val="Tableheader"/>
        <w:tblW w:w="0" w:type="auto"/>
        <w:tblLook w:val="04A0" w:firstRow="1" w:lastRow="0" w:firstColumn="1" w:lastColumn="0" w:noHBand="0" w:noVBand="1"/>
        <w:tblDescription w:val="Plant species and growing information for basil."/>
      </w:tblPr>
      <w:tblGrid>
        <w:gridCol w:w="3256"/>
        <w:gridCol w:w="5760"/>
      </w:tblGrid>
      <w:tr w:rsidR="00751B55" w:rsidRPr="00811909" w14:paraId="1A6D9992" w14:textId="77777777" w:rsidTr="00E12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AAE6D66" w14:textId="77777777" w:rsidR="00751B55" w:rsidRPr="00811909" w:rsidRDefault="00751B55" w:rsidP="00811909">
            <w:r w:rsidRPr="00811909">
              <w:t>Criteria</w:t>
            </w:r>
          </w:p>
        </w:tc>
        <w:tc>
          <w:tcPr>
            <w:tcW w:w="5760" w:type="dxa"/>
          </w:tcPr>
          <w:p w14:paraId="60A7A4E4" w14:textId="2BED17B3" w:rsidR="00751B55" w:rsidRPr="00811909" w:rsidRDefault="00751B55" w:rsidP="00811909">
            <w:pPr>
              <w:cnfStyle w:val="100000000000" w:firstRow="1" w:lastRow="0" w:firstColumn="0" w:lastColumn="0" w:oddVBand="0" w:evenVBand="0" w:oddHBand="0" w:evenHBand="0" w:firstRowFirstColumn="0" w:firstRowLastColumn="0" w:lastRowFirstColumn="0" w:lastRowLastColumn="0"/>
            </w:pPr>
            <w:r w:rsidRPr="00811909">
              <w:t>Plant</w:t>
            </w:r>
            <w:r w:rsidR="00511916">
              <w:t>-</w:t>
            </w:r>
            <w:r w:rsidRPr="00811909">
              <w:t>specific information</w:t>
            </w:r>
          </w:p>
        </w:tc>
      </w:tr>
      <w:tr w:rsidR="00751B55" w14:paraId="7A1B9172" w14:textId="77777777" w:rsidTr="0039112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256" w:type="dxa"/>
          </w:tcPr>
          <w:p w14:paraId="79A9283D" w14:textId="77777777" w:rsidR="00751B55" w:rsidRDefault="00751B55" w:rsidP="00E123A8">
            <w:r>
              <w:t>Name</w:t>
            </w:r>
          </w:p>
        </w:tc>
        <w:tc>
          <w:tcPr>
            <w:tcW w:w="5760" w:type="dxa"/>
          </w:tcPr>
          <w:p w14:paraId="6979A0D2" w14:textId="476AE374" w:rsidR="00751B55" w:rsidRPr="007D7BFE" w:rsidRDefault="00751B55" w:rsidP="00E123A8">
            <w:pPr>
              <w:cnfStyle w:val="000000100000" w:firstRow="0" w:lastRow="0" w:firstColumn="0" w:lastColumn="0" w:oddVBand="0" w:evenVBand="0" w:oddHBand="1" w:evenHBand="0" w:firstRowFirstColumn="0" w:firstRowLastColumn="0" w:lastRowFirstColumn="0" w:lastRowLastColumn="0"/>
              <w:rPr>
                <w:b/>
                <w:bCs/>
              </w:rPr>
            </w:pPr>
            <w:r>
              <w:t>Basil</w:t>
            </w:r>
          </w:p>
        </w:tc>
      </w:tr>
      <w:tr w:rsidR="00751B55" w14:paraId="7442BE07" w14:textId="77777777" w:rsidTr="00E123A8">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256" w:type="dxa"/>
          </w:tcPr>
          <w:p w14:paraId="1AE76AE2" w14:textId="77777777" w:rsidR="00751B55" w:rsidRDefault="00751B55" w:rsidP="00E123A8">
            <w:r>
              <w:t>Picture</w:t>
            </w:r>
          </w:p>
        </w:tc>
        <w:tc>
          <w:tcPr>
            <w:tcW w:w="5760" w:type="dxa"/>
          </w:tcPr>
          <w:p w14:paraId="3AFC1873" w14:textId="1019D3C6" w:rsidR="00751B55" w:rsidRDefault="00751B55" w:rsidP="006B585B">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C9077BA" wp14:editId="28D0BD8E">
                  <wp:extent cx="1626243" cy="1574412"/>
                  <wp:effectExtent l="0" t="0" r="0" b="6985"/>
                  <wp:docPr id="1006964746" name="Picture 1" descr="Photograph of basil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64746" name="Picture 1" descr="Photograph of basil plan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284" b="18955"/>
                          <a:stretch/>
                        </pic:blipFill>
                        <pic:spPr bwMode="auto">
                          <a:xfrm>
                            <a:off x="0" y="0"/>
                            <a:ext cx="1646502" cy="1594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1B55" w14:paraId="14E7EB29" w14:textId="77777777" w:rsidTr="0039112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256" w:type="dxa"/>
          </w:tcPr>
          <w:p w14:paraId="383695B9" w14:textId="77777777" w:rsidR="00751B55" w:rsidRDefault="00751B55" w:rsidP="00E123A8">
            <w:r>
              <w:lastRenderedPageBreak/>
              <w:t>Temperature preferences</w:t>
            </w:r>
          </w:p>
        </w:tc>
        <w:tc>
          <w:tcPr>
            <w:tcW w:w="5760" w:type="dxa"/>
          </w:tcPr>
          <w:p w14:paraId="211A9C39" w14:textId="056EAE86" w:rsidR="00751B55" w:rsidRPr="007B6031" w:rsidRDefault="007B6031" w:rsidP="00E123A8">
            <w:pPr>
              <w:cnfStyle w:val="000000100000" w:firstRow="0" w:lastRow="0" w:firstColumn="0" w:lastColumn="0" w:oddVBand="0" w:evenVBand="0" w:oddHBand="1" w:evenHBand="0" w:firstRowFirstColumn="0" w:firstRowLastColumn="0" w:lastRowFirstColumn="0" w:lastRowLastColumn="0"/>
            </w:pPr>
            <w:r w:rsidRPr="007B6031">
              <w:t>Above 21°C optimal</w:t>
            </w:r>
            <w:r w:rsidR="00796151">
              <w:t>, not below 10</w:t>
            </w:r>
            <w:r w:rsidR="00796151" w:rsidRPr="007B6031">
              <w:t>°C</w:t>
            </w:r>
          </w:p>
        </w:tc>
      </w:tr>
      <w:tr w:rsidR="00751B55" w14:paraId="1C6E57DE" w14:textId="77777777" w:rsidTr="00205CD7">
        <w:trPr>
          <w:cnfStyle w:val="000000010000" w:firstRow="0" w:lastRow="0" w:firstColumn="0" w:lastColumn="0" w:oddVBand="0" w:evenVBand="0" w:oddHBand="0" w:evenHBand="1" w:firstRowFirstColumn="0" w:firstRowLastColumn="0" w:lastRowFirstColumn="0" w:lastRowLastColumn="0"/>
          <w:trHeight w:val="2515"/>
        </w:trPr>
        <w:tc>
          <w:tcPr>
            <w:cnfStyle w:val="001000000000" w:firstRow="0" w:lastRow="0" w:firstColumn="1" w:lastColumn="0" w:oddVBand="0" w:evenVBand="0" w:oddHBand="0" w:evenHBand="0" w:firstRowFirstColumn="0" w:firstRowLastColumn="0" w:lastRowFirstColumn="0" w:lastRowLastColumn="0"/>
            <w:tcW w:w="3256" w:type="dxa"/>
          </w:tcPr>
          <w:p w14:paraId="20353D11" w14:textId="2BB7EC12" w:rsidR="00751B55" w:rsidRDefault="00751B55" w:rsidP="00E123A8">
            <w:r>
              <w:t>Watering requirements (</w:t>
            </w:r>
            <w:r w:rsidR="00811909">
              <w:t>H</w:t>
            </w:r>
            <w:r>
              <w:t xml:space="preserve">ow, </w:t>
            </w:r>
            <w:proofErr w:type="gramStart"/>
            <w:r w:rsidR="00811909">
              <w:t>H</w:t>
            </w:r>
            <w:r>
              <w:t>ow</w:t>
            </w:r>
            <w:proofErr w:type="gramEnd"/>
            <w:r>
              <w:t xml:space="preserve"> much and when?)</w:t>
            </w:r>
          </w:p>
        </w:tc>
        <w:tc>
          <w:tcPr>
            <w:tcW w:w="5760" w:type="dxa"/>
          </w:tcPr>
          <w:p w14:paraId="35747F5B" w14:textId="5322A4B6" w:rsidR="00751B55" w:rsidRPr="007D7BFE" w:rsidRDefault="00AF3F57" w:rsidP="00E123A8">
            <w:pPr>
              <w:cnfStyle w:val="000000010000" w:firstRow="0" w:lastRow="0" w:firstColumn="0" w:lastColumn="0" w:oddVBand="0" w:evenVBand="0" w:oddHBand="0" w:evenHBand="1" w:firstRowFirstColumn="0" w:firstRowLastColumn="0" w:lastRowFirstColumn="0" w:lastRowLastColumn="0"/>
              <w:rPr>
                <w:b/>
                <w:bCs/>
              </w:rPr>
            </w:pPr>
            <w:r>
              <w:t>S</w:t>
            </w:r>
            <w:r w:rsidR="00751B55">
              <w:t>ensitive to both drought and waterlogging, making well-drained soil crucial for their growth and health.</w:t>
            </w:r>
          </w:p>
          <w:p w14:paraId="51469927" w14:textId="77777777" w:rsidR="00751B55" w:rsidRDefault="00751B55" w:rsidP="00E123A8">
            <w:pPr>
              <w:cnfStyle w:val="000000010000" w:firstRow="0" w:lastRow="0" w:firstColumn="0" w:lastColumn="0" w:oddVBand="0" w:evenVBand="0" w:oddHBand="0" w:evenHBand="1" w:firstRowFirstColumn="0" w:firstRowLastColumn="0" w:lastRowFirstColumn="0" w:lastRowLastColumn="0"/>
            </w:pPr>
            <w:r>
              <w:t>Watering from below, not allowing the water to remain for longer than a few hours if not all absorbed.</w:t>
            </w:r>
          </w:p>
        </w:tc>
      </w:tr>
      <w:tr w:rsidR="00751B55" w14:paraId="1086AC44" w14:textId="77777777" w:rsidTr="00205CD7">
        <w:trPr>
          <w:cnfStyle w:val="000000100000" w:firstRow="0" w:lastRow="0" w:firstColumn="0" w:lastColumn="0" w:oddVBand="0" w:evenVBand="0" w:oddHBand="1" w:evenHBand="0" w:firstRowFirstColumn="0" w:firstRowLastColumn="0" w:lastRowFirstColumn="0" w:lastRowLastColumn="0"/>
          <w:trHeight w:val="1842"/>
        </w:trPr>
        <w:tc>
          <w:tcPr>
            <w:cnfStyle w:val="001000000000" w:firstRow="0" w:lastRow="0" w:firstColumn="1" w:lastColumn="0" w:oddVBand="0" w:evenVBand="0" w:oddHBand="0" w:evenHBand="0" w:firstRowFirstColumn="0" w:firstRowLastColumn="0" w:lastRowFirstColumn="0" w:lastRowLastColumn="0"/>
            <w:tcW w:w="3256" w:type="dxa"/>
          </w:tcPr>
          <w:p w14:paraId="502DAC4D" w14:textId="1C779A27" w:rsidR="00751B55" w:rsidRDefault="00796151" w:rsidP="00E123A8">
            <w:r>
              <w:t>S</w:t>
            </w:r>
            <w:r w:rsidR="00751B55">
              <w:t xml:space="preserve">oil </w:t>
            </w:r>
            <w:r>
              <w:t>requirements</w:t>
            </w:r>
          </w:p>
        </w:tc>
        <w:tc>
          <w:tcPr>
            <w:tcW w:w="5760" w:type="dxa"/>
          </w:tcPr>
          <w:p w14:paraId="0337D8D9" w14:textId="49E84795" w:rsidR="00751B55" w:rsidRPr="007D7BFE" w:rsidRDefault="00751B55" w:rsidP="00E123A8">
            <w:pPr>
              <w:cnfStyle w:val="000000100000" w:firstRow="0" w:lastRow="0" w:firstColumn="0" w:lastColumn="0" w:oddVBand="0" w:evenVBand="0" w:oddHBand="1" w:evenHBand="0" w:firstRowFirstColumn="0" w:firstRowLastColumn="0" w:lastRowFirstColumn="0" w:lastRowLastColumn="0"/>
              <w:rPr>
                <w:b/>
                <w:bCs/>
              </w:rPr>
            </w:pPr>
            <w:r w:rsidRPr="00E60169">
              <w:t xml:space="preserve">Basil plants require well-drained, moisture-retaining soil with high organic content and a slightly acidic </w:t>
            </w:r>
            <w:proofErr w:type="spellStart"/>
            <w:r w:rsidRPr="00E60169">
              <w:t>pH.</w:t>
            </w:r>
            <w:proofErr w:type="spellEnd"/>
          </w:p>
        </w:tc>
      </w:tr>
      <w:tr w:rsidR="00751B55" w14:paraId="3902F27E" w14:textId="77777777" w:rsidTr="00205CD7">
        <w:trPr>
          <w:cnfStyle w:val="000000010000" w:firstRow="0" w:lastRow="0" w:firstColumn="0" w:lastColumn="0" w:oddVBand="0" w:evenVBand="0" w:oddHBand="0" w:evenHBand="1"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3256" w:type="dxa"/>
          </w:tcPr>
          <w:p w14:paraId="198B5F5C" w14:textId="1E917F2D" w:rsidR="00751B55" w:rsidRDefault="007B31E6" w:rsidP="00E123A8">
            <w:r>
              <w:t>Sunlight</w:t>
            </w:r>
          </w:p>
        </w:tc>
        <w:tc>
          <w:tcPr>
            <w:tcW w:w="5760" w:type="dxa"/>
          </w:tcPr>
          <w:p w14:paraId="12D60ED0" w14:textId="49E842D5" w:rsidR="00751B55" w:rsidRPr="007B31E6" w:rsidRDefault="007B31E6" w:rsidP="00E123A8">
            <w:pPr>
              <w:cnfStyle w:val="000000010000" w:firstRow="0" w:lastRow="0" w:firstColumn="0" w:lastColumn="0" w:oddVBand="0" w:evenVBand="0" w:oddHBand="0" w:evenHBand="1" w:firstRowFirstColumn="0" w:firstRowLastColumn="0" w:lastRowFirstColumn="0" w:lastRowLastColumn="0"/>
            </w:pPr>
            <w:r w:rsidRPr="007B31E6">
              <w:t xml:space="preserve">Not in direct sunlight with prolonged heat, </w:t>
            </w:r>
            <w:r w:rsidR="00152A03" w:rsidRPr="007B31E6">
              <w:t>windowsill</w:t>
            </w:r>
            <w:r w:rsidRPr="007B31E6">
              <w:t xml:space="preserve"> sunlight is enough</w:t>
            </w:r>
            <w:r w:rsidR="00435192">
              <w:t>.</w:t>
            </w:r>
          </w:p>
        </w:tc>
      </w:tr>
      <w:tr w:rsidR="00751B55" w14:paraId="41C72DE7" w14:textId="77777777" w:rsidTr="00205CD7">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56" w:type="dxa"/>
          </w:tcPr>
          <w:p w14:paraId="411D96B4" w14:textId="21C1CCD2" w:rsidR="00751B55" w:rsidRDefault="00C45A1D" w:rsidP="00E123A8">
            <w:r>
              <w:t>How to germinate seeds</w:t>
            </w:r>
          </w:p>
        </w:tc>
        <w:tc>
          <w:tcPr>
            <w:tcW w:w="5760" w:type="dxa"/>
          </w:tcPr>
          <w:p w14:paraId="272B4372" w14:textId="2814CE98" w:rsidR="00751B55" w:rsidRPr="00C45A1D" w:rsidRDefault="00A22810" w:rsidP="00E123A8">
            <w:pPr>
              <w:cnfStyle w:val="000000100000" w:firstRow="0" w:lastRow="0" w:firstColumn="0" w:lastColumn="0" w:oddVBand="0" w:evenVBand="0" w:oddHBand="1" w:evenHBand="0" w:firstRowFirstColumn="0" w:firstRowLastColumn="0" w:lastRowFirstColumn="0" w:lastRowLastColumn="0"/>
            </w:pPr>
            <w:r>
              <w:t>Sprinkle 8</w:t>
            </w:r>
            <w:r w:rsidR="00811909">
              <w:t xml:space="preserve"> to </w:t>
            </w:r>
            <w:r>
              <w:t xml:space="preserve">10 seeds </w:t>
            </w:r>
            <w:r w:rsidR="00C30FCB">
              <w:t>1</w:t>
            </w:r>
            <w:r w:rsidR="00442EBB">
              <w:t> </w:t>
            </w:r>
            <w:r w:rsidR="00C30FCB">
              <w:t xml:space="preserve">cm deep </w:t>
            </w:r>
            <w:r w:rsidR="00435192">
              <w:t xml:space="preserve">and add </w:t>
            </w:r>
            <w:r w:rsidR="00C30FCB">
              <w:t>potting mix over top</w:t>
            </w:r>
            <w:r w:rsidR="00435192">
              <w:t xml:space="preserve">. </w:t>
            </w:r>
            <w:r w:rsidR="005622DC">
              <w:t>Add wet paper towel over</w:t>
            </w:r>
            <w:r w:rsidR="00435192">
              <w:t xml:space="preserve"> the</w:t>
            </w:r>
            <w:r w:rsidR="005622DC">
              <w:t xml:space="preserve"> top</w:t>
            </w:r>
            <w:r w:rsidR="005E656D">
              <w:t xml:space="preserve">. </w:t>
            </w:r>
            <w:r w:rsidR="00435192">
              <w:t xml:space="preserve">At </w:t>
            </w:r>
            <w:r w:rsidR="005E656D">
              <w:t>21</w:t>
            </w:r>
            <w:r w:rsidR="00EB751A">
              <w:t>–</w:t>
            </w:r>
            <w:r w:rsidR="005E656D">
              <w:t>27</w:t>
            </w:r>
            <w:r w:rsidR="005E656D" w:rsidRPr="007B6031">
              <w:t>°C</w:t>
            </w:r>
            <w:r w:rsidR="005E656D">
              <w:t xml:space="preserve"> temperatures</w:t>
            </w:r>
            <w:r w:rsidR="00435192">
              <w:t xml:space="preserve"> they</w:t>
            </w:r>
            <w:r w:rsidR="005E656D">
              <w:t xml:space="preserve"> will germinate in 3</w:t>
            </w:r>
            <w:r w:rsidR="00811909">
              <w:t xml:space="preserve"> to </w:t>
            </w:r>
            <w:r w:rsidR="005E656D">
              <w:t>5 days.</w:t>
            </w:r>
            <w:r w:rsidR="006B18B5">
              <w:t xml:space="preserve"> Remove paper towel when germinated.</w:t>
            </w:r>
          </w:p>
        </w:tc>
      </w:tr>
      <w:tr w:rsidR="00751B55" w14:paraId="11A590F9" w14:textId="77777777" w:rsidTr="00A16D88">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256" w:type="dxa"/>
          </w:tcPr>
          <w:p w14:paraId="1138C752" w14:textId="7BEEEC77" w:rsidR="00751B55" w:rsidRDefault="00C60EA3" w:rsidP="00E123A8">
            <w:r>
              <w:t>P</w:t>
            </w:r>
            <w:r w:rsidR="00796151">
              <w:t>ot requirements</w:t>
            </w:r>
            <w:r>
              <w:t xml:space="preserve"> for </w:t>
            </w:r>
            <w:r w:rsidR="007B31E6">
              <w:t>grown plants</w:t>
            </w:r>
          </w:p>
        </w:tc>
        <w:tc>
          <w:tcPr>
            <w:tcW w:w="5760" w:type="dxa"/>
          </w:tcPr>
          <w:p w14:paraId="4A434471" w14:textId="4438EFD1" w:rsidR="00751B55" w:rsidRPr="00EB440D" w:rsidRDefault="008E5CF7" w:rsidP="00E123A8">
            <w:pPr>
              <w:cnfStyle w:val="000000010000" w:firstRow="0" w:lastRow="0" w:firstColumn="0" w:lastColumn="0" w:oddVBand="0" w:evenVBand="0" w:oddHBand="0" w:evenHBand="1" w:firstRowFirstColumn="0" w:firstRowLastColumn="0" w:lastRowFirstColumn="0" w:lastRowLastColumn="0"/>
            </w:pPr>
            <w:r w:rsidRPr="00EB440D">
              <w:t xml:space="preserve">Pots </w:t>
            </w:r>
            <w:r w:rsidR="00811909">
              <w:t>(</w:t>
            </w:r>
            <w:r w:rsidR="005535F3" w:rsidRPr="00EB440D">
              <w:t>10</w:t>
            </w:r>
            <w:r w:rsidR="00811909">
              <w:t>)</w:t>
            </w:r>
            <w:r w:rsidR="00EB751A">
              <w:t xml:space="preserve"> – </w:t>
            </w:r>
            <w:r w:rsidR="005535F3" w:rsidRPr="00EB440D">
              <w:t>15</w:t>
            </w:r>
            <w:r w:rsidR="00811909">
              <w:t> </w:t>
            </w:r>
            <w:r w:rsidR="005535F3" w:rsidRPr="00EB440D">
              <w:t xml:space="preserve">cm deep; </w:t>
            </w:r>
            <w:r w:rsidR="00EB440D" w:rsidRPr="00EB440D">
              <w:t>1.8L volume, drainage holes.</w:t>
            </w:r>
          </w:p>
        </w:tc>
      </w:tr>
      <w:tr w:rsidR="00751B55" w14:paraId="0BCAC266" w14:textId="77777777" w:rsidTr="00205CD7">
        <w:trPr>
          <w:cnfStyle w:val="000000100000" w:firstRow="0" w:lastRow="0" w:firstColumn="0" w:lastColumn="0" w:oddVBand="0" w:evenVBand="0" w:oddHBand="1" w:evenHBand="0" w:firstRowFirstColumn="0" w:firstRowLastColumn="0" w:lastRowFirstColumn="0" w:lastRowLastColumn="0"/>
          <w:trHeight w:val="3269"/>
        </w:trPr>
        <w:tc>
          <w:tcPr>
            <w:cnfStyle w:val="001000000000" w:firstRow="0" w:lastRow="0" w:firstColumn="1" w:lastColumn="0" w:oddVBand="0" w:evenVBand="0" w:oddHBand="0" w:evenHBand="0" w:firstRowFirstColumn="0" w:firstRowLastColumn="0" w:lastRowFirstColumn="0" w:lastRowLastColumn="0"/>
            <w:tcW w:w="3256" w:type="dxa"/>
          </w:tcPr>
          <w:p w14:paraId="17B765D8" w14:textId="5754F0D4" w:rsidR="00751B55" w:rsidRDefault="00751B55" w:rsidP="00E123A8">
            <w:r>
              <w:t>Ideal method used for harvesting</w:t>
            </w:r>
          </w:p>
        </w:tc>
        <w:tc>
          <w:tcPr>
            <w:tcW w:w="5760" w:type="dxa"/>
          </w:tcPr>
          <w:p w14:paraId="71CACA96" w14:textId="70A7CEED" w:rsidR="00751B55" w:rsidRPr="00FC4619" w:rsidRDefault="000875F1" w:rsidP="00E123A8">
            <w:pPr>
              <w:cnfStyle w:val="000000100000" w:firstRow="0" w:lastRow="0" w:firstColumn="0" w:lastColumn="0" w:oddVBand="0" w:evenVBand="0" w:oddHBand="1" w:evenHBand="0" w:firstRowFirstColumn="0" w:firstRowLastColumn="0" w:lastRowFirstColumn="0" w:lastRowLastColumn="0"/>
            </w:pPr>
            <w:r>
              <w:t>Start harvesting when the plant has 2</w:t>
            </w:r>
            <w:r w:rsidR="00EB751A">
              <w:t xml:space="preserve"> </w:t>
            </w:r>
            <w:r w:rsidR="00811909">
              <w:t xml:space="preserve">to </w:t>
            </w:r>
            <w:r>
              <w:t xml:space="preserve">3 leaf nodes. </w:t>
            </w:r>
            <w:r w:rsidR="009E116D">
              <w:t xml:space="preserve">Cut above the node, leaving one remaining. Harvest before </w:t>
            </w:r>
            <w:r w:rsidR="001C13D0">
              <w:t>flowering</w:t>
            </w:r>
            <w:r w:rsidR="00E27423">
              <w:t>.</w:t>
            </w:r>
          </w:p>
        </w:tc>
      </w:tr>
    </w:tbl>
    <w:p w14:paraId="1B79E70B" w14:textId="2FEAC1F2" w:rsidR="00D60FA2" w:rsidRPr="00CC7674" w:rsidRDefault="006E26A4" w:rsidP="00CC7674">
      <w:pPr>
        <w:pStyle w:val="FeatureBox3"/>
      </w:pPr>
      <w:r>
        <w:rPr>
          <w:rStyle w:val="Strong"/>
        </w:rPr>
        <w:lastRenderedPageBreak/>
        <w:t>Optional n</w:t>
      </w:r>
      <w:r w:rsidR="00D60FA2" w:rsidRPr="00D60FA2">
        <w:rPr>
          <w:rStyle w:val="Strong"/>
        </w:rPr>
        <w:t>umeracy activity</w:t>
      </w:r>
    </w:p>
    <w:p w14:paraId="2EA1601F" w14:textId="184572F2" w:rsidR="00D60FA2" w:rsidRDefault="00D60FA2" w:rsidP="00FF0AD7">
      <w:pPr>
        <w:pStyle w:val="FeatureBox3"/>
      </w:pPr>
      <w:r>
        <w:t>The video uses Fahrenheit for temperature instead of Celsius. Use a simple formula to convert the temperatures into Celsius with students</w:t>
      </w:r>
      <w:r w:rsidR="003B542A">
        <w:t>.</w:t>
      </w:r>
    </w:p>
    <w:p w14:paraId="2314C16F" w14:textId="70BA5919" w:rsidR="003B542A" w:rsidRPr="00C6786C" w:rsidRDefault="003B542A" w:rsidP="00FF0AD7">
      <w:pPr>
        <w:pStyle w:val="FeatureBox3"/>
      </w:pPr>
      <w:r w:rsidRPr="003D022B">
        <w:rPr>
          <w:b/>
          <w:bCs/>
        </w:rPr>
        <w:t>Step 1:</w:t>
      </w:r>
      <w:r w:rsidRPr="00C6786C">
        <w:t xml:space="preserve"> </w:t>
      </w:r>
      <w:r w:rsidR="00375875">
        <w:t>S</w:t>
      </w:r>
      <w:r w:rsidR="00375875" w:rsidRPr="00C6786C">
        <w:t xml:space="preserve">ubtract </w:t>
      </w:r>
      <w:r w:rsidRPr="00C6786C">
        <w:t>32 from the temperature given in Fahrenheit.</w:t>
      </w:r>
    </w:p>
    <w:p w14:paraId="1FCDBE81" w14:textId="40F3814D" w:rsidR="003B542A" w:rsidRPr="00C6786C" w:rsidRDefault="003B542A" w:rsidP="00FF0AD7">
      <w:pPr>
        <w:pStyle w:val="FeatureBox3"/>
      </w:pPr>
      <w:r w:rsidRPr="003D022B">
        <w:rPr>
          <w:b/>
          <w:bCs/>
        </w:rPr>
        <w:t>Step 2:</w:t>
      </w:r>
      <w:r w:rsidRPr="00C6786C">
        <w:t xml:space="preserve"> Multiply the difference </w:t>
      </w:r>
      <w:r w:rsidR="00BE5DC2" w:rsidRPr="00C6786C">
        <w:t>value by 5.</w:t>
      </w:r>
    </w:p>
    <w:p w14:paraId="351ADB39" w14:textId="05E10120" w:rsidR="00BE5DC2" w:rsidRPr="00C6786C" w:rsidRDefault="00BE5DC2" w:rsidP="00FF0AD7">
      <w:pPr>
        <w:pStyle w:val="FeatureBox3"/>
      </w:pPr>
      <w:r w:rsidRPr="003D022B">
        <w:rPr>
          <w:b/>
          <w:bCs/>
        </w:rPr>
        <w:t>Step 3:</w:t>
      </w:r>
      <w:r w:rsidRPr="00C6786C">
        <w:t xml:space="preserve"> Divide the product by 9.</w:t>
      </w:r>
    </w:p>
    <w:tbl>
      <w:tblPr>
        <w:tblStyle w:val="TableGrid"/>
        <w:tblW w:w="0" w:type="auto"/>
        <w:tblLook w:val="04A0" w:firstRow="1" w:lastRow="0" w:firstColumn="1" w:lastColumn="0" w:noHBand="0" w:noVBand="1"/>
        <w:tblDescription w:val="A sample worked example."/>
      </w:tblPr>
      <w:tblGrid>
        <w:gridCol w:w="9628"/>
      </w:tblGrid>
      <w:tr w:rsidR="004637CD" w14:paraId="1989EEA3" w14:textId="77777777" w:rsidTr="004637CD">
        <w:tc>
          <w:tcPr>
            <w:tcW w:w="9628" w:type="dxa"/>
          </w:tcPr>
          <w:p w14:paraId="06E4E8BE" w14:textId="17DF75A0" w:rsidR="004637CD" w:rsidRPr="008237E8" w:rsidRDefault="004637CD" w:rsidP="004637CD">
            <w:pPr>
              <w:rPr>
                <w:rStyle w:val="Strong"/>
              </w:rPr>
            </w:pPr>
            <w:r w:rsidRPr="008237E8">
              <w:rPr>
                <w:rStyle w:val="Strong"/>
              </w:rPr>
              <w:t>Worked example</w:t>
            </w:r>
            <w:r w:rsidR="005B2074">
              <w:rPr>
                <w:rStyle w:val="Strong"/>
              </w:rPr>
              <w:t>:</w:t>
            </w:r>
          </w:p>
          <w:p w14:paraId="16C16BE3" w14:textId="77777777" w:rsidR="004637CD" w:rsidRDefault="004637CD" w:rsidP="004637CD">
            <w:r>
              <w:t>Fahrenheit temperature 212°F</w:t>
            </w:r>
          </w:p>
          <w:p w14:paraId="1554930C" w14:textId="37F90FCA" w:rsidR="004637CD" w:rsidRDefault="004637CD" w:rsidP="004637CD">
            <w:r w:rsidRPr="003D022B">
              <w:rPr>
                <w:b/>
                <w:bCs/>
              </w:rPr>
              <w:t>Step 1:</w:t>
            </w:r>
            <w:r>
              <w:t xml:space="preserve"> 212 </w:t>
            </w:r>
            <w:r w:rsidR="00083E27">
              <w:t>-</w:t>
            </w:r>
            <w:r>
              <w:t xml:space="preserve"> 32 = 180</w:t>
            </w:r>
          </w:p>
          <w:p w14:paraId="6899F3F2" w14:textId="68DF8E06" w:rsidR="004637CD" w:rsidRDefault="004637CD" w:rsidP="004637CD">
            <w:r w:rsidRPr="003D022B">
              <w:rPr>
                <w:b/>
                <w:bCs/>
              </w:rPr>
              <w:t>Step 2:</w:t>
            </w:r>
            <w:r>
              <w:t xml:space="preserve"> 180 </w:t>
            </w:r>
            <w:r w:rsidR="00083E27">
              <w:t>×</w:t>
            </w:r>
            <w:r>
              <w:t xml:space="preserve"> 5 = 900</w:t>
            </w:r>
          </w:p>
          <w:p w14:paraId="75307AC7" w14:textId="2DC3607B" w:rsidR="004637CD" w:rsidRDefault="004637CD" w:rsidP="004637CD">
            <w:r w:rsidRPr="003D022B">
              <w:rPr>
                <w:b/>
                <w:bCs/>
              </w:rPr>
              <w:t>Step 3:</w:t>
            </w:r>
            <w:r>
              <w:t xml:space="preserve"> 900 </w:t>
            </w:r>
            <w:r w:rsidR="00C6786C">
              <w:t>÷</w:t>
            </w:r>
            <w:r>
              <w:t xml:space="preserve"> 9 = 100</w:t>
            </w:r>
          </w:p>
          <w:p w14:paraId="12F69A4B" w14:textId="429667AF" w:rsidR="004637CD" w:rsidRDefault="004637CD" w:rsidP="00D60FA2">
            <w:r>
              <w:t>212°F = 100°C</w:t>
            </w:r>
          </w:p>
        </w:tc>
      </w:tr>
    </w:tbl>
    <w:p w14:paraId="076119E9" w14:textId="3E72CC61" w:rsidR="004637CD" w:rsidRDefault="00811909" w:rsidP="00811909">
      <w:pPr>
        <w:suppressAutoHyphens w:val="0"/>
        <w:spacing w:before="0" w:after="160" w:line="259" w:lineRule="auto"/>
      </w:pPr>
      <w:r>
        <w:br w:type="page"/>
      </w:r>
    </w:p>
    <w:p w14:paraId="1463BD65" w14:textId="77777777" w:rsidR="008E4EE2" w:rsidRDefault="008E4EE2" w:rsidP="009B4FD7">
      <w:pPr>
        <w:pStyle w:val="Heading1"/>
        <w:pageBreakBefore/>
      </w:pPr>
      <w:bookmarkStart w:id="54" w:name="_Toc164342165"/>
      <w:bookmarkStart w:id="55" w:name="_Toc175053976"/>
      <w:r>
        <w:lastRenderedPageBreak/>
        <w:t>Practical skills safety</w:t>
      </w:r>
      <w:bookmarkEnd w:id="54"/>
      <w:bookmarkEnd w:id="55"/>
    </w:p>
    <w:p w14:paraId="081FBDC1" w14:textId="7207BBFA" w:rsidR="009610A1" w:rsidRPr="009610A1" w:rsidRDefault="00083E27" w:rsidP="009610A1">
      <w:pPr>
        <w:pStyle w:val="FeatureBox2"/>
      </w:pPr>
      <w:r>
        <w:rPr>
          <w:rStyle w:val="Strong"/>
        </w:rPr>
        <w:t>N</w:t>
      </w:r>
      <w:r w:rsidR="007D7BFE" w:rsidRPr="006B364D">
        <w:rPr>
          <w:rStyle w:val="Strong"/>
        </w:rPr>
        <w:t>ote</w:t>
      </w:r>
      <w:r w:rsidR="009610A1" w:rsidRPr="006B364D">
        <w:rPr>
          <w:rStyle w:val="Strong"/>
        </w:rPr>
        <w:t>:</w:t>
      </w:r>
      <w:r w:rsidR="009610A1">
        <w:rPr>
          <w:rStyle w:val="Strong"/>
        </w:rPr>
        <w:t xml:space="preserve"> </w:t>
      </w:r>
      <w:r w:rsidR="00E34322">
        <w:t>p</w:t>
      </w:r>
      <w:r w:rsidR="00E34322" w:rsidRPr="00E34322">
        <w:t>rovide bags</w:t>
      </w:r>
      <w:r w:rsidR="009610A1">
        <w:t xml:space="preserve"> of seed</w:t>
      </w:r>
      <w:r w:rsidR="00E34322" w:rsidRPr="00E34322">
        <w:t>-</w:t>
      </w:r>
      <w:r w:rsidR="009610A1">
        <w:t xml:space="preserve">raising </w:t>
      </w:r>
      <w:r w:rsidR="00E34322" w:rsidRPr="00E34322">
        <w:t xml:space="preserve">and </w:t>
      </w:r>
      <w:r w:rsidR="009610A1">
        <w:t>vegetable</w:t>
      </w:r>
      <w:r w:rsidR="00E34322" w:rsidRPr="00E34322">
        <w:t>-</w:t>
      </w:r>
      <w:r w:rsidR="009610A1">
        <w:t xml:space="preserve">specific potting mix for reading and discussing safety requirements and warning labels. Alternatively, </w:t>
      </w:r>
      <w:r w:rsidR="00E34322" w:rsidRPr="00E34322">
        <w:t xml:space="preserve">use </w:t>
      </w:r>
      <w:r w:rsidR="009610A1">
        <w:t>a picture of a potting mix bag</w:t>
      </w:r>
      <w:r w:rsidR="00E34322" w:rsidRPr="00E34322">
        <w:t xml:space="preserve">. These </w:t>
      </w:r>
      <w:r w:rsidR="009610A1">
        <w:t xml:space="preserve">instructions will be applied </w:t>
      </w:r>
      <w:r w:rsidR="00E34322" w:rsidRPr="00E34322">
        <w:t>during</w:t>
      </w:r>
      <w:r w:rsidR="009610A1">
        <w:t xml:space="preserve"> the </w:t>
      </w:r>
      <w:r w:rsidR="00E34322" w:rsidRPr="00E34322">
        <w:t xml:space="preserve">seed germination </w:t>
      </w:r>
      <w:r w:rsidR="009610A1">
        <w:t>practical activity.</w:t>
      </w:r>
    </w:p>
    <w:p w14:paraId="3E6D760E" w14:textId="2FAD0FAA" w:rsidR="008E4EE2" w:rsidRDefault="008E4EE2" w:rsidP="0000446A">
      <w:pPr>
        <w:pStyle w:val="Heading2"/>
      </w:pPr>
      <w:bookmarkStart w:id="56" w:name="_Toc175053977"/>
      <w:r w:rsidRPr="003E6B20">
        <w:t>Using potting mixes</w:t>
      </w:r>
      <w:bookmarkEnd w:id="56"/>
    </w:p>
    <w:p w14:paraId="65312CDB" w14:textId="77777777" w:rsidR="008E4EE2" w:rsidRDefault="008E4EE2" w:rsidP="008E4EE2">
      <w:r>
        <w:t>Potting mix, commonly used for gardening and planting, can pose health risks due to its composition. Key hazards include:</w:t>
      </w:r>
    </w:p>
    <w:p w14:paraId="2A92A860" w14:textId="429E8E2B" w:rsidR="008E4EE2" w:rsidRDefault="008E4EE2" w:rsidP="008E4EE2">
      <w:pPr>
        <w:pStyle w:val="ListBullet"/>
      </w:pPr>
      <w:r w:rsidRPr="003E6B20">
        <w:rPr>
          <w:rStyle w:val="Heading5Char"/>
        </w:rPr>
        <w:t xml:space="preserve">Microbial </w:t>
      </w:r>
      <w:r>
        <w:rPr>
          <w:rStyle w:val="Heading5Char"/>
        </w:rPr>
        <w:t>c</w:t>
      </w:r>
      <w:r w:rsidRPr="003E6B20">
        <w:rPr>
          <w:rStyle w:val="Heading5Char"/>
        </w:rPr>
        <w:t>ontaminants:</w:t>
      </w:r>
      <w:r>
        <w:t xml:space="preserve"> </w:t>
      </w:r>
      <w:r w:rsidR="00CC7674">
        <w:t>p</w:t>
      </w:r>
      <w:r>
        <w:t>otting mix may harbour harmful bacteria, fungi and parasites.</w:t>
      </w:r>
    </w:p>
    <w:p w14:paraId="5752240B" w14:textId="57C0DD90" w:rsidR="008E4EE2" w:rsidRDefault="008E4EE2" w:rsidP="008E4EE2">
      <w:pPr>
        <w:pStyle w:val="ListBullet"/>
      </w:pPr>
      <w:r w:rsidRPr="003E6B20">
        <w:rPr>
          <w:rStyle w:val="Heading5Char"/>
        </w:rPr>
        <w:t xml:space="preserve">Dust and </w:t>
      </w:r>
      <w:r>
        <w:rPr>
          <w:rStyle w:val="Heading5Char"/>
        </w:rPr>
        <w:t>p</w:t>
      </w:r>
      <w:r w:rsidRPr="003E6B20">
        <w:rPr>
          <w:rStyle w:val="Heading5Char"/>
        </w:rPr>
        <w:t>articles:</w:t>
      </w:r>
      <w:r>
        <w:t xml:space="preserve"> </w:t>
      </w:r>
      <w:r w:rsidR="00CC7674">
        <w:t>i</w:t>
      </w:r>
      <w:r>
        <w:t>nhaling fine dust particles from potting mix can lead to respiratory issues.</w:t>
      </w:r>
    </w:p>
    <w:p w14:paraId="053DAA8B" w14:textId="41762E35" w:rsidR="008E4EE2" w:rsidRDefault="008E4EE2" w:rsidP="008E4EE2">
      <w:pPr>
        <w:pStyle w:val="ListBullet"/>
      </w:pPr>
      <w:r w:rsidRPr="003E6B20">
        <w:rPr>
          <w:rStyle w:val="Heading5Char"/>
        </w:rPr>
        <w:t xml:space="preserve">Chemical </w:t>
      </w:r>
      <w:r>
        <w:rPr>
          <w:rStyle w:val="Heading5Char"/>
        </w:rPr>
        <w:t>c</w:t>
      </w:r>
      <w:r w:rsidRPr="003E6B20">
        <w:rPr>
          <w:rStyle w:val="Heading5Char"/>
        </w:rPr>
        <w:t>omponents:</w:t>
      </w:r>
      <w:r>
        <w:t xml:space="preserve"> </w:t>
      </w:r>
      <w:r w:rsidR="00CC7674">
        <w:t>s</w:t>
      </w:r>
      <w:r>
        <w:t>ome mixes contain fertilizers, pesticides or additives that can be toxic if ingested or absorbed through the skin.</w:t>
      </w:r>
    </w:p>
    <w:p w14:paraId="29C4433B" w14:textId="00971ADA" w:rsidR="008E4EE2" w:rsidRDefault="008E4EE2" w:rsidP="008E4EE2">
      <w:pPr>
        <w:pStyle w:val="ListBullet"/>
      </w:pPr>
      <w:r w:rsidRPr="003E6B20">
        <w:rPr>
          <w:rStyle w:val="Heading5Char"/>
        </w:rPr>
        <w:t>Precautions:</w:t>
      </w:r>
      <w:r>
        <w:t xml:space="preserve"> </w:t>
      </w:r>
      <w:r w:rsidR="00CC7674">
        <w:t>p</w:t>
      </w:r>
      <w:r>
        <w:t>roper hygiene, wearing gloves and avoiding inhalation are essential when handling potting mix.</w:t>
      </w:r>
    </w:p>
    <w:p w14:paraId="54953C38" w14:textId="702D5F9C" w:rsidR="008E4EE2" w:rsidRDefault="008E4EE2" w:rsidP="008E4EE2">
      <w:r>
        <w:t>Read the warning label on a bag of potting mix, copy it below.</w:t>
      </w:r>
    </w:p>
    <w:tbl>
      <w:tblPr>
        <w:tblStyle w:val="TableGrid"/>
        <w:tblW w:w="0" w:type="auto"/>
        <w:tblLook w:val="04A0" w:firstRow="1" w:lastRow="0" w:firstColumn="1" w:lastColumn="0" w:noHBand="0" w:noVBand="1"/>
        <w:tblDescription w:val="Space for students to provide answer."/>
      </w:tblPr>
      <w:tblGrid>
        <w:gridCol w:w="9628"/>
      </w:tblGrid>
      <w:tr w:rsidR="007F03A1" w14:paraId="1159D193" w14:textId="77777777" w:rsidTr="006B4B43">
        <w:trPr>
          <w:trHeight w:val="1649"/>
        </w:trPr>
        <w:tc>
          <w:tcPr>
            <w:tcW w:w="9628" w:type="dxa"/>
          </w:tcPr>
          <w:p w14:paraId="2882C9DD" w14:textId="77777777" w:rsidR="0029710D" w:rsidRDefault="007F03A1" w:rsidP="00B736B6">
            <w:pPr>
              <w:rPr>
                <w:b/>
                <w:bCs/>
              </w:rPr>
            </w:pPr>
            <w:r>
              <w:rPr>
                <w:b/>
                <w:bCs/>
              </w:rPr>
              <w:t>Sample answers</w:t>
            </w:r>
            <w:r w:rsidR="006B4B43">
              <w:rPr>
                <w:b/>
                <w:bCs/>
              </w:rPr>
              <w:t>:</w:t>
            </w:r>
          </w:p>
          <w:p w14:paraId="087F2923" w14:textId="468CF43E" w:rsidR="007F03A1" w:rsidRPr="006B4B43" w:rsidRDefault="00B736B6" w:rsidP="00B736B6">
            <w:pPr>
              <w:rPr>
                <w:b/>
              </w:rPr>
            </w:pPr>
            <w:r>
              <w:t>Health warning. This product contains microorganisms. Avoid breathing dust. Wear particulate mask if dusty. Wear gloves and keep product moist when handling. Wash hands after use.</w:t>
            </w:r>
          </w:p>
        </w:tc>
      </w:tr>
    </w:tbl>
    <w:p w14:paraId="512CE39B" w14:textId="038B1EE8" w:rsidR="008E4EE2" w:rsidRPr="00B736B6" w:rsidRDefault="008E4EE2" w:rsidP="00B736B6">
      <w:pPr>
        <w:spacing w:before="360" w:after="360"/>
        <w:rPr>
          <w:rStyle w:val="Strong"/>
          <w:b w:val="0"/>
        </w:rPr>
      </w:pPr>
      <w:r>
        <w:t>Using the warning from the potting mix bag and the information above, recommend ways that the hazards could be reduced while working with potting mix for your project.</w:t>
      </w:r>
    </w:p>
    <w:tbl>
      <w:tblPr>
        <w:tblStyle w:val="TableGrid"/>
        <w:tblW w:w="0" w:type="auto"/>
        <w:tblLook w:val="04A0" w:firstRow="1" w:lastRow="0" w:firstColumn="1" w:lastColumn="0" w:noHBand="0" w:noVBand="1"/>
        <w:tblDescription w:val="Space for students to provide answer."/>
      </w:tblPr>
      <w:tblGrid>
        <w:gridCol w:w="9628"/>
      </w:tblGrid>
      <w:tr w:rsidR="007F03A1" w14:paraId="65EB6F41" w14:textId="77777777" w:rsidTr="006B4B43">
        <w:trPr>
          <w:trHeight w:val="1765"/>
        </w:trPr>
        <w:tc>
          <w:tcPr>
            <w:tcW w:w="9628" w:type="dxa"/>
          </w:tcPr>
          <w:p w14:paraId="379CEDAD" w14:textId="77777777" w:rsidR="0029710D" w:rsidRDefault="007F03A1" w:rsidP="00B736B6">
            <w:pPr>
              <w:rPr>
                <w:b/>
                <w:bCs/>
              </w:rPr>
            </w:pPr>
            <w:r>
              <w:rPr>
                <w:b/>
                <w:bCs/>
              </w:rPr>
              <w:t>Sample answers</w:t>
            </w:r>
            <w:r w:rsidR="006B4B43">
              <w:rPr>
                <w:b/>
                <w:bCs/>
              </w:rPr>
              <w:t>:</w:t>
            </w:r>
          </w:p>
          <w:p w14:paraId="15C29C1B" w14:textId="31196EA9" w:rsidR="007F03A1" w:rsidRPr="006B4B43" w:rsidRDefault="00B736B6" w:rsidP="00B736B6">
            <w:pPr>
              <w:rPr>
                <w:b/>
              </w:rPr>
            </w:pPr>
            <w:r>
              <w:t>Wearing correct protective equipment</w:t>
            </w:r>
            <w:r w:rsidR="000B58F8">
              <w:t>,</w:t>
            </w:r>
            <w:r>
              <w:t xml:space="preserve"> </w:t>
            </w:r>
            <w:r w:rsidR="000B58F8">
              <w:t>o</w:t>
            </w:r>
            <w:r>
              <w:t>pening it up outside or in good ventilation and always washing your hands. Make sure to wet the potting mix down before using so it is less dusty.</w:t>
            </w:r>
          </w:p>
        </w:tc>
      </w:tr>
    </w:tbl>
    <w:p w14:paraId="10625250" w14:textId="77777777" w:rsidR="008E4EE2" w:rsidRPr="0069475E" w:rsidRDefault="008E4EE2" w:rsidP="0000446A">
      <w:pPr>
        <w:pStyle w:val="Heading2"/>
      </w:pPr>
      <w:bookmarkStart w:id="57" w:name="_Toc175053978"/>
      <w:r w:rsidRPr="0069475E">
        <w:lastRenderedPageBreak/>
        <w:t>Personal Protective Equipment (PPE)</w:t>
      </w:r>
      <w:bookmarkEnd w:id="57"/>
    </w:p>
    <w:p w14:paraId="26FC900B" w14:textId="77777777" w:rsidR="008E4EE2" w:rsidRDefault="008E4EE2" w:rsidP="00F71A5E">
      <w:r>
        <w:t>PPE is equipment you wear to protect yourself from hazards or things that can harm you in the workplace or during certain activities.</w:t>
      </w:r>
    </w:p>
    <w:p w14:paraId="422ECCB0" w14:textId="1FC8EA91" w:rsidR="008E4EE2" w:rsidRPr="0069475E" w:rsidRDefault="008E4EE2" w:rsidP="00E176C9">
      <w:pPr>
        <w:pStyle w:val="Heading3"/>
      </w:pPr>
      <w:bookmarkStart w:id="58" w:name="_Toc175053979"/>
      <w:r w:rsidRPr="0069475E">
        <w:t>Types of PPE</w:t>
      </w:r>
      <w:bookmarkEnd w:id="58"/>
    </w:p>
    <w:p w14:paraId="186F5BD9" w14:textId="79DB8414" w:rsidR="008E4EE2" w:rsidRDefault="008E4EE2" w:rsidP="008E4EE2">
      <w:pPr>
        <w:pStyle w:val="ListBullet"/>
      </w:pPr>
      <w:r w:rsidRPr="003E6B20">
        <w:rPr>
          <w:rStyle w:val="Heading5Char"/>
        </w:rPr>
        <w:t>Gloves:</w:t>
      </w:r>
      <w:r>
        <w:t xml:space="preserve"> </w:t>
      </w:r>
      <w:r w:rsidR="00083E27">
        <w:t>t</w:t>
      </w:r>
      <w:r>
        <w:t>hese shield your hands from chemicals, germs, or sharp objects.</w:t>
      </w:r>
    </w:p>
    <w:p w14:paraId="03235A7E" w14:textId="0A2F6D6A" w:rsidR="008E4EE2" w:rsidRDefault="008E4EE2" w:rsidP="008E4EE2">
      <w:pPr>
        <w:pStyle w:val="ListBullet"/>
      </w:pPr>
      <w:r w:rsidRPr="003E6B20">
        <w:rPr>
          <w:rStyle w:val="Heading5Char"/>
        </w:rPr>
        <w:t xml:space="preserve">Protective </w:t>
      </w:r>
      <w:r>
        <w:rPr>
          <w:rStyle w:val="Heading5Char"/>
        </w:rPr>
        <w:t>e</w:t>
      </w:r>
      <w:r w:rsidRPr="003E6B20">
        <w:rPr>
          <w:rStyle w:val="Heading5Char"/>
        </w:rPr>
        <w:t>yewear:</w:t>
      </w:r>
      <w:r>
        <w:t xml:space="preserve"> </w:t>
      </w:r>
      <w:r w:rsidR="00083E27">
        <w:t>t</w:t>
      </w:r>
      <w:r>
        <w:t>hink of them as safety glasses</w:t>
      </w:r>
      <w:r w:rsidR="00083E27">
        <w:t xml:space="preserve"> – </w:t>
      </w:r>
      <w:r>
        <w:t>they guard your eyes.</w:t>
      </w:r>
    </w:p>
    <w:p w14:paraId="7E535243" w14:textId="58853A5F" w:rsidR="008E4EE2" w:rsidRDefault="008E4EE2" w:rsidP="008E4EE2">
      <w:pPr>
        <w:pStyle w:val="ListBullet"/>
      </w:pPr>
      <w:r w:rsidRPr="003E6B20">
        <w:rPr>
          <w:rStyle w:val="Heading5Char"/>
        </w:rPr>
        <w:t>Aprons:</w:t>
      </w:r>
      <w:r>
        <w:t xml:space="preserve"> </w:t>
      </w:r>
      <w:r w:rsidR="00083E27">
        <w:t>t</w:t>
      </w:r>
      <w:r>
        <w:t>hese cover your clothes to keep them clean or safe.</w:t>
      </w:r>
    </w:p>
    <w:p w14:paraId="5D87C0E9" w14:textId="0A1D3791" w:rsidR="008E4EE2" w:rsidRDefault="008E4EE2" w:rsidP="008E4EE2">
      <w:pPr>
        <w:pStyle w:val="ListBullet"/>
      </w:pPr>
      <w:r w:rsidRPr="003E6B20">
        <w:rPr>
          <w:rStyle w:val="Heading5Char"/>
        </w:rPr>
        <w:t>Masks:</w:t>
      </w:r>
      <w:r>
        <w:t xml:space="preserve"> </w:t>
      </w:r>
      <w:r w:rsidR="00083E27">
        <w:t>t</w:t>
      </w:r>
      <w:r>
        <w:t>hey help filter out harmful particles from the air.</w:t>
      </w:r>
    </w:p>
    <w:p w14:paraId="3C00A30E" w14:textId="6838F2F4" w:rsidR="008E4EE2" w:rsidRPr="0069475E" w:rsidRDefault="008E4EE2" w:rsidP="0000446A">
      <w:pPr>
        <w:pStyle w:val="Heading3"/>
      </w:pPr>
      <w:bookmarkStart w:id="59" w:name="_Toc175053980"/>
      <w:r w:rsidRPr="0069475E">
        <w:t xml:space="preserve">When </w:t>
      </w:r>
      <w:r w:rsidR="00134402">
        <w:t>d</w:t>
      </w:r>
      <w:r w:rsidRPr="0069475E">
        <w:t xml:space="preserve">o </w:t>
      </w:r>
      <w:r w:rsidR="00134402">
        <w:t>w</w:t>
      </w:r>
      <w:r w:rsidRPr="0069475E">
        <w:t xml:space="preserve">e </w:t>
      </w:r>
      <w:r w:rsidR="00134402">
        <w:t>u</w:t>
      </w:r>
      <w:r w:rsidRPr="0069475E">
        <w:t>se PPE?</w:t>
      </w:r>
      <w:bookmarkEnd w:id="59"/>
    </w:p>
    <w:p w14:paraId="7F7C25F3" w14:textId="3B590F7F" w:rsidR="008E4EE2" w:rsidRDefault="008E4EE2" w:rsidP="008E4EE2">
      <w:r w:rsidRPr="003E6B20">
        <w:t>Whenever there’s a risk</w:t>
      </w:r>
      <w:r>
        <w:t xml:space="preserve">. Such as </w:t>
      </w:r>
      <w:r w:rsidRPr="003E6B20">
        <w:t>handling chemicals, gardening or working with tools.</w:t>
      </w:r>
    </w:p>
    <w:p w14:paraId="58C8E19F" w14:textId="77777777" w:rsidR="008E4EE2" w:rsidRPr="00083E27" w:rsidRDefault="008E4EE2" w:rsidP="0029710D">
      <w:pPr>
        <w:pStyle w:val="ListNumber"/>
      </w:pPr>
      <w:r w:rsidRPr="00083E27">
        <w:t>Name each of the types of PPE in the table below.</w:t>
      </w:r>
    </w:p>
    <w:p w14:paraId="4FE87A5A" w14:textId="2B961809" w:rsidR="008E4EE2" w:rsidRPr="00083E27" w:rsidRDefault="008E4EE2" w:rsidP="0029710D">
      <w:pPr>
        <w:pStyle w:val="ListNumber"/>
      </w:pPr>
      <w:r w:rsidRPr="00083E27">
        <w:t>Tick the boxes of the PPE you would recommend when working with potting mix.</w:t>
      </w:r>
    </w:p>
    <w:tbl>
      <w:tblPr>
        <w:tblStyle w:val="TableGrid"/>
        <w:tblW w:w="5000" w:type="pct"/>
        <w:tblLook w:val="04A0" w:firstRow="1" w:lastRow="0" w:firstColumn="1" w:lastColumn="0" w:noHBand="0" w:noVBand="1"/>
        <w:tblDescription w:val="PPE diagrams and names for students to fill in."/>
      </w:tblPr>
      <w:tblGrid>
        <w:gridCol w:w="3329"/>
        <w:gridCol w:w="3054"/>
        <w:gridCol w:w="3245"/>
      </w:tblGrid>
      <w:tr w:rsidR="005C63EE" w14:paraId="57188D9C" w14:textId="77777777" w:rsidTr="006B585B">
        <w:tc>
          <w:tcPr>
            <w:tcW w:w="1729" w:type="pct"/>
            <w:tcBorders>
              <w:bottom w:val="single" w:sz="4" w:space="0" w:color="auto"/>
            </w:tcBorders>
          </w:tcPr>
          <w:p w14:paraId="698E5F3D" w14:textId="7DF23644" w:rsidR="005C63EE" w:rsidRPr="009A2BF6" w:rsidRDefault="00B23C85" w:rsidP="00B23C85">
            <w:pPr>
              <w:suppressAutoHyphens w:val="0"/>
              <w:spacing w:before="0" w:after="0" w:line="240" w:lineRule="auto"/>
              <w:rPr>
                <w:rFonts w:ascii="Times New Roman" w:eastAsia="Times New Roman" w:hAnsi="Times New Roman" w:cs="Times New Roman"/>
                <w:sz w:val="24"/>
                <w:lang w:eastAsia="en-AU"/>
              </w:rPr>
            </w:pPr>
            <w:r w:rsidRPr="00B23C85">
              <w:rPr>
                <w:rFonts w:ascii="Times New Roman" w:eastAsia="Times New Roman" w:hAnsi="Times New Roman" w:cs="Times New Roman"/>
                <w:noProof/>
                <w:sz w:val="24"/>
                <w:lang w:eastAsia="en-AU"/>
              </w:rPr>
              <w:drawing>
                <wp:inline distT="0" distB="0" distL="0" distR="0" wp14:anchorId="5018DB91" wp14:editId="043C6754">
                  <wp:extent cx="990222" cy="1011113"/>
                  <wp:effectExtent l="0" t="0" r="0" b="0"/>
                  <wp:docPr id="5" name="Picture 4" descr="Gloves PPE symbol.&#10;">
                    <a:extLst xmlns:a="http://schemas.openxmlformats.org/drawingml/2006/main">
                      <a:ext uri="{FF2B5EF4-FFF2-40B4-BE49-F238E27FC236}">
                        <a16:creationId xmlns:a16="http://schemas.microsoft.com/office/drawing/2014/main" id="{F97650FD-4ED2-4808-E699-BC5B1FFEE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loves PPE symbol.&#10;">
                            <a:extLst>
                              <a:ext uri="{FF2B5EF4-FFF2-40B4-BE49-F238E27FC236}">
                                <a16:creationId xmlns:a16="http://schemas.microsoft.com/office/drawing/2014/main" id="{F97650FD-4ED2-4808-E699-BC5B1FFEE9E9}"/>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990222" cy="1011113"/>
                          </a:xfrm>
                          <a:prstGeom prst="rect">
                            <a:avLst/>
                          </a:prstGeom>
                        </pic:spPr>
                      </pic:pic>
                    </a:graphicData>
                  </a:graphic>
                </wp:inline>
              </w:drawing>
            </w:r>
          </w:p>
        </w:tc>
        <w:tc>
          <w:tcPr>
            <w:tcW w:w="1586" w:type="pct"/>
            <w:tcBorders>
              <w:bottom w:val="single" w:sz="4" w:space="0" w:color="auto"/>
            </w:tcBorders>
          </w:tcPr>
          <w:p w14:paraId="15E8A4D1" w14:textId="77777777" w:rsidR="005C63EE" w:rsidRPr="00B23C85" w:rsidRDefault="005C63EE" w:rsidP="00B23C85">
            <w:r>
              <w:rPr>
                <w:rStyle w:val="wacimagecontainer"/>
                <w:rFonts w:ascii="Segoe UI" w:hAnsi="Segoe UI" w:cs="Segoe UI"/>
                <w:b/>
                <w:bCs/>
                <w:noProof/>
                <w:color w:val="000000"/>
                <w:sz w:val="18"/>
                <w:szCs w:val="18"/>
                <w:shd w:val="clear" w:color="auto" w:fill="FFFFFF"/>
              </w:rPr>
              <w:drawing>
                <wp:inline distT="0" distB="0" distL="0" distR="0" wp14:anchorId="24E9ABCF" wp14:editId="672622A9">
                  <wp:extent cx="898192" cy="858520"/>
                  <wp:effectExtent l="0" t="0" r="0" b="0"/>
                  <wp:docPr id="1068219547" name="Picture 2" descr="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 glass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4064" cy="864133"/>
                          </a:xfrm>
                          <a:prstGeom prst="rect">
                            <a:avLst/>
                          </a:prstGeom>
                          <a:noFill/>
                          <a:ln>
                            <a:noFill/>
                          </a:ln>
                        </pic:spPr>
                      </pic:pic>
                    </a:graphicData>
                  </a:graphic>
                </wp:inline>
              </w:drawing>
            </w:r>
          </w:p>
        </w:tc>
        <w:tc>
          <w:tcPr>
            <w:tcW w:w="1685" w:type="pct"/>
            <w:tcBorders>
              <w:bottom w:val="single" w:sz="4" w:space="0" w:color="auto"/>
            </w:tcBorders>
          </w:tcPr>
          <w:p w14:paraId="1907B0DB" w14:textId="38BD03A2" w:rsidR="005C63EE" w:rsidRDefault="00B533A8" w:rsidP="00B533A8">
            <w:pPr>
              <w:spacing w:before="0"/>
            </w:pPr>
            <w:r w:rsidRPr="00B533A8">
              <w:rPr>
                <w:noProof/>
              </w:rPr>
              <w:drawing>
                <wp:inline distT="0" distB="0" distL="0" distR="0" wp14:anchorId="36C8E837" wp14:editId="1EE65641">
                  <wp:extent cx="1071006" cy="1076325"/>
                  <wp:effectExtent l="0" t="0" r="0" b="0"/>
                  <wp:docPr id="1026" name="Picture 2" descr="Sunscreen PPE symbol.&#10;">
                    <a:extLst xmlns:a="http://schemas.openxmlformats.org/drawingml/2006/main">
                      <a:ext uri="{FF2B5EF4-FFF2-40B4-BE49-F238E27FC236}">
                        <a16:creationId xmlns:a16="http://schemas.microsoft.com/office/drawing/2014/main" id="{0EFB4631-B66E-5296-E58D-2F7F5900C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unscreen PPE symbol.&#10;">
                            <a:extLst>
                              <a:ext uri="{FF2B5EF4-FFF2-40B4-BE49-F238E27FC236}">
                                <a16:creationId xmlns:a16="http://schemas.microsoft.com/office/drawing/2014/main" id="{0EFB4631-B66E-5296-E58D-2F7F5900CD06}"/>
                              </a:ext>
                            </a:extLs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48890"/>
                          <a:stretch/>
                        </pic:blipFill>
                        <pic:spPr bwMode="auto">
                          <a:xfrm>
                            <a:off x="0" y="0"/>
                            <a:ext cx="1071006" cy="1076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5C63EE" w14:paraId="0E166B14" w14:textId="77777777" w:rsidTr="006B585B">
        <w:tc>
          <w:tcPr>
            <w:tcW w:w="1729" w:type="pct"/>
            <w:tcBorders>
              <w:left w:val="single" w:sz="4" w:space="0" w:color="auto"/>
            </w:tcBorders>
          </w:tcPr>
          <w:p w14:paraId="63FD8185" w14:textId="1AEE6461" w:rsidR="005C63EE" w:rsidRDefault="000F18DC" w:rsidP="00E123A8">
            <w:r>
              <w:t>1.</w:t>
            </w:r>
          </w:p>
        </w:tc>
        <w:tc>
          <w:tcPr>
            <w:tcW w:w="1586" w:type="pct"/>
            <w:tcBorders>
              <w:left w:val="nil"/>
            </w:tcBorders>
          </w:tcPr>
          <w:p w14:paraId="0F5EC215" w14:textId="2232C38D" w:rsidR="005C63EE" w:rsidRDefault="000F18DC" w:rsidP="00E123A8">
            <w:r>
              <w:t>2.</w:t>
            </w:r>
          </w:p>
        </w:tc>
        <w:tc>
          <w:tcPr>
            <w:tcW w:w="1685" w:type="pct"/>
            <w:tcBorders>
              <w:left w:val="nil"/>
            </w:tcBorders>
          </w:tcPr>
          <w:p w14:paraId="41484F49" w14:textId="5178CD1F" w:rsidR="005C63EE" w:rsidRDefault="000F18DC" w:rsidP="00E123A8">
            <w:r>
              <w:t>3.</w:t>
            </w:r>
          </w:p>
        </w:tc>
      </w:tr>
      <w:tr w:rsidR="005C63EE" w14:paraId="555364C5" w14:textId="77777777" w:rsidTr="006B585B">
        <w:tc>
          <w:tcPr>
            <w:tcW w:w="1729" w:type="pct"/>
            <w:tcBorders>
              <w:bottom w:val="single" w:sz="4" w:space="0" w:color="auto"/>
            </w:tcBorders>
          </w:tcPr>
          <w:p w14:paraId="0D16A3A7" w14:textId="77777777" w:rsidR="005C63EE" w:rsidRDefault="005C63EE" w:rsidP="00E123A8">
            <w:r>
              <w:rPr>
                <w:rFonts w:cstheme="minorHAnsi"/>
                <w:noProof/>
                <w:sz w:val="30"/>
                <w:szCs w:val="30"/>
                <w:lang w:val="en-US"/>
              </w:rPr>
              <w:drawing>
                <wp:inline distT="0" distB="0" distL="0" distR="0" wp14:anchorId="4E2E9865" wp14:editId="6C992F6F">
                  <wp:extent cx="871870" cy="871870"/>
                  <wp:effectExtent l="0" t="0" r="4445" b="4445"/>
                  <wp:docPr id="213015214" name="Picture 213015214" descr="Leather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ather sho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3449" cy="883449"/>
                          </a:xfrm>
                          <a:prstGeom prst="rect">
                            <a:avLst/>
                          </a:prstGeom>
                        </pic:spPr>
                      </pic:pic>
                    </a:graphicData>
                  </a:graphic>
                </wp:inline>
              </w:drawing>
            </w:r>
          </w:p>
        </w:tc>
        <w:tc>
          <w:tcPr>
            <w:tcW w:w="1586" w:type="pct"/>
            <w:tcBorders>
              <w:bottom w:val="single" w:sz="4" w:space="0" w:color="auto"/>
            </w:tcBorders>
          </w:tcPr>
          <w:p w14:paraId="3890F8CA" w14:textId="77777777" w:rsidR="005C63EE" w:rsidRDefault="005C63EE" w:rsidP="00E123A8">
            <w:r>
              <w:rPr>
                <w:rStyle w:val="wacimagecontainer"/>
                <w:rFonts w:ascii="Segoe UI" w:hAnsi="Segoe UI" w:cs="Segoe UI"/>
                <w:noProof/>
                <w:color w:val="000000"/>
                <w:sz w:val="18"/>
                <w:szCs w:val="18"/>
                <w:shd w:val="clear" w:color="auto" w:fill="FFFFFF"/>
              </w:rPr>
              <w:drawing>
                <wp:inline distT="0" distB="0" distL="0" distR="0" wp14:anchorId="4BBD9FDF" wp14:editId="44AB133D">
                  <wp:extent cx="914400" cy="914400"/>
                  <wp:effectExtent l="0" t="0" r="0" b="0"/>
                  <wp:docPr id="215201456" name="Picture 3" descr="Hearing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ing protec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0964" cy="920964"/>
                          </a:xfrm>
                          <a:prstGeom prst="rect">
                            <a:avLst/>
                          </a:prstGeom>
                          <a:noFill/>
                          <a:ln>
                            <a:noFill/>
                          </a:ln>
                        </pic:spPr>
                      </pic:pic>
                    </a:graphicData>
                  </a:graphic>
                </wp:inline>
              </w:drawing>
            </w:r>
          </w:p>
        </w:tc>
        <w:tc>
          <w:tcPr>
            <w:tcW w:w="1685" w:type="pct"/>
            <w:tcBorders>
              <w:bottom w:val="single" w:sz="4" w:space="0" w:color="auto"/>
            </w:tcBorders>
          </w:tcPr>
          <w:p w14:paraId="2CA51CEC" w14:textId="77777777" w:rsidR="005C63EE" w:rsidRDefault="005C63EE" w:rsidP="00E123A8">
            <w:r>
              <w:rPr>
                <w:rStyle w:val="wacimagecontainer"/>
                <w:rFonts w:ascii="Segoe UI" w:hAnsi="Segoe UI" w:cs="Segoe UI"/>
                <w:noProof/>
                <w:color w:val="000000"/>
                <w:sz w:val="18"/>
                <w:szCs w:val="18"/>
                <w:shd w:val="clear" w:color="auto" w:fill="FFFFFF"/>
              </w:rPr>
              <w:drawing>
                <wp:inline distT="0" distB="0" distL="0" distR="0" wp14:anchorId="720DF435" wp14:editId="1C5E886C">
                  <wp:extent cx="951399" cy="951399"/>
                  <wp:effectExtent l="0" t="0" r="1270" b="1270"/>
                  <wp:docPr id="2003378830" name="Picture 1" descr="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t mas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6301" cy="956301"/>
                          </a:xfrm>
                          <a:prstGeom prst="rect">
                            <a:avLst/>
                          </a:prstGeom>
                          <a:noFill/>
                          <a:ln>
                            <a:noFill/>
                          </a:ln>
                        </pic:spPr>
                      </pic:pic>
                    </a:graphicData>
                  </a:graphic>
                </wp:inline>
              </w:drawing>
            </w:r>
          </w:p>
        </w:tc>
      </w:tr>
      <w:tr w:rsidR="005C63EE" w14:paraId="4469148F" w14:textId="77777777" w:rsidTr="006B585B">
        <w:tc>
          <w:tcPr>
            <w:tcW w:w="1729" w:type="pct"/>
            <w:tcBorders>
              <w:left w:val="single" w:sz="4" w:space="0" w:color="auto"/>
            </w:tcBorders>
          </w:tcPr>
          <w:p w14:paraId="7B4DCE00" w14:textId="273DA3AA" w:rsidR="005C63EE" w:rsidRDefault="000F18DC" w:rsidP="00E123A8">
            <w:r>
              <w:t>4.</w:t>
            </w:r>
          </w:p>
        </w:tc>
        <w:tc>
          <w:tcPr>
            <w:tcW w:w="1586" w:type="pct"/>
            <w:tcBorders>
              <w:left w:val="nil"/>
            </w:tcBorders>
          </w:tcPr>
          <w:p w14:paraId="72E4E08A" w14:textId="1582A83E" w:rsidR="005C63EE" w:rsidRDefault="000F18DC" w:rsidP="00E123A8">
            <w:r>
              <w:t>5.</w:t>
            </w:r>
          </w:p>
        </w:tc>
        <w:tc>
          <w:tcPr>
            <w:tcW w:w="1685" w:type="pct"/>
            <w:tcBorders>
              <w:left w:val="nil"/>
            </w:tcBorders>
          </w:tcPr>
          <w:p w14:paraId="518708CA" w14:textId="6625A4A4" w:rsidR="005C63EE" w:rsidRDefault="000F18DC" w:rsidP="00E123A8">
            <w:r>
              <w:t>6.</w:t>
            </w:r>
          </w:p>
        </w:tc>
      </w:tr>
      <w:tr w:rsidR="006B585B" w14:paraId="22AC0ADF" w14:textId="77777777" w:rsidTr="006B585B">
        <w:trPr>
          <w:trHeight w:val="1765"/>
        </w:trPr>
        <w:tc>
          <w:tcPr>
            <w:tcW w:w="5000" w:type="pct"/>
            <w:gridSpan w:val="3"/>
          </w:tcPr>
          <w:p w14:paraId="6C9250C1" w14:textId="77777777" w:rsidR="006B585B" w:rsidRDefault="006B585B" w:rsidP="00E517D6">
            <w:pPr>
              <w:rPr>
                <w:b/>
                <w:bCs/>
              </w:rPr>
            </w:pPr>
            <w:r>
              <w:rPr>
                <w:b/>
                <w:bCs/>
              </w:rPr>
              <w:lastRenderedPageBreak/>
              <w:t>Sample answers:</w:t>
            </w:r>
          </w:p>
          <w:p w14:paraId="4430E41D" w14:textId="07BB010D" w:rsidR="006B585B" w:rsidRPr="006B585B" w:rsidRDefault="006B585B" w:rsidP="00E517D6">
            <w:r>
              <w:t>1. G</w:t>
            </w:r>
            <w:r w:rsidRPr="00F4373F">
              <w:t>loves (required)</w:t>
            </w:r>
            <w:r>
              <w:t>; 2. Safety glasses; 3. Sunscreen; 4. Enclosed footwear; 5. Earmuffs; 6. Dust mask (required).</w:t>
            </w:r>
          </w:p>
        </w:tc>
      </w:tr>
    </w:tbl>
    <w:p w14:paraId="730CF94A" w14:textId="3F88A12E" w:rsidR="008E4EE2" w:rsidRDefault="008E4EE2" w:rsidP="00F4373F">
      <w:pPr>
        <w:pStyle w:val="FeatureBox3"/>
        <w:rPr>
          <w:rStyle w:val="Strong"/>
        </w:rPr>
      </w:pPr>
      <w:r w:rsidRPr="009861AA">
        <w:rPr>
          <w:rStyle w:val="Strong"/>
        </w:rPr>
        <w:t>Practical activity</w:t>
      </w:r>
      <w:r w:rsidR="009C2C4C">
        <w:rPr>
          <w:rStyle w:val="Strong"/>
        </w:rPr>
        <w:t xml:space="preserve"> – teacher instructions</w:t>
      </w:r>
    </w:p>
    <w:p w14:paraId="1919AE36" w14:textId="77777777" w:rsidR="00765764" w:rsidRPr="00765764" w:rsidRDefault="00765764" w:rsidP="005535FC">
      <w:pPr>
        <w:pStyle w:val="FeatureBox3"/>
      </w:pPr>
      <w:r w:rsidRPr="00765764">
        <w:t>Provide a variety of personal protective equipment (PPE) for students to explore.</w:t>
      </w:r>
    </w:p>
    <w:p w14:paraId="093D01FF" w14:textId="77777777" w:rsidR="00765764" w:rsidRPr="00765764" w:rsidRDefault="00765764" w:rsidP="005535FC">
      <w:pPr>
        <w:pStyle w:val="FeatureBox3"/>
      </w:pPr>
      <w:r w:rsidRPr="00765764">
        <w:t>Demonstrate how to wear each piece correctly and explain its purpose in different situations.</w:t>
      </w:r>
    </w:p>
    <w:p w14:paraId="048245D8" w14:textId="77777777" w:rsidR="00765764" w:rsidRPr="00765764" w:rsidRDefault="00765764" w:rsidP="005535FC">
      <w:pPr>
        <w:pStyle w:val="FeatureBox3"/>
      </w:pPr>
      <w:r w:rsidRPr="00765764">
        <w:t>Discuss scenarios such as agricultural work and everyday activities like going to the beach.</w:t>
      </w:r>
    </w:p>
    <w:p w14:paraId="14BE1769" w14:textId="77777777" w:rsidR="00765764" w:rsidRDefault="00765764" w:rsidP="005535FC">
      <w:pPr>
        <w:pStyle w:val="FeatureBox3"/>
      </w:pPr>
      <w:r w:rsidRPr="00765764">
        <w:t>Allow students to try on the equipment and discuss proper storage and maintenance, including cleaning, storing away from sunlight, and replacing when damaged.</w:t>
      </w:r>
    </w:p>
    <w:p w14:paraId="5127B974" w14:textId="0DD9F299" w:rsidR="0091357E" w:rsidRPr="00765764" w:rsidRDefault="0091357E" w:rsidP="005535FC">
      <w:pPr>
        <w:pStyle w:val="FeatureBox3"/>
      </w:pPr>
      <w:r>
        <w:t xml:space="preserve">Use the sample scenarios on the following page for </w:t>
      </w:r>
      <w:r w:rsidR="009F6620">
        <w:t>extended activities and formative assessment.</w:t>
      </w:r>
    </w:p>
    <w:p w14:paraId="53795109" w14:textId="3BDC249B" w:rsidR="008E4EE2" w:rsidRPr="003B355D" w:rsidRDefault="008E4EE2" w:rsidP="0000446A">
      <w:pPr>
        <w:pStyle w:val="Heading4"/>
        <w:rPr>
          <w:rStyle w:val="Strong"/>
          <w:b w:val="0"/>
          <w:bCs w:val="0"/>
        </w:rPr>
      </w:pPr>
      <w:r w:rsidRPr="003B355D">
        <w:rPr>
          <w:rStyle w:val="Strong"/>
          <w:b w:val="0"/>
          <w:bCs w:val="0"/>
        </w:rPr>
        <w:t>Sample scenarios</w:t>
      </w:r>
    </w:p>
    <w:p w14:paraId="12DB9857" w14:textId="77777777" w:rsidR="00AE3FF7" w:rsidRPr="00C779B4" w:rsidRDefault="00AE3FF7" w:rsidP="00AE3FF7">
      <w:pPr>
        <w:rPr>
          <w:rStyle w:val="Strong"/>
        </w:rPr>
      </w:pPr>
      <w:r w:rsidRPr="00C779B4">
        <w:rPr>
          <w:rStyle w:val="Strong"/>
        </w:rPr>
        <w:t>Scenario 1</w:t>
      </w:r>
    </w:p>
    <w:p w14:paraId="59F4793A" w14:textId="0D6FF529" w:rsidR="00AE3FF7" w:rsidRDefault="00AE3FF7" w:rsidP="00AE3FF7">
      <w:r>
        <w:t>You are a farm hand on a small lettuce farm. Today your manager has asked you to drive the tractor to cultivate (dig up) the soil for the next crop of lettuce to be sown. What PPE would you select to complete this task safely?</w:t>
      </w:r>
    </w:p>
    <w:p w14:paraId="5C0AC2AE" w14:textId="77777777" w:rsidR="00AE3FF7" w:rsidRPr="00C779B4" w:rsidRDefault="00AE3FF7" w:rsidP="00AE3FF7">
      <w:pPr>
        <w:rPr>
          <w:rStyle w:val="Strong"/>
        </w:rPr>
      </w:pPr>
      <w:r w:rsidRPr="00C779B4">
        <w:rPr>
          <w:rStyle w:val="Strong"/>
        </w:rPr>
        <w:t>Scenario 2</w:t>
      </w:r>
    </w:p>
    <w:p w14:paraId="23DB6F12" w14:textId="77777777" w:rsidR="00AE3FF7" w:rsidRDefault="00AE3FF7" w:rsidP="00AE3FF7">
      <w:r>
        <w:t>You are working on a small cattle farm and today your manager asks you to load up the back of the trailer with 20 bales of hay for the cattle in the paddock. What type of PPE would you select to complete this task safely.</w:t>
      </w:r>
    </w:p>
    <w:p w14:paraId="5017AF36" w14:textId="12327DF9" w:rsidR="00AE3FF7" w:rsidRDefault="00AE3FF7" w:rsidP="00AE3FF7">
      <w:r w:rsidRPr="00C779B4">
        <w:rPr>
          <w:rStyle w:val="Strong"/>
        </w:rPr>
        <w:t>Hint:</w:t>
      </w:r>
      <w:r>
        <w:t xml:space="preserve"> hay is dried grasses tied up with </w:t>
      </w:r>
      <w:r w:rsidR="00F92D49">
        <w:t>bailing twine</w:t>
      </w:r>
      <w:r>
        <w:t xml:space="preserve">. </w:t>
      </w:r>
      <w:r w:rsidR="001C708D">
        <w:t xml:space="preserve">It is </w:t>
      </w:r>
      <w:r>
        <w:t>heavy and dusty. You may be working outside to complete this task.</w:t>
      </w:r>
    </w:p>
    <w:p w14:paraId="79055CB0" w14:textId="77777777" w:rsidR="00AE3FF7" w:rsidRPr="00C779B4" w:rsidRDefault="00AE3FF7" w:rsidP="00F02723">
      <w:pPr>
        <w:pageBreakBefore/>
        <w:rPr>
          <w:rStyle w:val="Strong"/>
        </w:rPr>
      </w:pPr>
      <w:r w:rsidRPr="00C779B4">
        <w:rPr>
          <w:rStyle w:val="Strong"/>
        </w:rPr>
        <w:lastRenderedPageBreak/>
        <w:t xml:space="preserve">Scenario </w:t>
      </w:r>
      <w:r>
        <w:rPr>
          <w:rStyle w:val="Strong"/>
        </w:rPr>
        <w:t>3</w:t>
      </w:r>
    </w:p>
    <w:p w14:paraId="7E896C1C" w14:textId="5DC1C924" w:rsidR="00AE3FF7" w:rsidRDefault="00AE3FF7" w:rsidP="00AE3FF7">
      <w:r>
        <w:t>You are working in a processing factory that receives fresh herbs from local farms, dries them and packages for sale. This job involves lots of loud machinery, dust from drying herbs in large ovens and moving oversized crates around with fresh herbs ready to be processed. What PPE would you select to complete your daily tasks safely?</w:t>
      </w:r>
    </w:p>
    <w:p w14:paraId="192428F4" w14:textId="77777777" w:rsidR="00AE3FF7" w:rsidRPr="00C779B4" w:rsidRDefault="00AE3FF7" w:rsidP="00AE3FF7">
      <w:pPr>
        <w:rPr>
          <w:rStyle w:val="Strong"/>
        </w:rPr>
      </w:pPr>
      <w:r w:rsidRPr="00C779B4">
        <w:rPr>
          <w:rStyle w:val="Strong"/>
        </w:rPr>
        <w:t xml:space="preserve">Scenario </w:t>
      </w:r>
      <w:r>
        <w:rPr>
          <w:rStyle w:val="Strong"/>
        </w:rPr>
        <w:t>4</w:t>
      </w:r>
    </w:p>
    <w:p w14:paraId="1B43CC7E" w14:textId="77777777" w:rsidR="00AE3FF7" w:rsidRDefault="00AE3FF7" w:rsidP="00AE3FF7">
      <w:r>
        <w:t>You are a farm assistant working on a sheep farm in rural NSW. Today’s first job is to check the fences to ensure no predators can get in and harm the sheep. You will need to ride the farm motorbike to make the task faster as you ride along each fence in the paddocks checking for holes.</w:t>
      </w:r>
    </w:p>
    <w:p w14:paraId="0FE32C38" w14:textId="1308CBED" w:rsidR="00AE3FF7" w:rsidRDefault="00AE3FF7" w:rsidP="00AE3FF7">
      <w:r>
        <w:t>What PPE would you select to make this task safer?</w:t>
      </w:r>
    </w:p>
    <w:p w14:paraId="0F0861B2" w14:textId="77777777" w:rsidR="00AE3FF7" w:rsidRDefault="00AE3FF7" w:rsidP="00AE3FF7">
      <w:pPr>
        <w:rPr>
          <w:rStyle w:val="Strong"/>
        </w:rPr>
      </w:pPr>
      <w:r w:rsidRPr="00C779B4">
        <w:rPr>
          <w:rStyle w:val="Strong"/>
        </w:rPr>
        <w:t xml:space="preserve">Scenario </w:t>
      </w:r>
      <w:r>
        <w:rPr>
          <w:rStyle w:val="Strong"/>
        </w:rPr>
        <w:t>5</w:t>
      </w:r>
    </w:p>
    <w:p w14:paraId="1AC4E816" w14:textId="4F98AB00" w:rsidR="00AE3FF7" w:rsidRPr="00AE3FF7" w:rsidRDefault="00AE3FF7" w:rsidP="00AE3FF7">
      <w:r>
        <w:t>You are an agricultural scientist who works in a science lab testing new chemicals to make sure farmers can grow crops without diseases. What PPE would you expect to wear on a regular day in the lab testing chemical samples on plants?</w:t>
      </w:r>
    </w:p>
    <w:p w14:paraId="2F58714D" w14:textId="315350DA" w:rsidR="008003AE" w:rsidRPr="00D06443" w:rsidRDefault="00D06443" w:rsidP="00D06443">
      <w:pPr>
        <w:pStyle w:val="FeatureBox2"/>
      </w:pPr>
      <w:r>
        <w:rPr>
          <w:rStyle w:val="Strong"/>
        </w:rPr>
        <w:t>N</w:t>
      </w:r>
      <w:r w:rsidR="00F3583B" w:rsidRPr="006B364D">
        <w:rPr>
          <w:rStyle w:val="Strong"/>
        </w:rPr>
        <w:t>ote</w:t>
      </w:r>
      <w:r w:rsidR="00C73405" w:rsidRPr="006B364D">
        <w:rPr>
          <w:rStyle w:val="Strong"/>
        </w:rPr>
        <w:t>:</w:t>
      </w:r>
      <w:r w:rsidR="00C73405">
        <w:rPr>
          <w:rStyle w:val="Strong"/>
        </w:rPr>
        <w:t xml:space="preserve"> </w:t>
      </w:r>
      <w:hyperlink r:id="rId44" w:history="1">
        <w:r w:rsidR="008003AE" w:rsidRPr="00ED00E2">
          <w:rPr>
            <w:rStyle w:val="Hyperlink"/>
          </w:rPr>
          <w:t>Gradual release of responsibility</w:t>
        </w:r>
      </w:hyperlink>
    </w:p>
    <w:p w14:paraId="51F48C7A" w14:textId="4E9C0E11" w:rsidR="00C32C2C" w:rsidRDefault="00C32C2C" w:rsidP="00787373">
      <w:pPr>
        <w:pStyle w:val="FeatureBox2"/>
        <w:numPr>
          <w:ilvl w:val="0"/>
          <w:numId w:val="40"/>
        </w:numPr>
        <w:ind w:left="567" w:hanging="567"/>
      </w:pPr>
      <w:r w:rsidRPr="0029710D">
        <w:rPr>
          <w:rStyle w:val="BoldItalic"/>
          <w:i w:val="0"/>
          <w:iCs w:val="0"/>
        </w:rPr>
        <w:t xml:space="preserve">I </w:t>
      </w:r>
      <w:proofErr w:type="gramStart"/>
      <w:r w:rsidRPr="0029710D">
        <w:rPr>
          <w:rStyle w:val="BoldItalic"/>
          <w:i w:val="0"/>
          <w:iCs w:val="0"/>
        </w:rPr>
        <w:t>do:</w:t>
      </w:r>
      <w:proofErr w:type="gramEnd"/>
      <w:r>
        <w:t xml:space="preserve"> demonstrate the use of </w:t>
      </w:r>
      <w:r w:rsidR="00F2093D">
        <w:t>basic</w:t>
      </w:r>
      <w:r>
        <w:t xml:space="preserve"> horticultural tools to plant basil seeds in a tray</w:t>
      </w:r>
      <w:r w:rsidR="00123789">
        <w:t>, e</w:t>
      </w:r>
      <w:r w:rsidR="00F2093D">
        <w:t>xplain</w:t>
      </w:r>
      <w:r w:rsidR="00001823">
        <w:t>ing</w:t>
      </w:r>
      <w:r>
        <w:t xml:space="preserve"> each step</w:t>
      </w:r>
      <w:r w:rsidR="00F2093D">
        <w:t xml:space="preserve"> </w:t>
      </w:r>
      <w:r>
        <w:t>safety</w:t>
      </w:r>
      <w:r w:rsidR="002F3AA5">
        <w:t xml:space="preserve"> instructions.</w:t>
      </w:r>
    </w:p>
    <w:p w14:paraId="2DBDF8C4" w14:textId="36770BE1" w:rsidR="00C32C2C" w:rsidRDefault="00C32C2C" w:rsidP="00787373">
      <w:pPr>
        <w:pStyle w:val="FeatureBox2"/>
        <w:numPr>
          <w:ilvl w:val="0"/>
          <w:numId w:val="40"/>
        </w:numPr>
        <w:ind w:left="567" w:hanging="567"/>
      </w:pPr>
      <w:r w:rsidRPr="0029710D">
        <w:rPr>
          <w:rStyle w:val="BoldItalic"/>
          <w:i w:val="0"/>
          <w:iCs w:val="0"/>
        </w:rPr>
        <w:t xml:space="preserve">We </w:t>
      </w:r>
      <w:proofErr w:type="gramStart"/>
      <w:r w:rsidRPr="0029710D">
        <w:rPr>
          <w:rStyle w:val="BoldItalic"/>
          <w:i w:val="0"/>
          <w:iCs w:val="0"/>
        </w:rPr>
        <w:t>do:</w:t>
      </w:r>
      <w:proofErr w:type="gramEnd"/>
      <w:r>
        <w:t xml:space="preserve"> students work in groups</w:t>
      </w:r>
      <w:r w:rsidR="002F3AA5">
        <w:t xml:space="preserve">, </w:t>
      </w:r>
      <w:r>
        <w:t>select</w:t>
      </w:r>
      <w:r w:rsidR="002F3AA5">
        <w:t>ing</w:t>
      </w:r>
      <w:r>
        <w:t xml:space="preserve"> tools at their workstation</w:t>
      </w:r>
      <w:r w:rsidR="00A41A82">
        <w:t xml:space="preserve"> and completing the task with prompts</w:t>
      </w:r>
      <w:r w:rsidR="008C3185">
        <w:t>.</w:t>
      </w:r>
    </w:p>
    <w:p w14:paraId="00BA9FE0" w14:textId="11F2C7FF" w:rsidR="00C32C2C" w:rsidRDefault="00C32C2C" w:rsidP="00787373">
      <w:pPr>
        <w:pStyle w:val="FeatureBox2"/>
        <w:numPr>
          <w:ilvl w:val="0"/>
          <w:numId w:val="40"/>
        </w:numPr>
        <w:ind w:left="567" w:hanging="567"/>
      </w:pPr>
      <w:r w:rsidRPr="00A208A5">
        <w:rPr>
          <w:rStyle w:val="BoldItalic"/>
          <w:i w:val="0"/>
          <w:iCs w:val="0"/>
        </w:rPr>
        <w:t xml:space="preserve">You </w:t>
      </w:r>
      <w:proofErr w:type="gramStart"/>
      <w:r w:rsidRPr="00A208A5">
        <w:rPr>
          <w:rStyle w:val="BoldItalic"/>
          <w:i w:val="0"/>
          <w:iCs w:val="0"/>
        </w:rPr>
        <w:t>do:</w:t>
      </w:r>
      <w:proofErr w:type="gramEnd"/>
      <w:r>
        <w:t xml:space="preserve"> </w:t>
      </w:r>
      <w:r w:rsidR="00ED25E2">
        <w:t>s</w:t>
      </w:r>
      <w:r w:rsidR="008C3185" w:rsidRPr="00B02B1E">
        <w:t>tudents independently complete a second tray of seeds without direct teacher guidance.</w:t>
      </w:r>
    </w:p>
    <w:p w14:paraId="44775B15" w14:textId="6451964E" w:rsidR="00610DE4" w:rsidRPr="00610DE4" w:rsidRDefault="00610DE4" w:rsidP="00610DE4">
      <w:pPr>
        <w:pStyle w:val="FeatureBox2"/>
      </w:pPr>
      <w:r w:rsidRPr="00610DE4">
        <w:t xml:space="preserve">Seedlings are needed for the design task, </w:t>
      </w:r>
      <w:r w:rsidR="00AF6175" w:rsidRPr="00610DE4">
        <w:t>ensur</w:t>
      </w:r>
      <w:r w:rsidR="00AF6175">
        <w:t>e that there are</w:t>
      </w:r>
      <w:r w:rsidR="00AF6175" w:rsidRPr="00610DE4">
        <w:t xml:space="preserve"> </w:t>
      </w:r>
      <w:r w:rsidRPr="00610DE4">
        <w:t>enough for each group. Allow time for germination and growth before the project setup. Allocate time in each lesson for students to check and water seeds.</w:t>
      </w:r>
    </w:p>
    <w:p w14:paraId="0A2A4060" w14:textId="0B9E3375" w:rsidR="00C73405" w:rsidRDefault="00C73405" w:rsidP="00F02723">
      <w:pPr>
        <w:pStyle w:val="FeatureBox3"/>
        <w:pageBreakBefore/>
        <w:rPr>
          <w:rStyle w:val="Strong"/>
        </w:rPr>
      </w:pPr>
      <w:r w:rsidRPr="009861AA">
        <w:rPr>
          <w:rStyle w:val="Strong"/>
        </w:rPr>
        <w:lastRenderedPageBreak/>
        <w:t>Practical activity</w:t>
      </w:r>
      <w:r w:rsidR="00011DC0">
        <w:rPr>
          <w:rStyle w:val="Strong"/>
        </w:rPr>
        <w:t xml:space="preserve"> – teacher instructions</w:t>
      </w:r>
    </w:p>
    <w:p w14:paraId="24EA90BC" w14:textId="32C9FE37" w:rsidR="00525F1B" w:rsidRPr="007E4F00" w:rsidRDefault="000C72CD" w:rsidP="00FF0AD7">
      <w:pPr>
        <w:pStyle w:val="FeatureBox3"/>
        <w:rPr>
          <w:rStyle w:val="Strong"/>
        </w:rPr>
      </w:pPr>
      <w:r w:rsidRPr="007E4F00">
        <w:rPr>
          <w:rStyle w:val="Strong"/>
        </w:rPr>
        <w:t>Equipment required for germinating seeds</w:t>
      </w:r>
    </w:p>
    <w:p w14:paraId="77E475E7" w14:textId="77777777" w:rsidR="006E600E" w:rsidRDefault="006E600E" w:rsidP="00FF0AD7">
      <w:pPr>
        <w:pStyle w:val="FeatureBox3"/>
        <w:numPr>
          <w:ilvl w:val="0"/>
          <w:numId w:val="33"/>
        </w:numPr>
        <w:ind w:left="567" w:hanging="567"/>
      </w:pPr>
      <w:r>
        <w:t>Seed raising potting mix</w:t>
      </w:r>
    </w:p>
    <w:p w14:paraId="128C06FF" w14:textId="290029BF" w:rsidR="006E600E" w:rsidRDefault="006E600E" w:rsidP="00FF0AD7">
      <w:pPr>
        <w:pStyle w:val="FeatureBox3"/>
        <w:numPr>
          <w:ilvl w:val="0"/>
          <w:numId w:val="33"/>
        </w:numPr>
        <w:ind w:left="567" w:hanging="567"/>
      </w:pPr>
      <w:r>
        <w:t>Seed raising pots</w:t>
      </w:r>
      <w:r w:rsidR="004510D1">
        <w:t xml:space="preserve"> or </w:t>
      </w:r>
      <w:r>
        <w:t xml:space="preserve">containers (can use seed raising trays or repurpose items like egg cartons or plastic food containers). Read </w:t>
      </w:r>
      <w:hyperlink r:id="rId45" w:history="1">
        <w:r w:rsidRPr="00E13ED4">
          <w:rPr>
            <w:rStyle w:val="Hyperlink"/>
          </w:rPr>
          <w:t>10 DIY seed starter pot ideas</w:t>
        </w:r>
      </w:hyperlink>
      <w:r>
        <w:t xml:space="preserve"> for more examples.</w:t>
      </w:r>
    </w:p>
    <w:p w14:paraId="20F523A7" w14:textId="157DB277" w:rsidR="006E600E" w:rsidRDefault="006E600E" w:rsidP="00FF0AD7">
      <w:pPr>
        <w:pStyle w:val="FeatureBox3"/>
        <w:numPr>
          <w:ilvl w:val="0"/>
          <w:numId w:val="33"/>
        </w:numPr>
        <w:ind w:left="567" w:hanging="567"/>
      </w:pPr>
      <w:r>
        <w:t>Seeds (for example, basil seeds from supermarket or garden store)</w:t>
      </w:r>
    </w:p>
    <w:p w14:paraId="4E8BAF2C" w14:textId="39177467" w:rsidR="006E600E" w:rsidRDefault="006E600E" w:rsidP="00FF0AD7">
      <w:pPr>
        <w:pStyle w:val="FeatureBox3"/>
        <w:numPr>
          <w:ilvl w:val="0"/>
          <w:numId w:val="33"/>
        </w:numPr>
        <w:ind w:left="567" w:hanging="567"/>
      </w:pPr>
      <w:r>
        <w:t>Water spray bottle (from supermarket, for even watering)</w:t>
      </w:r>
    </w:p>
    <w:p w14:paraId="1A9EA443" w14:textId="14493998" w:rsidR="000F1F48" w:rsidRPr="007E4F00" w:rsidRDefault="004458C5" w:rsidP="00FF0AD7">
      <w:pPr>
        <w:pStyle w:val="FeatureBox3"/>
        <w:rPr>
          <w:rStyle w:val="Strong"/>
        </w:rPr>
      </w:pPr>
      <w:r w:rsidRPr="00A963AD">
        <w:rPr>
          <w:rStyle w:val="Strong"/>
        </w:rPr>
        <w:t xml:space="preserve">Planting hints to </w:t>
      </w:r>
      <w:r w:rsidR="00643CDA" w:rsidRPr="00A963AD">
        <w:rPr>
          <w:rStyle w:val="Strong"/>
        </w:rPr>
        <w:t>improve</w:t>
      </w:r>
      <w:r w:rsidRPr="00A963AD">
        <w:rPr>
          <w:rStyle w:val="Strong"/>
        </w:rPr>
        <w:t xml:space="preserve"> </w:t>
      </w:r>
      <w:r w:rsidR="00643CDA" w:rsidRPr="00A963AD">
        <w:rPr>
          <w:rStyle w:val="Strong"/>
        </w:rPr>
        <w:t xml:space="preserve">safety and </w:t>
      </w:r>
      <w:r w:rsidRPr="00A963AD">
        <w:rPr>
          <w:rStyle w:val="Strong"/>
        </w:rPr>
        <w:t>success</w:t>
      </w:r>
    </w:p>
    <w:p w14:paraId="15E9C405" w14:textId="77777777" w:rsidR="000C6D48" w:rsidRPr="00FC1252" w:rsidRDefault="000C6D48" w:rsidP="00FF0AD7">
      <w:pPr>
        <w:pStyle w:val="FeatureBox3"/>
        <w:numPr>
          <w:ilvl w:val="0"/>
          <w:numId w:val="34"/>
        </w:numPr>
        <w:ind w:left="567" w:hanging="567"/>
      </w:pPr>
      <w:r w:rsidRPr="00FC1252">
        <w:t>Open potting mix outdoors or in a well-ventilated area before use with students to reduce risks. Use a face mask and open away from your face.</w:t>
      </w:r>
    </w:p>
    <w:p w14:paraId="241E810D" w14:textId="77777777" w:rsidR="00675FB5" w:rsidRPr="00FC1252" w:rsidRDefault="00675FB5" w:rsidP="00FF0AD7">
      <w:pPr>
        <w:pStyle w:val="FeatureBox3"/>
        <w:numPr>
          <w:ilvl w:val="0"/>
          <w:numId w:val="34"/>
        </w:numPr>
        <w:ind w:left="567" w:hanging="567"/>
      </w:pPr>
      <w:r w:rsidRPr="00FC1252">
        <w:t>Always work with potting mix in open or well-ventilated areas with students and have students wash their hands afterward.</w:t>
      </w:r>
    </w:p>
    <w:p w14:paraId="2E4E43B2" w14:textId="77777777" w:rsidR="00675FB5" w:rsidRPr="00FC1252" w:rsidRDefault="00675FB5" w:rsidP="00FF0AD7">
      <w:pPr>
        <w:pStyle w:val="FeatureBox3"/>
        <w:numPr>
          <w:ilvl w:val="0"/>
          <w:numId w:val="34"/>
        </w:numPr>
        <w:ind w:left="567" w:hanging="567"/>
      </w:pPr>
      <w:r w:rsidRPr="00FC1252">
        <w:t>Use seed raising mix for better germination, as it provides the right balance of air and moisture.</w:t>
      </w:r>
    </w:p>
    <w:p w14:paraId="7B917729" w14:textId="064E3E16" w:rsidR="008E239F" w:rsidRPr="00FC1252" w:rsidRDefault="008E239F" w:rsidP="00FF0AD7">
      <w:pPr>
        <w:pStyle w:val="FeatureBox3"/>
        <w:numPr>
          <w:ilvl w:val="0"/>
          <w:numId w:val="34"/>
        </w:numPr>
        <w:ind w:left="567" w:hanging="567"/>
      </w:pPr>
      <w:r w:rsidRPr="00FC1252">
        <w:t>Do</w:t>
      </w:r>
      <w:r w:rsidR="00E176C9">
        <w:t xml:space="preserve"> not</w:t>
      </w:r>
      <w:r w:rsidRPr="00FC1252">
        <w:t xml:space="preserve"> compact potting mix tightly in seedling trays to avoid hindering root growth.</w:t>
      </w:r>
    </w:p>
    <w:p w14:paraId="23B0B695" w14:textId="77777777" w:rsidR="00D96A52" w:rsidRPr="00FC1252" w:rsidRDefault="00D96A52" w:rsidP="00FF0AD7">
      <w:pPr>
        <w:pStyle w:val="FeatureBox3"/>
        <w:numPr>
          <w:ilvl w:val="0"/>
          <w:numId w:val="34"/>
        </w:numPr>
        <w:ind w:left="567" w:hanging="567"/>
      </w:pPr>
      <w:r w:rsidRPr="00FC1252">
        <w:t>Moisten potting mix before adding seeds. It should be moist but not soaked.</w:t>
      </w:r>
    </w:p>
    <w:p w14:paraId="57F87DF2" w14:textId="77777777" w:rsidR="008E239F" w:rsidRPr="00FC1252" w:rsidRDefault="008E239F" w:rsidP="00FF0AD7">
      <w:pPr>
        <w:pStyle w:val="FeatureBox3"/>
        <w:numPr>
          <w:ilvl w:val="0"/>
          <w:numId w:val="34"/>
        </w:numPr>
        <w:ind w:left="567" w:hanging="567"/>
      </w:pPr>
      <w:r w:rsidRPr="00FC1252">
        <w:t>Plant seeds shallowly in the mix, then lightly cover with more mix for good soil-seed contact.</w:t>
      </w:r>
    </w:p>
    <w:p w14:paraId="7073045E" w14:textId="02B0803A" w:rsidR="00FC1252" w:rsidRPr="00FC1252" w:rsidRDefault="00FC1252" w:rsidP="00FF0AD7">
      <w:pPr>
        <w:pStyle w:val="FeatureBox3"/>
        <w:numPr>
          <w:ilvl w:val="0"/>
          <w:numId w:val="34"/>
        </w:numPr>
        <w:ind w:left="567" w:hanging="567"/>
      </w:pPr>
      <w:r w:rsidRPr="00FC1252">
        <w:t>Seeds need warmth and moisture to germinate, not necessarily sunlight. Use a clear lid</w:t>
      </w:r>
      <w:r w:rsidR="003E4F53">
        <w:t xml:space="preserve"> or </w:t>
      </w:r>
      <w:r w:rsidRPr="00FC1252">
        <w:t>dome or a sunny windowsill for warmth.</w:t>
      </w:r>
    </w:p>
    <w:p w14:paraId="077B724D" w14:textId="77777777" w:rsidR="00FC1252" w:rsidRPr="00FC1252" w:rsidRDefault="00FC1252" w:rsidP="00FF0AD7">
      <w:pPr>
        <w:pStyle w:val="FeatureBox3"/>
        <w:numPr>
          <w:ilvl w:val="0"/>
          <w:numId w:val="34"/>
        </w:numPr>
        <w:ind w:left="567" w:hanging="567"/>
      </w:pPr>
      <w:r w:rsidRPr="00FC1252">
        <w:t>Keep soil damp but not waterlogged and add water as needed.</w:t>
      </w:r>
    </w:p>
    <w:p w14:paraId="60A9E146" w14:textId="0A3DFBC1" w:rsidR="00FC1252" w:rsidRPr="00FC1252" w:rsidRDefault="00FC1252" w:rsidP="00FF0AD7">
      <w:pPr>
        <w:pStyle w:val="FeatureBox3"/>
        <w:numPr>
          <w:ilvl w:val="0"/>
          <w:numId w:val="34"/>
        </w:numPr>
        <w:ind w:left="567" w:hanging="567"/>
      </w:pPr>
      <w:r w:rsidRPr="00FC1252">
        <w:t>Seedlings do</w:t>
      </w:r>
      <w:r w:rsidR="00E176C9">
        <w:t xml:space="preserve"> not</w:t>
      </w:r>
      <w:r w:rsidRPr="00FC1252">
        <w:t xml:space="preserve"> require outdoor space. Use artificial lights, shelves near windows or slim containers along windowsills.</w:t>
      </w:r>
    </w:p>
    <w:p w14:paraId="046F21BD" w14:textId="7BE0FC14" w:rsidR="00074485" w:rsidRDefault="00FC1252" w:rsidP="00FF0AD7">
      <w:pPr>
        <w:pStyle w:val="FeatureBox3"/>
        <w:numPr>
          <w:ilvl w:val="0"/>
          <w:numId w:val="34"/>
        </w:numPr>
        <w:ind w:left="567" w:hanging="567"/>
        <w:rPr>
          <w:lang w:eastAsia="en-AU"/>
        </w:rPr>
      </w:pPr>
      <w:r w:rsidRPr="00FC1252">
        <w:t>Keep the seed raising mix bag for a lesson on reading labels later.</w:t>
      </w:r>
    </w:p>
    <w:p w14:paraId="00B031BC" w14:textId="50319AC8" w:rsidR="00F70649" w:rsidRDefault="00F70649" w:rsidP="00F70649">
      <w:pPr>
        <w:pStyle w:val="Heading3"/>
      </w:pPr>
      <w:bookmarkStart w:id="60" w:name="_Toc167188749"/>
      <w:bookmarkStart w:id="61" w:name="_Toc167203474"/>
      <w:bookmarkStart w:id="62" w:name="_Toc175053981"/>
      <w:r w:rsidRPr="00A739F7">
        <w:rPr>
          <w:rStyle w:val="Heading4Char"/>
        </w:rPr>
        <w:lastRenderedPageBreak/>
        <w:t>End of section student skills formative assessment checklist</w:t>
      </w:r>
      <w:bookmarkEnd w:id="60"/>
      <w:bookmarkEnd w:id="61"/>
      <w:bookmarkEnd w:id="62"/>
    </w:p>
    <w:p w14:paraId="0BDB192A" w14:textId="6730B81E" w:rsidR="006A285F" w:rsidRPr="006A285F" w:rsidRDefault="006A285F" w:rsidP="006A285F">
      <w:pPr>
        <w:pStyle w:val="Caption"/>
      </w:pPr>
      <w:r>
        <w:t xml:space="preserve">Table </w:t>
      </w:r>
      <w:r>
        <w:fldChar w:fldCharType="begin"/>
      </w:r>
      <w:r>
        <w:instrText xml:space="preserve"> SEQ Table \* ARABIC </w:instrText>
      </w:r>
      <w:r>
        <w:fldChar w:fldCharType="separate"/>
      </w:r>
      <w:r w:rsidR="00724A8D">
        <w:rPr>
          <w:noProof/>
        </w:rPr>
        <w:t>10</w:t>
      </w:r>
      <w:r>
        <w:fldChar w:fldCharType="end"/>
      </w:r>
      <w:r>
        <w:t xml:space="preserve"> </w:t>
      </w:r>
      <w:r w:rsidRPr="005C21C7">
        <w:t xml:space="preserve">– </w:t>
      </w:r>
      <w:r>
        <w:t>skills assessment checklist</w:t>
      </w:r>
    </w:p>
    <w:tbl>
      <w:tblPr>
        <w:tblStyle w:val="Tableheader"/>
        <w:tblW w:w="5000" w:type="pct"/>
        <w:tblLayout w:type="fixed"/>
        <w:tblLook w:val="0420" w:firstRow="1" w:lastRow="0" w:firstColumn="0" w:lastColumn="0" w:noHBand="0" w:noVBand="1"/>
        <w:tblDescription w:val="Formative assessment table for assessing skills."/>
      </w:tblPr>
      <w:tblGrid>
        <w:gridCol w:w="8076"/>
        <w:gridCol w:w="1554"/>
      </w:tblGrid>
      <w:tr w:rsidR="00F70649" w:rsidRPr="00DB012A" w14:paraId="128231BD" w14:textId="77777777" w:rsidTr="006A285F">
        <w:trPr>
          <w:cnfStyle w:val="100000000000" w:firstRow="1" w:lastRow="0" w:firstColumn="0" w:lastColumn="0" w:oddVBand="0" w:evenVBand="0" w:oddHBand="0" w:evenHBand="0" w:firstRowFirstColumn="0" w:firstRowLastColumn="0" w:lastRowFirstColumn="0" w:lastRowLastColumn="0"/>
        </w:trPr>
        <w:tc>
          <w:tcPr>
            <w:tcW w:w="4193" w:type="pct"/>
          </w:tcPr>
          <w:p w14:paraId="25813153" w14:textId="06EFBFC2" w:rsidR="00F70649" w:rsidRPr="00DB012A" w:rsidRDefault="005B2074" w:rsidP="00DB012A">
            <w:r w:rsidRPr="00F12ACA">
              <w:t>Student</w:t>
            </w:r>
            <w:r>
              <w:t xml:space="preserve"> skills</w:t>
            </w:r>
            <w:r w:rsidRPr="00F12ACA">
              <w:t xml:space="preserve"> </w:t>
            </w:r>
            <w:r>
              <w:t>checklist</w:t>
            </w:r>
          </w:p>
        </w:tc>
        <w:tc>
          <w:tcPr>
            <w:tcW w:w="807" w:type="pct"/>
          </w:tcPr>
          <w:p w14:paraId="684DFA24" w14:textId="77777777" w:rsidR="00F70649" w:rsidRPr="00DB012A" w:rsidRDefault="00F70649" w:rsidP="00DB012A">
            <w:r w:rsidRPr="00DB012A">
              <w:t>Checkbox</w:t>
            </w:r>
          </w:p>
        </w:tc>
      </w:tr>
      <w:tr w:rsidR="00F70649" w:rsidRPr="00DB012A" w14:paraId="6A316100" w14:textId="77777777" w:rsidTr="006A285F">
        <w:trPr>
          <w:cnfStyle w:val="000000100000" w:firstRow="0" w:lastRow="0" w:firstColumn="0" w:lastColumn="0" w:oddVBand="0" w:evenVBand="0" w:oddHBand="1" w:evenHBand="0" w:firstRowFirstColumn="0" w:firstRowLastColumn="0" w:lastRowFirstColumn="0" w:lastRowLastColumn="0"/>
        </w:trPr>
        <w:tc>
          <w:tcPr>
            <w:tcW w:w="4193" w:type="pct"/>
          </w:tcPr>
          <w:p w14:paraId="27BAE066" w14:textId="0BD3B463" w:rsidR="00F70649" w:rsidRPr="00DB012A" w:rsidRDefault="00DA7832" w:rsidP="00DB012A">
            <w:r w:rsidRPr="00DB012A">
              <w:t>Students can select and safely use small horticultural tools for propagation.</w:t>
            </w:r>
          </w:p>
        </w:tc>
        <w:tc>
          <w:tcPr>
            <w:tcW w:w="807" w:type="pct"/>
          </w:tcPr>
          <w:p w14:paraId="473F807F" w14:textId="77777777" w:rsidR="00F70649" w:rsidRPr="00DB012A" w:rsidRDefault="00F70649" w:rsidP="00DB012A"/>
        </w:tc>
      </w:tr>
      <w:tr w:rsidR="00F70649" w:rsidRPr="00DB012A" w14:paraId="4BDD62D9" w14:textId="77777777" w:rsidTr="006A285F">
        <w:trPr>
          <w:cnfStyle w:val="000000010000" w:firstRow="0" w:lastRow="0" w:firstColumn="0" w:lastColumn="0" w:oddVBand="0" w:evenVBand="0" w:oddHBand="0" w:evenHBand="1" w:firstRowFirstColumn="0" w:firstRowLastColumn="0" w:lastRowFirstColumn="0" w:lastRowLastColumn="0"/>
        </w:trPr>
        <w:tc>
          <w:tcPr>
            <w:tcW w:w="4193" w:type="pct"/>
          </w:tcPr>
          <w:p w14:paraId="0363272D" w14:textId="147D11FB" w:rsidR="00F70649" w:rsidRPr="00DB012A" w:rsidRDefault="00DA7832" w:rsidP="00DB012A">
            <w:r w:rsidRPr="00DB012A">
              <w:t>Students can identify and</w:t>
            </w:r>
            <w:r w:rsidR="0024415A" w:rsidRPr="00DB012A">
              <w:t xml:space="preserve"> select</w:t>
            </w:r>
            <w:r w:rsidRPr="00DB012A">
              <w:t xml:space="preserve"> simple PPE equipment</w:t>
            </w:r>
            <w:r w:rsidR="0024415A" w:rsidRPr="00DB012A">
              <w:t xml:space="preserve"> suitable for a range of scenarios.</w:t>
            </w:r>
          </w:p>
        </w:tc>
        <w:tc>
          <w:tcPr>
            <w:tcW w:w="807" w:type="pct"/>
          </w:tcPr>
          <w:p w14:paraId="0DE2AB96" w14:textId="77777777" w:rsidR="00F70649" w:rsidRPr="00DB012A" w:rsidRDefault="00F70649" w:rsidP="00DB012A"/>
        </w:tc>
      </w:tr>
      <w:tr w:rsidR="00F70649" w:rsidRPr="00DB012A" w14:paraId="0914F7A8" w14:textId="77777777" w:rsidTr="006A285F">
        <w:trPr>
          <w:cnfStyle w:val="000000100000" w:firstRow="0" w:lastRow="0" w:firstColumn="0" w:lastColumn="0" w:oddVBand="0" w:evenVBand="0" w:oddHBand="1" w:evenHBand="0" w:firstRowFirstColumn="0" w:firstRowLastColumn="0" w:lastRowFirstColumn="0" w:lastRowLastColumn="0"/>
        </w:trPr>
        <w:tc>
          <w:tcPr>
            <w:tcW w:w="4193" w:type="pct"/>
          </w:tcPr>
          <w:p w14:paraId="0725F202" w14:textId="2F87410C" w:rsidR="00F70649" w:rsidRPr="00DB012A" w:rsidRDefault="0024415A" w:rsidP="00DB012A">
            <w:r w:rsidRPr="00DB012A">
              <w:t>Students can safely follow instructions to plant seeds for germination.</w:t>
            </w:r>
          </w:p>
        </w:tc>
        <w:tc>
          <w:tcPr>
            <w:tcW w:w="807" w:type="pct"/>
          </w:tcPr>
          <w:p w14:paraId="55C1DBAA" w14:textId="77777777" w:rsidR="00F70649" w:rsidRPr="00DB012A" w:rsidRDefault="00F70649" w:rsidP="00DB012A"/>
        </w:tc>
      </w:tr>
      <w:tr w:rsidR="00F70649" w:rsidRPr="00DB012A" w14:paraId="637C3990" w14:textId="77777777" w:rsidTr="006A285F">
        <w:trPr>
          <w:cnfStyle w:val="000000010000" w:firstRow="0" w:lastRow="0" w:firstColumn="0" w:lastColumn="0" w:oddVBand="0" w:evenVBand="0" w:oddHBand="0" w:evenHBand="1" w:firstRowFirstColumn="0" w:firstRowLastColumn="0" w:lastRowFirstColumn="0" w:lastRowLastColumn="0"/>
        </w:trPr>
        <w:tc>
          <w:tcPr>
            <w:tcW w:w="4193" w:type="pct"/>
          </w:tcPr>
          <w:p w14:paraId="046D94EB" w14:textId="180736FA" w:rsidR="00F70649" w:rsidRPr="00DB012A" w:rsidRDefault="0024415A" w:rsidP="00DB012A">
            <w:r w:rsidRPr="00DB012A">
              <w:t>Students can read and follow warning labels on agricultural labels and equipment.</w:t>
            </w:r>
          </w:p>
        </w:tc>
        <w:tc>
          <w:tcPr>
            <w:tcW w:w="807" w:type="pct"/>
          </w:tcPr>
          <w:p w14:paraId="7AF6A747" w14:textId="77777777" w:rsidR="00F70649" w:rsidRPr="00DB012A" w:rsidRDefault="00F70649" w:rsidP="00DB012A"/>
        </w:tc>
      </w:tr>
    </w:tbl>
    <w:p w14:paraId="3F2C4489" w14:textId="1D2A91FF" w:rsidR="006A285F" w:rsidRPr="006A285F" w:rsidRDefault="006A285F" w:rsidP="006A285F">
      <w:pPr>
        <w:suppressAutoHyphens w:val="0"/>
        <w:spacing w:before="0" w:after="160" w:line="259" w:lineRule="auto"/>
      </w:pPr>
      <w:r>
        <w:br w:type="page"/>
      </w:r>
    </w:p>
    <w:p w14:paraId="1329A1CF" w14:textId="5C5999AC" w:rsidR="005035B2" w:rsidRDefault="00D5590B" w:rsidP="00AE5814">
      <w:pPr>
        <w:pStyle w:val="Heading1"/>
        <w:pageBreakBefore/>
      </w:pPr>
      <w:bookmarkStart w:id="63" w:name="_Toc175053982"/>
      <w:r>
        <w:lastRenderedPageBreak/>
        <w:t>Building</w:t>
      </w:r>
      <w:r w:rsidR="005035B2" w:rsidRPr="009F4B1D">
        <w:t xml:space="preserve"> a </w:t>
      </w:r>
      <w:r w:rsidR="00862043">
        <w:t>working model</w:t>
      </w:r>
      <w:bookmarkEnd w:id="63"/>
    </w:p>
    <w:p w14:paraId="1FAF8BAB" w14:textId="1ED65615" w:rsidR="002944F3" w:rsidRPr="000F0493" w:rsidRDefault="006A285F" w:rsidP="000F0493">
      <w:pPr>
        <w:pStyle w:val="FeatureBox2"/>
        <w:rPr>
          <w:b/>
          <w:bCs/>
        </w:rPr>
      </w:pPr>
      <w:r>
        <w:rPr>
          <w:rStyle w:val="Strong"/>
        </w:rPr>
        <w:t>N</w:t>
      </w:r>
      <w:r w:rsidR="000F0493" w:rsidRPr="006B364D">
        <w:rPr>
          <w:rStyle w:val="Strong"/>
        </w:rPr>
        <w:t>ote</w:t>
      </w:r>
      <w:r w:rsidR="004A246D" w:rsidRPr="006B364D">
        <w:rPr>
          <w:rStyle w:val="Strong"/>
        </w:rPr>
        <w:t>:</w:t>
      </w:r>
      <w:r w:rsidR="000F0493">
        <w:rPr>
          <w:rStyle w:val="Strong"/>
        </w:rPr>
        <w:t xml:space="preserve"> </w:t>
      </w:r>
      <w:r w:rsidR="000D7383">
        <w:t>t</w:t>
      </w:r>
      <w:r w:rsidR="002944F3">
        <w:t>his part of the program requires significant time</w:t>
      </w:r>
      <w:r w:rsidR="00E27866">
        <w:t xml:space="preserve"> as</w:t>
      </w:r>
      <w:r w:rsidR="002944F3">
        <w:t xml:space="preserve"> students will be creating and testing </w:t>
      </w:r>
      <w:r w:rsidR="0076336F">
        <w:t>their project designs.</w:t>
      </w:r>
    </w:p>
    <w:p w14:paraId="15221E3E" w14:textId="6C3425E9" w:rsidR="00592780" w:rsidRDefault="009B3BAD" w:rsidP="000F0493">
      <w:pPr>
        <w:pStyle w:val="FeatureBox2"/>
      </w:pPr>
      <w:r>
        <w:t>S</w:t>
      </w:r>
      <w:r w:rsidR="00BC62CF">
        <w:t xml:space="preserve">implify </w:t>
      </w:r>
      <w:r w:rsidR="00374076">
        <w:t xml:space="preserve">the </w:t>
      </w:r>
      <w:r w:rsidR="00BC62CF">
        <w:t xml:space="preserve">task </w:t>
      </w:r>
      <w:r w:rsidR="00374076">
        <w:t xml:space="preserve">by </w:t>
      </w:r>
      <w:r w:rsidR="004D6A1B">
        <w:t xml:space="preserve">providing or removing one or more sections from the </w:t>
      </w:r>
      <w:r w:rsidR="00127687">
        <w:t>design</w:t>
      </w:r>
      <w:r w:rsidR="00D85FE4">
        <w:t xml:space="preserve">, for example, not </w:t>
      </w:r>
      <w:r w:rsidR="0045648D">
        <w:t xml:space="preserve">having a </w:t>
      </w:r>
      <w:r w:rsidR="00D85FE4">
        <w:t xml:space="preserve">watering system required, or specific pots </w:t>
      </w:r>
      <w:r w:rsidR="0045648D">
        <w:t xml:space="preserve">being </w:t>
      </w:r>
      <w:r w:rsidR="00D85FE4">
        <w:t>included.</w:t>
      </w:r>
    </w:p>
    <w:p w14:paraId="258CEB8F" w14:textId="24EDB916" w:rsidR="00374076" w:rsidRDefault="009B3BAD" w:rsidP="000F0493">
      <w:pPr>
        <w:pStyle w:val="FeatureBox2"/>
      </w:pPr>
      <w:r>
        <w:t>C</w:t>
      </w:r>
      <w:r w:rsidR="00374076">
        <w:t>hallenge students to design a system that attaches to a building wall, like a demountable building, and include a watering system.</w:t>
      </w:r>
    </w:p>
    <w:p w14:paraId="3F314B7B" w14:textId="77777777" w:rsidR="005035B2" w:rsidRPr="009F4B1D" w:rsidRDefault="005035B2" w:rsidP="0000446A">
      <w:pPr>
        <w:pStyle w:val="Heading2"/>
      </w:pPr>
      <w:bookmarkStart w:id="64" w:name="_Toc164342171"/>
      <w:bookmarkStart w:id="65" w:name="_Toc164342881"/>
      <w:bookmarkStart w:id="66" w:name="_Toc164345189"/>
      <w:bookmarkStart w:id="67" w:name="_Toc164769189"/>
      <w:bookmarkStart w:id="68" w:name="_Toc167188755"/>
      <w:bookmarkStart w:id="69" w:name="_Toc167203480"/>
      <w:bookmarkStart w:id="70" w:name="_Toc175053983"/>
      <w:r w:rsidRPr="009F4B1D">
        <w:t>Vertical garden designs and models</w:t>
      </w:r>
      <w:bookmarkEnd w:id="64"/>
      <w:bookmarkEnd w:id="65"/>
      <w:bookmarkEnd w:id="66"/>
      <w:bookmarkEnd w:id="67"/>
      <w:bookmarkEnd w:id="68"/>
      <w:bookmarkEnd w:id="69"/>
      <w:bookmarkEnd w:id="70"/>
    </w:p>
    <w:p w14:paraId="612979E2" w14:textId="204A01FE" w:rsidR="005035B2" w:rsidRDefault="005035B2" w:rsidP="005035B2">
      <w:r>
        <w:t xml:space="preserve">At the beginning of this unit, your team was given a design brief to build a working </w:t>
      </w:r>
      <w:r w:rsidR="001A6FB9">
        <w:t>model</w:t>
      </w:r>
      <w:r>
        <w:t xml:space="preserve"> for growing a crop in a vertical space.</w:t>
      </w:r>
    </w:p>
    <w:p w14:paraId="0F35C8E4" w14:textId="279F5B53" w:rsidR="005035B2" w:rsidRDefault="005035B2" w:rsidP="005035B2">
      <w:r>
        <w:t>The following design elements need to be considered</w:t>
      </w:r>
      <w:r w:rsidR="0045648D">
        <w:t>.</w:t>
      </w:r>
    </w:p>
    <w:p w14:paraId="1D689AFD" w14:textId="77777777" w:rsidR="005035B2" w:rsidRPr="009F4B1D" w:rsidRDefault="005035B2" w:rsidP="0000446A">
      <w:pPr>
        <w:pStyle w:val="Heading3"/>
      </w:pPr>
      <w:bookmarkStart w:id="71" w:name="_Toc175053984"/>
      <w:r w:rsidRPr="009F4B1D">
        <w:t>Vertical garden structure</w:t>
      </w:r>
      <w:bookmarkEnd w:id="71"/>
    </w:p>
    <w:p w14:paraId="510E8C50" w14:textId="4DB9F9C5" w:rsidR="005035B2" w:rsidRDefault="005035B2" w:rsidP="005035B2">
      <w:pPr>
        <w:pStyle w:val="ListBullet"/>
      </w:pPr>
      <w:r>
        <w:t xml:space="preserve">Create a sturdy frame that can be securely attached to a wall </w:t>
      </w:r>
      <w:r w:rsidRPr="00FF059A">
        <w:t xml:space="preserve">or will free-stand </w:t>
      </w:r>
      <w:r w:rsidR="000F0493" w:rsidRPr="00FF059A">
        <w:t>safely.</w:t>
      </w:r>
    </w:p>
    <w:p w14:paraId="3629BFF1" w14:textId="277F4669" w:rsidR="005035B2" w:rsidRDefault="005035B2" w:rsidP="005035B2">
      <w:pPr>
        <w:pStyle w:val="ListBullet"/>
      </w:pPr>
      <w:r>
        <w:t>Consider materials like wood, metal or recycled materials.</w:t>
      </w:r>
    </w:p>
    <w:p w14:paraId="7AB54315" w14:textId="77777777" w:rsidR="005035B2" w:rsidRDefault="005035B2" w:rsidP="005035B2">
      <w:pPr>
        <w:pStyle w:val="ListBullet"/>
      </w:pPr>
      <w:r>
        <w:t>Ensure the structure can support the weight of planters and soil.</w:t>
      </w:r>
    </w:p>
    <w:p w14:paraId="16DB8839" w14:textId="0D64B2DB" w:rsidR="005035B2" w:rsidRPr="009F4B1D" w:rsidRDefault="00143736" w:rsidP="0000446A">
      <w:pPr>
        <w:pStyle w:val="Heading3"/>
      </w:pPr>
      <w:bookmarkStart w:id="72" w:name="_Toc175053985"/>
      <w:r w:rsidRPr="009F4B1D">
        <w:t>Planters’</w:t>
      </w:r>
      <w:r w:rsidR="005035B2" w:rsidRPr="009F4B1D">
        <w:t xml:space="preserve"> </w:t>
      </w:r>
      <w:r w:rsidR="005035B2">
        <w:t>s</w:t>
      </w:r>
      <w:r w:rsidR="005035B2" w:rsidRPr="009F4B1D">
        <w:t>election</w:t>
      </w:r>
      <w:bookmarkEnd w:id="72"/>
    </w:p>
    <w:p w14:paraId="7F05B577" w14:textId="77777777" w:rsidR="005035B2" w:rsidRDefault="005035B2" w:rsidP="005035B2">
      <w:r>
        <w:t>Explore different planter types:</w:t>
      </w:r>
    </w:p>
    <w:p w14:paraId="190F905E" w14:textId="77777777" w:rsidR="005035B2" w:rsidRDefault="005035B2" w:rsidP="005035B2">
      <w:pPr>
        <w:pStyle w:val="ListBullet"/>
      </w:pPr>
      <w:r>
        <w:t>Pots: traditional clay or plastic pots.</w:t>
      </w:r>
    </w:p>
    <w:p w14:paraId="05221CA0" w14:textId="77777777" w:rsidR="005035B2" w:rsidRDefault="005035B2" w:rsidP="005035B2">
      <w:pPr>
        <w:pStyle w:val="ListBullet"/>
      </w:pPr>
      <w:r>
        <w:t>Pipes: repurposed PVC pipes with holes for planting.</w:t>
      </w:r>
    </w:p>
    <w:p w14:paraId="08B0DBA1" w14:textId="77777777" w:rsidR="005035B2" w:rsidRDefault="005035B2" w:rsidP="005035B2">
      <w:pPr>
        <w:pStyle w:val="ListBullet"/>
      </w:pPr>
      <w:r>
        <w:t>Bags: fabric grow bags or hanging pouches.</w:t>
      </w:r>
    </w:p>
    <w:p w14:paraId="03E65721" w14:textId="77777777" w:rsidR="005035B2" w:rsidRDefault="005035B2" w:rsidP="005035B2">
      <w:pPr>
        <w:pStyle w:val="ListBullet"/>
      </w:pPr>
      <w:r>
        <w:t>Choose planters based on crop requirements and aesthetics.</w:t>
      </w:r>
    </w:p>
    <w:p w14:paraId="36A943D6" w14:textId="77777777" w:rsidR="005035B2" w:rsidRPr="006815C0" w:rsidRDefault="005035B2" w:rsidP="0000446A">
      <w:pPr>
        <w:pStyle w:val="Heading3"/>
      </w:pPr>
      <w:bookmarkStart w:id="73" w:name="_Toc175053986"/>
      <w:r w:rsidRPr="006815C0">
        <w:lastRenderedPageBreak/>
        <w:t xml:space="preserve">Adjustable </w:t>
      </w:r>
      <w:r>
        <w:t>m</w:t>
      </w:r>
      <w:r w:rsidRPr="006815C0">
        <w:t>echanism</w:t>
      </w:r>
      <w:bookmarkEnd w:id="73"/>
    </w:p>
    <w:p w14:paraId="169C4116" w14:textId="58BCFA04" w:rsidR="005035B2" w:rsidRDefault="005035B2" w:rsidP="005035B2">
      <w:pPr>
        <w:pStyle w:val="ListBullet"/>
      </w:pPr>
      <w:r>
        <w:t>Develop a system to raise and lower the entire garden or sections at a time to a height suitable for the average</w:t>
      </w:r>
      <w:r w:rsidR="002B54A6">
        <w:t>-</w:t>
      </w:r>
      <w:r>
        <w:t>size</w:t>
      </w:r>
      <w:r w:rsidR="002B54A6">
        <w:t>d</w:t>
      </w:r>
      <w:r>
        <w:t xml:space="preserve"> adult.</w:t>
      </w:r>
    </w:p>
    <w:p w14:paraId="0379A264" w14:textId="77777777" w:rsidR="005035B2" w:rsidRDefault="005035B2" w:rsidP="005035B2">
      <w:pPr>
        <w:pStyle w:val="ListBullet"/>
      </w:pPr>
      <w:r>
        <w:t>Use pulleys, ropes, a simple winch mechanism or other creative idea to move the planters easily without ergonomic strain or use of ladders.</w:t>
      </w:r>
    </w:p>
    <w:p w14:paraId="6C578F0C" w14:textId="64D05D6B" w:rsidR="005035B2" w:rsidRDefault="005035B2" w:rsidP="005035B2">
      <w:pPr>
        <w:pStyle w:val="ListBullet"/>
      </w:pPr>
      <w:r>
        <w:t xml:space="preserve">Ensure all planters can be easy accessed for planting, </w:t>
      </w:r>
      <w:r w:rsidR="00A1445C">
        <w:t>watering</w:t>
      </w:r>
      <w:r>
        <w:t xml:space="preserve"> and harvest.</w:t>
      </w:r>
    </w:p>
    <w:p w14:paraId="7617AC74" w14:textId="77777777" w:rsidR="005035B2" w:rsidRPr="006815C0" w:rsidRDefault="005035B2" w:rsidP="0000446A">
      <w:pPr>
        <w:pStyle w:val="Heading3"/>
      </w:pPr>
      <w:bookmarkStart w:id="74" w:name="_Toc175053987"/>
      <w:r w:rsidRPr="006815C0">
        <w:t xml:space="preserve">Planting </w:t>
      </w:r>
      <w:r>
        <w:t>g</w:t>
      </w:r>
      <w:r w:rsidRPr="006815C0">
        <w:t>rid</w:t>
      </w:r>
      <w:bookmarkEnd w:id="74"/>
    </w:p>
    <w:p w14:paraId="053FC9F7" w14:textId="77777777" w:rsidR="005035B2" w:rsidRDefault="005035B2" w:rsidP="005035B2">
      <w:pPr>
        <w:pStyle w:val="ListBullet"/>
      </w:pPr>
      <w:r>
        <w:t>Arrange planters in a suitable formation to allow easy access when the structure is lowered.</w:t>
      </w:r>
    </w:p>
    <w:p w14:paraId="7B33CAE4" w14:textId="77777777" w:rsidR="005035B2" w:rsidRDefault="005035B2" w:rsidP="005035B2">
      <w:pPr>
        <w:pStyle w:val="ListBullet"/>
      </w:pPr>
      <w:r>
        <w:t>Optimise spacing to allow plants to thrive without overcrowding.</w:t>
      </w:r>
    </w:p>
    <w:p w14:paraId="0CFB7595" w14:textId="77777777" w:rsidR="005035B2" w:rsidRPr="006815C0" w:rsidRDefault="005035B2" w:rsidP="0000446A">
      <w:pPr>
        <w:pStyle w:val="Heading3"/>
      </w:pPr>
      <w:bookmarkStart w:id="75" w:name="_Toc175053988"/>
      <w:r w:rsidRPr="006815C0">
        <w:t xml:space="preserve">Watering </w:t>
      </w:r>
      <w:r>
        <w:t>s</w:t>
      </w:r>
      <w:r w:rsidRPr="006815C0">
        <w:t>ystem</w:t>
      </w:r>
      <w:bookmarkEnd w:id="75"/>
    </w:p>
    <w:p w14:paraId="25DA8635" w14:textId="77777777" w:rsidR="005035B2" w:rsidRDefault="005035B2" w:rsidP="005035B2">
      <w:pPr>
        <w:pStyle w:val="ListBullet"/>
      </w:pPr>
      <w:r>
        <w:t>Install a watering system that ensures each plant is watered sufficiently, but not over watered. This can be passive (under pot soaking) or active (irrigation).</w:t>
      </w:r>
    </w:p>
    <w:p w14:paraId="4B5B781E" w14:textId="289CB647" w:rsidR="005035B2" w:rsidRPr="006815C0" w:rsidRDefault="00B20422" w:rsidP="000F0493">
      <w:pPr>
        <w:pStyle w:val="FeatureBox2"/>
        <w:rPr>
          <w:b/>
          <w:bCs/>
        </w:rPr>
      </w:pPr>
      <w:r>
        <w:rPr>
          <w:rStyle w:val="Strong"/>
        </w:rPr>
        <w:t>N</w:t>
      </w:r>
      <w:r w:rsidR="00E66DD7" w:rsidRPr="006B364D">
        <w:rPr>
          <w:rStyle w:val="Strong"/>
        </w:rPr>
        <w:t>ote:</w:t>
      </w:r>
      <w:r w:rsidR="00E66DD7">
        <w:rPr>
          <w:rStyle w:val="Strong"/>
        </w:rPr>
        <w:t xml:space="preserve"> </w:t>
      </w:r>
      <w:r w:rsidR="000D7383">
        <w:t>p</w:t>
      </w:r>
      <w:r w:rsidR="005035B2" w:rsidRPr="00C67EF8">
        <w:t xml:space="preserve">lant </w:t>
      </w:r>
      <w:r w:rsidR="000F0493">
        <w:t>s</w:t>
      </w:r>
      <w:r w:rsidR="005035B2" w:rsidRPr="00C67EF8">
        <w:t xml:space="preserve">election is already decided as seeds </w:t>
      </w:r>
      <w:r w:rsidR="00A90C52">
        <w:t>were sown previously</w:t>
      </w:r>
      <w:r w:rsidR="005035B2" w:rsidRPr="00C67EF8">
        <w:t>.</w:t>
      </w:r>
    </w:p>
    <w:p w14:paraId="0F783583" w14:textId="77777777" w:rsidR="00A24853" w:rsidRPr="002B54A6" w:rsidRDefault="00A24853" w:rsidP="002B54A6">
      <w:pPr>
        <w:pStyle w:val="Heading3"/>
      </w:pPr>
      <w:bookmarkStart w:id="76" w:name="_Toc164342172"/>
      <w:bookmarkStart w:id="77" w:name="_Toc164342882"/>
      <w:bookmarkStart w:id="78" w:name="_Toc164345190"/>
      <w:bookmarkStart w:id="79" w:name="_Toc164769190"/>
      <w:bookmarkStart w:id="80" w:name="_Toc167188756"/>
      <w:bookmarkStart w:id="81" w:name="_Toc167203481"/>
      <w:bookmarkStart w:id="82" w:name="_Toc175053989"/>
      <w:r>
        <w:t>Research and planning</w:t>
      </w:r>
      <w:bookmarkEnd w:id="76"/>
      <w:bookmarkEnd w:id="77"/>
      <w:bookmarkEnd w:id="78"/>
      <w:bookmarkEnd w:id="79"/>
      <w:bookmarkEnd w:id="80"/>
      <w:bookmarkEnd w:id="81"/>
      <w:bookmarkEnd w:id="82"/>
    </w:p>
    <w:p w14:paraId="11A999BD" w14:textId="77777777" w:rsidR="00A24853" w:rsidRPr="00FF412F" w:rsidRDefault="00A24853" w:rsidP="0000446A">
      <w:pPr>
        <w:pStyle w:val="Heading4"/>
      </w:pPr>
      <w:r w:rsidRPr="00FF412F">
        <w:t>Types of planters</w:t>
      </w:r>
    </w:p>
    <w:p w14:paraId="327BB583" w14:textId="3D951CBF" w:rsidR="00A24853" w:rsidRDefault="00A24853" w:rsidP="00A24853">
      <w:r>
        <w:t>Research 3 types of planters that could be used for growing plants in a vertical garden structure after they have been germinated and are ready for potting on.</w:t>
      </w:r>
    </w:p>
    <w:p w14:paraId="4EEF31DD" w14:textId="77777777" w:rsidR="00A24853" w:rsidRDefault="00A24853" w:rsidP="00A24853">
      <w:r>
        <w:t>Include a picture and advantages and disadvantages of use.</w:t>
      </w:r>
    </w:p>
    <w:p w14:paraId="6E91E2A8" w14:textId="4B2F0F5B" w:rsidR="00A24853" w:rsidRPr="000F0493" w:rsidRDefault="00B20422" w:rsidP="000F0493">
      <w:pPr>
        <w:pStyle w:val="FeatureBox2"/>
        <w:rPr>
          <w:b/>
          <w:bCs/>
        </w:rPr>
      </w:pPr>
      <w:r>
        <w:rPr>
          <w:rStyle w:val="Strong"/>
        </w:rPr>
        <w:t>N</w:t>
      </w:r>
      <w:r w:rsidR="000F0493" w:rsidRPr="006B364D">
        <w:rPr>
          <w:rStyle w:val="Strong"/>
        </w:rPr>
        <w:t>ote</w:t>
      </w:r>
      <w:r w:rsidR="004A246D" w:rsidRPr="006B364D">
        <w:rPr>
          <w:rStyle w:val="Strong"/>
        </w:rPr>
        <w:t>:</w:t>
      </w:r>
      <w:r w:rsidR="000F0493">
        <w:rPr>
          <w:rStyle w:val="Strong"/>
        </w:rPr>
        <w:t xml:space="preserve"> </w:t>
      </w:r>
      <w:r w:rsidR="0080121F">
        <w:t>have</w:t>
      </w:r>
      <w:r w:rsidR="00A24853" w:rsidRPr="00C7790E">
        <w:t xml:space="preserve"> a range of suitable options available </w:t>
      </w:r>
      <w:r w:rsidR="0080121F">
        <w:t>f</w:t>
      </w:r>
      <w:r w:rsidR="00A24853" w:rsidRPr="00C7790E">
        <w:t>o</w:t>
      </w:r>
      <w:r w:rsidR="0080121F">
        <w:t>r</w:t>
      </w:r>
      <w:r w:rsidR="00A24853" w:rsidRPr="00C7790E">
        <w:t xml:space="preserve"> </w:t>
      </w:r>
      <w:r w:rsidR="0080121F" w:rsidRPr="00C7790E">
        <w:t>observa</w:t>
      </w:r>
      <w:r w:rsidR="0080121F">
        <w:t>tion in class to</w:t>
      </w:r>
      <w:r w:rsidR="00A24853" w:rsidRPr="00C7790E">
        <w:t xml:space="preserve"> generate ideas for the design project. </w:t>
      </w:r>
      <w:r w:rsidR="0080121F">
        <w:t>P</w:t>
      </w:r>
      <w:r w:rsidR="00A24853" w:rsidRPr="00C7790E">
        <w:t xml:space="preserve">lanters can be bought from the local nursery and other recycled items can be collected. </w:t>
      </w:r>
      <w:r w:rsidR="00B37D28">
        <w:t>S</w:t>
      </w:r>
      <w:r w:rsidR="00A24853" w:rsidRPr="00C7790E">
        <w:t>tudents can</w:t>
      </w:r>
      <w:r w:rsidR="00B37D28">
        <w:t xml:space="preserve"> also</w:t>
      </w:r>
      <w:r w:rsidR="00A24853" w:rsidRPr="00C7790E">
        <w:t xml:space="preserve"> research the</w:t>
      </w:r>
      <w:r w:rsidR="00B37D28">
        <w:t xml:space="preserve"> planter</w:t>
      </w:r>
      <w:r w:rsidR="00A24853" w:rsidRPr="00C7790E">
        <w:t xml:space="preserve"> properties further</w:t>
      </w:r>
      <w:r w:rsidR="00B37D28">
        <w:t xml:space="preserve"> online</w:t>
      </w:r>
      <w:r w:rsidR="00A24853" w:rsidRPr="00C7790E">
        <w:t>.</w:t>
      </w:r>
    </w:p>
    <w:p w14:paraId="6DB12D28" w14:textId="77777777" w:rsidR="00A24853" w:rsidRPr="00625A01" w:rsidRDefault="00A24853" w:rsidP="00F02723">
      <w:pPr>
        <w:pageBreakBefore/>
      </w:pPr>
      <w:r w:rsidRPr="00625A01">
        <w:lastRenderedPageBreak/>
        <w:t>Examples for display:</w:t>
      </w:r>
    </w:p>
    <w:p w14:paraId="411E478D" w14:textId="676CF2BE" w:rsidR="00A24853" w:rsidRDefault="00B20422" w:rsidP="00A24853">
      <w:pPr>
        <w:pStyle w:val="ListBullet"/>
      </w:pPr>
      <w:r>
        <w:t>d</w:t>
      </w:r>
      <w:r w:rsidR="00A24853">
        <w:t>ifferent size</w:t>
      </w:r>
      <w:r w:rsidR="006231F7">
        <w:t>d</w:t>
      </w:r>
      <w:r w:rsidR="00A24853">
        <w:t xml:space="preserve"> and shape</w:t>
      </w:r>
      <w:r w:rsidR="006231F7">
        <w:t>d</w:t>
      </w:r>
      <w:r w:rsidR="00A24853">
        <w:t xml:space="preserve"> plastic pots</w:t>
      </w:r>
    </w:p>
    <w:p w14:paraId="41ABB4FA" w14:textId="59A95750" w:rsidR="00A24853" w:rsidRDefault="00B20422" w:rsidP="00A24853">
      <w:pPr>
        <w:pStyle w:val="ListBullet"/>
      </w:pPr>
      <w:r>
        <w:t>s</w:t>
      </w:r>
      <w:r w:rsidR="00A24853">
        <w:t>mall pots made of different materials (terracotta, ceramic)</w:t>
      </w:r>
    </w:p>
    <w:p w14:paraId="734AC2F8" w14:textId="50876E4E" w:rsidR="00A24853" w:rsidRDefault="00B20422" w:rsidP="00A24853">
      <w:pPr>
        <w:pStyle w:val="ListBullet"/>
      </w:pPr>
      <w:r>
        <w:t>m</w:t>
      </w:r>
      <w:r w:rsidR="00A24853">
        <w:t>aterial planter bags</w:t>
      </w:r>
    </w:p>
    <w:p w14:paraId="1626905E" w14:textId="769F82CB" w:rsidR="00A24853" w:rsidRDefault="00B20422" w:rsidP="00A24853">
      <w:pPr>
        <w:pStyle w:val="ListBullet"/>
      </w:pPr>
      <w:r>
        <w:t>c</w:t>
      </w:r>
      <w:r w:rsidR="00A24853">
        <w:t>oir fibre</w:t>
      </w:r>
    </w:p>
    <w:p w14:paraId="607D2BC1" w14:textId="6069AB7E" w:rsidR="00A24853" w:rsidRDefault="00B20422" w:rsidP="00A24853">
      <w:pPr>
        <w:pStyle w:val="ListBullet"/>
      </w:pPr>
      <w:r>
        <w:t>b</w:t>
      </w:r>
      <w:r w:rsidR="00A24853">
        <w:t>iodegradable wood pots</w:t>
      </w:r>
    </w:p>
    <w:p w14:paraId="3D048180" w14:textId="77777777" w:rsidR="00A24853" w:rsidRDefault="00A24853" w:rsidP="00A24853">
      <w:pPr>
        <w:pStyle w:val="ListBullet"/>
      </w:pPr>
      <w:r>
        <w:t>PVC pipe</w:t>
      </w:r>
    </w:p>
    <w:p w14:paraId="31A78CCC" w14:textId="77F6BB72" w:rsidR="00A24853" w:rsidRDefault="00B20422" w:rsidP="00367F99">
      <w:pPr>
        <w:pStyle w:val="ListBullet"/>
      </w:pPr>
      <w:r>
        <w:t>p</w:t>
      </w:r>
      <w:r w:rsidR="00A24853">
        <w:t>lastic bottles</w:t>
      </w:r>
      <w:r w:rsidR="00367F99">
        <w:t>, p</w:t>
      </w:r>
      <w:r w:rsidR="00A24853">
        <w:t>lastic bags, old material (socks, T-</w:t>
      </w:r>
      <w:r>
        <w:t>s</w:t>
      </w:r>
      <w:r w:rsidR="00A24853">
        <w:t>hirts), jars and kitchenware</w:t>
      </w:r>
      <w:r w:rsidR="003A0BC1">
        <w:t>.</w:t>
      </w:r>
    </w:p>
    <w:p w14:paraId="66A4A237" w14:textId="4F81EA3E" w:rsidR="007E0D6D" w:rsidRPr="006F057E" w:rsidRDefault="00B20422" w:rsidP="007E0D6D">
      <w:pPr>
        <w:pStyle w:val="FeatureBox2"/>
      </w:pPr>
      <w:r>
        <w:rPr>
          <w:rStyle w:val="Strong"/>
        </w:rPr>
        <w:t>N</w:t>
      </w:r>
      <w:r w:rsidR="007E0D6D" w:rsidRPr="007E0D6D">
        <w:rPr>
          <w:rStyle w:val="Strong"/>
        </w:rPr>
        <w:t>ote:</w:t>
      </w:r>
      <w:r w:rsidR="007E0D6D">
        <w:rPr>
          <w:rStyle w:val="Emphasis"/>
        </w:rPr>
        <w:t xml:space="preserve"> </w:t>
      </w:r>
      <w:r w:rsidRPr="00E2732F">
        <w:rPr>
          <w:rStyle w:val="Emphasis"/>
          <w:i w:val="0"/>
          <w:iCs w:val="0"/>
        </w:rPr>
        <w:t xml:space="preserve">a </w:t>
      </w:r>
      <w:r w:rsidR="007E0D6D" w:rsidRPr="00E2732F">
        <w:rPr>
          <w:rStyle w:val="Emphasis"/>
          <w:i w:val="0"/>
          <w:iCs w:val="0"/>
        </w:rPr>
        <w:t xml:space="preserve">sample solution </w:t>
      </w:r>
      <w:r w:rsidRPr="00E2732F">
        <w:rPr>
          <w:rStyle w:val="Emphasis"/>
          <w:i w:val="0"/>
          <w:iCs w:val="0"/>
        </w:rPr>
        <w:t xml:space="preserve">has been </w:t>
      </w:r>
      <w:r w:rsidR="007E0D6D" w:rsidRPr="00E2732F">
        <w:rPr>
          <w:rStyle w:val="Emphasis"/>
          <w:i w:val="0"/>
          <w:iCs w:val="0"/>
        </w:rPr>
        <w:t>provided in table below.</w:t>
      </w:r>
    </w:p>
    <w:p w14:paraId="069933E8" w14:textId="74E58A55" w:rsidR="00B20422" w:rsidRPr="00B20422" w:rsidRDefault="00B20422" w:rsidP="00B20422">
      <w:pPr>
        <w:pStyle w:val="Caption"/>
      </w:pPr>
      <w:r>
        <w:t xml:space="preserve">Table </w:t>
      </w:r>
      <w:r>
        <w:fldChar w:fldCharType="begin"/>
      </w:r>
      <w:r>
        <w:instrText xml:space="preserve"> SEQ Table \* ARABIC </w:instrText>
      </w:r>
      <w:r>
        <w:fldChar w:fldCharType="separate"/>
      </w:r>
      <w:r w:rsidR="00724A8D">
        <w:rPr>
          <w:noProof/>
        </w:rPr>
        <w:t>11</w:t>
      </w:r>
      <w:r>
        <w:fldChar w:fldCharType="end"/>
      </w:r>
      <w:r>
        <w:t xml:space="preserve"> </w:t>
      </w:r>
      <w:r w:rsidRPr="005C21C7">
        <w:t>–</w:t>
      </w:r>
      <w:r>
        <w:t xml:space="preserve"> planter research information</w:t>
      </w:r>
    </w:p>
    <w:tbl>
      <w:tblPr>
        <w:tblStyle w:val="Tableheader"/>
        <w:tblW w:w="0" w:type="auto"/>
        <w:tblLook w:val="04A0" w:firstRow="1" w:lastRow="0" w:firstColumn="1" w:lastColumn="0" w:noHBand="0" w:noVBand="1"/>
        <w:tblCaption w:val="planter research information"/>
      </w:tblPr>
      <w:tblGrid>
        <w:gridCol w:w="4390"/>
        <w:gridCol w:w="5238"/>
      </w:tblGrid>
      <w:tr w:rsidR="000F0493" w14:paraId="38C2A6FD" w14:textId="77777777" w:rsidTr="000F0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10EAD0F" w14:textId="77777777" w:rsidR="000F0493" w:rsidRPr="00FA33B0" w:rsidRDefault="000F0493" w:rsidP="003460B5">
            <w:pPr>
              <w:rPr>
                <w:b w:val="0"/>
                <w:bCs/>
              </w:rPr>
            </w:pPr>
            <w:r w:rsidRPr="00FA33B0">
              <w:rPr>
                <w:bCs/>
              </w:rPr>
              <w:t>Planter types (including picture)</w:t>
            </w:r>
          </w:p>
        </w:tc>
        <w:tc>
          <w:tcPr>
            <w:tcW w:w="5238" w:type="dxa"/>
          </w:tcPr>
          <w:p w14:paraId="3B11E673" w14:textId="77777777" w:rsidR="000F0493" w:rsidRPr="00FA33B0" w:rsidRDefault="000F0493" w:rsidP="003460B5">
            <w:pPr>
              <w:cnfStyle w:val="100000000000" w:firstRow="1" w:lastRow="0" w:firstColumn="0" w:lastColumn="0" w:oddVBand="0" w:evenVBand="0" w:oddHBand="0" w:evenHBand="0" w:firstRowFirstColumn="0" w:firstRowLastColumn="0" w:lastRowFirstColumn="0" w:lastRowLastColumn="0"/>
              <w:rPr>
                <w:b w:val="0"/>
                <w:bCs/>
              </w:rPr>
            </w:pPr>
            <w:r w:rsidRPr="00FA33B0">
              <w:rPr>
                <w:bCs/>
              </w:rPr>
              <w:t>Advantages and disadvantages</w:t>
            </w:r>
          </w:p>
        </w:tc>
      </w:tr>
      <w:tr w:rsidR="000F0493" w14:paraId="6126C0E8" w14:textId="77777777" w:rsidTr="000F0493">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390" w:type="dxa"/>
          </w:tcPr>
          <w:p w14:paraId="1E8D1041" w14:textId="77777777" w:rsidR="000F0493" w:rsidRDefault="000F0493" w:rsidP="003460B5">
            <w:pPr>
              <w:rPr>
                <w:b w:val="0"/>
              </w:rPr>
            </w:pPr>
            <w:r w:rsidRPr="00B16258">
              <w:t>Plastic pots</w:t>
            </w:r>
          </w:p>
          <w:p w14:paraId="6208B1C3" w14:textId="77777777" w:rsidR="000F0493" w:rsidRDefault="000F0493" w:rsidP="003460B5">
            <w:pPr>
              <w:rPr>
                <w:b w:val="0"/>
              </w:rPr>
            </w:pPr>
            <w:r>
              <w:rPr>
                <w:noProof/>
              </w:rPr>
              <w:drawing>
                <wp:inline distT="0" distB="0" distL="0" distR="0" wp14:anchorId="30A4F37A" wp14:editId="1F74F0F7">
                  <wp:extent cx="2396921" cy="3194050"/>
                  <wp:effectExtent l="0" t="0" r="3810" b="6350"/>
                  <wp:docPr id="869607396" name="Picture 2" descr="Three types of plastic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07396" name="Picture 2" descr="Three types of plastic pots."/>
                          <pic:cNvPicPr/>
                        </pic:nvPicPr>
                        <pic:blipFill>
                          <a:blip r:embed="rId46">
                            <a:extLst>
                              <a:ext uri="{28A0092B-C50C-407E-A947-70E740481C1C}">
                                <a14:useLocalDpi xmlns:a14="http://schemas.microsoft.com/office/drawing/2010/main" val="0"/>
                              </a:ext>
                            </a:extLst>
                          </a:blip>
                          <a:stretch>
                            <a:fillRect/>
                          </a:stretch>
                        </pic:blipFill>
                        <pic:spPr>
                          <a:xfrm>
                            <a:off x="0" y="0"/>
                            <a:ext cx="2398018" cy="3195512"/>
                          </a:xfrm>
                          <a:prstGeom prst="rect">
                            <a:avLst/>
                          </a:prstGeom>
                        </pic:spPr>
                      </pic:pic>
                    </a:graphicData>
                  </a:graphic>
                </wp:inline>
              </w:drawing>
            </w:r>
          </w:p>
          <w:p w14:paraId="24B54703" w14:textId="460420AB" w:rsidR="000F0493" w:rsidRPr="00B16C47" w:rsidRDefault="000F0493" w:rsidP="00A90C52">
            <w:pPr>
              <w:pStyle w:val="Caption"/>
              <w:rPr>
                <w:b w:val="0"/>
              </w:rPr>
            </w:pPr>
          </w:p>
        </w:tc>
        <w:tc>
          <w:tcPr>
            <w:tcW w:w="5238" w:type="dxa"/>
          </w:tcPr>
          <w:p w14:paraId="5971F6CF" w14:textId="73828342" w:rsidR="000F0493" w:rsidRDefault="00A1445C" w:rsidP="003460B5">
            <w:pPr>
              <w:cnfStyle w:val="000000100000" w:firstRow="0" w:lastRow="0" w:firstColumn="0" w:lastColumn="0" w:oddVBand="0" w:evenVBand="0" w:oddHBand="1" w:evenHBand="0" w:firstRowFirstColumn="0" w:firstRowLastColumn="0" w:lastRowFirstColumn="0" w:lastRowLastColumn="0"/>
            </w:pPr>
            <w:r>
              <w:t>Ready-made</w:t>
            </w:r>
            <w:r w:rsidR="000F0493">
              <w:t xml:space="preserve"> and specifically designed for planting seedlings.</w:t>
            </w:r>
          </w:p>
          <w:p w14:paraId="0416504C" w14:textId="77777777" w:rsidR="000F0493" w:rsidRDefault="000F0493" w:rsidP="003460B5">
            <w:pPr>
              <w:cnfStyle w:val="000000100000" w:firstRow="0" w:lastRow="0" w:firstColumn="0" w:lastColumn="0" w:oddVBand="0" w:evenVBand="0" w:oddHBand="1" w:evenHBand="0" w:firstRowFirstColumn="0" w:firstRowLastColumn="0" w:lastRowFirstColumn="0" w:lastRowLastColumn="0"/>
            </w:pPr>
            <w:r>
              <w:t>Easy to clean after use and reuse.</w:t>
            </w:r>
          </w:p>
          <w:p w14:paraId="67133911" w14:textId="77777777" w:rsidR="000F0493" w:rsidRDefault="000F0493" w:rsidP="003460B5">
            <w:pPr>
              <w:cnfStyle w:val="000000100000" w:firstRow="0" w:lastRow="0" w:firstColumn="0" w:lastColumn="0" w:oddVBand="0" w:evenVBand="0" w:oddHBand="1" w:evenHBand="0" w:firstRowFirstColumn="0" w:firstRowLastColumn="0" w:lastRowFirstColumn="0" w:lastRowLastColumn="0"/>
            </w:pPr>
            <w:r>
              <w:t>Cost money to buy.</w:t>
            </w:r>
          </w:p>
          <w:p w14:paraId="678129A0" w14:textId="77777777" w:rsidR="000F0493" w:rsidRDefault="000F0493" w:rsidP="003460B5">
            <w:pPr>
              <w:cnfStyle w:val="000000100000" w:firstRow="0" w:lastRow="0" w:firstColumn="0" w:lastColumn="0" w:oddVBand="0" w:evenVBand="0" w:oddHBand="1" w:evenHBand="0" w:firstRowFirstColumn="0" w:firstRowLastColumn="0" w:lastRowFirstColumn="0" w:lastRowLastColumn="0"/>
            </w:pPr>
            <w:r>
              <w:t>Must build the system around the shape.</w:t>
            </w:r>
          </w:p>
        </w:tc>
      </w:tr>
      <w:tr w:rsidR="000F0493" w14:paraId="642F2C84" w14:textId="77777777" w:rsidTr="000F0493">
        <w:trPr>
          <w:cnfStyle w:val="000000010000" w:firstRow="0" w:lastRow="0" w:firstColumn="0" w:lastColumn="0" w:oddVBand="0" w:evenVBand="0" w:oddHBand="0" w:evenHBand="1"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390" w:type="dxa"/>
          </w:tcPr>
          <w:p w14:paraId="26C35FB2" w14:textId="77777777" w:rsidR="000F0493" w:rsidRDefault="000F0493" w:rsidP="003460B5">
            <w:pPr>
              <w:rPr>
                <w:b w:val="0"/>
              </w:rPr>
            </w:pPr>
            <w:r w:rsidRPr="00301ABE">
              <w:lastRenderedPageBreak/>
              <w:t>Material bag style planters</w:t>
            </w:r>
          </w:p>
          <w:p w14:paraId="2C4D48E2" w14:textId="77777777" w:rsidR="000F0493" w:rsidRDefault="000F0493" w:rsidP="003460B5">
            <w:pPr>
              <w:rPr>
                <w:b w:val="0"/>
              </w:rPr>
            </w:pPr>
            <w:r>
              <w:rPr>
                <w:noProof/>
              </w:rPr>
              <w:drawing>
                <wp:inline distT="0" distB="0" distL="0" distR="0" wp14:anchorId="57A07ADD" wp14:editId="098630AA">
                  <wp:extent cx="1104900" cy="1473238"/>
                  <wp:effectExtent l="0" t="0" r="0" b="0"/>
                  <wp:docPr id="1815892382" name="Picture 3" descr="Hanging material style bag pla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92382" name="Picture 3" descr="Hanging material style bag planter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24484" cy="1499351"/>
                          </a:xfrm>
                          <a:prstGeom prst="rect">
                            <a:avLst/>
                          </a:prstGeom>
                        </pic:spPr>
                      </pic:pic>
                    </a:graphicData>
                  </a:graphic>
                </wp:inline>
              </w:drawing>
            </w:r>
          </w:p>
          <w:p w14:paraId="303AFA38" w14:textId="2766194A" w:rsidR="000F0493" w:rsidRPr="00B16C47" w:rsidRDefault="000F0493" w:rsidP="00A90C52">
            <w:pPr>
              <w:pStyle w:val="Caption"/>
              <w:keepNext w:val="0"/>
              <w:rPr>
                <w:b w:val="0"/>
              </w:rPr>
            </w:pPr>
          </w:p>
        </w:tc>
        <w:tc>
          <w:tcPr>
            <w:tcW w:w="5238" w:type="dxa"/>
          </w:tcPr>
          <w:p w14:paraId="619E05EA" w14:textId="77777777" w:rsidR="000F0493" w:rsidRDefault="000F0493" w:rsidP="003460B5">
            <w:pPr>
              <w:cnfStyle w:val="000000010000" w:firstRow="0" w:lastRow="0" w:firstColumn="0" w:lastColumn="0" w:oddVBand="0" w:evenVBand="0" w:oddHBand="0" w:evenHBand="1" w:firstRowFirstColumn="0" w:firstRowLastColumn="0" w:lastRowFirstColumn="0" w:lastRowLastColumn="0"/>
            </w:pPr>
            <w:r>
              <w:t>Can be purchased already made for this purpose or can make my own for free from old material.</w:t>
            </w:r>
          </w:p>
          <w:p w14:paraId="0655DE78" w14:textId="77777777" w:rsidR="000F0493" w:rsidRDefault="000F0493" w:rsidP="003460B5">
            <w:pPr>
              <w:cnfStyle w:val="000000010000" w:firstRow="0" w:lastRow="0" w:firstColumn="0" w:lastColumn="0" w:oddVBand="0" w:evenVBand="0" w:oddHBand="0" w:evenHBand="1" w:firstRowFirstColumn="0" w:firstRowLastColumn="0" w:lastRowFirstColumn="0" w:lastRowLastColumn="0"/>
            </w:pPr>
            <w:r>
              <w:t>Lightweight.</w:t>
            </w:r>
          </w:p>
          <w:p w14:paraId="274449C2" w14:textId="77777777" w:rsidR="000F0493" w:rsidRDefault="000F0493" w:rsidP="003460B5">
            <w:pPr>
              <w:cnfStyle w:val="000000010000" w:firstRow="0" w:lastRow="0" w:firstColumn="0" w:lastColumn="0" w:oddVBand="0" w:evenVBand="0" w:oddHBand="0" w:evenHBand="1" w:firstRowFirstColumn="0" w:firstRowLastColumn="0" w:lastRowFirstColumn="0" w:lastRowLastColumn="0"/>
            </w:pPr>
            <w:r>
              <w:t>Good drainage.</w:t>
            </w:r>
          </w:p>
          <w:p w14:paraId="01CE58BE" w14:textId="77777777" w:rsidR="000F0493" w:rsidRDefault="000F0493" w:rsidP="003460B5">
            <w:pPr>
              <w:cnfStyle w:val="000000010000" w:firstRow="0" w:lastRow="0" w:firstColumn="0" w:lastColumn="0" w:oddVBand="0" w:evenVBand="0" w:oddHBand="0" w:evenHBand="1" w:firstRowFirstColumn="0" w:firstRowLastColumn="0" w:lastRowFirstColumn="0" w:lastRowLastColumn="0"/>
            </w:pPr>
            <w:r>
              <w:t>Might not be great for sun exposure.</w:t>
            </w:r>
          </w:p>
        </w:tc>
      </w:tr>
      <w:tr w:rsidR="000F0493" w14:paraId="720122E7" w14:textId="77777777" w:rsidTr="000F0493">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390" w:type="dxa"/>
          </w:tcPr>
          <w:p w14:paraId="47E48DF9" w14:textId="77777777" w:rsidR="000F0493" w:rsidRDefault="000F0493" w:rsidP="0056512A">
            <w:pPr>
              <w:rPr>
                <w:b w:val="0"/>
              </w:rPr>
            </w:pPr>
            <w:r w:rsidRPr="0056512A">
              <w:t>Plastic bottles</w:t>
            </w:r>
          </w:p>
          <w:p w14:paraId="1FB90EAE" w14:textId="10B7B0C9" w:rsidR="00F02723" w:rsidRPr="00B16C47" w:rsidRDefault="00827D36" w:rsidP="0056512A">
            <w:pPr>
              <w:rPr>
                <w:b w:val="0"/>
              </w:rPr>
            </w:pPr>
            <w:r>
              <w:rPr>
                <w:noProof/>
              </w:rPr>
              <w:drawing>
                <wp:inline distT="0" distB="0" distL="0" distR="0" wp14:anchorId="7EE55FA1" wp14:editId="72E42353">
                  <wp:extent cx="1626243" cy="1811118"/>
                  <wp:effectExtent l="0" t="0" r="0" b="0"/>
                  <wp:docPr id="1709440744" name="Picture 1" descr="plastic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40744" name="Picture 1" descr="plastic bottle"/>
                          <pic:cNvPicPr/>
                        </pic:nvPicPr>
                        <pic:blipFill rotWithShape="1">
                          <a:blip r:embed="rId48" cstate="print">
                            <a:extLst>
                              <a:ext uri="{28A0092B-C50C-407E-A947-70E740481C1C}">
                                <a14:useLocalDpi xmlns:a14="http://schemas.microsoft.com/office/drawing/2010/main" val="0"/>
                              </a:ext>
                            </a:extLst>
                          </a:blip>
                          <a:srcRect t="7505" b="8921"/>
                          <a:stretch/>
                        </pic:blipFill>
                        <pic:spPr bwMode="auto">
                          <a:xfrm>
                            <a:off x="0" y="0"/>
                            <a:ext cx="1636635" cy="1822692"/>
                          </a:xfrm>
                          <a:prstGeom prst="rect">
                            <a:avLst/>
                          </a:prstGeom>
                          <a:ln>
                            <a:noFill/>
                          </a:ln>
                          <a:extLst>
                            <a:ext uri="{53640926-AAD7-44D8-BBD7-CCE9431645EC}">
                              <a14:shadowObscured xmlns:a14="http://schemas.microsoft.com/office/drawing/2010/main"/>
                            </a:ext>
                          </a:extLst>
                        </pic:spPr>
                      </pic:pic>
                    </a:graphicData>
                  </a:graphic>
                </wp:inline>
              </w:drawing>
            </w:r>
          </w:p>
        </w:tc>
        <w:tc>
          <w:tcPr>
            <w:tcW w:w="5238" w:type="dxa"/>
          </w:tcPr>
          <w:p w14:paraId="1974F019" w14:textId="77777777" w:rsidR="000F0493" w:rsidRDefault="000F0493" w:rsidP="003460B5">
            <w:pPr>
              <w:cnfStyle w:val="000000100000" w:firstRow="0" w:lastRow="0" w:firstColumn="0" w:lastColumn="0" w:oddVBand="0" w:evenVBand="0" w:oddHBand="1" w:evenHBand="0" w:firstRowFirstColumn="0" w:firstRowLastColumn="0" w:lastRowFirstColumn="0" w:lastRowLastColumn="0"/>
            </w:pPr>
            <w:r>
              <w:t>Free.</w:t>
            </w:r>
          </w:p>
          <w:p w14:paraId="362BA79E" w14:textId="77777777" w:rsidR="000F0493" w:rsidRDefault="000F0493" w:rsidP="003460B5">
            <w:pPr>
              <w:cnfStyle w:val="000000100000" w:firstRow="0" w:lastRow="0" w:firstColumn="0" w:lastColumn="0" w:oddVBand="0" w:evenVBand="0" w:oddHBand="1" w:evenHBand="0" w:firstRowFirstColumn="0" w:firstRowLastColumn="0" w:lastRowFirstColumn="0" w:lastRowLastColumn="0"/>
            </w:pPr>
            <w:r>
              <w:t>Easy to cut out the top and can be sideways or standing upright for the system.</w:t>
            </w:r>
          </w:p>
          <w:p w14:paraId="43CA20E4" w14:textId="77777777" w:rsidR="000F0493" w:rsidRDefault="000F0493" w:rsidP="003460B5">
            <w:pPr>
              <w:cnfStyle w:val="000000100000" w:firstRow="0" w:lastRow="0" w:firstColumn="0" w:lastColumn="0" w:oddVBand="0" w:evenVBand="0" w:oddHBand="1" w:evenHBand="0" w:firstRowFirstColumn="0" w:firstRowLastColumn="0" w:lastRowFirstColumn="0" w:lastRowLastColumn="0"/>
            </w:pPr>
            <w:r>
              <w:t>Easy to clean after use and reuse.</w:t>
            </w:r>
          </w:p>
          <w:p w14:paraId="3C5CADBC" w14:textId="77777777" w:rsidR="000F0493" w:rsidRDefault="000F0493" w:rsidP="003460B5">
            <w:pPr>
              <w:cnfStyle w:val="000000100000" w:firstRow="0" w:lastRow="0" w:firstColumn="0" w:lastColumn="0" w:oddVBand="0" w:evenVBand="0" w:oddHBand="1" w:evenHBand="0" w:firstRowFirstColumn="0" w:firstRowLastColumn="0" w:lastRowFirstColumn="0" w:lastRowLastColumn="0"/>
            </w:pPr>
            <w:r>
              <w:t>Getting enough for the whole system could be difficult.</w:t>
            </w:r>
          </w:p>
          <w:p w14:paraId="4A81D625" w14:textId="77777777" w:rsidR="000F0493" w:rsidRDefault="000F0493" w:rsidP="003460B5">
            <w:pPr>
              <w:cnfStyle w:val="000000100000" w:firstRow="0" w:lastRow="0" w:firstColumn="0" w:lastColumn="0" w:oddVBand="0" w:evenVBand="0" w:oddHBand="1" w:evenHBand="0" w:firstRowFirstColumn="0" w:firstRowLastColumn="0" w:lastRowFirstColumn="0" w:lastRowLastColumn="0"/>
            </w:pPr>
            <w:r>
              <w:t>How to attach them could be tricky.</w:t>
            </w:r>
          </w:p>
        </w:tc>
      </w:tr>
    </w:tbl>
    <w:p w14:paraId="47F53B78" w14:textId="3428D864" w:rsidR="009C7962" w:rsidRPr="00A150C5" w:rsidRDefault="009C7962" w:rsidP="0000446A">
      <w:pPr>
        <w:pStyle w:val="Heading4"/>
      </w:pPr>
      <w:r w:rsidRPr="00A150C5">
        <w:t>Identify possible raising and lowering mechanisms</w:t>
      </w:r>
    </w:p>
    <w:p w14:paraId="25F74EED" w14:textId="77777777" w:rsidR="009C7962" w:rsidRDefault="009C7962" w:rsidP="009C7962">
      <w:r>
        <w:t>Identify up to 3 ways you could raise and lower the support structure and planters effectively. In the table below, place a picture or diagram of the system and its pros and cons for use.</w:t>
      </w:r>
    </w:p>
    <w:p w14:paraId="1B9B95E5" w14:textId="60126A6B" w:rsidR="009C7962" w:rsidRDefault="009C7962" w:rsidP="009C7962">
      <w:pPr>
        <w:pStyle w:val="Heading5"/>
      </w:pPr>
      <w:r>
        <w:t>Support links:</w:t>
      </w:r>
    </w:p>
    <w:p w14:paraId="2A621FF6" w14:textId="2F871B95" w:rsidR="00591902" w:rsidRDefault="00000000" w:rsidP="00591902">
      <w:pPr>
        <w:pStyle w:val="ListBullet"/>
      </w:pPr>
      <w:hyperlink r:id="rId49">
        <w:r w:rsidR="00DD6781">
          <w:rPr>
            <w:rStyle w:val="Hyperlink"/>
            <w:color w:val="auto"/>
            <w:u w:val="none"/>
          </w:rPr>
          <w:t>How to make a simple pulley system (2:10)</w:t>
        </w:r>
      </w:hyperlink>
    </w:p>
    <w:p w14:paraId="1170F437" w14:textId="58183438" w:rsidR="00591902" w:rsidRDefault="00000000" w:rsidP="00591902">
      <w:pPr>
        <w:pStyle w:val="ListBullet"/>
      </w:pPr>
      <w:hyperlink r:id="rId50">
        <w:r w:rsidR="00DD6781">
          <w:rPr>
            <w:rStyle w:val="Hyperlink"/>
          </w:rPr>
          <w:t>The Drawbridge (0:25)</w:t>
        </w:r>
      </w:hyperlink>
    </w:p>
    <w:p w14:paraId="35559F46" w14:textId="5BC0C092" w:rsidR="00591902" w:rsidRDefault="00000000" w:rsidP="00591902">
      <w:pPr>
        <w:pStyle w:val="ListBullet"/>
      </w:pPr>
      <w:hyperlink r:id="rId51">
        <w:r w:rsidR="00DD6781">
          <w:rPr>
            <w:rStyle w:val="Hyperlink"/>
          </w:rPr>
          <w:t>How to make a murphy bed with stow away table (18:51)</w:t>
        </w:r>
      </w:hyperlink>
    </w:p>
    <w:p w14:paraId="30CC0A3C" w14:textId="1DB76A4C" w:rsidR="00591902" w:rsidRPr="00DD6781" w:rsidRDefault="00000000" w:rsidP="00591902">
      <w:pPr>
        <w:pStyle w:val="ListBullet"/>
      </w:pPr>
      <w:hyperlink r:id="rId52">
        <w:r w:rsidR="00DD6781">
          <w:rPr>
            <w:rStyle w:val="Hyperlink"/>
            <w:rFonts w:ascii="Roboto" w:eastAsia="Roboto" w:hAnsi="Roboto" w:cs="Roboto"/>
          </w:rPr>
          <w:t>10 Tallest Ferris Wheels in the World (3:24)</w:t>
        </w:r>
      </w:hyperlink>
    </w:p>
    <w:p w14:paraId="1C82DB94" w14:textId="39DFCE69" w:rsidR="00724E65" w:rsidRPr="00DD6781" w:rsidRDefault="00000000" w:rsidP="005005A8">
      <w:pPr>
        <w:pStyle w:val="ListBullet"/>
      </w:pPr>
      <w:hyperlink r:id="rId53">
        <w:r w:rsidR="009E5E10">
          <w:rPr>
            <w:rStyle w:val="Hyperlink"/>
            <w:rFonts w:ascii="Roboto" w:eastAsia="Roboto" w:hAnsi="Roboto" w:cs="Roboto"/>
          </w:rPr>
          <w:t>Inclined bucket conveyor (0:10)</w:t>
        </w:r>
      </w:hyperlink>
    </w:p>
    <w:p w14:paraId="63889F35" w14:textId="16BA0217" w:rsidR="00F9067F" w:rsidRDefault="00B20422" w:rsidP="002D2398">
      <w:pPr>
        <w:pStyle w:val="FeatureBox2"/>
        <w:rPr>
          <w:rStyle w:val="Strong"/>
        </w:rPr>
      </w:pPr>
      <w:r>
        <w:rPr>
          <w:rStyle w:val="Strong"/>
        </w:rPr>
        <w:lastRenderedPageBreak/>
        <w:t>N</w:t>
      </w:r>
      <w:r w:rsidR="002D2398" w:rsidRPr="006B364D">
        <w:rPr>
          <w:rStyle w:val="Strong"/>
        </w:rPr>
        <w:t>ote:</w:t>
      </w:r>
      <w:r w:rsidR="002D2398">
        <w:rPr>
          <w:rStyle w:val="Strong"/>
        </w:rPr>
        <w:t xml:space="preserve"> </w:t>
      </w:r>
      <w:r w:rsidR="002D2398" w:rsidRPr="00CD0B31">
        <w:rPr>
          <w:rStyle w:val="Emphasis"/>
          <w:i w:val="0"/>
          <w:iCs w:val="0"/>
        </w:rPr>
        <w:t>sample solution</w:t>
      </w:r>
      <w:r w:rsidRPr="00CD0B31">
        <w:rPr>
          <w:rStyle w:val="Emphasis"/>
          <w:i w:val="0"/>
          <w:iCs w:val="0"/>
        </w:rPr>
        <w:t xml:space="preserve"> </w:t>
      </w:r>
      <w:r w:rsidR="002D2398" w:rsidRPr="00CD0B31">
        <w:rPr>
          <w:rStyle w:val="Emphasis"/>
          <w:i w:val="0"/>
          <w:iCs w:val="0"/>
        </w:rPr>
        <w:t>provided</w:t>
      </w:r>
      <w:r w:rsidR="0000446A">
        <w:rPr>
          <w:rStyle w:val="Emphasis"/>
          <w:i w:val="0"/>
          <w:iCs w:val="0"/>
        </w:rPr>
        <w:t>.</w:t>
      </w:r>
    </w:p>
    <w:p w14:paraId="356CADC7" w14:textId="60A05BFF" w:rsidR="00B20422" w:rsidRPr="00B20422" w:rsidRDefault="00B20422" w:rsidP="00B20422">
      <w:pPr>
        <w:pStyle w:val="Caption"/>
      </w:pPr>
      <w:r>
        <w:t xml:space="preserve">Table </w:t>
      </w:r>
      <w:r>
        <w:fldChar w:fldCharType="begin"/>
      </w:r>
      <w:r>
        <w:instrText xml:space="preserve"> SEQ Table \* ARABIC </w:instrText>
      </w:r>
      <w:r>
        <w:fldChar w:fldCharType="separate"/>
      </w:r>
      <w:r w:rsidR="00724A8D">
        <w:rPr>
          <w:noProof/>
        </w:rPr>
        <w:t>12</w:t>
      </w:r>
      <w:r>
        <w:fldChar w:fldCharType="end"/>
      </w:r>
      <w:r>
        <w:t xml:space="preserve"> </w:t>
      </w:r>
      <w:r w:rsidRPr="005C21C7">
        <w:t xml:space="preserve">– </w:t>
      </w:r>
      <w:r>
        <w:t>simple mechanisms and their advantages and disadvantages</w:t>
      </w:r>
    </w:p>
    <w:tbl>
      <w:tblPr>
        <w:tblStyle w:val="Tableheader"/>
        <w:tblW w:w="0" w:type="auto"/>
        <w:tblLook w:val="04A0" w:firstRow="1" w:lastRow="0" w:firstColumn="1" w:lastColumn="0" w:noHBand="0" w:noVBand="1"/>
        <w:tblDescription w:val="Simple mechanisms and their advantages and disadvantages."/>
      </w:tblPr>
      <w:tblGrid>
        <w:gridCol w:w="4390"/>
        <w:gridCol w:w="5238"/>
      </w:tblGrid>
      <w:tr w:rsidR="009C7962" w14:paraId="1996FCB6" w14:textId="77777777" w:rsidTr="00827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9119DFA" w14:textId="78EEF2DC" w:rsidR="009C7962" w:rsidRDefault="009C7962" w:rsidP="00D74E32">
            <w:r>
              <w:t xml:space="preserve">Raising </w:t>
            </w:r>
            <w:r w:rsidR="00B20422">
              <w:t>–</w:t>
            </w:r>
            <w:r>
              <w:t xml:space="preserve"> lowering system (including picture)</w:t>
            </w:r>
          </w:p>
        </w:tc>
        <w:tc>
          <w:tcPr>
            <w:tcW w:w="5238" w:type="dxa"/>
          </w:tcPr>
          <w:p w14:paraId="63E66AAB" w14:textId="77777777" w:rsidR="009C7962" w:rsidRDefault="009C7962" w:rsidP="00D74E32">
            <w:pPr>
              <w:cnfStyle w:val="100000000000" w:firstRow="1" w:lastRow="0" w:firstColumn="0" w:lastColumn="0" w:oddVBand="0" w:evenVBand="0" w:oddHBand="0" w:evenHBand="0" w:firstRowFirstColumn="0" w:firstRowLastColumn="0" w:lastRowFirstColumn="0" w:lastRowLastColumn="0"/>
            </w:pPr>
            <w:r>
              <w:t>Advantages and disadvantages</w:t>
            </w:r>
          </w:p>
        </w:tc>
      </w:tr>
      <w:tr w:rsidR="009C7962" w14:paraId="1FB5796F" w14:textId="77777777" w:rsidTr="00827D36">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390" w:type="dxa"/>
          </w:tcPr>
          <w:p w14:paraId="718E2FF4" w14:textId="77777777" w:rsidR="009C7962" w:rsidRDefault="00E91D93" w:rsidP="00D74E32">
            <w:pPr>
              <w:rPr>
                <w:b w:val="0"/>
              </w:rPr>
            </w:pPr>
            <w:r w:rsidRPr="009B7136">
              <w:t>Pulley</w:t>
            </w:r>
          </w:p>
          <w:p w14:paraId="3C77D2A3" w14:textId="77777777" w:rsidR="00E91D93" w:rsidRDefault="009B7136" w:rsidP="00D74E32">
            <w:pPr>
              <w:rPr>
                <w:b w:val="0"/>
              </w:rPr>
            </w:pPr>
            <w:r>
              <w:rPr>
                <w:noProof/>
              </w:rPr>
              <w:drawing>
                <wp:inline distT="0" distB="0" distL="0" distR="0" wp14:anchorId="00616824" wp14:editId="6B2F0BE3">
                  <wp:extent cx="1339850" cy="1339850"/>
                  <wp:effectExtent l="0" t="0" r="0" b="0"/>
                  <wp:docPr id="1161155290" name="Picture 3" descr="A plant in a pot with a pu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55290" name="Picture 3" descr="A plant in a pot with a pulle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46580" cy="1346580"/>
                          </a:xfrm>
                          <a:prstGeom prst="rect">
                            <a:avLst/>
                          </a:prstGeom>
                        </pic:spPr>
                      </pic:pic>
                    </a:graphicData>
                  </a:graphic>
                </wp:inline>
              </w:drawing>
            </w:r>
          </w:p>
          <w:p w14:paraId="50699CBF" w14:textId="5982D164" w:rsidR="00E91D93" w:rsidRPr="00B16C47" w:rsidRDefault="00E91D93" w:rsidP="002D2398">
            <w:pPr>
              <w:pStyle w:val="Caption"/>
              <w:rPr>
                <w:b w:val="0"/>
              </w:rPr>
            </w:pPr>
          </w:p>
        </w:tc>
        <w:tc>
          <w:tcPr>
            <w:tcW w:w="5238" w:type="dxa"/>
            <w:vAlign w:val="center"/>
          </w:tcPr>
          <w:p w14:paraId="2D51B248" w14:textId="49C96D12" w:rsidR="009C7962" w:rsidRDefault="00E91D93" w:rsidP="00D74E32">
            <w:pPr>
              <w:cnfStyle w:val="000000100000" w:firstRow="0" w:lastRow="0" w:firstColumn="0" w:lastColumn="0" w:oddVBand="0" w:evenVBand="0" w:oddHBand="1" w:evenHBand="0" w:firstRowFirstColumn="0" w:firstRowLastColumn="0" w:lastRowFirstColumn="0" w:lastRowLastColumn="0"/>
            </w:pPr>
            <w:r>
              <w:t xml:space="preserve">Can be easy to set up and will not need </w:t>
            </w:r>
            <w:r w:rsidR="002E3BDE">
              <w:t>many</w:t>
            </w:r>
            <w:r>
              <w:t xml:space="preserve"> parts.</w:t>
            </w:r>
          </w:p>
          <w:p w14:paraId="072E9486" w14:textId="77777777" w:rsidR="00E91D93" w:rsidRDefault="00E91D93" w:rsidP="00D74E32">
            <w:pPr>
              <w:cnfStyle w:val="000000100000" w:firstRow="0" w:lastRow="0" w:firstColumn="0" w:lastColumn="0" w:oddVBand="0" w:evenVBand="0" w:oddHBand="1" w:evenHBand="0" w:firstRowFirstColumn="0" w:firstRowLastColumn="0" w:lastRowFirstColumn="0" w:lastRowLastColumn="0"/>
            </w:pPr>
            <w:r>
              <w:t>Can be lightweight if rope is used.</w:t>
            </w:r>
          </w:p>
          <w:p w14:paraId="5626603E" w14:textId="77777777" w:rsidR="00E91D93" w:rsidRDefault="00E91D93" w:rsidP="00D74E32">
            <w:pPr>
              <w:cnfStyle w:val="000000100000" w:firstRow="0" w:lastRow="0" w:firstColumn="0" w:lastColumn="0" w:oddVBand="0" w:evenVBand="0" w:oddHBand="1" w:evenHBand="0" w:firstRowFirstColumn="0" w:firstRowLastColumn="0" w:lastRowFirstColumn="0" w:lastRowLastColumn="0"/>
            </w:pPr>
            <w:r>
              <w:t>Reduces the weight of the pots if they are heavy.</w:t>
            </w:r>
          </w:p>
          <w:p w14:paraId="7EAF21ED" w14:textId="0EE7C13F" w:rsidR="00E91D93" w:rsidRDefault="00E91D93" w:rsidP="00D74E32">
            <w:pPr>
              <w:cnfStyle w:val="000000100000" w:firstRow="0" w:lastRow="0" w:firstColumn="0" w:lastColumn="0" w:oddVBand="0" w:evenVBand="0" w:oddHBand="1" w:evenHBand="0" w:firstRowFirstColumn="0" w:firstRowLastColumn="0" w:lastRowFirstColumn="0" w:lastRowLastColumn="0"/>
            </w:pPr>
            <w:r>
              <w:t>Could be tricky to work out how to set it up so all the pots move down and up the wall.</w:t>
            </w:r>
          </w:p>
        </w:tc>
      </w:tr>
      <w:tr w:rsidR="009C7962" w14:paraId="7273D898" w14:textId="77777777" w:rsidTr="00827D36">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390" w:type="dxa"/>
          </w:tcPr>
          <w:p w14:paraId="2F2F02BE" w14:textId="30F8A395" w:rsidR="00E91D93" w:rsidRDefault="00E91D93" w:rsidP="00D74E32">
            <w:pPr>
              <w:rPr>
                <w:b w:val="0"/>
              </w:rPr>
            </w:pPr>
            <w:r w:rsidRPr="00832204">
              <w:t>Ferris wheel style</w:t>
            </w:r>
          </w:p>
          <w:p w14:paraId="7388B89F" w14:textId="77777777" w:rsidR="00E91D93" w:rsidRDefault="00832204" w:rsidP="00D74E32">
            <w:pPr>
              <w:rPr>
                <w:b w:val="0"/>
              </w:rPr>
            </w:pPr>
            <w:r>
              <w:rPr>
                <w:noProof/>
              </w:rPr>
              <w:drawing>
                <wp:inline distT="0" distB="0" distL="0" distR="0" wp14:anchorId="3070BFB4" wp14:editId="0B816CC9">
                  <wp:extent cx="1428750" cy="1428750"/>
                  <wp:effectExtent l="0" t="0" r="0" b="0"/>
                  <wp:docPr id="543154232" name="Picture 2" descr="Simple Ferris whee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54232" name="Picture 2" descr="Simple Ferris wheel desig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34593" cy="1434593"/>
                          </a:xfrm>
                          <a:prstGeom prst="rect">
                            <a:avLst/>
                          </a:prstGeom>
                        </pic:spPr>
                      </pic:pic>
                    </a:graphicData>
                  </a:graphic>
                </wp:inline>
              </w:drawing>
            </w:r>
          </w:p>
          <w:p w14:paraId="10006660" w14:textId="63515EC2" w:rsidR="00E91D93" w:rsidRPr="00B16C47" w:rsidRDefault="00E91D93" w:rsidP="002D2398">
            <w:pPr>
              <w:pStyle w:val="Caption"/>
              <w:rPr>
                <w:b w:val="0"/>
              </w:rPr>
            </w:pPr>
          </w:p>
        </w:tc>
        <w:tc>
          <w:tcPr>
            <w:tcW w:w="5238" w:type="dxa"/>
          </w:tcPr>
          <w:p w14:paraId="0971F737" w14:textId="77777777" w:rsidR="009C7962" w:rsidRDefault="00E91D93" w:rsidP="00D74E32">
            <w:pPr>
              <w:cnfStyle w:val="000000010000" w:firstRow="0" w:lastRow="0" w:firstColumn="0" w:lastColumn="0" w:oddVBand="0" w:evenVBand="0" w:oddHBand="0" w:evenHBand="1" w:firstRowFirstColumn="0" w:firstRowLastColumn="0" w:lastRowFirstColumn="0" w:lastRowLastColumn="0"/>
            </w:pPr>
            <w:r>
              <w:t>One pot on each spoke could be easily attached.</w:t>
            </w:r>
          </w:p>
          <w:p w14:paraId="69F5BBE1" w14:textId="1335A944" w:rsidR="00E91D93" w:rsidRDefault="00E91D93" w:rsidP="00D74E32">
            <w:pPr>
              <w:cnfStyle w:val="000000010000" w:firstRow="0" w:lastRow="0" w:firstColumn="0" w:lastColumn="0" w:oddVBand="0" w:evenVBand="0" w:oddHBand="0" w:evenHBand="1" w:firstRowFirstColumn="0" w:firstRowLastColumn="0" w:lastRowFirstColumn="0" w:lastRowLastColumn="0"/>
            </w:pPr>
            <w:r>
              <w:t>Simple design that might not need much construction.</w:t>
            </w:r>
          </w:p>
          <w:p w14:paraId="2F4A1883" w14:textId="77777777" w:rsidR="00E91D93" w:rsidRDefault="00E91D93" w:rsidP="00D74E32">
            <w:pPr>
              <w:cnfStyle w:val="000000010000" w:firstRow="0" w:lastRow="0" w:firstColumn="0" w:lastColumn="0" w:oddVBand="0" w:evenVBand="0" w:oddHBand="0" w:evenHBand="1" w:firstRowFirstColumn="0" w:firstRowLastColumn="0" w:lastRowFirstColumn="0" w:lastRowLastColumn="0"/>
            </w:pPr>
            <w:r>
              <w:t>Fixing the centre piece to the wall would need some thought.</w:t>
            </w:r>
          </w:p>
          <w:p w14:paraId="7A643C8D" w14:textId="6D6106B5" w:rsidR="00E91D93" w:rsidRDefault="00E91D93" w:rsidP="00D74E32">
            <w:pPr>
              <w:cnfStyle w:val="000000010000" w:firstRow="0" w:lastRow="0" w:firstColumn="0" w:lastColumn="0" w:oddVBand="0" w:evenVBand="0" w:oddHBand="0" w:evenHBand="1" w:firstRowFirstColumn="0" w:firstRowLastColumn="0" w:lastRowFirstColumn="0" w:lastRowLastColumn="0"/>
            </w:pPr>
            <w:r>
              <w:t>Easily moved in a circle to raise and lower pots.</w:t>
            </w:r>
          </w:p>
        </w:tc>
      </w:tr>
      <w:tr w:rsidR="009C7962" w14:paraId="4A2F381F" w14:textId="77777777" w:rsidTr="00827D36">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4390" w:type="dxa"/>
          </w:tcPr>
          <w:p w14:paraId="6156CC53" w14:textId="77777777" w:rsidR="00E91D93" w:rsidRDefault="00E91D93" w:rsidP="00D74E32">
            <w:pPr>
              <w:rPr>
                <w:b w:val="0"/>
              </w:rPr>
            </w:pPr>
            <w:r>
              <w:t>Drawbridge style with roller</w:t>
            </w:r>
          </w:p>
          <w:p w14:paraId="6149244C" w14:textId="403DDB8A" w:rsidR="00E91D93" w:rsidRPr="00827D36" w:rsidRDefault="00E91D93" w:rsidP="00827D36">
            <w:r w:rsidRPr="00E91D93">
              <w:rPr>
                <w:noProof/>
              </w:rPr>
              <w:drawing>
                <wp:inline distT="0" distB="0" distL="0" distR="0" wp14:anchorId="1D1665DB" wp14:editId="2BE8B3E6">
                  <wp:extent cx="1515868" cy="1485900"/>
                  <wp:effectExtent l="0" t="0" r="8255" b="0"/>
                  <wp:docPr id="1175675669" name="Picture 1" descr="Sketched diagram of a vertical garden on a demountable build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75669" name="Picture 1" descr="Sketched diagram of a vertical garden on a demountable building wall."/>
                          <pic:cNvPicPr/>
                        </pic:nvPicPr>
                        <pic:blipFill>
                          <a:blip r:embed="rId56"/>
                          <a:stretch>
                            <a:fillRect/>
                          </a:stretch>
                        </pic:blipFill>
                        <pic:spPr>
                          <a:xfrm>
                            <a:off x="0" y="0"/>
                            <a:ext cx="1521994" cy="1491905"/>
                          </a:xfrm>
                          <a:prstGeom prst="rect">
                            <a:avLst/>
                          </a:prstGeom>
                        </pic:spPr>
                      </pic:pic>
                    </a:graphicData>
                  </a:graphic>
                </wp:inline>
              </w:drawing>
            </w:r>
          </w:p>
        </w:tc>
        <w:tc>
          <w:tcPr>
            <w:tcW w:w="5238" w:type="dxa"/>
          </w:tcPr>
          <w:p w14:paraId="704F19F9" w14:textId="77777777" w:rsidR="009C7962" w:rsidRDefault="00E91D93" w:rsidP="00D74E32">
            <w:pPr>
              <w:cnfStyle w:val="000000100000" w:firstRow="0" w:lastRow="0" w:firstColumn="0" w:lastColumn="0" w:oddVBand="0" w:evenVBand="0" w:oddHBand="1" w:evenHBand="0" w:firstRowFirstColumn="0" w:firstRowLastColumn="0" w:lastRowFirstColumn="0" w:lastRowLastColumn="0"/>
            </w:pPr>
            <w:r>
              <w:t>Would be better for larger systems.</w:t>
            </w:r>
          </w:p>
          <w:p w14:paraId="547CC307" w14:textId="77777777" w:rsidR="00E91D93" w:rsidRDefault="00E91D93" w:rsidP="00D74E32">
            <w:pPr>
              <w:cnfStyle w:val="000000100000" w:firstRow="0" w:lastRow="0" w:firstColumn="0" w:lastColumn="0" w:oddVBand="0" w:evenVBand="0" w:oddHBand="1" w:evenHBand="0" w:firstRowFirstColumn="0" w:firstRowLastColumn="0" w:lastRowFirstColumn="0" w:lastRowLastColumn="0"/>
            </w:pPr>
            <w:r>
              <w:t>Easy to set up a roller with crank handle to raise and lower lines of pots with</w:t>
            </w:r>
            <w:r w:rsidR="0009018B">
              <w:t xml:space="preserve"> little strain.</w:t>
            </w:r>
          </w:p>
          <w:p w14:paraId="46B38093" w14:textId="77777777" w:rsidR="0009018B" w:rsidRDefault="0009018B" w:rsidP="00D74E32">
            <w:pPr>
              <w:cnfStyle w:val="000000100000" w:firstRow="0" w:lastRow="0" w:firstColumn="0" w:lastColumn="0" w:oddVBand="0" w:evenVBand="0" w:oddHBand="1" w:evenHBand="0" w:firstRowFirstColumn="0" w:firstRowLastColumn="0" w:lastRowFirstColumn="0" w:lastRowLastColumn="0"/>
            </w:pPr>
            <w:r>
              <w:t>Pots or rows of pots will need to be able to swing with the change in angle.</w:t>
            </w:r>
          </w:p>
          <w:p w14:paraId="4E0252CC" w14:textId="68D985C9" w:rsidR="0009018B" w:rsidRDefault="0009018B" w:rsidP="00D74E32">
            <w:pPr>
              <w:cnfStyle w:val="000000100000" w:firstRow="0" w:lastRow="0" w:firstColumn="0" w:lastColumn="0" w:oddVBand="0" w:evenVBand="0" w:oddHBand="1" w:evenHBand="0" w:firstRowFirstColumn="0" w:firstRowLastColumn="0" w:lastRowFirstColumn="0" w:lastRowLastColumn="0"/>
            </w:pPr>
            <w:r>
              <w:t xml:space="preserve">Making a crank handle </w:t>
            </w:r>
            <w:r w:rsidR="009E46A8">
              <w:t xml:space="preserve">and attaching it to the wall </w:t>
            </w:r>
            <w:r w:rsidR="003A0BC1">
              <w:t>might</w:t>
            </w:r>
            <w:r w:rsidR="009E46A8">
              <w:t xml:space="preserve"> </w:t>
            </w:r>
            <w:r>
              <w:t>be difficult.</w:t>
            </w:r>
          </w:p>
        </w:tc>
      </w:tr>
    </w:tbl>
    <w:p w14:paraId="1088D934" w14:textId="77B60C91" w:rsidR="009C7962" w:rsidRDefault="009C7962" w:rsidP="009C7962">
      <w:r>
        <w:lastRenderedPageBreak/>
        <w:t xml:space="preserve">Sketch </w:t>
      </w:r>
      <w:r w:rsidR="0036322C">
        <w:t>your</w:t>
      </w:r>
      <w:r>
        <w:t xml:space="preserve"> vertical garden structure below, including the types of materials you plan to use.</w:t>
      </w:r>
    </w:p>
    <w:p w14:paraId="21AB2952" w14:textId="1873989A" w:rsidR="003A0BC1" w:rsidRDefault="003A0BC1" w:rsidP="009C7962">
      <w:r>
        <w:t>Consider:</w:t>
      </w:r>
    </w:p>
    <w:p w14:paraId="6D014E7E" w14:textId="0500B022" w:rsidR="009C7962" w:rsidRDefault="009C7962" w:rsidP="009C7962">
      <w:pPr>
        <w:pStyle w:val="ListBullet"/>
      </w:pPr>
      <w:r>
        <w:t xml:space="preserve">the types of planters you will </w:t>
      </w:r>
      <w:r w:rsidR="0036322C">
        <w:t>use;</w:t>
      </w:r>
      <w:r>
        <w:t xml:space="preserve"> how big they need to be to accommodate a fully grown plant and how they will be secured within the structure</w:t>
      </w:r>
    </w:p>
    <w:p w14:paraId="662D3739" w14:textId="54DABEB4" w:rsidR="009C7962" w:rsidRDefault="003A0BC1" w:rsidP="009C7962">
      <w:pPr>
        <w:pStyle w:val="ListBullet"/>
      </w:pPr>
      <w:r>
        <w:t>h</w:t>
      </w:r>
      <w:r w:rsidR="009C7962">
        <w:t>ow will you raise and lower the system and what materials will you need to do it</w:t>
      </w:r>
    </w:p>
    <w:p w14:paraId="6FAC84DC" w14:textId="1E9D34D0" w:rsidR="009C7962" w:rsidRDefault="003A0BC1" w:rsidP="009C7962">
      <w:pPr>
        <w:pStyle w:val="ListBullet"/>
      </w:pPr>
      <w:r>
        <w:t xml:space="preserve">if </w:t>
      </w:r>
      <w:r w:rsidR="009C7962">
        <w:t xml:space="preserve">your </w:t>
      </w:r>
      <w:r w:rsidR="001A6FB9">
        <w:t>working model</w:t>
      </w:r>
      <w:r w:rsidR="009C7962">
        <w:t xml:space="preserve"> </w:t>
      </w:r>
      <w:r w:rsidR="001F040C">
        <w:t xml:space="preserve">of the </w:t>
      </w:r>
      <w:r w:rsidR="0000446A">
        <w:t>garden</w:t>
      </w:r>
      <w:r w:rsidR="009C7962">
        <w:t xml:space="preserve"> </w:t>
      </w:r>
      <w:r>
        <w:t xml:space="preserve">will have </w:t>
      </w:r>
      <w:r w:rsidR="009C7962">
        <w:t>one planter</w:t>
      </w:r>
      <w:r w:rsidR="0080202C">
        <w:t>,</w:t>
      </w:r>
      <w:r w:rsidR="009C7962">
        <w:t xml:space="preserve"> or more?</w:t>
      </w:r>
    </w:p>
    <w:p w14:paraId="4215CCCB" w14:textId="024320E4" w:rsidR="00E6013C" w:rsidRPr="007F7DA5" w:rsidRDefault="009C7962" w:rsidP="00E355BF">
      <w:pPr>
        <w:pStyle w:val="FeatureBox2"/>
        <w:rPr>
          <w:rStyle w:val="Strong"/>
          <w:b w:val="0"/>
        </w:rPr>
      </w:pPr>
      <w:r w:rsidRPr="006E3A85">
        <w:rPr>
          <w:b/>
          <w:bCs/>
        </w:rPr>
        <w:t>Note:</w:t>
      </w:r>
      <w:r>
        <w:t xml:space="preserve"> use the research on material types and planter styles from the tables above to design your sketch.</w:t>
      </w:r>
    </w:p>
    <w:tbl>
      <w:tblPr>
        <w:tblStyle w:val="TableGrid"/>
        <w:tblW w:w="0" w:type="auto"/>
        <w:tblLook w:val="04A0" w:firstRow="1" w:lastRow="0" w:firstColumn="1" w:lastColumn="0" w:noHBand="0" w:noVBand="1"/>
        <w:tblDescription w:val="Space for students to provide answer."/>
      </w:tblPr>
      <w:tblGrid>
        <w:gridCol w:w="9628"/>
      </w:tblGrid>
      <w:tr w:rsidR="00F9067F" w14:paraId="36C40BE4" w14:textId="77777777" w:rsidTr="00E123A8">
        <w:trPr>
          <w:trHeight w:val="1236"/>
        </w:trPr>
        <w:tc>
          <w:tcPr>
            <w:tcW w:w="9628" w:type="dxa"/>
          </w:tcPr>
          <w:p w14:paraId="1B887E00" w14:textId="4469D304" w:rsidR="00F9067F" w:rsidRDefault="00F9067F" w:rsidP="00E123A8">
            <w:pPr>
              <w:rPr>
                <w:b/>
                <w:bCs/>
              </w:rPr>
            </w:pPr>
            <w:r>
              <w:rPr>
                <w:b/>
                <w:bCs/>
              </w:rPr>
              <w:t>Sample answers</w:t>
            </w:r>
            <w:r w:rsidR="009E07CD">
              <w:rPr>
                <w:b/>
                <w:bCs/>
              </w:rPr>
              <w:t>:</w:t>
            </w:r>
          </w:p>
          <w:p w14:paraId="5E567B46" w14:textId="201C1434" w:rsidR="00F9067F" w:rsidRPr="000E5AC2" w:rsidRDefault="007F7DA5" w:rsidP="00827D36">
            <w:r w:rsidRPr="00656887">
              <w:rPr>
                <w:noProof/>
              </w:rPr>
              <w:drawing>
                <wp:inline distT="0" distB="0" distL="0" distR="0" wp14:anchorId="165F3E72" wp14:editId="2647512F">
                  <wp:extent cx="2680771" cy="3594032"/>
                  <wp:effectExtent l="0" t="0" r="5715" b="6985"/>
                  <wp:docPr id="976813970" name="Picture 1" descr="Sketched diagram of a vertical garden on a demountable building wall, top picture is raised, bottom shows the design lo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3970" name="Picture 1" descr="Sketched diagram of a vertical garden on a demountable building wall, top picture is raised, bottom shows the design lowered."/>
                          <pic:cNvPicPr/>
                        </pic:nvPicPr>
                        <pic:blipFill>
                          <a:blip r:embed="rId57"/>
                          <a:stretch>
                            <a:fillRect/>
                          </a:stretch>
                        </pic:blipFill>
                        <pic:spPr>
                          <a:xfrm>
                            <a:off x="0" y="0"/>
                            <a:ext cx="2691799" cy="3608817"/>
                          </a:xfrm>
                          <a:prstGeom prst="rect">
                            <a:avLst/>
                          </a:prstGeom>
                        </pic:spPr>
                      </pic:pic>
                    </a:graphicData>
                  </a:graphic>
                </wp:inline>
              </w:drawing>
            </w:r>
          </w:p>
        </w:tc>
      </w:tr>
    </w:tbl>
    <w:p w14:paraId="2B49633C" w14:textId="77777777" w:rsidR="00E6013C" w:rsidRDefault="00E6013C" w:rsidP="00AE398F">
      <w:pPr>
        <w:pStyle w:val="Heading3"/>
        <w:pageBreakBefore/>
      </w:pPr>
      <w:bookmarkStart w:id="83" w:name="_Toc164342173"/>
      <w:bookmarkStart w:id="84" w:name="_Toc164342883"/>
      <w:bookmarkStart w:id="85" w:name="_Toc164345191"/>
      <w:bookmarkStart w:id="86" w:name="_Toc164769191"/>
      <w:bookmarkStart w:id="87" w:name="_Toc167188757"/>
      <w:bookmarkStart w:id="88" w:name="_Toc167203482"/>
      <w:bookmarkStart w:id="89" w:name="_Toc175053990"/>
      <w:r>
        <w:lastRenderedPageBreak/>
        <w:t>Producing and implementing</w:t>
      </w:r>
      <w:bookmarkEnd w:id="83"/>
      <w:bookmarkEnd w:id="84"/>
      <w:bookmarkEnd w:id="85"/>
      <w:bookmarkEnd w:id="86"/>
      <w:bookmarkEnd w:id="87"/>
      <w:bookmarkEnd w:id="88"/>
      <w:bookmarkEnd w:id="89"/>
    </w:p>
    <w:p w14:paraId="3DCA4CF4" w14:textId="6DA02592" w:rsidR="00AD7CFA" w:rsidRPr="0054312F" w:rsidRDefault="00AD7CFA" w:rsidP="00AD7CFA">
      <w:pPr>
        <w:pStyle w:val="FeatureBox3"/>
        <w:rPr>
          <w:rStyle w:val="Strong"/>
        </w:rPr>
      </w:pPr>
      <w:r w:rsidRPr="0054312F">
        <w:rPr>
          <w:rStyle w:val="Strong"/>
        </w:rPr>
        <w:t>Practical activity</w:t>
      </w:r>
      <w:r w:rsidR="007E0D6D">
        <w:rPr>
          <w:rStyle w:val="Strong"/>
        </w:rPr>
        <w:t xml:space="preserve"> – teacher instructions</w:t>
      </w:r>
    </w:p>
    <w:p w14:paraId="652191FF" w14:textId="3BC0912B" w:rsidR="003656CE" w:rsidRPr="003656CE" w:rsidRDefault="003656CE" w:rsidP="00BC0637">
      <w:pPr>
        <w:pStyle w:val="FeatureBox3"/>
      </w:pPr>
      <w:r w:rsidRPr="003656CE">
        <w:t>Students collaborate to construct their designs. If the structure is part of the project, they'll build it first, then attach the planters and raising mechanisms. Once construction is complete, transplant seedlings into the vertical garden.</w:t>
      </w:r>
    </w:p>
    <w:p w14:paraId="6371C9A2" w14:textId="6979B34E" w:rsidR="00326352" w:rsidRDefault="003656CE" w:rsidP="00BC0637">
      <w:pPr>
        <w:pStyle w:val="FeatureBox3"/>
      </w:pPr>
      <w:r w:rsidRPr="003656CE">
        <w:t>Teachers demonstrate proper seedling transplantation from germination trays to selected pots. This can be done as a whole class or in small group</w:t>
      </w:r>
      <w:r w:rsidR="00CD44B6">
        <w:t>s</w:t>
      </w:r>
      <w:r w:rsidRPr="003656CE">
        <w:t>.</w:t>
      </w:r>
      <w:r w:rsidR="00C4318F">
        <w:t xml:space="preserve"> </w:t>
      </w:r>
      <w:r w:rsidR="00326352">
        <w:t xml:space="preserve">For </w:t>
      </w:r>
      <w:r w:rsidR="00AC5506">
        <w:t>extra</w:t>
      </w:r>
      <w:r w:rsidR="00326352">
        <w:t xml:space="preserve"> support</w:t>
      </w:r>
      <w:r w:rsidR="00895957">
        <w:t xml:space="preserve"> on how to successfully transplant seedlings into small pots, watch </w:t>
      </w:r>
      <w:hyperlink r:id="rId58" w:history="1">
        <w:r w:rsidR="00093583">
          <w:rPr>
            <w:rStyle w:val="Hyperlink"/>
          </w:rPr>
          <w:t>Transplanting Basil Seedlings (8:03)</w:t>
        </w:r>
      </w:hyperlink>
      <w:r w:rsidR="00093583">
        <w:t>.</w:t>
      </w:r>
    </w:p>
    <w:p w14:paraId="79494C69" w14:textId="071CC5F4" w:rsidR="008819F0" w:rsidRPr="007E4F00" w:rsidRDefault="008819F0" w:rsidP="00BC0637">
      <w:pPr>
        <w:pStyle w:val="FeatureBox3"/>
        <w:rPr>
          <w:rStyle w:val="Strong"/>
        </w:rPr>
      </w:pPr>
      <w:r w:rsidRPr="007E4F00">
        <w:rPr>
          <w:rStyle w:val="Strong"/>
        </w:rPr>
        <w:t xml:space="preserve">Equipment required for </w:t>
      </w:r>
      <w:r>
        <w:rPr>
          <w:rStyle w:val="Strong"/>
        </w:rPr>
        <w:t>transplanting seedlings</w:t>
      </w:r>
    </w:p>
    <w:p w14:paraId="4AD90336" w14:textId="77777777" w:rsidR="00EA6950" w:rsidRDefault="008819F0" w:rsidP="00BC0637">
      <w:pPr>
        <w:pStyle w:val="FeatureBox3"/>
        <w:numPr>
          <w:ilvl w:val="0"/>
          <w:numId w:val="35"/>
        </w:numPr>
        <w:ind w:left="567" w:hanging="567"/>
      </w:pPr>
      <w:r w:rsidRPr="00C4318F">
        <w:t>Vegetable</w:t>
      </w:r>
      <w:r w:rsidR="008618A1" w:rsidRPr="00C4318F">
        <w:t xml:space="preserve"> growing</w:t>
      </w:r>
      <w:r w:rsidRPr="00C4318F">
        <w:t xml:space="preserve"> potting mix</w:t>
      </w:r>
    </w:p>
    <w:p w14:paraId="1F35C67B" w14:textId="157715B3" w:rsidR="00EA6950" w:rsidRDefault="00EA6950" w:rsidP="00BC0637">
      <w:pPr>
        <w:pStyle w:val="FeatureBox3"/>
        <w:numPr>
          <w:ilvl w:val="0"/>
          <w:numId w:val="35"/>
        </w:numPr>
        <w:ind w:left="567" w:hanging="567"/>
      </w:pPr>
      <w:r>
        <w:t>Marker</w:t>
      </w:r>
      <w:r w:rsidRPr="00C4318F">
        <w:t xml:space="preserve"> </w:t>
      </w:r>
      <w:r w:rsidR="008618A1" w:rsidRPr="00C4318F">
        <w:t>or dibble sti</w:t>
      </w:r>
      <w:r w:rsidR="00466289" w:rsidRPr="00C4318F">
        <w:t>ck</w:t>
      </w:r>
    </w:p>
    <w:p w14:paraId="2B6B656B" w14:textId="148822C9" w:rsidR="00EA6950" w:rsidRDefault="00EA6950" w:rsidP="00BC0637">
      <w:pPr>
        <w:pStyle w:val="FeatureBox3"/>
        <w:numPr>
          <w:ilvl w:val="0"/>
          <w:numId w:val="35"/>
        </w:numPr>
        <w:ind w:left="567" w:hanging="567"/>
      </w:pPr>
      <w:r>
        <w:t>P</w:t>
      </w:r>
      <w:r w:rsidR="00466289" w:rsidRPr="00C4318F">
        <w:t>ots for projects</w:t>
      </w:r>
    </w:p>
    <w:p w14:paraId="5352FE5E" w14:textId="45AB39AF" w:rsidR="00466289" w:rsidRPr="00C4318F" w:rsidRDefault="00EA6950" w:rsidP="00BC0637">
      <w:pPr>
        <w:pStyle w:val="FeatureBox3"/>
        <w:numPr>
          <w:ilvl w:val="0"/>
          <w:numId w:val="35"/>
        </w:numPr>
        <w:ind w:left="567" w:hanging="567"/>
      </w:pPr>
      <w:r>
        <w:t>W</w:t>
      </w:r>
      <w:r w:rsidR="00E839BD" w:rsidRPr="00C4318F">
        <w:t xml:space="preserve">ater sprayer or small </w:t>
      </w:r>
      <w:r w:rsidR="00611AE4" w:rsidRPr="00C4318F">
        <w:t>watering can</w:t>
      </w:r>
    </w:p>
    <w:p w14:paraId="328D7EE1" w14:textId="6AA4DF42" w:rsidR="008819F0" w:rsidRDefault="00611AE4" w:rsidP="00E355BF">
      <w:pPr>
        <w:pStyle w:val="FeatureBox2"/>
      </w:pPr>
      <w:r w:rsidRPr="009D2502">
        <w:rPr>
          <w:rStyle w:val="Strong"/>
        </w:rPr>
        <w:t>Note:</w:t>
      </w:r>
      <w:r>
        <w:t xml:space="preserve"> this can be a messy activity and is best done outside over grass</w:t>
      </w:r>
      <w:r w:rsidR="00440843">
        <w:t xml:space="preserve">. If this is not possible, lay a plastic sheet down under the table used to transplant seedlings so </w:t>
      </w:r>
      <w:r w:rsidR="00621915">
        <w:t>excess dirt can be picked up easily. Do not wash the potting mix down the sink when cleaning off benches</w:t>
      </w:r>
      <w:r w:rsidR="0075546C">
        <w:t>.</w:t>
      </w:r>
    </w:p>
    <w:p w14:paraId="321A21BA" w14:textId="2230A30B" w:rsidR="006C573A" w:rsidRDefault="006C573A" w:rsidP="00BE4C76">
      <w:pPr>
        <w:pStyle w:val="Heading3"/>
      </w:pPr>
      <w:bookmarkStart w:id="90" w:name="_Toc167188758"/>
      <w:bookmarkStart w:id="91" w:name="_Toc167203483"/>
      <w:bookmarkStart w:id="92" w:name="_Toc175053991"/>
      <w:r>
        <w:t>End of section student skills formative assessment checklist</w:t>
      </w:r>
      <w:bookmarkEnd w:id="90"/>
      <w:bookmarkEnd w:id="91"/>
      <w:bookmarkEnd w:id="92"/>
    </w:p>
    <w:p w14:paraId="147E5BD5" w14:textId="7263CD94" w:rsidR="00724A8D" w:rsidRPr="00724A8D" w:rsidRDefault="00724A8D" w:rsidP="00724A8D">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w:t>
      </w:r>
      <w:r w:rsidRPr="005C21C7">
        <w:t xml:space="preserve">– </w:t>
      </w:r>
      <w:r>
        <w:t>skills assessment checklist</w:t>
      </w:r>
    </w:p>
    <w:tbl>
      <w:tblPr>
        <w:tblStyle w:val="Tableheader"/>
        <w:tblW w:w="5000" w:type="pct"/>
        <w:tblLayout w:type="fixed"/>
        <w:tblLook w:val="04A0" w:firstRow="1" w:lastRow="0" w:firstColumn="1" w:lastColumn="0" w:noHBand="0" w:noVBand="1"/>
        <w:tblDescription w:val="Formative assessment table for assessing skills."/>
      </w:tblPr>
      <w:tblGrid>
        <w:gridCol w:w="8216"/>
        <w:gridCol w:w="1414"/>
      </w:tblGrid>
      <w:tr w:rsidR="006C573A" w14:paraId="0EB03CFB" w14:textId="77777777" w:rsidTr="00BB1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6" w:type="pct"/>
          </w:tcPr>
          <w:p w14:paraId="44C2E5DE" w14:textId="54D0BF0C" w:rsidR="006C573A" w:rsidRDefault="005B2074" w:rsidP="00F17231">
            <w:r w:rsidRPr="00F12ACA">
              <w:t>Student</w:t>
            </w:r>
            <w:r>
              <w:t xml:space="preserve"> skills</w:t>
            </w:r>
            <w:r w:rsidRPr="00F12ACA">
              <w:t xml:space="preserve"> </w:t>
            </w:r>
            <w:r>
              <w:t>checklist</w:t>
            </w:r>
          </w:p>
        </w:tc>
        <w:tc>
          <w:tcPr>
            <w:tcW w:w="734" w:type="pct"/>
          </w:tcPr>
          <w:p w14:paraId="03F9514A" w14:textId="77777777" w:rsidR="006C573A" w:rsidRDefault="006C573A" w:rsidP="00F17231">
            <w:pPr>
              <w:cnfStyle w:val="100000000000" w:firstRow="1" w:lastRow="0" w:firstColumn="0" w:lastColumn="0" w:oddVBand="0" w:evenVBand="0" w:oddHBand="0" w:evenHBand="0" w:firstRowFirstColumn="0" w:firstRowLastColumn="0" w:lastRowFirstColumn="0" w:lastRowLastColumn="0"/>
            </w:pPr>
            <w:r>
              <w:t>Checkbox</w:t>
            </w:r>
          </w:p>
        </w:tc>
      </w:tr>
      <w:tr w:rsidR="006C573A" w14:paraId="330DAF9B" w14:textId="77777777" w:rsidTr="00BB1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6" w:type="pct"/>
          </w:tcPr>
          <w:p w14:paraId="1A202C66" w14:textId="1E0D1263" w:rsidR="006C573A" w:rsidRPr="00302BFA" w:rsidRDefault="00496693" w:rsidP="00F17231">
            <w:pPr>
              <w:rPr>
                <w:b w:val="0"/>
                <w:bCs/>
              </w:rPr>
            </w:pPr>
            <w:r>
              <w:rPr>
                <w:b w:val="0"/>
                <w:bCs/>
              </w:rPr>
              <w:t xml:space="preserve">Students can </w:t>
            </w:r>
            <w:r w:rsidR="00A318F6">
              <w:rPr>
                <w:b w:val="0"/>
                <w:bCs/>
              </w:rPr>
              <w:t>work collaboratively</w:t>
            </w:r>
            <w:r w:rsidR="0075546C">
              <w:rPr>
                <w:b w:val="0"/>
                <w:bCs/>
              </w:rPr>
              <w:t xml:space="preserve"> and safely</w:t>
            </w:r>
            <w:r w:rsidR="00A318F6">
              <w:rPr>
                <w:b w:val="0"/>
                <w:bCs/>
              </w:rPr>
              <w:t xml:space="preserve"> to build a working model, designed to solve an identified problem.</w:t>
            </w:r>
          </w:p>
        </w:tc>
        <w:tc>
          <w:tcPr>
            <w:tcW w:w="734" w:type="pct"/>
          </w:tcPr>
          <w:p w14:paraId="5F53F5E8" w14:textId="77777777" w:rsidR="006C573A" w:rsidRDefault="006C573A" w:rsidP="00F17231">
            <w:pPr>
              <w:cnfStyle w:val="000000100000" w:firstRow="0" w:lastRow="0" w:firstColumn="0" w:lastColumn="0" w:oddVBand="0" w:evenVBand="0" w:oddHBand="1" w:evenHBand="0" w:firstRowFirstColumn="0" w:firstRowLastColumn="0" w:lastRowFirstColumn="0" w:lastRowLastColumn="0"/>
            </w:pPr>
          </w:p>
        </w:tc>
      </w:tr>
    </w:tbl>
    <w:p w14:paraId="3E091792" w14:textId="5E048EA8" w:rsidR="00BB1310" w:rsidRPr="00BB1310" w:rsidRDefault="00BB1310" w:rsidP="00BB1310">
      <w:pPr>
        <w:suppressAutoHyphens w:val="0"/>
        <w:spacing w:before="0" w:after="160" w:line="259" w:lineRule="auto"/>
      </w:pPr>
      <w:bookmarkStart w:id="93" w:name="_Toc164342166"/>
      <w:bookmarkStart w:id="94" w:name="_Toc164342174"/>
      <w:r>
        <w:br w:type="page"/>
      </w:r>
    </w:p>
    <w:p w14:paraId="6D223D20" w14:textId="0C5030C9" w:rsidR="009C10C9" w:rsidRPr="00DD6007" w:rsidRDefault="009C10C9" w:rsidP="009C10C9">
      <w:pPr>
        <w:pStyle w:val="Heading1"/>
        <w:pageBreakBefore/>
      </w:pPr>
      <w:bookmarkStart w:id="95" w:name="_Toc175053992"/>
      <w:r w:rsidRPr="00DD6007">
        <w:lastRenderedPageBreak/>
        <w:t>Looking at the markets</w:t>
      </w:r>
      <w:bookmarkEnd w:id="93"/>
      <w:bookmarkEnd w:id="95"/>
    </w:p>
    <w:p w14:paraId="558FF739" w14:textId="673E0C58" w:rsidR="009C10C9" w:rsidRDefault="009C10C9" w:rsidP="009C10C9">
      <w:r>
        <w:t>T</w:t>
      </w:r>
      <w:r w:rsidRPr="00CF19DA">
        <w:t>he main wholesale markets in Australia are where bulk quantities of fresh foods (fruit, vegetables, seeds</w:t>
      </w:r>
      <w:r w:rsidR="00CC26F1">
        <w:t xml:space="preserve"> and</w:t>
      </w:r>
      <w:r w:rsidRPr="00CF19DA">
        <w:t xml:space="preserve"> nuts) are sold from company to company</w:t>
      </w:r>
      <w:r>
        <w:t xml:space="preserve">, </w:t>
      </w:r>
      <w:r w:rsidRPr="00CF19DA">
        <w:t>not to the end consumer</w:t>
      </w:r>
      <w:r>
        <w:t xml:space="preserve"> (you)</w:t>
      </w:r>
      <w:r w:rsidRPr="00CF19DA">
        <w:t xml:space="preserve">. If you want to buy a </w:t>
      </w:r>
      <w:r>
        <w:t xml:space="preserve">one </w:t>
      </w:r>
      <w:r w:rsidRPr="00CF19DA">
        <w:t xml:space="preserve">tonne truck of </w:t>
      </w:r>
      <w:r>
        <w:t>lettuce</w:t>
      </w:r>
      <w:r w:rsidRPr="00CF19DA">
        <w:t>, you need to go to one of the wholesale markets.</w:t>
      </w:r>
    </w:p>
    <w:p w14:paraId="0F0C36A1" w14:textId="526C75C4" w:rsidR="009C10C9" w:rsidRDefault="009C10C9" w:rsidP="009C10C9">
      <w:r w:rsidRPr="00CF19DA">
        <w:t xml:space="preserve">There are </w:t>
      </w:r>
      <w:r w:rsidR="00046EF0">
        <w:t>5</w:t>
      </w:r>
      <w:r w:rsidR="00046EF0" w:rsidRPr="00CF19DA">
        <w:t xml:space="preserve"> </w:t>
      </w:r>
      <w:r w:rsidRPr="00CF19DA">
        <w:t>main wholesale markets in Australia for fresh vegetables</w:t>
      </w:r>
      <w:r>
        <w:t>:</w:t>
      </w:r>
    </w:p>
    <w:p w14:paraId="629867B2" w14:textId="77777777" w:rsidR="009C10C9" w:rsidRDefault="009C10C9" w:rsidP="009C10C9">
      <w:pPr>
        <w:pStyle w:val="ListBullet"/>
      </w:pPr>
      <w:r w:rsidRPr="00CF19DA">
        <w:t xml:space="preserve">Sydney – </w:t>
      </w:r>
      <w:hyperlink r:id="rId59" w:history="1">
        <w:proofErr w:type="spellStart"/>
        <w:r w:rsidRPr="00753D7B">
          <w:rPr>
            <w:rStyle w:val="Hyperlink"/>
          </w:rPr>
          <w:t>Freshmark</w:t>
        </w:r>
        <w:proofErr w:type="spellEnd"/>
        <w:r w:rsidRPr="00753D7B">
          <w:rPr>
            <w:rStyle w:val="Hyperlink"/>
          </w:rPr>
          <w:t>, Homebush NSW</w:t>
        </w:r>
      </w:hyperlink>
    </w:p>
    <w:p w14:paraId="0BCF1420" w14:textId="77777777" w:rsidR="009C10C9" w:rsidRDefault="009C10C9" w:rsidP="009C10C9">
      <w:pPr>
        <w:pStyle w:val="ListBullet"/>
      </w:pPr>
      <w:r w:rsidRPr="00CF19DA">
        <w:t xml:space="preserve">Melbourne – </w:t>
      </w:r>
      <w:hyperlink r:id="rId60" w:history="1">
        <w:r w:rsidRPr="00753D7B">
          <w:rPr>
            <w:rStyle w:val="Hyperlink"/>
          </w:rPr>
          <w:t>Fresh State, Epping VIC</w:t>
        </w:r>
      </w:hyperlink>
    </w:p>
    <w:p w14:paraId="2243B7CA" w14:textId="77777777" w:rsidR="009C10C9" w:rsidRDefault="009C10C9" w:rsidP="009C10C9">
      <w:pPr>
        <w:pStyle w:val="ListBullet"/>
      </w:pPr>
      <w:r w:rsidRPr="00CF19DA">
        <w:t xml:space="preserve">Brisbane – </w:t>
      </w:r>
      <w:hyperlink r:id="rId61" w:history="1">
        <w:proofErr w:type="spellStart"/>
        <w:r w:rsidRPr="00753D7B">
          <w:rPr>
            <w:rStyle w:val="Hyperlink"/>
          </w:rPr>
          <w:t>Brismark</w:t>
        </w:r>
        <w:proofErr w:type="spellEnd"/>
        <w:r w:rsidRPr="00753D7B">
          <w:rPr>
            <w:rStyle w:val="Hyperlink"/>
          </w:rPr>
          <w:t>, Rocklea QLD</w:t>
        </w:r>
      </w:hyperlink>
    </w:p>
    <w:p w14:paraId="1AEE81A6" w14:textId="77777777" w:rsidR="009C10C9" w:rsidRDefault="009C10C9" w:rsidP="009C10C9">
      <w:pPr>
        <w:pStyle w:val="ListBullet"/>
      </w:pPr>
      <w:r w:rsidRPr="00CF19DA">
        <w:t xml:space="preserve">Adelaide – </w:t>
      </w:r>
      <w:hyperlink r:id="rId62" w:history="1">
        <w:r w:rsidRPr="00753D7B">
          <w:rPr>
            <w:rStyle w:val="Hyperlink"/>
          </w:rPr>
          <w:t>South Australian Produce Market, Pooraka SA</w:t>
        </w:r>
      </w:hyperlink>
    </w:p>
    <w:p w14:paraId="4AF078CC" w14:textId="77777777" w:rsidR="009C10C9" w:rsidRDefault="009C10C9" w:rsidP="009C10C9">
      <w:pPr>
        <w:pStyle w:val="ListBullet"/>
      </w:pPr>
      <w:r w:rsidRPr="00CF19DA">
        <w:t xml:space="preserve">Perth – </w:t>
      </w:r>
      <w:hyperlink r:id="rId63" w:history="1">
        <w:r w:rsidRPr="00753D7B">
          <w:rPr>
            <w:rStyle w:val="Hyperlink"/>
          </w:rPr>
          <w:t>Market West, Canning Vale WA</w:t>
        </w:r>
      </w:hyperlink>
    </w:p>
    <w:p w14:paraId="06570C7E" w14:textId="25EECC54" w:rsidR="009C10C9" w:rsidRDefault="009C10C9" w:rsidP="009C10C9">
      <w:r w:rsidRPr="00CF19DA">
        <w:t xml:space="preserve">Almost all vegetables (over 90%) sold in Australia go through these </w:t>
      </w:r>
      <w:r w:rsidR="00807603">
        <w:t>5</w:t>
      </w:r>
      <w:r w:rsidR="00807603" w:rsidRPr="00CF19DA">
        <w:t xml:space="preserve"> </w:t>
      </w:r>
      <w:r w:rsidRPr="00CF19DA">
        <w:t>markets.</w:t>
      </w:r>
    </w:p>
    <w:p w14:paraId="54870435" w14:textId="55216A1D" w:rsidR="009C10C9" w:rsidRPr="00796109" w:rsidRDefault="00203CED" w:rsidP="009C10C9">
      <w:pPr>
        <w:pStyle w:val="FeatureBox2"/>
        <w:rPr>
          <w:b/>
          <w:bCs/>
        </w:rPr>
      </w:pPr>
      <w:r>
        <w:rPr>
          <w:rStyle w:val="Strong"/>
        </w:rPr>
        <w:t>N</w:t>
      </w:r>
      <w:r w:rsidR="009C10C9" w:rsidRPr="006B364D">
        <w:rPr>
          <w:rStyle w:val="Strong"/>
        </w:rPr>
        <w:t>ote:</w:t>
      </w:r>
      <w:r w:rsidR="009C10C9">
        <w:rPr>
          <w:rStyle w:val="Strong"/>
        </w:rPr>
        <w:t xml:space="preserve"> </w:t>
      </w:r>
      <w:r w:rsidR="009C10C9">
        <w:t>utilise local farms meeting criteria to ensure locally relevance. For areas with fewer farms, teachers can assist in researching suitable examples. Prompt students by asking if they recall any herb labels from previous lessons or supermarkets.</w:t>
      </w:r>
    </w:p>
    <w:p w14:paraId="5AB93533" w14:textId="77777777" w:rsidR="009C10C9" w:rsidRPr="00796109" w:rsidRDefault="009C10C9" w:rsidP="009C10C9">
      <w:pPr>
        <w:pStyle w:val="FeatureBox2"/>
      </w:pPr>
      <w:r>
        <w:t>E</w:t>
      </w:r>
      <w:r w:rsidRPr="00796109">
        <w:t>ncourag</w:t>
      </w:r>
      <w:r>
        <w:t>e</w:t>
      </w:r>
      <w:r w:rsidRPr="00796109">
        <w:t xml:space="preserve"> students to use the same three examples</w:t>
      </w:r>
      <w:r>
        <w:t xml:space="preserve"> for streamlined activity, or</w:t>
      </w:r>
      <w:r w:rsidRPr="00796109">
        <w:t xml:space="preserve"> challenge</w:t>
      </w:r>
      <w:r>
        <w:t xml:space="preserve"> students by</w:t>
      </w:r>
      <w:r w:rsidRPr="00796109">
        <w:t xml:space="preserve"> includ</w:t>
      </w:r>
      <w:r>
        <w:t>ing</w:t>
      </w:r>
      <w:r w:rsidRPr="00796109">
        <w:t xml:space="preserve"> at least one different farm. This aids in formative assessment and skill development.</w:t>
      </w:r>
    </w:p>
    <w:p w14:paraId="0E3ADE77" w14:textId="77777777" w:rsidR="009C10C9" w:rsidRPr="00753D7B" w:rsidRDefault="009C10C9" w:rsidP="00447528">
      <w:pPr>
        <w:pStyle w:val="Heading2"/>
      </w:pPr>
      <w:bookmarkStart w:id="96" w:name="_Toc175053993"/>
      <w:r w:rsidRPr="00753D7B">
        <w:t>Investigation</w:t>
      </w:r>
      <w:bookmarkEnd w:id="96"/>
    </w:p>
    <w:p w14:paraId="03753527" w14:textId="4541E4B7" w:rsidR="009C10C9" w:rsidRDefault="009C10C9" w:rsidP="009C10C9">
      <w:pPr>
        <w:spacing w:after="360"/>
      </w:pPr>
      <w:r>
        <w:t xml:space="preserve">Identify </w:t>
      </w:r>
      <w:r w:rsidR="00447528">
        <w:t xml:space="preserve">3 </w:t>
      </w:r>
      <w:r>
        <w:t>fresh herb or produce farms that operate in NSW (for example Green Leaf Farm</w:t>
      </w:r>
      <w:r w:rsidR="004E308A">
        <w:t xml:space="preserve"> or</w:t>
      </w:r>
      <w:r>
        <w:t xml:space="preserve"> Clybucca). You could select a local farmer, a family connection or use the internet to search farms in other regions.</w:t>
      </w:r>
    </w:p>
    <w:tbl>
      <w:tblPr>
        <w:tblStyle w:val="TableGrid"/>
        <w:tblW w:w="0" w:type="auto"/>
        <w:tblLook w:val="04A0" w:firstRow="1" w:lastRow="0" w:firstColumn="1" w:lastColumn="0" w:noHBand="0" w:noVBand="1"/>
        <w:tblDescription w:val="Space for students to provide answer."/>
      </w:tblPr>
      <w:tblGrid>
        <w:gridCol w:w="9628"/>
      </w:tblGrid>
      <w:tr w:rsidR="009C10C9" w14:paraId="7E046C95" w14:textId="77777777" w:rsidTr="00827D36">
        <w:trPr>
          <w:trHeight w:val="1566"/>
        </w:trPr>
        <w:tc>
          <w:tcPr>
            <w:tcW w:w="9628" w:type="dxa"/>
          </w:tcPr>
          <w:p w14:paraId="029CCE9E" w14:textId="77777777" w:rsidR="005A222A" w:rsidRDefault="009C10C9" w:rsidP="009B0DCB">
            <w:pPr>
              <w:rPr>
                <w:b/>
                <w:bCs/>
              </w:rPr>
            </w:pPr>
            <w:r>
              <w:rPr>
                <w:b/>
                <w:bCs/>
              </w:rPr>
              <w:t>Sample answers:</w:t>
            </w:r>
          </w:p>
          <w:p w14:paraId="4284DC4E" w14:textId="56046B7F" w:rsidR="009C10C9" w:rsidRPr="006B4B43" w:rsidRDefault="009C10C9" w:rsidP="009B0DCB">
            <w:pPr>
              <w:rPr>
                <w:b/>
              </w:rPr>
            </w:pPr>
            <w:r>
              <w:t>Green Leaf Farm, Clybucca. Harvest Farms, Kurrajong Heights. Ruberto Vegetable Farm, Hay.</w:t>
            </w:r>
          </w:p>
        </w:tc>
      </w:tr>
    </w:tbl>
    <w:p w14:paraId="0AC67E94" w14:textId="0BF00A5D" w:rsidR="009C10C9" w:rsidRPr="008003AE" w:rsidRDefault="00447528" w:rsidP="00093583">
      <w:pPr>
        <w:pStyle w:val="FeatureBox2"/>
        <w:rPr>
          <w:rStyle w:val="Strong"/>
        </w:rPr>
      </w:pPr>
      <w:r>
        <w:rPr>
          <w:rStyle w:val="Strong"/>
        </w:rPr>
        <w:lastRenderedPageBreak/>
        <w:t>N</w:t>
      </w:r>
      <w:r w:rsidR="009C10C9" w:rsidRPr="006B364D">
        <w:rPr>
          <w:rStyle w:val="Strong"/>
        </w:rPr>
        <w:t>ote:</w:t>
      </w:r>
      <w:r w:rsidR="009C10C9">
        <w:rPr>
          <w:rStyle w:val="Strong"/>
        </w:rPr>
        <w:t xml:space="preserve"> </w:t>
      </w:r>
      <w:hyperlink r:id="rId64" w:history="1">
        <w:r w:rsidR="009C10C9" w:rsidRPr="00ED00E2">
          <w:rPr>
            <w:rStyle w:val="Hyperlink"/>
          </w:rPr>
          <w:t>Gradual release of responsibility</w:t>
        </w:r>
      </w:hyperlink>
    </w:p>
    <w:p w14:paraId="7BF29D59" w14:textId="253624B9" w:rsidR="009C10C9" w:rsidRDefault="009C10C9" w:rsidP="00BC0637">
      <w:pPr>
        <w:pStyle w:val="FeatureBox2"/>
        <w:numPr>
          <w:ilvl w:val="0"/>
          <w:numId w:val="36"/>
        </w:numPr>
        <w:ind w:left="567" w:hanging="567"/>
      </w:pPr>
      <w:r w:rsidRPr="005A222A">
        <w:rPr>
          <w:rStyle w:val="BoldItalic"/>
          <w:i w:val="0"/>
          <w:iCs w:val="0"/>
        </w:rPr>
        <w:t xml:space="preserve">I </w:t>
      </w:r>
      <w:proofErr w:type="gramStart"/>
      <w:r w:rsidRPr="005A222A">
        <w:rPr>
          <w:rStyle w:val="BoldItalic"/>
          <w:i w:val="0"/>
          <w:iCs w:val="0"/>
        </w:rPr>
        <w:t>do:</w:t>
      </w:r>
      <w:proofErr w:type="gramEnd"/>
      <w:r>
        <w:t xml:space="preserve"> </w:t>
      </w:r>
      <w:r w:rsidR="004C70EA">
        <w:t>u</w:t>
      </w:r>
      <w:r w:rsidRPr="0069243F">
        <w:t xml:space="preserve">se Google Maps to demonstrate how to calculate the distance </w:t>
      </w:r>
      <w:r>
        <w:t>and fill</w:t>
      </w:r>
      <w:r w:rsidRPr="0069243F">
        <w:t xml:space="preserve"> in the first row.</w:t>
      </w:r>
    </w:p>
    <w:p w14:paraId="258B5845" w14:textId="0D772D95" w:rsidR="009C10C9" w:rsidRDefault="009C10C9" w:rsidP="00BC0637">
      <w:pPr>
        <w:pStyle w:val="FeatureBox2"/>
        <w:numPr>
          <w:ilvl w:val="0"/>
          <w:numId w:val="36"/>
        </w:numPr>
        <w:ind w:left="567" w:hanging="567"/>
      </w:pPr>
      <w:r w:rsidRPr="005A222A">
        <w:rPr>
          <w:rStyle w:val="BoldItalic"/>
          <w:i w:val="0"/>
          <w:iCs w:val="0"/>
        </w:rPr>
        <w:t xml:space="preserve">We </w:t>
      </w:r>
      <w:proofErr w:type="gramStart"/>
      <w:r w:rsidRPr="005A222A">
        <w:rPr>
          <w:rStyle w:val="BoldItalic"/>
          <w:i w:val="0"/>
          <w:iCs w:val="0"/>
        </w:rPr>
        <w:t>do:</w:t>
      </w:r>
      <w:proofErr w:type="gramEnd"/>
      <w:r w:rsidRPr="005A222A">
        <w:rPr>
          <w:i/>
          <w:iCs/>
        </w:rPr>
        <w:t xml:space="preserve"> </w:t>
      </w:r>
      <w:r w:rsidR="004C70EA">
        <w:t>g</w:t>
      </w:r>
      <w:r>
        <w:t>uide students through the process step by step, answering questions and correcting mistakes as they complete the second row.</w:t>
      </w:r>
    </w:p>
    <w:p w14:paraId="6DC60922" w14:textId="7E384F67" w:rsidR="009C10C9" w:rsidRDefault="009C10C9" w:rsidP="00BC0637">
      <w:pPr>
        <w:pStyle w:val="FeatureBox2"/>
        <w:numPr>
          <w:ilvl w:val="0"/>
          <w:numId w:val="36"/>
        </w:numPr>
        <w:ind w:left="567" w:hanging="567"/>
      </w:pPr>
      <w:r w:rsidRPr="005A222A">
        <w:rPr>
          <w:rStyle w:val="BoldItalic"/>
          <w:i w:val="0"/>
          <w:iCs w:val="0"/>
        </w:rPr>
        <w:t xml:space="preserve">You </w:t>
      </w:r>
      <w:proofErr w:type="gramStart"/>
      <w:r w:rsidRPr="005A222A">
        <w:rPr>
          <w:rStyle w:val="BoldItalic"/>
          <w:i w:val="0"/>
          <w:iCs w:val="0"/>
        </w:rPr>
        <w:t>do:</w:t>
      </w:r>
      <w:proofErr w:type="gramEnd"/>
      <w:r w:rsidRPr="005A222A">
        <w:rPr>
          <w:i/>
          <w:iCs/>
        </w:rPr>
        <w:t xml:space="preserve"> </w:t>
      </w:r>
      <w:r w:rsidR="004C70EA">
        <w:t>h</w:t>
      </w:r>
      <w:r>
        <w:t>ave students independently complete the task using their last farm to fill in the table.</w:t>
      </w:r>
    </w:p>
    <w:p w14:paraId="615954C9" w14:textId="12CA4903" w:rsidR="009C10C9" w:rsidRPr="001069B6" w:rsidRDefault="00F61DAC" w:rsidP="009C10C9">
      <w:pPr>
        <w:pStyle w:val="FeatureBox2"/>
        <w:rPr>
          <w:i/>
          <w:iCs/>
        </w:rPr>
      </w:pPr>
      <w:r w:rsidRPr="001069B6">
        <w:rPr>
          <w:rStyle w:val="Emphasis"/>
          <w:i w:val="0"/>
          <w:iCs w:val="0"/>
        </w:rPr>
        <w:t xml:space="preserve">A sample </w:t>
      </w:r>
      <w:r w:rsidR="009C10C9" w:rsidRPr="001069B6">
        <w:rPr>
          <w:rStyle w:val="Emphasis"/>
          <w:i w:val="0"/>
          <w:iCs w:val="0"/>
        </w:rPr>
        <w:t xml:space="preserve">solution </w:t>
      </w:r>
      <w:r w:rsidRPr="001069B6">
        <w:rPr>
          <w:rStyle w:val="Emphasis"/>
          <w:i w:val="0"/>
          <w:iCs w:val="0"/>
        </w:rPr>
        <w:t xml:space="preserve">is </w:t>
      </w:r>
      <w:r w:rsidR="009C10C9" w:rsidRPr="001069B6">
        <w:rPr>
          <w:rStyle w:val="Emphasis"/>
          <w:i w:val="0"/>
          <w:iCs w:val="0"/>
        </w:rPr>
        <w:t xml:space="preserve">provided in </w:t>
      </w:r>
      <w:r w:rsidR="004E308A" w:rsidRPr="001069B6">
        <w:rPr>
          <w:rStyle w:val="Emphasis"/>
          <w:i w:val="0"/>
          <w:iCs w:val="0"/>
        </w:rPr>
        <w:t xml:space="preserve">the </w:t>
      </w:r>
      <w:r w:rsidR="009C10C9" w:rsidRPr="001069B6">
        <w:rPr>
          <w:rStyle w:val="Emphasis"/>
          <w:i w:val="0"/>
          <w:iCs w:val="0"/>
        </w:rPr>
        <w:t>tables below.</w:t>
      </w:r>
    </w:p>
    <w:p w14:paraId="3B16918A" w14:textId="77777777" w:rsidR="009C10C9" w:rsidRPr="00796109" w:rsidRDefault="009C10C9" w:rsidP="009C10C9">
      <w:pPr>
        <w:spacing w:after="360"/>
      </w:pPr>
      <w:r>
        <w:t>For each of the farms you have listed, identify the closest wholesale market and calculate an approximate distance between the farm and market. (</w:t>
      </w:r>
      <w:r w:rsidRPr="00093583">
        <w:rPr>
          <w:b/>
          <w:bCs/>
        </w:rPr>
        <w:t>Hint:</w:t>
      </w:r>
      <w:r>
        <w:t xml:space="preserve"> use Google maps to help).</w:t>
      </w:r>
    </w:p>
    <w:p w14:paraId="6466C31C" w14:textId="2E9606B5" w:rsidR="005D3106" w:rsidRPr="005D3106" w:rsidRDefault="005D3106" w:rsidP="005D3106">
      <w:pPr>
        <w:pStyle w:val="Caption"/>
      </w:pPr>
      <w:r>
        <w:t xml:space="preserve">Table </w:t>
      </w:r>
      <w:r>
        <w:fldChar w:fldCharType="begin"/>
      </w:r>
      <w:r>
        <w:instrText xml:space="preserve"> SEQ Table \* ARABIC </w:instrText>
      </w:r>
      <w:r>
        <w:fldChar w:fldCharType="separate"/>
      </w:r>
      <w:r w:rsidR="00724A8D">
        <w:rPr>
          <w:noProof/>
        </w:rPr>
        <w:t>14</w:t>
      </w:r>
      <w:r>
        <w:fldChar w:fldCharType="end"/>
      </w:r>
      <w:r>
        <w:t xml:space="preserve"> </w:t>
      </w:r>
      <w:r w:rsidRPr="005C21C7">
        <w:t xml:space="preserve">– </w:t>
      </w:r>
      <w:r>
        <w:t>distance between wholesale markets and farms in NSW</w:t>
      </w:r>
    </w:p>
    <w:tbl>
      <w:tblPr>
        <w:tblStyle w:val="Tableheader"/>
        <w:tblW w:w="0" w:type="auto"/>
        <w:tblLook w:val="04A0" w:firstRow="1" w:lastRow="0" w:firstColumn="1" w:lastColumn="0" w:noHBand="0" w:noVBand="1"/>
        <w:tblDescription w:val="Distance between wholesale markets and farms in NSW."/>
      </w:tblPr>
      <w:tblGrid>
        <w:gridCol w:w="3256"/>
        <w:gridCol w:w="2551"/>
        <w:gridCol w:w="3821"/>
      </w:tblGrid>
      <w:tr w:rsidR="009C10C9" w14:paraId="4AEDA8BF" w14:textId="77777777" w:rsidTr="009B0DC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256" w:type="dxa"/>
          </w:tcPr>
          <w:p w14:paraId="2CB92B6F" w14:textId="77777777" w:rsidR="009C10C9" w:rsidRDefault="009C10C9" w:rsidP="009B0DCB">
            <w:r>
              <w:t>Farm</w:t>
            </w:r>
          </w:p>
        </w:tc>
        <w:tc>
          <w:tcPr>
            <w:tcW w:w="2551" w:type="dxa"/>
          </w:tcPr>
          <w:p w14:paraId="56C403EF" w14:textId="77777777" w:rsidR="009C10C9" w:rsidRDefault="009C10C9" w:rsidP="009B0DCB">
            <w:pPr>
              <w:cnfStyle w:val="100000000000" w:firstRow="1" w:lastRow="0" w:firstColumn="0" w:lastColumn="0" w:oddVBand="0" w:evenVBand="0" w:oddHBand="0" w:evenHBand="0" w:firstRowFirstColumn="0" w:firstRowLastColumn="0" w:lastRowFirstColumn="0" w:lastRowLastColumn="0"/>
            </w:pPr>
            <w:r>
              <w:t>Closest wholesale market</w:t>
            </w:r>
          </w:p>
        </w:tc>
        <w:tc>
          <w:tcPr>
            <w:tcW w:w="3821" w:type="dxa"/>
          </w:tcPr>
          <w:p w14:paraId="38D7D405" w14:textId="77777777" w:rsidR="009C10C9" w:rsidRDefault="009C10C9" w:rsidP="009B0DCB">
            <w:pPr>
              <w:cnfStyle w:val="100000000000" w:firstRow="1" w:lastRow="0" w:firstColumn="0" w:lastColumn="0" w:oddVBand="0" w:evenVBand="0" w:oddHBand="0" w:evenHBand="0" w:firstRowFirstColumn="0" w:firstRowLastColumn="0" w:lastRowFirstColumn="0" w:lastRowLastColumn="0"/>
            </w:pPr>
            <w:r>
              <w:t>Distance between farm and market (km) – Calculation A</w:t>
            </w:r>
          </w:p>
        </w:tc>
      </w:tr>
      <w:tr w:rsidR="009C10C9" w14:paraId="04BD1F78" w14:textId="77777777" w:rsidTr="009B0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6" w:type="dxa"/>
          </w:tcPr>
          <w:p w14:paraId="1A6F7491" w14:textId="77777777" w:rsidR="009C10C9" w:rsidRPr="00E069E6" w:rsidRDefault="009C10C9" w:rsidP="009B0DCB">
            <w:pPr>
              <w:spacing w:after="0"/>
            </w:pPr>
            <w:r w:rsidRPr="00E069E6">
              <w:t>Green Leaf Farm, Clybucca.</w:t>
            </w:r>
          </w:p>
        </w:tc>
        <w:tc>
          <w:tcPr>
            <w:tcW w:w="2551" w:type="dxa"/>
            <w:vAlign w:val="center"/>
          </w:tcPr>
          <w:p w14:paraId="40D79599" w14:textId="77777777" w:rsidR="009C10C9" w:rsidRDefault="009C10C9" w:rsidP="009B0DCB">
            <w:pPr>
              <w:spacing w:before="120" w:after="0"/>
              <w:cnfStyle w:val="000000100000" w:firstRow="0" w:lastRow="0" w:firstColumn="0" w:lastColumn="0" w:oddVBand="0" w:evenVBand="0" w:oddHBand="1" w:evenHBand="0" w:firstRowFirstColumn="0" w:firstRowLastColumn="0" w:lastRowFirstColumn="0" w:lastRowLastColumn="0"/>
            </w:pPr>
            <w:proofErr w:type="spellStart"/>
            <w:r>
              <w:t>Freshmark</w:t>
            </w:r>
            <w:proofErr w:type="spellEnd"/>
            <w:r>
              <w:t>, Sydney</w:t>
            </w:r>
          </w:p>
        </w:tc>
        <w:tc>
          <w:tcPr>
            <w:tcW w:w="3821" w:type="dxa"/>
            <w:vAlign w:val="center"/>
          </w:tcPr>
          <w:p w14:paraId="2992EDE4" w14:textId="77777777" w:rsidR="009C10C9" w:rsidRDefault="009C10C9" w:rsidP="009B0DCB">
            <w:pPr>
              <w:spacing w:before="120" w:after="0"/>
              <w:cnfStyle w:val="000000100000" w:firstRow="0" w:lastRow="0" w:firstColumn="0" w:lastColumn="0" w:oddVBand="0" w:evenVBand="0" w:oddHBand="1" w:evenHBand="0" w:firstRowFirstColumn="0" w:firstRowLastColumn="0" w:lastRowFirstColumn="0" w:lastRowLastColumn="0"/>
            </w:pPr>
            <w:r>
              <w:t>437</w:t>
            </w:r>
          </w:p>
        </w:tc>
      </w:tr>
      <w:tr w:rsidR="009C10C9" w14:paraId="479D8529" w14:textId="77777777" w:rsidTr="009B0DC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6" w:type="dxa"/>
          </w:tcPr>
          <w:p w14:paraId="666CF7B0" w14:textId="77777777" w:rsidR="009C10C9" w:rsidRPr="00E069E6" w:rsidRDefault="009C10C9" w:rsidP="009B0DCB"/>
        </w:tc>
        <w:tc>
          <w:tcPr>
            <w:tcW w:w="2551" w:type="dxa"/>
          </w:tcPr>
          <w:p w14:paraId="7D670482" w14:textId="77777777" w:rsidR="009C10C9" w:rsidRDefault="009C10C9" w:rsidP="009B0DCB">
            <w:pPr>
              <w:cnfStyle w:val="000000010000" w:firstRow="0" w:lastRow="0" w:firstColumn="0" w:lastColumn="0" w:oddVBand="0" w:evenVBand="0" w:oddHBand="0" w:evenHBand="1" w:firstRowFirstColumn="0" w:firstRowLastColumn="0" w:lastRowFirstColumn="0" w:lastRowLastColumn="0"/>
            </w:pPr>
          </w:p>
        </w:tc>
        <w:tc>
          <w:tcPr>
            <w:tcW w:w="3821" w:type="dxa"/>
          </w:tcPr>
          <w:p w14:paraId="7424ECCE" w14:textId="77777777" w:rsidR="009C10C9" w:rsidRDefault="009C10C9" w:rsidP="009B0DCB">
            <w:pPr>
              <w:cnfStyle w:val="000000010000" w:firstRow="0" w:lastRow="0" w:firstColumn="0" w:lastColumn="0" w:oddVBand="0" w:evenVBand="0" w:oddHBand="0" w:evenHBand="1" w:firstRowFirstColumn="0" w:firstRowLastColumn="0" w:lastRowFirstColumn="0" w:lastRowLastColumn="0"/>
            </w:pPr>
          </w:p>
        </w:tc>
      </w:tr>
      <w:tr w:rsidR="009C10C9" w14:paraId="4B779BD1" w14:textId="77777777" w:rsidTr="009B0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6" w:type="dxa"/>
          </w:tcPr>
          <w:p w14:paraId="010A4626" w14:textId="77777777" w:rsidR="009C10C9" w:rsidRPr="00E069E6" w:rsidRDefault="009C10C9" w:rsidP="009B0DCB"/>
        </w:tc>
        <w:tc>
          <w:tcPr>
            <w:tcW w:w="2551" w:type="dxa"/>
          </w:tcPr>
          <w:p w14:paraId="0231C187" w14:textId="77777777" w:rsidR="009C10C9" w:rsidRDefault="009C10C9" w:rsidP="009B0DCB">
            <w:pPr>
              <w:cnfStyle w:val="000000100000" w:firstRow="0" w:lastRow="0" w:firstColumn="0" w:lastColumn="0" w:oddVBand="0" w:evenVBand="0" w:oddHBand="1" w:evenHBand="0" w:firstRowFirstColumn="0" w:firstRowLastColumn="0" w:lastRowFirstColumn="0" w:lastRowLastColumn="0"/>
            </w:pPr>
          </w:p>
        </w:tc>
        <w:tc>
          <w:tcPr>
            <w:tcW w:w="3821" w:type="dxa"/>
          </w:tcPr>
          <w:p w14:paraId="49DA017B" w14:textId="77777777" w:rsidR="009C10C9" w:rsidRDefault="009C10C9" w:rsidP="009B0DCB">
            <w:pPr>
              <w:cnfStyle w:val="000000100000" w:firstRow="0" w:lastRow="0" w:firstColumn="0" w:lastColumn="0" w:oddVBand="0" w:evenVBand="0" w:oddHBand="1" w:evenHBand="0" w:firstRowFirstColumn="0" w:firstRowLastColumn="0" w:lastRowFirstColumn="0" w:lastRowLastColumn="0"/>
            </w:pPr>
          </w:p>
        </w:tc>
      </w:tr>
    </w:tbl>
    <w:p w14:paraId="46A18122" w14:textId="77777777" w:rsidR="009C10C9" w:rsidRDefault="009C10C9" w:rsidP="009C10C9">
      <w:r>
        <w:t>Calculate the distance from the wholesale markets above, to your local supermarket where your family purchases fresh fruits and vegetables from.</w:t>
      </w:r>
    </w:p>
    <w:p w14:paraId="52A837B8" w14:textId="1374A947" w:rsidR="004C64F7" w:rsidRPr="004C64F7" w:rsidRDefault="004C64F7" w:rsidP="004C64F7">
      <w:pPr>
        <w:pStyle w:val="Caption"/>
      </w:pPr>
      <w:r>
        <w:t xml:space="preserve">Table </w:t>
      </w:r>
      <w:r>
        <w:fldChar w:fldCharType="begin"/>
      </w:r>
      <w:r>
        <w:instrText xml:space="preserve"> SEQ Table \* ARABIC </w:instrText>
      </w:r>
      <w:r>
        <w:fldChar w:fldCharType="separate"/>
      </w:r>
      <w:r w:rsidR="00724A8D">
        <w:rPr>
          <w:noProof/>
        </w:rPr>
        <w:t>15</w:t>
      </w:r>
      <w:r>
        <w:fldChar w:fldCharType="end"/>
      </w:r>
      <w:r>
        <w:t xml:space="preserve"> </w:t>
      </w:r>
      <w:r w:rsidRPr="005C21C7">
        <w:t xml:space="preserve">– </w:t>
      </w:r>
      <w:r>
        <w:t>distance between wholesale markets and retail stores in NSW</w:t>
      </w:r>
    </w:p>
    <w:tbl>
      <w:tblPr>
        <w:tblStyle w:val="Tableheader"/>
        <w:tblW w:w="0" w:type="auto"/>
        <w:tblLook w:val="04A0" w:firstRow="1" w:lastRow="0" w:firstColumn="1" w:lastColumn="0" w:noHBand="0" w:noVBand="1"/>
        <w:tblDescription w:val="Distance between wholesale markets and retail stores in NSW."/>
      </w:tblPr>
      <w:tblGrid>
        <w:gridCol w:w="2972"/>
        <w:gridCol w:w="2552"/>
        <w:gridCol w:w="4104"/>
      </w:tblGrid>
      <w:tr w:rsidR="009C10C9" w:rsidRPr="004C64F7" w14:paraId="162EC382" w14:textId="77777777" w:rsidTr="009B0D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tcPr>
          <w:p w14:paraId="0BDDCD79" w14:textId="77777777" w:rsidR="009C10C9" w:rsidRPr="004C64F7" w:rsidRDefault="009C10C9" w:rsidP="004C64F7">
            <w:r w:rsidRPr="004C64F7">
              <w:t>Wholesale market</w:t>
            </w:r>
          </w:p>
        </w:tc>
        <w:tc>
          <w:tcPr>
            <w:tcW w:w="2552" w:type="dxa"/>
          </w:tcPr>
          <w:p w14:paraId="572062AA" w14:textId="77777777" w:rsidR="009C10C9" w:rsidRPr="004C64F7" w:rsidRDefault="009C10C9" w:rsidP="004C64F7">
            <w:pPr>
              <w:cnfStyle w:val="100000000000" w:firstRow="1" w:lastRow="0" w:firstColumn="0" w:lastColumn="0" w:oddVBand="0" w:evenVBand="0" w:oddHBand="0" w:evenHBand="0" w:firstRowFirstColumn="0" w:firstRowLastColumn="0" w:lastRowFirstColumn="0" w:lastRowLastColumn="0"/>
            </w:pPr>
            <w:r w:rsidRPr="004C64F7">
              <w:t>Closest local supermarket</w:t>
            </w:r>
          </w:p>
        </w:tc>
        <w:tc>
          <w:tcPr>
            <w:tcW w:w="4104" w:type="dxa"/>
          </w:tcPr>
          <w:p w14:paraId="1075E715" w14:textId="77777777" w:rsidR="009C10C9" w:rsidRPr="004C64F7" w:rsidRDefault="009C10C9" w:rsidP="004C64F7">
            <w:pPr>
              <w:cnfStyle w:val="100000000000" w:firstRow="1" w:lastRow="0" w:firstColumn="0" w:lastColumn="0" w:oddVBand="0" w:evenVBand="0" w:oddHBand="0" w:evenHBand="0" w:firstRowFirstColumn="0" w:firstRowLastColumn="0" w:lastRowFirstColumn="0" w:lastRowLastColumn="0"/>
            </w:pPr>
            <w:r w:rsidRPr="004C64F7">
              <w:t>Distance between market and supermarket (km) – Calculation B</w:t>
            </w:r>
          </w:p>
        </w:tc>
      </w:tr>
      <w:tr w:rsidR="009C10C9" w14:paraId="71428AC9" w14:textId="77777777" w:rsidTr="009B0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tcPr>
          <w:p w14:paraId="1B0F1285" w14:textId="77777777" w:rsidR="009C10C9" w:rsidRDefault="009C10C9" w:rsidP="009B0DCB">
            <w:pPr>
              <w:spacing w:after="0"/>
            </w:pPr>
            <w:proofErr w:type="spellStart"/>
            <w:r>
              <w:t>Freshmark</w:t>
            </w:r>
            <w:proofErr w:type="spellEnd"/>
            <w:r>
              <w:t>, Sydney</w:t>
            </w:r>
          </w:p>
        </w:tc>
        <w:tc>
          <w:tcPr>
            <w:tcW w:w="2552" w:type="dxa"/>
          </w:tcPr>
          <w:p w14:paraId="2C4625F3" w14:textId="77777777" w:rsidR="009C10C9" w:rsidRDefault="009C10C9" w:rsidP="009B0DCB">
            <w:pPr>
              <w:spacing w:after="0"/>
              <w:cnfStyle w:val="000000100000" w:firstRow="0" w:lastRow="0" w:firstColumn="0" w:lastColumn="0" w:oddVBand="0" w:evenVBand="0" w:oddHBand="1" w:evenHBand="0" w:firstRowFirstColumn="0" w:firstRowLastColumn="0" w:lastRowFirstColumn="0" w:lastRowLastColumn="0"/>
            </w:pPr>
            <w:r>
              <w:t>Coles Narrabri, NSW</w:t>
            </w:r>
          </w:p>
        </w:tc>
        <w:tc>
          <w:tcPr>
            <w:tcW w:w="4104" w:type="dxa"/>
          </w:tcPr>
          <w:p w14:paraId="1A2AA682" w14:textId="77777777" w:rsidR="009C10C9" w:rsidRDefault="009C10C9" w:rsidP="009B0DCB">
            <w:pPr>
              <w:spacing w:after="0"/>
              <w:cnfStyle w:val="000000100000" w:firstRow="0" w:lastRow="0" w:firstColumn="0" w:lastColumn="0" w:oddVBand="0" w:evenVBand="0" w:oddHBand="1" w:evenHBand="0" w:firstRowFirstColumn="0" w:firstRowLastColumn="0" w:lastRowFirstColumn="0" w:lastRowLastColumn="0"/>
            </w:pPr>
            <w:r>
              <w:t>525</w:t>
            </w:r>
          </w:p>
        </w:tc>
      </w:tr>
      <w:tr w:rsidR="009C10C9" w14:paraId="62F386CD" w14:textId="77777777" w:rsidTr="009B0DC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tcPr>
          <w:p w14:paraId="20D33EC0" w14:textId="77777777" w:rsidR="009C10C9" w:rsidRDefault="009C10C9" w:rsidP="009B0DCB"/>
        </w:tc>
        <w:tc>
          <w:tcPr>
            <w:tcW w:w="2552" w:type="dxa"/>
          </w:tcPr>
          <w:p w14:paraId="631B1DCB" w14:textId="77777777" w:rsidR="009C10C9" w:rsidRDefault="009C10C9" w:rsidP="009B0DCB">
            <w:pPr>
              <w:cnfStyle w:val="000000010000" w:firstRow="0" w:lastRow="0" w:firstColumn="0" w:lastColumn="0" w:oddVBand="0" w:evenVBand="0" w:oddHBand="0" w:evenHBand="1" w:firstRowFirstColumn="0" w:firstRowLastColumn="0" w:lastRowFirstColumn="0" w:lastRowLastColumn="0"/>
            </w:pPr>
          </w:p>
        </w:tc>
        <w:tc>
          <w:tcPr>
            <w:tcW w:w="4104" w:type="dxa"/>
          </w:tcPr>
          <w:p w14:paraId="2252F0FB" w14:textId="77777777" w:rsidR="009C10C9" w:rsidRDefault="009C10C9" w:rsidP="009B0DCB">
            <w:pPr>
              <w:cnfStyle w:val="000000010000" w:firstRow="0" w:lastRow="0" w:firstColumn="0" w:lastColumn="0" w:oddVBand="0" w:evenVBand="0" w:oddHBand="0" w:evenHBand="1" w:firstRowFirstColumn="0" w:firstRowLastColumn="0" w:lastRowFirstColumn="0" w:lastRowLastColumn="0"/>
            </w:pPr>
          </w:p>
        </w:tc>
      </w:tr>
      <w:tr w:rsidR="009C10C9" w14:paraId="430953EE" w14:textId="77777777" w:rsidTr="009B0D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tcPr>
          <w:p w14:paraId="33875A76" w14:textId="77777777" w:rsidR="009C10C9" w:rsidRDefault="009C10C9" w:rsidP="009B0DCB"/>
        </w:tc>
        <w:tc>
          <w:tcPr>
            <w:tcW w:w="2552" w:type="dxa"/>
          </w:tcPr>
          <w:p w14:paraId="6AA64199" w14:textId="77777777" w:rsidR="009C10C9" w:rsidRDefault="009C10C9" w:rsidP="009B0DCB">
            <w:pPr>
              <w:cnfStyle w:val="000000100000" w:firstRow="0" w:lastRow="0" w:firstColumn="0" w:lastColumn="0" w:oddVBand="0" w:evenVBand="0" w:oddHBand="1" w:evenHBand="0" w:firstRowFirstColumn="0" w:firstRowLastColumn="0" w:lastRowFirstColumn="0" w:lastRowLastColumn="0"/>
            </w:pPr>
          </w:p>
        </w:tc>
        <w:tc>
          <w:tcPr>
            <w:tcW w:w="4104" w:type="dxa"/>
          </w:tcPr>
          <w:p w14:paraId="072F7788" w14:textId="77777777" w:rsidR="009C10C9" w:rsidRDefault="009C10C9" w:rsidP="009B0DCB">
            <w:pPr>
              <w:cnfStyle w:val="000000100000" w:firstRow="0" w:lastRow="0" w:firstColumn="0" w:lastColumn="0" w:oddVBand="0" w:evenVBand="0" w:oddHBand="1" w:evenHBand="0" w:firstRowFirstColumn="0" w:firstRowLastColumn="0" w:lastRowFirstColumn="0" w:lastRowLastColumn="0"/>
            </w:pPr>
          </w:p>
        </w:tc>
      </w:tr>
    </w:tbl>
    <w:p w14:paraId="57E59BCA" w14:textId="755FA68B" w:rsidR="009C10C9" w:rsidRPr="008003AE" w:rsidRDefault="004C64F7" w:rsidP="009C10C9">
      <w:pPr>
        <w:pStyle w:val="FeatureBox2"/>
        <w:rPr>
          <w:rStyle w:val="Strong"/>
        </w:rPr>
      </w:pPr>
      <w:r>
        <w:rPr>
          <w:rStyle w:val="Strong"/>
        </w:rPr>
        <w:lastRenderedPageBreak/>
        <w:t>N</w:t>
      </w:r>
      <w:r w:rsidR="009C10C9" w:rsidRPr="006B364D">
        <w:rPr>
          <w:rStyle w:val="Strong"/>
        </w:rPr>
        <w:t>ote:</w:t>
      </w:r>
      <w:r w:rsidR="009C10C9" w:rsidRPr="008003AE">
        <w:rPr>
          <w:rStyle w:val="Strong"/>
        </w:rPr>
        <w:t xml:space="preserve"> </w:t>
      </w:r>
      <w:hyperlink r:id="rId65" w:history="1">
        <w:r w:rsidR="009C10C9" w:rsidRPr="00ED00E2">
          <w:rPr>
            <w:rStyle w:val="Hyperlink"/>
          </w:rPr>
          <w:t>Gradual release of responsibility</w:t>
        </w:r>
      </w:hyperlink>
    </w:p>
    <w:p w14:paraId="1E96756B" w14:textId="77777777" w:rsidR="009C10C9" w:rsidRDefault="009C10C9" w:rsidP="00BC0637">
      <w:pPr>
        <w:pStyle w:val="FeatureBox2"/>
        <w:numPr>
          <w:ilvl w:val="0"/>
          <w:numId w:val="37"/>
        </w:numPr>
        <w:ind w:left="567" w:hanging="567"/>
      </w:pPr>
      <w:r w:rsidRPr="001069B6">
        <w:rPr>
          <w:rStyle w:val="BoldItalic"/>
          <w:i w:val="0"/>
          <w:iCs w:val="0"/>
        </w:rPr>
        <w:t xml:space="preserve">I </w:t>
      </w:r>
      <w:proofErr w:type="gramStart"/>
      <w:r w:rsidRPr="001069B6">
        <w:rPr>
          <w:rStyle w:val="BoldItalic"/>
          <w:i w:val="0"/>
          <w:iCs w:val="0"/>
        </w:rPr>
        <w:t>do:</w:t>
      </w:r>
      <w:proofErr w:type="gramEnd"/>
      <w:r>
        <w:t xml:space="preserve"> demonstrate how to derive numbers for A and B and substitute them into a number sentence.</w:t>
      </w:r>
    </w:p>
    <w:p w14:paraId="0D2345F8" w14:textId="4C458562" w:rsidR="009C10C9" w:rsidRDefault="009C10C9" w:rsidP="00BC0637">
      <w:pPr>
        <w:pStyle w:val="FeatureBox2"/>
        <w:numPr>
          <w:ilvl w:val="0"/>
          <w:numId w:val="37"/>
        </w:numPr>
        <w:ind w:left="567" w:hanging="567"/>
      </w:pPr>
      <w:r w:rsidRPr="001069B6">
        <w:rPr>
          <w:rStyle w:val="BoldItalic"/>
          <w:i w:val="0"/>
          <w:iCs w:val="0"/>
        </w:rPr>
        <w:t xml:space="preserve">We </w:t>
      </w:r>
      <w:proofErr w:type="gramStart"/>
      <w:r w:rsidRPr="001069B6">
        <w:rPr>
          <w:rStyle w:val="BoldItalic"/>
          <w:i w:val="0"/>
          <w:iCs w:val="0"/>
        </w:rPr>
        <w:t>do:</w:t>
      </w:r>
      <w:proofErr w:type="gramEnd"/>
      <w:r>
        <w:t xml:space="preserve"> </w:t>
      </w:r>
      <w:r w:rsidR="0027465F">
        <w:t>w</w:t>
      </w:r>
      <w:r>
        <w:t>ork through the first calculation, prompting each step with students as they complete them. Answer questions directly to formatively assess understanding.</w:t>
      </w:r>
    </w:p>
    <w:p w14:paraId="1D3FE222" w14:textId="7E2930F7" w:rsidR="009C10C9" w:rsidRDefault="009C10C9" w:rsidP="00BC0637">
      <w:pPr>
        <w:pStyle w:val="FeatureBox2"/>
        <w:numPr>
          <w:ilvl w:val="0"/>
          <w:numId w:val="37"/>
        </w:numPr>
        <w:ind w:left="567" w:hanging="567"/>
      </w:pPr>
      <w:r w:rsidRPr="001069B6">
        <w:rPr>
          <w:rStyle w:val="BoldItalic"/>
          <w:i w:val="0"/>
          <w:iCs w:val="0"/>
        </w:rPr>
        <w:t xml:space="preserve">You </w:t>
      </w:r>
      <w:proofErr w:type="gramStart"/>
      <w:r w:rsidRPr="001069B6">
        <w:rPr>
          <w:rStyle w:val="BoldItalic"/>
          <w:i w:val="0"/>
          <w:iCs w:val="0"/>
        </w:rPr>
        <w:t>do:</w:t>
      </w:r>
      <w:proofErr w:type="gramEnd"/>
      <w:r>
        <w:t xml:space="preserve"> </w:t>
      </w:r>
      <w:r w:rsidR="0027465F">
        <w:t>a</w:t>
      </w:r>
      <w:r>
        <w:t>sk students to complete the final rows individually, supporting where required.</w:t>
      </w:r>
    </w:p>
    <w:p w14:paraId="36D2FE2E" w14:textId="195D9820" w:rsidR="009C10C9" w:rsidRDefault="009C10C9" w:rsidP="009C10C9">
      <w:pPr>
        <w:pStyle w:val="FeatureBox2"/>
      </w:pPr>
      <w:r w:rsidRPr="00093583">
        <w:rPr>
          <w:b/>
          <w:bCs/>
        </w:rPr>
        <w:t>Extend students:</w:t>
      </w:r>
      <w:r>
        <w:t xml:space="preserve"> add data to Excel and demonstrate how to insert formulas to calculate the final distance. Use </w:t>
      </w:r>
      <w:hyperlink r:id="rId66" w:history="1">
        <w:r w:rsidR="00B92D98">
          <w:rPr>
            <w:rStyle w:val="Hyperlink"/>
          </w:rPr>
          <w:t>How to create formulas in Microsoft Excel (1:37)</w:t>
        </w:r>
      </w:hyperlink>
      <w:r>
        <w:t xml:space="preserve"> for extra support.</w:t>
      </w:r>
    </w:p>
    <w:p w14:paraId="576DFDA8" w14:textId="36A1BFCB" w:rsidR="009C10C9" w:rsidRPr="001069B6" w:rsidRDefault="004C64F7" w:rsidP="009C10C9">
      <w:pPr>
        <w:pStyle w:val="FeatureBox2"/>
        <w:rPr>
          <w:i/>
          <w:iCs/>
        </w:rPr>
      </w:pPr>
      <w:r w:rsidRPr="001069B6">
        <w:rPr>
          <w:rStyle w:val="Emphasis"/>
          <w:i w:val="0"/>
          <w:iCs w:val="0"/>
        </w:rPr>
        <w:t>A s</w:t>
      </w:r>
      <w:r w:rsidR="009C10C9" w:rsidRPr="001069B6">
        <w:rPr>
          <w:rStyle w:val="Emphasis"/>
          <w:i w:val="0"/>
          <w:iCs w:val="0"/>
        </w:rPr>
        <w:t>ample solution</w:t>
      </w:r>
      <w:r w:rsidRPr="001069B6">
        <w:rPr>
          <w:rStyle w:val="Emphasis"/>
          <w:i w:val="0"/>
          <w:iCs w:val="0"/>
        </w:rPr>
        <w:t xml:space="preserve"> is</w:t>
      </w:r>
      <w:r w:rsidR="009C10C9" w:rsidRPr="001069B6">
        <w:rPr>
          <w:rStyle w:val="Emphasis"/>
          <w:i w:val="0"/>
          <w:iCs w:val="0"/>
        </w:rPr>
        <w:t xml:space="preserve"> provided in</w:t>
      </w:r>
      <w:r w:rsidR="004E308A" w:rsidRPr="001069B6">
        <w:rPr>
          <w:rStyle w:val="Emphasis"/>
          <w:i w:val="0"/>
          <w:iCs w:val="0"/>
        </w:rPr>
        <w:t xml:space="preserve"> the</w:t>
      </w:r>
      <w:r w:rsidR="009C10C9" w:rsidRPr="001069B6">
        <w:rPr>
          <w:rStyle w:val="Emphasis"/>
          <w:i w:val="0"/>
          <w:iCs w:val="0"/>
        </w:rPr>
        <w:t xml:space="preserve"> table below.</w:t>
      </w:r>
    </w:p>
    <w:p w14:paraId="31A8F2CB" w14:textId="77777777" w:rsidR="009C10C9" w:rsidRPr="006F057E" w:rsidRDefault="009C10C9" w:rsidP="009C10C9">
      <w:r>
        <w:t>Combine calculation A with calculation B to determine the total distance for products from each farm to reach your local store. This is the distance it takes for some fresh produce to go from paddock to consumer.</w:t>
      </w:r>
    </w:p>
    <w:p w14:paraId="601E29B4" w14:textId="29FAFFF4" w:rsidR="004C64F7" w:rsidRPr="004C64F7" w:rsidRDefault="004C64F7" w:rsidP="004C64F7">
      <w:pPr>
        <w:pStyle w:val="Caption"/>
      </w:pPr>
      <w:r>
        <w:t xml:space="preserve">Table </w:t>
      </w:r>
      <w:r>
        <w:fldChar w:fldCharType="begin"/>
      </w:r>
      <w:r>
        <w:instrText xml:space="preserve"> SEQ Table \* ARABIC </w:instrText>
      </w:r>
      <w:r>
        <w:fldChar w:fldCharType="separate"/>
      </w:r>
      <w:r w:rsidR="00724A8D">
        <w:rPr>
          <w:noProof/>
        </w:rPr>
        <w:t>16</w:t>
      </w:r>
      <w:r>
        <w:fldChar w:fldCharType="end"/>
      </w:r>
      <w:r>
        <w:t xml:space="preserve"> </w:t>
      </w:r>
      <w:r w:rsidRPr="005C21C7">
        <w:t xml:space="preserve">– </w:t>
      </w:r>
      <w:r>
        <w:t>food mile calculations</w:t>
      </w:r>
    </w:p>
    <w:tbl>
      <w:tblPr>
        <w:tblStyle w:val="Tableheader"/>
        <w:tblW w:w="0" w:type="auto"/>
        <w:tblLook w:val="04A0" w:firstRow="1" w:lastRow="0" w:firstColumn="1" w:lastColumn="0" w:noHBand="0" w:noVBand="1"/>
        <w:tblDescription w:val="Food mile calculations."/>
      </w:tblPr>
      <w:tblGrid>
        <w:gridCol w:w="5807"/>
        <w:gridCol w:w="3821"/>
      </w:tblGrid>
      <w:tr w:rsidR="009C10C9" w14:paraId="79A3AC25" w14:textId="77777777" w:rsidTr="009B0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BABA7B3" w14:textId="6DAF8A3F" w:rsidR="009C10C9" w:rsidRDefault="009C10C9" w:rsidP="009B0DCB">
            <w:r>
              <w:t>Farm</w:t>
            </w:r>
          </w:p>
        </w:tc>
        <w:tc>
          <w:tcPr>
            <w:tcW w:w="3821" w:type="dxa"/>
          </w:tcPr>
          <w:p w14:paraId="734D5ADC" w14:textId="77777777" w:rsidR="009C10C9" w:rsidRDefault="009C10C9" w:rsidP="009B0DCB">
            <w:pPr>
              <w:cnfStyle w:val="100000000000" w:firstRow="1" w:lastRow="0" w:firstColumn="0" w:lastColumn="0" w:oddVBand="0" w:evenVBand="0" w:oddHBand="0" w:evenHBand="0" w:firstRowFirstColumn="0" w:firstRowLastColumn="0" w:lastRowFirstColumn="0" w:lastRowLastColumn="0"/>
            </w:pPr>
            <w:r>
              <w:t>A + B = (km)</w:t>
            </w:r>
          </w:p>
        </w:tc>
      </w:tr>
      <w:tr w:rsidR="009C10C9" w14:paraId="0144B75B" w14:textId="77777777" w:rsidTr="009B0DC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807" w:type="dxa"/>
          </w:tcPr>
          <w:p w14:paraId="170FFBF5" w14:textId="77777777" w:rsidR="009C10C9" w:rsidRDefault="009C10C9" w:rsidP="009B0DCB">
            <w:r w:rsidRPr="00E069E6">
              <w:t>Green Leaf Farm, Clybucca.</w:t>
            </w:r>
          </w:p>
        </w:tc>
        <w:tc>
          <w:tcPr>
            <w:tcW w:w="3821" w:type="dxa"/>
          </w:tcPr>
          <w:p w14:paraId="5B41AADD" w14:textId="77777777" w:rsidR="009C10C9" w:rsidRDefault="009C10C9" w:rsidP="009B0DCB">
            <w:pPr>
              <w:cnfStyle w:val="000000100000" w:firstRow="0" w:lastRow="0" w:firstColumn="0" w:lastColumn="0" w:oddVBand="0" w:evenVBand="0" w:oddHBand="1" w:evenHBand="0" w:firstRowFirstColumn="0" w:firstRowLastColumn="0" w:lastRowFirstColumn="0" w:lastRowLastColumn="0"/>
            </w:pPr>
            <w:r>
              <w:t>437 = 525 = 962</w:t>
            </w:r>
          </w:p>
        </w:tc>
      </w:tr>
      <w:tr w:rsidR="009C10C9" w14:paraId="7C46522F" w14:textId="77777777" w:rsidTr="009B0DCB">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807" w:type="dxa"/>
          </w:tcPr>
          <w:p w14:paraId="443AD415" w14:textId="77777777" w:rsidR="009C10C9" w:rsidRDefault="009C10C9" w:rsidP="009B0DCB"/>
        </w:tc>
        <w:tc>
          <w:tcPr>
            <w:tcW w:w="3821" w:type="dxa"/>
          </w:tcPr>
          <w:p w14:paraId="1FE7020C" w14:textId="77777777" w:rsidR="009C10C9" w:rsidRDefault="009C10C9" w:rsidP="009B0DCB">
            <w:pPr>
              <w:cnfStyle w:val="000000010000" w:firstRow="0" w:lastRow="0" w:firstColumn="0" w:lastColumn="0" w:oddVBand="0" w:evenVBand="0" w:oddHBand="0" w:evenHBand="1" w:firstRowFirstColumn="0" w:firstRowLastColumn="0" w:lastRowFirstColumn="0" w:lastRowLastColumn="0"/>
            </w:pPr>
          </w:p>
        </w:tc>
      </w:tr>
      <w:tr w:rsidR="009C10C9" w14:paraId="04023E8E" w14:textId="77777777" w:rsidTr="009B0DC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807" w:type="dxa"/>
          </w:tcPr>
          <w:p w14:paraId="30CBCE62" w14:textId="77777777" w:rsidR="009C10C9" w:rsidRDefault="009C10C9" w:rsidP="009B0DCB"/>
        </w:tc>
        <w:tc>
          <w:tcPr>
            <w:tcW w:w="3821" w:type="dxa"/>
          </w:tcPr>
          <w:p w14:paraId="15B96271" w14:textId="77777777" w:rsidR="009C10C9" w:rsidRDefault="009C10C9" w:rsidP="009B0DCB">
            <w:pPr>
              <w:cnfStyle w:val="000000100000" w:firstRow="0" w:lastRow="0" w:firstColumn="0" w:lastColumn="0" w:oddVBand="0" w:evenVBand="0" w:oddHBand="1" w:evenHBand="0" w:firstRowFirstColumn="0" w:firstRowLastColumn="0" w:lastRowFirstColumn="0" w:lastRowLastColumn="0"/>
            </w:pPr>
          </w:p>
        </w:tc>
      </w:tr>
    </w:tbl>
    <w:p w14:paraId="65267539" w14:textId="35497D9B" w:rsidR="009C10C9" w:rsidRDefault="004C64F7" w:rsidP="009C10C9">
      <w:pPr>
        <w:pStyle w:val="FeatureBox2"/>
      </w:pPr>
      <w:r>
        <w:rPr>
          <w:rStyle w:val="Strong"/>
        </w:rPr>
        <w:t>N</w:t>
      </w:r>
      <w:r w:rsidR="009C10C9" w:rsidRPr="004A246D">
        <w:rPr>
          <w:rStyle w:val="Strong"/>
        </w:rPr>
        <w:t>ote:</w:t>
      </w:r>
      <w:r w:rsidR="009C10C9">
        <w:rPr>
          <w:rStyle w:val="Strong"/>
        </w:rPr>
        <w:t xml:space="preserve"> </w:t>
      </w:r>
      <w:r w:rsidR="009C10C9">
        <w:t xml:space="preserve">simple differentiation and </w:t>
      </w:r>
      <w:r w:rsidR="00723751">
        <w:t>students’</w:t>
      </w:r>
      <w:r w:rsidR="009C10C9">
        <w:t xml:space="preserve"> choice with </w:t>
      </w:r>
      <w:r>
        <w:t xml:space="preserve">3 </w:t>
      </w:r>
      <w:r w:rsidR="009C10C9">
        <w:t>options. Complete this task in small groups or pairs as a discussion allowing time to deep dive into the topic before reporting back. Groups become experts in their field and teach their peers about the issues raised.</w:t>
      </w:r>
    </w:p>
    <w:p w14:paraId="0F6BE8EC" w14:textId="5F6476B4" w:rsidR="009C10C9" w:rsidRDefault="009C10C9" w:rsidP="009C10C9">
      <w:r>
        <w:t xml:space="preserve">Select one of the </w:t>
      </w:r>
      <w:r w:rsidR="00723751">
        <w:t xml:space="preserve">3 </w:t>
      </w:r>
      <w:r>
        <w:t>questions below and discuss the possible answers with your partner. Share your ideas with the class.</w:t>
      </w:r>
    </w:p>
    <w:p w14:paraId="39D357B6" w14:textId="0F129612" w:rsidR="009C10C9" w:rsidRDefault="009C10C9" w:rsidP="009C10C9">
      <w:pPr>
        <w:pStyle w:val="ListNumber"/>
        <w:numPr>
          <w:ilvl w:val="0"/>
          <w:numId w:val="1"/>
        </w:numPr>
      </w:pPr>
      <w:r>
        <w:t xml:space="preserve">Considering fresh produce grown in Australia is transported </w:t>
      </w:r>
      <w:r w:rsidR="00E3576C">
        <w:t xml:space="preserve">mainly </w:t>
      </w:r>
      <w:r>
        <w:t xml:space="preserve">by truck, what </w:t>
      </w:r>
      <w:r w:rsidR="0096317D">
        <w:t xml:space="preserve">environmental </w:t>
      </w:r>
      <w:r>
        <w:t xml:space="preserve">issues might </w:t>
      </w:r>
      <w:r w:rsidR="0096317D">
        <w:t>this cause</w:t>
      </w:r>
      <w:r>
        <w:t>?</w:t>
      </w:r>
    </w:p>
    <w:p w14:paraId="7BD8C0DF" w14:textId="77777777" w:rsidR="009C10C9" w:rsidRDefault="009C10C9" w:rsidP="009C10C9">
      <w:pPr>
        <w:pStyle w:val="ListNumber"/>
        <w:numPr>
          <w:ilvl w:val="0"/>
          <w:numId w:val="1"/>
        </w:numPr>
      </w:pPr>
      <w:r>
        <w:lastRenderedPageBreak/>
        <w:t>Think about food that is imported to Australia (grown overseas and bought into our country)? How does it get to the consumers in your local area?</w:t>
      </w:r>
    </w:p>
    <w:p w14:paraId="456C3076" w14:textId="1AF98271" w:rsidR="009C10C9" w:rsidRPr="009F3FAF" w:rsidRDefault="009C10C9" w:rsidP="009C10C9">
      <w:pPr>
        <w:pStyle w:val="ListNumber"/>
        <w:numPr>
          <w:ilvl w:val="0"/>
          <w:numId w:val="1"/>
        </w:numPr>
        <w:spacing w:after="360"/>
      </w:pPr>
      <w:r>
        <w:t xml:space="preserve">Apart from environmental </w:t>
      </w:r>
      <w:r w:rsidR="0096317D">
        <w:t>issues</w:t>
      </w:r>
      <w:r>
        <w:t>, what issues could rural communities face with access to fresh fruit and vegetables when there are natural disasters such as floods and fire?</w:t>
      </w:r>
    </w:p>
    <w:tbl>
      <w:tblPr>
        <w:tblStyle w:val="TableGrid"/>
        <w:tblW w:w="0" w:type="auto"/>
        <w:tblLook w:val="04A0" w:firstRow="1" w:lastRow="0" w:firstColumn="1" w:lastColumn="0" w:noHBand="0" w:noVBand="1"/>
        <w:tblDescription w:val="Space for students to provide answer."/>
      </w:tblPr>
      <w:tblGrid>
        <w:gridCol w:w="9628"/>
      </w:tblGrid>
      <w:tr w:rsidR="009C10C9" w14:paraId="3B357DBE" w14:textId="77777777" w:rsidTr="009B0DCB">
        <w:trPr>
          <w:trHeight w:val="6387"/>
        </w:trPr>
        <w:tc>
          <w:tcPr>
            <w:tcW w:w="9628" w:type="dxa"/>
          </w:tcPr>
          <w:p w14:paraId="628BE5AC" w14:textId="2C2AB79A" w:rsidR="009C10C9" w:rsidRPr="0085333D" w:rsidRDefault="009C10C9" w:rsidP="009B0DCB">
            <w:pPr>
              <w:rPr>
                <w:b/>
              </w:rPr>
            </w:pPr>
            <w:r>
              <w:rPr>
                <w:b/>
                <w:bCs/>
              </w:rPr>
              <w:t xml:space="preserve">Sample answers: </w:t>
            </w:r>
            <w:r w:rsidRPr="00357F6D">
              <w:t>i</w:t>
            </w:r>
            <w:r>
              <w:t>deas for discussion points could include</w:t>
            </w:r>
            <w:r w:rsidR="001F3BB5">
              <w:t xml:space="preserve"> the following.</w:t>
            </w:r>
          </w:p>
          <w:p w14:paraId="2BF6EA47" w14:textId="77777777" w:rsidR="009C10C9" w:rsidRDefault="009C10C9" w:rsidP="009B0DCB">
            <w:pPr>
              <w:pStyle w:val="ListNumber"/>
              <w:numPr>
                <w:ilvl w:val="0"/>
                <w:numId w:val="8"/>
              </w:numPr>
            </w:pPr>
            <w:r>
              <w:t>Use of trucks for transport causing increased carbon emissions and poor air quality. Trucks require fuel to run, made from crude oil.</w:t>
            </w:r>
          </w:p>
          <w:p w14:paraId="3A8663C2" w14:textId="77777777" w:rsidR="009C10C9" w:rsidRDefault="009C10C9" w:rsidP="003A0AC5">
            <w:pPr>
              <w:pStyle w:val="ListNumber"/>
              <w:numPr>
                <w:ilvl w:val="0"/>
                <w:numId w:val="8"/>
              </w:numPr>
            </w:pPr>
            <w:r>
              <w:t xml:space="preserve">Foods from overseas require extensive transportation compared to Australian grown products, increasing the </w:t>
            </w:r>
            <w:proofErr w:type="gramStart"/>
            <w:r>
              <w:t>amount</w:t>
            </w:r>
            <w:proofErr w:type="gramEnd"/>
            <w:r>
              <w:t xml:space="preserve"> of emissions into the atmosphere.</w:t>
            </w:r>
          </w:p>
          <w:p w14:paraId="50ADEBA2" w14:textId="77777777" w:rsidR="009C10C9" w:rsidRPr="000E5AC2" w:rsidRDefault="009C10C9" w:rsidP="003A0AC5">
            <w:pPr>
              <w:pStyle w:val="ListNumber"/>
              <w:numPr>
                <w:ilvl w:val="0"/>
                <w:numId w:val="8"/>
              </w:numPr>
            </w:pPr>
            <w:r>
              <w:t>Roads and transport accesses can be restricted or cut off completely meaning that some communities can be cut off from food supplies that are not grown locally.</w:t>
            </w:r>
          </w:p>
        </w:tc>
      </w:tr>
    </w:tbl>
    <w:p w14:paraId="0E25BE57" w14:textId="7C823508" w:rsidR="009C10C9" w:rsidRDefault="009C10C9" w:rsidP="001F3BB5">
      <w:pPr>
        <w:pStyle w:val="Heading4"/>
      </w:pPr>
      <w:r>
        <w:t xml:space="preserve">End of section student skills formative assessment </w:t>
      </w:r>
      <w:r w:rsidRPr="001F3BB5">
        <w:t>checklist</w:t>
      </w:r>
    </w:p>
    <w:p w14:paraId="3D736E15" w14:textId="1B5F86C9" w:rsidR="001F3BB5" w:rsidRPr="001F3BB5" w:rsidRDefault="001F3BB5" w:rsidP="001F3BB5">
      <w:pPr>
        <w:pStyle w:val="Caption"/>
      </w:pPr>
      <w:r>
        <w:t xml:space="preserve">Table </w:t>
      </w:r>
      <w:r>
        <w:fldChar w:fldCharType="begin"/>
      </w:r>
      <w:r>
        <w:instrText xml:space="preserve"> SEQ Table \* ARABIC </w:instrText>
      </w:r>
      <w:r>
        <w:fldChar w:fldCharType="separate"/>
      </w:r>
      <w:r w:rsidR="00724A8D">
        <w:rPr>
          <w:noProof/>
        </w:rPr>
        <w:t>17</w:t>
      </w:r>
      <w:r>
        <w:fldChar w:fldCharType="end"/>
      </w:r>
      <w:r>
        <w:t xml:space="preserve"> </w:t>
      </w:r>
      <w:r w:rsidRPr="005C21C7">
        <w:t xml:space="preserve">– </w:t>
      </w:r>
      <w:r>
        <w:t>skills assessment checklist</w:t>
      </w:r>
    </w:p>
    <w:tbl>
      <w:tblPr>
        <w:tblStyle w:val="Tableheader"/>
        <w:tblW w:w="5000" w:type="pct"/>
        <w:tblLayout w:type="fixed"/>
        <w:tblLook w:val="04A0" w:firstRow="1" w:lastRow="0" w:firstColumn="1" w:lastColumn="0" w:noHBand="0" w:noVBand="1"/>
        <w:tblDescription w:val="Formative assessment table for assessing skills."/>
      </w:tblPr>
      <w:tblGrid>
        <w:gridCol w:w="8216"/>
        <w:gridCol w:w="1414"/>
      </w:tblGrid>
      <w:tr w:rsidR="009C10C9" w14:paraId="58945C60" w14:textId="77777777" w:rsidTr="009E2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6" w:type="pct"/>
          </w:tcPr>
          <w:p w14:paraId="7F1DDCC8" w14:textId="7DD24B1C" w:rsidR="009C10C9" w:rsidRDefault="005B2074" w:rsidP="009B0DCB">
            <w:r w:rsidRPr="00F12ACA">
              <w:t>Student</w:t>
            </w:r>
            <w:r>
              <w:t xml:space="preserve"> skills</w:t>
            </w:r>
            <w:r w:rsidRPr="00F12ACA">
              <w:t xml:space="preserve"> </w:t>
            </w:r>
            <w:r>
              <w:t>checklist</w:t>
            </w:r>
          </w:p>
        </w:tc>
        <w:tc>
          <w:tcPr>
            <w:tcW w:w="734" w:type="pct"/>
          </w:tcPr>
          <w:p w14:paraId="37ABE59C" w14:textId="77777777" w:rsidR="009C10C9" w:rsidRDefault="009C10C9" w:rsidP="009B0DCB">
            <w:pPr>
              <w:cnfStyle w:val="100000000000" w:firstRow="1" w:lastRow="0" w:firstColumn="0" w:lastColumn="0" w:oddVBand="0" w:evenVBand="0" w:oddHBand="0" w:evenHBand="0" w:firstRowFirstColumn="0" w:firstRowLastColumn="0" w:lastRowFirstColumn="0" w:lastRowLastColumn="0"/>
            </w:pPr>
            <w:r>
              <w:t>Checkbox</w:t>
            </w:r>
          </w:p>
        </w:tc>
      </w:tr>
      <w:tr w:rsidR="009C10C9" w14:paraId="2BD36434" w14:textId="77777777" w:rsidTr="009E2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6" w:type="pct"/>
          </w:tcPr>
          <w:p w14:paraId="4EA8AC63" w14:textId="77777777" w:rsidR="009C10C9" w:rsidRPr="00302BFA" w:rsidRDefault="009C10C9" w:rsidP="009B0DCB">
            <w:pPr>
              <w:rPr>
                <w:b w:val="0"/>
                <w:bCs/>
              </w:rPr>
            </w:pPr>
            <w:r>
              <w:rPr>
                <w:b w:val="0"/>
                <w:bCs/>
              </w:rPr>
              <w:t>Students can collate and present agricultural data from secondary sources.</w:t>
            </w:r>
          </w:p>
        </w:tc>
        <w:tc>
          <w:tcPr>
            <w:tcW w:w="734" w:type="pct"/>
          </w:tcPr>
          <w:p w14:paraId="37EA1FD1" w14:textId="77777777" w:rsidR="009C10C9" w:rsidRDefault="009C10C9" w:rsidP="009B0DCB">
            <w:pPr>
              <w:cnfStyle w:val="000000100000" w:firstRow="0" w:lastRow="0" w:firstColumn="0" w:lastColumn="0" w:oddVBand="0" w:evenVBand="0" w:oddHBand="1" w:evenHBand="0" w:firstRowFirstColumn="0" w:firstRowLastColumn="0" w:lastRowFirstColumn="0" w:lastRowLastColumn="0"/>
            </w:pPr>
          </w:p>
        </w:tc>
      </w:tr>
      <w:tr w:rsidR="009C10C9" w14:paraId="0A5B58D8" w14:textId="77777777" w:rsidTr="009E26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6" w:type="pct"/>
          </w:tcPr>
          <w:p w14:paraId="67B7D91C" w14:textId="77777777" w:rsidR="009C10C9" w:rsidRPr="00302BFA" w:rsidRDefault="009C10C9" w:rsidP="009B0DCB">
            <w:pPr>
              <w:rPr>
                <w:b w:val="0"/>
                <w:bCs/>
              </w:rPr>
            </w:pPr>
            <w:r w:rsidRPr="00413CAC">
              <w:t>Extension:</w:t>
            </w:r>
            <w:r>
              <w:rPr>
                <w:b w:val="0"/>
                <w:bCs/>
              </w:rPr>
              <w:t xml:space="preserve"> students can collate, sort and filter data using Excel spreadsheets.</w:t>
            </w:r>
          </w:p>
        </w:tc>
        <w:tc>
          <w:tcPr>
            <w:tcW w:w="734" w:type="pct"/>
          </w:tcPr>
          <w:p w14:paraId="1310E62F" w14:textId="77777777" w:rsidR="009C10C9" w:rsidRDefault="009C10C9" w:rsidP="009B0DCB">
            <w:pPr>
              <w:cnfStyle w:val="000000010000" w:firstRow="0" w:lastRow="0" w:firstColumn="0" w:lastColumn="0" w:oddVBand="0" w:evenVBand="0" w:oddHBand="0" w:evenHBand="1" w:firstRowFirstColumn="0" w:firstRowLastColumn="0" w:lastRowFirstColumn="0" w:lastRowLastColumn="0"/>
            </w:pPr>
          </w:p>
        </w:tc>
      </w:tr>
    </w:tbl>
    <w:p w14:paraId="17033D65" w14:textId="0B197C10" w:rsidR="009E2682" w:rsidRPr="009E2682" w:rsidRDefault="009E2682" w:rsidP="009E2682">
      <w:pPr>
        <w:suppressAutoHyphens w:val="0"/>
        <w:spacing w:before="0" w:after="160" w:line="259" w:lineRule="auto"/>
      </w:pPr>
      <w:r>
        <w:br w:type="page"/>
      </w:r>
    </w:p>
    <w:p w14:paraId="6D6BF9AF" w14:textId="638BA2E8" w:rsidR="009C10C9" w:rsidRPr="00453BF3" w:rsidRDefault="009C10C9" w:rsidP="009C10C9">
      <w:pPr>
        <w:pStyle w:val="Heading1"/>
        <w:pageBreakBefore/>
      </w:pPr>
      <w:bookmarkStart w:id="97" w:name="_Toc175053994"/>
      <w:r w:rsidRPr="00453BF3">
        <w:lastRenderedPageBreak/>
        <w:t>Emerging technologies in horticulture</w:t>
      </w:r>
      <w:bookmarkEnd w:id="97"/>
    </w:p>
    <w:p w14:paraId="625696A6" w14:textId="07986BE8" w:rsidR="009C10C9" w:rsidRPr="00453BF3" w:rsidRDefault="009C10C9" w:rsidP="009C10C9">
      <w:pPr>
        <w:pStyle w:val="Heading3"/>
      </w:pPr>
      <w:bookmarkStart w:id="98" w:name="_Toc164342168"/>
      <w:bookmarkStart w:id="99" w:name="_Toc164342878"/>
      <w:bookmarkStart w:id="100" w:name="_Toc164345186"/>
      <w:bookmarkStart w:id="101" w:name="_Toc164769185"/>
      <w:bookmarkStart w:id="102" w:name="_Toc167188752"/>
      <w:bookmarkStart w:id="103" w:name="_Toc167203477"/>
      <w:bookmarkStart w:id="104" w:name="_Toc175053995"/>
      <w:r w:rsidRPr="00453BF3">
        <w:t>Current technologies tackling sustainability issues</w:t>
      </w:r>
      <w:bookmarkEnd w:id="98"/>
      <w:bookmarkEnd w:id="99"/>
      <w:bookmarkEnd w:id="100"/>
      <w:bookmarkEnd w:id="101"/>
      <w:bookmarkEnd w:id="102"/>
      <w:bookmarkEnd w:id="103"/>
      <w:bookmarkEnd w:id="104"/>
    </w:p>
    <w:p w14:paraId="2EDE43AF" w14:textId="77777777" w:rsidR="009C10C9" w:rsidRDefault="009C10C9" w:rsidP="009C10C9">
      <w:r w:rsidRPr="00DE16CA">
        <w:t>As cities across Australia expand</w:t>
      </w:r>
      <w:r>
        <w:t xml:space="preserve"> and </w:t>
      </w:r>
      <w:r w:rsidRPr="00DE16CA">
        <w:t>our population grows, the demand for food has never been greater. But how do we ensure that our plates remain full while safeguarding our environment and resources?</w:t>
      </w:r>
      <w:r>
        <w:t xml:space="preserve"> We must find ways to produce more food with less space, but how?</w:t>
      </w:r>
    </w:p>
    <w:tbl>
      <w:tblPr>
        <w:tblStyle w:val="TableGrid"/>
        <w:tblW w:w="0" w:type="auto"/>
        <w:tblLook w:val="04A0" w:firstRow="1" w:lastRow="0" w:firstColumn="1" w:lastColumn="0" w:noHBand="0" w:noVBand="1"/>
        <w:tblDescription w:val="Precision farming versus vertical farming."/>
      </w:tblPr>
      <w:tblGrid>
        <w:gridCol w:w="4814"/>
        <w:gridCol w:w="4814"/>
      </w:tblGrid>
      <w:tr w:rsidR="009C10C9" w14:paraId="0DFB5ADB" w14:textId="77777777" w:rsidTr="009B0DCB">
        <w:tc>
          <w:tcPr>
            <w:tcW w:w="4814" w:type="dxa"/>
          </w:tcPr>
          <w:p w14:paraId="1FD76133" w14:textId="77777777" w:rsidR="009C10C9" w:rsidRDefault="009C10C9" w:rsidP="009B0DCB">
            <w:r>
              <w:t>a. Precision farming:</w:t>
            </w:r>
          </w:p>
          <w:p w14:paraId="24B8A617" w14:textId="7D706B22" w:rsidR="009C10C9" w:rsidRDefault="009C10C9" w:rsidP="009B0DCB">
            <w:r>
              <w:t>Farmers now use technology to tailor their efforts. Drones monitor crops, soil sensors optimise irrigation and GPS-guided tractors sow seeds with pinpoint accuracy. This precision minimises waste and maximises yield (how much is grown).</w:t>
            </w:r>
          </w:p>
        </w:tc>
        <w:tc>
          <w:tcPr>
            <w:tcW w:w="4814" w:type="dxa"/>
          </w:tcPr>
          <w:p w14:paraId="5AC87B8C" w14:textId="77777777" w:rsidR="009C10C9" w:rsidRDefault="009C10C9" w:rsidP="009B0DCB">
            <w:r>
              <w:t>b. Vertical farming:</w:t>
            </w:r>
          </w:p>
          <w:p w14:paraId="583896BB" w14:textId="5CCAFEF8" w:rsidR="009C10C9" w:rsidRDefault="009C10C9" w:rsidP="009B0DCB">
            <w:r>
              <w:t>Imagine skyscrapers filled not with offices, but with lettuce, tomatoes and herbs. Vertical farms stack crops in layers, using LED lights and hydroponics. They’re popping up in city centres, reducing food miles and providing fresh produce year-round.</w:t>
            </w:r>
          </w:p>
        </w:tc>
      </w:tr>
    </w:tbl>
    <w:p w14:paraId="7ED92BA4" w14:textId="77777777" w:rsidR="009C10C9" w:rsidRDefault="009C10C9" w:rsidP="009C10C9">
      <w:pPr>
        <w:pStyle w:val="FeatureBox3"/>
      </w:pPr>
      <w:r w:rsidRPr="002A1B5C">
        <w:rPr>
          <w:rStyle w:val="Heading5Char"/>
        </w:rPr>
        <w:t>Food mileage</w:t>
      </w:r>
      <w:r w:rsidRPr="00DE16CA">
        <w:t xml:space="preserve"> refers to the distance food travels from farm to fork. The farther it goes, the more energy it consumes and the greater its environmental impact.</w:t>
      </w:r>
    </w:p>
    <w:p w14:paraId="6C6C3999" w14:textId="72A4679A" w:rsidR="009C10C9" w:rsidRDefault="009C10C9" w:rsidP="009C10C9">
      <w:r w:rsidRPr="00DE16CA">
        <w:t xml:space="preserve">Buying </w:t>
      </w:r>
      <w:proofErr w:type="gramStart"/>
      <w:r w:rsidRPr="00DE16CA">
        <w:t>locally</w:t>
      </w:r>
      <w:r w:rsidR="0052591D">
        <w:t>-</w:t>
      </w:r>
      <w:r w:rsidRPr="00DE16CA">
        <w:t>grown</w:t>
      </w:r>
      <w:proofErr w:type="gramEnd"/>
      <w:r w:rsidRPr="00DE16CA">
        <w:t xml:space="preserve"> food reduces food mileage. When you enjoy strawberries from a nearby farm, you’re supporting your community and minimi</w:t>
      </w:r>
      <w:r>
        <w:t>s</w:t>
      </w:r>
      <w:r w:rsidRPr="00DE16CA">
        <w:t>ing transportation emissions.</w:t>
      </w:r>
      <w:r>
        <w:t xml:space="preserve"> But how do you do this when you live in a city and there are no big farms down the road?</w:t>
      </w:r>
    </w:p>
    <w:p w14:paraId="0EEA88B6" w14:textId="28277449" w:rsidR="009C10C9" w:rsidRDefault="009E2682" w:rsidP="009C10C9">
      <w:pPr>
        <w:pStyle w:val="FeatureBox2"/>
      </w:pPr>
      <w:r>
        <w:rPr>
          <w:rStyle w:val="Strong"/>
        </w:rPr>
        <w:t>N</w:t>
      </w:r>
      <w:r w:rsidR="009C10C9" w:rsidRPr="006B364D">
        <w:rPr>
          <w:rStyle w:val="Strong"/>
        </w:rPr>
        <w:t>ote:</w:t>
      </w:r>
      <w:r w:rsidR="009C10C9">
        <w:rPr>
          <w:rStyle w:val="Strong"/>
        </w:rPr>
        <w:t xml:space="preserve"> </w:t>
      </w:r>
      <w:r w:rsidR="009C10C9">
        <w:t xml:space="preserve">this resource is an example of a new technology in an urban landscape. </w:t>
      </w:r>
      <w:r w:rsidR="009C10C9" w:rsidRPr="00C7648F">
        <w:t>Substitute with any new technology in horticulture, especially local examples if available.</w:t>
      </w:r>
    </w:p>
    <w:p w14:paraId="568B77C5" w14:textId="0CA4D962" w:rsidR="009C10C9" w:rsidRPr="007D408E" w:rsidRDefault="009C10C9" w:rsidP="009C10C9">
      <w:pPr>
        <w:pStyle w:val="FeatureBox2"/>
        <w:rPr>
          <w:b/>
          <w:bCs/>
        </w:rPr>
      </w:pPr>
      <w:r w:rsidRPr="007D408E">
        <w:t>Alternatively, consider an excursion or guest speaker session, exploring new technologies. Universities, CSIRO and startup companies are good places to seek ideas.</w:t>
      </w:r>
    </w:p>
    <w:p w14:paraId="3F7EAF9C" w14:textId="0CEDCDBA" w:rsidR="009C10C9" w:rsidRPr="00C33088" w:rsidRDefault="009C10C9" w:rsidP="009C10C9">
      <w:r w:rsidRPr="002A1B5C">
        <w:t xml:space="preserve">Watch the video </w:t>
      </w:r>
      <w:hyperlink r:id="rId67" w:history="1">
        <w:r w:rsidR="00C33088">
          <w:rPr>
            <w:rStyle w:val="Hyperlink"/>
          </w:rPr>
          <w:t>A small farm making big waves from an underground car park in Sydney | ABC News (8:07)</w:t>
        </w:r>
      </w:hyperlink>
      <w:r>
        <w:t>.</w:t>
      </w:r>
    </w:p>
    <w:p w14:paraId="7A23D4DA" w14:textId="19FA0AA0" w:rsidR="009C10C9" w:rsidRDefault="009C10C9" w:rsidP="009C10C9">
      <w:pPr>
        <w:pStyle w:val="ListNumber"/>
        <w:numPr>
          <w:ilvl w:val="0"/>
          <w:numId w:val="9"/>
        </w:numPr>
        <w:spacing w:after="360"/>
      </w:pPr>
      <w:r w:rsidRPr="002A1B5C">
        <w:t>Urban Greens farm grows fresh produce in a basement of a high</w:t>
      </w:r>
      <w:r w:rsidR="00C629B8">
        <w:t>-</w:t>
      </w:r>
      <w:r w:rsidRPr="002A1B5C">
        <w:t>rise building in Sydney. Describe the growing system they use and the type of technologies they rely on.</w:t>
      </w:r>
    </w:p>
    <w:tbl>
      <w:tblPr>
        <w:tblStyle w:val="TableGrid"/>
        <w:tblW w:w="0" w:type="auto"/>
        <w:tblLook w:val="04A0" w:firstRow="1" w:lastRow="0" w:firstColumn="1" w:lastColumn="0" w:noHBand="0" w:noVBand="1"/>
        <w:tblDescription w:val="Space for students to provide answer."/>
      </w:tblPr>
      <w:tblGrid>
        <w:gridCol w:w="9628"/>
      </w:tblGrid>
      <w:tr w:rsidR="009C10C9" w14:paraId="455C2904" w14:textId="77777777" w:rsidTr="009B0DCB">
        <w:trPr>
          <w:trHeight w:val="1424"/>
        </w:trPr>
        <w:tc>
          <w:tcPr>
            <w:tcW w:w="9628" w:type="dxa"/>
          </w:tcPr>
          <w:p w14:paraId="40EF05B3" w14:textId="77777777" w:rsidR="00C33088" w:rsidRDefault="009C10C9" w:rsidP="009B0DCB">
            <w:pPr>
              <w:rPr>
                <w:b/>
                <w:bCs/>
              </w:rPr>
            </w:pPr>
            <w:r>
              <w:rPr>
                <w:b/>
                <w:bCs/>
              </w:rPr>
              <w:lastRenderedPageBreak/>
              <w:t>Sample answers:</w:t>
            </w:r>
          </w:p>
          <w:p w14:paraId="4BA99F96" w14:textId="524F2298" w:rsidR="009C10C9" w:rsidRPr="00205CD7" w:rsidRDefault="009C10C9" w:rsidP="009B0DCB">
            <w:pPr>
              <w:rPr>
                <w:b/>
              </w:rPr>
            </w:pPr>
            <w:r>
              <w:t xml:space="preserve">They </w:t>
            </w:r>
            <w:r w:rsidRPr="00DD7F80">
              <w:t xml:space="preserve">grow </w:t>
            </w:r>
            <w:r w:rsidRPr="00836D57">
              <w:t>produce</w:t>
            </w:r>
            <w:r w:rsidRPr="00DD7F80">
              <w:t xml:space="preserve"> using</w:t>
            </w:r>
            <w:r>
              <w:t xml:space="preserve"> hydroponics indoors in a basement of a </w:t>
            </w:r>
            <w:r w:rsidRPr="00DD7F80">
              <w:t>Sydney high-rise building</w:t>
            </w:r>
            <w:r>
              <w:t>, with</w:t>
            </w:r>
            <w:r w:rsidRPr="00DD7F80">
              <w:t xml:space="preserve"> </w:t>
            </w:r>
            <w:r>
              <w:t xml:space="preserve">shelves </w:t>
            </w:r>
            <w:r w:rsidRPr="00DD7F80">
              <w:t xml:space="preserve">with </w:t>
            </w:r>
            <w:r>
              <w:t>trays of plants under hydroponic lights</w:t>
            </w:r>
            <w:r w:rsidRPr="00DD7F80">
              <w:t>, all</w:t>
            </w:r>
            <w:r>
              <w:t xml:space="preserve"> hand watered.</w:t>
            </w:r>
          </w:p>
        </w:tc>
      </w:tr>
    </w:tbl>
    <w:p w14:paraId="7B9E4B07" w14:textId="28765C7D" w:rsidR="009C10C9" w:rsidRDefault="009C10C9" w:rsidP="003A0AC5">
      <w:pPr>
        <w:pStyle w:val="ListNumber"/>
        <w:numPr>
          <w:ilvl w:val="0"/>
          <w:numId w:val="8"/>
        </w:numPr>
        <w:spacing w:after="360"/>
      </w:pPr>
      <w:r w:rsidRPr="002A1B5C">
        <w:t>How are the growing system</w:t>
      </w:r>
      <w:r>
        <w:t>s</w:t>
      </w:r>
      <w:r w:rsidR="00C629B8">
        <w:t xml:space="preserve"> that</w:t>
      </w:r>
      <w:r w:rsidRPr="002A1B5C">
        <w:t xml:space="preserve"> Urban Green use different from a farm in rural NSW growing fresh greens in a field?</w:t>
      </w:r>
    </w:p>
    <w:tbl>
      <w:tblPr>
        <w:tblStyle w:val="TableGrid"/>
        <w:tblW w:w="0" w:type="auto"/>
        <w:tblLook w:val="04A0" w:firstRow="1" w:lastRow="0" w:firstColumn="1" w:lastColumn="0" w:noHBand="0" w:noVBand="1"/>
        <w:tblDescription w:val="Space for students to provide answer."/>
      </w:tblPr>
      <w:tblGrid>
        <w:gridCol w:w="9628"/>
      </w:tblGrid>
      <w:tr w:rsidR="009C10C9" w14:paraId="649D0830" w14:textId="77777777" w:rsidTr="009B0DCB">
        <w:trPr>
          <w:trHeight w:val="1733"/>
        </w:trPr>
        <w:tc>
          <w:tcPr>
            <w:tcW w:w="9628" w:type="dxa"/>
          </w:tcPr>
          <w:p w14:paraId="6A5E12D8" w14:textId="77777777" w:rsidR="00C33088" w:rsidRDefault="009C10C9" w:rsidP="009B0DCB">
            <w:pPr>
              <w:rPr>
                <w:b/>
                <w:bCs/>
              </w:rPr>
            </w:pPr>
            <w:r>
              <w:rPr>
                <w:b/>
                <w:bCs/>
              </w:rPr>
              <w:t>Sample answers:</w:t>
            </w:r>
          </w:p>
          <w:p w14:paraId="02B13DD0" w14:textId="5B8076E5" w:rsidR="009C10C9" w:rsidRPr="00205CD7" w:rsidRDefault="009C10C9" w:rsidP="009B0DCB">
            <w:pPr>
              <w:rPr>
                <w:b/>
              </w:rPr>
            </w:pPr>
            <w:r w:rsidRPr="00836C74">
              <w:t xml:space="preserve">Field </w:t>
            </w:r>
            <w:r w:rsidRPr="00836D57">
              <w:t>farming</w:t>
            </w:r>
            <w:r w:rsidRPr="00836C74">
              <w:t xml:space="preserve"> is outside in paddocks using machinery, soil and relying on sunlight and rain for watering crops</w:t>
            </w:r>
            <w:r>
              <w:t>. T</w:t>
            </w:r>
            <w:r w:rsidRPr="00836C74">
              <w:t>ransporting the vegetables is usually by truck into the wholesale markets.</w:t>
            </w:r>
          </w:p>
        </w:tc>
      </w:tr>
    </w:tbl>
    <w:p w14:paraId="774FF90C" w14:textId="70B2E3FB" w:rsidR="009C10C9" w:rsidRPr="00836C74" w:rsidRDefault="009C10C9" w:rsidP="003A0AC5">
      <w:pPr>
        <w:pStyle w:val="ListNumber"/>
        <w:numPr>
          <w:ilvl w:val="0"/>
          <w:numId w:val="8"/>
        </w:numPr>
        <w:spacing w:before="360" w:after="360"/>
      </w:pPr>
      <w:r>
        <w:t xml:space="preserve">Create a Venn </w:t>
      </w:r>
      <w:r w:rsidR="00C629B8">
        <w:t>d</w:t>
      </w:r>
      <w:r>
        <w:t>iagram to show the similarities and difference</w:t>
      </w:r>
      <w:r w:rsidR="00C629B8">
        <w:t>s</w:t>
      </w:r>
      <w:r>
        <w:t xml:space="preserve"> between the </w:t>
      </w:r>
      <w:r w:rsidR="006D11D4">
        <w:t xml:space="preserve">2 </w:t>
      </w:r>
      <w:r>
        <w:t>systems.</w:t>
      </w:r>
    </w:p>
    <w:tbl>
      <w:tblPr>
        <w:tblStyle w:val="TableGrid"/>
        <w:tblW w:w="0" w:type="auto"/>
        <w:tblLook w:val="04A0" w:firstRow="1" w:lastRow="0" w:firstColumn="1" w:lastColumn="0" w:noHBand="0" w:noVBand="1"/>
        <w:tblDescription w:val="Space for students to provide answer."/>
      </w:tblPr>
      <w:tblGrid>
        <w:gridCol w:w="9628"/>
      </w:tblGrid>
      <w:tr w:rsidR="009C10C9" w14:paraId="374D461B" w14:textId="77777777" w:rsidTr="009B0DCB">
        <w:trPr>
          <w:trHeight w:val="1236"/>
        </w:trPr>
        <w:tc>
          <w:tcPr>
            <w:tcW w:w="9628" w:type="dxa"/>
          </w:tcPr>
          <w:p w14:paraId="52122982" w14:textId="61DB43CE" w:rsidR="009C10C9" w:rsidRDefault="009C10C9" w:rsidP="009B0DCB">
            <w:pPr>
              <w:rPr>
                <w:b/>
                <w:bCs/>
              </w:rPr>
            </w:pPr>
            <w:r>
              <w:rPr>
                <w:b/>
                <w:bCs/>
              </w:rPr>
              <w:t>Sample answers</w:t>
            </w:r>
            <w:r w:rsidR="00C33088">
              <w:rPr>
                <w:b/>
                <w:bCs/>
              </w:rPr>
              <w:t>:</w:t>
            </w:r>
          </w:p>
          <w:p w14:paraId="1DCF4CA6" w14:textId="77777777" w:rsidR="009C10C9" w:rsidRPr="00836D57" w:rsidRDefault="009C10C9" w:rsidP="009B0DCB">
            <w:r>
              <w:t>Similarities</w:t>
            </w:r>
            <w:r w:rsidRPr="00836D57">
              <w:t>: plants are grown with soil, light, water and correct temperatures.</w:t>
            </w:r>
          </w:p>
          <w:p w14:paraId="34BC4FC7" w14:textId="77777777" w:rsidR="009C10C9" w:rsidRPr="000E5AC2" w:rsidRDefault="009C10C9" w:rsidP="009B0DCB">
            <w:r w:rsidRPr="00836D57">
              <w:t>Differences</w:t>
            </w:r>
            <w:r>
              <w:t xml:space="preserve">: artificial lights used at Urban farms and irrigation, harvesting and packaging is by hand. Larger scale farms rely on rainfall or irrigators and machinery as the quantity is larger. </w:t>
            </w:r>
          </w:p>
        </w:tc>
      </w:tr>
    </w:tbl>
    <w:p w14:paraId="2A875838" w14:textId="19E0FC7D" w:rsidR="009C10C9" w:rsidRDefault="009C10C9" w:rsidP="003A0AC5">
      <w:pPr>
        <w:pStyle w:val="ListNumber"/>
        <w:numPr>
          <w:ilvl w:val="0"/>
          <w:numId w:val="8"/>
        </w:numPr>
        <w:spacing w:after="360"/>
      </w:pPr>
      <w:r>
        <w:t xml:space="preserve">Identify </w:t>
      </w:r>
      <w:r w:rsidR="006D11D4">
        <w:t xml:space="preserve">3 </w:t>
      </w:r>
      <w:r>
        <w:t>concerns of agricultural production that are being tackled by the business showcased in the video.</w:t>
      </w:r>
    </w:p>
    <w:tbl>
      <w:tblPr>
        <w:tblStyle w:val="TableGrid"/>
        <w:tblW w:w="0" w:type="auto"/>
        <w:tblLook w:val="04A0" w:firstRow="1" w:lastRow="0" w:firstColumn="1" w:lastColumn="0" w:noHBand="0" w:noVBand="1"/>
        <w:tblDescription w:val="Space for students to provide answer."/>
      </w:tblPr>
      <w:tblGrid>
        <w:gridCol w:w="9628"/>
      </w:tblGrid>
      <w:tr w:rsidR="009C10C9" w14:paraId="1078038B" w14:textId="77777777" w:rsidTr="009B0DCB">
        <w:trPr>
          <w:trHeight w:val="1236"/>
        </w:trPr>
        <w:tc>
          <w:tcPr>
            <w:tcW w:w="9628" w:type="dxa"/>
          </w:tcPr>
          <w:p w14:paraId="37EF33E1" w14:textId="77777777" w:rsidR="00C33088" w:rsidRDefault="009C10C9" w:rsidP="009B0DCB">
            <w:pPr>
              <w:rPr>
                <w:b/>
                <w:bCs/>
              </w:rPr>
            </w:pPr>
            <w:r>
              <w:rPr>
                <w:b/>
                <w:bCs/>
              </w:rPr>
              <w:t>Sample answers:</w:t>
            </w:r>
          </w:p>
          <w:p w14:paraId="25503117" w14:textId="76E7DBFB" w:rsidR="009C10C9" w:rsidRPr="00205CD7" w:rsidRDefault="009C10C9" w:rsidP="009B0DCB">
            <w:pPr>
              <w:rPr>
                <w:b/>
              </w:rPr>
            </w:pPr>
            <w:r w:rsidRPr="00836C74">
              <w:t>Food mileage</w:t>
            </w:r>
            <w:r>
              <w:t>, f</w:t>
            </w:r>
            <w:r w:rsidRPr="00836C74">
              <w:t>reshness of product</w:t>
            </w:r>
            <w:r>
              <w:t xml:space="preserve"> and l</w:t>
            </w:r>
            <w:r w:rsidRPr="00836C74">
              <w:t>ack of farm space by using the basement of a building.</w:t>
            </w:r>
          </w:p>
        </w:tc>
      </w:tr>
    </w:tbl>
    <w:p w14:paraId="672CAA36" w14:textId="64912980" w:rsidR="009C10C9" w:rsidRDefault="009C10C9" w:rsidP="003A0AC5">
      <w:pPr>
        <w:pStyle w:val="ListNumber"/>
        <w:numPr>
          <w:ilvl w:val="0"/>
          <w:numId w:val="8"/>
        </w:numPr>
        <w:spacing w:before="360" w:after="360"/>
      </w:pPr>
      <w:r>
        <w:t xml:space="preserve">Describe how the business showcased </w:t>
      </w:r>
      <w:r w:rsidR="00C629B8">
        <w:t>i</w:t>
      </w:r>
      <w:r>
        <w:t>n the video resource is tackling one of the concerns listed above. What are they doing that is different from the typical agricultural production that you think of in NSW?</w:t>
      </w:r>
    </w:p>
    <w:tbl>
      <w:tblPr>
        <w:tblStyle w:val="TableGrid"/>
        <w:tblW w:w="0" w:type="auto"/>
        <w:tblLook w:val="04A0" w:firstRow="1" w:lastRow="0" w:firstColumn="1" w:lastColumn="0" w:noHBand="0" w:noVBand="1"/>
        <w:tblDescription w:val="Space for students to provide answer."/>
      </w:tblPr>
      <w:tblGrid>
        <w:gridCol w:w="9628"/>
      </w:tblGrid>
      <w:tr w:rsidR="009C10C9" w14:paraId="5F443EFA" w14:textId="77777777" w:rsidTr="009B0DCB">
        <w:trPr>
          <w:trHeight w:val="1517"/>
        </w:trPr>
        <w:tc>
          <w:tcPr>
            <w:tcW w:w="9628" w:type="dxa"/>
          </w:tcPr>
          <w:p w14:paraId="77E16B8D" w14:textId="77777777" w:rsidR="00C33088" w:rsidRDefault="009C10C9" w:rsidP="009B0DCB">
            <w:pPr>
              <w:rPr>
                <w:b/>
                <w:bCs/>
              </w:rPr>
            </w:pPr>
            <w:r>
              <w:rPr>
                <w:b/>
                <w:bCs/>
              </w:rPr>
              <w:lastRenderedPageBreak/>
              <w:t>Sample answers:</w:t>
            </w:r>
          </w:p>
          <w:p w14:paraId="378AB4BB" w14:textId="699E9B3B" w:rsidR="009C10C9" w:rsidRPr="00205CD7" w:rsidRDefault="000D1752" w:rsidP="009B0DCB">
            <w:pPr>
              <w:rPr>
                <w:b/>
              </w:rPr>
            </w:pPr>
            <w:r>
              <w:t>It is</w:t>
            </w:r>
            <w:r w:rsidR="009C10C9" w:rsidRPr="00836C74">
              <w:t xml:space="preserve"> in a </w:t>
            </w:r>
            <w:r w:rsidR="009C10C9" w:rsidRPr="00836D57">
              <w:t>Sydney</w:t>
            </w:r>
            <w:r w:rsidR="009C10C9" w:rsidRPr="00836C74">
              <w:t xml:space="preserve"> suburb and delivers fresh produce locally</w:t>
            </w:r>
            <w:r w:rsidR="009C10C9">
              <w:t xml:space="preserve"> as opposed to wholesale markets</w:t>
            </w:r>
            <w:r w:rsidR="009C10C9" w:rsidRPr="00836C74">
              <w:t xml:space="preserve">. </w:t>
            </w:r>
            <w:r w:rsidR="009C10C9">
              <w:t>T</w:t>
            </w:r>
            <w:r w:rsidR="009C10C9" w:rsidRPr="00836C74">
              <w:t>heir goal is to have 50% of their deliveries within a 2</w:t>
            </w:r>
            <w:r w:rsidR="00C33088">
              <w:t> </w:t>
            </w:r>
            <w:r w:rsidR="009C10C9" w:rsidRPr="00836C74">
              <w:t>km radius and deliver them by bicycle. This will reduce food milage and carbon footprint.</w:t>
            </w:r>
          </w:p>
        </w:tc>
      </w:tr>
    </w:tbl>
    <w:p w14:paraId="5830DCE1" w14:textId="2FF204A5" w:rsidR="009C10C9" w:rsidRPr="002A1B5C" w:rsidRDefault="009C10C9" w:rsidP="009C10C9">
      <w:pPr>
        <w:pStyle w:val="Heading3"/>
        <w:pageBreakBefore/>
      </w:pPr>
      <w:bookmarkStart w:id="105" w:name="_Toc164342169"/>
      <w:bookmarkStart w:id="106" w:name="_Toc164342879"/>
      <w:bookmarkStart w:id="107" w:name="_Toc164345187"/>
      <w:bookmarkStart w:id="108" w:name="_Toc164769186"/>
      <w:bookmarkStart w:id="109" w:name="_Toc167188753"/>
      <w:bookmarkStart w:id="110" w:name="_Toc167203478"/>
      <w:bookmarkStart w:id="111" w:name="_Toc175053996"/>
      <w:r w:rsidRPr="002A1B5C">
        <w:lastRenderedPageBreak/>
        <w:t>Emerging technologies reducing labour and resource costs</w:t>
      </w:r>
      <w:bookmarkEnd w:id="105"/>
      <w:bookmarkEnd w:id="106"/>
      <w:bookmarkEnd w:id="107"/>
      <w:bookmarkEnd w:id="108"/>
      <w:bookmarkEnd w:id="109"/>
      <w:bookmarkEnd w:id="110"/>
      <w:bookmarkEnd w:id="111"/>
    </w:p>
    <w:p w14:paraId="65967855" w14:textId="7BBD455B" w:rsidR="009C10C9" w:rsidRDefault="00161FD4" w:rsidP="009C10C9">
      <w:pPr>
        <w:pStyle w:val="FeatureBox2"/>
      </w:pPr>
      <w:r>
        <w:rPr>
          <w:rStyle w:val="Strong"/>
        </w:rPr>
        <w:t>N</w:t>
      </w:r>
      <w:r w:rsidR="009C10C9" w:rsidRPr="006B364D">
        <w:rPr>
          <w:rStyle w:val="Strong"/>
        </w:rPr>
        <w:t>ote:</w:t>
      </w:r>
      <w:r w:rsidR="009C10C9">
        <w:rPr>
          <w:rStyle w:val="Strong"/>
        </w:rPr>
        <w:t xml:space="preserve"> </w:t>
      </w:r>
      <w:r w:rsidR="009C10C9">
        <w:t>choose one video resource from the options</w:t>
      </w:r>
      <w:r w:rsidR="009C693A">
        <w:t xml:space="preserve"> below</w:t>
      </w:r>
      <w:r w:rsidR="009C10C9">
        <w:t>. The showcased technology is 'emerging', meaning it's in testing but not yet available commercially. Discuss differences between field farming, underground hydroponics and this technology. Consider resources like human effort, water, energy, costs and space.</w:t>
      </w:r>
    </w:p>
    <w:p w14:paraId="5893317D" w14:textId="61253BAB" w:rsidR="009C10C9" w:rsidRPr="00F62E5C" w:rsidRDefault="009C10C9" w:rsidP="009C10C9">
      <w:r w:rsidRPr="002A1B5C">
        <w:t xml:space="preserve">Watch the video </w:t>
      </w:r>
      <w:hyperlink r:id="rId68" w:history="1">
        <w:r w:rsidR="00161FD4">
          <w:rPr>
            <w:rStyle w:val="Hyperlink"/>
          </w:rPr>
          <w:t>Farms of the Future: the way we grow food is changing | Way Out Ag Ep2 | ABC Australia (15:02)</w:t>
        </w:r>
      </w:hyperlink>
      <w:r>
        <w:t xml:space="preserve">, or </w:t>
      </w:r>
      <w:hyperlink r:id="rId69" w:history="1">
        <w:r w:rsidR="00161FD4">
          <w:rPr>
            <w:rStyle w:val="Hyperlink"/>
          </w:rPr>
          <w:t xml:space="preserve">Virtual tour of </w:t>
        </w:r>
        <w:proofErr w:type="spellStart"/>
        <w:r w:rsidR="00161FD4">
          <w:rPr>
            <w:rStyle w:val="Hyperlink"/>
          </w:rPr>
          <w:t>CubicFarms</w:t>
        </w:r>
        <w:proofErr w:type="spellEnd"/>
        <w:r w:rsidR="00161FD4">
          <w:rPr>
            <w:rStyle w:val="Hyperlink"/>
          </w:rPr>
          <w:t>’ fresh produce system (8:50)</w:t>
        </w:r>
      </w:hyperlink>
      <w:r>
        <w:t>.</w:t>
      </w:r>
    </w:p>
    <w:p w14:paraId="21DE75BC" w14:textId="77777777" w:rsidR="009C10C9" w:rsidRDefault="009C10C9" w:rsidP="009C10C9">
      <w:pPr>
        <w:pStyle w:val="ListNumber"/>
        <w:numPr>
          <w:ilvl w:val="0"/>
          <w:numId w:val="10"/>
        </w:numPr>
        <w:spacing w:after="360"/>
      </w:pPr>
      <w:r>
        <w:t>Describe the types of technology used in these farming systems.</w:t>
      </w:r>
    </w:p>
    <w:tbl>
      <w:tblPr>
        <w:tblStyle w:val="TableGrid"/>
        <w:tblW w:w="0" w:type="auto"/>
        <w:tblLook w:val="04A0" w:firstRow="1" w:lastRow="0" w:firstColumn="1" w:lastColumn="0" w:noHBand="0" w:noVBand="1"/>
        <w:tblDescription w:val="Space for students to provide answer."/>
      </w:tblPr>
      <w:tblGrid>
        <w:gridCol w:w="9628"/>
      </w:tblGrid>
      <w:tr w:rsidR="009C10C9" w14:paraId="293C7CB3" w14:textId="77777777" w:rsidTr="009B0DCB">
        <w:trPr>
          <w:trHeight w:val="2144"/>
        </w:trPr>
        <w:tc>
          <w:tcPr>
            <w:tcW w:w="9628" w:type="dxa"/>
          </w:tcPr>
          <w:p w14:paraId="3BC6386F" w14:textId="77777777" w:rsidR="00781141" w:rsidRDefault="009C10C9" w:rsidP="009B0DCB">
            <w:pPr>
              <w:rPr>
                <w:b/>
                <w:bCs/>
              </w:rPr>
            </w:pPr>
            <w:r>
              <w:rPr>
                <w:b/>
                <w:bCs/>
              </w:rPr>
              <w:t>Sample answers:</w:t>
            </w:r>
          </w:p>
          <w:p w14:paraId="6E57614B" w14:textId="49437401" w:rsidR="009C10C9" w:rsidRPr="00205CD7" w:rsidRDefault="009C10C9" w:rsidP="009B0DCB">
            <w:pPr>
              <w:rPr>
                <w:b/>
              </w:rPr>
            </w:pPr>
            <w:r>
              <w:t xml:space="preserve">A shipping </w:t>
            </w:r>
            <w:r w:rsidRPr="00836D57">
              <w:t>container</w:t>
            </w:r>
            <w:r>
              <w:t xml:space="preserve"> containing the full growing system from start to finish, including rotation of shelves for accessing the plants, automatic watering and lights for growth. Then harvesting is completed by machine as well.</w:t>
            </w:r>
          </w:p>
        </w:tc>
      </w:tr>
    </w:tbl>
    <w:p w14:paraId="10889BA6" w14:textId="77777777" w:rsidR="009C10C9" w:rsidRDefault="009C10C9" w:rsidP="003A0AC5">
      <w:pPr>
        <w:pStyle w:val="ListNumber"/>
        <w:numPr>
          <w:ilvl w:val="0"/>
          <w:numId w:val="8"/>
        </w:numPr>
        <w:spacing w:before="360" w:after="360"/>
      </w:pPr>
      <w:r>
        <w:t>In what ways can using one of these systems reduce wastage of water, chemicals and other important resources?</w:t>
      </w:r>
    </w:p>
    <w:tbl>
      <w:tblPr>
        <w:tblStyle w:val="TableGrid"/>
        <w:tblW w:w="0" w:type="auto"/>
        <w:tblLook w:val="04A0" w:firstRow="1" w:lastRow="0" w:firstColumn="1" w:lastColumn="0" w:noHBand="0" w:noVBand="1"/>
        <w:tblDescription w:val="Space for students to provide answer."/>
      </w:tblPr>
      <w:tblGrid>
        <w:gridCol w:w="9628"/>
      </w:tblGrid>
      <w:tr w:rsidR="009C10C9" w14:paraId="060647D3" w14:textId="77777777" w:rsidTr="009B0DCB">
        <w:trPr>
          <w:trHeight w:val="1894"/>
        </w:trPr>
        <w:tc>
          <w:tcPr>
            <w:tcW w:w="9628" w:type="dxa"/>
          </w:tcPr>
          <w:p w14:paraId="163212D1" w14:textId="77777777" w:rsidR="00781141" w:rsidRDefault="009C10C9" w:rsidP="009B0DCB">
            <w:pPr>
              <w:rPr>
                <w:b/>
                <w:bCs/>
              </w:rPr>
            </w:pPr>
            <w:r>
              <w:rPr>
                <w:b/>
                <w:bCs/>
              </w:rPr>
              <w:t>Sample answers:</w:t>
            </w:r>
          </w:p>
          <w:p w14:paraId="63C7E0C1" w14:textId="7FCDD35A" w:rsidR="009C10C9" w:rsidRPr="00205CD7" w:rsidRDefault="009C10C9" w:rsidP="009B0DCB">
            <w:pPr>
              <w:rPr>
                <w:b/>
              </w:rPr>
            </w:pPr>
            <w:r>
              <w:t>Included monitors track when and how much water or fertiliser is required, adding it only when necessary, reducing run off.</w:t>
            </w:r>
          </w:p>
        </w:tc>
      </w:tr>
    </w:tbl>
    <w:p w14:paraId="39FE18DC" w14:textId="77FCDF3D" w:rsidR="009C10C9" w:rsidRDefault="009C10C9" w:rsidP="003A0AC5">
      <w:pPr>
        <w:pStyle w:val="ListNumber"/>
        <w:numPr>
          <w:ilvl w:val="0"/>
          <w:numId w:val="8"/>
        </w:numPr>
        <w:spacing w:after="360"/>
      </w:pPr>
      <w:r>
        <w:t>How can using one of these systems improve the quality of the crop produced</w:t>
      </w:r>
      <w:r w:rsidR="00781141">
        <w:t>?</w:t>
      </w:r>
      <w:r>
        <w:t xml:space="preserve"> </w:t>
      </w:r>
      <w:r w:rsidR="00781141">
        <w:t>F</w:t>
      </w:r>
      <w:r>
        <w:t>or example, pest and disease control and climate control.</w:t>
      </w:r>
    </w:p>
    <w:tbl>
      <w:tblPr>
        <w:tblStyle w:val="TableGrid"/>
        <w:tblW w:w="0" w:type="auto"/>
        <w:tblLook w:val="04A0" w:firstRow="1" w:lastRow="0" w:firstColumn="1" w:lastColumn="0" w:noHBand="0" w:noVBand="1"/>
        <w:tblDescription w:val="Space for students to provide answer."/>
      </w:tblPr>
      <w:tblGrid>
        <w:gridCol w:w="9628"/>
      </w:tblGrid>
      <w:tr w:rsidR="009C10C9" w14:paraId="4CCC3504" w14:textId="77777777" w:rsidTr="009B0DCB">
        <w:trPr>
          <w:trHeight w:val="2026"/>
        </w:trPr>
        <w:tc>
          <w:tcPr>
            <w:tcW w:w="9628" w:type="dxa"/>
          </w:tcPr>
          <w:p w14:paraId="4DE11369" w14:textId="77777777" w:rsidR="00781141" w:rsidRDefault="009C10C9" w:rsidP="009B0DCB">
            <w:pPr>
              <w:rPr>
                <w:b/>
                <w:bCs/>
              </w:rPr>
            </w:pPr>
            <w:bookmarkStart w:id="112" w:name="_Hlk175570324"/>
            <w:r>
              <w:rPr>
                <w:b/>
                <w:bCs/>
              </w:rPr>
              <w:t>Sample answers:</w:t>
            </w:r>
          </w:p>
          <w:p w14:paraId="640C7408" w14:textId="38264DEA" w:rsidR="009C10C9" w:rsidRPr="00205CD7" w:rsidRDefault="009C10C9" w:rsidP="009B0DCB">
            <w:pPr>
              <w:rPr>
                <w:b/>
              </w:rPr>
            </w:pPr>
            <w:r>
              <w:t>Being fully contained</w:t>
            </w:r>
            <w:r w:rsidR="00FD6E17">
              <w:t>,</w:t>
            </w:r>
            <w:r>
              <w:t xml:space="preserve"> the system gives optimum water and sunlight ratio to increase production or improve quality. Pests and diseases are kept out, so they don’t need chemical application.</w:t>
            </w:r>
          </w:p>
        </w:tc>
      </w:tr>
    </w:tbl>
    <w:bookmarkEnd w:id="112"/>
    <w:p w14:paraId="511AB9B0" w14:textId="77777777" w:rsidR="009C10C9" w:rsidRDefault="009C10C9" w:rsidP="007A481D">
      <w:pPr>
        <w:pStyle w:val="ListNumber"/>
        <w:numPr>
          <w:ilvl w:val="0"/>
          <w:numId w:val="8"/>
        </w:numPr>
        <w:spacing w:before="360" w:after="0"/>
      </w:pPr>
      <w:r>
        <w:lastRenderedPageBreak/>
        <w:t>What ideas from this emerging technology could be utilised in your project design? What will you need to investigate further to support your design?</w:t>
      </w:r>
    </w:p>
    <w:p w14:paraId="0952699C" w14:textId="3B0D300E" w:rsidR="009C10C9" w:rsidRPr="0010390C" w:rsidRDefault="009C10C9" w:rsidP="00781141">
      <w:pPr>
        <w:pStyle w:val="FeatureBox2"/>
      </w:pPr>
      <w:r w:rsidRPr="00CD1850">
        <w:rPr>
          <w:rStyle w:val="Strong"/>
        </w:rPr>
        <w:t>Note:</w:t>
      </w:r>
      <w:r>
        <w:t xml:space="preserve"> </w:t>
      </w:r>
      <w:r w:rsidR="00781141">
        <w:t>t</w:t>
      </w:r>
      <w:r>
        <w:t>he current and emerging technologies showcased in the videos might seem difficult to replicate, but what aspects of their design could be modified or utilised to work with your design? Consider the way the crops are planted or containers they are grown in. How are they irrigated or watered? How are they accessed for harvest or to receive light?</w:t>
      </w:r>
    </w:p>
    <w:tbl>
      <w:tblPr>
        <w:tblStyle w:val="TableGrid"/>
        <w:tblW w:w="0" w:type="auto"/>
        <w:tblLook w:val="04A0" w:firstRow="1" w:lastRow="0" w:firstColumn="1" w:lastColumn="0" w:noHBand="0" w:noVBand="1"/>
        <w:tblDescription w:val="Space for students to provide answer."/>
      </w:tblPr>
      <w:tblGrid>
        <w:gridCol w:w="9628"/>
      </w:tblGrid>
      <w:tr w:rsidR="009C10C9" w14:paraId="0238C3B5" w14:textId="77777777" w:rsidTr="00781141">
        <w:trPr>
          <w:trHeight w:val="4178"/>
        </w:trPr>
        <w:tc>
          <w:tcPr>
            <w:tcW w:w="9628" w:type="dxa"/>
          </w:tcPr>
          <w:p w14:paraId="272A689B" w14:textId="77777777" w:rsidR="00781141" w:rsidRDefault="009C10C9" w:rsidP="009B0DCB">
            <w:pPr>
              <w:rPr>
                <w:b/>
                <w:bCs/>
              </w:rPr>
            </w:pPr>
            <w:r>
              <w:rPr>
                <w:b/>
                <w:bCs/>
              </w:rPr>
              <w:t>Sample answers:</w:t>
            </w:r>
          </w:p>
          <w:p w14:paraId="39AA42E4" w14:textId="436F7D65" w:rsidR="009C10C9" w:rsidRPr="00205CD7" w:rsidRDefault="009C10C9" w:rsidP="009B0DCB">
            <w:pPr>
              <w:rPr>
                <w:b/>
              </w:rPr>
            </w:pPr>
            <w:r>
              <w:t>Types of pots used; how many are placed together. How plants and pots are watered</w:t>
            </w:r>
            <w:r w:rsidRPr="00836D57">
              <w:t xml:space="preserve"> with the plant being placed in the water bath to absorb the water instead of spraying it over the top.</w:t>
            </w:r>
            <w:r>
              <w:t xml:space="preserve"> H</w:t>
            </w:r>
            <w:r w:rsidRPr="00836D57">
              <w:t xml:space="preserve">ow </w:t>
            </w:r>
            <w:r>
              <w:t xml:space="preserve">to </w:t>
            </w:r>
            <w:r w:rsidRPr="00836D57">
              <w:t>move the pots off the wall for easy access to water them and harvest them.</w:t>
            </w:r>
          </w:p>
          <w:p w14:paraId="53D4E7AA" w14:textId="77777777" w:rsidR="009C10C9" w:rsidRPr="00836D57" w:rsidRDefault="009C10C9" w:rsidP="009B0DCB">
            <w:r w:rsidRPr="00836D57">
              <w:t>Simple plastic soda bottles cut open for planting, with a few drainage holes in the bottom, but also used for soaking up water when the plants are watered.</w:t>
            </w:r>
          </w:p>
          <w:p w14:paraId="29C83F7F" w14:textId="77777777" w:rsidR="009C10C9" w:rsidRPr="000E5AC2" w:rsidRDefault="009C10C9" w:rsidP="009B0DCB">
            <w:r w:rsidRPr="00836D57">
              <w:t>A system of moving</w:t>
            </w:r>
            <w:r>
              <w:t xml:space="preserve"> so that each plant can be accessed easily for watering and plants or harvesting. Maybe on a pulley system with rope instead of conveyor belts or being automatic.</w:t>
            </w:r>
          </w:p>
        </w:tc>
      </w:tr>
    </w:tbl>
    <w:p w14:paraId="56B89EB1" w14:textId="6A2F00FD" w:rsidR="009C10C9" w:rsidRDefault="009C10C9" w:rsidP="009C10C9">
      <w:pPr>
        <w:pStyle w:val="Heading4"/>
      </w:pPr>
      <w:r>
        <w:t>End of section student skills formative assessment checklist</w:t>
      </w:r>
    </w:p>
    <w:p w14:paraId="63E3B2AA" w14:textId="257633A6" w:rsidR="00781141" w:rsidRPr="00781141" w:rsidRDefault="00781141" w:rsidP="00781141">
      <w:pPr>
        <w:pStyle w:val="Caption"/>
      </w:pPr>
      <w:r>
        <w:t xml:space="preserve">Table </w:t>
      </w:r>
      <w:r>
        <w:fldChar w:fldCharType="begin"/>
      </w:r>
      <w:r>
        <w:instrText xml:space="preserve"> SEQ Table \* ARABIC </w:instrText>
      </w:r>
      <w:r>
        <w:fldChar w:fldCharType="separate"/>
      </w:r>
      <w:r w:rsidR="00724A8D">
        <w:rPr>
          <w:noProof/>
        </w:rPr>
        <w:t>18</w:t>
      </w:r>
      <w:r>
        <w:fldChar w:fldCharType="end"/>
      </w:r>
      <w:r>
        <w:t xml:space="preserve"> </w:t>
      </w:r>
      <w:r w:rsidRPr="005C21C7">
        <w:t xml:space="preserve">– </w:t>
      </w:r>
      <w:r>
        <w:t>skills assessment checklist</w:t>
      </w:r>
    </w:p>
    <w:tbl>
      <w:tblPr>
        <w:tblStyle w:val="Tableheader"/>
        <w:tblW w:w="0" w:type="auto"/>
        <w:tblLook w:val="04A0" w:firstRow="1" w:lastRow="0" w:firstColumn="1" w:lastColumn="0" w:noHBand="0" w:noVBand="1"/>
        <w:tblDescription w:val="Formative assessment table for assessing skills."/>
      </w:tblPr>
      <w:tblGrid>
        <w:gridCol w:w="8357"/>
        <w:gridCol w:w="1271"/>
      </w:tblGrid>
      <w:tr w:rsidR="009C10C9" w14:paraId="68247379" w14:textId="77777777" w:rsidTr="009B0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7" w:type="dxa"/>
          </w:tcPr>
          <w:p w14:paraId="1529280B" w14:textId="03F95D89" w:rsidR="009C10C9" w:rsidRDefault="005B2074" w:rsidP="009B0DCB">
            <w:r w:rsidRPr="00F12ACA">
              <w:t>Student</w:t>
            </w:r>
            <w:r>
              <w:t xml:space="preserve"> skills</w:t>
            </w:r>
            <w:r w:rsidRPr="00F12ACA">
              <w:t xml:space="preserve"> </w:t>
            </w:r>
            <w:r>
              <w:t>checklist</w:t>
            </w:r>
          </w:p>
        </w:tc>
        <w:tc>
          <w:tcPr>
            <w:tcW w:w="1271" w:type="dxa"/>
          </w:tcPr>
          <w:p w14:paraId="66F1DFD2" w14:textId="77777777" w:rsidR="009C10C9" w:rsidRDefault="009C10C9" w:rsidP="009B0DCB">
            <w:pPr>
              <w:cnfStyle w:val="100000000000" w:firstRow="1" w:lastRow="0" w:firstColumn="0" w:lastColumn="0" w:oddVBand="0" w:evenVBand="0" w:oddHBand="0" w:evenHBand="0" w:firstRowFirstColumn="0" w:firstRowLastColumn="0" w:lastRowFirstColumn="0" w:lastRowLastColumn="0"/>
            </w:pPr>
            <w:r>
              <w:t>Checkbox</w:t>
            </w:r>
          </w:p>
        </w:tc>
      </w:tr>
      <w:tr w:rsidR="009C10C9" w14:paraId="2F528F5E" w14:textId="77777777" w:rsidTr="009B0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7" w:type="dxa"/>
          </w:tcPr>
          <w:p w14:paraId="596ED048" w14:textId="51C18B7D" w:rsidR="009C10C9" w:rsidRPr="00302BFA" w:rsidRDefault="009C10C9" w:rsidP="009B0DCB">
            <w:pPr>
              <w:rPr>
                <w:b w:val="0"/>
                <w:bCs/>
              </w:rPr>
            </w:pPr>
            <w:r>
              <w:rPr>
                <w:b w:val="0"/>
                <w:bCs/>
              </w:rPr>
              <w:t>Students can recognise aspects of technology that can improve agricultural production and environmental sustainability.</w:t>
            </w:r>
          </w:p>
        </w:tc>
        <w:tc>
          <w:tcPr>
            <w:tcW w:w="1271" w:type="dxa"/>
          </w:tcPr>
          <w:p w14:paraId="0B394682" w14:textId="77777777" w:rsidR="009C10C9" w:rsidRDefault="009C10C9" w:rsidP="009B0DCB">
            <w:pPr>
              <w:cnfStyle w:val="000000100000" w:firstRow="0" w:lastRow="0" w:firstColumn="0" w:lastColumn="0" w:oddVBand="0" w:evenVBand="0" w:oddHBand="1" w:evenHBand="0" w:firstRowFirstColumn="0" w:firstRowLastColumn="0" w:lastRowFirstColumn="0" w:lastRowLastColumn="0"/>
            </w:pPr>
          </w:p>
        </w:tc>
      </w:tr>
    </w:tbl>
    <w:p w14:paraId="288BA2C7" w14:textId="459E9B8E" w:rsidR="00781141" w:rsidRPr="00781141" w:rsidRDefault="00781141" w:rsidP="00781141">
      <w:pPr>
        <w:suppressAutoHyphens w:val="0"/>
        <w:spacing w:before="0" w:after="160" w:line="259" w:lineRule="auto"/>
      </w:pPr>
      <w:r>
        <w:br w:type="page"/>
      </w:r>
    </w:p>
    <w:p w14:paraId="0ADBCDCE" w14:textId="41E438EC" w:rsidR="00E6013C" w:rsidRDefault="00E6013C" w:rsidP="00844897">
      <w:pPr>
        <w:pStyle w:val="Heading1"/>
        <w:pageBreakBefore/>
      </w:pPr>
      <w:bookmarkStart w:id="113" w:name="_Toc175053997"/>
      <w:r>
        <w:lastRenderedPageBreak/>
        <w:t>Record keeping</w:t>
      </w:r>
      <w:bookmarkEnd w:id="94"/>
      <w:bookmarkEnd w:id="113"/>
    </w:p>
    <w:p w14:paraId="05596B62" w14:textId="1085F916" w:rsidR="005B49DE" w:rsidRDefault="005B49DE" w:rsidP="005B49DE">
      <w:r w:rsidRPr="005B49DE">
        <w:t>Brainstorm</w:t>
      </w:r>
      <w:r>
        <w:t xml:space="preserve"> the types of data that can be collected on an ongoing basis throughout the life of the project.</w:t>
      </w:r>
    </w:p>
    <w:tbl>
      <w:tblPr>
        <w:tblStyle w:val="TableGrid"/>
        <w:tblW w:w="0" w:type="auto"/>
        <w:tblLook w:val="04A0" w:firstRow="1" w:lastRow="0" w:firstColumn="1" w:lastColumn="0" w:noHBand="0" w:noVBand="1"/>
        <w:tblDescription w:val="Space for students to provide answer."/>
      </w:tblPr>
      <w:tblGrid>
        <w:gridCol w:w="9628"/>
      </w:tblGrid>
      <w:tr w:rsidR="00827D36" w14:paraId="1824064A" w14:textId="77777777" w:rsidTr="00E517D6">
        <w:trPr>
          <w:trHeight w:val="2026"/>
        </w:trPr>
        <w:tc>
          <w:tcPr>
            <w:tcW w:w="9628" w:type="dxa"/>
          </w:tcPr>
          <w:p w14:paraId="3D89583E" w14:textId="77777777" w:rsidR="00827D36" w:rsidRDefault="00827D36" w:rsidP="00E517D6">
            <w:pPr>
              <w:rPr>
                <w:b/>
                <w:bCs/>
              </w:rPr>
            </w:pPr>
            <w:r>
              <w:rPr>
                <w:b/>
                <w:bCs/>
              </w:rPr>
              <w:t>Sample answers:</w:t>
            </w:r>
          </w:p>
          <w:p w14:paraId="0F480ACF" w14:textId="77777777" w:rsidR="00827D36" w:rsidRDefault="00827D36" w:rsidP="00827D36">
            <w:pPr>
              <w:pStyle w:val="ListBullet"/>
            </w:pPr>
            <w:r>
              <w:t>Design portfolio creation and completion.</w:t>
            </w:r>
          </w:p>
          <w:p w14:paraId="59D372CD" w14:textId="77777777" w:rsidR="00827D36" w:rsidRDefault="00827D36" w:rsidP="00827D36">
            <w:pPr>
              <w:pStyle w:val="ListBullet"/>
            </w:pPr>
            <w:r>
              <w:t>Weekly progress recording: plant height, number of leaves, surviving plants.</w:t>
            </w:r>
          </w:p>
          <w:p w14:paraId="1FE806E1" w14:textId="77777777" w:rsidR="00827D36" w:rsidRDefault="00827D36" w:rsidP="00827D36">
            <w:pPr>
              <w:pStyle w:val="ListBullet"/>
            </w:pPr>
            <w:r>
              <w:t>Data from sensors and monitors: water moisture, temperature.</w:t>
            </w:r>
          </w:p>
          <w:p w14:paraId="590B0DFA" w14:textId="00407A8F" w:rsidR="00827D36" w:rsidRPr="00827D36" w:rsidRDefault="00827D36" w:rsidP="00E517D6">
            <w:pPr>
              <w:pStyle w:val="ListBullet"/>
            </w:pPr>
            <w:r>
              <w:t>Harvest records: product yield in grams or number of plants.</w:t>
            </w:r>
          </w:p>
        </w:tc>
      </w:tr>
    </w:tbl>
    <w:p w14:paraId="1A87E87E" w14:textId="7735C3A0" w:rsidR="007E1F58" w:rsidRDefault="00781141" w:rsidP="007E1F58">
      <w:pPr>
        <w:pStyle w:val="FeatureBox2"/>
      </w:pPr>
      <w:r>
        <w:rPr>
          <w:rStyle w:val="Strong"/>
        </w:rPr>
        <w:t>N</w:t>
      </w:r>
      <w:r w:rsidR="00983B8D" w:rsidRPr="004A246D">
        <w:rPr>
          <w:rStyle w:val="Strong"/>
        </w:rPr>
        <w:t>ote</w:t>
      </w:r>
      <w:r w:rsidR="004A246D" w:rsidRPr="004A246D">
        <w:rPr>
          <w:rStyle w:val="Strong"/>
        </w:rPr>
        <w:t>:</w:t>
      </w:r>
      <w:r w:rsidR="0054312F">
        <w:rPr>
          <w:rStyle w:val="Strong"/>
        </w:rPr>
        <w:t xml:space="preserve"> </w:t>
      </w:r>
      <w:r w:rsidR="0054312F">
        <w:t>t</w:t>
      </w:r>
      <w:r w:rsidR="00910D8C">
        <w:t>his section allows for a digital technology exploration, incorporating outcomes from other syllabus sections if desired. Students can build a soil moisture probe, temperature sensor or motion detector</w:t>
      </w:r>
      <w:r w:rsidR="00B669E0">
        <w:t xml:space="preserve"> to detect unwanted pests</w:t>
      </w:r>
      <w:r w:rsidR="00910D8C">
        <w:t xml:space="preserve"> for their vertical gardens.</w:t>
      </w:r>
    </w:p>
    <w:p w14:paraId="566DEA47" w14:textId="649EDA9E" w:rsidR="007E1F58" w:rsidRPr="00093583" w:rsidRDefault="00781141" w:rsidP="007E1F58">
      <w:pPr>
        <w:pStyle w:val="FeatureBox2"/>
        <w:rPr>
          <w:i/>
          <w:iCs/>
        </w:rPr>
      </w:pPr>
      <w:r w:rsidRPr="00ED6C12">
        <w:t>A s</w:t>
      </w:r>
      <w:r w:rsidR="007E1F58" w:rsidRPr="00093583">
        <w:rPr>
          <w:rStyle w:val="Emphasis"/>
          <w:i w:val="0"/>
        </w:rPr>
        <w:t xml:space="preserve">ample solution </w:t>
      </w:r>
      <w:r w:rsidRPr="00093583">
        <w:rPr>
          <w:rStyle w:val="Emphasis"/>
          <w:i w:val="0"/>
        </w:rPr>
        <w:t xml:space="preserve">is </w:t>
      </w:r>
      <w:r w:rsidR="007E1F58" w:rsidRPr="00093583">
        <w:rPr>
          <w:rStyle w:val="Emphasis"/>
          <w:i w:val="0"/>
        </w:rPr>
        <w:t xml:space="preserve">provided in </w:t>
      </w:r>
      <w:r w:rsidRPr="00093583">
        <w:rPr>
          <w:rStyle w:val="Emphasis"/>
          <w:i w:val="0"/>
        </w:rPr>
        <w:t xml:space="preserve">the </w:t>
      </w:r>
      <w:r w:rsidR="007E1F58" w:rsidRPr="00093583">
        <w:rPr>
          <w:rStyle w:val="Emphasis"/>
          <w:i w:val="0"/>
        </w:rPr>
        <w:t>table below.</w:t>
      </w:r>
    </w:p>
    <w:p w14:paraId="5C03C5AB" w14:textId="504AC5D3" w:rsidR="00E6013C" w:rsidRPr="0033381B" w:rsidRDefault="00E6013C" w:rsidP="00E6013C">
      <w:pPr>
        <w:rPr>
          <w:b/>
          <w:bCs/>
        </w:rPr>
      </w:pPr>
      <w:r w:rsidRPr="0033381B">
        <w:rPr>
          <w:b/>
          <w:bCs/>
        </w:rPr>
        <w:t>Student activity</w:t>
      </w:r>
    </w:p>
    <w:p w14:paraId="2C7E7D7A" w14:textId="7D06CCB7" w:rsidR="00E6013C" w:rsidRPr="00C90FCB" w:rsidRDefault="00E6013C" w:rsidP="00B669E0">
      <w:pPr>
        <w:rPr>
          <w:rStyle w:val="Strong"/>
          <w:b w:val="0"/>
        </w:rPr>
      </w:pPr>
      <w:r>
        <w:t>For one type of data collected during the growth phase of the project, create a suitable table, or other appropriate representation method, for collation of data.</w:t>
      </w:r>
    </w:p>
    <w:p w14:paraId="75326FAF" w14:textId="434FCDBF" w:rsidR="00434C7C" w:rsidRPr="00434C7C" w:rsidRDefault="00434C7C" w:rsidP="00434C7C">
      <w:pPr>
        <w:pStyle w:val="Caption"/>
      </w:pPr>
      <w:r>
        <w:t xml:space="preserve">Table </w:t>
      </w:r>
      <w:r>
        <w:fldChar w:fldCharType="begin"/>
      </w:r>
      <w:r>
        <w:instrText xml:space="preserve"> SEQ Table \* ARABIC </w:instrText>
      </w:r>
      <w:r>
        <w:fldChar w:fldCharType="separate"/>
      </w:r>
      <w:r w:rsidR="00724A8D">
        <w:rPr>
          <w:noProof/>
        </w:rPr>
        <w:t>19</w:t>
      </w:r>
      <w:r>
        <w:fldChar w:fldCharType="end"/>
      </w:r>
      <w:r>
        <w:t xml:space="preserve"> </w:t>
      </w:r>
      <w:r w:rsidRPr="005C21C7">
        <w:t xml:space="preserve">– </w:t>
      </w:r>
      <w:r>
        <w:t>temperature record keeping</w:t>
      </w:r>
    </w:p>
    <w:tbl>
      <w:tblPr>
        <w:tblStyle w:val="Tableheader"/>
        <w:tblW w:w="0" w:type="auto"/>
        <w:tblLook w:val="04A0" w:firstRow="1" w:lastRow="0" w:firstColumn="1" w:lastColumn="0" w:noHBand="0" w:noVBand="1"/>
        <w:tblDescription w:val="Temperature record keeping."/>
      </w:tblPr>
      <w:tblGrid>
        <w:gridCol w:w="3320"/>
        <w:gridCol w:w="3154"/>
        <w:gridCol w:w="3154"/>
      </w:tblGrid>
      <w:tr w:rsidR="00F904EE" w:rsidRPr="00434C7C" w14:paraId="6CC5F35D" w14:textId="77777777" w:rsidTr="00C00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41ED246D" w14:textId="77777777" w:rsidR="00F904EE" w:rsidRPr="00434C7C" w:rsidRDefault="00F904EE" w:rsidP="00434C7C">
            <w:r w:rsidRPr="00434C7C">
              <w:t>Date</w:t>
            </w:r>
          </w:p>
        </w:tc>
        <w:tc>
          <w:tcPr>
            <w:tcW w:w="3154" w:type="dxa"/>
          </w:tcPr>
          <w:p w14:paraId="419B308E" w14:textId="77777777" w:rsidR="00F904EE" w:rsidRPr="00434C7C" w:rsidRDefault="00F904EE" w:rsidP="00434C7C">
            <w:pPr>
              <w:cnfStyle w:val="100000000000" w:firstRow="1" w:lastRow="0" w:firstColumn="0" w:lastColumn="0" w:oddVBand="0" w:evenVBand="0" w:oddHBand="0" w:evenHBand="0" w:firstRowFirstColumn="0" w:firstRowLastColumn="0" w:lastRowFirstColumn="0" w:lastRowLastColumn="0"/>
            </w:pPr>
            <w:r w:rsidRPr="00434C7C">
              <w:t>Minimum temperature (°C)</w:t>
            </w:r>
          </w:p>
        </w:tc>
        <w:tc>
          <w:tcPr>
            <w:tcW w:w="3154" w:type="dxa"/>
          </w:tcPr>
          <w:p w14:paraId="79A291F2" w14:textId="77777777" w:rsidR="00F904EE" w:rsidRPr="00434C7C" w:rsidRDefault="00F904EE" w:rsidP="00434C7C">
            <w:pPr>
              <w:cnfStyle w:val="100000000000" w:firstRow="1" w:lastRow="0" w:firstColumn="0" w:lastColumn="0" w:oddVBand="0" w:evenVBand="0" w:oddHBand="0" w:evenHBand="0" w:firstRowFirstColumn="0" w:firstRowLastColumn="0" w:lastRowFirstColumn="0" w:lastRowLastColumn="0"/>
            </w:pPr>
            <w:r w:rsidRPr="00434C7C">
              <w:t>Maximum temperature (°C)</w:t>
            </w:r>
          </w:p>
        </w:tc>
      </w:tr>
      <w:tr w:rsidR="00F904EE" w14:paraId="4D1D3CD1" w14:textId="77777777" w:rsidTr="00C00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011619C5" w14:textId="595EAF89" w:rsidR="00F904EE" w:rsidRDefault="00C629B8" w:rsidP="00C000CC">
            <w:r>
              <w:t xml:space="preserve">8 </w:t>
            </w:r>
            <w:r w:rsidR="00F904EE">
              <w:t xml:space="preserve">April </w:t>
            </w:r>
          </w:p>
        </w:tc>
        <w:tc>
          <w:tcPr>
            <w:tcW w:w="3154" w:type="dxa"/>
          </w:tcPr>
          <w:p w14:paraId="47E74C18" w14:textId="77777777" w:rsidR="00F904EE" w:rsidRDefault="00F904EE" w:rsidP="00C000CC">
            <w:pPr>
              <w:cnfStyle w:val="000000100000" w:firstRow="0" w:lastRow="0" w:firstColumn="0" w:lastColumn="0" w:oddVBand="0" w:evenVBand="0" w:oddHBand="1" w:evenHBand="0" w:firstRowFirstColumn="0" w:firstRowLastColumn="0" w:lastRowFirstColumn="0" w:lastRowLastColumn="0"/>
            </w:pPr>
            <w:r>
              <w:t>15</w:t>
            </w:r>
          </w:p>
        </w:tc>
        <w:tc>
          <w:tcPr>
            <w:tcW w:w="3154" w:type="dxa"/>
          </w:tcPr>
          <w:p w14:paraId="0F5F1109" w14:textId="77777777" w:rsidR="00F904EE" w:rsidRDefault="00F904EE" w:rsidP="00C000CC">
            <w:pPr>
              <w:cnfStyle w:val="000000100000" w:firstRow="0" w:lastRow="0" w:firstColumn="0" w:lastColumn="0" w:oddVBand="0" w:evenVBand="0" w:oddHBand="1" w:evenHBand="0" w:firstRowFirstColumn="0" w:firstRowLastColumn="0" w:lastRowFirstColumn="0" w:lastRowLastColumn="0"/>
            </w:pPr>
            <w:r>
              <w:t>31</w:t>
            </w:r>
          </w:p>
        </w:tc>
      </w:tr>
      <w:tr w:rsidR="00F904EE" w14:paraId="66948A93" w14:textId="77777777" w:rsidTr="00C00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75B300C1" w14:textId="123CC7EB" w:rsidR="00F904EE" w:rsidRDefault="00ED6C12" w:rsidP="00C000CC">
            <w:r>
              <w:t xml:space="preserve">9 </w:t>
            </w:r>
            <w:r w:rsidR="00F904EE">
              <w:t>April</w:t>
            </w:r>
          </w:p>
        </w:tc>
        <w:tc>
          <w:tcPr>
            <w:tcW w:w="3154" w:type="dxa"/>
          </w:tcPr>
          <w:p w14:paraId="6F30DC5A" w14:textId="77777777" w:rsidR="00F904EE" w:rsidRDefault="00F904EE" w:rsidP="00C000CC">
            <w:pPr>
              <w:cnfStyle w:val="000000010000" w:firstRow="0" w:lastRow="0" w:firstColumn="0" w:lastColumn="0" w:oddVBand="0" w:evenVBand="0" w:oddHBand="0" w:evenHBand="1" w:firstRowFirstColumn="0" w:firstRowLastColumn="0" w:lastRowFirstColumn="0" w:lastRowLastColumn="0"/>
            </w:pPr>
            <w:r>
              <w:t>16</w:t>
            </w:r>
          </w:p>
        </w:tc>
        <w:tc>
          <w:tcPr>
            <w:tcW w:w="3154" w:type="dxa"/>
          </w:tcPr>
          <w:p w14:paraId="40826CCB" w14:textId="77777777" w:rsidR="00F904EE" w:rsidRDefault="00F904EE" w:rsidP="00C000CC">
            <w:pPr>
              <w:cnfStyle w:val="000000010000" w:firstRow="0" w:lastRow="0" w:firstColumn="0" w:lastColumn="0" w:oddVBand="0" w:evenVBand="0" w:oddHBand="0" w:evenHBand="1" w:firstRowFirstColumn="0" w:firstRowLastColumn="0" w:lastRowFirstColumn="0" w:lastRowLastColumn="0"/>
            </w:pPr>
            <w:r>
              <w:t>30</w:t>
            </w:r>
          </w:p>
        </w:tc>
      </w:tr>
      <w:tr w:rsidR="00F904EE" w14:paraId="48DD484F" w14:textId="77777777" w:rsidTr="00C00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6B9519A5" w14:textId="44645B71" w:rsidR="00F904EE" w:rsidRDefault="00ED6C12" w:rsidP="00C000CC">
            <w:r>
              <w:t xml:space="preserve">10 </w:t>
            </w:r>
            <w:r w:rsidR="00F904EE">
              <w:t>April</w:t>
            </w:r>
          </w:p>
        </w:tc>
        <w:tc>
          <w:tcPr>
            <w:tcW w:w="3154" w:type="dxa"/>
          </w:tcPr>
          <w:p w14:paraId="5205AC87" w14:textId="77777777" w:rsidR="00F904EE" w:rsidRDefault="00F904EE" w:rsidP="00C000CC">
            <w:pPr>
              <w:cnfStyle w:val="000000100000" w:firstRow="0" w:lastRow="0" w:firstColumn="0" w:lastColumn="0" w:oddVBand="0" w:evenVBand="0" w:oddHBand="1" w:evenHBand="0" w:firstRowFirstColumn="0" w:firstRowLastColumn="0" w:lastRowFirstColumn="0" w:lastRowLastColumn="0"/>
            </w:pPr>
            <w:r>
              <w:t>15</w:t>
            </w:r>
          </w:p>
        </w:tc>
        <w:tc>
          <w:tcPr>
            <w:tcW w:w="3154" w:type="dxa"/>
          </w:tcPr>
          <w:p w14:paraId="3EB88BF0" w14:textId="77777777" w:rsidR="00F904EE" w:rsidRDefault="00F904EE" w:rsidP="00C000CC">
            <w:pPr>
              <w:cnfStyle w:val="000000100000" w:firstRow="0" w:lastRow="0" w:firstColumn="0" w:lastColumn="0" w:oddVBand="0" w:evenVBand="0" w:oddHBand="1" w:evenHBand="0" w:firstRowFirstColumn="0" w:firstRowLastColumn="0" w:lastRowFirstColumn="0" w:lastRowLastColumn="0"/>
            </w:pPr>
            <w:r>
              <w:t>32</w:t>
            </w:r>
          </w:p>
        </w:tc>
      </w:tr>
      <w:tr w:rsidR="00F904EE" w14:paraId="29E48E26" w14:textId="77777777" w:rsidTr="00C00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6C2BDB88" w14:textId="0DD0CCD8" w:rsidR="00F904EE" w:rsidRDefault="00ED6C12" w:rsidP="00C000CC">
            <w:r>
              <w:t xml:space="preserve">11 </w:t>
            </w:r>
            <w:r w:rsidR="00F904EE">
              <w:t>April</w:t>
            </w:r>
          </w:p>
        </w:tc>
        <w:tc>
          <w:tcPr>
            <w:tcW w:w="3154" w:type="dxa"/>
          </w:tcPr>
          <w:p w14:paraId="6991F2A1" w14:textId="77777777" w:rsidR="00F904EE" w:rsidRDefault="00F904EE" w:rsidP="00C000CC">
            <w:pPr>
              <w:cnfStyle w:val="000000010000" w:firstRow="0" w:lastRow="0" w:firstColumn="0" w:lastColumn="0" w:oddVBand="0" w:evenVBand="0" w:oddHBand="0" w:evenHBand="1" w:firstRowFirstColumn="0" w:firstRowLastColumn="0" w:lastRowFirstColumn="0" w:lastRowLastColumn="0"/>
            </w:pPr>
            <w:r>
              <w:t>15</w:t>
            </w:r>
          </w:p>
        </w:tc>
        <w:tc>
          <w:tcPr>
            <w:tcW w:w="3154" w:type="dxa"/>
          </w:tcPr>
          <w:p w14:paraId="1F15FF01" w14:textId="77777777" w:rsidR="00F904EE" w:rsidRDefault="00F904EE" w:rsidP="00C000CC">
            <w:pPr>
              <w:cnfStyle w:val="000000010000" w:firstRow="0" w:lastRow="0" w:firstColumn="0" w:lastColumn="0" w:oddVBand="0" w:evenVBand="0" w:oddHBand="0" w:evenHBand="1" w:firstRowFirstColumn="0" w:firstRowLastColumn="0" w:lastRowFirstColumn="0" w:lastRowLastColumn="0"/>
            </w:pPr>
            <w:r>
              <w:t>31</w:t>
            </w:r>
          </w:p>
        </w:tc>
      </w:tr>
    </w:tbl>
    <w:p w14:paraId="79626132" w14:textId="7F871201" w:rsidR="00E6013C" w:rsidRDefault="00E6013C" w:rsidP="002209C9">
      <w:pPr>
        <w:pStyle w:val="Heading1"/>
      </w:pPr>
      <w:bookmarkStart w:id="114" w:name="_Toc175053998"/>
      <w:r w:rsidRPr="00092C10">
        <w:lastRenderedPageBreak/>
        <w:t xml:space="preserve">Comparing Aboriginal and Torres Strait Islander Peoples’ management practices with emerging </w:t>
      </w:r>
      <w:r w:rsidR="004B4418">
        <w:t>agricu</w:t>
      </w:r>
      <w:r w:rsidR="006E182A">
        <w:t>ltural</w:t>
      </w:r>
      <w:r w:rsidRPr="00092C10">
        <w:t xml:space="preserve"> practices</w:t>
      </w:r>
      <w:bookmarkEnd w:id="114"/>
    </w:p>
    <w:p w14:paraId="52E3E10A" w14:textId="1E4F22EF" w:rsidR="00F004B7" w:rsidRDefault="00434C7C" w:rsidP="00F004B7">
      <w:pPr>
        <w:pStyle w:val="FeatureBox2"/>
      </w:pPr>
      <w:r>
        <w:rPr>
          <w:rStyle w:val="Strong"/>
        </w:rPr>
        <w:t>N</w:t>
      </w:r>
      <w:r w:rsidR="00F004B7" w:rsidRPr="006B364D">
        <w:rPr>
          <w:rStyle w:val="Strong"/>
        </w:rPr>
        <w:t>ote:</w:t>
      </w:r>
      <w:r w:rsidR="000A4658">
        <w:rPr>
          <w:rStyle w:val="Strong"/>
          <w:b w:val="0"/>
          <w:bCs w:val="0"/>
        </w:rPr>
        <w:t xml:space="preserve"> </w:t>
      </w:r>
      <w:r w:rsidR="00812796">
        <w:rPr>
          <w:rStyle w:val="Strong"/>
          <w:b w:val="0"/>
          <w:bCs w:val="0"/>
        </w:rPr>
        <w:t>t</w:t>
      </w:r>
      <w:r w:rsidR="00F004B7" w:rsidRPr="00DF4701">
        <w:t>his section is text heavy.</w:t>
      </w:r>
      <w:r w:rsidR="00F004B7">
        <w:t xml:space="preserve"> </w:t>
      </w:r>
      <w:r w:rsidR="00071E5E">
        <w:t>Explore</w:t>
      </w:r>
      <w:r w:rsidR="00F004B7">
        <w:t xml:space="preserve"> alternative</w:t>
      </w:r>
      <w:r w:rsidR="00071E5E">
        <w:t xml:space="preserve"> ways</w:t>
      </w:r>
      <w:r w:rsidR="00F004B7">
        <w:t xml:space="preserve"> to implement this lesson. If </w:t>
      </w:r>
      <w:r w:rsidR="00071E5E">
        <w:t xml:space="preserve">available, involve local </w:t>
      </w:r>
      <w:r w:rsidR="00D27508">
        <w:t>AECG and/or community groups</w:t>
      </w:r>
      <w:r w:rsidR="00071E5E">
        <w:t xml:space="preserve"> with Aboriginal knowledge of land management, including traditional and contemporary practices. </w:t>
      </w:r>
      <w:r w:rsidR="008D080D">
        <w:t>Consider</w:t>
      </w:r>
      <w:r w:rsidR="00F004B7">
        <w:t xml:space="preserve"> guest speaker</w:t>
      </w:r>
      <w:r w:rsidR="008D080D">
        <w:t>s</w:t>
      </w:r>
      <w:r w:rsidR="00F004B7">
        <w:t xml:space="preserve"> or a site visit</w:t>
      </w:r>
      <w:r w:rsidR="008D080D">
        <w:t>.</w:t>
      </w:r>
    </w:p>
    <w:p w14:paraId="4946C986" w14:textId="06CA03CF" w:rsidR="00177E12" w:rsidRDefault="00177E12" w:rsidP="00177E12">
      <w:pPr>
        <w:pStyle w:val="FeatureBox2"/>
      </w:pPr>
      <w:r>
        <w:t>Consulting with Aboriginal and/or Torres strait Islander</w:t>
      </w:r>
      <w:r w:rsidRPr="008B00F6">
        <w:t xml:space="preserve"> communities is essential to the development of meaningful </w:t>
      </w:r>
      <w:r>
        <w:t>Aboriginal and/or Torres strait Islander</w:t>
      </w:r>
      <w:r w:rsidRPr="008B00F6">
        <w:t xml:space="preserve"> </w:t>
      </w:r>
      <w:r>
        <w:t xml:space="preserve">Histories and Culture embedded </w:t>
      </w:r>
      <w:r w:rsidRPr="008B00F6">
        <w:t>across the curriculum.</w:t>
      </w:r>
      <w:r>
        <w:t xml:space="preserve"> </w:t>
      </w:r>
      <w:r w:rsidRPr="009969C7">
        <w:t xml:space="preserve">Aboriginal and/or Torres Strait Islander people are the owners and custodians of their knowledge and cultures and </w:t>
      </w:r>
      <w:r>
        <w:t>should</w:t>
      </w:r>
      <w:r w:rsidRPr="009969C7">
        <w:t xml:space="preserve"> be consulted when aspects of </w:t>
      </w:r>
      <w:r>
        <w:t>Aboriginal and/or Torres strait Islander</w:t>
      </w:r>
      <w:r w:rsidRPr="008B00F6">
        <w:t xml:space="preserve"> </w:t>
      </w:r>
      <w:r w:rsidRPr="009969C7">
        <w:t>histories and cultures are being incorporated into the school curriculum.</w:t>
      </w:r>
      <w:r w:rsidRPr="00465B41">
        <w:t xml:space="preserve"> If you want to establish an </w:t>
      </w:r>
      <w:r>
        <w:t xml:space="preserve">authentic relationship </w:t>
      </w:r>
      <w:r w:rsidRPr="00465B41">
        <w:t xml:space="preserve">with Aboriginal communities you should </w:t>
      </w:r>
      <w:hyperlink r:id="rId70" w:history="1">
        <w:r>
          <w:rPr>
            <w:rStyle w:val="Hyperlink"/>
          </w:rPr>
          <w:t>understand local community protocols and engage with the community respectfully and authentically</w:t>
        </w:r>
      </w:hyperlink>
      <w:r w:rsidRPr="00465B41">
        <w:t>.</w:t>
      </w:r>
      <w:r>
        <w:t xml:space="preserve"> </w:t>
      </w:r>
      <w:r w:rsidRPr="00B4768E">
        <w:t>Remember that any information shared by Aboriginal and/or Torres Strait Islander people remains their intellectual property.</w:t>
      </w:r>
    </w:p>
    <w:p w14:paraId="3BAE0820" w14:textId="77777777" w:rsidR="00177E12" w:rsidRDefault="00177E12" w:rsidP="00177E12">
      <w:pPr>
        <w:pStyle w:val="FeatureBox2"/>
      </w:pPr>
      <w:r>
        <w:t>The learning activities that follow have been sourced from public-facing materials available online.</w:t>
      </w:r>
    </w:p>
    <w:p w14:paraId="4E37B1ED" w14:textId="68B93F41" w:rsidR="00E6013C" w:rsidRDefault="00E6013C" w:rsidP="00E6013C">
      <w:r>
        <w:t>Comparing Aboriginal and Torres Strait Islander Peoples’ agricultural and land management practices to emerging techniques gives us a good look at the evolution of food and fibre production and the challenges and opportunities face</w:t>
      </w:r>
      <w:r w:rsidR="001C44AF">
        <w:t>d</w:t>
      </w:r>
      <w:r>
        <w:t xml:space="preserve"> with both traditional and </w:t>
      </w:r>
      <w:r w:rsidR="0057252C">
        <w:t>contemporary</w:t>
      </w:r>
      <w:r>
        <w:t xml:space="preserve"> approaches.</w:t>
      </w:r>
    </w:p>
    <w:p w14:paraId="49B1A731" w14:textId="460A7BF4" w:rsidR="00E6013C" w:rsidRDefault="00E6013C" w:rsidP="00E6013C">
      <w:r>
        <w:t>Aboriginal and Torres Strait Islander Peoples’ land management practices are deeply connected to the land and understand</w:t>
      </w:r>
      <w:r w:rsidR="00FC2EAC">
        <w:t>ing of</w:t>
      </w:r>
      <w:r>
        <w:t xml:space="preserve"> local ecosystems and natural cycles. Instead of just growing one type of plant in a big area like m</w:t>
      </w:r>
      <w:r w:rsidR="003B7CF1">
        <w:t xml:space="preserve">any of </w:t>
      </w:r>
      <w:r w:rsidR="00D26746">
        <w:t>today’s</w:t>
      </w:r>
      <w:r>
        <w:t xml:space="preserve"> farms (monoculture), traditional agricultural practices emphasised polyculture</w:t>
      </w:r>
      <w:r w:rsidR="00990EC5">
        <w:t xml:space="preserve"> and</w:t>
      </w:r>
      <w:r>
        <w:t xml:space="preserve"> where multiple plant species </w:t>
      </w:r>
      <w:r w:rsidR="009C5A07">
        <w:t>are</w:t>
      </w:r>
      <w:r>
        <w:t xml:space="preserve"> grown together.</w:t>
      </w:r>
      <w:r w:rsidR="00227A70">
        <w:t xml:space="preserve"> </w:t>
      </w:r>
      <w:r w:rsidR="00CC71D1">
        <w:t xml:space="preserve">Soils were tilled and aerated using digging sticks where highly nutritious </w:t>
      </w:r>
      <w:r w:rsidR="00D30118">
        <w:t xml:space="preserve">root vegetables like </w:t>
      </w:r>
      <w:proofErr w:type="spellStart"/>
      <w:r w:rsidR="00D30118" w:rsidRPr="00AB0643">
        <w:rPr>
          <w:rStyle w:val="Emphasis"/>
        </w:rPr>
        <w:t>Murnong</w:t>
      </w:r>
      <w:proofErr w:type="spellEnd"/>
      <w:r w:rsidR="00D30118">
        <w:t xml:space="preserve"> were grown.</w:t>
      </w:r>
      <w:r>
        <w:t xml:space="preserve"> </w:t>
      </w:r>
      <w:r w:rsidRPr="006D21A4">
        <w:t xml:space="preserve">This way of farming </w:t>
      </w:r>
      <w:r w:rsidR="00511751">
        <w:t>maintained</w:t>
      </w:r>
      <w:r w:rsidRPr="006D21A4">
        <w:t xml:space="preserve"> healthier</w:t>
      </w:r>
      <w:r w:rsidR="00511751">
        <w:t xml:space="preserve"> soils</w:t>
      </w:r>
      <w:r w:rsidRPr="006D21A4">
        <w:t>, helped plants and animals thrive and made the</w:t>
      </w:r>
      <w:r>
        <w:t xml:space="preserve"> crops grown</w:t>
      </w:r>
      <w:r w:rsidRPr="006D21A4">
        <w:t xml:space="preserve"> resilient to problems like pests and diseases.</w:t>
      </w:r>
    </w:p>
    <w:p w14:paraId="3F67D153" w14:textId="50D1C44C" w:rsidR="00E6013C" w:rsidRDefault="00E6013C" w:rsidP="00E6013C">
      <w:r>
        <w:t>C</w:t>
      </w:r>
      <w:r w:rsidRPr="007F2D53">
        <w:t>ontrolled burning</w:t>
      </w:r>
      <w:r>
        <w:t xml:space="preserve"> </w:t>
      </w:r>
      <w:r w:rsidR="00F85D50">
        <w:t>i</w:t>
      </w:r>
      <w:r>
        <w:t>s practi</w:t>
      </w:r>
      <w:r w:rsidR="00E22C30">
        <w:t>s</w:t>
      </w:r>
      <w:r>
        <w:t>ed</w:t>
      </w:r>
      <w:r w:rsidRPr="007F2D53">
        <w:t xml:space="preserve"> as a key </w:t>
      </w:r>
      <w:r>
        <w:t>part</w:t>
      </w:r>
      <w:r w:rsidRPr="007F2D53">
        <w:t xml:space="preserve"> of land management</w:t>
      </w:r>
      <w:r>
        <w:t xml:space="preserve"> as it</w:t>
      </w:r>
      <w:r w:rsidRPr="007F2D53">
        <w:t xml:space="preserve"> control</w:t>
      </w:r>
      <w:r w:rsidR="00827D36">
        <w:t>s</w:t>
      </w:r>
      <w:r w:rsidRPr="007F2D53">
        <w:t xml:space="preserve"> vegetation growth, help</w:t>
      </w:r>
      <w:r w:rsidR="00827D36">
        <w:t>s</w:t>
      </w:r>
      <w:r w:rsidRPr="007F2D53">
        <w:t xml:space="preserve"> biodiversity, and </w:t>
      </w:r>
      <w:r>
        <w:t>reduce</w:t>
      </w:r>
      <w:r w:rsidR="00827D36">
        <w:t>s</w:t>
      </w:r>
      <w:r w:rsidRPr="007F2D53">
        <w:t xml:space="preserve"> the risk</w:t>
      </w:r>
      <w:r>
        <w:t>s of</w:t>
      </w:r>
      <w:r w:rsidRPr="007F2D53">
        <w:t xml:space="preserve"> wildfires. This </w:t>
      </w:r>
      <w:r w:rsidR="0095136E">
        <w:t>method</w:t>
      </w:r>
      <w:r w:rsidRPr="007F2D53">
        <w:t xml:space="preserve"> also regenerate</w:t>
      </w:r>
      <w:r w:rsidR="00827D36">
        <w:t>s</w:t>
      </w:r>
      <w:r w:rsidRPr="007F2D53">
        <w:t xml:space="preserve"> the land, </w:t>
      </w:r>
      <w:r w:rsidR="00705B87">
        <w:t>allowing</w:t>
      </w:r>
      <w:r w:rsidRPr="007F2D53">
        <w:t xml:space="preserve"> the growth of new plants</w:t>
      </w:r>
      <w:r w:rsidR="00805568">
        <w:t xml:space="preserve">, </w:t>
      </w:r>
      <w:r w:rsidR="006D64F3">
        <w:t>including native grasses</w:t>
      </w:r>
      <w:r w:rsidR="00654E81">
        <w:t>,</w:t>
      </w:r>
      <w:r w:rsidRPr="007F2D53">
        <w:t xml:space="preserve"> </w:t>
      </w:r>
      <w:r w:rsidR="008933EE">
        <w:t>which increase</w:t>
      </w:r>
      <w:r w:rsidR="00827D36">
        <w:t>s</w:t>
      </w:r>
      <w:r w:rsidR="008933EE">
        <w:t xml:space="preserve"> the carrying capacity</w:t>
      </w:r>
      <w:r w:rsidR="00F90E28">
        <w:t xml:space="preserve"> </w:t>
      </w:r>
      <w:r w:rsidR="00F90E28">
        <w:lastRenderedPageBreak/>
        <w:t>in certain areas</w:t>
      </w:r>
      <w:r w:rsidR="008933EE">
        <w:t xml:space="preserve"> </w:t>
      </w:r>
      <w:r w:rsidR="00787D3C">
        <w:t>for grass eating animals such as kangaroos.</w:t>
      </w:r>
      <w:r w:rsidR="00FF6BED">
        <w:t xml:space="preserve"> </w:t>
      </w:r>
      <w:r w:rsidR="00B76AF4">
        <w:t>The ash cause</w:t>
      </w:r>
      <w:r w:rsidR="00827D36">
        <w:t>d</w:t>
      </w:r>
      <w:r w:rsidR="00B76AF4">
        <w:t xml:space="preserve"> by burning also </w:t>
      </w:r>
      <w:r w:rsidR="002F08C1">
        <w:t>improve</w:t>
      </w:r>
      <w:r w:rsidR="00827D36">
        <w:t>s</w:t>
      </w:r>
      <w:r w:rsidR="002F08C1">
        <w:t xml:space="preserve"> soil condition </w:t>
      </w:r>
      <w:proofErr w:type="gramStart"/>
      <w:r w:rsidR="002F08C1">
        <w:t>similar to</w:t>
      </w:r>
      <w:proofErr w:type="gramEnd"/>
      <w:r w:rsidR="002F08C1">
        <w:t xml:space="preserve"> fertilisers used today.</w:t>
      </w:r>
    </w:p>
    <w:p w14:paraId="0CD644C8" w14:textId="32344C88" w:rsidR="00E6013C" w:rsidRDefault="00E6013C" w:rsidP="00E6013C">
      <w:r>
        <w:t>These traditional land management</w:t>
      </w:r>
      <w:r w:rsidRPr="00107ABF">
        <w:t xml:space="preserve"> practices </w:t>
      </w:r>
      <w:r>
        <w:t>are</w:t>
      </w:r>
      <w:r w:rsidRPr="00107ABF">
        <w:t xml:space="preserve"> based on generations of knowledge and innovation, adapted to local environmental conditions and cultural traditions. The</w:t>
      </w:r>
      <w:r>
        <w:t>y</w:t>
      </w:r>
      <w:r w:rsidRPr="00107ABF">
        <w:t xml:space="preserve"> </w:t>
      </w:r>
      <w:r w:rsidR="00F73116">
        <w:t>demonstrate</w:t>
      </w:r>
      <w:r w:rsidRPr="00107ABF">
        <w:t xml:space="preserve"> resourcefulness and resilience in adapting to </w:t>
      </w:r>
      <w:r>
        <w:t xml:space="preserve">the </w:t>
      </w:r>
      <w:r w:rsidRPr="00107ABF">
        <w:t>landscapes and climatic variations</w:t>
      </w:r>
      <w:r>
        <w:t xml:space="preserve"> in Australia.</w:t>
      </w:r>
    </w:p>
    <w:p w14:paraId="13196827" w14:textId="1446CBAF" w:rsidR="00E6013C" w:rsidRDefault="00E6013C" w:rsidP="00E6013C">
      <w:r>
        <w:t>S</w:t>
      </w:r>
      <w:r w:rsidRPr="00F17121">
        <w:t xml:space="preserve">ome </w:t>
      </w:r>
      <w:r w:rsidR="00EA302E">
        <w:t>contemporary</w:t>
      </w:r>
      <w:r w:rsidRPr="00F17121">
        <w:t xml:space="preserve"> farming methods focus on producing lots of food</w:t>
      </w:r>
      <w:r>
        <w:t xml:space="preserve"> and fibre</w:t>
      </w:r>
      <w:r w:rsidRPr="00F17121">
        <w:t xml:space="preserve"> quickly, even if it's not so good for the environment. </w:t>
      </w:r>
      <w:r>
        <w:t>F</w:t>
      </w:r>
      <w:r w:rsidRPr="00F17121">
        <w:t>arms</w:t>
      </w:r>
      <w:r>
        <w:t xml:space="preserve"> may choose to</w:t>
      </w:r>
      <w:r w:rsidRPr="00F17121">
        <w:t xml:space="preserve"> only grow one type of crop and use lots of chemicals. This can harm the soil</w:t>
      </w:r>
      <w:r>
        <w:t>, nearby waterways</w:t>
      </w:r>
      <w:r w:rsidRPr="00F17121">
        <w:t xml:space="preserve"> and the animals living around the</w:t>
      </w:r>
      <w:r>
        <w:t>m</w:t>
      </w:r>
      <w:r w:rsidRPr="00F17121">
        <w:t>.</w:t>
      </w:r>
    </w:p>
    <w:p w14:paraId="50BD5C2F" w14:textId="1B422386" w:rsidR="00E6013C" w:rsidRDefault="00E6013C" w:rsidP="00E6013C">
      <w:r w:rsidRPr="00F17121">
        <w:t>But there are also new farming technologies</w:t>
      </w:r>
      <w:r>
        <w:t xml:space="preserve"> and techniques</w:t>
      </w:r>
      <w:r w:rsidRPr="00F17121">
        <w:t xml:space="preserve"> that are trying to make </w:t>
      </w:r>
      <w:r>
        <w:t>agriculture</w:t>
      </w:r>
      <w:r w:rsidRPr="00F17121">
        <w:t xml:space="preserve"> better for the environment. For example, precision farming uses technology to carefully manage things like water, fertili</w:t>
      </w:r>
      <w:r>
        <w:t>s</w:t>
      </w:r>
      <w:r w:rsidRPr="00F17121">
        <w:t>ers and pesticides to make sure they're used only whe</w:t>
      </w:r>
      <w:r w:rsidR="00F06117">
        <w:t>n</w:t>
      </w:r>
      <w:r w:rsidRPr="00F17121">
        <w:t xml:space="preserve"> needed. Genetic engineering is another technology that helps make crops more resistant to pests and diseases, so farmers can use fewer chemicals</w:t>
      </w:r>
      <w:r>
        <w:t>.</w:t>
      </w:r>
    </w:p>
    <w:p w14:paraId="1F324084" w14:textId="63940C25" w:rsidR="00804E70" w:rsidRPr="00804E70" w:rsidRDefault="00804E70" w:rsidP="00804E70">
      <w:pPr>
        <w:rPr>
          <w:b/>
          <w:bCs/>
        </w:rPr>
      </w:pPr>
      <w:r w:rsidRPr="005005A8">
        <w:rPr>
          <w:rStyle w:val="Strong"/>
        </w:rPr>
        <w:t>Sample answers</w:t>
      </w:r>
    </w:p>
    <w:p w14:paraId="4DB7AF65" w14:textId="53598406" w:rsidR="00E6013C" w:rsidRDefault="00E6013C" w:rsidP="00D65222">
      <w:pPr>
        <w:pStyle w:val="ListNumber"/>
        <w:numPr>
          <w:ilvl w:val="0"/>
          <w:numId w:val="11"/>
        </w:numPr>
        <w:spacing w:before="360" w:after="360"/>
      </w:pPr>
      <w:r>
        <w:t xml:space="preserve">Briefly describe </w:t>
      </w:r>
      <w:r w:rsidR="00433468">
        <w:t xml:space="preserve">2 </w:t>
      </w:r>
      <w:r>
        <w:t>traditional land management practices used by Aboriginal and Torres Strait Islander peoples.</w:t>
      </w:r>
    </w:p>
    <w:tbl>
      <w:tblPr>
        <w:tblStyle w:val="TableGrid"/>
        <w:tblW w:w="0" w:type="auto"/>
        <w:tblLook w:val="04A0" w:firstRow="1" w:lastRow="0" w:firstColumn="1" w:lastColumn="0" w:noHBand="0" w:noVBand="1"/>
        <w:tblDescription w:val="Space for students to provide answer."/>
      </w:tblPr>
      <w:tblGrid>
        <w:gridCol w:w="9628"/>
      </w:tblGrid>
      <w:tr w:rsidR="00F9067F" w14:paraId="68489EA1" w14:textId="77777777" w:rsidTr="00FA6E66">
        <w:trPr>
          <w:trHeight w:val="5433"/>
        </w:trPr>
        <w:tc>
          <w:tcPr>
            <w:tcW w:w="9628" w:type="dxa"/>
          </w:tcPr>
          <w:p w14:paraId="5A11B40E" w14:textId="539CBD43" w:rsidR="00751E5C" w:rsidRDefault="00F9067F" w:rsidP="00E123A8">
            <w:pPr>
              <w:rPr>
                <w:b/>
                <w:bCs/>
              </w:rPr>
            </w:pPr>
            <w:r>
              <w:rPr>
                <w:b/>
                <w:bCs/>
              </w:rPr>
              <w:t>Sample answers</w:t>
            </w:r>
            <w:r w:rsidR="00407B18">
              <w:rPr>
                <w:b/>
                <w:bCs/>
              </w:rPr>
              <w:t>:</w:t>
            </w:r>
          </w:p>
          <w:p w14:paraId="4940B391" w14:textId="5797151C" w:rsidR="00F9067F" w:rsidRPr="00407B18" w:rsidRDefault="0090779B" w:rsidP="00E123A8">
            <w:pPr>
              <w:rPr>
                <w:b/>
                <w:bCs/>
              </w:rPr>
            </w:pPr>
            <w:r w:rsidRPr="00E6013C">
              <w:t>Two traditional land management practices used by Aboriginal and Torres Strait Islander peoples were:</w:t>
            </w:r>
          </w:p>
          <w:p w14:paraId="5235918C" w14:textId="77777777" w:rsidR="0090779B" w:rsidRPr="00E6013C" w:rsidRDefault="0090779B" w:rsidP="0090779B">
            <w:pPr>
              <w:pStyle w:val="ListBullet"/>
            </w:pPr>
            <w:r w:rsidRPr="00E6013C">
              <w:t>Polyculture farming, where multiple plant species were grown together, promoting biodiversity and soil health.</w:t>
            </w:r>
          </w:p>
          <w:p w14:paraId="7D7E106A" w14:textId="2C2ACACC" w:rsidR="00F9067F" w:rsidRPr="000E5AC2" w:rsidRDefault="0090779B" w:rsidP="00E123A8">
            <w:pPr>
              <w:pStyle w:val="ListBullet"/>
            </w:pPr>
            <w:r w:rsidRPr="00E6013C">
              <w:t>Controlled burning, which contro</w:t>
            </w:r>
            <w:r w:rsidR="00616DB9">
              <w:t>ls</w:t>
            </w:r>
            <w:r w:rsidRPr="00E6013C">
              <w:t xml:space="preserve"> vegetation growth, reduced the risks of wildfires and encouraged the growth of new plants while providing habitat for various animal species.</w:t>
            </w:r>
          </w:p>
        </w:tc>
      </w:tr>
    </w:tbl>
    <w:p w14:paraId="71A8D009" w14:textId="77777777" w:rsidR="00E6013C" w:rsidRDefault="00E6013C" w:rsidP="00751E5C">
      <w:pPr>
        <w:pStyle w:val="ListNumber"/>
        <w:numPr>
          <w:ilvl w:val="0"/>
          <w:numId w:val="11"/>
        </w:numPr>
        <w:spacing w:before="360" w:after="0"/>
      </w:pPr>
      <w:r>
        <w:lastRenderedPageBreak/>
        <w:t>How did these practices contribute to the sustainability of communities and the local environment?</w:t>
      </w:r>
    </w:p>
    <w:tbl>
      <w:tblPr>
        <w:tblStyle w:val="TableGrid"/>
        <w:tblW w:w="0" w:type="auto"/>
        <w:tblLook w:val="04A0" w:firstRow="1" w:lastRow="0" w:firstColumn="1" w:lastColumn="0" w:noHBand="0" w:noVBand="1"/>
        <w:tblDescription w:val="Space for students to provide answer."/>
      </w:tblPr>
      <w:tblGrid>
        <w:gridCol w:w="9628"/>
      </w:tblGrid>
      <w:tr w:rsidR="0001354D" w14:paraId="684BC984" w14:textId="77777777" w:rsidTr="00FA6E66">
        <w:trPr>
          <w:trHeight w:val="2828"/>
        </w:trPr>
        <w:tc>
          <w:tcPr>
            <w:tcW w:w="9628" w:type="dxa"/>
          </w:tcPr>
          <w:p w14:paraId="79087578" w14:textId="77777777" w:rsidR="00E03CA6" w:rsidRDefault="0001354D" w:rsidP="00C90FCB">
            <w:pPr>
              <w:rPr>
                <w:b/>
                <w:bCs/>
              </w:rPr>
            </w:pPr>
            <w:r>
              <w:rPr>
                <w:b/>
                <w:bCs/>
              </w:rPr>
              <w:t>Sample answers</w:t>
            </w:r>
            <w:r w:rsidR="00407B18">
              <w:rPr>
                <w:b/>
                <w:bCs/>
              </w:rPr>
              <w:t>:</w:t>
            </w:r>
          </w:p>
          <w:p w14:paraId="663DB4BE" w14:textId="2260DCEF" w:rsidR="0001354D" w:rsidRPr="00407B18" w:rsidRDefault="00C90FCB" w:rsidP="00C90FCB">
            <w:pPr>
              <w:rPr>
                <w:b/>
              </w:rPr>
            </w:pPr>
            <w:r w:rsidRPr="00E6013C">
              <w:t>These practices contributed to the sustainability of communities and the local environment by promoting biodiversity, maintaining soil health, and reducing the risks of wildfires. Polyculture farming ensured healthier soil, supported diverse plant and animal life, and made crops more resilient to pests and diseases. Controlled burning helped control vegetation growth, encouraged the growth of new plants, and provided habitat for various animal species.</w:t>
            </w:r>
          </w:p>
        </w:tc>
      </w:tr>
    </w:tbl>
    <w:p w14:paraId="6996AD2F" w14:textId="00B2CE2D" w:rsidR="00E6013C" w:rsidRPr="00E6013C" w:rsidRDefault="00E6013C" w:rsidP="00AF30A9">
      <w:pPr>
        <w:pStyle w:val="ListNumber"/>
        <w:numPr>
          <w:ilvl w:val="0"/>
          <w:numId w:val="8"/>
        </w:numPr>
        <w:spacing w:after="0"/>
      </w:pPr>
      <w:r w:rsidRPr="00E6013C">
        <w:t xml:space="preserve">Identify a </w:t>
      </w:r>
      <w:r w:rsidR="00C14818">
        <w:t>contemporary</w:t>
      </w:r>
      <w:r w:rsidRPr="00E6013C">
        <w:t xml:space="preserve"> or emerging agricultural or land management practice that is similar for each of the practices described above. Outline the similarities and differences between the </w:t>
      </w:r>
      <w:r w:rsidR="00E03CA6">
        <w:t>2</w:t>
      </w:r>
      <w:r w:rsidR="00E03CA6" w:rsidRPr="00E6013C">
        <w:t xml:space="preserve"> </w:t>
      </w:r>
      <w:r w:rsidRPr="00E6013C">
        <w:t>paired practices.</w:t>
      </w:r>
    </w:p>
    <w:p w14:paraId="21A8482C" w14:textId="669C548F" w:rsidR="0001354D" w:rsidRPr="0001354D" w:rsidRDefault="00D913EF" w:rsidP="0090779B">
      <w:pPr>
        <w:pStyle w:val="FeatureBox2"/>
      </w:pPr>
      <w:r>
        <w:rPr>
          <w:rStyle w:val="Strong"/>
        </w:rPr>
        <w:t>N</w:t>
      </w:r>
      <w:r w:rsidR="0090779B" w:rsidRPr="006B364D">
        <w:rPr>
          <w:rStyle w:val="Strong"/>
        </w:rPr>
        <w:t>ote:</w:t>
      </w:r>
      <w:r w:rsidR="0090779B">
        <w:rPr>
          <w:rStyle w:val="Strong"/>
        </w:rPr>
        <w:t xml:space="preserve"> </w:t>
      </w:r>
      <w:r w:rsidR="0008001A" w:rsidRPr="009C7D8A">
        <w:rPr>
          <w:rStyle w:val="Strong"/>
          <w:b w:val="0"/>
          <w:bCs w:val="0"/>
        </w:rPr>
        <w:t xml:space="preserve">a </w:t>
      </w:r>
      <w:r w:rsidR="0090779B" w:rsidRPr="009C7D8A">
        <w:t>s</w:t>
      </w:r>
      <w:r w:rsidR="0090779B" w:rsidRPr="009C7D8A">
        <w:rPr>
          <w:rStyle w:val="Emphasis"/>
          <w:i w:val="0"/>
          <w:iCs w:val="0"/>
        </w:rPr>
        <w:t xml:space="preserve">ample solution </w:t>
      </w:r>
      <w:r w:rsidR="0008001A" w:rsidRPr="009C7D8A">
        <w:rPr>
          <w:rStyle w:val="Emphasis"/>
          <w:i w:val="0"/>
          <w:iCs w:val="0"/>
        </w:rPr>
        <w:t xml:space="preserve">is </w:t>
      </w:r>
      <w:r w:rsidR="0090779B" w:rsidRPr="009C7D8A">
        <w:rPr>
          <w:rStyle w:val="Emphasis"/>
          <w:i w:val="0"/>
          <w:iCs w:val="0"/>
        </w:rPr>
        <w:t>provided in</w:t>
      </w:r>
      <w:r w:rsidR="0008001A" w:rsidRPr="009C7D8A">
        <w:rPr>
          <w:rStyle w:val="Emphasis"/>
          <w:i w:val="0"/>
          <w:iCs w:val="0"/>
        </w:rPr>
        <w:t xml:space="preserve"> the</w:t>
      </w:r>
      <w:r w:rsidR="0090779B" w:rsidRPr="009C7D8A">
        <w:rPr>
          <w:rStyle w:val="Emphasis"/>
          <w:i w:val="0"/>
          <w:iCs w:val="0"/>
        </w:rPr>
        <w:t xml:space="preserve"> table below.</w:t>
      </w:r>
    </w:p>
    <w:p w14:paraId="38F5474F" w14:textId="5D0412E6" w:rsidR="00AF30A9" w:rsidRPr="00AF30A9" w:rsidRDefault="00AF30A9" w:rsidP="00AF30A9">
      <w:pPr>
        <w:pStyle w:val="Caption"/>
      </w:pPr>
      <w:r>
        <w:t xml:space="preserve">Table </w:t>
      </w:r>
      <w:r>
        <w:fldChar w:fldCharType="begin"/>
      </w:r>
      <w:r>
        <w:instrText xml:space="preserve"> SEQ Table \* ARABIC </w:instrText>
      </w:r>
      <w:r>
        <w:fldChar w:fldCharType="separate"/>
      </w:r>
      <w:r w:rsidR="00724A8D">
        <w:rPr>
          <w:noProof/>
        </w:rPr>
        <w:t>20</w:t>
      </w:r>
      <w:r>
        <w:fldChar w:fldCharType="end"/>
      </w:r>
      <w:r>
        <w:t xml:space="preserve"> </w:t>
      </w:r>
      <w:r w:rsidRPr="005C21C7">
        <w:t xml:space="preserve">– </w:t>
      </w:r>
      <w:r>
        <w:t>comparison of agricultural practices</w:t>
      </w:r>
    </w:p>
    <w:tbl>
      <w:tblPr>
        <w:tblStyle w:val="Tableheader"/>
        <w:tblW w:w="5000" w:type="pct"/>
        <w:tblLayout w:type="fixed"/>
        <w:tblLook w:val="04A0" w:firstRow="1" w:lastRow="0" w:firstColumn="1" w:lastColumn="0" w:noHBand="0" w:noVBand="1"/>
        <w:tblDescription w:val="Comparison of agricultural practices."/>
      </w:tblPr>
      <w:tblGrid>
        <w:gridCol w:w="2829"/>
        <w:gridCol w:w="6801"/>
      </w:tblGrid>
      <w:tr w:rsidR="00E6013C" w:rsidRPr="000E5E5B" w14:paraId="24EB9492" w14:textId="77777777" w:rsidTr="00407B18">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469" w:type="pct"/>
          </w:tcPr>
          <w:p w14:paraId="3B2BD8C1" w14:textId="5ECDC087" w:rsidR="00E6013C" w:rsidRPr="000E5E5B" w:rsidRDefault="0012779D" w:rsidP="000E5E5B">
            <w:r w:rsidRPr="000E5E5B">
              <w:t>Agricultural practices</w:t>
            </w:r>
          </w:p>
        </w:tc>
        <w:tc>
          <w:tcPr>
            <w:tcW w:w="3531" w:type="pct"/>
          </w:tcPr>
          <w:p w14:paraId="1C27260D" w14:textId="09062CE7" w:rsidR="00E6013C" w:rsidRPr="000E5E5B" w:rsidRDefault="00E6013C" w:rsidP="000E5E5B">
            <w:pPr>
              <w:cnfStyle w:val="100000000000" w:firstRow="1" w:lastRow="0" w:firstColumn="0" w:lastColumn="0" w:oddVBand="0" w:evenVBand="0" w:oddHBand="0" w:evenHBand="0" w:firstRowFirstColumn="0" w:firstRowLastColumn="0" w:lastRowFirstColumn="0" w:lastRowLastColumn="0"/>
            </w:pPr>
            <w:r w:rsidRPr="000E5E5B">
              <w:t>Similarities and differences</w:t>
            </w:r>
          </w:p>
        </w:tc>
      </w:tr>
      <w:tr w:rsidR="00E6013C" w14:paraId="3C5EB044" w14:textId="77777777" w:rsidTr="00407B18">
        <w:trPr>
          <w:cnfStyle w:val="000000100000" w:firstRow="0" w:lastRow="0" w:firstColumn="0" w:lastColumn="0" w:oddVBand="0" w:evenVBand="0" w:oddHBand="1" w:evenHBand="0" w:firstRowFirstColumn="0" w:firstRowLastColumn="0" w:lastRowFirstColumn="0" w:lastRowLastColumn="0"/>
          <w:trHeight w:val="2608"/>
        </w:trPr>
        <w:tc>
          <w:tcPr>
            <w:cnfStyle w:val="001000000000" w:firstRow="0" w:lastRow="0" w:firstColumn="1" w:lastColumn="0" w:oddVBand="0" w:evenVBand="0" w:oddHBand="0" w:evenHBand="0" w:firstRowFirstColumn="0" w:firstRowLastColumn="0" w:lastRowFirstColumn="0" w:lastRowLastColumn="0"/>
            <w:tcW w:w="1469" w:type="pct"/>
          </w:tcPr>
          <w:p w14:paraId="6FE09B03" w14:textId="4B237910" w:rsidR="00E6013C" w:rsidRDefault="00E6013C" w:rsidP="00D74E32">
            <w:pPr>
              <w:rPr>
                <w:b w:val="0"/>
              </w:rPr>
            </w:pPr>
            <w:r w:rsidRPr="004C797B">
              <w:t xml:space="preserve">Aboriginal and Torres Strait Islander </w:t>
            </w:r>
            <w:r w:rsidR="00040398" w:rsidRPr="004C797B">
              <w:t>people</w:t>
            </w:r>
            <w:r w:rsidR="00040398" w:rsidRPr="0008001A">
              <w:t>’</w:t>
            </w:r>
            <w:r w:rsidR="00040398" w:rsidRPr="0042016E">
              <w:t>s</w:t>
            </w:r>
            <w:r w:rsidRPr="004C797B">
              <w:t xml:space="preserve"> management practice 1</w:t>
            </w:r>
          </w:p>
          <w:p w14:paraId="34B75183" w14:textId="77777777" w:rsidR="00E6013C" w:rsidRDefault="00E6013C" w:rsidP="00D74E32">
            <w:pPr>
              <w:rPr>
                <w:bCs/>
              </w:rPr>
            </w:pPr>
            <w:r>
              <w:rPr>
                <w:b w:val="0"/>
                <w:bCs/>
              </w:rPr>
              <w:t>Polyculture</w:t>
            </w:r>
          </w:p>
          <w:p w14:paraId="77BEDA90" w14:textId="1664E558" w:rsidR="009026F3" w:rsidRDefault="009026F3" w:rsidP="009026F3">
            <w:pPr>
              <w:rPr>
                <w:b w:val="0"/>
              </w:rPr>
            </w:pPr>
            <w:r>
              <w:t>Contemporary</w:t>
            </w:r>
            <w:r w:rsidR="00A92F28">
              <w:t xml:space="preserve"> or </w:t>
            </w:r>
            <w:r>
              <w:t>emerging</w:t>
            </w:r>
            <w:r w:rsidRPr="004C797B">
              <w:t xml:space="preserve"> agricultural practice for comparison 1</w:t>
            </w:r>
          </w:p>
          <w:p w14:paraId="7CAF6254" w14:textId="2B82C12F" w:rsidR="009026F3" w:rsidRPr="00E6013C" w:rsidRDefault="009026F3" w:rsidP="009026F3">
            <w:pPr>
              <w:rPr>
                <w:b w:val="0"/>
                <w:bCs/>
              </w:rPr>
            </w:pPr>
            <w:r>
              <w:rPr>
                <w:b w:val="0"/>
                <w:bCs/>
              </w:rPr>
              <w:t>Sustainable agricultur</w:t>
            </w:r>
            <w:r w:rsidR="005F2064">
              <w:rPr>
                <w:b w:val="0"/>
                <w:bCs/>
              </w:rPr>
              <w:t xml:space="preserve">e, for example </w:t>
            </w:r>
            <w:r>
              <w:rPr>
                <w:b w:val="0"/>
                <w:bCs/>
              </w:rPr>
              <w:t>crop rotations.</w:t>
            </w:r>
          </w:p>
        </w:tc>
        <w:tc>
          <w:tcPr>
            <w:tcW w:w="3531" w:type="pct"/>
          </w:tcPr>
          <w:p w14:paraId="520BF0CE" w14:textId="77777777" w:rsidR="00E6013C" w:rsidRPr="003E11B2" w:rsidRDefault="00E6013C" w:rsidP="00D74E32">
            <w:pPr>
              <w:cnfStyle w:val="000000100000" w:firstRow="0" w:lastRow="0" w:firstColumn="0" w:lastColumn="0" w:oddVBand="0" w:evenVBand="0" w:oddHBand="1" w:evenHBand="0" w:firstRowFirstColumn="0" w:firstRowLastColumn="0" w:lastRowFirstColumn="0" w:lastRowLastColumn="0"/>
              <w:rPr>
                <w:rStyle w:val="Strong"/>
              </w:rPr>
            </w:pPr>
            <w:r w:rsidRPr="003E11B2">
              <w:rPr>
                <w:rStyle w:val="Strong"/>
              </w:rPr>
              <w:t>Similarities</w:t>
            </w:r>
          </w:p>
          <w:p w14:paraId="0BA881D1" w14:textId="7BF810C2" w:rsidR="007F6970" w:rsidRPr="007F6970" w:rsidRDefault="007F6970" w:rsidP="007F6970">
            <w:pPr>
              <w:cnfStyle w:val="000000100000" w:firstRow="0" w:lastRow="0" w:firstColumn="0" w:lastColumn="0" w:oddVBand="0" w:evenVBand="0" w:oddHBand="1" w:evenHBand="0" w:firstRowFirstColumn="0" w:firstRowLastColumn="0" w:lastRowFirstColumn="0" w:lastRowLastColumn="0"/>
            </w:pPr>
            <w:r w:rsidRPr="007F6970">
              <w:t>Both practices emphasi</w:t>
            </w:r>
            <w:r w:rsidR="003035F9">
              <w:t>s</w:t>
            </w:r>
            <w:r w:rsidRPr="007F6970">
              <w:t>e diversity in plant species grown together.</w:t>
            </w:r>
          </w:p>
          <w:p w14:paraId="5A88DEE1" w14:textId="77777777" w:rsidR="007F6970" w:rsidRPr="007F6970" w:rsidRDefault="007F6970" w:rsidP="007F6970">
            <w:pPr>
              <w:cnfStyle w:val="000000100000" w:firstRow="0" w:lastRow="0" w:firstColumn="0" w:lastColumn="0" w:oddVBand="0" w:evenVBand="0" w:oddHBand="1" w:evenHBand="0" w:firstRowFirstColumn="0" w:firstRowLastColumn="0" w:lastRowFirstColumn="0" w:lastRowLastColumn="0"/>
            </w:pPr>
            <w:r w:rsidRPr="007F6970">
              <w:t>They promote healthier soil and ecosystem resilience.</w:t>
            </w:r>
          </w:p>
          <w:p w14:paraId="5E94BAB1" w14:textId="77777777" w:rsidR="00A30130" w:rsidRDefault="007F6970" w:rsidP="007F6970">
            <w:pPr>
              <w:cnfStyle w:val="000000100000" w:firstRow="0" w:lastRow="0" w:firstColumn="0" w:lastColumn="0" w:oddVBand="0" w:evenVBand="0" w:oddHBand="1" w:evenHBand="0" w:firstRowFirstColumn="0" w:firstRowLastColumn="0" w:lastRowFirstColumn="0" w:lastRowLastColumn="0"/>
            </w:pPr>
            <w:r w:rsidRPr="007F6970">
              <w:t>They aim to reduce reliance on chemicals and promote natural pest and disease control.</w:t>
            </w:r>
          </w:p>
          <w:p w14:paraId="0ACB04F3" w14:textId="77777777" w:rsidR="009026F3" w:rsidRPr="003E11B2" w:rsidRDefault="009026F3" w:rsidP="009026F3">
            <w:pPr>
              <w:cnfStyle w:val="000000100000" w:firstRow="0" w:lastRow="0" w:firstColumn="0" w:lastColumn="0" w:oddVBand="0" w:evenVBand="0" w:oddHBand="1" w:evenHBand="0" w:firstRowFirstColumn="0" w:firstRowLastColumn="0" w:lastRowFirstColumn="0" w:lastRowLastColumn="0"/>
              <w:rPr>
                <w:rStyle w:val="Strong"/>
              </w:rPr>
            </w:pPr>
            <w:r w:rsidRPr="003E11B2">
              <w:rPr>
                <w:rStyle w:val="Strong"/>
              </w:rPr>
              <w:t>Differences</w:t>
            </w:r>
          </w:p>
          <w:p w14:paraId="2989A04A" w14:textId="77777777" w:rsidR="009026F3" w:rsidRPr="0074066A" w:rsidRDefault="009026F3" w:rsidP="009026F3">
            <w:pPr>
              <w:cnfStyle w:val="000000100000" w:firstRow="0" w:lastRow="0" w:firstColumn="0" w:lastColumn="0" w:oddVBand="0" w:evenVBand="0" w:oddHBand="1" w:evenHBand="0" w:firstRowFirstColumn="0" w:firstRowLastColumn="0" w:lastRowFirstColumn="0" w:lastRowLastColumn="0"/>
            </w:pPr>
            <w:r>
              <w:t>Contemporary sustainable agriculture</w:t>
            </w:r>
            <w:r w:rsidRPr="0074066A">
              <w:t xml:space="preserve"> may incorporate modern scientific principles and techniques alongside traditional knowledge.</w:t>
            </w:r>
          </w:p>
          <w:p w14:paraId="6F5C20AE" w14:textId="1FD711B3" w:rsidR="009026F3" w:rsidRDefault="009026F3" w:rsidP="009026F3">
            <w:pPr>
              <w:cnfStyle w:val="000000100000" w:firstRow="0" w:lastRow="0" w:firstColumn="0" w:lastColumn="0" w:oddVBand="0" w:evenVBand="0" w:oddHBand="1" w:evenHBand="0" w:firstRowFirstColumn="0" w:firstRowLastColumn="0" w:lastRowFirstColumn="0" w:lastRowLastColumn="0"/>
            </w:pPr>
            <w:r>
              <w:t>Contemporary sustainable agriculture</w:t>
            </w:r>
            <w:r w:rsidRPr="0074066A">
              <w:t xml:space="preserve"> may be practiced on larger scales and integrated into mainstream agricultural systems.</w:t>
            </w:r>
          </w:p>
        </w:tc>
      </w:tr>
      <w:tr w:rsidR="00E6013C" w14:paraId="362FD3E9" w14:textId="77777777" w:rsidTr="00407B18">
        <w:trPr>
          <w:cnfStyle w:val="000000010000" w:firstRow="0" w:lastRow="0" w:firstColumn="0" w:lastColumn="0" w:oddVBand="0" w:evenVBand="0" w:oddHBand="0" w:evenHBand="1" w:firstRowFirstColumn="0" w:firstRowLastColumn="0" w:lastRowFirstColumn="0" w:lastRowLastColumn="0"/>
          <w:trHeight w:val="2608"/>
        </w:trPr>
        <w:tc>
          <w:tcPr>
            <w:cnfStyle w:val="001000000000" w:firstRow="0" w:lastRow="0" w:firstColumn="1" w:lastColumn="0" w:oddVBand="0" w:evenVBand="0" w:oddHBand="0" w:evenHBand="0" w:firstRowFirstColumn="0" w:firstRowLastColumn="0" w:lastRowFirstColumn="0" w:lastRowLastColumn="0"/>
            <w:tcW w:w="1469" w:type="pct"/>
          </w:tcPr>
          <w:p w14:paraId="6B412596" w14:textId="5FCBAC3A" w:rsidR="00E6013C" w:rsidRDefault="00E6013C" w:rsidP="00D74E32">
            <w:pPr>
              <w:rPr>
                <w:b w:val="0"/>
              </w:rPr>
            </w:pPr>
            <w:r w:rsidRPr="004C797B">
              <w:lastRenderedPageBreak/>
              <w:t xml:space="preserve">Aboriginal and Torres Strait Islander </w:t>
            </w:r>
            <w:r w:rsidR="00040398" w:rsidRPr="004C797B">
              <w:t>people’</w:t>
            </w:r>
            <w:r w:rsidR="00040398" w:rsidRPr="000E5E5B">
              <w:rPr>
                <w:bCs/>
              </w:rPr>
              <w:t>s</w:t>
            </w:r>
            <w:r w:rsidRPr="004C797B">
              <w:t xml:space="preserve"> management practice 2</w:t>
            </w:r>
          </w:p>
          <w:p w14:paraId="298A323B" w14:textId="77777777" w:rsidR="00A30130" w:rsidRDefault="00A30130" w:rsidP="00A30130">
            <w:pPr>
              <w:rPr>
                <w:bCs/>
              </w:rPr>
            </w:pPr>
            <w:r>
              <w:rPr>
                <w:b w:val="0"/>
                <w:bCs/>
              </w:rPr>
              <w:t>Controlled burning</w:t>
            </w:r>
          </w:p>
          <w:p w14:paraId="35B5D3B5" w14:textId="77777777" w:rsidR="009026F3" w:rsidRDefault="009026F3" w:rsidP="009026F3">
            <w:pPr>
              <w:rPr>
                <w:b w:val="0"/>
              </w:rPr>
            </w:pPr>
            <w:r>
              <w:t>Contemporary/emerging</w:t>
            </w:r>
            <w:r w:rsidRPr="004C797B">
              <w:t xml:space="preserve"> agricultural practice for comparison 2</w:t>
            </w:r>
          </w:p>
          <w:p w14:paraId="02FD6905" w14:textId="1B878B2A" w:rsidR="009026F3" w:rsidRPr="00A30130" w:rsidRDefault="009026F3" w:rsidP="009026F3">
            <w:pPr>
              <w:rPr>
                <w:b w:val="0"/>
                <w:bCs/>
              </w:rPr>
            </w:pPr>
            <w:r>
              <w:rPr>
                <w:b w:val="0"/>
                <w:bCs/>
              </w:rPr>
              <w:t>Prescribed burning</w:t>
            </w:r>
          </w:p>
        </w:tc>
        <w:tc>
          <w:tcPr>
            <w:tcW w:w="3531" w:type="pct"/>
          </w:tcPr>
          <w:p w14:paraId="062C5E3D" w14:textId="77777777" w:rsidR="00A30130" w:rsidRPr="003E11B2" w:rsidRDefault="00A30130" w:rsidP="00A30130">
            <w:pPr>
              <w:cnfStyle w:val="000000010000" w:firstRow="0" w:lastRow="0" w:firstColumn="0" w:lastColumn="0" w:oddVBand="0" w:evenVBand="0" w:oddHBand="0" w:evenHBand="1" w:firstRowFirstColumn="0" w:firstRowLastColumn="0" w:lastRowFirstColumn="0" w:lastRowLastColumn="0"/>
              <w:rPr>
                <w:rStyle w:val="Strong"/>
              </w:rPr>
            </w:pPr>
            <w:r w:rsidRPr="003E11B2">
              <w:rPr>
                <w:rStyle w:val="Strong"/>
              </w:rPr>
              <w:t>Similarities</w:t>
            </w:r>
          </w:p>
          <w:p w14:paraId="7BF786E7" w14:textId="77777777" w:rsidR="00F56755" w:rsidRPr="00F56755" w:rsidRDefault="00F56755" w:rsidP="00F56755">
            <w:pPr>
              <w:cnfStyle w:val="000000010000" w:firstRow="0" w:lastRow="0" w:firstColumn="0" w:lastColumn="0" w:oddVBand="0" w:evenVBand="0" w:oddHBand="0" w:evenHBand="1" w:firstRowFirstColumn="0" w:firstRowLastColumn="0" w:lastRowFirstColumn="0" w:lastRowLastColumn="0"/>
            </w:pPr>
            <w:r w:rsidRPr="00F56755">
              <w:t>Both practices involve controlled burning to manage vegetation growth and reduce wildfire risks.</w:t>
            </w:r>
          </w:p>
          <w:p w14:paraId="6F2BE3C8" w14:textId="77777777" w:rsidR="00A30130" w:rsidRDefault="00F56755" w:rsidP="00F56755">
            <w:pPr>
              <w:cnfStyle w:val="000000010000" w:firstRow="0" w:lastRow="0" w:firstColumn="0" w:lastColumn="0" w:oddVBand="0" w:evenVBand="0" w:oddHBand="0" w:evenHBand="1" w:firstRowFirstColumn="0" w:firstRowLastColumn="0" w:lastRowFirstColumn="0" w:lastRowLastColumn="0"/>
            </w:pPr>
            <w:r w:rsidRPr="00F56755">
              <w:t>They aim to promote biodiversity and regenerate the land.</w:t>
            </w:r>
          </w:p>
          <w:p w14:paraId="01CE740F" w14:textId="77777777" w:rsidR="009026F3" w:rsidRPr="003E11B2" w:rsidRDefault="009026F3" w:rsidP="009026F3">
            <w:pPr>
              <w:cnfStyle w:val="000000010000" w:firstRow="0" w:lastRow="0" w:firstColumn="0" w:lastColumn="0" w:oddVBand="0" w:evenVBand="0" w:oddHBand="0" w:evenHBand="1" w:firstRowFirstColumn="0" w:firstRowLastColumn="0" w:lastRowFirstColumn="0" w:lastRowLastColumn="0"/>
              <w:rPr>
                <w:rStyle w:val="Strong"/>
              </w:rPr>
            </w:pPr>
            <w:r w:rsidRPr="003E11B2">
              <w:rPr>
                <w:rStyle w:val="Strong"/>
              </w:rPr>
              <w:t>Differences</w:t>
            </w:r>
          </w:p>
          <w:p w14:paraId="6847156D" w14:textId="77777777" w:rsidR="009026F3" w:rsidRPr="00F56755" w:rsidRDefault="009026F3" w:rsidP="009026F3">
            <w:pPr>
              <w:cnfStyle w:val="000000010000" w:firstRow="0" w:lastRow="0" w:firstColumn="0" w:lastColumn="0" w:oddVBand="0" w:evenVBand="0" w:oddHBand="0" w:evenHBand="1" w:firstRowFirstColumn="0" w:firstRowLastColumn="0" w:lastRowFirstColumn="0" w:lastRowLastColumn="0"/>
            </w:pPr>
            <w:r w:rsidRPr="00F56755">
              <w:t>Prescribed burning may be regulated and implemented by government agencies or landowners rather than Indigenous communities.</w:t>
            </w:r>
          </w:p>
          <w:p w14:paraId="4EB2A34E" w14:textId="0A0DD65D" w:rsidR="009026F3" w:rsidRDefault="009026F3" w:rsidP="009026F3">
            <w:pPr>
              <w:cnfStyle w:val="000000010000" w:firstRow="0" w:lastRow="0" w:firstColumn="0" w:lastColumn="0" w:oddVBand="0" w:evenVBand="0" w:oddHBand="0" w:evenHBand="1" w:firstRowFirstColumn="0" w:firstRowLastColumn="0" w:lastRowFirstColumn="0" w:lastRowLastColumn="0"/>
            </w:pPr>
            <w:r w:rsidRPr="00F56755">
              <w:t>Prescribed burning may have different objectives and management strategies compared to traditional Indigenous burning practices.</w:t>
            </w:r>
          </w:p>
        </w:tc>
      </w:tr>
    </w:tbl>
    <w:p w14:paraId="27C320F3" w14:textId="4877AC15" w:rsidR="00F40158" w:rsidRPr="004C797B" w:rsidRDefault="00F40158" w:rsidP="00FA6E66">
      <w:pPr>
        <w:pStyle w:val="Heading1"/>
        <w:pageBreakBefore/>
      </w:pPr>
      <w:bookmarkStart w:id="115" w:name="_Toc175053999"/>
      <w:r w:rsidRPr="004C797B">
        <w:lastRenderedPageBreak/>
        <w:t>Evaluation</w:t>
      </w:r>
      <w:r w:rsidR="00C85D57">
        <w:t xml:space="preserve"> and feedback</w:t>
      </w:r>
      <w:bookmarkEnd w:id="115"/>
    </w:p>
    <w:p w14:paraId="03D3CC25" w14:textId="5D38B33D" w:rsidR="00F40158" w:rsidRDefault="00F40158" w:rsidP="00F40158">
      <w:pPr>
        <w:pStyle w:val="Heading3"/>
      </w:pPr>
      <w:bookmarkStart w:id="116" w:name="_Toc164342177"/>
      <w:bookmarkStart w:id="117" w:name="_Toc164342887"/>
      <w:bookmarkStart w:id="118" w:name="_Toc164345195"/>
      <w:bookmarkStart w:id="119" w:name="_Toc164769196"/>
      <w:bookmarkStart w:id="120" w:name="_Toc167188762"/>
      <w:bookmarkStart w:id="121" w:name="_Toc167203487"/>
      <w:bookmarkStart w:id="122" w:name="_Toc175054000"/>
      <w:r>
        <w:t>Harvest record</w:t>
      </w:r>
      <w:bookmarkEnd w:id="116"/>
      <w:bookmarkEnd w:id="117"/>
      <w:bookmarkEnd w:id="118"/>
      <w:bookmarkEnd w:id="119"/>
      <w:bookmarkEnd w:id="120"/>
      <w:bookmarkEnd w:id="121"/>
      <w:bookmarkEnd w:id="122"/>
    </w:p>
    <w:p w14:paraId="7D61D60D" w14:textId="37BF156B" w:rsidR="00DB4826" w:rsidRDefault="000E5E5B" w:rsidP="00DB4826">
      <w:pPr>
        <w:pStyle w:val="FeatureBox2"/>
      </w:pPr>
      <w:r>
        <w:rPr>
          <w:rStyle w:val="Strong"/>
        </w:rPr>
        <w:t>N</w:t>
      </w:r>
      <w:r w:rsidR="004A246D" w:rsidRPr="006B364D">
        <w:rPr>
          <w:rStyle w:val="Strong"/>
        </w:rPr>
        <w:t>ote:</w:t>
      </w:r>
      <w:r w:rsidR="00DB4826">
        <w:rPr>
          <w:rStyle w:val="Strong"/>
        </w:rPr>
        <w:t xml:space="preserve"> </w:t>
      </w:r>
      <w:r w:rsidR="00DB4826">
        <w:t>g</w:t>
      </w:r>
      <w:r w:rsidR="004829CD">
        <w:t xml:space="preserve">rowing the plants through to harvest </w:t>
      </w:r>
      <w:r w:rsidR="00784D54">
        <w:t xml:space="preserve">allows students to </w:t>
      </w:r>
      <w:r w:rsidR="000D54CF">
        <w:t>collect first-hand data</w:t>
      </w:r>
      <w:r w:rsidR="000156CA">
        <w:t xml:space="preserve"> for harvest records, developing skills </w:t>
      </w:r>
      <w:r w:rsidR="00204D2E">
        <w:t>using weighing equipment</w:t>
      </w:r>
      <w:r w:rsidR="00DE66A7">
        <w:t xml:space="preserve">. </w:t>
      </w:r>
      <w:r w:rsidR="002717C9">
        <w:t>D</w:t>
      </w:r>
      <w:r w:rsidR="006F6B55">
        <w:t xml:space="preserve">emonstrate </w:t>
      </w:r>
      <w:r w:rsidR="00A134D9">
        <w:t>set</w:t>
      </w:r>
      <w:r w:rsidR="002717C9">
        <w:t>ting</w:t>
      </w:r>
      <w:r w:rsidR="00A134D9">
        <w:t xml:space="preserve"> up kitchen scales, use the tare function and read accurately, prior to students completing this activity.</w:t>
      </w:r>
      <w:r w:rsidR="00DB4826">
        <w:t xml:space="preserve"> </w:t>
      </w:r>
    </w:p>
    <w:p w14:paraId="18167C4B" w14:textId="38A58968" w:rsidR="004829CD" w:rsidRPr="009C7D8A" w:rsidRDefault="000E5E5B" w:rsidP="00DB4826">
      <w:pPr>
        <w:pStyle w:val="FeatureBox2"/>
        <w:rPr>
          <w:b/>
        </w:rPr>
      </w:pPr>
      <w:r w:rsidRPr="009C7D8A">
        <w:t>A</w:t>
      </w:r>
      <w:r w:rsidR="00C629B8" w:rsidRPr="009C7D8A">
        <w:t xml:space="preserve"> s</w:t>
      </w:r>
      <w:r w:rsidR="00DB4826" w:rsidRPr="009C7D8A">
        <w:rPr>
          <w:rStyle w:val="Emphasis"/>
          <w:i w:val="0"/>
          <w:iCs w:val="0"/>
        </w:rPr>
        <w:t xml:space="preserve">ample solution </w:t>
      </w:r>
      <w:r w:rsidRPr="009C7D8A">
        <w:rPr>
          <w:rStyle w:val="Emphasis"/>
          <w:i w:val="0"/>
          <w:iCs w:val="0"/>
        </w:rPr>
        <w:t xml:space="preserve">is </w:t>
      </w:r>
      <w:r w:rsidR="00DB4826" w:rsidRPr="009C7D8A">
        <w:rPr>
          <w:rStyle w:val="Emphasis"/>
          <w:i w:val="0"/>
          <w:iCs w:val="0"/>
        </w:rPr>
        <w:t xml:space="preserve">provided in </w:t>
      </w:r>
      <w:r w:rsidRPr="009C7D8A">
        <w:rPr>
          <w:rStyle w:val="Emphasis"/>
          <w:i w:val="0"/>
          <w:iCs w:val="0"/>
        </w:rPr>
        <w:t xml:space="preserve">the </w:t>
      </w:r>
      <w:r w:rsidR="00DB4826" w:rsidRPr="009C7D8A">
        <w:rPr>
          <w:rStyle w:val="Emphasis"/>
          <w:i w:val="0"/>
          <w:iCs w:val="0"/>
        </w:rPr>
        <w:t>table below.</w:t>
      </w:r>
    </w:p>
    <w:p w14:paraId="2CB7E931" w14:textId="71BB467B" w:rsidR="001A71DD" w:rsidRPr="00BD4713" w:rsidRDefault="001C4A7C" w:rsidP="005005A8">
      <w:pPr>
        <w:rPr>
          <w:rStyle w:val="Strong"/>
          <w:b w:val="0"/>
        </w:rPr>
      </w:pPr>
      <w:r>
        <w:t>This activity may be completed over several weeks as plants are ‘cut and come again’</w:t>
      </w:r>
      <w:r w:rsidR="0036587F">
        <w:t>, which means parts can be harvested while the plant continues to grow more leaves for future harvests.</w:t>
      </w:r>
    </w:p>
    <w:p w14:paraId="289B46B6" w14:textId="4E948803" w:rsidR="000E5E5B" w:rsidRPr="000E5E5B" w:rsidRDefault="000E5E5B" w:rsidP="000E5E5B">
      <w:pPr>
        <w:pStyle w:val="Caption"/>
      </w:pPr>
      <w:r>
        <w:t xml:space="preserve">Table </w:t>
      </w:r>
      <w:r>
        <w:fldChar w:fldCharType="begin"/>
      </w:r>
      <w:r>
        <w:instrText xml:space="preserve"> SEQ Table \* ARABIC </w:instrText>
      </w:r>
      <w:r>
        <w:fldChar w:fldCharType="separate"/>
      </w:r>
      <w:r w:rsidR="00724A8D">
        <w:rPr>
          <w:noProof/>
        </w:rPr>
        <w:t>21</w:t>
      </w:r>
      <w:r>
        <w:fldChar w:fldCharType="end"/>
      </w:r>
      <w:r>
        <w:t xml:space="preserve"> </w:t>
      </w:r>
      <w:r w:rsidRPr="005C21C7">
        <w:t xml:space="preserve">– </w:t>
      </w:r>
      <w:r>
        <w:t>harvest records</w:t>
      </w:r>
    </w:p>
    <w:tbl>
      <w:tblPr>
        <w:tblStyle w:val="Tableheader"/>
        <w:tblW w:w="5000" w:type="pct"/>
        <w:tblLayout w:type="fixed"/>
        <w:tblLook w:val="04A0" w:firstRow="1" w:lastRow="0" w:firstColumn="1" w:lastColumn="0" w:noHBand="0" w:noVBand="1"/>
        <w:tblDescription w:val="Harvest records."/>
      </w:tblPr>
      <w:tblGrid>
        <w:gridCol w:w="2405"/>
        <w:gridCol w:w="3544"/>
        <w:gridCol w:w="3681"/>
      </w:tblGrid>
      <w:tr w:rsidR="00F40158" w14:paraId="1ACF46FC" w14:textId="77777777" w:rsidTr="00E5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F4B4DF4" w14:textId="77777777" w:rsidR="00F40158" w:rsidRDefault="00F40158" w:rsidP="00D74E32">
            <w:r>
              <w:t>Date harvested</w:t>
            </w:r>
          </w:p>
        </w:tc>
        <w:tc>
          <w:tcPr>
            <w:tcW w:w="1840" w:type="pct"/>
          </w:tcPr>
          <w:p w14:paraId="36FA716B" w14:textId="77777777" w:rsidR="00F40158" w:rsidRDefault="00F40158" w:rsidP="00D74E32">
            <w:pPr>
              <w:cnfStyle w:val="100000000000" w:firstRow="1" w:lastRow="0" w:firstColumn="0" w:lastColumn="0" w:oddVBand="0" w:evenVBand="0" w:oddHBand="0" w:evenHBand="0" w:firstRowFirstColumn="0" w:firstRowLastColumn="0" w:lastRowFirstColumn="0" w:lastRowLastColumn="0"/>
            </w:pPr>
            <w:r>
              <w:t>Weight of product harvested (g)</w:t>
            </w:r>
          </w:p>
        </w:tc>
        <w:tc>
          <w:tcPr>
            <w:tcW w:w="1911" w:type="pct"/>
          </w:tcPr>
          <w:p w14:paraId="40DDDF60" w14:textId="77777777" w:rsidR="00F40158" w:rsidRDefault="00F40158" w:rsidP="00D74E32">
            <w:pPr>
              <w:cnfStyle w:val="100000000000" w:firstRow="1" w:lastRow="0" w:firstColumn="0" w:lastColumn="0" w:oddVBand="0" w:evenVBand="0" w:oddHBand="0" w:evenHBand="0" w:firstRowFirstColumn="0" w:firstRowLastColumn="0" w:lastRowFirstColumn="0" w:lastRowLastColumn="0"/>
            </w:pPr>
            <w:r>
              <w:t>Notes or further comments</w:t>
            </w:r>
          </w:p>
        </w:tc>
      </w:tr>
      <w:tr w:rsidR="00F40158" w14:paraId="637B8EE4" w14:textId="77777777" w:rsidTr="00E555D2">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9" w:type="pct"/>
          </w:tcPr>
          <w:p w14:paraId="1CE2F49C" w14:textId="419524F6" w:rsidR="00F40158" w:rsidRDefault="00F40158" w:rsidP="00D74E32">
            <w:r>
              <w:t>21</w:t>
            </w:r>
            <w:r w:rsidR="00636672">
              <w:t xml:space="preserve"> February </w:t>
            </w:r>
            <w:r>
              <w:t>2025</w:t>
            </w:r>
          </w:p>
        </w:tc>
        <w:tc>
          <w:tcPr>
            <w:tcW w:w="1840" w:type="pct"/>
          </w:tcPr>
          <w:p w14:paraId="49CECDF4" w14:textId="60F2AA6F" w:rsidR="00F40158" w:rsidRDefault="00F40158" w:rsidP="00D74E32">
            <w:pPr>
              <w:cnfStyle w:val="000000100000" w:firstRow="0" w:lastRow="0" w:firstColumn="0" w:lastColumn="0" w:oddVBand="0" w:evenVBand="0" w:oddHBand="1" w:evenHBand="0" w:firstRowFirstColumn="0" w:firstRowLastColumn="0" w:lastRowFirstColumn="0" w:lastRowLastColumn="0"/>
            </w:pPr>
            <w:r>
              <w:t>53</w:t>
            </w:r>
          </w:p>
        </w:tc>
        <w:tc>
          <w:tcPr>
            <w:tcW w:w="1911" w:type="pct"/>
          </w:tcPr>
          <w:p w14:paraId="1DBFD5D8" w14:textId="190C421E" w:rsidR="00F40158" w:rsidRDefault="00F40158" w:rsidP="00D74E32">
            <w:pPr>
              <w:cnfStyle w:val="000000100000" w:firstRow="0" w:lastRow="0" w:firstColumn="0" w:lastColumn="0" w:oddVBand="0" w:evenVBand="0" w:oddHBand="1" w:evenHBand="0" w:firstRowFirstColumn="0" w:firstRowLastColumn="0" w:lastRowFirstColumn="0" w:lastRowLastColumn="0"/>
            </w:pPr>
            <w:r>
              <w:t>First harvest, not many leaves or branches to select from.</w:t>
            </w:r>
          </w:p>
        </w:tc>
      </w:tr>
      <w:tr w:rsidR="00F40158" w14:paraId="32F650E8" w14:textId="77777777" w:rsidTr="00E555D2">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9" w:type="pct"/>
          </w:tcPr>
          <w:p w14:paraId="1625AF5A" w14:textId="11B7C477" w:rsidR="00F40158" w:rsidRDefault="00F40158" w:rsidP="00D74E32">
            <w:r>
              <w:t>28</w:t>
            </w:r>
            <w:r w:rsidR="00636672">
              <w:t xml:space="preserve"> February </w:t>
            </w:r>
            <w:r>
              <w:t>2025</w:t>
            </w:r>
          </w:p>
        </w:tc>
        <w:tc>
          <w:tcPr>
            <w:tcW w:w="1840" w:type="pct"/>
          </w:tcPr>
          <w:p w14:paraId="3EC4C019" w14:textId="516F8FA4" w:rsidR="00F40158" w:rsidRDefault="00F40158" w:rsidP="00D74E32">
            <w:pPr>
              <w:cnfStyle w:val="000000010000" w:firstRow="0" w:lastRow="0" w:firstColumn="0" w:lastColumn="0" w:oddVBand="0" w:evenVBand="0" w:oddHBand="0" w:evenHBand="1" w:firstRowFirstColumn="0" w:firstRowLastColumn="0" w:lastRowFirstColumn="0" w:lastRowLastColumn="0"/>
            </w:pPr>
            <w:r>
              <w:t>81</w:t>
            </w:r>
          </w:p>
        </w:tc>
        <w:tc>
          <w:tcPr>
            <w:tcW w:w="1911" w:type="pct"/>
          </w:tcPr>
          <w:p w14:paraId="1D0A65F6" w14:textId="0B5F14E5" w:rsidR="00F40158" w:rsidRDefault="00F40158" w:rsidP="00D74E32">
            <w:pPr>
              <w:cnfStyle w:val="000000010000" w:firstRow="0" w:lastRow="0" w:firstColumn="0" w:lastColumn="0" w:oddVBand="0" w:evenVBand="0" w:oddHBand="0" w:evenHBand="1" w:firstRowFirstColumn="0" w:firstRowLastColumn="0" w:lastRowFirstColumn="0" w:lastRowLastColumn="0"/>
            </w:pPr>
            <w:r>
              <w:t>More branches resprouting for extra harvest.</w:t>
            </w:r>
          </w:p>
        </w:tc>
      </w:tr>
      <w:tr w:rsidR="00F40158" w14:paraId="6B271135" w14:textId="77777777" w:rsidTr="00E555D2">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9" w:type="pct"/>
          </w:tcPr>
          <w:p w14:paraId="2E8A9326" w14:textId="50F30054" w:rsidR="00F40158" w:rsidRDefault="00F40158" w:rsidP="00D74E32">
            <w:r>
              <w:t>7</w:t>
            </w:r>
            <w:r w:rsidR="00636672">
              <w:t xml:space="preserve"> March </w:t>
            </w:r>
            <w:r>
              <w:t>2025</w:t>
            </w:r>
          </w:p>
        </w:tc>
        <w:tc>
          <w:tcPr>
            <w:tcW w:w="1840" w:type="pct"/>
          </w:tcPr>
          <w:p w14:paraId="153BDB7E" w14:textId="54CDE647" w:rsidR="00F40158" w:rsidRDefault="00F40158" w:rsidP="00D74E32">
            <w:pPr>
              <w:cnfStyle w:val="000000100000" w:firstRow="0" w:lastRow="0" w:firstColumn="0" w:lastColumn="0" w:oddVBand="0" w:evenVBand="0" w:oddHBand="1" w:evenHBand="0" w:firstRowFirstColumn="0" w:firstRowLastColumn="0" w:lastRowFirstColumn="0" w:lastRowLastColumn="0"/>
            </w:pPr>
            <w:r>
              <w:t>120</w:t>
            </w:r>
          </w:p>
        </w:tc>
        <w:tc>
          <w:tcPr>
            <w:tcW w:w="1911" w:type="pct"/>
          </w:tcPr>
          <w:p w14:paraId="34603D93" w14:textId="0B900284" w:rsidR="00F40158" w:rsidRDefault="00F40158" w:rsidP="00D74E32">
            <w:pPr>
              <w:cnfStyle w:val="000000100000" w:firstRow="0" w:lastRow="0" w:firstColumn="0" w:lastColumn="0" w:oddVBand="0" w:evenVBand="0" w:oddHBand="1" w:evenHBand="0" w:firstRowFirstColumn="0" w:firstRowLastColumn="0" w:lastRowFirstColumn="0" w:lastRowLastColumn="0"/>
            </w:pPr>
            <w:r>
              <w:t>Lots of leaves, no signs of pest or diseases.</w:t>
            </w:r>
          </w:p>
        </w:tc>
      </w:tr>
      <w:tr w:rsidR="00F40158" w14:paraId="5DC74485" w14:textId="77777777" w:rsidTr="00E555D2">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9" w:type="pct"/>
          </w:tcPr>
          <w:p w14:paraId="54CC122B" w14:textId="15606964" w:rsidR="00F40158" w:rsidRDefault="00F40158" w:rsidP="00D74E32">
            <w:r>
              <w:t>14</w:t>
            </w:r>
            <w:r w:rsidR="00636672">
              <w:t xml:space="preserve"> March </w:t>
            </w:r>
            <w:r>
              <w:t>2025</w:t>
            </w:r>
          </w:p>
        </w:tc>
        <w:tc>
          <w:tcPr>
            <w:tcW w:w="1840" w:type="pct"/>
          </w:tcPr>
          <w:p w14:paraId="33E1D576" w14:textId="3D5A6BFA" w:rsidR="00F40158" w:rsidRDefault="00F40158" w:rsidP="00D74E32">
            <w:pPr>
              <w:cnfStyle w:val="000000010000" w:firstRow="0" w:lastRow="0" w:firstColumn="0" w:lastColumn="0" w:oddVBand="0" w:evenVBand="0" w:oddHBand="0" w:evenHBand="1" w:firstRowFirstColumn="0" w:firstRowLastColumn="0" w:lastRowFirstColumn="0" w:lastRowLastColumn="0"/>
            </w:pPr>
            <w:r>
              <w:t>321</w:t>
            </w:r>
          </w:p>
        </w:tc>
        <w:tc>
          <w:tcPr>
            <w:tcW w:w="1911" w:type="pct"/>
          </w:tcPr>
          <w:p w14:paraId="79C6E189" w14:textId="77777777" w:rsidR="00F40158" w:rsidRDefault="00F40158" w:rsidP="00D74E32">
            <w:pPr>
              <w:cnfStyle w:val="000000010000" w:firstRow="0" w:lastRow="0" w:firstColumn="0" w:lastColumn="0" w:oddVBand="0" w:evenVBand="0" w:oddHBand="0" w:evenHBand="1" w:firstRowFirstColumn="0" w:firstRowLastColumn="0" w:lastRowFirstColumn="0" w:lastRowLastColumn="0"/>
            </w:pPr>
          </w:p>
        </w:tc>
      </w:tr>
    </w:tbl>
    <w:p w14:paraId="1B3D8F0E" w14:textId="77777777" w:rsidR="00F40158" w:rsidRPr="00E80D98" w:rsidRDefault="00F40158" w:rsidP="00F40158">
      <w:pPr>
        <w:pStyle w:val="FeatureBox"/>
      </w:pPr>
      <w:r w:rsidRPr="00E80D98">
        <w:t>Total product harvested from the duration of the project:</w:t>
      </w:r>
    </w:p>
    <w:p w14:paraId="66D6A9E7" w14:textId="487A2D63" w:rsidR="00CA6EAF" w:rsidRPr="00CA6EAF" w:rsidRDefault="009D1571" w:rsidP="00CA6EAF">
      <w:pPr>
        <w:pStyle w:val="Heading3"/>
      </w:pPr>
      <w:bookmarkStart w:id="123" w:name="_Toc164261289"/>
      <w:bookmarkStart w:id="124" w:name="_Toc164342178"/>
      <w:bookmarkStart w:id="125" w:name="_Toc164342888"/>
      <w:bookmarkStart w:id="126" w:name="_Toc164345196"/>
      <w:bookmarkStart w:id="127" w:name="_Toc164769197"/>
      <w:bookmarkStart w:id="128" w:name="_Toc167188763"/>
      <w:bookmarkStart w:id="129" w:name="_Toc167203488"/>
      <w:bookmarkStart w:id="130" w:name="_Toc175054001"/>
      <w:r>
        <w:lastRenderedPageBreak/>
        <w:t>Market specifications</w:t>
      </w:r>
      <w:bookmarkEnd w:id="123"/>
      <w:bookmarkEnd w:id="124"/>
      <w:bookmarkEnd w:id="125"/>
      <w:bookmarkEnd w:id="126"/>
      <w:bookmarkEnd w:id="127"/>
      <w:bookmarkEnd w:id="128"/>
      <w:bookmarkEnd w:id="129"/>
      <w:bookmarkEnd w:id="130"/>
    </w:p>
    <w:p w14:paraId="34D7B681" w14:textId="2EB7D0C2" w:rsidR="009D1571" w:rsidRPr="00C7215A" w:rsidRDefault="009D1571" w:rsidP="009D1571">
      <w:r w:rsidRPr="00C7215A">
        <w:t xml:space="preserve">Market specifications are rules or guidelines for how fruits and </w:t>
      </w:r>
      <w:r>
        <w:t>vegetables</w:t>
      </w:r>
      <w:r w:rsidRPr="00C7215A">
        <w:t xml:space="preserve"> should look, taste and even how they should be packaged before they </w:t>
      </w:r>
      <w:r>
        <w:t>get to the supermarket</w:t>
      </w:r>
      <w:r w:rsidRPr="00C7215A">
        <w:t>. Farmers use these guidelines to make sure their produce meets the standards that buyers are looking for.</w:t>
      </w:r>
    </w:p>
    <w:p w14:paraId="52813E3E" w14:textId="5CD07B7D" w:rsidR="009D1571" w:rsidRPr="00C7215A" w:rsidRDefault="009D1571" w:rsidP="009D1571">
      <w:r w:rsidRPr="00C7215A">
        <w:t>In horticulture, market specifications are important</w:t>
      </w:r>
      <w:r>
        <w:t xml:space="preserve"> for consistency and will impact the price a farmer receives for their produce</w:t>
      </w:r>
      <w:r w:rsidRPr="00C7215A">
        <w:t>. Farmers need to know exactly what size, shape, colo</w:t>
      </w:r>
      <w:r>
        <w:t>u</w:t>
      </w:r>
      <w:r w:rsidRPr="00C7215A">
        <w:t>r and quality their fruits and ve</w:t>
      </w:r>
      <w:r>
        <w:t>getables</w:t>
      </w:r>
      <w:r w:rsidRPr="00C7215A">
        <w:t xml:space="preserve"> should be to sell them </w:t>
      </w:r>
      <w:r>
        <w:t>for the fresh produce market</w:t>
      </w:r>
      <w:r w:rsidRPr="00C7215A">
        <w:t>. For example, a supermarket might want apples that are a certain size</w:t>
      </w:r>
      <w:r>
        <w:t xml:space="preserve"> and shape</w:t>
      </w:r>
      <w:r w:rsidRPr="00C7215A">
        <w:t xml:space="preserve"> and have a shiny red colo</w:t>
      </w:r>
      <w:r>
        <w:t>u</w:t>
      </w:r>
      <w:r w:rsidRPr="00C7215A">
        <w:t>r</w:t>
      </w:r>
      <w:r>
        <w:t>. When you go to the supermarket, you may notice that all the apples look very similar on the stand.</w:t>
      </w:r>
    </w:p>
    <w:p w14:paraId="433DA006" w14:textId="77777777" w:rsidR="009D1571" w:rsidRDefault="009D1571" w:rsidP="009D1571">
      <w:r>
        <w:t>The following table has some of the market specifications for basil that supermarkets expect farmers to meet.</w:t>
      </w:r>
    </w:p>
    <w:p w14:paraId="50297630" w14:textId="7D1DCEA1" w:rsidR="0055296F" w:rsidRPr="00DB4826" w:rsidRDefault="0055296F" w:rsidP="0055296F">
      <w:pPr>
        <w:pStyle w:val="FeatureBox3"/>
        <w:rPr>
          <w:rStyle w:val="Strong"/>
        </w:rPr>
      </w:pPr>
      <w:r w:rsidRPr="00DB4826">
        <w:rPr>
          <w:rStyle w:val="Strong"/>
        </w:rPr>
        <w:t>Practical activity</w:t>
      </w:r>
      <w:r w:rsidR="006F4B4C">
        <w:rPr>
          <w:rStyle w:val="Strong"/>
        </w:rPr>
        <w:t xml:space="preserve"> – teacher instructions</w:t>
      </w:r>
    </w:p>
    <w:p w14:paraId="08F2C98D" w14:textId="0C0B7B0D" w:rsidR="00AC13BE" w:rsidRDefault="007D5077" w:rsidP="00787373">
      <w:pPr>
        <w:pStyle w:val="FeatureBox3"/>
      </w:pPr>
      <w:r>
        <w:t xml:space="preserve">Market specifications and the specific language used </w:t>
      </w:r>
      <w:r w:rsidR="00EE2F1A">
        <w:t xml:space="preserve">may not be familiar to students in this age group. To help improve understanding, </w:t>
      </w:r>
      <w:r w:rsidR="00811888">
        <w:t>a simple practical activity can help.</w:t>
      </w:r>
    </w:p>
    <w:p w14:paraId="32E31C23" w14:textId="59C934C3" w:rsidR="00AC13BE" w:rsidRPr="00BA0862" w:rsidRDefault="00AC13BE" w:rsidP="00787373">
      <w:pPr>
        <w:pStyle w:val="FeatureBox3"/>
        <w:numPr>
          <w:ilvl w:val="0"/>
          <w:numId w:val="38"/>
        </w:numPr>
        <w:ind w:left="567" w:hanging="567"/>
      </w:pPr>
      <w:r w:rsidRPr="00BA0862">
        <w:t>Ask students to describe what they look for when buying common fruits like apples or bananas, noting factors like bruises or size.</w:t>
      </w:r>
      <w:r w:rsidR="00895C2D" w:rsidRPr="00BA0862">
        <w:t xml:space="preserve"> Link this these to the ‘criteria type’ in </w:t>
      </w:r>
      <w:r w:rsidR="009C7D8A">
        <w:fldChar w:fldCharType="begin"/>
      </w:r>
      <w:r w:rsidR="009C7D8A">
        <w:instrText xml:space="preserve"> REF _Ref175143384 \h </w:instrText>
      </w:r>
      <w:r w:rsidR="00787373">
        <w:instrText xml:space="preserve"> \* MERGEFORMAT </w:instrText>
      </w:r>
      <w:r w:rsidR="009C7D8A">
        <w:fldChar w:fldCharType="separate"/>
      </w:r>
      <w:r w:rsidR="009C7D8A">
        <w:t xml:space="preserve">Table </w:t>
      </w:r>
      <w:r w:rsidR="009C7D8A">
        <w:rPr>
          <w:noProof/>
        </w:rPr>
        <w:t>22</w:t>
      </w:r>
      <w:r w:rsidR="009C7D8A">
        <w:fldChar w:fldCharType="end"/>
      </w:r>
      <w:r w:rsidR="00895C2D" w:rsidRPr="00BA0862">
        <w:t xml:space="preserve"> below. Green bananas are not ripe enough and may be rejected, this is a colour </w:t>
      </w:r>
      <w:r w:rsidR="00BA0862" w:rsidRPr="00BA0862">
        <w:t>criterion</w:t>
      </w:r>
      <w:r w:rsidR="00895C2D" w:rsidRPr="00BA0862">
        <w:t>.</w:t>
      </w:r>
    </w:p>
    <w:p w14:paraId="17F15191" w14:textId="60719C25" w:rsidR="00BA0862" w:rsidRPr="00BA0862" w:rsidRDefault="00BA0862" w:rsidP="00787373">
      <w:pPr>
        <w:pStyle w:val="FeatureBox3"/>
        <w:numPr>
          <w:ilvl w:val="0"/>
          <w:numId w:val="38"/>
        </w:numPr>
        <w:ind w:left="567" w:hanging="567"/>
      </w:pPr>
      <w:r w:rsidRPr="00BA0862">
        <w:t xml:space="preserve">Set up </w:t>
      </w:r>
      <w:r w:rsidR="00CF3116">
        <w:t>3</w:t>
      </w:r>
      <w:r w:rsidR="00CF3116" w:rsidRPr="00BA0862">
        <w:t xml:space="preserve"> </w:t>
      </w:r>
      <w:r w:rsidRPr="00BA0862">
        <w:t xml:space="preserve">samples of </w:t>
      </w:r>
      <w:r w:rsidR="005B6270">
        <w:t xml:space="preserve">a range of </w:t>
      </w:r>
      <w:r w:rsidRPr="00BA0862">
        <w:t>different fruits or vegetables, each with slight differences.</w:t>
      </w:r>
    </w:p>
    <w:p w14:paraId="1FD2DB61" w14:textId="77777777" w:rsidR="00BA0862" w:rsidRPr="00BA0862" w:rsidRDefault="00BA0862" w:rsidP="00787373">
      <w:pPr>
        <w:pStyle w:val="FeatureBox3"/>
        <w:numPr>
          <w:ilvl w:val="0"/>
          <w:numId w:val="38"/>
        </w:numPr>
        <w:ind w:left="567" w:hanging="567"/>
      </w:pPr>
      <w:r w:rsidRPr="00BA0862">
        <w:t>In small groups, have students rank the samples from best to worst and explain their choices.</w:t>
      </w:r>
    </w:p>
    <w:p w14:paraId="6BB7ACB4" w14:textId="636E387A" w:rsidR="007D5077" w:rsidRDefault="00BA0862" w:rsidP="00787373">
      <w:pPr>
        <w:pStyle w:val="FeatureBox3"/>
        <w:numPr>
          <w:ilvl w:val="0"/>
          <w:numId w:val="38"/>
        </w:numPr>
        <w:ind w:left="567" w:hanging="567"/>
      </w:pPr>
      <w:r w:rsidRPr="00BA0862">
        <w:t>Explain that their judgments reflect consumer preferences and influence supermarket purchases.</w:t>
      </w:r>
      <w:r w:rsidR="003D34E0">
        <w:t xml:space="preserve"> Produce that does not meet market specifications is typically not sold to the fresh food market but will go into processing or landfill.</w:t>
      </w:r>
    </w:p>
    <w:p w14:paraId="4390C920" w14:textId="025CF0FD" w:rsidR="001374BD" w:rsidRPr="001374BD" w:rsidRDefault="001374BD" w:rsidP="001374BD">
      <w:pPr>
        <w:pStyle w:val="Caption"/>
      </w:pPr>
      <w:bookmarkStart w:id="131" w:name="_Ref175143384"/>
      <w:r>
        <w:lastRenderedPageBreak/>
        <w:t xml:space="preserve">Table </w:t>
      </w:r>
      <w:r>
        <w:fldChar w:fldCharType="begin"/>
      </w:r>
      <w:r>
        <w:instrText xml:space="preserve"> SEQ Table \* ARABIC </w:instrText>
      </w:r>
      <w:r>
        <w:fldChar w:fldCharType="separate"/>
      </w:r>
      <w:r w:rsidR="00724A8D">
        <w:rPr>
          <w:noProof/>
        </w:rPr>
        <w:t>22</w:t>
      </w:r>
      <w:r>
        <w:fldChar w:fldCharType="end"/>
      </w:r>
      <w:bookmarkEnd w:id="131"/>
      <w:r>
        <w:t xml:space="preserve"> </w:t>
      </w:r>
      <w:r w:rsidRPr="005C21C7">
        <w:t xml:space="preserve">– </w:t>
      </w:r>
      <w:r>
        <w:t>market specifications for basil</w:t>
      </w:r>
    </w:p>
    <w:tbl>
      <w:tblPr>
        <w:tblStyle w:val="Tableheader"/>
        <w:tblW w:w="0" w:type="auto"/>
        <w:tblLook w:val="04A0" w:firstRow="1" w:lastRow="0" w:firstColumn="1" w:lastColumn="0" w:noHBand="0" w:noVBand="1"/>
        <w:tblDescription w:val="Market specifications for basil."/>
      </w:tblPr>
      <w:tblGrid>
        <w:gridCol w:w="2547"/>
        <w:gridCol w:w="7081"/>
      </w:tblGrid>
      <w:tr w:rsidR="009D1571" w14:paraId="74A3B6B3" w14:textId="77777777" w:rsidTr="00F17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73E3FC" w14:textId="77777777" w:rsidR="009D1571" w:rsidRDefault="009D1571" w:rsidP="00F17231">
            <w:r>
              <w:t>Criteria type</w:t>
            </w:r>
          </w:p>
        </w:tc>
        <w:tc>
          <w:tcPr>
            <w:tcW w:w="7081" w:type="dxa"/>
          </w:tcPr>
          <w:p w14:paraId="52FDFB6F" w14:textId="77777777" w:rsidR="009D1571" w:rsidRDefault="009D1571" w:rsidP="00F17231">
            <w:pPr>
              <w:cnfStyle w:val="100000000000" w:firstRow="1" w:lastRow="0" w:firstColumn="0" w:lastColumn="0" w:oddVBand="0" w:evenVBand="0" w:oddHBand="0" w:evenHBand="0" w:firstRowFirstColumn="0" w:firstRowLastColumn="0" w:lastRowFirstColumn="0" w:lastRowLastColumn="0"/>
            </w:pPr>
            <w:r>
              <w:t>Specification for basil</w:t>
            </w:r>
          </w:p>
        </w:tc>
      </w:tr>
      <w:tr w:rsidR="009D1571" w14:paraId="029EA2A7" w14:textId="77777777" w:rsidTr="00F1723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47" w:type="dxa"/>
          </w:tcPr>
          <w:p w14:paraId="47A4E803" w14:textId="77777777" w:rsidR="009D1571" w:rsidRDefault="009D1571" w:rsidP="00F17231">
            <w:r>
              <w:t>Colour</w:t>
            </w:r>
          </w:p>
        </w:tc>
        <w:tc>
          <w:tcPr>
            <w:tcW w:w="7081" w:type="dxa"/>
          </w:tcPr>
          <w:p w14:paraId="1C65A604"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t>Bright green leaves and stems.</w:t>
            </w:r>
          </w:p>
        </w:tc>
      </w:tr>
      <w:tr w:rsidR="009D1571" w14:paraId="7A2E8E22" w14:textId="77777777" w:rsidTr="00F17231">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47" w:type="dxa"/>
          </w:tcPr>
          <w:p w14:paraId="1AD280D1" w14:textId="77777777" w:rsidR="009D1571" w:rsidRDefault="009D1571" w:rsidP="00F17231">
            <w:r>
              <w:t>Visual appearance</w:t>
            </w:r>
          </w:p>
        </w:tc>
        <w:tc>
          <w:tcPr>
            <w:tcW w:w="7081" w:type="dxa"/>
          </w:tcPr>
          <w:p w14:paraId="18A4827C" w14:textId="77777777" w:rsidR="009D1571" w:rsidRDefault="009D1571" w:rsidP="00F17231">
            <w:pPr>
              <w:cnfStyle w:val="000000010000" w:firstRow="0" w:lastRow="0" w:firstColumn="0" w:lastColumn="0" w:oddVBand="0" w:evenVBand="0" w:oddHBand="0" w:evenHBand="1" w:firstRowFirstColumn="0" w:firstRowLastColumn="0" w:lastRowFirstColumn="0" w:lastRowLastColumn="0"/>
            </w:pPr>
            <w:r>
              <w:t>Finely ridged, square stems covered with fine hairs, smooth, glossy leaves with distinct veins, no foreign matter.</w:t>
            </w:r>
          </w:p>
        </w:tc>
      </w:tr>
      <w:tr w:rsidR="009D1571" w14:paraId="6AB7E784" w14:textId="77777777" w:rsidTr="00F1723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47" w:type="dxa"/>
          </w:tcPr>
          <w:p w14:paraId="670FAC4E" w14:textId="77777777" w:rsidR="009D1571" w:rsidRDefault="009D1571" w:rsidP="00F17231">
            <w:r>
              <w:t>Sensory</w:t>
            </w:r>
          </w:p>
        </w:tc>
        <w:tc>
          <w:tcPr>
            <w:tcW w:w="7081" w:type="dxa"/>
          </w:tcPr>
          <w:p w14:paraId="5F521336"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t>Crisp, juicy stems, firm leaves, strong sweet but spicy flavour. Free from forging odours or tastes.</w:t>
            </w:r>
          </w:p>
        </w:tc>
      </w:tr>
      <w:tr w:rsidR="009D1571" w14:paraId="0839D6A5" w14:textId="77777777" w:rsidTr="00F17231">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47" w:type="dxa"/>
          </w:tcPr>
          <w:p w14:paraId="2C39982F" w14:textId="77777777" w:rsidR="009D1571" w:rsidRDefault="009D1571" w:rsidP="00F17231">
            <w:r>
              <w:t>Size</w:t>
            </w:r>
          </w:p>
        </w:tc>
        <w:tc>
          <w:tcPr>
            <w:tcW w:w="7081" w:type="dxa"/>
          </w:tcPr>
          <w:p w14:paraId="389005C3" w14:textId="77777777" w:rsidR="009D1571" w:rsidRDefault="009D1571" w:rsidP="00F17231">
            <w:pPr>
              <w:cnfStyle w:val="000000010000" w:firstRow="0" w:lastRow="0" w:firstColumn="0" w:lastColumn="0" w:oddVBand="0" w:evenVBand="0" w:oddHBand="0" w:evenHBand="1" w:firstRowFirstColumn="0" w:firstRowLastColumn="0" w:lastRowFirstColumn="0" w:lastRowLastColumn="0"/>
            </w:pPr>
            <w:r>
              <w:t>Bunch length 200-300mm, bunch weight &gt; 70g.</w:t>
            </w:r>
          </w:p>
        </w:tc>
      </w:tr>
      <w:tr w:rsidR="009D1571" w14:paraId="4BBA1AB8" w14:textId="77777777" w:rsidTr="00F1723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47" w:type="dxa"/>
          </w:tcPr>
          <w:p w14:paraId="2DEC3263" w14:textId="77777777" w:rsidR="009D1571" w:rsidRDefault="009D1571" w:rsidP="00F17231">
            <w:r>
              <w:t>Maturity</w:t>
            </w:r>
          </w:p>
        </w:tc>
        <w:tc>
          <w:tcPr>
            <w:tcW w:w="7081" w:type="dxa"/>
          </w:tcPr>
          <w:p w14:paraId="5955CD84"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t>Young, tender stems and leaves, flower buds may be present but not fully open.</w:t>
            </w:r>
          </w:p>
        </w:tc>
      </w:tr>
    </w:tbl>
    <w:p w14:paraId="7945262E" w14:textId="77777777" w:rsidR="0055296F" w:rsidRPr="00DB4826" w:rsidRDefault="0055296F" w:rsidP="00BE4B2E">
      <w:pPr>
        <w:pStyle w:val="FeatureBox3"/>
        <w:rPr>
          <w:rStyle w:val="Strong"/>
        </w:rPr>
      </w:pPr>
      <w:r w:rsidRPr="00DB4826">
        <w:rPr>
          <w:rStyle w:val="Strong"/>
        </w:rPr>
        <w:t>Practical activity</w:t>
      </w:r>
    </w:p>
    <w:p w14:paraId="1EE4C694" w14:textId="641CA255" w:rsidR="00DB4826" w:rsidRDefault="00BE4B2E" w:rsidP="00BE4B2E">
      <w:pPr>
        <w:pStyle w:val="FeatureBox3"/>
      </w:pPr>
      <w:r w:rsidRPr="00BE4B2E">
        <w:t>S</w:t>
      </w:r>
      <w:r w:rsidR="00A0722F">
        <w:t xml:space="preserve">tudents evaluate their </w:t>
      </w:r>
      <w:r w:rsidR="00ED755A">
        <w:t>harvested products</w:t>
      </w:r>
      <w:r w:rsidR="003F4A37">
        <w:t xml:space="preserve"> using</w:t>
      </w:r>
      <w:r w:rsidR="00ED755A">
        <w:t xml:space="preserve"> market specifications from </w:t>
      </w:r>
      <w:r>
        <w:t>Table 23</w:t>
      </w:r>
      <w:r w:rsidR="00ED755A">
        <w:t xml:space="preserve">. They read each </w:t>
      </w:r>
      <w:r w:rsidR="003F4A37">
        <w:t>set of</w:t>
      </w:r>
      <w:r w:rsidR="00ED755A">
        <w:t xml:space="preserve"> criteria and decide where their sample fits best</w:t>
      </w:r>
      <w:r w:rsidR="005B31B6">
        <w:t xml:space="preserve">, considering both quantitative and qualitative aspects. </w:t>
      </w:r>
      <w:r w:rsidR="004507AB">
        <w:t xml:space="preserve">Students circle their assessment for each </w:t>
      </w:r>
      <w:r w:rsidR="003D34E0">
        <w:t>criterion</w:t>
      </w:r>
      <w:r w:rsidR="0070461F">
        <w:t xml:space="preserve"> and </w:t>
      </w:r>
      <w:r w:rsidR="004507AB">
        <w:t>make a</w:t>
      </w:r>
      <w:r w:rsidR="0070461F">
        <w:t xml:space="preserve"> final</w:t>
      </w:r>
      <w:r w:rsidR="004507AB">
        <w:t xml:space="preserve"> judgement of high, </w:t>
      </w:r>
      <w:r w:rsidR="00D41F75">
        <w:t>medium</w:t>
      </w:r>
      <w:r w:rsidR="004507AB">
        <w:t xml:space="preserve"> or </w:t>
      </w:r>
      <w:r w:rsidR="00DC4EC1">
        <w:t>low-quality</w:t>
      </w:r>
      <w:r w:rsidR="004507AB">
        <w:t xml:space="preserve"> produc</w:t>
      </w:r>
      <w:r w:rsidR="0070461F">
        <w:t>e.</w:t>
      </w:r>
    </w:p>
    <w:p w14:paraId="58E1D793" w14:textId="77777777" w:rsidR="00BB2980" w:rsidRDefault="00BB2980" w:rsidP="00BE4B2E">
      <w:pPr>
        <w:pStyle w:val="FeatureBox3"/>
      </w:pPr>
      <w:r w:rsidRPr="00BB2980">
        <w:t>To differentiate,</w:t>
      </w:r>
      <w:r w:rsidR="00FF6B66">
        <w:t xml:space="preserve"> students assess a sample from each group to determine the </w:t>
      </w:r>
      <w:r w:rsidRPr="00BB2980">
        <w:t>best</w:t>
      </w:r>
      <w:r w:rsidR="00FF6B66">
        <w:t xml:space="preserve"> </w:t>
      </w:r>
      <w:r w:rsidR="0012101F">
        <w:t>harvested produce from the class.</w:t>
      </w:r>
    </w:p>
    <w:p w14:paraId="5B98B9DB" w14:textId="77777777" w:rsidR="006007EC" w:rsidRPr="00BE4B2E" w:rsidRDefault="006007EC" w:rsidP="00BE4B2E">
      <w:r w:rsidRPr="00BE4B2E">
        <w:t>Assess your basil grown in the working model using the checklist.</w:t>
      </w:r>
    </w:p>
    <w:p w14:paraId="373CD97C" w14:textId="708FC387" w:rsidR="00B05E06" w:rsidRPr="00B05E06" w:rsidRDefault="00B05E06" w:rsidP="00B05E06">
      <w:pPr>
        <w:pStyle w:val="Caption"/>
      </w:pPr>
      <w:r>
        <w:lastRenderedPageBreak/>
        <w:t xml:space="preserve">Table </w:t>
      </w:r>
      <w:r>
        <w:fldChar w:fldCharType="begin"/>
      </w:r>
      <w:r>
        <w:instrText xml:space="preserve"> SEQ Table \* ARABIC </w:instrText>
      </w:r>
      <w:r>
        <w:fldChar w:fldCharType="separate"/>
      </w:r>
      <w:r w:rsidR="00724A8D">
        <w:rPr>
          <w:noProof/>
        </w:rPr>
        <w:t>23</w:t>
      </w:r>
      <w:r>
        <w:fldChar w:fldCharType="end"/>
      </w:r>
      <w:r w:rsidRPr="005C21C7">
        <w:t xml:space="preserve"> – </w:t>
      </w:r>
      <w:r>
        <w:t>market specifications for basil student assessment criteria</w:t>
      </w:r>
    </w:p>
    <w:tbl>
      <w:tblPr>
        <w:tblStyle w:val="Tableheader"/>
        <w:tblW w:w="0" w:type="auto"/>
        <w:tblLayout w:type="fixed"/>
        <w:tblLook w:val="04A0" w:firstRow="1" w:lastRow="0" w:firstColumn="1" w:lastColumn="0" w:noHBand="0" w:noVBand="1"/>
        <w:tblDescription w:val="Student table to input market specification assessment for their plants."/>
      </w:tblPr>
      <w:tblGrid>
        <w:gridCol w:w="1586"/>
        <w:gridCol w:w="2681"/>
        <w:gridCol w:w="2681"/>
        <w:gridCol w:w="2682"/>
      </w:tblGrid>
      <w:tr w:rsidR="009D1571" w14:paraId="61E7005E" w14:textId="77777777" w:rsidTr="00F17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144B0410" w14:textId="77777777" w:rsidR="009D1571" w:rsidRDefault="009D1571" w:rsidP="00F17231">
            <w:r>
              <w:t>Specification</w:t>
            </w:r>
          </w:p>
        </w:tc>
        <w:tc>
          <w:tcPr>
            <w:tcW w:w="2681" w:type="dxa"/>
          </w:tcPr>
          <w:p w14:paraId="1CE79409" w14:textId="77777777" w:rsidR="009D1571" w:rsidRDefault="009D1571" w:rsidP="00F17231">
            <w:pPr>
              <w:cnfStyle w:val="100000000000" w:firstRow="1" w:lastRow="0" w:firstColumn="0" w:lastColumn="0" w:oddVBand="0" w:evenVBand="0" w:oddHBand="0" w:evenHBand="0" w:firstRowFirstColumn="0" w:firstRowLastColumn="0" w:lastRowFirstColumn="0" w:lastRowLastColumn="0"/>
            </w:pPr>
            <w:r>
              <w:t>High</w:t>
            </w:r>
          </w:p>
        </w:tc>
        <w:tc>
          <w:tcPr>
            <w:tcW w:w="2681" w:type="dxa"/>
          </w:tcPr>
          <w:p w14:paraId="7B26D5E9" w14:textId="77777777" w:rsidR="009D1571" w:rsidRDefault="009D1571" w:rsidP="00F17231">
            <w:pPr>
              <w:cnfStyle w:val="100000000000" w:firstRow="1" w:lastRow="0" w:firstColumn="0" w:lastColumn="0" w:oddVBand="0" w:evenVBand="0" w:oddHBand="0" w:evenHBand="0" w:firstRowFirstColumn="0" w:firstRowLastColumn="0" w:lastRowFirstColumn="0" w:lastRowLastColumn="0"/>
            </w:pPr>
            <w:r>
              <w:t>Medium</w:t>
            </w:r>
          </w:p>
        </w:tc>
        <w:tc>
          <w:tcPr>
            <w:tcW w:w="2682" w:type="dxa"/>
          </w:tcPr>
          <w:p w14:paraId="1BE95823" w14:textId="77777777" w:rsidR="009D1571" w:rsidRDefault="009D1571" w:rsidP="00F17231">
            <w:pPr>
              <w:cnfStyle w:val="100000000000" w:firstRow="1" w:lastRow="0" w:firstColumn="0" w:lastColumn="0" w:oddVBand="0" w:evenVBand="0" w:oddHBand="0" w:evenHBand="0" w:firstRowFirstColumn="0" w:firstRowLastColumn="0" w:lastRowFirstColumn="0" w:lastRowLastColumn="0"/>
            </w:pPr>
            <w:r>
              <w:t>Low</w:t>
            </w:r>
          </w:p>
        </w:tc>
      </w:tr>
      <w:tr w:rsidR="009D1571" w14:paraId="56F08690" w14:textId="77777777" w:rsidTr="00F17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76060530" w14:textId="77777777" w:rsidR="009D1571" w:rsidRPr="00E34A1E" w:rsidRDefault="009D1571" w:rsidP="00F17231">
            <w:pPr>
              <w:rPr>
                <w:b w:val="0"/>
              </w:rPr>
            </w:pPr>
            <w:r>
              <w:t>Colour</w:t>
            </w:r>
          </w:p>
        </w:tc>
        <w:tc>
          <w:tcPr>
            <w:tcW w:w="2681" w:type="dxa"/>
          </w:tcPr>
          <w:p w14:paraId="600209FB"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t>All leaves and stems present are bright green</w:t>
            </w:r>
          </w:p>
        </w:tc>
        <w:tc>
          <w:tcPr>
            <w:tcW w:w="2681" w:type="dxa"/>
          </w:tcPr>
          <w:p w14:paraId="4945D2A7" w14:textId="2DA21714" w:rsidR="009D1571" w:rsidRDefault="009D1571" w:rsidP="00F17231">
            <w:pPr>
              <w:cnfStyle w:val="000000100000" w:firstRow="0" w:lastRow="0" w:firstColumn="0" w:lastColumn="0" w:oddVBand="0" w:evenVBand="0" w:oddHBand="1" w:evenHBand="0" w:firstRowFirstColumn="0" w:firstRowLastColumn="0" w:lastRowFirstColumn="0" w:lastRowLastColumn="0"/>
            </w:pPr>
            <w:r>
              <w:t>Most leaves</w:t>
            </w:r>
            <w:r w:rsidR="00BA694B">
              <w:t xml:space="preserve"> or </w:t>
            </w:r>
            <w:r>
              <w:t>stems are bright green, a few darker, yellow or brown ones.</w:t>
            </w:r>
          </w:p>
        </w:tc>
        <w:tc>
          <w:tcPr>
            <w:tcW w:w="2682" w:type="dxa"/>
          </w:tcPr>
          <w:p w14:paraId="16AF1CCC"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t>Less than half the leaves and stems are bright green, some brown, yellow or dark green</w:t>
            </w:r>
          </w:p>
        </w:tc>
      </w:tr>
      <w:tr w:rsidR="009D1571" w14:paraId="3232F0DE" w14:textId="77777777" w:rsidTr="00F17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646734F3" w14:textId="77777777" w:rsidR="009D1571" w:rsidRDefault="009D1571" w:rsidP="00F17231">
            <w:r>
              <w:t>Visual appearance</w:t>
            </w:r>
          </w:p>
        </w:tc>
        <w:tc>
          <w:tcPr>
            <w:tcW w:w="2681" w:type="dxa"/>
          </w:tcPr>
          <w:p w14:paraId="66674B08" w14:textId="77777777" w:rsidR="009D1571" w:rsidRDefault="009D1571" w:rsidP="00F17231">
            <w:pPr>
              <w:cnfStyle w:val="000000010000" w:firstRow="0" w:lastRow="0" w:firstColumn="0" w:lastColumn="0" w:oddVBand="0" w:evenVBand="0" w:oddHBand="0" w:evenHBand="1" w:firstRowFirstColumn="0" w:firstRowLastColumn="0" w:lastRowFirstColumn="0" w:lastRowLastColumn="0"/>
            </w:pPr>
            <w:r>
              <w:t>No foreign matter (weeds).</w:t>
            </w:r>
          </w:p>
          <w:p w14:paraId="23B65C4E" w14:textId="77777777" w:rsidR="009D1571" w:rsidRDefault="009D1571" w:rsidP="00F17231">
            <w:pPr>
              <w:cnfStyle w:val="000000010000" w:firstRow="0" w:lastRow="0" w:firstColumn="0" w:lastColumn="0" w:oddVBand="0" w:evenVBand="0" w:oddHBand="0" w:evenHBand="1" w:firstRowFirstColumn="0" w:firstRowLastColumn="0" w:lastRowFirstColumn="0" w:lastRowLastColumn="0"/>
            </w:pPr>
            <w:r>
              <w:t>Glossy leaves with distinct veins.</w:t>
            </w:r>
          </w:p>
          <w:p w14:paraId="25FFF37B" w14:textId="77777777" w:rsidR="009D1571" w:rsidRDefault="009D1571" w:rsidP="00F17231">
            <w:pPr>
              <w:cnfStyle w:val="000000010000" w:firstRow="0" w:lastRow="0" w:firstColumn="0" w:lastColumn="0" w:oddVBand="0" w:evenVBand="0" w:oddHBand="0" w:evenHBand="1" w:firstRowFirstColumn="0" w:firstRowLastColumn="0" w:lastRowFirstColumn="0" w:lastRowLastColumn="0"/>
            </w:pPr>
            <w:r>
              <w:t>Firm stems with fine hairs.</w:t>
            </w:r>
          </w:p>
        </w:tc>
        <w:tc>
          <w:tcPr>
            <w:tcW w:w="2681" w:type="dxa"/>
          </w:tcPr>
          <w:p w14:paraId="672C72AC" w14:textId="77777777" w:rsidR="009D1571" w:rsidRDefault="009D1571" w:rsidP="00F17231">
            <w:pPr>
              <w:cnfStyle w:val="000000010000" w:firstRow="0" w:lastRow="0" w:firstColumn="0" w:lastColumn="0" w:oddVBand="0" w:evenVBand="0" w:oddHBand="0" w:evenHBand="1" w:firstRowFirstColumn="0" w:firstRowLastColumn="0" w:lastRowFirstColumn="0" w:lastRowLastColumn="0"/>
            </w:pPr>
            <w:r>
              <w:t>Some foreign matter that could be easily removed.</w:t>
            </w:r>
          </w:p>
          <w:p w14:paraId="2F382B25" w14:textId="77777777" w:rsidR="009D1571" w:rsidRDefault="009D1571" w:rsidP="00F17231">
            <w:pPr>
              <w:cnfStyle w:val="000000010000" w:firstRow="0" w:lastRow="0" w:firstColumn="0" w:lastColumn="0" w:oddVBand="0" w:evenVBand="0" w:oddHBand="0" w:evenHBand="1" w:firstRowFirstColumn="0" w:firstRowLastColumn="0" w:lastRowFirstColumn="0" w:lastRowLastColumn="0"/>
            </w:pPr>
            <w:r>
              <w:t>Mostly glossy leaves, only a few dull ones.</w:t>
            </w:r>
          </w:p>
          <w:p w14:paraId="18DBEB2F" w14:textId="77777777" w:rsidR="009D1571" w:rsidRDefault="009D1571" w:rsidP="00F17231">
            <w:pPr>
              <w:cnfStyle w:val="000000010000" w:firstRow="0" w:lastRow="0" w:firstColumn="0" w:lastColumn="0" w:oddVBand="0" w:evenVBand="0" w:oddHBand="0" w:evenHBand="1" w:firstRowFirstColumn="0" w:firstRowLastColumn="0" w:lastRowFirstColumn="0" w:lastRowLastColumn="0"/>
            </w:pPr>
            <w:r>
              <w:t>Stems mostly firm.</w:t>
            </w:r>
          </w:p>
        </w:tc>
        <w:tc>
          <w:tcPr>
            <w:tcW w:w="2682" w:type="dxa"/>
          </w:tcPr>
          <w:p w14:paraId="47DA1B27" w14:textId="77777777" w:rsidR="009D1571" w:rsidRDefault="009D1571" w:rsidP="00F17231">
            <w:pPr>
              <w:cnfStyle w:val="000000010000" w:firstRow="0" w:lastRow="0" w:firstColumn="0" w:lastColumn="0" w:oddVBand="0" w:evenVBand="0" w:oddHBand="0" w:evenHBand="1" w:firstRowFirstColumn="0" w:firstRowLastColumn="0" w:lastRowFirstColumn="0" w:lastRowLastColumn="0"/>
            </w:pPr>
            <w:r>
              <w:t>Obvious foreign matter (weeds, dirt).</w:t>
            </w:r>
          </w:p>
          <w:p w14:paraId="15508009" w14:textId="77777777" w:rsidR="009D1571" w:rsidRDefault="009D1571" w:rsidP="00F17231">
            <w:pPr>
              <w:cnfStyle w:val="000000010000" w:firstRow="0" w:lastRow="0" w:firstColumn="0" w:lastColumn="0" w:oddVBand="0" w:evenVBand="0" w:oddHBand="0" w:evenHBand="1" w:firstRowFirstColumn="0" w:firstRowLastColumn="0" w:lastRowFirstColumn="0" w:lastRowLastColumn="0"/>
            </w:pPr>
            <w:r>
              <w:t>More dull leaves than glossy ones.</w:t>
            </w:r>
          </w:p>
          <w:p w14:paraId="4C4C9D14" w14:textId="77777777" w:rsidR="009D1571" w:rsidRDefault="009D1571" w:rsidP="00F17231">
            <w:pPr>
              <w:cnfStyle w:val="000000010000" w:firstRow="0" w:lastRow="0" w:firstColumn="0" w:lastColumn="0" w:oddVBand="0" w:evenVBand="0" w:oddHBand="0" w:evenHBand="1" w:firstRowFirstColumn="0" w:firstRowLastColumn="0" w:lastRowFirstColumn="0" w:lastRowLastColumn="0"/>
            </w:pPr>
            <w:r>
              <w:t>Stems are floppy.</w:t>
            </w:r>
          </w:p>
        </w:tc>
      </w:tr>
      <w:tr w:rsidR="009D1571" w14:paraId="0EB75552" w14:textId="77777777" w:rsidTr="00F17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674F3E00" w14:textId="77777777" w:rsidR="009D1571" w:rsidRDefault="009D1571" w:rsidP="00F17231">
            <w:r>
              <w:t>Sensory</w:t>
            </w:r>
          </w:p>
        </w:tc>
        <w:tc>
          <w:tcPr>
            <w:tcW w:w="2681" w:type="dxa"/>
          </w:tcPr>
          <w:p w14:paraId="660A7F88"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rsidRPr="00FB767F">
              <w:rPr>
                <w:b/>
                <w:bCs/>
              </w:rPr>
              <w:t>Smell:</w:t>
            </w:r>
            <w:r>
              <w:t xml:space="preserve"> strong basil smell.</w:t>
            </w:r>
          </w:p>
          <w:p w14:paraId="3BCB7613"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rsidRPr="00FB767F">
              <w:rPr>
                <w:b/>
                <w:bCs/>
              </w:rPr>
              <w:t>Touch:</w:t>
            </w:r>
            <w:r>
              <w:t xml:space="preserve"> stems firm to touch, crispy when snapped and have visible sap.</w:t>
            </w:r>
          </w:p>
        </w:tc>
        <w:tc>
          <w:tcPr>
            <w:tcW w:w="2681" w:type="dxa"/>
          </w:tcPr>
          <w:p w14:paraId="077D7F70"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rsidRPr="00FB767F">
              <w:rPr>
                <w:b/>
                <w:bCs/>
              </w:rPr>
              <w:t>Smell:</w:t>
            </w:r>
            <w:r>
              <w:t xml:space="preserve"> basil smell noticeable, but not strong.</w:t>
            </w:r>
          </w:p>
          <w:p w14:paraId="748E9891"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rsidRPr="00FB767F">
              <w:rPr>
                <w:b/>
                <w:bCs/>
              </w:rPr>
              <w:t>Touch:</w:t>
            </w:r>
            <w:r>
              <w:t xml:space="preserve"> some stems bend, others are firm and crispy when snapped.</w:t>
            </w:r>
          </w:p>
        </w:tc>
        <w:tc>
          <w:tcPr>
            <w:tcW w:w="2682" w:type="dxa"/>
          </w:tcPr>
          <w:p w14:paraId="1D7FEB50"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rsidRPr="00FB767F">
              <w:rPr>
                <w:b/>
                <w:bCs/>
              </w:rPr>
              <w:t>Smell:</w:t>
            </w:r>
            <w:r>
              <w:t xml:space="preserve"> other, non-basil smelling odours present.</w:t>
            </w:r>
          </w:p>
          <w:p w14:paraId="4F73209F"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rsidRPr="00FB767F">
              <w:rPr>
                <w:b/>
                <w:bCs/>
              </w:rPr>
              <w:t>Touch:</w:t>
            </w:r>
            <w:r>
              <w:t xml:space="preserve"> all stems feel wilted, bend more than snap under pressure.</w:t>
            </w:r>
          </w:p>
        </w:tc>
      </w:tr>
      <w:tr w:rsidR="009D1571" w14:paraId="29E4A29B" w14:textId="77777777" w:rsidTr="00F17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2A50F14C" w14:textId="77777777" w:rsidR="009D1571" w:rsidRDefault="009D1571" w:rsidP="00F17231">
            <w:r>
              <w:t>Size</w:t>
            </w:r>
          </w:p>
        </w:tc>
        <w:tc>
          <w:tcPr>
            <w:tcW w:w="2681" w:type="dxa"/>
          </w:tcPr>
          <w:p w14:paraId="7E45C786" w14:textId="3E5C1546" w:rsidR="009D1571" w:rsidRDefault="009D1571" w:rsidP="00F17231">
            <w:pPr>
              <w:cnfStyle w:val="000000010000" w:firstRow="0" w:lastRow="0" w:firstColumn="0" w:lastColumn="0" w:oddVBand="0" w:evenVBand="0" w:oddHBand="0" w:evenHBand="1" w:firstRowFirstColumn="0" w:firstRowLastColumn="0" w:lastRowFirstColumn="0" w:lastRowLastColumn="0"/>
            </w:pPr>
            <w:r>
              <w:t>Bunch length 200</w:t>
            </w:r>
            <w:r w:rsidR="00BA694B">
              <w:t>–</w:t>
            </w:r>
            <w:r>
              <w:t>300</w:t>
            </w:r>
            <w:r w:rsidR="00BA694B">
              <w:t> </w:t>
            </w:r>
            <w:r>
              <w:t>mm</w:t>
            </w:r>
          </w:p>
          <w:p w14:paraId="5604547E" w14:textId="4FE8C49F" w:rsidR="009D1571" w:rsidRDefault="009D1571" w:rsidP="00F17231">
            <w:pPr>
              <w:cnfStyle w:val="000000010000" w:firstRow="0" w:lastRow="0" w:firstColumn="0" w:lastColumn="0" w:oddVBand="0" w:evenVBand="0" w:oddHBand="0" w:evenHBand="1" w:firstRowFirstColumn="0" w:firstRowLastColumn="0" w:lastRowFirstColumn="0" w:lastRowLastColumn="0"/>
            </w:pPr>
            <w:r>
              <w:t>Bunch weight &gt; 70</w:t>
            </w:r>
            <w:r w:rsidR="00BA694B">
              <w:t> </w:t>
            </w:r>
            <w:r>
              <w:t>g</w:t>
            </w:r>
          </w:p>
        </w:tc>
        <w:tc>
          <w:tcPr>
            <w:tcW w:w="2681" w:type="dxa"/>
          </w:tcPr>
          <w:p w14:paraId="7F2A4681" w14:textId="03A72F1B" w:rsidR="009D1571" w:rsidRDefault="009D1571" w:rsidP="00F17231">
            <w:pPr>
              <w:cnfStyle w:val="000000010000" w:firstRow="0" w:lastRow="0" w:firstColumn="0" w:lastColumn="0" w:oddVBand="0" w:evenVBand="0" w:oddHBand="0" w:evenHBand="1" w:firstRowFirstColumn="0" w:firstRowLastColumn="0" w:lastRowFirstColumn="0" w:lastRowLastColumn="0"/>
            </w:pPr>
            <w:r>
              <w:t>Bunch length between 150</w:t>
            </w:r>
            <w:r w:rsidR="00BA694B">
              <w:t>–</w:t>
            </w:r>
            <w:r>
              <w:t>200</w:t>
            </w:r>
            <w:r w:rsidR="00BA694B">
              <w:t> </w:t>
            </w:r>
            <w:r>
              <w:t>mm or 300</w:t>
            </w:r>
            <w:r w:rsidR="00BA694B">
              <w:t>–</w:t>
            </w:r>
            <w:r>
              <w:t>350</w:t>
            </w:r>
            <w:r w:rsidR="00BA694B">
              <w:t> </w:t>
            </w:r>
            <w:r>
              <w:t>mm.</w:t>
            </w:r>
          </w:p>
          <w:p w14:paraId="13DFAFD0" w14:textId="3FC6DCC6" w:rsidR="009D1571" w:rsidRDefault="009D1571" w:rsidP="00F17231">
            <w:pPr>
              <w:cnfStyle w:val="000000010000" w:firstRow="0" w:lastRow="0" w:firstColumn="0" w:lastColumn="0" w:oddVBand="0" w:evenVBand="0" w:oddHBand="0" w:evenHBand="1" w:firstRowFirstColumn="0" w:firstRowLastColumn="0" w:lastRowFirstColumn="0" w:lastRowLastColumn="0"/>
            </w:pPr>
            <w:r>
              <w:t>Bunch weight 50</w:t>
            </w:r>
            <w:r w:rsidR="00BA694B">
              <w:t>–</w:t>
            </w:r>
            <w:r>
              <w:t>70</w:t>
            </w:r>
            <w:r w:rsidR="00BA694B">
              <w:t> </w:t>
            </w:r>
            <w:r>
              <w:t>g</w:t>
            </w:r>
          </w:p>
        </w:tc>
        <w:tc>
          <w:tcPr>
            <w:tcW w:w="2682" w:type="dxa"/>
          </w:tcPr>
          <w:p w14:paraId="0768763D" w14:textId="30CFE37E" w:rsidR="009D1571" w:rsidRDefault="009D1571" w:rsidP="00F17231">
            <w:pPr>
              <w:cnfStyle w:val="000000010000" w:firstRow="0" w:lastRow="0" w:firstColumn="0" w:lastColumn="0" w:oddVBand="0" w:evenVBand="0" w:oddHBand="0" w:evenHBand="1" w:firstRowFirstColumn="0" w:firstRowLastColumn="0" w:lastRowFirstColumn="0" w:lastRowLastColumn="0"/>
            </w:pPr>
            <w:r>
              <w:t>Bunch length &lt;150</w:t>
            </w:r>
            <w:r w:rsidR="00BA694B">
              <w:t> </w:t>
            </w:r>
            <w:r>
              <w:t>mm or &gt;350</w:t>
            </w:r>
            <w:r w:rsidR="00BA694B">
              <w:t> </w:t>
            </w:r>
            <w:r>
              <w:t>mm.</w:t>
            </w:r>
          </w:p>
          <w:p w14:paraId="4D8CB410" w14:textId="31C89BA7" w:rsidR="009D1571" w:rsidRDefault="009D1571" w:rsidP="00F17231">
            <w:pPr>
              <w:cnfStyle w:val="000000010000" w:firstRow="0" w:lastRow="0" w:firstColumn="0" w:lastColumn="0" w:oddVBand="0" w:evenVBand="0" w:oddHBand="0" w:evenHBand="1" w:firstRowFirstColumn="0" w:firstRowLastColumn="0" w:lastRowFirstColumn="0" w:lastRowLastColumn="0"/>
            </w:pPr>
            <w:r>
              <w:t>Bunch weight &lt;50</w:t>
            </w:r>
            <w:r w:rsidR="00BA694B">
              <w:t> </w:t>
            </w:r>
            <w:r>
              <w:t>g</w:t>
            </w:r>
          </w:p>
        </w:tc>
      </w:tr>
      <w:tr w:rsidR="009D1571" w14:paraId="66BF3164" w14:textId="77777777" w:rsidTr="00F17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433ED127" w14:textId="77777777" w:rsidR="009D1571" w:rsidRDefault="009D1571" w:rsidP="00F17231">
            <w:r>
              <w:t>Maturity</w:t>
            </w:r>
          </w:p>
        </w:tc>
        <w:tc>
          <w:tcPr>
            <w:tcW w:w="2681" w:type="dxa"/>
          </w:tcPr>
          <w:p w14:paraId="5BEA8B86"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t>Young, tender stems and leaves, flower buds present, not fully open.</w:t>
            </w:r>
          </w:p>
        </w:tc>
        <w:tc>
          <w:tcPr>
            <w:tcW w:w="2681" w:type="dxa"/>
          </w:tcPr>
          <w:p w14:paraId="4FF78306"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t>Some flowers present and starting to open.</w:t>
            </w:r>
          </w:p>
          <w:p w14:paraId="656A53DF"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t>Older, larger leaves.</w:t>
            </w:r>
          </w:p>
        </w:tc>
        <w:tc>
          <w:tcPr>
            <w:tcW w:w="2682" w:type="dxa"/>
          </w:tcPr>
          <w:p w14:paraId="3B2071EC" w14:textId="77777777" w:rsidR="009D1571" w:rsidRDefault="009D1571" w:rsidP="00F17231">
            <w:pPr>
              <w:cnfStyle w:val="000000100000" w:firstRow="0" w:lastRow="0" w:firstColumn="0" w:lastColumn="0" w:oddVBand="0" w:evenVBand="0" w:oddHBand="1" w:evenHBand="0" w:firstRowFirstColumn="0" w:firstRowLastColumn="0" w:lastRowFirstColumn="0" w:lastRowLastColumn="0"/>
            </w:pPr>
            <w:r>
              <w:t>Lots of flowers all open, old large leaves.</w:t>
            </w:r>
          </w:p>
        </w:tc>
      </w:tr>
    </w:tbl>
    <w:p w14:paraId="40D05733" w14:textId="119539FA" w:rsidR="001A71DD" w:rsidRDefault="001A71DD" w:rsidP="001A71DD">
      <w:pPr>
        <w:pStyle w:val="Heading3"/>
      </w:pPr>
      <w:bookmarkStart w:id="132" w:name="_Toc164342179"/>
      <w:bookmarkStart w:id="133" w:name="_Toc164342889"/>
      <w:bookmarkStart w:id="134" w:name="_Toc164345197"/>
      <w:bookmarkStart w:id="135" w:name="_Toc164769198"/>
      <w:bookmarkStart w:id="136" w:name="_Toc167188764"/>
      <w:bookmarkStart w:id="137" w:name="_Toc167203489"/>
      <w:bookmarkStart w:id="138" w:name="_Toc175054002"/>
      <w:r>
        <w:lastRenderedPageBreak/>
        <w:t>Criteria for success</w:t>
      </w:r>
      <w:bookmarkEnd w:id="132"/>
      <w:bookmarkEnd w:id="133"/>
      <w:bookmarkEnd w:id="134"/>
      <w:bookmarkEnd w:id="135"/>
      <w:bookmarkEnd w:id="136"/>
      <w:bookmarkEnd w:id="137"/>
      <w:bookmarkEnd w:id="138"/>
    </w:p>
    <w:p w14:paraId="67506DD7" w14:textId="4B107A16" w:rsidR="006007EC" w:rsidRPr="006007EC" w:rsidRDefault="00BA694B" w:rsidP="006007EC">
      <w:pPr>
        <w:pStyle w:val="FeatureBox2"/>
        <w:rPr>
          <w:b/>
          <w:bCs/>
        </w:rPr>
      </w:pPr>
      <w:r>
        <w:rPr>
          <w:rStyle w:val="Strong"/>
        </w:rPr>
        <w:t>N</w:t>
      </w:r>
      <w:r w:rsidR="006007EC">
        <w:rPr>
          <w:rStyle w:val="Strong"/>
        </w:rPr>
        <w:t>ote:</w:t>
      </w:r>
      <w:r w:rsidR="006007EC" w:rsidRPr="00FB767F">
        <w:rPr>
          <w:rStyle w:val="Strong"/>
        </w:rPr>
        <w:t xml:space="preserve"> </w:t>
      </w:r>
      <w:r w:rsidRPr="00093583">
        <w:t xml:space="preserve">a </w:t>
      </w:r>
      <w:r w:rsidR="006007EC" w:rsidRPr="00093583">
        <w:t xml:space="preserve">sample solution </w:t>
      </w:r>
      <w:r w:rsidRPr="00093583">
        <w:t xml:space="preserve">is </w:t>
      </w:r>
      <w:r w:rsidR="006007EC" w:rsidRPr="00093583">
        <w:t xml:space="preserve">provided in </w:t>
      </w:r>
      <w:r w:rsidRPr="00093583">
        <w:t xml:space="preserve">the </w:t>
      </w:r>
      <w:r w:rsidR="006007EC" w:rsidRPr="00093583">
        <w:t>table below.</w:t>
      </w:r>
    </w:p>
    <w:p w14:paraId="063C2209" w14:textId="522875E2" w:rsidR="00722048" w:rsidRDefault="001A71DD" w:rsidP="005005A8">
      <w:r>
        <w:t xml:space="preserve">The criteria for success </w:t>
      </w:r>
      <w:r w:rsidR="00A36F1A">
        <w:t>were</w:t>
      </w:r>
      <w:r>
        <w:t xml:space="preserve"> determined in a previous lesson. Copy the 3 main criteria in the table below and evaluate your project based on these criteria</w:t>
      </w:r>
      <w:r w:rsidR="00BA694B">
        <w:t>.</w:t>
      </w:r>
    </w:p>
    <w:p w14:paraId="726B65E8" w14:textId="6A197CC6" w:rsidR="00B174E6" w:rsidRPr="00B174E6" w:rsidRDefault="00B174E6" w:rsidP="00B174E6">
      <w:pPr>
        <w:pStyle w:val="Caption"/>
      </w:pPr>
      <w:r>
        <w:t xml:space="preserve">Table </w:t>
      </w:r>
      <w:r>
        <w:fldChar w:fldCharType="begin"/>
      </w:r>
      <w:r>
        <w:instrText xml:space="preserve"> SEQ Table \* ARABIC </w:instrText>
      </w:r>
      <w:r>
        <w:fldChar w:fldCharType="separate"/>
      </w:r>
      <w:r w:rsidR="00724A8D">
        <w:rPr>
          <w:noProof/>
        </w:rPr>
        <w:t>24</w:t>
      </w:r>
      <w:r>
        <w:fldChar w:fldCharType="end"/>
      </w:r>
      <w:r>
        <w:t xml:space="preserve"> </w:t>
      </w:r>
      <w:r w:rsidRPr="005C21C7">
        <w:t xml:space="preserve">– </w:t>
      </w:r>
      <w:r>
        <w:t>evaluation of criteria</w:t>
      </w:r>
    </w:p>
    <w:tbl>
      <w:tblPr>
        <w:tblStyle w:val="Tableheader"/>
        <w:tblW w:w="0" w:type="auto"/>
        <w:tblLook w:val="04A0" w:firstRow="1" w:lastRow="0" w:firstColumn="1" w:lastColumn="0" w:noHBand="0" w:noVBand="1"/>
        <w:tblDescription w:val="Evaluation of criteria."/>
      </w:tblPr>
      <w:tblGrid>
        <w:gridCol w:w="4814"/>
        <w:gridCol w:w="4814"/>
      </w:tblGrid>
      <w:tr w:rsidR="001A71DD" w14:paraId="011BC778" w14:textId="77777777" w:rsidTr="00D74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82E5703" w14:textId="77777777" w:rsidR="001A71DD" w:rsidRPr="00874903" w:rsidRDefault="001A71DD" w:rsidP="00D74E32">
            <w:pPr>
              <w:rPr>
                <w:b w:val="0"/>
                <w:bCs/>
              </w:rPr>
            </w:pPr>
            <w:r w:rsidRPr="00874903">
              <w:rPr>
                <w:bCs/>
              </w:rPr>
              <w:t>Criteria</w:t>
            </w:r>
          </w:p>
        </w:tc>
        <w:tc>
          <w:tcPr>
            <w:tcW w:w="4814" w:type="dxa"/>
          </w:tcPr>
          <w:p w14:paraId="44CCD532" w14:textId="77777777" w:rsidR="001A71DD" w:rsidRPr="00874903" w:rsidRDefault="001A71DD" w:rsidP="00D74E32">
            <w:pPr>
              <w:cnfStyle w:val="100000000000" w:firstRow="1" w:lastRow="0" w:firstColumn="0" w:lastColumn="0" w:oddVBand="0" w:evenVBand="0" w:oddHBand="0" w:evenHBand="0" w:firstRowFirstColumn="0" w:firstRowLastColumn="0" w:lastRowFirstColumn="0" w:lastRowLastColumn="0"/>
              <w:rPr>
                <w:b w:val="0"/>
                <w:bCs/>
              </w:rPr>
            </w:pPr>
            <w:r>
              <w:rPr>
                <w:bCs/>
              </w:rPr>
              <w:t>Evaluation</w:t>
            </w:r>
          </w:p>
        </w:tc>
      </w:tr>
      <w:tr w:rsidR="001A71DD" w14:paraId="089C2342" w14:textId="77777777" w:rsidTr="00222594">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4814" w:type="dxa"/>
          </w:tcPr>
          <w:p w14:paraId="21BFF414" w14:textId="21B50CF5" w:rsidR="001A71DD" w:rsidRDefault="00222594" w:rsidP="001A71DD">
            <w:r>
              <w:t>Plant grows through to harvest.</w:t>
            </w:r>
          </w:p>
        </w:tc>
        <w:tc>
          <w:tcPr>
            <w:tcW w:w="4814" w:type="dxa"/>
          </w:tcPr>
          <w:p w14:paraId="5C03608F" w14:textId="39BED7F0" w:rsidR="001A71DD" w:rsidRDefault="00222594" w:rsidP="001A71DD">
            <w:pPr>
              <w:cnfStyle w:val="000000100000" w:firstRow="0" w:lastRow="0" w:firstColumn="0" w:lastColumn="0" w:oddVBand="0" w:evenVBand="0" w:oddHBand="1" w:evenHBand="0" w:firstRowFirstColumn="0" w:firstRowLastColumn="0" w:lastRowFirstColumn="0" w:lastRowLastColumn="0"/>
            </w:pPr>
            <w:r>
              <w:t>Mostly, some plants died from the heat of being up against the wall. Needed a bit of shade.</w:t>
            </w:r>
          </w:p>
        </w:tc>
      </w:tr>
      <w:tr w:rsidR="001A71DD" w14:paraId="73681338" w14:textId="77777777" w:rsidTr="00222594">
        <w:trPr>
          <w:cnfStyle w:val="000000010000" w:firstRow="0" w:lastRow="0" w:firstColumn="0" w:lastColumn="0" w:oddVBand="0" w:evenVBand="0" w:oddHBand="0" w:evenHBand="1"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4814" w:type="dxa"/>
          </w:tcPr>
          <w:p w14:paraId="690159EA" w14:textId="78E9573D" w:rsidR="001A71DD" w:rsidRDefault="001A71DD" w:rsidP="001A71DD"/>
        </w:tc>
        <w:tc>
          <w:tcPr>
            <w:tcW w:w="4814" w:type="dxa"/>
          </w:tcPr>
          <w:p w14:paraId="73E35606" w14:textId="5DDCC11D" w:rsidR="001A71DD" w:rsidRDefault="001A71DD" w:rsidP="001A71DD">
            <w:pPr>
              <w:cnfStyle w:val="000000010000" w:firstRow="0" w:lastRow="0" w:firstColumn="0" w:lastColumn="0" w:oddVBand="0" w:evenVBand="0" w:oddHBand="0" w:evenHBand="1" w:firstRowFirstColumn="0" w:firstRowLastColumn="0" w:lastRowFirstColumn="0" w:lastRowLastColumn="0"/>
            </w:pPr>
          </w:p>
        </w:tc>
      </w:tr>
      <w:tr w:rsidR="001A71DD" w14:paraId="71B476CE" w14:textId="77777777" w:rsidTr="00222594">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4814" w:type="dxa"/>
          </w:tcPr>
          <w:p w14:paraId="7AB65309" w14:textId="4A1D7035" w:rsidR="001A71DD" w:rsidRDefault="001A71DD" w:rsidP="001A71DD"/>
        </w:tc>
        <w:tc>
          <w:tcPr>
            <w:tcW w:w="4814" w:type="dxa"/>
          </w:tcPr>
          <w:p w14:paraId="3F9C7EAD" w14:textId="2C22B243" w:rsidR="001A71DD" w:rsidRDefault="001A71DD" w:rsidP="001A71DD">
            <w:pPr>
              <w:cnfStyle w:val="000000100000" w:firstRow="0" w:lastRow="0" w:firstColumn="0" w:lastColumn="0" w:oddVBand="0" w:evenVBand="0" w:oddHBand="1" w:evenHBand="0" w:firstRowFirstColumn="0" w:firstRowLastColumn="0" w:lastRowFirstColumn="0" w:lastRowLastColumn="0"/>
            </w:pPr>
          </w:p>
        </w:tc>
      </w:tr>
    </w:tbl>
    <w:p w14:paraId="009FFCF0" w14:textId="276F4613" w:rsidR="0085451C" w:rsidRDefault="001A71DD" w:rsidP="001A71DD">
      <w:pPr>
        <w:spacing w:after="360"/>
      </w:pPr>
      <w:r>
        <w:t xml:space="preserve">After </w:t>
      </w:r>
      <w:r w:rsidR="001F040C">
        <w:t>completing</w:t>
      </w:r>
      <w:r>
        <w:t xml:space="preserve"> the project, w</w:t>
      </w:r>
      <w:r w:rsidR="001F040C">
        <w:t>ere</w:t>
      </w:r>
      <w:r>
        <w:t xml:space="preserve"> there </w:t>
      </w:r>
      <w:r w:rsidR="00630F15">
        <w:t>other</w:t>
      </w:r>
      <w:r>
        <w:t xml:space="preserve"> criteria you should have considered </w:t>
      </w:r>
      <w:r w:rsidR="001F040C">
        <w:t>to</w:t>
      </w:r>
      <w:r>
        <w:t xml:space="preserve"> evaluat</w:t>
      </w:r>
      <w:r w:rsidR="001F040C">
        <w:t>e</w:t>
      </w:r>
      <w:r>
        <w:t xml:space="preserve"> your project design against? Why?</w:t>
      </w:r>
    </w:p>
    <w:p w14:paraId="11A3DDFD" w14:textId="77777777" w:rsidR="002D3922" w:rsidRDefault="002D3922" w:rsidP="00C001FA">
      <w:pPr>
        <w:pStyle w:val="Heading3"/>
        <w:pageBreakBefore/>
      </w:pPr>
      <w:bookmarkStart w:id="139" w:name="_Toc164342180"/>
      <w:bookmarkStart w:id="140" w:name="_Toc164342890"/>
      <w:bookmarkStart w:id="141" w:name="_Toc164345198"/>
      <w:bookmarkStart w:id="142" w:name="_Toc164769199"/>
      <w:bookmarkStart w:id="143" w:name="_Toc167188765"/>
      <w:bookmarkStart w:id="144" w:name="_Toc167203490"/>
      <w:bookmarkStart w:id="145" w:name="_Toc175054003"/>
      <w:r>
        <w:lastRenderedPageBreak/>
        <w:t>Real-world application</w:t>
      </w:r>
      <w:bookmarkEnd w:id="139"/>
      <w:bookmarkEnd w:id="140"/>
      <w:bookmarkEnd w:id="141"/>
      <w:bookmarkEnd w:id="142"/>
      <w:bookmarkEnd w:id="143"/>
      <w:bookmarkEnd w:id="144"/>
      <w:bookmarkEnd w:id="145"/>
    </w:p>
    <w:p w14:paraId="1409EDC1" w14:textId="0603A7EC" w:rsidR="002D3922" w:rsidRPr="00BD4713" w:rsidRDefault="002D3922" w:rsidP="00BD4713">
      <w:pPr>
        <w:spacing w:after="360"/>
        <w:rPr>
          <w:rStyle w:val="Strong"/>
          <w:b w:val="0"/>
        </w:rPr>
      </w:pPr>
      <w:r>
        <w:t xml:space="preserve">This design project was about building a </w:t>
      </w:r>
      <w:r w:rsidR="001F040C">
        <w:t xml:space="preserve">working model of a </w:t>
      </w:r>
      <w:r>
        <w:t xml:space="preserve">vertical garden for growing basil from planting to harvest. Where would you see the </w:t>
      </w:r>
      <w:proofErr w:type="gramStart"/>
      <w:r w:rsidR="002212DC">
        <w:t>skills</w:t>
      </w:r>
      <w:proofErr w:type="gramEnd"/>
      <w:r>
        <w:t xml:space="preserve"> you</w:t>
      </w:r>
      <w:r w:rsidR="00BD582A">
        <w:t xml:space="preserve"> ha</w:t>
      </w:r>
      <w:r w:rsidR="00A80EE8">
        <w:t>ve</w:t>
      </w:r>
      <w:r>
        <w:t xml:space="preserve"> </w:t>
      </w:r>
      <w:r w:rsidR="00BD582A">
        <w:t xml:space="preserve">developed </w:t>
      </w:r>
      <w:r>
        <w:t xml:space="preserve">during this project used in </w:t>
      </w:r>
      <w:r w:rsidR="00BD582A">
        <w:t>other ways</w:t>
      </w:r>
      <w:r>
        <w:t>?</w:t>
      </w:r>
    </w:p>
    <w:tbl>
      <w:tblPr>
        <w:tblStyle w:val="TableGrid"/>
        <w:tblW w:w="0" w:type="auto"/>
        <w:tblLook w:val="04A0" w:firstRow="1" w:lastRow="0" w:firstColumn="1" w:lastColumn="0" w:noHBand="0" w:noVBand="1"/>
        <w:tblDescription w:val="Space for students to provide answer."/>
      </w:tblPr>
      <w:tblGrid>
        <w:gridCol w:w="9628"/>
      </w:tblGrid>
      <w:tr w:rsidR="0001354D" w14:paraId="69E3F712" w14:textId="77777777" w:rsidTr="004E0051">
        <w:trPr>
          <w:trHeight w:val="2250"/>
        </w:trPr>
        <w:tc>
          <w:tcPr>
            <w:tcW w:w="9628" w:type="dxa"/>
          </w:tcPr>
          <w:p w14:paraId="275F1617" w14:textId="77777777" w:rsidR="00D85609" w:rsidRDefault="0001354D" w:rsidP="004E0051">
            <w:pPr>
              <w:rPr>
                <w:b/>
                <w:bCs/>
              </w:rPr>
            </w:pPr>
            <w:r>
              <w:rPr>
                <w:b/>
                <w:bCs/>
              </w:rPr>
              <w:t>Sample answers</w:t>
            </w:r>
            <w:r w:rsidR="004E0051">
              <w:rPr>
                <w:b/>
                <w:bCs/>
              </w:rPr>
              <w:t>:</w:t>
            </w:r>
          </w:p>
          <w:p w14:paraId="32FE893F" w14:textId="47D09132" w:rsidR="0001354D" w:rsidRPr="004E0051" w:rsidRDefault="00BD4713" w:rsidP="004E0051">
            <w:pPr>
              <w:rPr>
                <w:b/>
              </w:rPr>
            </w:pPr>
            <w:r>
              <w:t xml:space="preserve">In urban gardening and peoples’ homes. In architecture when people want to make tall buildings look </w:t>
            </w:r>
            <w:r w:rsidR="00BE52C1">
              <w:t xml:space="preserve">better </w:t>
            </w:r>
            <w:r>
              <w:t>on the outside.</w:t>
            </w:r>
          </w:p>
        </w:tc>
      </w:tr>
    </w:tbl>
    <w:p w14:paraId="5236AA46" w14:textId="7F0B603A" w:rsidR="00D468E1" w:rsidRDefault="00D468E1" w:rsidP="00BE4C76">
      <w:pPr>
        <w:pStyle w:val="Heading3"/>
      </w:pPr>
      <w:bookmarkStart w:id="146" w:name="_Toc167188766"/>
      <w:bookmarkStart w:id="147" w:name="_Toc167203491"/>
      <w:bookmarkStart w:id="148" w:name="_Toc175054004"/>
      <w:r>
        <w:t>End of section student skills formative assessment checklist</w:t>
      </w:r>
      <w:bookmarkEnd w:id="146"/>
      <w:bookmarkEnd w:id="147"/>
      <w:bookmarkEnd w:id="148"/>
    </w:p>
    <w:p w14:paraId="0415AC21" w14:textId="48FEB078" w:rsidR="00D85609" w:rsidRPr="00D85609" w:rsidRDefault="00D85609" w:rsidP="00D85609">
      <w:pPr>
        <w:pStyle w:val="Caption"/>
      </w:pPr>
      <w:r>
        <w:t xml:space="preserve">Table </w:t>
      </w:r>
      <w:r>
        <w:fldChar w:fldCharType="begin"/>
      </w:r>
      <w:r>
        <w:instrText xml:space="preserve"> SEQ Table \* ARABIC </w:instrText>
      </w:r>
      <w:r>
        <w:fldChar w:fldCharType="separate"/>
      </w:r>
      <w:r w:rsidR="00724A8D">
        <w:rPr>
          <w:noProof/>
        </w:rPr>
        <w:t>25</w:t>
      </w:r>
      <w:r>
        <w:fldChar w:fldCharType="end"/>
      </w:r>
      <w:r>
        <w:t xml:space="preserve"> </w:t>
      </w:r>
      <w:r w:rsidRPr="005C21C7">
        <w:t xml:space="preserve">– </w:t>
      </w:r>
      <w:r>
        <w:t>skills assessment checklist</w:t>
      </w:r>
    </w:p>
    <w:tbl>
      <w:tblPr>
        <w:tblStyle w:val="Tableheader"/>
        <w:tblW w:w="0" w:type="auto"/>
        <w:tblLook w:val="04A0" w:firstRow="1" w:lastRow="0" w:firstColumn="1" w:lastColumn="0" w:noHBand="0" w:noVBand="1"/>
        <w:tblDescription w:val="Formative assessment table for assessing skills."/>
      </w:tblPr>
      <w:tblGrid>
        <w:gridCol w:w="8357"/>
        <w:gridCol w:w="1271"/>
      </w:tblGrid>
      <w:tr w:rsidR="00D468E1" w:rsidRPr="00D71A7C" w14:paraId="45C884C0" w14:textId="77777777" w:rsidTr="00F17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7" w:type="dxa"/>
          </w:tcPr>
          <w:p w14:paraId="264B505D" w14:textId="554DB59E" w:rsidR="00D468E1" w:rsidRPr="00D71A7C" w:rsidRDefault="005B2074" w:rsidP="00D71A7C">
            <w:r w:rsidRPr="00F12ACA">
              <w:t>Student</w:t>
            </w:r>
            <w:r>
              <w:t xml:space="preserve"> skills</w:t>
            </w:r>
            <w:r w:rsidRPr="00F12ACA">
              <w:t xml:space="preserve"> </w:t>
            </w:r>
            <w:r>
              <w:t>checklist</w:t>
            </w:r>
          </w:p>
        </w:tc>
        <w:tc>
          <w:tcPr>
            <w:tcW w:w="1271" w:type="dxa"/>
          </w:tcPr>
          <w:p w14:paraId="3256C4CC" w14:textId="77777777" w:rsidR="00D468E1" w:rsidRPr="00D71A7C" w:rsidRDefault="00D468E1" w:rsidP="00D71A7C">
            <w:pPr>
              <w:cnfStyle w:val="100000000000" w:firstRow="1" w:lastRow="0" w:firstColumn="0" w:lastColumn="0" w:oddVBand="0" w:evenVBand="0" w:oddHBand="0" w:evenHBand="0" w:firstRowFirstColumn="0" w:firstRowLastColumn="0" w:lastRowFirstColumn="0" w:lastRowLastColumn="0"/>
            </w:pPr>
            <w:r w:rsidRPr="00D71A7C">
              <w:t>Checkbox</w:t>
            </w:r>
          </w:p>
        </w:tc>
      </w:tr>
      <w:tr w:rsidR="00D468E1" w14:paraId="7C2179BD" w14:textId="77777777" w:rsidTr="00F17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7" w:type="dxa"/>
          </w:tcPr>
          <w:p w14:paraId="38998DE5" w14:textId="30A55C0A" w:rsidR="00D468E1" w:rsidRPr="00302BFA" w:rsidRDefault="00D468E1" w:rsidP="00F17231">
            <w:pPr>
              <w:rPr>
                <w:b w:val="0"/>
                <w:bCs/>
              </w:rPr>
            </w:pPr>
            <w:r>
              <w:rPr>
                <w:b w:val="0"/>
                <w:bCs/>
              </w:rPr>
              <w:t xml:space="preserve">Students </w:t>
            </w:r>
            <w:r w:rsidR="00501E06">
              <w:rPr>
                <w:b w:val="0"/>
                <w:bCs/>
              </w:rPr>
              <w:t>can accurately collect and present first-hand data.</w:t>
            </w:r>
          </w:p>
        </w:tc>
        <w:tc>
          <w:tcPr>
            <w:tcW w:w="1271" w:type="dxa"/>
          </w:tcPr>
          <w:p w14:paraId="75E5635A" w14:textId="77777777" w:rsidR="00D468E1" w:rsidRDefault="00D468E1" w:rsidP="00F17231">
            <w:pPr>
              <w:cnfStyle w:val="000000100000" w:firstRow="0" w:lastRow="0" w:firstColumn="0" w:lastColumn="0" w:oddVBand="0" w:evenVBand="0" w:oddHBand="1" w:evenHBand="0" w:firstRowFirstColumn="0" w:firstRowLastColumn="0" w:lastRowFirstColumn="0" w:lastRowLastColumn="0"/>
            </w:pPr>
          </w:p>
        </w:tc>
      </w:tr>
      <w:tr w:rsidR="00D468E1" w14:paraId="46B45C56" w14:textId="77777777" w:rsidTr="00F17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7" w:type="dxa"/>
          </w:tcPr>
          <w:p w14:paraId="1EDAB336" w14:textId="4C611B68" w:rsidR="00D468E1" w:rsidRDefault="007F791D" w:rsidP="00F17231">
            <w:pPr>
              <w:rPr>
                <w:b w:val="0"/>
                <w:bCs/>
              </w:rPr>
            </w:pPr>
            <w:r>
              <w:rPr>
                <w:b w:val="0"/>
                <w:bCs/>
              </w:rPr>
              <w:t>Students can follow the design process to provide a solution to an agricultural problem.</w:t>
            </w:r>
          </w:p>
        </w:tc>
        <w:tc>
          <w:tcPr>
            <w:tcW w:w="1271" w:type="dxa"/>
          </w:tcPr>
          <w:p w14:paraId="4719E008" w14:textId="77777777" w:rsidR="00D468E1" w:rsidRDefault="00D468E1" w:rsidP="00F17231">
            <w:pPr>
              <w:cnfStyle w:val="000000010000" w:firstRow="0" w:lastRow="0" w:firstColumn="0" w:lastColumn="0" w:oddVBand="0" w:evenVBand="0" w:oddHBand="0" w:evenHBand="1" w:firstRowFirstColumn="0" w:firstRowLastColumn="0" w:lastRowFirstColumn="0" w:lastRowLastColumn="0"/>
            </w:pPr>
          </w:p>
        </w:tc>
      </w:tr>
      <w:tr w:rsidR="00D468E1" w14:paraId="4B97A951" w14:textId="77777777" w:rsidTr="00F17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7" w:type="dxa"/>
          </w:tcPr>
          <w:p w14:paraId="6FCCF6EC" w14:textId="7ABE3DC8" w:rsidR="00D468E1" w:rsidRDefault="007F791D" w:rsidP="00F17231">
            <w:pPr>
              <w:rPr>
                <w:b w:val="0"/>
                <w:bCs/>
              </w:rPr>
            </w:pPr>
            <w:r>
              <w:rPr>
                <w:b w:val="0"/>
                <w:bCs/>
              </w:rPr>
              <w:t>Students can evaluate a design based on given success criteria.</w:t>
            </w:r>
          </w:p>
        </w:tc>
        <w:tc>
          <w:tcPr>
            <w:tcW w:w="1271" w:type="dxa"/>
          </w:tcPr>
          <w:p w14:paraId="2529B1D3" w14:textId="77777777" w:rsidR="00D468E1" w:rsidRDefault="00D468E1" w:rsidP="00F17231">
            <w:pPr>
              <w:cnfStyle w:val="000000100000" w:firstRow="0" w:lastRow="0" w:firstColumn="0" w:lastColumn="0" w:oddVBand="0" w:evenVBand="0" w:oddHBand="1" w:evenHBand="0" w:firstRowFirstColumn="0" w:firstRowLastColumn="0" w:lastRowFirstColumn="0" w:lastRowLastColumn="0"/>
            </w:pPr>
          </w:p>
        </w:tc>
      </w:tr>
      <w:tr w:rsidR="00D468E1" w14:paraId="31580DD5" w14:textId="77777777" w:rsidTr="00F17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7" w:type="dxa"/>
          </w:tcPr>
          <w:p w14:paraId="3932BAD2" w14:textId="688A9A3C" w:rsidR="00D468E1" w:rsidRDefault="007F791D" w:rsidP="00F17231">
            <w:pPr>
              <w:rPr>
                <w:b w:val="0"/>
                <w:bCs/>
              </w:rPr>
            </w:pPr>
            <w:r>
              <w:rPr>
                <w:b w:val="0"/>
                <w:bCs/>
              </w:rPr>
              <w:t xml:space="preserve">Students can link classroom </w:t>
            </w:r>
            <w:r w:rsidR="00A80E2D">
              <w:rPr>
                <w:b w:val="0"/>
                <w:bCs/>
              </w:rPr>
              <w:t>lessons to real-world applications.</w:t>
            </w:r>
          </w:p>
        </w:tc>
        <w:tc>
          <w:tcPr>
            <w:tcW w:w="1271" w:type="dxa"/>
          </w:tcPr>
          <w:p w14:paraId="6A35E9D2" w14:textId="77777777" w:rsidR="00D468E1" w:rsidRDefault="00D468E1" w:rsidP="00F17231">
            <w:pPr>
              <w:cnfStyle w:val="000000010000" w:firstRow="0" w:lastRow="0" w:firstColumn="0" w:lastColumn="0" w:oddVBand="0" w:evenVBand="0" w:oddHBand="0" w:evenHBand="1" w:firstRowFirstColumn="0" w:firstRowLastColumn="0" w:lastRowFirstColumn="0" w:lastRowLastColumn="0"/>
            </w:pPr>
          </w:p>
        </w:tc>
      </w:tr>
    </w:tbl>
    <w:p w14:paraId="6A49B327" w14:textId="407F69B8" w:rsidR="001748AB" w:rsidRDefault="001748AB" w:rsidP="001A71DD">
      <w:pPr>
        <w:pStyle w:val="Heading1"/>
        <w:pageBreakBefore/>
        <w:rPr>
          <w:szCs w:val="48"/>
        </w:rPr>
      </w:pPr>
      <w:bookmarkStart w:id="149" w:name="_Toc175054005"/>
      <w:r>
        <w:lastRenderedPageBreak/>
        <w:t>References</w:t>
      </w:r>
      <w:bookmarkEnd w:id="149"/>
    </w:p>
    <w:p w14:paraId="56A04BE7" w14:textId="77777777" w:rsidR="00D71A7C" w:rsidRDefault="00D71A7C" w:rsidP="00D71A7C">
      <w:pPr>
        <w:pStyle w:val="FeatureBox2"/>
      </w:pPr>
      <w:bookmarkStart w:id="150" w:name="_Hlk175057322"/>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E8CBD0D" w14:textId="77777777" w:rsidR="00D71A7C" w:rsidRDefault="00D71A7C" w:rsidP="00D71A7C">
      <w:pPr>
        <w:pStyle w:val="FeatureBox2"/>
      </w:pPr>
      <w:r>
        <w:t xml:space="preserve">Please refer to the NESA Copyright Disclaimer for more information </w:t>
      </w:r>
      <w:hyperlink r:id="rId71" w:tgtFrame="_blank" w:tooltip="https://educationstandards.nsw.edu.au/wps/portal/nesa/mini-footer/copyright" w:history="1">
        <w:r>
          <w:rPr>
            <w:rStyle w:val="Hyperlink"/>
          </w:rPr>
          <w:t>https://educationstandards.nsw.edu.au/wps/portal/nesa/mini-footer/copyright</w:t>
        </w:r>
      </w:hyperlink>
      <w:r>
        <w:t>.</w:t>
      </w:r>
    </w:p>
    <w:p w14:paraId="583D7749" w14:textId="77777777" w:rsidR="00D71A7C" w:rsidRDefault="00D71A7C" w:rsidP="00D71A7C">
      <w:pPr>
        <w:pStyle w:val="FeatureBox2"/>
      </w:pPr>
      <w:r>
        <w:t xml:space="preserve">NESA holds the only official and up-to-date versions of the NSW Curriculum and syllabus documents. Please visit the NSW Education Standards Authority (NESA) website </w:t>
      </w:r>
      <w:hyperlink r:id="rId72" w:history="1">
        <w:r>
          <w:rPr>
            <w:rStyle w:val="Hyperlink"/>
          </w:rPr>
          <w:t>https://educationstandards.nsw.edu.au</w:t>
        </w:r>
      </w:hyperlink>
      <w:r>
        <w:t xml:space="preserve"> and the NSW Curriculum website </w:t>
      </w:r>
      <w:hyperlink r:id="rId73" w:history="1">
        <w:r>
          <w:rPr>
            <w:rStyle w:val="Hyperlink"/>
          </w:rPr>
          <w:t>https://curriculum.nsw.edu.au</w:t>
        </w:r>
      </w:hyperlink>
      <w:r>
        <w:t>.</w:t>
      </w:r>
    </w:p>
    <w:bookmarkEnd w:id="150"/>
    <w:p w14:paraId="74EC45DA" w14:textId="51079BFC" w:rsidR="001748AB" w:rsidRDefault="00000000" w:rsidP="001748AB">
      <w:r>
        <w:fldChar w:fldCharType="begin"/>
      </w:r>
      <w:r>
        <w:instrText>HYPERLINK "https://curriculum.nsw.edu.au/learning-areas/tas/technology-7-8-2023/overview"</w:instrText>
      </w:r>
      <w:r>
        <w:fldChar w:fldCharType="separate"/>
      </w:r>
      <w:r w:rsidR="00726E7E">
        <w:rPr>
          <w:rStyle w:val="Hyperlink"/>
        </w:rPr>
        <w:t>Technology 7–8 Syllabus</w:t>
      </w:r>
      <w:r>
        <w:rPr>
          <w:rStyle w:val="Hyperlink"/>
        </w:rPr>
        <w:fldChar w:fldCharType="end"/>
      </w:r>
      <w:r w:rsidR="001748AB">
        <w:t xml:space="preserve"> © NSW Education Standards Authority (NESA) for and on behalf of the Crown in right of the State of New South Wales, </w:t>
      </w:r>
      <w:r w:rsidR="001748AB" w:rsidRPr="008D42E1">
        <w:t>202</w:t>
      </w:r>
      <w:r w:rsidR="00F75839" w:rsidRPr="008D42E1">
        <w:t>3</w:t>
      </w:r>
      <w:r w:rsidR="001748AB">
        <w:t>.</w:t>
      </w:r>
    </w:p>
    <w:p w14:paraId="2B2F8483" w14:textId="77777777" w:rsidR="00F51F76" w:rsidRDefault="00F51F76" w:rsidP="00EC22E4">
      <w:r>
        <w:t xml:space="preserve">ABC Australia (4 March 2022) </w:t>
      </w:r>
      <w:hyperlink r:id="rId74" w:history="1">
        <w:r>
          <w:rPr>
            <w:rStyle w:val="Hyperlink"/>
          </w:rPr>
          <w:t xml:space="preserve">'Farms of the Future: the way we grow food is changing </w:t>
        </w:r>
        <w:r>
          <w:rPr>
            <w:rStyle w:val="Hyperlink"/>
            <w:rFonts w:ascii="Segoe UI Emoji" w:hAnsi="Segoe UI Emoji" w:cs="Segoe UI Emoji"/>
          </w:rPr>
          <w:t>🍆🍅</w:t>
        </w:r>
        <w:r>
          <w:rPr>
            <w:rStyle w:val="Hyperlink"/>
          </w:rPr>
          <w:t xml:space="preserve"> | Way Out Ag Ep2 | ABC Australia' [video]</w:t>
        </w:r>
      </w:hyperlink>
      <w:r w:rsidRPr="00737293">
        <w:t xml:space="preserve">, </w:t>
      </w:r>
      <w:r w:rsidRPr="00737293">
        <w:rPr>
          <w:i/>
          <w:iCs/>
        </w:rPr>
        <w:t>ABC Australia</w:t>
      </w:r>
      <w:r w:rsidRPr="00737293">
        <w:t xml:space="preserve">, </w:t>
      </w:r>
      <w:r w:rsidRPr="00575A00">
        <w:t xml:space="preserve">YouTube, accessed </w:t>
      </w:r>
      <w:r>
        <w:t>9 April</w:t>
      </w:r>
      <w:r w:rsidRPr="00575A00">
        <w:t xml:space="preserve"> 2024.</w:t>
      </w:r>
    </w:p>
    <w:p w14:paraId="58FB678F" w14:textId="70A38C67" w:rsidR="00F51F76" w:rsidRPr="004C01A9" w:rsidRDefault="00F51F76" w:rsidP="00EC22E4">
      <w:r w:rsidRPr="004C01A9">
        <w:t>ABC News (Australia) (7 July 2022)</w:t>
      </w:r>
      <w:r>
        <w:t xml:space="preserve"> </w:t>
      </w:r>
      <w:hyperlink r:id="rId75" w:history="1">
        <w:r w:rsidRPr="004C01A9">
          <w:rPr>
            <w:rStyle w:val="Hyperlink"/>
          </w:rPr>
          <w:t>'A small farm making big waves from an underground car park in Sydney | ABC News' [video]</w:t>
        </w:r>
      </w:hyperlink>
      <w:r w:rsidRPr="004C01A9">
        <w:t xml:space="preserve">, </w:t>
      </w:r>
      <w:r w:rsidRPr="004C01A9">
        <w:rPr>
          <w:i/>
          <w:iCs/>
        </w:rPr>
        <w:t>ABC News (Australia)</w:t>
      </w:r>
      <w:r w:rsidRPr="004C01A9">
        <w:t>, YouTube, accessed 9 April 2024.</w:t>
      </w:r>
    </w:p>
    <w:p w14:paraId="3FC0CE36" w14:textId="77777777" w:rsidR="00F51F76" w:rsidRPr="00AE0FD4" w:rsidRDefault="00F51F76" w:rsidP="00EC22E4">
      <w:proofErr w:type="spellStart"/>
      <w:r w:rsidRPr="00AE0FD4">
        <w:t>CubicFarm</w:t>
      </w:r>
      <w:proofErr w:type="spellEnd"/>
      <w:r w:rsidRPr="00AE0FD4">
        <w:t xml:space="preserve"> Systems (26 June 2020) </w:t>
      </w:r>
      <w:hyperlink r:id="rId76" w:history="1">
        <w:r w:rsidRPr="00AE0FD4">
          <w:rPr>
            <w:rStyle w:val="Hyperlink"/>
          </w:rPr>
          <w:t xml:space="preserve">‘Virtual tour of </w:t>
        </w:r>
        <w:proofErr w:type="spellStart"/>
        <w:r w:rsidRPr="00AE0FD4">
          <w:rPr>
            <w:rStyle w:val="Hyperlink"/>
          </w:rPr>
          <w:t>CubicFarms</w:t>
        </w:r>
        <w:proofErr w:type="spellEnd"/>
        <w:r w:rsidRPr="00AE0FD4">
          <w:rPr>
            <w:rStyle w:val="Hyperlink"/>
          </w:rPr>
          <w:t>’ fresh produce system’ [video]</w:t>
        </w:r>
      </w:hyperlink>
      <w:r w:rsidRPr="00AE0FD4">
        <w:t xml:space="preserve">, </w:t>
      </w:r>
      <w:proofErr w:type="spellStart"/>
      <w:r w:rsidRPr="00AE0FD4">
        <w:rPr>
          <w:i/>
          <w:iCs/>
        </w:rPr>
        <w:t>CubicFarm</w:t>
      </w:r>
      <w:proofErr w:type="spellEnd"/>
      <w:r w:rsidRPr="00AE0FD4">
        <w:rPr>
          <w:i/>
          <w:iCs/>
        </w:rPr>
        <w:t xml:space="preserve"> Systems</w:t>
      </w:r>
      <w:r w:rsidRPr="00AE0FD4">
        <w:t>, YouTube, accessed 9 April 2024.</w:t>
      </w:r>
    </w:p>
    <w:p w14:paraId="62B3D1B8" w14:textId="77777777" w:rsidR="00F51F76" w:rsidRPr="009718D5" w:rsidRDefault="00F51F76" w:rsidP="00EC22E4">
      <w:r w:rsidRPr="009718D5">
        <w:t xml:space="preserve">Department of Primary Industries &amp; Regional Development (29 October 2020) </w:t>
      </w:r>
      <w:hyperlink r:id="rId77" w:history="1">
        <w:r w:rsidRPr="009718D5">
          <w:rPr>
            <w:rStyle w:val="Hyperlink"/>
          </w:rPr>
          <w:t>'A Day on a Lettuce Farm in Western Australia' [video]</w:t>
        </w:r>
      </w:hyperlink>
      <w:r w:rsidRPr="009718D5">
        <w:t xml:space="preserve">, </w:t>
      </w:r>
      <w:r w:rsidRPr="009718D5">
        <w:rPr>
          <w:i/>
          <w:iCs/>
        </w:rPr>
        <w:t>Department of Primary Industries &amp; Regional Development</w:t>
      </w:r>
      <w:r w:rsidRPr="009718D5">
        <w:t>, YouTube, accessed 26 March 2024.</w:t>
      </w:r>
    </w:p>
    <w:p w14:paraId="27817376" w14:textId="77777777" w:rsidR="00F51F76" w:rsidRPr="00EB287D" w:rsidRDefault="00F51F76" w:rsidP="00885FBF">
      <w:r w:rsidRPr="00EB287D">
        <w:t xml:space="preserve">Engineering8 (13 October 2017) </w:t>
      </w:r>
      <w:hyperlink r:id="rId78">
        <w:r w:rsidRPr="00EB287D">
          <w:rPr>
            <w:rStyle w:val="Hyperlink"/>
          </w:rPr>
          <w:t>'10 Tallest Ferris Wheels in the World' [video]</w:t>
        </w:r>
      </w:hyperlink>
      <w:r w:rsidRPr="00EB287D">
        <w:t xml:space="preserve">, </w:t>
      </w:r>
      <w:r w:rsidRPr="00EB287D">
        <w:rPr>
          <w:i/>
          <w:iCs/>
        </w:rPr>
        <w:t>Engineering8</w:t>
      </w:r>
      <w:r w:rsidRPr="00EB287D">
        <w:t>, YouTube, accessed 2 May 2024.</w:t>
      </w:r>
    </w:p>
    <w:p w14:paraId="2C3733C2" w14:textId="77777777" w:rsidR="00F51F76" w:rsidRPr="001770B7" w:rsidRDefault="00F51F76" w:rsidP="008B0F8E">
      <w:r w:rsidRPr="001770B7">
        <w:t xml:space="preserve">Fresh Markets Australia (2024) </w:t>
      </w:r>
      <w:hyperlink r:id="rId79" w:history="1">
        <w:proofErr w:type="spellStart"/>
        <w:r w:rsidRPr="001770B7">
          <w:rPr>
            <w:rStyle w:val="Hyperlink"/>
            <w:i/>
            <w:iCs/>
          </w:rPr>
          <w:t>Brismark</w:t>
        </w:r>
        <w:proofErr w:type="spellEnd"/>
      </w:hyperlink>
      <w:r w:rsidRPr="001770B7">
        <w:t>, Fresh Markets Australia website, accessed 5 March 2024.</w:t>
      </w:r>
    </w:p>
    <w:p w14:paraId="5CC974AA" w14:textId="473BC287" w:rsidR="00F51F76" w:rsidRPr="004B18B6" w:rsidRDefault="00F51F76" w:rsidP="008B0F8E">
      <w:r>
        <w:t>——</w:t>
      </w:r>
      <w:r w:rsidRPr="004B18B6">
        <w:t xml:space="preserve"> (2024) </w:t>
      </w:r>
      <w:hyperlink r:id="rId80" w:history="1">
        <w:r w:rsidRPr="004B18B6">
          <w:rPr>
            <w:rStyle w:val="Hyperlink"/>
            <w:i/>
            <w:iCs/>
          </w:rPr>
          <w:t>Fresh State</w:t>
        </w:r>
      </w:hyperlink>
      <w:r w:rsidRPr="004B18B6">
        <w:t>, Fresh Markets Australia website, accessed 5 March 2024.</w:t>
      </w:r>
    </w:p>
    <w:p w14:paraId="378D79C5" w14:textId="5010FA78" w:rsidR="00F51F76" w:rsidRPr="004B18B6" w:rsidRDefault="00F51F76" w:rsidP="008B0F8E">
      <w:r>
        <w:t>——</w:t>
      </w:r>
      <w:r w:rsidRPr="004B18B6">
        <w:t xml:space="preserve"> (2024) </w:t>
      </w:r>
      <w:hyperlink r:id="rId81" w:history="1">
        <w:proofErr w:type="spellStart"/>
        <w:r w:rsidRPr="004B18B6">
          <w:rPr>
            <w:rStyle w:val="Hyperlink"/>
            <w:i/>
            <w:iCs/>
          </w:rPr>
          <w:t>Freshmark</w:t>
        </w:r>
        <w:proofErr w:type="spellEnd"/>
      </w:hyperlink>
      <w:r w:rsidRPr="004B18B6">
        <w:t>, Fresh Markets Australia website, accessed 5 March 2024.</w:t>
      </w:r>
    </w:p>
    <w:p w14:paraId="49855681" w14:textId="750D3171" w:rsidR="00F51F76" w:rsidRPr="008B0F8E" w:rsidRDefault="00F51F76" w:rsidP="008B0F8E">
      <w:r>
        <w:lastRenderedPageBreak/>
        <w:t>——</w:t>
      </w:r>
      <w:r w:rsidRPr="00F51F76">
        <w:t xml:space="preserve"> (2024) </w:t>
      </w:r>
      <w:hyperlink r:id="rId82" w:history="1">
        <w:r w:rsidRPr="00F51F76">
          <w:rPr>
            <w:rStyle w:val="Hyperlink"/>
            <w:i/>
            <w:iCs/>
          </w:rPr>
          <w:t>Market West</w:t>
        </w:r>
      </w:hyperlink>
      <w:r w:rsidRPr="00F51F76">
        <w:t>, Fresh Markets Australia website, accessed 5 March 2024.</w:t>
      </w:r>
    </w:p>
    <w:p w14:paraId="1B5467D6" w14:textId="1D397426" w:rsidR="00F51F76" w:rsidRPr="00EC2F5A" w:rsidRDefault="00F51F76" w:rsidP="008B0F8E">
      <w:r>
        <w:t>——</w:t>
      </w:r>
      <w:r w:rsidRPr="00EC2F5A">
        <w:t xml:space="preserve"> (2024) </w:t>
      </w:r>
      <w:hyperlink r:id="rId83" w:history="1">
        <w:r w:rsidRPr="00EC2F5A">
          <w:rPr>
            <w:rStyle w:val="Hyperlink"/>
            <w:i/>
            <w:iCs/>
          </w:rPr>
          <w:t>South Australia</w:t>
        </w:r>
      </w:hyperlink>
      <w:r w:rsidRPr="00EC2F5A">
        <w:t>, Fresh Markets Australia website, accessed 5 March 2024.</w:t>
      </w:r>
    </w:p>
    <w:p w14:paraId="10202F79" w14:textId="77777777" w:rsidR="00F51F76" w:rsidRDefault="00F51F76" w:rsidP="00FE721D">
      <w:r w:rsidRPr="00FE721D">
        <w:t>Griffiths M (7 January 2024) ‘</w:t>
      </w:r>
      <w:hyperlink r:id="rId84" w:history="1">
        <w:r w:rsidRPr="00FE721D">
          <w:rPr>
            <w:rStyle w:val="Hyperlink"/>
          </w:rPr>
          <w:t>10 DIY Seed Starter Pot Ideas: Repurpose, Reuse and Recycle Household Items</w:t>
        </w:r>
      </w:hyperlink>
      <w:r w:rsidRPr="00FE721D">
        <w:t xml:space="preserve">’, </w:t>
      </w:r>
      <w:r w:rsidRPr="00FE721D">
        <w:rPr>
          <w:i/>
          <w:iCs/>
        </w:rPr>
        <w:t>Gardening Know How</w:t>
      </w:r>
      <w:r w:rsidRPr="00FE721D">
        <w:t>, accessed 20 February 2024.</w:t>
      </w:r>
    </w:p>
    <w:p w14:paraId="3DC9E74F" w14:textId="77777777" w:rsidR="00F51F76" w:rsidRPr="00FE721D" w:rsidRDefault="00F51F76" w:rsidP="00FE721D">
      <w:r w:rsidRPr="00EC47FF">
        <w:t xml:space="preserve">INVENTORINDO FURNITURE (29 April 2023) </w:t>
      </w:r>
      <w:hyperlink r:id="rId85">
        <w:r w:rsidRPr="00EC47FF">
          <w:rPr>
            <w:rStyle w:val="Hyperlink"/>
          </w:rPr>
          <w:t>'HOW TO MAKE A MURPHY BED WITH FOLDING TABLE STEP BY STEP' [video]</w:t>
        </w:r>
      </w:hyperlink>
      <w:r w:rsidRPr="00EC47FF">
        <w:t xml:space="preserve">, </w:t>
      </w:r>
      <w:r w:rsidRPr="00EC47FF">
        <w:rPr>
          <w:i/>
          <w:iCs/>
        </w:rPr>
        <w:t>INVENTIRINDO FURNITURE</w:t>
      </w:r>
      <w:r w:rsidRPr="00EC47FF">
        <w:t>, YouTube, accessed 2 May 2024.</w:t>
      </w:r>
    </w:p>
    <w:p w14:paraId="05BB9DF1" w14:textId="77777777" w:rsidR="00F51F76" w:rsidRPr="00DA0A4B" w:rsidRDefault="00F51F76" w:rsidP="008B0F8E">
      <w:r w:rsidRPr="00DA0A4B">
        <w:t xml:space="preserve">Korff J (2000–2018) </w:t>
      </w:r>
      <w:hyperlink r:id="rId86" w:history="1">
        <w:r w:rsidRPr="00DA0A4B">
          <w:rPr>
            <w:rStyle w:val="Hyperlink"/>
            <w:i/>
            <w:iCs/>
          </w:rPr>
          <w:t>Aboriginal land management &amp; care</w:t>
        </w:r>
      </w:hyperlink>
      <w:r w:rsidRPr="00DA0A4B">
        <w:t>, Creative Spirits website, accessed 18 March 2024.</w:t>
      </w:r>
    </w:p>
    <w:p w14:paraId="09A6CAAB" w14:textId="77777777" w:rsidR="00F51F76" w:rsidRPr="00B75DA3" w:rsidRDefault="00F51F76" w:rsidP="00EC22E4">
      <w:r w:rsidRPr="00B75DA3">
        <w:t xml:space="preserve">Microsoft 365 (18 February 2018) </w:t>
      </w:r>
      <w:hyperlink r:id="rId87" w:history="1">
        <w:r w:rsidRPr="00B75DA3">
          <w:rPr>
            <w:rStyle w:val="Hyperlink"/>
          </w:rPr>
          <w:t>'How to create formulas in Microsoft Excel' [video]</w:t>
        </w:r>
      </w:hyperlink>
      <w:r w:rsidRPr="00B75DA3">
        <w:t xml:space="preserve">, </w:t>
      </w:r>
      <w:r w:rsidRPr="00B75DA3">
        <w:rPr>
          <w:i/>
          <w:iCs/>
        </w:rPr>
        <w:t>Microsoft 365</w:t>
      </w:r>
      <w:r w:rsidRPr="00B75DA3">
        <w:t>, YouTube, accessed 14 March 2024.</w:t>
      </w:r>
    </w:p>
    <w:p w14:paraId="5EB9CABA" w14:textId="77777777" w:rsidR="00F51F76" w:rsidRPr="005C1152" w:rsidRDefault="00F51F76" w:rsidP="008B0F8E">
      <w:r w:rsidRPr="005C1152">
        <w:t xml:space="preserve">NSW Department of Primary Industries and Regional Development (2022) </w:t>
      </w:r>
      <w:hyperlink r:id="rId88" w:history="1">
        <w:r w:rsidRPr="005C1152">
          <w:rPr>
            <w:rStyle w:val="Hyperlink"/>
            <w:i/>
            <w:iCs/>
          </w:rPr>
          <w:t>Foreword: Regional Output</w:t>
        </w:r>
      </w:hyperlink>
      <w:r w:rsidRPr="005C1152">
        <w:t>, NSW Department of Primary Industries website, accessed 1 March 2024.</w:t>
      </w:r>
    </w:p>
    <w:p w14:paraId="18A31BC9" w14:textId="77777777" w:rsidR="00F51F76" w:rsidRPr="00EC2F5A" w:rsidRDefault="00F51F76" w:rsidP="00885FBF">
      <w:r w:rsidRPr="00EC2F5A">
        <w:t xml:space="preserve">Specific Love Creations (27 March 2015) </w:t>
      </w:r>
      <w:hyperlink r:id="rId89">
        <w:r w:rsidRPr="00EC2F5A">
          <w:rPr>
            <w:rStyle w:val="Hyperlink"/>
          </w:rPr>
          <w:t>'How to make a Simple Pulley System - Pulleys Simple Machines' [video]</w:t>
        </w:r>
      </w:hyperlink>
      <w:r w:rsidRPr="00EC2F5A">
        <w:t xml:space="preserve">, </w:t>
      </w:r>
      <w:r w:rsidRPr="00EC2F5A">
        <w:rPr>
          <w:i/>
          <w:iCs/>
        </w:rPr>
        <w:t>Specific Love Creations</w:t>
      </w:r>
      <w:r w:rsidRPr="00EC2F5A">
        <w:t>, YouTube, accessed 2 May 2024.</w:t>
      </w:r>
    </w:p>
    <w:p w14:paraId="446DBC2B" w14:textId="77777777" w:rsidR="00F51F76" w:rsidRPr="00684272" w:rsidRDefault="00F51F76" w:rsidP="00EC22E4">
      <w:r w:rsidRPr="00684272">
        <w:t xml:space="preserve">Star Mountain, Inc. (7 March 2019) </w:t>
      </w:r>
      <w:hyperlink r:id="rId90" w:history="1">
        <w:r w:rsidRPr="00684272">
          <w:rPr>
            <w:rStyle w:val="Hyperlink"/>
          </w:rPr>
          <w:t>'Transplanting Basil Seedlings' [video]</w:t>
        </w:r>
      </w:hyperlink>
      <w:r w:rsidRPr="00684272">
        <w:t xml:space="preserve">, </w:t>
      </w:r>
      <w:r w:rsidRPr="00684272">
        <w:rPr>
          <w:i/>
          <w:iCs/>
        </w:rPr>
        <w:t>Star Mountain, Inc.</w:t>
      </w:r>
      <w:r w:rsidRPr="00684272">
        <w:t>, YouTube, accessed 20 February 2024.</w:t>
      </w:r>
    </w:p>
    <w:p w14:paraId="40D8A8C5" w14:textId="77777777" w:rsidR="00F51F76" w:rsidRPr="00911D18" w:rsidRDefault="00F51F76" w:rsidP="008D42E1">
      <w:r w:rsidRPr="00911D18">
        <w:t>State of New South Wales (Department of Education) (2024) ‘</w:t>
      </w:r>
      <w:hyperlink r:id="rId91" w:history="1">
        <w:r w:rsidRPr="00911D18">
          <w:rPr>
            <w:rStyle w:val="Hyperlink"/>
          </w:rPr>
          <w:t>Gradual release of responsibility</w:t>
        </w:r>
      </w:hyperlink>
      <w:r w:rsidRPr="00911D18">
        <w:t xml:space="preserve">’, </w:t>
      </w:r>
      <w:r w:rsidRPr="00911D18">
        <w:rPr>
          <w:i/>
          <w:iCs/>
        </w:rPr>
        <w:t>Explicit teaching</w:t>
      </w:r>
      <w:r w:rsidRPr="00911D18">
        <w:t>, NSW Department of Education website, accessed 9 May 2024.</w:t>
      </w:r>
    </w:p>
    <w:p w14:paraId="52CF5DAA" w14:textId="77777777" w:rsidR="00F51F76" w:rsidRPr="00FA364E" w:rsidRDefault="00F51F76" w:rsidP="008B0F8E">
      <w:r w:rsidRPr="00FA364E">
        <w:t>State of New South Wales (Department of Education) (n.d.) ‘</w:t>
      </w:r>
      <w:hyperlink r:id="rId92" w:history="1">
        <w:r w:rsidRPr="00FA364E">
          <w:rPr>
            <w:rStyle w:val="Hyperlink"/>
          </w:rPr>
          <w:t>Think Pair Share</w:t>
        </w:r>
      </w:hyperlink>
      <w:r w:rsidRPr="00FA364E">
        <w:t xml:space="preserve">’, </w:t>
      </w:r>
      <w:r w:rsidRPr="00FA364E">
        <w:rPr>
          <w:i/>
          <w:iCs/>
        </w:rPr>
        <w:t>Digital Learning Selector</w:t>
      </w:r>
      <w:r w:rsidRPr="00FA364E">
        <w:t>, NSW Department of Education website, accessed 12 March 2024.</w:t>
      </w:r>
    </w:p>
    <w:p w14:paraId="78492343" w14:textId="77777777" w:rsidR="00F51F76" w:rsidRPr="00911D18" w:rsidRDefault="00F51F76" w:rsidP="00092C10">
      <w:r w:rsidRPr="00911D18">
        <w:t xml:space="preserve">The Organic Chemistry Tutor (8 June 2018) </w:t>
      </w:r>
      <w:hyperlink r:id="rId93" w:history="1">
        <w:r w:rsidRPr="00911D18">
          <w:rPr>
            <w:rStyle w:val="Hyperlink"/>
          </w:rPr>
          <w:t>'Excel Sorting and Filtering Data' [video]</w:t>
        </w:r>
      </w:hyperlink>
      <w:r w:rsidRPr="00911D18">
        <w:t xml:space="preserve">, </w:t>
      </w:r>
      <w:r w:rsidRPr="00911D18">
        <w:rPr>
          <w:i/>
          <w:iCs/>
        </w:rPr>
        <w:t>The Organic Chrmistry Tutor</w:t>
      </w:r>
      <w:r w:rsidRPr="00911D18">
        <w:t>, YouTube, accessed 14 March 2024.</w:t>
      </w:r>
    </w:p>
    <w:p w14:paraId="28DABFBF" w14:textId="77777777" w:rsidR="00F51F76" w:rsidRPr="00264850" w:rsidRDefault="00F51F76" w:rsidP="00EC22E4">
      <w:r w:rsidRPr="00264850">
        <w:t xml:space="preserve">The Ripe Tomato Farms (21 August 2023) </w:t>
      </w:r>
      <w:hyperlink r:id="rId94" w:history="1">
        <w:r w:rsidRPr="00264850">
          <w:rPr>
            <w:rStyle w:val="Hyperlink"/>
          </w:rPr>
          <w:t>'Growing The Best Basil - The Definitive Guide' [video]</w:t>
        </w:r>
      </w:hyperlink>
      <w:r w:rsidRPr="00264850">
        <w:t xml:space="preserve">, </w:t>
      </w:r>
      <w:r w:rsidRPr="00264850">
        <w:rPr>
          <w:i/>
          <w:iCs/>
        </w:rPr>
        <w:t>The Ripe Tomato Farms</w:t>
      </w:r>
      <w:r w:rsidRPr="00264850">
        <w:t>, YouTube, accessed 12 March 2024.</w:t>
      </w:r>
    </w:p>
    <w:p w14:paraId="4C9875FF" w14:textId="41853B35" w:rsidR="00885FBF" w:rsidRDefault="00F51F76" w:rsidP="00EC22E4">
      <w:r w:rsidRPr="00F80688">
        <w:t xml:space="preserve">Thiel O (29 January 2019) </w:t>
      </w:r>
      <w:hyperlink r:id="rId95">
        <w:r w:rsidRPr="00F80688">
          <w:rPr>
            <w:rStyle w:val="Hyperlink"/>
          </w:rPr>
          <w:t>'The drawbridge' [video]</w:t>
        </w:r>
      </w:hyperlink>
      <w:r w:rsidRPr="00F80688">
        <w:t xml:space="preserve">, </w:t>
      </w:r>
      <w:r w:rsidRPr="00F80688">
        <w:rPr>
          <w:i/>
          <w:iCs/>
        </w:rPr>
        <w:t>Oliver Thiel</w:t>
      </w:r>
      <w:r w:rsidRPr="00F80688">
        <w:t>, YouTube, accessed 2 May 2024.</w:t>
      </w:r>
    </w:p>
    <w:p w14:paraId="2740C2B2" w14:textId="408062A2" w:rsidR="00092C10" w:rsidRDefault="00092C10" w:rsidP="00EC22E4">
      <w:pPr>
        <w:sectPr w:rsidR="00092C10" w:rsidSect="00B771EC">
          <w:headerReference w:type="even" r:id="rId96"/>
          <w:headerReference w:type="default" r:id="rId97"/>
          <w:footerReference w:type="default" r:id="rId98"/>
          <w:headerReference w:type="first" r:id="rId99"/>
          <w:footerReference w:type="first" r:id="rId100"/>
          <w:pgSz w:w="11906" w:h="16838"/>
          <w:pgMar w:top="1134" w:right="1134" w:bottom="1134" w:left="1134" w:header="709" w:footer="709" w:gutter="0"/>
          <w:pgNumType w:start="0"/>
          <w:cols w:space="708"/>
          <w:titlePg/>
          <w:docGrid w:linePitch="360"/>
        </w:sectPr>
      </w:pPr>
    </w:p>
    <w:p w14:paraId="2B4D7D5F" w14:textId="77777777" w:rsidR="002266D2" w:rsidRPr="001748AB" w:rsidRDefault="002266D2" w:rsidP="002266D2">
      <w:pPr>
        <w:rPr>
          <w:rStyle w:val="Strong"/>
          <w:szCs w:val="22"/>
        </w:rPr>
      </w:pPr>
      <w:r w:rsidRPr="001748AB">
        <w:rPr>
          <w:rStyle w:val="Strong"/>
          <w:szCs w:val="22"/>
        </w:rPr>
        <w:lastRenderedPageBreak/>
        <w:t>© State of New South Wales (Department of Education), 202</w:t>
      </w:r>
      <w:r>
        <w:rPr>
          <w:rStyle w:val="Strong"/>
          <w:szCs w:val="22"/>
        </w:rPr>
        <w:t>4</w:t>
      </w:r>
    </w:p>
    <w:p w14:paraId="56CF644D" w14:textId="77777777" w:rsidR="002266D2" w:rsidRDefault="002266D2" w:rsidP="002266D2">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D47C00D" w14:textId="77777777" w:rsidR="002266D2" w:rsidRDefault="002266D2" w:rsidP="002266D2">
      <w:r>
        <w:t xml:space="preserve">Copyright material available in this resource and owned by the NSW Department of Education is licensed under a </w:t>
      </w:r>
      <w:hyperlink r:id="rId101" w:history="1">
        <w:r w:rsidRPr="003B3E41">
          <w:rPr>
            <w:rStyle w:val="Hyperlink"/>
          </w:rPr>
          <w:t>Creative Commons Attribution 4.0 International (CC BY 4.0) license</w:t>
        </w:r>
      </w:hyperlink>
      <w:r>
        <w:t>.</w:t>
      </w:r>
    </w:p>
    <w:p w14:paraId="749FAA01" w14:textId="77777777" w:rsidR="002266D2" w:rsidRDefault="002266D2" w:rsidP="002266D2">
      <w:r>
        <w:rPr>
          <w:noProof/>
        </w:rPr>
        <w:drawing>
          <wp:inline distT="0" distB="0" distL="0" distR="0" wp14:anchorId="43153265" wp14:editId="1F3B2542">
            <wp:extent cx="1228725" cy="428625"/>
            <wp:effectExtent l="0" t="0" r="9525" b="9525"/>
            <wp:docPr id="32" name="Picture 32" descr="Creative Commons Attribution license log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49EF29" w14:textId="77777777" w:rsidR="002266D2" w:rsidRDefault="002266D2" w:rsidP="002266D2">
      <w:r>
        <w:t>This license allows you to share and adapt the material for any purpose, even commercially.</w:t>
      </w:r>
    </w:p>
    <w:p w14:paraId="2B68C90B" w14:textId="77777777" w:rsidR="002266D2" w:rsidRDefault="002266D2" w:rsidP="002266D2">
      <w:r>
        <w:t>Attribution should be given to © State of New South Wales (Department of Education), 2024.</w:t>
      </w:r>
    </w:p>
    <w:p w14:paraId="6DF579F8" w14:textId="77777777" w:rsidR="002266D2" w:rsidRDefault="002266D2" w:rsidP="002266D2">
      <w:r>
        <w:t>Material in this resource not available under a Creative Commons license:</w:t>
      </w:r>
    </w:p>
    <w:p w14:paraId="7D550A2A" w14:textId="77777777" w:rsidR="002266D2" w:rsidRDefault="002266D2" w:rsidP="002266D2">
      <w:pPr>
        <w:pStyle w:val="ListBullet"/>
        <w:numPr>
          <w:ilvl w:val="0"/>
          <w:numId w:val="2"/>
        </w:numPr>
      </w:pPr>
      <w:r>
        <w:t>the NSW Department of Education logo, other logos and trademark-protected material</w:t>
      </w:r>
    </w:p>
    <w:p w14:paraId="4273DCD4" w14:textId="77777777" w:rsidR="002266D2" w:rsidRDefault="002266D2" w:rsidP="002266D2">
      <w:pPr>
        <w:pStyle w:val="ListBullet"/>
        <w:numPr>
          <w:ilvl w:val="0"/>
          <w:numId w:val="2"/>
        </w:numPr>
      </w:pPr>
      <w:r>
        <w:t>material owned by a third party that has been reproduced with permission. You will need to obtain permission from the third party to reuse its material.</w:t>
      </w:r>
    </w:p>
    <w:p w14:paraId="71EB7652" w14:textId="77777777" w:rsidR="002266D2" w:rsidRPr="003B3E41" w:rsidRDefault="002266D2" w:rsidP="002266D2">
      <w:pPr>
        <w:pStyle w:val="FeatureBox2"/>
        <w:rPr>
          <w:rStyle w:val="Strong"/>
        </w:rPr>
      </w:pPr>
      <w:r w:rsidRPr="003B3E41">
        <w:rPr>
          <w:rStyle w:val="Strong"/>
        </w:rPr>
        <w:t>Links to third-party material and websites</w:t>
      </w:r>
    </w:p>
    <w:p w14:paraId="712728AA" w14:textId="77777777" w:rsidR="002266D2" w:rsidRDefault="002266D2" w:rsidP="002266D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64FEBC9" w14:textId="77777777" w:rsidR="002266D2" w:rsidRPr="00EC22E4" w:rsidRDefault="002266D2" w:rsidP="002266D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p w14:paraId="0558AA46" w14:textId="69A8EAE2" w:rsidR="004643DB" w:rsidRPr="00EC22E4" w:rsidRDefault="004643DB" w:rsidP="002266D2"/>
    <w:sectPr w:rsidR="004643DB" w:rsidRPr="00EC22E4" w:rsidSect="002266D2">
      <w:headerReference w:type="first" r:id="rId103"/>
      <w:footerReference w:type="first" r:id="rId10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5D2CB" w14:textId="77777777" w:rsidR="00F026F1" w:rsidRDefault="00F026F1" w:rsidP="00843DF5">
      <w:r>
        <w:separator/>
      </w:r>
    </w:p>
    <w:p w14:paraId="70449341" w14:textId="77777777" w:rsidR="00F026F1" w:rsidRDefault="00F026F1" w:rsidP="00843DF5"/>
    <w:p w14:paraId="11D218D5" w14:textId="77777777" w:rsidR="00F026F1" w:rsidRDefault="00F026F1" w:rsidP="00843DF5"/>
  </w:endnote>
  <w:endnote w:type="continuationSeparator" w:id="0">
    <w:p w14:paraId="19F17357" w14:textId="77777777" w:rsidR="00F026F1" w:rsidRDefault="00F026F1" w:rsidP="00843DF5">
      <w:r>
        <w:continuationSeparator/>
      </w:r>
    </w:p>
    <w:p w14:paraId="5EE28521" w14:textId="77777777" w:rsidR="00F026F1" w:rsidRDefault="00F026F1" w:rsidP="00843DF5"/>
    <w:p w14:paraId="331A297E" w14:textId="77777777" w:rsidR="00F026F1" w:rsidRDefault="00F026F1" w:rsidP="00843DF5"/>
  </w:endnote>
  <w:endnote w:type="continuationNotice" w:id="1">
    <w:p w14:paraId="2F459ADA" w14:textId="77777777" w:rsidR="00F026F1" w:rsidRDefault="00F026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948F9" w14:textId="384732EB"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C47FA">
      <w:rPr>
        <w:noProof/>
      </w:rPr>
      <w:t>Aug-24</w:t>
    </w:r>
    <w:r>
      <w:fldChar w:fldCharType="end"/>
    </w:r>
    <w:r>
      <w:ptab w:relativeTo="margin" w:alignment="right" w:leader="none"/>
    </w:r>
    <w:r>
      <w:rPr>
        <w:b/>
        <w:noProof/>
        <w:sz w:val="28"/>
        <w:szCs w:val="28"/>
      </w:rPr>
      <w:drawing>
        <wp:inline distT="0" distB="0" distL="0" distR="0" wp14:anchorId="57527319" wp14:editId="11165F7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4227A"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6017161F" wp14:editId="70B8966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5E8D0" w14:textId="77777777" w:rsidR="003B3E41" w:rsidRPr="00EC1782" w:rsidRDefault="003B3E41" w:rsidP="00867B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657379" w14:textId="77777777" w:rsidR="00F026F1" w:rsidRDefault="00F026F1" w:rsidP="00843DF5">
      <w:r>
        <w:separator/>
      </w:r>
    </w:p>
    <w:p w14:paraId="570BBFB9" w14:textId="77777777" w:rsidR="00F026F1" w:rsidRDefault="00F026F1" w:rsidP="00843DF5"/>
    <w:p w14:paraId="78C70315" w14:textId="77777777" w:rsidR="00F026F1" w:rsidRDefault="00F026F1" w:rsidP="00843DF5"/>
  </w:footnote>
  <w:footnote w:type="continuationSeparator" w:id="0">
    <w:p w14:paraId="50829145" w14:textId="77777777" w:rsidR="00F026F1" w:rsidRDefault="00F026F1" w:rsidP="00843DF5">
      <w:r>
        <w:continuationSeparator/>
      </w:r>
    </w:p>
    <w:p w14:paraId="3C0BED1E" w14:textId="77777777" w:rsidR="00F026F1" w:rsidRDefault="00F026F1" w:rsidP="00843DF5"/>
    <w:p w14:paraId="309464B4" w14:textId="77777777" w:rsidR="00F026F1" w:rsidRDefault="00F026F1" w:rsidP="00843DF5"/>
  </w:footnote>
  <w:footnote w:type="continuationNotice" w:id="1">
    <w:p w14:paraId="2B816A4B" w14:textId="77777777" w:rsidR="00F026F1" w:rsidRDefault="00F026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35812" w14:textId="77777777" w:rsidR="00EC7662" w:rsidRDefault="00EC7662">
    <w:pPr>
      <w:pStyle w:val="Header"/>
    </w:pPr>
  </w:p>
  <w:p w14:paraId="26B68FC5"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BF96B" w14:textId="13DDB738" w:rsidR="006215C8" w:rsidRPr="001748AB" w:rsidRDefault="00C67A2C" w:rsidP="001748AB">
    <w:pPr>
      <w:pStyle w:val="Documentname"/>
    </w:pPr>
    <w:r>
      <w:t>Technology 7</w:t>
    </w:r>
    <w:r w:rsidR="00231807">
      <w:t>–</w:t>
    </w:r>
    <w:r>
      <w:t xml:space="preserve">8 – Food and agricultural practices – teacher </w:t>
    </w:r>
    <w:r w:rsidR="00171176">
      <w:t xml:space="preserve">support </w:t>
    </w:r>
    <w:r>
      <w:t xml:space="preserve">resource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BDD58" w14:textId="77777777" w:rsidR="003B3E41" w:rsidRPr="00FA6449" w:rsidRDefault="00000000" w:rsidP="00577787">
    <w:pPr>
      <w:pStyle w:val="Header"/>
      <w:spacing w:after="0"/>
    </w:pPr>
    <w:r>
      <w:pict w14:anchorId="22598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12347" w14:textId="77777777" w:rsidR="003B3E41" w:rsidRPr="00EC1782" w:rsidRDefault="003B3E41" w:rsidP="00867B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7D68659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A02005"/>
    <w:multiLevelType w:val="multilevel"/>
    <w:tmpl w:val="4040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63F18"/>
    <w:multiLevelType w:val="multilevel"/>
    <w:tmpl w:val="6D7C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9E6436"/>
    <w:multiLevelType w:val="hybridMultilevel"/>
    <w:tmpl w:val="56043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E72EC6"/>
    <w:multiLevelType w:val="multilevel"/>
    <w:tmpl w:val="5D64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A511AA"/>
    <w:multiLevelType w:val="hybridMultilevel"/>
    <w:tmpl w:val="D428A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BF5B07"/>
    <w:multiLevelType w:val="hybridMultilevel"/>
    <w:tmpl w:val="B7A85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D54646"/>
    <w:multiLevelType w:val="multilevel"/>
    <w:tmpl w:val="7E060C18"/>
    <w:lvl w:ilvl="0">
      <w:start w:val="1"/>
      <w:numFmt w:val="decimal"/>
      <w:lvlText w:val="%1."/>
      <w:lvlJc w:val="left"/>
      <w:pPr>
        <w:ind w:left="567" w:hanging="567"/>
      </w:pPr>
      <w:rPr>
        <w:rFonts w:ascii="Arial" w:eastAsiaTheme="minorHAnsi" w:hAnsi="Arial" w:cs="Arial"/>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183F24"/>
    <w:multiLevelType w:val="multilevel"/>
    <w:tmpl w:val="B9DE18A2"/>
    <w:lvl w:ilvl="0">
      <w:start w:val="1"/>
      <w:numFmt w:val="decimal"/>
      <w:pStyle w:val="ListNumber"/>
      <w:lvlText w:val="%1."/>
      <w:lvlJc w:val="left"/>
      <w:pPr>
        <w:ind w:left="567" w:hanging="567"/>
      </w:pPr>
      <w:rPr>
        <w:rFonts w:ascii="Arial" w:eastAsiaTheme="minorHAnsi" w:hAnsi="Arial" w:cs="Arial"/>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9B3496"/>
    <w:multiLevelType w:val="hybridMultilevel"/>
    <w:tmpl w:val="3F865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6A4A49"/>
    <w:multiLevelType w:val="multilevel"/>
    <w:tmpl w:val="0C4E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2C364D3"/>
    <w:multiLevelType w:val="hybridMultilevel"/>
    <w:tmpl w:val="80F46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D47404"/>
    <w:multiLevelType w:val="hybridMultilevel"/>
    <w:tmpl w:val="17DA7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446BD5"/>
    <w:multiLevelType w:val="hybridMultilevel"/>
    <w:tmpl w:val="33F0F1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6BB7F88"/>
    <w:multiLevelType w:val="multilevel"/>
    <w:tmpl w:val="CC7C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1B6B3D"/>
    <w:multiLevelType w:val="multilevel"/>
    <w:tmpl w:val="C8A2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6C7AD2"/>
    <w:multiLevelType w:val="hybridMultilevel"/>
    <w:tmpl w:val="4AEC8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42060E"/>
    <w:multiLevelType w:val="multilevel"/>
    <w:tmpl w:val="F288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46A9F"/>
    <w:multiLevelType w:val="multilevel"/>
    <w:tmpl w:val="2646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70903E6"/>
    <w:multiLevelType w:val="hybridMultilevel"/>
    <w:tmpl w:val="718C6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9C65F3"/>
    <w:multiLevelType w:val="hybridMultilevel"/>
    <w:tmpl w:val="B1AA5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F14A1E"/>
    <w:multiLevelType w:val="hybridMultilevel"/>
    <w:tmpl w:val="3EB8A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86615E"/>
    <w:multiLevelType w:val="multilevel"/>
    <w:tmpl w:val="21BE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C9355A"/>
    <w:multiLevelType w:val="hybridMultilevel"/>
    <w:tmpl w:val="DF266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5A3143"/>
    <w:multiLevelType w:val="hybridMultilevel"/>
    <w:tmpl w:val="1D7A2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8051F0"/>
    <w:multiLevelType w:val="multilevel"/>
    <w:tmpl w:val="5F88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AF7902"/>
    <w:multiLevelType w:val="multilevel"/>
    <w:tmpl w:val="214E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1C267F"/>
    <w:multiLevelType w:val="hybridMultilevel"/>
    <w:tmpl w:val="29142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18944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5"/>
  </w:num>
  <w:num w:numId="3" w16cid:durableId="324331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495151540">
    <w:abstractNumId w:val="0"/>
  </w:num>
  <w:num w:numId="5" w16cid:durableId="2090928331">
    <w:abstractNumId w:val="5"/>
  </w:num>
  <w:num w:numId="6" w16cid:durableId="1011562974">
    <w:abstractNumId w:val="22"/>
  </w:num>
  <w:num w:numId="7" w16cid:durableId="1029645684">
    <w:abstractNumId w:val="10"/>
  </w:num>
  <w:num w:numId="8" w16cid:durableId="21458100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5547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6076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932853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67696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96038006">
    <w:abstractNumId w:val="31"/>
  </w:num>
  <w:num w:numId="14" w16cid:durableId="213855074">
    <w:abstractNumId w:val="30"/>
  </w:num>
  <w:num w:numId="15" w16cid:durableId="1239317995">
    <w:abstractNumId w:val="29"/>
  </w:num>
  <w:num w:numId="16" w16cid:durableId="941765525">
    <w:abstractNumId w:val="20"/>
  </w:num>
  <w:num w:numId="17" w16cid:durableId="1462848903">
    <w:abstractNumId w:val="17"/>
  </w:num>
  <w:num w:numId="18" w16cid:durableId="994995912">
    <w:abstractNumId w:val="21"/>
  </w:num>
  <w:num w:numId="19" w16cid:durableId="2064064889">
    <w:abstractNumId w:val="6"/>
  </w:num>
  <w:num w:numId="20" w16cid:durableId="1660452665">
    <w:abstractNumId w:val="12"/>
  </w:num>
  <w:num w:numId="21" w16cid:durableId="135417419">
    <w:abstractNumId w:val="18"/>
  </w:num>
  <w:num w:numId="22" w16cid:durableId="1098521834">
    <w:abstractNumId w:val="3"/>
  </w:num>
  <w:num w:numId="23" w16cid:durableId="1754037944">
    <w:abstractNumId w:val="26"/>
  </w:num>
  <w:num w:numId="24" w16cid:durableId="366837384">
    <w:abstractNumId w:val="2"/>
  </w:num>
  <w:num w:numId="25" w16cid:durableId="562521447">
    <w:abstractNumId w:val="9"/>
  </w:num>
  <w:num w:numId="26" w16cid:durableId="754397391">
    <w:abstractNumId w:val="1"/>
  </w:num>
  <w:num w:numId="27" w16cid:durableId="1136341661">
    <w:abstractNumId w:val="27"/>
  </w:num>
  <w:num w:numId="28" w16cid:durableId="473766354">
    <w:abstractNumId w:val="14"/>
  </w:num>
  <w:num w:numId="29" w16cid:durableId="859469356">
    <w:abstractNumId w:val="16"/>
  </w:num>
  <w:num w:numId="30" w16cid:durableId="9244141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14662588">
    <w:abstractNumId w:val="23"/>
  </w:num>
  <w:num w:numId="32" w16cid:durableId="1570386095">
    <w:abstractNumId w:val="24"/>
  </w:num>
  <w:num w:numId="33" w16cid:durableId="1506939957">
    <w:abstractNumId w:val="25"/>
  </w:num>
  <w:num w:numId="34" w16cid:durableId="190455765">
    <w:abstractNumId w:val="28"/>
  </w:num>
  <w:num w:numId="35" w16cid:durableId="837423133">
    <w:abstractNumId w:val="15"/>
  </w:num>
  <w:num w:numId="36" w16cid:durableId="1566604507">
    <w:abstractNumId w:val="8"/>
  </w:num>
  <w:num w:numId="37" w16cid:durableId="714505918">
    <w:abstractNumId w:val="4"/>
  </w:num>
  <w:num w:numId="38" w16cid:durableId="2113090617">
    <w:abstractNumId w:val="11"/>
  </w:num>
  <w:num w:numId="39" w16cid:durableId="1886720014">
    <w:abstractNumId w:val="7"/>
  </w:num>
  <w:num w:numId="40" w16cid:durableId="849488957">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5BF"/>
    <w:rsid w:val="00000D90"/>
    <w:rsid w:val="00000F45"/>
    <w:rsid w:val="00001128"/>
    <w:rsid w:val="00001823"/>
    <w:rsid w:val="000019AA"/>
    <w:rsid w:val="00003EFA"/>
    <w:rsid w:val="00004183"/>
    <w:rsid w:val="0000446A"/>
    <w:rsid w:val="00005992"/>
    <w:rsid w:val="00005FFA"/>
    <w:rsid w:val="000077BF"/>
    <w:rsid w:val="000107B9"/>
    <w:rsid w:val="00011DC0"/>
    <w:rsid w:val="0001354D"/>
    <w:rsid w:val="00013FF2"/>
    <w:rsid w:val="0001538F"/>
    <w:rsid w:val="000156CA"/>
    <w:rsid w:val="0001654B"/>
    <w:rsid w:val="000169F4"/>
    <w:rsid w:val="00017497"/>
    <w:rsid w:val="00017B07"/>
    <w:rsid w:val="00017F88"/>
    <w:rsid w:val="00017F8A"/>
    <w:rsid w:val="000206F2"/>
    <w:rsid w:val="0002080E"/>
    <w:rsid w:val="00021125"/>
    <w:rsid w:val="00025156"/>
    <w:rsid w:val="000252CB"/>
    <w:rsid w:val="000257A4"/>
    <w:rsid w:val="000258BC"/>
    <w:rsid w:val="000260F0"/>
    <w:rsid w:val="000267E4"/>
    <w:rsid w:val="00027155"/>
    <w:rsid w:val="000275BF"/>
    <w:rsid w:val="00027B60"/>
    <w:rsid w:val="0003045A"/>
    <w:rsid w:val="000304AB"/>
    <w:rsid w:val="00031B2B"/>
    <w:rsid w:val="00031BB9"/>
    <w:rsid w:val="00031FD0"/>
    <w:rsid w:val="0003319D"/>
    <w:rsid w:val="00034EA5"/>
    <w:rsid w:val="000376AA"/>
    <w:rsid w:val="000378C0"/>
    <w:rsid w:val="00040398"/>
    <w:rsid w:val="00040B51"/>
    <w:rsid w:val="000459EB"/>
    <w:rsid w:val="00045F0D"/>
    <w:rsid w:val="00046EF0"/>
    <w:rsid w:val="0004750C"/>
    <w:rsid w:val="0004773A"/>
    <w:rsid w:val="00047862"/>
    <w:rsid w:val="00047D3B"/>
    <w:rsid w:val="00047FFC"/>
    <w:rsid w:val="00051080"/>
    <w:rsid w:val="000512AA"/>
    <w:rsid w:val="00052BBA"/>
    <w:rsid w:val="00053D08"/>
    <w:rsid w:val="00053EFF"/>
    <w:rsid w:val="00054D26"/>
    <w:rsid w:val="000552BA"/>
    <w:rsid w:val="000559FA"/>
    <w:rsid w:val="00057EAB"/>
    <w:rsid w:val="00061D5B"/>
    <w:rsid w:val="00062705"/>
    <w:rsid w:val="0006398D"/>
    <w:rsid w:val="00064975"/>
    <w:rsid w:val="00066DE7"/>
    <w:rsid w:val="000673B7"/>
    <w:rsid w:val="00067AFC"/>
    <w:rsid w:val="00070384"/>
    <w:rsid w:val="00070804"/>
    <w:rsid w:val="0007154D"/>
    <w:rsid w:val="00071E5E"/>
    <w:rsid w:val="00072976"/>
    <w:rsid w:val="00072E49"/>
    <w:rsid w:val="00072E86"/>
    <w:rsid w:val="000733A1"/>
    <w:rsid w:val="000742EA"/>
    <w:rsid w:val="00074485"/>
    <w:rsid w:val="00074F0F"/>
    <w:rsid w:val="00074F52"/>
    <w:rsid w:val="000769CC"/>
    <w:rsid w:val="00076F54"/>
    <w:rsid w:val="0007746D"/>
    <w:rsid w:val="0008001A"/>
    <w:rsid w:val="00083E27"/>
    <w:rsid w:val="00086B02"/>
    <w:rsid w:val="000875F1"/>
    <w:rsid w:val="0009018B"/>
    <w:rsid w:val="000903D8"/>
    <w:rsid w:val="00090472"/>
    <w:rsid w:val="0009072B"/>
    <w:rsid w:val="000922C2"/>
    <w:rsid w:val="00092C10"/>
    <w:rsid w:val="00093583"/>
    <w:rsid w:val="000948E5"/>
    <w:rsid w:val="00094E29"/>
    <w:rsid w:val="00095A1A"/>
    <w:rsid w:val="000963FC"/>
    <w:rsid w:val="00097C33"/>
    <w:rsid w:val="000A0B2C"/>
    <w:rsid w:val="000A0E20"/>
    <w:rsid w:val="000A15BC"/>
    <w:rsid w:val="000A2385"/>
    <w:rsid w:val="000A2F53"/>
    <w:rsid w:val="000A336F"/>
    <w:rsid w:val="000A381D"/>
    <w:rsid w:val="000A4189"/>
    <w:rsid w:val="000A4658"/>
    <w:rsid w:val="000A46D6"/>
    <w:rsid w:val="000A65FE"/>
    <w:rsid w:val="000A70AC"/>
    <w:rsid w:val="000B1041"/>
    <w:rsid w:val="000B3CB8"/>
    <w:rsid w:val="000B4696"/>
    <w:rsid w:val="000B4E63"/>
    <w:rsid w:val="000B57F5"/>
    <w:rsid w:val="000B58F8"/>
    <w:rsid w:val="000B5BCA"/>
    <w:rsid w:val="000C16C4"/>
    <w:rsid w:val="000C1B93"/>
    <w:rsid w:val="000C24ED"/>
    <w:rsid w:val="000C3988"/>
    <w:rsid w:val="000C4344"/>
    <w:rsid w:val="000C47FA"/>
    <w:rsid w:val="000C49CD"/>
    <w:rsid w:val="000C5481"/>
    <w:rsid w:val="000C5D64"/>
    <w:rsid w:val="000C6A79"/>
    <w:rsid w:val="000C6D48"/>
    <w:rsid w:val="000C72CD"/>
    <w:rsid w:val="000C7960"/>
    <w:rsid w:val="000C7F75"/>
    <w:rsid w:val="000D09E3"/>
    <w:rsid w:val="000D1752"/>
    <w:rsid w:val="000D1EB7"/>
    <w:rsid w:val="000D3BBE"/>
    <w:rsid w:val="000D44DE"/>
    <w:rsid w:val="000D45B7"/>
    <w:rsid w:val="000D4807"/>
    <w:rsid w:val="000D4BD3"/>
    <w:rsid w:val="000D54CF"/>
    <w:rsid w:val="000D7383"/>
    <w:rsid w:val="000D7466"/>
    <w:rsid w:val="000D7787"/>
    <w:rsid w:val="000D7C42"/>
    <w:rsid w:val="000D7E5E"/>
    <w:rsid w:val="000E16C0"/>
    <w:rsid w:val="000E2372"/>
    <w:rsid w:val="000E2881"/>
    <w:rsid w:val="000E4D71"/>
    <w:rsid w:val="000E4F13"/>
    <w:rsid w:val="000E5AC2"/>
    <w:rsid w:val="000E5C92"/>
    <w:rsid w:val="000E5E5B"/>
    <w:rsid w:val="000F0493"/>
    <w:rsid w:val="000F0D63"/>
    <w:rsid w:val="000F15B6"/>
    <w:rsid w:val="000F18DC"/>
    <w:rsid w:val="000F1DAB"/>
    <w:rsid w:val="000F1F48"/>
    <w:rsid w:val="000F31AF"/>
    <w:rsid w:val="000F34E5"/>
    <w:rsid w:val="000F3B15"/>
    <w:rsid w:val="000F6D01"/>
    <w:rsid w:val="00100245"/>
    <w:rsid w:val="00100ABB"/>
    <w:rsid w:val="00101613"/>
    <w:rsid w:val="00101E5A"/>
    <w:rsid w:val="00102162"/>
    <w:rsid w:val="0010390C"/>
    <w:rsid w:val="00103E4F"/>
    <w:rsid w:val="001057E3"/>
    <w:rsid w:val="00105DF5"/>
    <w:rsid w:val="00105FCA"/>
    <w:rsid w:val="001069B6"/>
    <w:rsid w:val="00106A3C"/>
    <w:rsid w:val="001076D4"/>
    <w:rsid w:val="001078A9"/>
    <w:rsid w:val="00107ABF"/>
    <w:rsid w:val="001102FE"/>
    <w:rsid w:val="00111F93"/>
    <w:rsid w:val="00112528"/>
    <w:rsid w:val="001125FD"/>
    <w:rsid w:val="00113093"/>
    <w:rsid w:val="001134A6"/>
    <w:rsid w:val="0011353A"/>
    <w:rsid w:val="001150B8"/>
    <w:rsid w:val="001151FC"/>
    <w:rsid w:val="00116A85"/>
    <w:rsid w:val="0011727E"/>
    <w:rsid w:val="00117F83"/>
    <w:rsid w:val="001203BA"/>
    <w:rsid w:val="0012101F"/>
    <w:rsid w:val="00121310"/>
    <w:rsid w:val="001222B4"/>
    <w:rsid w:val="0012244A"/>
    <w:rsid w:val="0012343C"/>
    <w:rsid w:val="00123789"/>
    <w:rsid w:val="0012382E"/>
    <w:rsid w:val="00123A38"/>
    <w:rsid w:val="0012493B"/>
    <w:rsid w:val="00124EC5"/>
    <w:rsid w:val="00124FF8"/>
    <w:rsid w:val="00125DFF"/>
    <w:rsid w:val="0012654C"/>
    <w:rsid w:val="001268CD"/>
    <w:rsid w:val="00127229"/>
    <w:rsid w:val="00127687"/>
    <w:rsid w:val="0012779D"/>
    <w:rsid w:val="00134402"/>
    <w:rsid w:val="00135167"/>
    <w:rsid w:val="0013601A"/>
    <w:rsid w:val="00136668"/>
    <w:rsid w:val="001374BD"/>
    <w:rsid w:val="00137AE7"/>
    <w:rsid w:val="00140FA8"/>
    <w:rsid w:val="0014197C"/>
    <w:rsid w:val="00142C39"/>
    <w:rsid w:val="00142FBC"/>
    <w:rsid w:val="00143115"/>
    <w:rsid w:val="0014324C"/>
    <w:rsid w:val="00143736"/>
    <w:rsid w:val="00143AFD"/>
    <w:rsid w:val="00144989"/>
    <w:rsid w:val="00144EF1"/>
    <w:rsid w:val="001451A1"/>
    <w:rsid w:val="00145EEE"/>
    <w:rsid w:val="00147B9D"/>
    <w:rsid w:val="00150EB5"/>
    <w:rsid w:val="00152A03"/>
    <w:rsid w:val="00152E5F"/>
    <w:rsid w:val="00152F13"/>
    <w:rsid w:val="00153D13"/>
    <w:rsid w:val="00154F26"/>
    <w:rsid w:val="00154F48"/>
    <w:rsid w:val="00155016"/>
    <w:rsid w:val="00155A31"/>
    <w:rsid w:val="00155D78"/>
    <w:rsid w:val="00156BAB"/>
    <w:rsid w:val="0015730C"/>
    <w:rsid w:val="00157B84"/>
    <w:rsid w:val="00160B72"/>
    <w:rsid w:val="00161069"/>
    <w:rsid w:val="001613E4"/>
    <w:rsid w:val="00161780"/>
    <w:rsid w:val="00161FD4"/>
    <w:rsid w:val="00162FDC"/>
    <w:rsid w:val="001635AD"/>
    <w:rsid w:val="00163C34"/>
    <w:rsid w:val="00163FB4"/>
    <w:rsid w:val="00164558"/>
    <w:rsid w:val="00164E66"/>
    <w:rsid w:val="001659BD"/>
    <w:rsid w:val="00165D57"/>
    <w:rsid w:val="00166F5B"/>
    <w:rsid w:val="0017105D"/>
    <w:rsid w:val="00171176"/>
    <w:rsid w:val="00171579"/>
    <w:rsid w:val="00172B69"/>
    <w:rsid w:val="0017350B"/>
    <w:rsid w:val="0017408C"/>
    <w:rsid w:val="001743D4"/>
    <w:rsid w:val="00174638"/>
    <w:rsid w:val="001748AB"/>
    <w:rsid w:val="001755EC"/>
    <w:rsid w:val="0017636D"/>
    <w:rsid w:val="001767E5"/>
    <w:rsid w:val="001770B7"/>
    <w:rsid w:val="00177E12"/>
    <w:rsid w:val="00180BE5"/>
    <w:rsid w:val="00181247"/>
    <w:rsid w:val="00181306"/>
    <w:rsid w:val="00181A69"/>
    <w:rsid w:val="00181F54"/>
    <w:rsid w:val="00183A65"/>
    <w:rsid w:val="00183A94"/>
    <w:rsid w:val="00184748"/>
    <w:rsid w:val="001848D8"/>
    <w:rsid w:val="001855B5"/>
    <w:rsid w:val="0018612E"/>
    <w:rsid w:val="001906F4"/>
    <w:rsid w:val="00190C6F"/>
    <w:rsid w:val="001946AF"/>
    <w:rsid w:val="00194906"/>
    <w:rsid w:val="00195689"/>
    <w:rsid w:val="00197DA4"/>
    <w:rsid w:val="001A296D"/>
    <w:rsid w:val="001A29B3"/>
    <w:rsid w:val="001A2D64"/>
    <w:rsid w:val="001A3009"/>
    <w:rsid w:val="001A3163"/>
    <w:rsid w:val="001A4CC4"/>
    <w:rsid w:val="001A4D9B"/>
    <w:rsid w:val="001A56D2"/>
    <w:rsid w:val="001A6FB9"/>
    <w:rsid w:val="001A71DD"/>
    <w:rsid w:val="001B0631"/>
    <w:rsid w:val="001B19D2"/>
    <w:rsid w:val="001B1EFD"/>
    <w:rsid w:val="001B3BD5"/>
    <w:rsid w:val="001B42C2"/>
    <w:rsid w:val="001C0997"/>
    <w:rsid w:val="001C109B"/>
    <w:rsid w:val="001C13D0"/>
    <w:rsid w:val="001C44AF"/>
    <w:rsid w:val="001C49F5"/>
    <w:rsid w:val="001C4A7C"/>
    <w:rsid w:val="001C59AB"/>
    <w:rsid w:val="001C708D"/>
    <w:rsid w:val="001C7E97"/>
    <w:rsid w:val="001D03C2"/>
    <w:rsid w:val="001D1BF3"/>
    <w:rsid w:val="001D27E6"/>
    <w:rsid w:val="001D37D8"/>
    <w:rsid w:val="001D3C89"/>
    <w:rsid w:val="001D4295"/>
    <w:rsid w:val="001D4ABD"/>
    <w:rsid w:val="001D5230"/>
    <w:rsid w:val="001D6028"/>
    <w:rsid w:val="001D6132"/>
    <w:rsid w:val="001D63A2"/>
    <w:rsid w:val="001D65D0"/>
    <w:rsid w:val="001D7F07"/>
    <w:rsid w:val="001E0208"/>
    <w:rsid w:val="001E045A"/>
    <w:rsid w:val="001E103F"/>
    <w:rsid w:val="001E256E"/>
    <w:rsid w:val="001E3413"/>
    <w:rsid w:val="001E3497"/>
    <w:rsid w:val="001E40CA"/>
    <w:rsid w:val="001E4456"/>
    <w:rsid w:val="001E6BD1"/>
    <w:rsid w:val="001E761A"/>
    <w:rsid w:val="001F040C"/>
    <w:rsid w:val="001F0442"/>
    <w:rsid w:val="001F056E"/>
    <w:rsid w:val="001F11E7"/>
    <w:rsid w:val="001F22BD"/>
    <w:rsid w:val="001F2668"/>
    <w:rsid w:val="001F28A0"/>
    <w:rsid w:val="001F2D78"/>
    <w:rsid w:val="001F2F76"/>
    <w:rsid w:val="001F3BB5"/>
    <w:rsid w:val="001F4F10"/>
    <w:rsid w:val="001F5F7B"/>
    <w:rsid w:val="001F67D3"/>
    <w:rsid w:val="00200CEC"/>
    <w:rsid w:val="002037D8"/>
    <w:rsid w:val="00203B6F"/>
    <w:rsid w:val="00203CED"/>
    <w:rsid w:val="00204D2E"/>
    <w:rsid w:val="00205314"/>
    <w:rsid w:val="00205893"/>
    <w:rsid w:val="00205CD7"/>
    <w:rsid w:val="002075BD"/>
    <w:rsid w:val="002105AD"/>
    <w:rsid w:val="00210992"/>
    <w:rsid w:val="00211BF3"/>
    <w:rsid w:val="00212569"/>
    <w:rsid w:val="00212810"/>
    <w:rsid w:val="002144AA"/>
    <w:rsid w:val="00214F6C"/>
    <w:rsid w:val="00215228"/>
    <w:rsid w:val="002153D9"/>
    <w:rsid w:val="00216244"/>
    <w:rsid w:val="00216DFF"/>
    <w:rsid w:val="002173FD"/>
    <w:rsid w:val="002178F4"/>
    <w:rsid w:val="00217B17"/>
    <w:rsid w:val="002200D5"/>
    <w:rsid w:val="002209C9"/>
    <w:rsid w:val="002212DC"/>
    <w:rsid w:val="00222594"/>
    <w:rsid w:val="002227AD"/>
    <w:rsid w:val="00222E84"/>
    <w:rsid w:val="002253B5"/>
    <w:rsid w:val="00225C4E"/>
    <w:rsid w:val="00225CBC"/>
    <w:rsid w:val="002266D2"/>
    <w:rsid w:val="00227A70"/>
    <w:rsid w:val="002300CD"/>
    <w:rsid w:val="002309A7"/>
    <w:rsid w:val="00230A3B"/>
    <w:rsid w:val="0023162C"/>
    <w:rsid w:val="00231807"/>
    <w:rsid w:val="00231F30"/>
    <w:rsid w:val="00233263"/>
    <w:rsid w:val="002345D8"/>
    <w:rsid w:val="0023460C"/>
    <w:rsid w:val="00237316"/>
    <w:rsid w:val="002374BD"/>
    <w:rsid w:val="00237D31"/>
    <w:rsid w:val="00237F0F"/>
    <w:rsid w:val="00240275"/>
    <w:rsid w:val="00240EE8"/>
    <w:rsid w:val="00241B8D"/>
    <w:rsid w:val="00241C98"/>
    <w:rsid w:val="00241D9A"/>
    <w:rsid w:val="00242C6E"/>
    <w:rsid w:val="00242D98"/>
    <w:rsid w:val="00243E4B"/>
    <w:rsid w:val="0024415A"/>
    <w:rsid w:val="0024474D"/>
    <w:rsid w:val="00244A25"/>
    <w:rsid w:val="00244EB3"/>
    <w:rsid w:val="00245077"/>
    <w:rsid w:val="00246CA9"/>
    <w:rsid w:val="0025062A"/>
    <w:rsid w:val="00250634"/>
    <w:rsid w:val="00253027"/>
    <w:rsid w:val="00253F12"/>
    <w:rsid w:val="00255355"/>
    <w:rsid w:val="0025592F"/>
    <w:rsid w:val="00255B3F"/>
    <w:rsid w:val="00255E53"/>
    <w:rsid w:val="0025676D"/>
    <w:rsid w:val="00256D90"/>
    <w:rsid w:val="00256E31"/>
    <w:rsid w:val="0025796C"/>
    <w:rsid w:val="00262A71"/>
    <w:rsid w:val="0026327B"/>
    <w:rsid w:val="00264850"/>
    <w:rsid w:val="0026548C"/>
    <w:rsid w:val="00266207"/>
    <w:rsid w:val="00266231"/>
    <w:rsid w:val="002666CD"/>
    <w:rsid w:val="00266BB1"/>
    <w:rsid w:val="0027046F"/>
    <w:rsid w:val="0027117C"/>
    <w:rsid w:val="002717C9"/>
    <w:rsid w:val="0027370C"/>
    <w:rsid w:val="00273E39"/>
    <w:rsid w:val="0027465F"/>
    <w:rsid w:val="00274720"/>
    <w:rsid w:val="00275020"/>
    <w:rsid w:val="002752AD"/>
    <w:rsid w:val="002756B8"/>
    <w:rsid w:val="0027766C"/>
    <w:rsid w:val="00277B33"/>
    <w:rsid w:val="002800BB"/>
    <w:rsid w:val="002801B7"/>
    <w:rsid w:val="0028089C"/>
    <w:rsid w:val="002813E2"/>
    <w:rsid w:val="0028218C"/>
    <w:rsid w:val="0028363B"/>
    <w:rsid w:val="002858BE"/>
    <w:rsid w:val="00285BAC"/>
    <w:rsid w:val="0028611E"/>
    <w:rsid w:val="002861CA"/>
    <w:rsid w:val="0028672F"/>
    <w:rsid w:val="0029047B"/>
    <w:rsid w:val="002913B2"/>
    <w:rsid w:val="00292EB7"/>
    <w:rsid w:val="002931C0"/>
    <w:rsid w:val="00293644"/>
    <w:rsid w:val="00293DDE"/>
    <w:rsid w:val="002944F3"/>
    <w:rsid w:val="002961F2"/>
    <w:rsid w:val="00296A0D"/>
    <w:rsid w:val="00296B50"/>
    <w:rsid w:val="0029710D"/>
    <w:rsid w:val="00297E28"/>
    <w:rsid w:val="002A1142"/>
    <w:rsid w:val="002A12BB"/>
    <w:rsid w:val="002A1410"/>
    <w:rsid w:val="002A18DF"/>
    <w:rsid w:val="002A1FFD"/>
    <w:rsid w:val="002A28B4"/>
    <w:rsid w:val="002A2B8C"/>
    <w:rsid w:val="002A30D8"/>
    <w:rsid w:val="002A31A5"/>
    <w:rsid w:val="002A3557"/>
    <w:rsid w:val="002A35CF"/>
    <w:rsid w:val="002A3DB6"/>
    <w:rsid w:val="002A475D"/>
    <w:rsid w:val="002A4AAC"/>
    <w:rsid w:val="002A5D21"/>
    <w:rsid w:val="002B1E79"/>
    <w:rsid w:val="002B316A"/>
    <w:rsid w:val="002B4278"/>
    <w:rsid w:val="002B50F2"/>
    <w:rsid w:val="002B54A6"/>
    <w:rsid w:val="002B6345"/>
    <w:rsid w:val="002B78F6"/>
    <w:rsid w:val="002B7F1A"/>
    <w:rsid w:val="002C069C"/>
    <w:rsid w:val="002C1E9F"/>
    <w:rsid w:val="002C3363"/>
    <w:rsid w:val="002C466A"/>
    <w:rsid w:val="002D0908"/>
    <w:rsid w:val="002D0C7B"/>
    <w:rsid w:val="002D0F9E"/>
    <w:rsid w:val="002D17FD"/>
    <w:rsid w:val="002D185C"/>
    <w:rsid w:val="002D2398"/>
    <w:rsid w:val="002D2A6D"/>
    <w:rsid w:val="002D3922"/>
    <w:rsid w:val="002D4E76"/>
    <w:rsid w:val="002D58D4"/>
    <w:rsid w:val="002D5D98"/>
    <w:rsid w:val="002D7068"/>
    <w:rsid w:val="002E0AAC"/>
    <w:rsid w:val="002E2AED"/>
    <w:rsid w:val="002E3BDE"/>
    <w:rsid w:val="002E56CB"/>
    <w:rsid w:val="002E749D"/>
    <w:rsid w:val="002E74CC"/>
    <w:rsid w:val="002F08C1"/>
    <w:rsid w:val="002F375A"/>
    <w:rsid w:val="002F3AA5"/>
    <w:rsid w:val="002F404F"/>
    <w:rsid w:val="002F4713"/>
    <w:rsid w:val="002F4A0F"/>
    <w:rsid w:val="002F4A2A"/>
    <w:rsid w:val="002F58D7"/>
    <w:rsid w:val="002F62D5"/>
    <w:rsid w:val="002F6551"/>
    <w:rsid w:val="002F6AC4"/>
    <w:rsid w:val="002F6B73"/>
    <w:rsid w:val="002F7CFE"/>
    <w:rsid w:val="00300E21"/>
    <w:rsid w:val="0030119C"/>
    <w:rsid w:val="00301ABE"/>
    <w:rsid w:val="00302680"/>
    <w:rsid w:val="00302BFA"/>
    <w:rsid w:val="00302E7B"/>
    <w:rsid w:val="00303085"/>
    <w:rsid w:val="003035F9"/>
    <w:rsid w:val="00303EAA"/>
    <w:rsid w:val="00305BC4"/>
    <w:rsid w:val="00305DC1"/>
    <w:rsid w:val="003061E6"/>
    <w:rsid w:val="00306C23"/>
    <w:rsid w:val="00310854"/>
    <w:rsid w:val="00311884"/>
    <w:rsid w:val="003122E6"/>
    <w:rsid w:val="0031249B"/>
    <w:rsid w:val="00312739"/>
    <w:rsid w:val="00312AA5"/>
    <w:rsid w:val="00312C50"/>
    <w:rsid w:val="003145BE"/>
    <w:rsid w:val="003147CB"/>
    <w:rsid w:val="00316FFF"/>
    <w:rsid w:val="003205F0"/>
    <w:rsid w:val="00320D8B"/>
    <w:rsid w:val="00320EFE"/>
    <w:rsid w:val="00321254"/>
    <w:rsid w:val="003226F4"/>
    <w:rsid w:val="003233D0"/>
    <w:rsid w:val="00323F24"/>
    <w:rsid w:val="00324CA1"/>
    <w:rsid w:val="00326352"/>
    <w:rsid w:val="00326E7F"/>
    <w:rsid w:val="003270F7"/>
    <w:rsid w:val="00327FF6"/>
    <w:rsid w:val="0033128B"/>
    <w:rsid w:val="00332F8F"/>
    <w:rsid w:val="003332F7"/>
    <w:rsid w:val="00333601"/>
    <w:rsid w:val="0033381B"/>
    <w:rsid w:val="00334B02"/>
    <w:rsid w:val="003355E2"/>
    <w:rsid w:val="00337054"/>
    <w:rsid w:val="003372C3"/>
    <w:rsid w:val="00337D5E"/>
    <w:rsid w:val="00340DD9"/>
    <w:rsid w:val="00341A66"/>
    <w:rsid w:val="00341CE0"/>
    <w:rsid w:val="00345549"/>
    <w:rsid w:val="00345DF5"/>
    <w:rsid w:val="00347114"/>
    <w:rsid w:val="003471E7"/>
    <w:rsid w:val="00351BF5"/>
    <w:rsid w:val="0035331F"/>
    <w:rsid w:val="00357C73"/>
    <w:rsid w:val="00357D89"/>
    <w:rsid w:val="00357F6D"/>
    <w:rsid w:val="00360B46"/>
    <w:rsid w:val="00360E17"/>
    <w:rsid w:val="003611A4"/>
    <w:rsid w:val="0036209C"/>
    <w:rsid w:val="00362CA7"/>
    <w:rsid w:val="00362E57"/>
    <w:rsid w:val="0036322C"/>
    <w:rsid w:val="00364729"/>
    <w:rsid w:val="003656CE"/>
    <w:rsid w:val="0036587F"/>
    <w:rsid w:val="00367F99"/>
    <w:rsid w:val="003701B5"/>
    <w:rsid w:val="003704F4"/>
    <w:rsid w:val="0037054D"/>
    <w:rsid w:val="00370836"/>
    <w:rsid w:val="00371406"/>
    <w:rsid w:val="003719DD"/>
    <w:rsid w:val="00371F68"/>
    <w:rsid w:val="00372922"/>
    <w:rsid w:val="00372BB1"/>
    <w:rsid w:val="00373576"/>
    <w:rsid w:val="00373FC7"/>
    <w:rsid w:val="00374076"/>
    <w:rsid w:val="00375875"/>
    <w:rsid w:val="003771E8"/>
    <w:rsid w:val="00381C05"/>
    <w:rsid w:val="00381D57"/>
    <w:rsid w:val="00381DD0"/>
    <w:rsid w:val="00382C72"/>
    <w:rsid w:val="003833E8"/>
    <w:rsid w:val="0038536D"/>
    <w:rsid w:val="003859AA"/>
    <w:rsid w:val="00385DFB"/>
    <w:rsid w:val="0038686A"/>
    <w:rsid w:val="003868F3"/>
    <w:rsid w:val="00387DC0"/>
    <w:rsid w:val="0039016C"/>
    <w:rsid w:val="00391124"/>
    <w:rsid w:val="00391A41"/>
    <w:rsid w:val="00392103"/>
    <w:rsid w:val="003922E9"/>
    <w:rsid w:val="00393619"/>
    <w:rsid w:val="0039574C"/>
    <w:rsid w:val="0039615C"/>
    <w:rsid w:val="00396D0A"/>
    <w:rsid w:val="00396DD8"/>
    <w:rsid w:val="003A0AC5"/>
    <w:rsid w:val="003A0BC1"/>
    <w:rsid w:val="003A0CFB"/>
    <w:rsid w:val="003A1651"/>
    <w:rsid w:val="003A3B7C"/>
    <w:rsid w:val="003A45A9"/>
    <w:rsid w:val="003A5190"/>
    <w:rsid w:val="003A64E4"/>
    <w:rsid w:val="003A6766"/>
    <w:rsid w:val="003A6C37"/>
    <w:rsid w:val="003A745D"/>
    <w:rsid w:val="003A7551"/>
    <w:rsid w:val="003B023B"/>
    <w:rsid w:val="003B0521"/>
    <w:rsid w:val="003B0768"/>
    <w:rsid w:val="003B0B05"/>
    <w:rsid w:val="003B240E"/>
    <w:rsid w:val="003B3128"/>
    <w:rsid w:val="003B355D"/>
    <w:rsid w:val="003B3DB5"/>
    <w:rsid w:val="003B3E41"/>
    <w:rsid w:val="003B4CC0"/>
    <w:rsid w:val="003B542A"/>
    <w:rsid w:val="003B6123"/>
    <w:rsid w:val="003B7676"/>
    <w:rsid w:val="003B7CF1"/>
    <w:rsid w:val="003C0831"/>
    <w:rsid w:val="003C10CF"/>
    <w:rsid w:val="003C2F1A"/>
    <w:rsid w:val="003C4825"/>
    <w:rsid w:val="003C5B85"/>
    <w:rsid w:val="003C6704"/>
    <w:rsid w:val="003C78E4"/>
    <w:rsid w:val="003D022B"/>
    <w:rsid w:val="003D13EF"/>
    <w:rsid w:val="003D1F70"/>
    <w:rsid w:val="003D34E0"/>
    <w:rsid w:val="003D5BE3"/>
    <w:rsid w:val="003D76F9"/>
    <w:rsid w:val="003D79DA"/>
    <w:rsid w:val="003E11B2"/>
    <w:rsid w:val="003E4201"/>
    <w:rsid w:val="003E4ECE"/>
    <w:rsid w:val="003E4F53"/>
    <w:rsid w:val="003E5342"/>
    <w:rsid w:val="003E57EC"/>
    <w:rsid w:val="003E73D6"/>
    <w:rsid w:val="003F117D"/>
    <w:rsid w:val="003F13EA"/>
    <w:rsid w:val="003F2AF1"/>
    <w:rsid w:val="003F2C37"/>
    <w:rsid w:val="003F2FE8"/>
    <w:rsid w:val="003F4133"/>
    <w:rsid w:val="003F49F4"/>
    <w:rsid w:val="003F4A37"/>
    <w:rsid w:val="003F526E"/>
    <w:rsid w:val="003F5A78"/>
    <w:rsid w:val="003F61C5"/>
    <w:rsid w:val="003F6840"/>
    <w:rsid w:val="003F68D4"/>
    <w:rsid w:val="003F6E52"/>
    <w:rsid w:val="003F7F17"/>
    <w:rsid w:val="00400ACE"/>
    <w:rsid w:val="00401084"/>
    <w:rsid w:val="004042AE"/>
    <w:rsid w:val="004050F1"/>
    <w:rsid w:val="00405C58"/>
    <w:rsid w:val="00405EFF"/>
    <w:rsid w:val="004075E4"/>
    <w:rsid w:val="00407B18"/>
    <w:rsid w:val="00407CAD"/>
    <w:rsid w:val="00407EF0"/>
    <w:rsid w:val="004109EF"/>
    <w:rsid w:val="00411A51"/>
    <w:rsid w:val="004122B5"/>
    <w:rsid w:val="004124BE"/>
    <w:rsid w:val="00412F2B"/>
    <w:rsid w:val="00412F96"/>
    <w:rsid w:val="00413CAC"/>
    <w:rsid w:val="0041465B"/>
    <w:rsid w:val="00415116"/>
    <w:rsid w:val="00417567"/>
    <w:rsid w:val="004178B3"/>
    <w:rsid w:val="0042016E"/>
    <w:rsid w:val="00420587"/>
    <w:rsid w:val="00421E75"/>
    <w:rsid w:val="00424617"/>
    <w:rsid w:val="00424FDA"/>
    <w:rsid w:val="004258AE"/>
    <w:rsid w:val="004277B1"/>
    <w:rsid w:val="00430905"/>
    <w:rsid w:val="00430EE8"/>
    <w:rsid w:val="00430F12"/>
    <w:rsid w:val="0043145B"/>
    <w:rsid w:val="00432536"/>
    <w:rsid w:val="00433468"/>
    <w:rsid w:val="00434C7C"/>
    <w:rsid w:val="00435192"/>
    <w:rsid w:val="0043752D"/>
    <w:rsid w:val="00437D6B"/>
    <w:rsid w:val="00440843"/>
    <w:rsid w:val="004409ED"/>
    <w:rsid w:val="00440CBD"/>
    <w:rsid w:val="00441E59"/>
    <w:rsid w:val="0044222A"/>
    <w:rsid w:val="00442345"/>
    <w:rsid w:val="00442ADC"/>
    <w:rsid w:val="00442AF7"/>
    <w:rsid w:val="00442D3F"/>
    <w:rsid w:val="00442EBB"/>
    <w:rsid w:val="00443200"/>
    <w:rsid w:val="00443B1D"/>
    <w:rsid w:val="004458C5"/>
    <w:rsid w:val="00446102"/>
    <w:rsid w:val="0044742C"/>
    <w:rsid w:val="00447528"/>
    <w:rsid w:val="004476B9"/>
    <w:rsid w:val="004504D1"/>
    <w:rsid w:val="004507AB"/>
    <w:rsid w:val="00450971"/>
    <w:rsid w:val="004510D1"/>
    <w:rsid w:val="0045132B"/>
    <w:rsid w:val="004516AE"/>
    <w:rsid w:val="00452775"/>
    <w:rsid w:val="00453490"/>
    <w:rsid w:val="004536C8"/>
    <w:rsid w:val="00453EC1"/>
    <w:rsid w:val="00454159"/>
    <w:rsid w:val="00454727"/>
    <w:rsid w:val="004557EF"/>
    <w:rsid w:val="00456066"/>
    <w:rsid w:val="0045648D"/>
    <w:rsid w:val="00456999"/>
    <w:rsid w:val="00457360"/>
    <w:rsid w:val="00457F15"/>
    <w:rsid w:val="004601BB"/>
    <w:rsid w:val="00460A12"/>
    <w:rsid w:val="00461AAA"/>
    <w:rsid w:val="0046354F"/>
    <w:rsid w:val="004637CD"/>
    <w:rsid w:val="004643DB"/>
    <w:rsid w:val="00466011"/>
    <w:rsid w:val="00466289"/>
    <w:rsid w:val="004662AB"/>
    <w:rsid w:val="0047027D"/>
    <w:rsid w:val="004708B3"/>
    <w:rsid w:val="004708FE"/>
    <w:rsid w:val="00470EB9"/>
    <w:rsid w:val="0047152B"/>
    <w:rsid w:val="004722E1"/>
    <w:rsid w:val="0047291C"/>
    <w:rsid w:val="00473F51"/>
    <w:rsid w:val="00474E4B"/>
    <w:rsid w:val="00475375"/>
    <w:rsid w:val="00475CE8"/>
    <w:rsid w:val="00476D00"/>
    <w:rsid w:val="00480185"/>
    <w:rsid w:val="00480512"/>
    <w:rsid w:val="00481D3F"/>
    <w:rsid w:val="004829CD"/>
    <w:rsid w:val="0048642E"/>
    <w:rsid w:val="00487853"/>
    <w:rsid w:val="00487990"/>
    <w:rsid w:val="00490648"/>
    <w:rsid w:val="00490BCB"/>
    <w:rsid w:val="00491389"/>
    <w:rsid w:val="0049540C"/>
    <w:rsid w:val="00496693"/>
    <w:rsid w:val="004973C3"/>
    <w:rsid w:val="00497E5D"/>
    <w:rsid w:val="004A1639"/>
    <w:rsid w:val="004A246D"/>
    <w:rsid w:val="004A29D0"/>
    <w:rsid w:val="004A4631"/>
    <w:rsid w:val="004A79B5"/>
    <w:rsid w:val="004A7E3B"/>
    <w:rsid w:val="004B13C5"/>
    <w:rsid w:val="004B173B"/>
    <w:rsid w:val="004B18B6"/>
    <w:rsid w:val="004B1AB5"/>
    <w:rsid w:val="004B2CBC"/>
    <w:rsid w:val="004B4418"/>
    <w:rsid w:val="004B46FC"/>
    <w:rsid w:val="004B484F"/>
    <w:rsid w:val="004B56D2"/>
    <w:rsid w:val="004B609D"/>
    <w:rsid w:val="004B723A"/>
    <w:rsid w:val="004B75EF"/>
    <w:rsid w:val="004C01A9"/>
    <w:rsid w:val="004C11A9"/>
    <w:rsid w:val="004C178C"/>
    <w:rsid w:val="004C2A75"/>
    <w:rsid w:val="004C37E8"/>
    <w:rsid w:val="004C4B48"/>
    <w:rsid w:val="004C54E4"/>
    <w:rsid w:val="004C5D8D"/>
    <w:rsid w:val="004C6002"/>
    <w:rsid w:val="004C64F7"/>
    <w:rsid w:val="004C68E7"/>
    <w:rsid w:val="004C69E6"/>
    <w:rsid w:val="004C6D5C"/>
    <w:rsid w:val="004C70EA"/>
    <w:rsid w:val="004D0229"/>
    <w:rsid w:val="004D3456"/>
    <w:rsid w:val="004D4ADE"/>
    <w:rsid w:val="004D52C4"/>
    <w:rsid w:val="004D6705"/>
    <w:rsid w:val="004D6A1B"/>
    <w:rsid w:val="004D6A5B"/>
    <w:rsid w:val="004D70B8"/>
    <w:rsid w:val="004E0051"/>
    <w:rsid w:val="004E0993"/>
    <w:rsid w:val="004E0AC9"/>
    <w:rsid w:val="004E1043"/>
    <w:rsid w:val="004E13A3"/>
    <w:rsid w:val="004E16DA"/>
    <w:rsid w:val="004E16FA"/>
    <w:rsid w:val="004E308A"/>
    <w:rsid w:val="004E3620"/>
    <w:rsid w:val="004E4111"/>
    <w:rsid w:val="004E4EFB"/>
    <w:rsid w:val="004E5185"/>
    <w:rsid w:val="004E67FF"/>
    <w:rsid w:val="004E7ADD"/>
    <w:rsid w:val="004F0360"/>
    <w:rsid w:val="004F085F"/>
    <w:rsid w:val="004F171A"/>
    <w:rsid w:val="004F1765"/>
    <w:rsid w:val="004F179C"/>
    <w:rsid w:val="004F2AC5"/>
    <w:rsid w:val="004F3498"/>
    <w:rsid w:val="004F48DD"/>
    <w:rsid w:val="004F5A2B"/>
    <w:rsid w:val="004F6748"/>
    <w:rsid w:val="004F6AAF"/>
    <w:rsid w:val="004F6AF2"/>
    <w:rsid w:val="004F7AB3"/>
    <w:rsid w:val="004F7E20"/>
    <w:rsid w:val="005000BD"/>
    <w:rsid w:val="005005A8"/>
    <w:rsid w:val="00500ACE"/>
    <w:rsid w:val="00501E06"/>
    <w:rsid w:val="00501EE7"/>
    <w:rsid w:val="005035B2"/>
    <w:rsid w:val="00503F2A"/>
    <w:rsid w:val="00507A1B"/>
    <w:rsid w:val="00511751"/>
    <w:rsid w:val="00511863"/>
    <w:rsid w:val="00511916"/>
    <w:rsid w:val="005122DD"/>
    <w:rsid w:val="005128E7"/>
    <w:rsid w:val="005147D9"/>
    <w:rsid w:val="0051634B"/>
    <w:rsid w:val="00516D41"/>
    <w:rsid w:val="005175CF"/>
    <w:rsid w:val="00520104"/>
    <w:rsid w:val="00521842"/>
    <w:rsid w:val="00522B8B"/>
    <w:rsid w:val="00522F7B"/>
    <w:rsid w:val="00523A3E"/>
    <w:rsid w:val="0052491B"/>
    <w:rsid w:val="0052591D"/>
    <w:rsid w:val="00525F1B"/>
    <w:rsid w:val="00526795"/>
    <w:rsid w:val="00526AB0"/>
    <w:rsid w:val="005273C5"/>
    <w:rsid w:val="0053051C"/>
    <w:rsid w:val="00531182"/>
    <w:rsid w:val="005322A4"/>
    <w:rsid w:val="0053240D"/>
    <w:rsid w:val="00532988"/>
    <w:rsid w:val="005353FE"/>
    <w:rsid w:val="00535B95"/>
    <w:rsid w:val="00537282"/>
    <w:rsid w:val="005400FD"/>
    <w:rsid w:val="00541FBB"/>
    <w:rsid w:val="00543128"/>
    <w:rsid w:val="0054312F"/>
    <w:rsid w:val="00543331"/>
    <w:rsid w:val="00544B2F"/>
    <w:rsid w:val="00544C35"/>
    <w:rsid w:val="00547E0D"/>
    <w:rsid w:val="005500B1"/>
    <w:rsid w:val="00550B4E"/>
    <w:rsid w:val="00551E41"/>
    <w:rsid w:val="00551F26"/>
    <w:rsid w:val="0055296F"/>
    <w:rsid w:val="005535F3"/>
    <w:rsid w:val="005535FC"/>
    <w:rsid w:val="00553CA8"/>
    <w:rsid w:val="0055687B"/>
    <w:rsid w:val="00557C5B"/>
    <w:rsid w:val="00560066"/>
    <w:rsid w:val="005608F0"/>
    <w:rsid w:val="00561D42"/>
    <w:rsid w:val="005622DC"/>
    <w:rsid w:val="005627BF"/>
    <w:rsid w:val="00562A87"/>
    <w:rsid w:val="00563940"/>
    <w:rsid w:val="005639F3"/>
    <w:rsid w:val="00563A24"/>
    <w:rsid w:val="005649D2"/>
    <w:rsid w:val="0056512A"/>
    <w:rsid w:val="005651B7"/>
    <w:rsid w:val="00566666"/>
    <w:rsid w:val="00571812"/>
    <w:rsid w:val="005721C7"/>
    <w:rsid w:val="0057252C"/>
    <w:rsid w:val="00574DF2"/>
    <w:rsid w:val="005753BA"/>
    <w:rsid w:val="00575A00"/>
    <w:rsid w:val="00577787"/>
    <w:rsid w:val="0058102D"/>
    <w:rsid w:val="005816BE"/>
    <w:rsid w:val="0058212B"/>
    <w:rsid w:val="00582208"/>
    <w:rsid w:val="00582ACC"/>
    <w:rsid w:val="00583599"/>
    <w:rsid w:val="005835C3"/>
    <w:rsid w:val="00583731"/>
    <w:rsid w:val="00585A5B"/>
    <w:rsid w:val="00585B79"/>
    <w:rsid w:val="00585D8C"/>
    <w:rsid w:val="00586B8A"/>
    <w:rsid w:val="00591902"/>
    <w:rsid w:val="0059215E"/>
    <w:rsid w:val="00592669"/>
    <w:rsid w:val="00592780"/>
    <w:rsid w:val="005929B2"/>
    <w:rsid w:val="005934B4"/>
    <w:rsid w:val="00594044"/>
    <w:rsid w:val="0059506A"/>
    <w:rsid w:val="005951B6"/>
    <w:rsid w:val="005957FA"/>
    <w:rsid w:val="005963E5"/>
    <w:rsid w:val="0059652C"/>
    <w:rsid w:val="00597644"/>
    <w:rsid w:val="00597C0C"/>
    <w:rsid w:val="005A0003"/>
    <w:rsid w:val="005A02F9"/>
    <w:rsid w:val="005A0AAD"/>
    <w:rsid w:val="005A1B81"/>
    <w:rsid w:val="005A1F31"/>
    <w:rsid w:val="005A222A"/>
    <w:rsid w:val="005A2CCF"/>
    <w:rsid w:val="005A3374"/>
    <w:rsid w:val="005A34D4"/>
    <w:rsid w:val="005A3CDE"/>
    <w:rsid w:val="005A4CD2"/>
    <w:rsid w:val="005A5F50"/>
    <w:rsid w:val="005A67CA"/>
    <w:rsid w:val="005B13F0"/>
    <w:rsid w:val="005B184F"/>
    <w:rsid w:val="005B1CA0"/>
    <w:rsid w:val="005B1EB0"/>
    <w:rsid w:val="005B2074"/>
    <w:rsid w:val="005B2710"/>
    <w:rsid w:val="005B31B6"/>
    <w:rsid w:val="005B37ED"/>
    <w:rsid w:val="005B4059"/>
    <w:rsid w:val="005B49DE"/>
    <w:rsid w:val="005B4B00"/>
    <w:rsid w:val="005B57F5"/>
    <w:rsid w:val="005B6007"/>
    <w:rsid w:val="005B6270"/>
    <w:rsid w:val="005B76BC"/>
    <w:rsid w:val="005B77E0"/>
    <w:rsid w:val="005B79DA"/>
    <w:rsid w:val="005C035C"/>
    <w:rsid w:val="005C1152"/>
    <w:rsid w:val="005C11EA"/>
    <w:rsid w:val="005C14A7"/>
    <w:rsid w:val="005C21C7"/>
    <w:rsid w:val="005C281D"/>
    <w:rsid w:val="005C2A72"/>
    <w:rsid w:val="005C331D"/>
    <w:rsid w:val="005C344B"/>
    <w:rsid w:val="005C393F"/>
    <w:rsid w:val="005C3A83"/>
    <w:rsid w:val="005C4D21"/>
    <w:rsid w:val="005C63EE"/>
    <w:rsid w:val="005D0140"/>
    <w:rsid w:val="005D1384"/>
    <w:rsid w:val="005D1B5B"/>
    <w:rsid w:val="005D2AB1"/>
    <w:rsid w:val="005D3106"/>
    <w:rsid w:val="005D49FE"/>
    <w:rsid w:val="005D5A72"/>
    <w:rsid w:val="005D7638"/>
    <w:rsid w:val="005D7785"/>
    <w:rsid w:val="005E013A"/>
    <w:rsid w:val="005E0211"/>
    <w:rsid w:val="005E1A0D"/>
    <w:rsid w:val="005E1CB9"/>
    <w:rsid w:val="005E1F63"/>
    <w:rsid w:val="005E321A"/>
    <w:rsid w:val="005E47E5"/>
    <w:rsid w:val="005E4B4E"/>
    <w:rsid w:val="005E4C63"/>
    <w:rsid w:val="005E6106"/>
    <w:rsid w:val="005E656D"/>
    <w:rsid w:val="005E65A1"/>
    <w:rsid w:val="005F15A6"/>
    <w:rsid w:val="005F2064"/>
    <w:rsid w:val="005F2A33"/>
    <w:rsid w:val="005F37E8"/>
    <w:rsid w:val="005F49D6"/>
    <w:rsid w:val="005F4F2E"/>
    <w:rsid w:val="005F68C7"/>
    <w:rsid w:val="006007EC"/>
    <w:rsid w:val="00601CD5"/>
    <w:rsid w:val="00602063"/>
    <w:rsid w:val="006043FD"/>
    <w:rsid w:val="00606E8B"/>
    <w:rsid w:val="00607ACE"/>
    <w:rsid w:val="00610DE4"/>
    <w:rsid w:val="00611AE4"/>
    <w:rsid w:val="006122B0"/>
    <w:rsid w:val="00612ACE"/>
    <w:rsid w:val="00612E3C"/>
    <w:rsid w:val="00613017"/>
    <w:rsid w:val="00614A6F"/>
    <w:rsid w:val="006153E2"/>
    <w:rsid w:val="00615CFC"/>
    <w:rsid w:val="00616DB9"/>
    <w:rsid w:val="0061769E"/>
    <w:rsid w:val="006215C8"/>
    <w:rsid w:val="00621915"/>
    <w:rsid w:val="006225DF"/>
    <w:rsid w:val="0062268E"/>
    <w:rsid w:val="006231F7"/>
    <w:rsid w:val="006238F9"/>
    <w:rsid w:val="00623C51"/>
    <w:rsid w:val="0062400B"/>
    <w:rsid w:val="00624A18"/>
    <w:rsid w:val="00624D13"/>
    <w:rsid w:val="00625A01"/>
    <w:rsid w:val="00626629"/>
    <w:rsid w:val="00626819"/>
    <w:rsid w:val="00626BBF"/>
    <w:rsid w:val="00627A57"/>
    <w:rsid w:val="006302EB"/>
    <w:rsid w:val="00630F15"/>
    <w:rsid w:val="00631CFC"/>
    <w:rsid w:val="00633564"/>
    <w:rsid w:val="00634CD5"/>
    <w:rsid w:val="00636672"/>
    <w:rsid w:val="00637E45"/>
    <w:rsid w:val="0064273E"/>
    <w:rsid w:val="00643CC4"/>
    <w:rsid w:val="00643CDA"/>
    <w:rsid w:val="00650BAB"/>
    <w:rsid w:val="00650E81"/>
    <w:rsid w:val="00651EDD"/>
    <w:rsid w:val="00651F5E"/>
    <w:rsid w:val="00653254"/>
    <w:rsid w:val="00653F6F"/>
    <w:rsid w:val="00653F8F"/>
    <w:rsid w:val="00654143"/>
    <w:rsid w:val="00654226"/>
    <w:rsid w:val="00654860"/>
    <w:rsid w:val="00654B29"/>
    <w:rsid w:val="00654CE2"/>
    <w:rsid w:val="00654D87"/>
    <w:rsid w:val="00654E81"/>
    <w:rsid w:val="00655908"/>
    <w:rsid w:val="006567D3"/>
    <w:rsid w:val="00656887"/>
    <w:rsid w:val="0065695D"/>
    <w:rsid w:val="006606F2"/>
    <w:rsid w:val="00661339"/>
    <w:rsid w:val="0066349B"/>
    <w:rsid w:val="006645FB"/>
    <w:rsid w:val="00664F72"/>
    <w:rsid w:val="006666AB"/>
    <w:rsid w:val="00666CBF"/>
    <w:rsid w:val="00667430"/>
    <w:rsid w:val="00667D63"/>
    <w:rsid w:val="006701CD"/>
    <w:rsid w:val="00670604"/>
    <w:rsid w:val="00671F81"/>
    <w:rsid w:val="00672C66"/>
    <w:rsid w:val="00672EEE"/>
    <w:rsid w:val="006741EC"/>
    <w:rsid w:val="00675FB5"/>
    <w:rsid w:val="0067717E"/>
    <w:rsid w:val="006776A7"/>
    <w:rsid w:val="00677835"/>
    <w:rsid w:val="00680388"/>
    <w:rsid w:val="0068106D"/>
    <w:rsid w:val="006815C0"/>
    <w:rsid w:val="006816FB"/>
    <w:rsid w:val="006833AC"/>
    <w:rsid w:val="0068365C"/>
    <w:rsid w:val="00684272"/>
    <w:rsid w:val="00684614"/>
    <w:rsid w:val="00686CFE"/>
    <w:rsid w:val="006872F1"/>
    <w:rsid w:val="00690A46"/>
    <w:rsid w:val="00691121"/>
    <w:rsid w:val="0069243F"/>
    <w:rsid w:val="0069317B"/>
    <w:rsid w:val="0069475E"/>
    <w:rsid w:val="00694C8E"/>
    <w:rsid w:val="00695596"/>
    <w:rsid w:val="0069617A"/>
    <w:rsid w:val="00696410"/>
    <w:rsid w:val="0069660B"/>
    <w:rsid w:val="00696E89"/>
    <w:rsid w:val="00697BBE"/>
    <w:rsid w:val="006A046F"/>
    <w:rsid w:val="006A13FE"/>
    <w:rsid w:val="006A285F"/>
    <w:rsid w:val="006A3884"/>
    <w:rsid w:val="006A5657"/>
    <w:rsid w:val="006A5CBA"/>
    <w:rsid w:val="006B00A3"/>
    <w:rsid w:val="006B18B5"/>
    <w:rsid w:val="006B338C"/>
    <w:rsid w:val="006B3488"/>
    <w:rsid w:val="006B364D"/>
    <w:rsid w:val="006B3A61"/>
    <w:rsid w:val="006B3E03"/>
    <w:rsid w:val="006B4B43"/>
    <w:rsid w:val="006B585B"/>
    <w:rsid w:val="006C09FD"/>
    <w:rsid w:val="006C0BF0"/>
    <w:rsid w:val="006C172D"/>
    <w:rsid w:val="006C40C3"/>
    <w:rsid w:val="006C573A"/>
    <w:rsid w:val="006C5834"/>
    <w:rsid w:val="006C644A"/>
    <w:rsid w:val="006C7488"/>
    <w:rsid w:val="006C7C4A"/>
    <w:rsid w:val="006D00B0"/>
    <w:rsid w:val="006D11D4"/>
    <w:rsid w:val="006D18DC"/>
    <w:rsid w:val="006D1CF3"/>
    <w:rsid w:val="006D21A4"/>
    <w:rsid w:val="006D3349"/>
    <w:rsid w:val="006D55A6"/>
    <w:rsid w:val="006D63EE"/>
    <w:rsid w:val="006D64F3"/>
    <w:rsid w:val="006D685E"/>
    <w:rsid w:val="006D7AEB"/>
    <w:rsid w:val="006E03EB"/>
    <w:rsid w:val="006E182A"/>
    <w:rsid w:val="006E2084"/>
    <w:rsid w:val="006E26A4"/>
    <w:rsid w:val="006E2D7E"/>
    <w:rsid w:val="006E3A1F"/>
    <w:rsid w:val="006E3A85"/>
    <w:rsid w:val="006E3EF6"/>
    <w:rsid w:val="006E4B34"/>
    <w:rsid w:val="006E4CFF"/>
    <w:rsid w:val="006E54D3"/>
    <w:rsid w:val="006E587F"/>
    <w:rsid w:val="006E5B34"/>
    <w:rsid w:val="006E600E"/>
    <w:rsid w:val="006E76AD"/>
    <w:rsid w:val="006F057E"/>
    <w:rsid w:val="006F110E"/>
    <w:rsid w:val="006F1CF4"/>
    <w:rsid w:val="006F21AF"/>
    <w:rsid w:val="006F244C"/>
    <w:rsid w:val="006F32FE"/>
    <w:rsid w:val="006F3E60"/>
    <w:rsid w:val="006F4B4C"/>
    <w:rsid w:val="006F518F"/>
    <w:rsid w:val="006F54AC"/>
    <w:rsid w:val="006F5E6B"/>
    <w:rsid w:val="006F6A9B"/>
    <w:rsid w:val="006F6B55"/>
    <w:rsid w:val="007003FA"/>
    <w:rsid w:val="0070092A"/>
    <w:rsid w:val="0070094F"/>
    <w:rsid w:val="007015AF"/>
    <w:rsid w:val="007016E9"/>
    <w:rsid w:val="00702A99"/>
    <w:rsid w:val="00702F2F"/>
    <w:rsid w:val="00703DC3"/>
    <w:rsid w:val="0070461F"/>
    <w:rsid w:val="00705B87"/>
    <w:rsid w:val="0070645A"/>
    <w:rsid w:val="00707036"/>
    <w:rsid w:val="00710836"/>
    <w:rsid w:val="00713421"/>
    <w:rsid w:val="0071461F"/>
    <w:rsid w:val="0071580A"/>
    <w:rsid w:val="00715D00"/>
    <w:rsid w:val="007164A5"/>
    <w:rsid w:val="00716B35"/>
    <w:rsid w:val="00716BC4"/>
    <w:rsid w:val="00716D6A"/>
    <w:rsid w:val="00717237"/>
    <w:rsid w:val="00717856"/>
    <w:rsid w:val="00720A11"/>
    <w:rsid w:val="007213A3"/>
    <w:rsid w:val="00722048"/>
    <w:rsid w:val="007229D4"/>
    <w:rsid w:val="00722BB0"/>
    <w:rsid w:val="00722E86"/>
    <w:rsid w:val="00723751"/>
    <w:rsid w:val="0072461D"/>
    <w:rsid w:val="00724964"/>
    <w:rsid w:val="00724A8D"/>
    <w:rsid w:val="00724E65"/>
    <w:rsid w:val="00725332"/>
    <w:rsid w:val="0072638E"/>
    <w:rsid w:val="00726E7E"/>
    <w:rsid w:val="00726F1E"/>
    <w:rsid w:val="007304CB"/>
    <w:rsid w:val="00730F2B"/>
    <w:rsid w:val="00731500"/>
    <w:rsid w:val="007320D9"/>
    <w:rsid w:val="00732861"/>
    <w:rsid w:val="00732D9E"/>
    <w:rsid w:val="00733812"/>
    <w:rsid w:val="007338A3"/>
    <w:rsid w:val="00737293"/>
    <w:rsid w:val="0074066A"/>
    <w:rsid w:val="00740DFC"/>
    <w:rsid w:val="00741073"/>
    <w:rsid w:val="00742177"/>
    <w:rsid w:val="0074442E"/>
    <w:rsid w:val="00745767"/>
    <w:rsid w:val="00745F27"/>
    <w:rsid w:val="0074619B"/>
    <w:rsid w:val="0074670F"/>
    <w:rsid w:val="00746827"/>
    <w:rsid w:val="007505CF"/>
    <w:rsid w:val="00751B55"/>
    <w:rsid w:val="00751E5C"/>
    <w:rsid w:val="00752003"/>
    <w:rsid w:val="00752DA1"/>
    <w:rsid w:val="00752ED5"/>
    <w:rsid w:val="007537AE"/>
    <w:rsid w:val="007545F0"/>
    <w:rsid w:val="0075494A"/>
    <w:rsid w:val="00754B9F"/>
    <w:rsid w:val="0075546C"/>
    <w:rsid w:val="00755AA5"/>
    <w:rsid w:val="007564F8"/>
    <w:rsid w:val="00756C2A"/>
    <w:rsid w:val="00757BD8"/>
    <w:rsid w:val="00760057"/>
    <w:rsid w:val="0076336F"/>
    <w:rsid w:val="007645AB"/>
    <w:rsid w:val="00764AC4"/>
    <w:rsid w:val="00765764"/>
    <w:rsid w:val="007657A3"/>
    <w:rsid w:val="0076669D"/>
    <w:rsid w:val="007667AC"/>
    <w:rsid w:val="00766D19"/>
    <w:rsid w:val="007672FD"/>
    <w:rsid w:val="007673D1"/>
    <w:rsid w:val="00767CA4"/>
    <w:rsid w:val="007727AD"/>
    <w:rsid w:val="00773854"/>
    <w:rsid w:val="00773CDB"/>
    <w:rsid w:val="007749C9"/>
    <w:rsid w:val="00774B54"/>
    <w:rsid w:val="0077550A"/>
    <w:rsid w:val="00775676"/>
    <w:rsid w:val="00776D55"/>
    <w:rsid w:val="007806F7"/>
    <w:rsid w:val="007809F3"/>
    <w:rsid w:val="00781141"/>
    <w:rsid w:val="00781F33"/>
    <w:rsid w:val="00783586"/>
    <w:rsid w:val="00783FED"/>
    <w:rsid w:val="00784D54"/>
    <w:rsid w:val="00785A73"/>
    <w:rsid w:val="00786290"/>
    <w:rsid w:val="00787373"/>
    <w:rsid w:val="007877D3"/>
    <w:rsid w:val="00787947"/>
    <w:rsid w:val="00787D3C"/>
    <w:rsid w:val="00790385"/>
    <w:rsid w:val="00791C70"/>
    <w:rsid w:val="00793156"/>
    <w:rsid w:val="007937DF"/>
    <w:rsid w:val="00793EB4"/>
    <w:rsid w:val="00793F77"/>
    <w:rsid w:val="0079523E"/>
    <w:rsid w:val="00795E8E"/>
    <w:rsid w:val="00796109"/>
    <w:rsid w:val="00796151"/>
    <w:rsid w:val="007962D8"/>
    <w:rsid w:val="00796499"/>
    <w:rsid w:val="007966FB"/>
    <w:rsid w:val="00796768"/>
    <w:rsid w:val="007A1745"/>
    <w:rsid w:val="007A1B21"/>
    <w:rsid w:val="007A481D"/>
    <w:rsid w:val="007A6355"/>
    <w:rsid w:val="007A68A5"/>
    <w:rsid w:val="007A698C"/>
    <w:rsid w:val="007A6F1C"/>
    <w:rsid w:val="007B020C"/>
    <w:rsid w:val="007B18BA"/>
    <w:rsid w:val="007B19CB"/>
    <w:rsid w:val="007B304A"/>
    <w:rsid w:val="007B31E6"/>
    <w:rsid w:val="007B3BF6"/>
    <w:rsid w:val="007B44FC"/>
    <w:rsid w:val="007B523A"/>
    <w:rsid w:val="007B5A86"/>
    <w:rsid w:val="007B6031"/>
    <w:rsid w:val="007B605C"/>
    <w:rsid w:val="007B60FF"/>
    <w:rsid w:val="007B681D"/>
    <w:rsid w:val="007B78B6"/>
    <w:rsid w:val="007C21C9"/>
    <w:rsid w:val="007C2572"/>
    <w:rsid w:val="007C293B"/>
    <w:rsid w:val="007C3351"/>
    <w:rsid w:val="007C4870"/>
    <w:rsid w:val="007C57E1"/>
    <w:rsid w:val="007C5D33"/>
    <w:rsid w:val="007C61E6"/>
    <w:rsid w:val="007C63BB"/>
    <w:rsid w:val="007D04F2"/>
    <w:rsid w:val="007D3996"/>
    <w:rsid w:val="007D408E"/>
    <w:rsid w:val="007D5077"/>
    <w:rsid w:val="007D56C3"/>
    <w:rsid w:val="007D5E66"/>
    <w:rsid w:val="007D6E3B"/>
    <w:rsid w:val="007D7BFE"/>
    <w:rsid w:val="007D7D7E"/>
    <w:rsid w:val="007E009A"/>
    <w:rsid w:val="007E0747"/>
    <w:rsid w:val="007E0D6D"/>
    <w:rsid w:val="007E1AFA"/>
    <w:rsid w:val="007E1F58"/>
    <w:rsid w:val="007E20E5"/>
    <w:rsid w:val="007E2A1F"/>
    <w:rsid w:val="007E2FB6"/>
    <w:rsid w:val="007E3F92"/>
    <w:rsid w:val="007E4F00"/>
    <w:rsid w:val="007E60D0"/>
    <w:rsid w:val="007E6A58"/>
    <w:rsid w:val="007F03A1"/>
    <w:rsid w:val="007F066A"/>
    <w:rsid w:val="007F06D9"/>
    <w:rsid w:val="007F27F8"/>
    <w:rsid w:val="007F2D41"/>
    <w:rsid w:val="007F2D53"/>
    <w:rsid w:val="007F512C"/>
    <w:rsid w:val="007F6970"/>
    <w:rsid w:val="007F6BE6"/>
    <w:rsid w:val="007F6C7D"/>
    <w:rsid w:val="007F791D"/>
    <w:rsid w:val="007F7DA5"/>
    <w:rsid w:val="00800131"/>
    <w:rsid w:val="008003AE"/>
    <w:rsid w:val="0080104D"/>
    <w:rsid w:val="0080121F"/>
    <w:rsid w:val="00801971"/>
    <w:rsid w:val="00801B26"/>
    <w:rsid w:val="00802013"/>
    <w:rsid w:val="0080202C"/>
    <w:rsid w:val="00802183"/>
    <w:rsid w:val="0080248A"/>
    <w:rsid w:val="00804E70"/>
    <w:rsid w:val="00804F58"/>
    <w:rsid w:val="00805568"/>
    <w:rsid w:val="00806ECB"/>
    <w:rsid w:val="008073B1"/>
    <w:rsid w:val="00807560"/>
    <w:rsid w:val="00807603"/>
    <w:rsid w:val="008077C4"/>
    <w:rsid w:val="00807844"/>
    <w:rsid w:val="00807B8C"/>
    <w:rsid w:val="008106B5"/>
    <w:rsid w:val="00810D93"/>
    <w:rsid w:val="00811888"/>
    <w:rsid w:val="00811909"/>
    <w:rsid w:val="00812796"/>
    <w:rsid w:val="00813622"/>
    <w:rsid w:val="0081452E"/>
    <w:rsid w:val="0081496F"/>
    <w:rsid w:val="00815598"/>
    <w:rsid w:val="00816BA8"/>
    <w:rsid w:val="00817701"/>
    <w:rsid w:val="00817919"/>
    <w:rsid w:val="00820C44"/>
    <w:rsid w:val="008211C8"/>
    <w:rsid w:val="00822982"/>
    <w:rsid w:val="0082337F"/>
    <w:rsid w:val="008237E8"/>
    <w:rsid w:val="008242EB"/>
    <w:rsid w:val="00824F5A"/>
    <w:rsid w:val="008258C6"/>
    <w:rsid w:val="00826F87"/>
    <w:rsid w:val="00827407"/>
    <w:rsid w:val="00827B6F"/>
    <w:rsid w:val="00827D36"/>
    <w:rsid w:val="00830D73"/>
    <w:rsid w:val="00832204"/>
    <w:rsid w:val="00832414"/>
    <w:rsid w:val="0083476A"/>
    <w:rsid w:val="00834A33"/>
    <w:rsid w:val="0083663F"/>
    <w:rsid w:val="00836838"/>
    <w:rsid w:val="00836BE5"/>
    <w:rsid w:val="00836C74"/>
    <w:rsid w:val="00836D57"/>
    <w:rsid w:val="00837117"/>
    <w:rsid w:val="0083728B"/>
    <w:rsid w:val="00840CA5"/>
    <w:rsid w:val="00842471"/>
    <w:rsid w:val="008426B6"/>
    <w:rsid w:val="00842F57"/>
    <w:rsid w:val="008438D3"/>
    <w:rsid w:val="00843DF5"/>
    <w:rsid w:val="00844897"/>
    <w:rsid w:val="0084655A"/>
    <w:rsid w:val="00846D74"/>
    <w:rsid w:val="008478AD"/>
    <w:rsid w:val="00850FC2"/>
    <w:rsid w:val="0085125D"/>
    <w:rsid w:val="008517E6"/>
    <w:rsid w:val="008525FC"/>
    <w:rsid w:val="00852D2B"/>
    <w:rsid w:val="0085333D"/>
    <w:rsid w:val="008542C5"/>
    <w:rsid w:val="0085451C"/>
    <w:rsid w:val="00855409"/>
    <w:rsid w:val="00855523"/>
    <w:rsid w:val="008559F3"/>
    <w:rsid w:val="00856CA3"/>
    <w:rsid w:val="00857462"/>
    <w:rsid w:val="00857830"/>
    <w:rsid w:val="008579EA"/>
    <w:rsid w:val="008618A1"/>
    <w:rsid w:val="00862043"/>
    <w:rsid w:val="008631DA"/>
    <w:rsid w:val="00863C6C"/>
    <w:rsid w:val="00864528"/>
    <w:rsid w:val="00865BC1"/>
    <w:rsid w:val="00866B53"/>
    <w:rsid w:val="00866D0B"/>
    <w:rsid w:val="008711BE"/>
    <w:rsid w:val="008725E3"/>
    <w:rsid w:val="00872E19"/>
    <w:rsid w:val="00874903"/>
    <w:rsid w:val="0087496A"/>
    <w:rsid w:val="00875B08"/>
    <w:rsid w:val="00876DE2"/>
    <w:rsid w:val="0087779B"/>
    <w:rsid w:val="00880077"/>
    <w:rsid w:val="00880480"/>
    <w:rsid w:val="008819F0"/>
    <w:rsid w:val="00881ED0"/>
    <w:rsid w:val="00882AB2"/>
    <w:rsid w:val="00882E09"/>
    <w:rsid w:val="00883487"/>
    <w:rsid w:val="0088369B"/>
    <w:rsid w:val="00884C86"/>
    <w:rsid w:val="008858F2"/>
    <w:rsid w:val="00885FBF"/>
    <w:rsid w:val="00890C8A"/>
    <w:rsid w:val="00890EEE"/>
    <w:rsid w:val="00890FC0"/>
    <w:rsid w:val="00892FF9"/>
    <w:rsid w:val="00893086"/>
    <w:rsid w:val="0089316E"/>
    <w:rsid w:val="008933EE"/>
    <w:rsid w:val="00893467"/>
    <w:rsid w:val="00894E06"/>
    <w:rsid w:val="00895957"/>
    <w:rsid w:val="00895C2D"/>
    <w:rsid w:val="00896821"/>
    <w:rsid w:val="008A0327"/>
    <w:rsid w:val="008A353C"/>
    <w:rsid w:val="008A4268"/>
    <w:rsid w:val="008A4CF6"/>
    <w:rsid w:val="008A624E"/>
    <w:rsid w:val="008A6826"/>
    <w:rsid w:val="008A7BD7"/>
    <w:rsid w:val="008B0F8E"/>
    <w:rsid w:val="008B11AB"/>
    <w:rsid w:val="008B1946"/>
    <w:rsid w:val="008B22A0"/>
    <w:rsid w:val="008B2A50"/>
    <w:rsid w:val="008B3444"/>
    <w:rsid w:val="008B56F7"/>
    <w:rsid w:val="008B5A84"/>
    <w:rsid w:val="008B5A90"/>
    <w:rsid w:val="008B5F67"/>
    <w:rsid w:val="008B6AC6"/>
    <w:rsid w:val="008B7A17"/>
    <w:rsid w:val="008C0816"/>
    <w:rsid w:val="008C2A50"/>
    <w:rsid w:val="008C3185"/>
    <w:rsid w:val="008C511C"/>
    <w:rsid w:val="008C66FF"/>
    <w:rsid w:val="008C78E4"/>
    <w:rsid w:val="008D060F"/>
    <w:rsid w:val="008D080D"/>
    <w:rsid w:val="008D0992"/>
    <w:rsid w:val="008D1016"/>
    <w:rsid w:val="008D42E1"/>
    <w:rsid w:val="008D467C"/>
    <w:rsid w:val="008D523F"/>
    <w:rsid w:val="008D5AC8"/>
    <w:rsid w:val="008D5C37"/>
    <w:rsid w:val="008D5D3F"/>
    <w:rsid w:val="008D6BEE"/>
    <w:rsid w:val="008E0A52"/>
    <w:rsid w:val="008E0A5D"/>
    <w:rsid w:val="008E0B8C"/>
    <w:rsid w:val="008E1172"/>
    <w:rsid w:val="008E239F"/>
    <w:rsid w:val="008E3381"/>
    <w:rsid w:val="008E34E6"/>
    <w:rsid w:val="008E3DE9"/>
    <w:rsid w:val="008E3DED"/>
    <w:rsid w:val="008E44FA"/>
    <w:rsid w:val="008E47CB"/>
    <w:rsid w:val="008E4E66"/>
    <w:rsid w:val="008E4EE2"/>
    <w:rsid w:val="008E5CF7"/>
    <w:rsid w:val="008E6EF9"/>
    <w:rsid w:val="008F0672"/>
    <w:rsid w:val="008F0ADE"/>
    <w:rsid w:val="008F3E26"/>
    <w:rsid w:val="008F485C"/>
    <w:rsid w:val="008F5A76"/>
    <w:rsid w:val="008F64B4"/>
    <w:rsid w:val="008F6A86"/>
    <w:rsid w:val="008F7954"/>
    <w:rsid w:val="00900E2D"/>
    <w:rsid w:val="00901E08"/>
    <w:rsid w:val="00902070"/>
    <w:rsid w:val="009026F3"/>
    <w:rsid w:val="00903BC1"/>
    <w:rsid w:val="00904B05"/>
    <w:rsid w:val="00904D0D"/>
    <w:rsid w:val="00904F48"/>
    <w:rsid w:val="009060CB"/>
    <w:rsid w:val="009062C8"/>
    <w:rsid w:val="0090779B"/>
    <w:rsid w:val="0091007B"/>
    <w:rsid w:val="009107ED"/>
    <w:rsid w:val="00910D8C"/>
    <w:rsid w:val="00911BBA"/>
    <w:rsid w:val="00911D18"/>
    <w:rsid w:val="00912101"/>
    <w:rsid w:val="00912887"/>
    <w:rsid w:val="0091357E"/>
    <w:rsid w:val="009138BF"/>
    <w:rsid w:val="00914C3C"/>
    <w:rsid w:val="00915B46"/>
    <w:rsid w:val="009178C6"/>
    <w:rsid w:val="009204A0"/>
    <w:rsid w:val="009209C3"/>
    <w:rsid w:val="009213BD"/>
    <w:rsid w:val="00921FDC"/>
    <w:rsid w:val="00923876"/>
    <w:rsid w:val="00924440"/>
    <w:rsid w:val="00926CF4"/>
    <w:rsid w:val="00926EAF"/>
    <w:rsid w:val="009272ED"/>
    <w:rsid w:val="009301A4"/>
    <w:rsid w:val="009327FE"/>
    <w:rsid w:val="0093281C"/>
    <w:rsid w:val="0093315C"/>
    <w:rsid w:val="009337FA"/>
    <w:rsid w:val="00934A13"/>
    <w:rsid w:val="0093516F"/>
    <w:rsid w:val="00935FDE"/>
    <w:rsid w:val="0093679E"/>
    <w:rsid w:val="00941947"/>
    <w:rsid w:val="00942BD7"/>
    <w:rsid w:val="00942CA9"/>
    <w:rsid w:val="00942E3D"/>
    <w:rsid w:val="00942F88"/>
    <w:rsid w:val="0094322E"/>
    <w:rsid w:val="009436EC"/>
    <w:rsid w:val="0094511B"/>
    <w:rsid w:val="00945B9D"/>
    <w:rsid w:val="0094735C"/>
    <w:rsid w:val="00947C18"/>
    <w:rsid w:val="0095136E"/>
    <w:rsid w:val="00951C2A"/>
    <w:rsid w:val="00952E0B"/>
    <w:rsid w:val="009545C9"/>
    <w:rsid w:val="00954CEE"/>
    <w:rsid w:val="009560E5"/>
    <w:rsid w:val="009566AE"/>
    <w:rsid w:val="00957167"/>
    <w:rsid w:val="00957E82"/>
    <w:rsid w:val="009610A1"/>
    <w:rsid w:val="0096317D"/>
    <w:rsid w:val="00965AC1"/>
    <w:rsid w:val="00966146"/>
    <w:rsid w:val="00966978"/>
    <w:rsid w:val="00966DBE"/>
    <w:rsid w:val="00967876"/>
    <w:rsid w:val="0097042E"/>
    <w:rsid w:val="00970488"/>
    <w:rsid w:val="0097133E"/>
    <w:rsid w:val="009718D5"/>
    <w:rsid w:val="0097234C"/>
    <w:rsid w:val="0097372F"/>
    <w:rsid w:val="009739C8"/>
    <w:rsid w:val="00975AC6"/>
    <w:rsid w:val="009764E3"/>
    <w:rsid w:val="00980AF0"/>
    <w:rsid w:val="0098157C"/>
    <w:rsid w:val="009817A4"/>
    <w:rsid w:val="00982157"/>
    <w:rsid w:val="0098226D"/>
    <w:rsid w:val="00983B8D"/>
    <w:rsid w:val="009859EF"/>
    <w:rsid w:val="00985B87"/>
    <w:rsid w:val="009861AA"/>
    <w:rsid w:val="00987178"/>
    <w:rsid w:val="00990453"/>
    <w:rsid w:val="00990EC5"/>
    <w:rsid w:val="00991804"/>
    <w:rsid w:val="009918CF"/>
    <w:rsid w:val="009923B0"/>
    <w:rsid w:val="00992737"/>
    <w:rsid w:val="009930F1"/>
    <w:rsid w:val="0099399A"/>
    <w:rsid w:val="00993E87"/>
    <w:rsid w:val="00994196"/>
    <w:rsid w:val="009947E2"/>
    <w:rsid w:val="009956C5"/>
    <w:rsid w:val="00995C6E"/>
    <w:rsid w:val="00995E3E"/>
    <w:rsid w:val="009962FC"/>
    <w:rsid w:val="00996627"/>
    <w:rsid w:val="009970E0"/>
    <w:rsid w:val="00997AA0"/>
    <w:rsid w:val="009A0439"/>
    <w:rsid w:val="009A116C"/>
    <w:rsid w:val="009A141E"/>
    <w:rsid w:val="009A1F76"/>
    <w:rsid w:val="009A2BF6"/>
    <w:rsid w:val="009A32F8"/>
    <w:rsid w:val="009A3301"/>
    <w:rsid w:val="009A36D2"/>
    <w:rsid w:val="009A381D"/>
    <w:rsid w:val="009A3E68"/>
    <w:rsid w:val="009A57D9"/>
    <w:rsid w:val="009A5B7F"/>
    <w:rsid w:val="009A72EC"/>
    <w:rsid w:val="009A7A9A"/>
    <w:rsid w:val="009A7F73"/>
    <w:rsid w:val="009B0029"/>
    <w:rsid w:val="009B123C"/>
    <w:rsid w:val="009B1280"/>
    <w:rsid w:val="009B3BAD"/>
    <w:rsid w:val="009B3D61"/>
    <w:rsid w:val="009B4642"/>
    <w:rsid w:val="009B467D"/>
    <w:rsid w:val="009B47DD"/>
    <w:rsid w:val="009B4F07"/>
    <w:rsid w:val="009B4FD7"/>
    <w:rsid w:val="009B50AC"/>
    <w:rsid w:val="009B67C2"/>
    <w:rsid w:val="009B7136"/>
    <w:rsid w:val="009B73D5"/>
    <w:rsid w:val="009B7766"/>
    <w:rsid w:val="009B7BB1"/>
    <w:rsid w:val="009C0110"/>
    <w:rsid w:val="009C065D"/>
    <w:rsid w:val="009C10C9"/>
    <w:rsid w:val="009C2C4C"/>
    <w:rsid w:val="009C2DB5"/>
    <w:rsid w:val="009C307E"/>
    <w:rsid w:val="009C3955"/>
    <w:rsid w:val="009C3B2E"/>
    <w:rsid w:val="009C575C"/>
    <w:rsid w:val="009C5A07"/>
    <w:rsid w:val="009C5B0E"/>
    <w:rsid w:val="009C60D3"/>
    <w:rsid w:val="009C693A"/>
    <w:rsid w:val="009C7962"/>
    <w:rsid w:val="009C7C68"/>
    <w:rsid w:val="009C7D8A"/>
    <w:rsid w:val="009C7E57"/>
    <w:rsid w:val="009C7FCC"/>
    <w:rsid w:val="009D0B33"/>
    <w:rsid w:val="009D0B7B"/>
    <w:rsid w:val="009D120D"/>
    <w:rsid w:val="009D1571"/>
    <w:rsid w:val="009D2502"/>
    <w:rsid w:val="009D29C9"/>
    <w:rsid w:val="009D2C86"/>
    <w:rsid w:val="009D2FCE"/>
    <w:rsid w:val="009D3228"/>
    <w:rsid w:val="009D37E3"/>
    <w:rsid w:val="009D43DD"/>
    <w:rsid w:val="009D4A8E"/>
    <w:rsid w:val="009D4EEA"/>
    <w:rsid w:val="009D5263"/>
    <w:rsid w:val="009D5929"/>
    <w:rsid w:val="009D6D47"/>
    <w:rsid w:val="009E07CD"/>
    <w:rsid w:val="009E0E64"/>
    <w:rsid w:val="009E116D"/>
    <w:rsid w:val="009E1E9A"/>
    <w:rsid w:val="009E2682"/>
    <w:rsid w:val="009E45FA"/>
    <w:rsid w:val="009E46A8"/>
    <w:rsid w:val="009E5AA2"/>
    <w:rsid w:val="009E5E10"/>
    <w:rsid w:val="009E60F1"/>
    <w:rsid w:val="009E6710"/>
    <w:rsid w:val="009E6E8A"/>
    <w:rsid w:val="009E6FBE"/>
    <w:rsid w:val="009F03D4"/>
    <w:rsid w:val="009F049B"/>
    <w:rsid w:val="009F0DD7"/>
    <w:rsid w:val="009F0EC5"/>
    <w:rsid w:val="009F13A6"/>
    <w:rsid w:val="009F1A9A"/>
    <w:rsid w:val="009F1CD0"/>
    <w:rsid w:val="009F20D1"/>
    <w:rsid w:val="009F24AE"/>
    <w:rsid w:val="009F2DC9"/>
    <w:rsid w:val="009F3FAF"/>
    <w:rsid w:val="009F40E6"/>
    <w:rsid w:val="009F532E"/>
    <w:rsid w:val="009F6620"/>
    <w:rsid w:val="009F75C6"/>
    <w:rsid w:val="009F777E"/>
    <w:rsid w:val="009F7BF3"/>
    <w:rsid w:val="00A001E2"/>
    <w:rsid w:val="00A01F07"/>
    <w:rsid w:val="00A02855"/>
    <w:rsid w:val="00A02A01"/>
    <w:rsid w:val="00A03A55"/>
    <w:rsid w:val="00A03B07"/>
    <w:rsid w:val="00A03B57"/>
    <w:rsid w:val="00A03BD1"/>
    <w:rsid w:val="00A044CA"/>
    <w:rsid w:val="00A0561C"/>
    <w:rsid w:val="00A05B12"/>
    <w:rsid w:val="00A061CC"/>
    <w:rsid w:val="00A06F25"/>
    <w:rsid w:val="00A0722F"/>
    <w:rsid w:val="00A07491"/>
    <w:rsid w:val="00A10577"/>
    <w:rsid w:val="00A10F22"/>
    <w:rsid w:val="00A119B4"/>
    <w:rsid w:val="00A119CA"/>
    <w:rsid w:val="00A11B5C"/>
    <w:rsid w:val="00A134D9"/>
    <w:rsid w:val="00A1445C"/>
    <w:rsid w:val="00A1450C"/>
    <w:rsid w:val="00A14E88"/>
    <w:rsid w:val="00A150C5"/>
    <w:rsid w:val="00A1539C"/>
    <w:rsid w:val="00A16135"/>
    <w:rsid w:val="00A16207"/>
    <w:rsid w:val="00A16D88"/>
    <w:rsid w:val="00A16F07"/>
    <w:rsid w:val="00A170A2"/>
    <w:rsid w:val="00A2072B"/>
    <w:rsid w:val="00A20823"/>
    <w:rsid w:val="00A208A5"/>
    <w:rsid w:val="00A21633"/>
    <w:rsid w:val="00A22810"/>
    <w:rsid w:val="00A23EB1"/>
    <w:rsid w:val="00A245FC"/>
    <w:rsid w:val="00A24853"/>
    <w:rsid w:val="00A25F9A"/>
    <w:rsid w:val="00A2629A"/>
    <w:rsid w:val="00A26307"/>
    <w:rsid w:val="00A26506"/>
    <w:rsid w:val="00A2716C"/>
    <w:rsid w:val="00A30130"/>
    <w:rsid w:val="00A318F6"/>
    <w:rsid w:val="00A3300E"/>
    <w:rsid w:val="00A33293"/>
    <w:rsid w:val="00A343C3"/>
    <w:rsid w:val="00A3571F"/>
    <w:rsid w:val="00A35DAD"/>
    <w:rsid w:val="00A36D3B"/>
    <w:rsid w:val="00A36F1A"/>
    <w:rsid w:val="00A3719B"/>
    <w:rsid w:val="00A3735E"/>
    <w:rsid w:val="00A41152"/>
    <w:rsid w:val="00A41332"/>
    <w:rsid w:val="00A41A82"/>
    <w:rsid w:val="00A422D6"/>
    <w:rsid w:val="00A42D8C"/>
    <w:rsid w:val="00A433D1"/>
    <w:rsid w:val="00A43F5A"/>
    <w:rsid w:val="00A50450"/>
    <w:rsid w:val="00A50585"/>
    <w:rsid w:val="00A5143C"/>
    <w:rsid w:val="00A51F13"/>
    <w:rsid w:val="00A524A2"/>
    <w:rsid w:val="00A52881"/>
    <w:rsid w:val="00A52884"/>
    <w:rsid w:val="00A52BD1"/>
    <w:rsid w:val="00A530ED"/>
    <w:rsid w:val="00A534B8"/>
    <w:rsid w:val="00A534EB"/>
    <w:rsid w:val="00A53686"/>
    <w:rsid w:val="00A54063"/>
    <w:rsid w:val="00A5409F"/>
    <w:rsid w:val="00A55E4F"/>
    <w:rsid w:val="00A56811"/>
    <w:rsid w:val="00A57146"/>
    <w:rsid w:val="00A57460"/>
    <w:rsid w:val="00A57D10"/>
    <w:rsid w:val="00A614EA"/>
    <w:rsid w:val="00A618A9"/>
    <w:rsid w:val="00A61B73"/>
    <w:rsid w:val="00A63054"/>
    <w:rsid w:val="00A637C0"/>
    <w:rsid w:val="00A6397A"/>
    <w:rsid w:val="00A63B5F"/>
    <w:rsid w:val="00A66001"/>
    <w:rsid w:val="00A6693C"/>
    <w:rsid w:val="00A67107"/>
    <w:rsid w:val="00A6795C"/>
    <w:rsid w:val="00A700AA"/>
    <w:rsid w:val="00A70561"/>
    <w:rsid w:val="00A737C0"/>
    <w:rsid w:val="00A739F7"/>
    <w:rsid w:val="00A74414"/>
    <w:rsid w:val="00A74A54"/>
    <w:rsid w:val="00A76FB9"/>
    <w:rsid w:val="00A809B0"/>
    <w:rsid w:val="00A80B7E"/>
    <w:rsid w:val="00A80E2D"/>
    <w:rsid w:val="00A80EE8"/>
    <w:rsid w:val="00A81973"/>
    <w:rsid w:val="00A82DA2"/>
    <w:rsid w:val="00A83D41"/>
    <w:rsid w:val="00A8450E"/>
    <w:rsid w:val="00A84B90"/>
    <w:rsid w:val="00A8533B"/>
    <w:rsid w:val="00A862E5"/>
    <w:rsid w:val="00A8662E"/>
    <w:rsid w:val="00A87152"/>
    <w:rsid w:val="00A873E9"/>
    <w:rsid w:val="00A87512"/>
    <w:rsid w:val="00A87D72"/>
    <w:rsid w:val="00A9004C"/>
    <w:rsid w:val="00A90AF7"/>
    <w:rsid w:val="00A90C52"/>
    <w:rsid w:val="00A91809"/>
    <w:rsid w:val="00A91EC2"/>
    <w:rsid w:val="00A92940"/>
    <w:rsid w:val="00A92F28"/>
    <w:rsid w:val="00A938BC"/>
    <w:rsid w:val="00A93CD2"/>
    <w:rsid w:val="00A94C82"/>
    <w:rsid w:val="00A95F98"/>
    <w:rsid w:val="00A963AD"/>
    <w:rsid w:val="00A9659F"/>
    <w:rsid w:val="00A96997"/>
    <w:rsid w:val="00A96D37"/>
    <w:rsid w:val="00AA1961"/>
    <w:rsid w:val="00AA29B0"/>
    <w:rsid w:val="00AA3C30"/>
    <w:rsid w:val="00AA43A0"/>
    <w:rsid w:val="00AA6CBD"/>
    <w:rsid w:val="00AA701F"/>
    <w:rsid w:val="00AA790E"/>
    <w:rsid w:val="00AB0643"/>
    <w:rsid w:val="00AB06C7"/>
    <w:rsid w:val="00AB099B"/>
    <w:rsid w:val="00AB0B57"/>
    <w:rsid w:val="00AB0DD7"/>
    <w:rsid w:val="00AB17C7"/>
    <w:rsid w:val="00AB22AD"/>
    <w:rsid w:val="00AB23D7"/>
    <w:rsid w:val="00AB3116"/>
    <w:rsid w:val="00AB5466"/>
    <w:rsid w:val="00AB5F89"/>
    <w:rsid w:val="00AB626E"/>
    <w:rsid w:val="00AB6AB2"/>
    <w:rsid w:val="00AB6D4F"/>
    <w:rsid w:val="00AC11F1"/>
    <w:rsid w:val="00AC13BE"/>
    <w:rsid w:val="00AC1DE1"/>
    <w:rsid w:val="00AC246E"/>
    <w:rsid w:val="00AC4D32"/>
    <w:rsid w:val="00AC5506"/>
    <w:rsid w:val="00AC5A35"/>
    <w:rsid w:val="00AC5BDE"/>
    <w:rsid w:val="00AC6995"/>
    <w:rsid w:val="00AD16B1"/>
    <w:rsid w:val="00AD1973"/>
    <w:rsid w:val="00AD2F1B"/>
    <w:rsid w:val="00AD43EC"/>
    <w:rsid w:val="00AD4ED1"/>
    <w:rsid w:val="00AD7CFA"/>
    <w:rsid w:val="00AE0379"/>
    <w:rsid w:val="00AE0EAD"/>
    <w:rsid w:val="00AE0FD4"/>
    <w:rsid w:val="00AE1619"/>
    <w:rsid w:val="00AE3853"/>
    <w:rsid w:val="00AE398F"/>
    <w:rsid w:val="00AE3FF7"/>
    <w:rsid w:val="00AE46D1"/>
    <w:rsid w:val="00AE4760"/>
    <w:rsid w:val="00AE5814"/>
    <w:rsid w:val="00AF30A9"/>
    <w:rsid w:val="00AF3F57"/>
    <w:rsid w:val="00AF5B9B"/>
    <w:rsid w:val="00AF5D8A"/>
    <w:rsid w:val="00AF6175"/>
    <w:rsid w:val="00AF7F39"/>
    <w:rsid w:val="00B01ABB"/>
    <w:rsid w:val="00B02B1E"/>
    <w:rsid w:val="00B03CCC"/>
    <w:rsid w:val="00B04E16"/>
    <w:rsid w:val="00B05292"/>
    <w:rsid w:val="00B05E06"/>
    <w:rsid w:val="00B06244"/>
    <w:rsid w:val="00B06AA7"/>
    <w:rsid w:val="00B104D4"/>
    <w:rsid w:val="00B1287C"/>
    <w:rsid w:val="00B13225"/>
    <w:rsid w:val="00B13543"/>
    <w:rsid w:val="00B1409F"/>
    <w:rsid w:val="00B14310"/>
    <w:rsid w:val="00B16258"/>
    <w:rsid w:val="00B16C44"/>
    <w:rsid w:val="00B16C47"/>
    <w:rsid w:val="00B174E6"/>
    <w:rsid w:val="00B17608"/>
    <w:rsid w:val="00B17B4B"/>
    <w:rsid w:val="00B17E70"/>
    <w:rsid w:val="00B2036D"/>
    <w:rsid w:val="00B20422"/>
    <w:rsid w:val="00B2136B"/>
    <w:rsid w:val="00B21573"/>
    <w:rsid w:val="00B222FB"/>
    <w:rsid w:val="00B22E2F"/>
    <w:rsid w:val="00B23C85"/>
    <w:rsid w:val="00B24005"/>
    <w:rsid w:val="00B2424D"/>
    <w:rsid w:val="00B26C50"/>
    <w:rsid w:val="00B27AB6"/>
    <w:rsid w:val="00B31149"/>
    <w:rsid w:val="00B31F66"/>
    <w:rsid w:val="00B352BF"/>
    <w:rsid w:val="00B358CB"/>
    <w:rsid w:val="00B37D26"/>
    <w:rsid w:val="00B37D28"/>
    <w:rsid w:val="00B4028D"/>
    <w:rsid w:val="00B40B19"/>
    <w:rsid w:val="00B42E51"/>
    <w:rsid w:val="00B4565C"/>
    <w:rsid w:val="00B46033"/>
    <w:rsid w:val="00B469A2"/>
    <w:rsid w:val="00B46EBF"/>
    <w:rsid w:val="00B4735E"/>
    <w:rsid w:val="00B479E8"/>
    <w:rsid w:val="00B51048"/>
    <w:rsid w:val="00B51462"/>
    <w:rsid w:val="00B51D87"/>
    <w:rsid w:val="00B52008"/>
    <w:rsid w:val="00B533A8"/>
    <w:rsid w:val="00B53FCE"/>
    <w:rsid w:val="00B545DB"/>
    <w:rsid w:val="00B5598F"/>
    <w:rsid w:val="00B55D74"/>
    <w:rsid w:val="00B56BFE"/>
    <w:rsid w:val="00B571E2"/>
    <w:rsid w:val="00B57ACD"/>
    <w:rsid w:val="00B57D39"/>
    <w:rsid w:val="00B604C8"/>
    <w:rsid w:val="00B60FC9"/>
    <w:rsid w:val="00B6450E"/>
    <w:rsid w:val="00B65452"/>
    <w:rsid w:val="00B656BE"/>
    <w:rsid w:val="00B669E0"/>
    <w:rsid w:val="00B6716A"/>
    <w:rsid w:val="00B6783F"/>
    <w:rsid w:val="00B705BD"/>
    <w:rsid w:val="00B727CB"/>
    <w:rsid w:val="00B72931"/>
    <w:rsid w:val="00B7321D"/>
    <w:rsid w:val="00B736B6"/>
    <w:rsid w:val="00B7427A"/>
    <w:rsid w:val="00B746E7"/>
    <w:rsid w:val="00B75DA3"/>
    <w:rsid w:val="00B7667B"/>
    <w:rsid w:val="00B76AF4"/>
    <w:rsid w:val="00B771EC"/>
    <w:rsid w:val="00B77675"/>
    <w:rsid w:val="00B77EAC"/>
    <w:rsid w:val="00B80AAD"/>
    <w:rsid w:val="00B80ADE"/>
    <w:rsid w:val="00B80AFE"/>
    <w:rsid w:val="00B81404"/>
    <w:rsid w:val="00B816F5"/>
    <w:rsid w:val="00B828C6"/>
    <w:rsid w:val="00B83C20"/>
    <w:rsid w:val="00B8461C"/>
    <w:rsid w:val="00B8492F"/>
    <w:rsid w:val="00B85204"/>
    <w:rsid w:val="00B8596B"/>
    <w:rsid w:val="00B864B8"/>
    <w:rsid w:val="00B868BA"/>
    <w:rsid w:val="00B86BB4"/>
    <w:rsid w:val="00B903A2"/>
    <w:rsid w:val="00B92D98"/>
    <w:rsid w:val="00B94A3E"/>
    <w:rsid w:val="00B9608C"/>
    <w:rsid w:val="00B973C9"/>
    <w:rsid w:val="00BA0862"/>
    <w:rsid w:val="00BA09B7"/>
    <w:rsid w:val="00BA3377"/>
    <w:rsid w:val="00BA3F57"/>
    <w:rsid w:val="00BA694B"/>
    <w:rsid w:val="00BA7230"/>
    <w:rsid w:val="00BA7AAB"/>
    <w:rsid w:val="00BB1310"/>
    <w:rsid w:val="00BB141F"/>
    <w:rsid w:val="00BB1E17"/>
    <w:rsid w:val="00BB2980"/>
    <w:rsid w:val="00BB2EDD"/>
    <w:rsid w:val="00BB2FF9"/>
    <w:rsid w:val="00BB35B6"/>
    <w:rsid w:val="00BB4FBA"/>
    <w:rsid w:val="00BB5273"/>
    <w:rsid w:val="00BB5EE2"/>
    <w:rsid w:val="00BB76CC"/>
    <w:rsid w:val="00BC0568"/>
    <w:rsid w:val="00BC0572"/>
    <w:rsid w:val="00BC0637"/>
    <w:rsid w:val="00BC0809"/>
    <w:rsid w:val="00BC1181"/>
    <w:rsid w:val="00BC1208"/>
    <w:rsid w:val="00BC2A7D"/>
    <w:rsid w:val="00BC490C"/>
    <w:rsid w:val="00BC5C29"/>
    <w:rsid w:val="00BC62CF"/>
    <w:rsid w:val="00BC7C1F"/>
    <w:rsid w:val="00BD07F8"/>
    <w:rsid w:val="00BD0D18"/>
    <w:rsid w:val="00BD1BFE"/>
    <w:rsid w:val="00BD1E22"/>
    <w:rsid w:val="00BD4713"/>
    <w:rsid w:val="00BD582A"/>
    <w:rsid w:val="00BD6283"/>
    <w:rsid w:val="00BD7F14"/>
    <w:rsid w:val="00BE0792"/>
    <w:rsid w:val="00BE0C02"/>
    <w:rsid w:val="00BE1F1C"/>
    <w:rsid w:val="00BE22E6"/>
    <w:rsid w:val="00BE4B2E"/>
    <w:rsid w:val="00BE4C76"/>
    <w:rsid w:val="00BE4D2C"/>
    <w:rsid w:val="00BE510F"/>
    <w:rsid w:val="00BE52C1"/>
    <w:rsid w:val="00BE5DC2"/>
    <w:rsid w:val="00BE7F54"/>
    <w:rsid w:val="00BF007C"/>
    <w:rsid w:val="00BF0C46"/>
    <w:rsid w:val="00BF35D4"/>
    <w:rsid w:val="00BF46DB"/>
    <w:rsid w:val="00BF4914"/>
    <w:rsid w:val="00BF5BB4"/>
    <w:rsid w:val="00BF732E"/>
    <w:rsid w:val="00BF76F5"/>
    <w:rsid w:val="00C001FA"/>
    <w:rsid w:val="00C00C89"/>
    <w:rsid w:val="00C01991"/>
    <w:rsid w:val="00C02E1F"/>
    <w:rsid w:val="00C031AA"/>
    <w:rsid w:val="00C040C5"/>
    <w:rsid w:val="00C0668E"/>
    <w:rsid w:val="00C07424"/>
    <w:rsid w:val="00C07B4C"/>
    <w:rsid w:val="00C1014B"/>
    <w:rsid w:val="00C10509"/>
    <w:rsid w:val="00C10F25"/>
    <w:rsid w:val="00C11421"/>
    <w:rsid w:val="00C1161B"/>
    <w:rsid w:val="00C12744"/>
    <w:rsid w:val="00C1278C"/>
    <w:rsid w:val="00C12BE0"/>
    <w:rsid w:val="00C14818"/>
    <w:rsid w:val="00C156A6"/>
    <w:rsid w:val="00C16F21"/>
    <w:rsid w:val="00C178FB"/>
    <w:rsid w:val="00C179FA"/>
    <w:rsid w:val="00C2117E"/>
    <w:rsid w:val="00C215CA"/>
    <w:rsid w:val="00C2168A"/>
    <w:rsid w:val="00C22B0F"/>
    <w:rsid w:val="00C22D31"/>
    <w:rsid w:val="00C23370"/>
    <w:rsid w:val="00C24D0C"/>
    <w:rsid w:val="00C24F74"/>
    <w:rsid w:val="00C252B3"/>
    <w:rsid w:val="00C26248"/>
    <w:rsid w:val="00C27E6A"/>
    <w:rsid w:val="00C303F4"/>
    <w:rsid w:val="00C30FCB"/>
    <w:rsid w:val="00C313D2"/>
    <w:rsid w:val="00C320ED"/>
    <w:rsid w:val="00C325BA"/>
    <w:rsid w:val="00C325D1"/>
    <w:rsid w:val="00C325F0"/>
    <w:rsid w:val="00C328C8"/>
    <w:rsid w:val="00C32C2C"/>
    <w:rsid w:val="00C33088"/>
    <w:rsid w:val="00C349DD"/>
    <w:rsid w:val="00C356AA"/>
    <w:rsid w:val="00C35870"/>
    <w:rsid w:val="00C40187"/>
    <w:rsid w:val="00C410A0"/>
    <w:rsid w:val="00C420A1"/>
    <w:rsid w:val="00C4257E"/>
    <w:rsid w:val="00C427D0"/>
    <w:rsid w:val="00C43068"/>
    <w:rsid w:val="00C4318F"/>
    <w:rsid w:val="00C436AB"/>
    <w:rsid w:val="00C43E46"/>
    <w:rsid w:val="00C43F7A"/>
    <w:rsid w:val="00C44603"/>
    <w:rsid w:val="00C44B8B"/>
    <w:rsid w:val="00C45A1D"/>
    <w:rsid w:val="00C465B5"/>
    <w:rsid w:val="00C5224D"/>
    <w:rsid w:val="00C53F4D"/>
    <w:rsid w:val="00C55B7A"/>
    <w:rsid w:val="00C55E17"/>
    <w:rsid w:val="00C55E59"/>
    <w:rsid w:val="00C564DF"/>
    <w:rsid w:val="00C57862"/>
    <w:rsid w:val="00C60A66"/>
    <w:rsid w:val="00C60EA3"/>
    <w:rsid w:val="00C629B8"/>
    <w:rsid w:val="00C62B29"/>
    <w:rsid w:val="00C6447D"/>
    <w:rsid w:val="00C64B7C"/>
    <w:rsid w:val="00C664FC"/>
    <w:rsid w:val="00C66EB8"/>
    <w:rsid w:val="00C671B8"/>
    <w:rsid w:val="00C6786C"/>
    <w:rsid w:val="00C67A2C"/>
    <w:rsid w:val="00C67EF8"/>
    <w:rsid w:val="00C70360"/>
    <w:rsid w:val="00C70C44"/>
    <w:rsid w:val="00C710CE"/>
    <w:rsid w:val="00C7148A"/>
    <w:rsid w:val="00C72002"/>
    <w:rsid w:val="00C726FA"/>
    <w:rsid w:val="00C72857"/>
    <w:rsid w:val="00C73405"/>
    <w:rsid w:val="00C74987"/>
    <w:rsid w:val="00C7648F"/>
    <w:rsid w:val="00C7662C"/>
    <w:rsid w:val="00C77625"/>
    <w:rsid w:val="00C7779C"/>
    <w:rsid w:val="00C7790E"/>
    <w:rsid w:val="00C779B4"/>
    <w:rsid w:val="00C80F9F"/>
    <w:rsid w:val="00C8211F"/>
    <w:rsid w:val="00C83032"/>
    <w:rsid w:val="00C84A64"/>
    <w:rsid w:val="00C84DB5"/>
    <w:rsid w:val="00C84EF8"/>
    <w:rsid w:val="00C85D57"/>
    <w:rsid w:val="00C871B9"/>
    <w:rsid w:val="00C878FF"/>
    <w:rsid w:val="00C87F2F"/>
    <w:rsid w:val="00C90848"/>
    <w:rsid w:val="00C90FCB"/>
    <w:rsid w:val="00C91F0E"/>
    <w:rsid w:val="00C9218C"/>
    <w:rsid w:val="00C92FDF"/>
    <w:rsid w:val="00C93BFA"/>
    <w:rsid w:val="00C95156"/>
    <w:rsid w:val="00C958E8"/>
    <w:rsid w:val="00C95FA2"/>
    <w:rsid w:val="00C9628B"/>
    <w:rsid w:val="00CA0226"/>
    <w:rsid w:val="00CA057E"/>
    <w:rsid w:val="00CA1F8B"/>
    <w:rsid w:val="00CA40BE"/>
    <w:rsid w:val="00CA47B1"/>
    <w:rsid w:val="00CA5130"/>
    <w:rsid w:val="00CA5AC1"/>
    <w:rsid w:val="00CA5FB7"/>
    <w:rsid w:val="00CA6539"/>
    <w:rsid w:val="00CA6EAF"/>
    <w:rsid w:val="00CA6EE1"/>
    <w:rsid w:val="00CB010B"/>
    <w:rsid w:val="00CB07B1"/>
    <w:rsid w:val="00CB1877"/>
    <w:rsid w:val="00CB2145"/>
    <w:rsid w:val="00CB2A38"/>
    <w:rsid w:val="00CB3136"/>
    <w:rsid w:val="00CB390D"/>
    <w:rsid w:val="00CB3A6B"/>
    <w:rsid w:val="00CB450D"/>
    <w:rsid w:val="00CB4A99"/>
    <w:rsid w:val="00CB4CB2"/>
    <w:rsid w:val="00CB52CB"/>
    <w:rsid w:val="00CB66B0"/>
    <w:rsid w:val="00CB7D84"/>
    <w:rsid w:val="00CC087E"/>
    <w:rsid w:val="00CC26F1"/>
    <w:rsid w:val="00CC365B"/>
    <w:rsid w:val="00CC3BDC"/>
    <w:rsid w:val="00CC4349"/>
    <w:rsid w:val="00CC5BEC"/>
    <w:rsid w:val="00CC680F"/>
    <w:rsid w:val="00CC713A"/>
    <w:rsid w:val="00CC71D1"/>
    <w:rsid w:val="00CC7674"/>
    <w:rsid w:val="00CD0771"/>
    <w:rsid w:val="00CD09C3"/>
    <w:rsid w:val="00CD0B31"/>
    <w:rsid w:val="00CD44B6"/>
    <w:rsid w:val="00CD4700"/>
    <w:rsid w:val="00CD54D0"/>
    <w:rsid w:val="00CD60FB"/>
    <w:rsid w:val="00CD6723"/>
    <w:rsid w:val="00CD718A"/>
    <w:rsid w:val="00CE0353"/>
    <w:rsid w:val="00CE230D"/>
    <w:rsid w:val="00CE46E1"/>
    <w:rsid w:val="00CE502F"/>
    <w:rsid w:val="00CE5951"/>
    <w:rsid w:val="00CE7140"/>
    <w:rsid w:val="00CF0B70"/>
    <w:rsid w:val="00CF19DA"/>
    <w:rsid w:val="00CF2524"/>
    <w:rsid w:val="00CF3116"/>
    <w:rsid w:val="00CF3B77"/>
    <w:rsid w:val="00CF3F1D"/>
    <w:rsid w:val="00CF3F84"/>
    <w:rsid w:val="00CF55A2"/>
    <w:rsid w:val="00CF73E9"/>
    <w:rsid w:val="00D0051A"/>
    <w:rsid w:val="00D01499"/>
    <w:rsid w:val="00D017CC"/>
    <w:rsid w:val="00D0198F"/>
    <w:rsid w:val="00D01A7A"/>
    <w:rsid w:val="00D025FD"/>
    <w:rsid w:val="00D0317F"/>
    <w:rsid w:val="00D04574"/>
    <w:rsid w:val="00D052BA"/>
    <w:rsid w:val="00D056C0"/>
    <w:rsid w:val="00D06443"/>
    <w:rsid w:val="00D06C43"/>
    <w:rsid w:val="00D1031D"/>
    <w:rsid w:val="00D12A4A"/>
    <w:rsid w:val="00D136E3"/>
    <w:rsid w:val="00D1375C"/>
    <w:rsid w:val="00D14573"/>
    <w:rsid w:val="00D148FF"/>
    <w:rsid w:val="00D149B5"/>
    <w:rsid w:val="00D15413"/>
    <w:rsid w:val="00D15A52"/>
    <w:rsid w:val="00D15F5D"/>
    <w:rsid w:val="00D16AB3"/>
    <w:rsid w:val="00D1740E"/>
    <w:rsid w:val="00D1751C"/>
    <w:rsid w:val="00D201BD"/>
    <w:rsid w:val="00D20513"/>
    <w:rsid w:val="00D20D1E"/>
    <w:rsid w:val="00D21782"/>
    <w:rsid w:val="00D21E34"/>
    <w:rsid w:val="00D230BC"/>
    <w:rsid w:val="00D234CD"/>
    <w:rsid w:val="00D2403C"/>
    <w:rsid w:val="00D242E4"/>
    <w:rsid w:val="00D2440E"/>
    <w:rsid w:val="00D24432"/>
    <w:rsid w:val="00D258EB"/>
    <w:rsid w:val="00D26176"/>
    <w:rsid w:val="00D26746"/>
    <w:rsid w:val="00D27508"/>
    <w:rsid w:val="00D30118"/>
    <w:rsid w:val="00D308C9"/>
    <w:rsid w:val="00D30E4A"/>
    <w:rsid w:val="00D31E35"/>
    <w:rsid w:val="00D32720"/>
    <w:rsid w:val="00D32ECD"/>
    <w:rsid w:val="00D341B4"/>
    <w:rsid w:val="00D34423"/>
    <w:rsid w:val="00D345FA"/>
    <w:rsid w:val="00D362ED"/>
    <w:rsid w:val="00D364A9"/>
    <w:rsid w:val="00D3684B"/>
    <w:rsid w:val="00D411BE"/>
    <w:rsid w:val="00D4152D"/>
    <w:rsid w:val="00D416F6"/>
    <w:rsid w:val="00D41F75"/>
    <w:rsid w:val="00D448AE"/>
    <w:rsid w:val="00D4574C"/>
    <w:rsid w:val="00D4584B"/>
    <w:rsid w:val="00D461D6"/>
    <w:rsid w:val="00D468E1"/>
    <w:rsid w:val="00D507E2"/>
    <w:rsid w:val="00D523A3"/>
    <w:rsid w:val="00D524C2"/>
    <w:rsid w:val="00D534B3"/>
    <w:rsid w:val="00D53960"/>
    <w:rsid w:val="00D555BF"/>
    <w:rsid w:val="00D5590B"/>
    <w:rsid w:val="00D575F5"/>
    <w:rsid w:val="00D57656"/>
    <w:rsid w:val="00D60972"/>
    <w:rsid w:val="00D60FA2"/>
    <w:rsid w:val="00D6118A"/>
    <w:rsid w:val="00D61CE0"/>
    <w:rsid w:val="00D62EF5"/>
    <w:rsid w:val="00D63320"/>
    <w:rsid w:val="00D65222"/>
    <w:rsid w:val="00D6750F"/>
    <w:rsid w:val="00D678DB"/>
    <w:rsid w:val="00D67995"/>
    <w:rsid w:val="00D67BFE"/>
    <w:rsid w:val="00D67D14"/>
    <w:rsid w:val="00D7017D"/>
    <w:rsid w:val="00D719D1"/>
    <w:rsid w:val="00D71A7C"/>
    <w:rsid w:val="00D731B7"/>
    <w:rsid w:val="00D73AB8"/>
    <w:rsid w:val="00D74BFD"/>
    <w:rsid w:val="00D74DF9"/>
    <w:rsid w:val="00D74E32"/>
    <w:rsid w:val="00D7649E"/>
    <w:rsid w:val="00D77530"/>
    <w:rsid w:val="00D80861"/>
    <w:rsid w:val="00D81866"/>
    <w:rsid w:val="00D81F3C"/>
    <w:rsid w:val="00D8287C"/>
    <w:rsid w:val="00D84EA1"/>
    <w:rsid w:val="00D8522E"/>
    <w:rsid w:val="00D85609"/>
    <w:rsid w:val="00D85FE4"/>
    <w:rsid w:val="00D860AA"/>
    <w:rsid w:val="00D86641"/>
    <w:rsid w:val="00D87FB6"/>
    <w:rsid w:val="00D9107E"/>
    <w:rsid w:val="00D913EF"/>
    <w:rsid w:val="00D913F9"/>
    <w:rsid w:val="00D924E7"/>
    <w:rsid w:val="00D93296"/>
    <w:rsid w:val="00D93CF6"/>
    <w:rsid w:val="00D94CD3"/>
    <w:rsid w:val="00D94E6F"/>
    <w:rsid w:val="00D96181"/>
    <w:rsid w:val="00D96A52"/>
    <w:rsid w:val="00D97474"/>
    <w:rsid w:val="00DA016D"/>
    <w:rsid w:val="00DA0A4B"/>
    <w:rsid w:val="00DA119D"/>
    <w:rsid w:val="00DA11DF"/>
    <w:rsid w:val="00DA1A08"/>
    <w:rsid w:val="00DA298F"/>
    <w:rsid w:val="00DA3A81"/>
    <w:rsid w:val="00DA7832"/>
    <w:rsid w:val="00DB012A"/>
    <w:rsid w:val="00DB0AE9"/>
    <w:rsid w:val="00DB1124"/>
    <w:rsid w:val="00DB1977"/>
    <w:rsid w:val="00DB32F3"/>
    <w:rsid w:val="00DB43F5"/>
    <w:rsid w:val="00DB47B6"/>
    <w:rsid w:val="00DB4826"/>
    <w:rsid w:val="00DB48C9"/>
    <w:rsid w:val="00DB509D"/>
    <w:rsid w:val="00DB6003"/>
    <w:rsid w:val="00DB64E8"/>
    <w:rsid w:val="00DB666E"/>
    <w:rsid w:val="00DC2720"/>
    <w:rsid w:val="00DC2E92"/>
    <w:rsid w:val="00DC2EAD"/>
    <w:rsid w:val="00DC39F4"/>
    <w:rsid w:val="00DC49E7"/>
    <w:rsid w:val="00DC4B2C"/>
    <w:rsid w:val="00DC4EC1"/>
    <w:rsid w:val="00DC66B8"/>
    <w:rsid w:val="00DC6BCA"/>
    <w:rsid w:val="00DC74E1"/>
    <w:rsid w:val="00DC75AE"/>
    <w:rsid w:val="00DD0015"/>
    <w:rsid w:val="00DD01ED"/>
    <w:rsid w:val="00DD04E0"/>
    <w:rsid w:val="00DD1132"/>
    <w:rsid w:val="00DD14F4"/>
    <w:rsid w:val="00DD16C0"/>
    <w:rsid w:val="00DD2076"/>
    <w:rsid w:val="00DD2086"/>
    <w:rsid w:val="00DD275F"/>
    <w:rsid w:val="00DD2F4E"/>
    <w:rsid w:val="00DD3981"/>
    <w:rsid w:val="00DD5E06"/>
    <w:rsid w:val="00DD5F1D"/>
    <w:rsid w:val="00DD6781"/>
    <w:rsid w:val="00DD7E99"/>
    <w:rsid w:val="00DD7F80"/>
    <w:rsid w:val="00DE07A5"/>
    <w:rsid w:val="00DE16CA"/>
    <w:rsid w:val="00DE247D"/>
    <w:rsid w:val="00DE26E3"/>
    <w:rsid w:val="00DE2924"/>
    <w:rsid w:val="00DE2CE3"/>
    <w:rsid w:val="00DE3408"/>
    <w:rsid w:val="00DE41A0"/>
    <w:rsid w:val="00DE4266"/>
    <w:rsid w:val="00DE5144"/>
    <w:rsid w:val="00DE6404"/>
    <w:rsid w:val="00DE66A7"/>
    <w:rsid w:val="00DE689D"/>
    <w:rsid w:val="00DE6F4E"/>
    <w:rsid w:val="00DE7F9D"/>
    <w:rsid w:val="00DF0D59"/>
    <w:rsid w:val="00DF26B8"/>
    <w:rsid w:val="00DF3384"/>
    <w:rsid w:val="00DF40E3"/>
    <w:rsid w:val="00DF4701"/>
    <w:rsid w:val="00DF7E48"/>
    <w:rsid w:val="00E00614"/>
    <w:rsid w:val="00E01659"/>
    <w:rsid w:val="00E024A7"/>
    <w:rsid w:val="00E03CA6"/>
    <w:rsid w:val="00E04DAF"/>
    <w:rsid w:val="00E05AE0"/>
    <w:rsid w:val="00E069E6"/>
    <w:rsid w:val="00E06C9F"/>
    <w:rsid w:val="00E0732E"/>
    <w:rsid w:val="00E07759"/>
    <w:rsid w:val="00E10850"/>
    <w:rsid w:val="00E112C7"/>
    <w:rsid w:val="00E1267B"/>
    <w:rsid w:val="00E12D06"/>
    <w:rsid w:val="00E13750"/>
    <w:rsid w:val="00E138C3"/>
    <w:rsid w:val="00E13ED4"/>
    <w:rsid w:val="00E15134"/>
    <w:rsid w:val="00E15C44"/>
    <w:rsid w:val="00E1632B"/>
    <w:rsid w:val="00E1663B"/>
    <w:rsid w:val="00E17206"/>
    <w:rsid w:val="00E176C9"/>
    <w:rsid w:val="00E203EC"/>
    <w:rsid w:val="00E2092E"/>
    <w:rsid w:val="00E22C30"/>
    <w:rsid w:val="00E22F6B"/>
    <w:rsid w:val="00E230E3"/>
    <w:rsid w:val="00E235AE"/>
    <w:rsid w:val="00E24F61"/>
    <w:rsid w:val="00E25A08"/>
    <w:rsid w:val="00E2732F"/>
    <w:rsid w:val="00E27423"/>
    <w:rsid w:val="00E27866"/>
    <w:rsid w:val="00E312A3"/>
    <w:rsid w:val="00E3190C"/>
    <w:rsid w:val="00E32ED9"/>
    <w:rsid w:val="00E34322"/>
    <w:rsid w:val="00E355BF"/>
    <w:rsid w:val="00E3576C"/>
    <w:rsid w:val="00E35CDA"/>
    <w:rsid w:val="00E373F9"/>
    <w:rsid w:val="00E37592"/>
    <w:rsid w:val="00E37B30"/>
    <w:rsid w:val="00E40FE6"/>
    <w:rsid w:val="00E417BC"/>
    <w:rsid w:val="00E417D6"/>
    <w:rsid w:val="00E41898"/>
    <w:rsid w:val="00E41C57"/>
    <w:rsid w:val="00E4272D"/>
    <w:rsid w:val="00E4321A"/>
    <w:rsid w:val="00E435B0"/>
    <w:rsid w:val="00E4473D"/>
    <w:rsid w:val="00E44DA1"/>
    <w:rsid w:val="00E4707A"/>
    <w:rsid w:val="00E478B6"/>
    <w:rsid w:val="00E47E49"/>
    <w:rsid w:val="00E5058E"/>
    <w:rsid w:val="00E51733"/>
    <w:rsid w:val="00E51F3D"/>
    <w:rsid w:val="00E53749"/>
    <w:rsid w:val="00E555D2"/>
    <w:rsid w:val="00E56051"/>
    <w:rsid w:val="00E56264"/>
    <w:rsid w:val="00E566B8"/>
    <w:rsid w:val="00E57907"/>
    <w:rsid w:val="00E57BA8"/>
    <w:rsid w:val="00E57DCD"/>
    <w:rsid w:val="00E6013C"/>
    <w:rsid w:val="00E60169"/>
    <w:rsid w:val="00E60373"/>
    <w:rsid w:val="00E604B6"/>
    <w:rsid w:val="00E60D89"/>
    <w:rsid w:val="00E61DE0"/>
    <w:rsid w:val="00E62F5D"/>
    <w:rsid w:val="00E63006"/>
    <w:rsid w:val="00E64AFD"/>
    <w:rsid w:val="00E65138"/>
    <w:rsid w:val="00E66C70"/>
    <w:rsid w:val="00E66CA0"/>
    <w:rsid w:val="00E66DD7"/>
    <w:rsid w:val="00E7021E"/>
    <w:rsid w:val="00E721DE"/>
    <w:rsid w:val="00E731A4"/>
    <w:rsid w:val="00E7353C"/>
    <w:rsid w:val="00E73B86"/>
    <w:rsid w:val="00E73EBB"/>
    <w:rsid w:val="00E74B70"/>
    <w:rsid w:val="00E753AE"/>
    <w:rsid w:val="00E767F2"/>
    <w:rsid w:val="00E77837"/>
    <w:rsid w:val="00E836F5"/>
    <w:rsid w:val="00E839BD"/>
    <w:rsid w:val="00E8478D"/>
    <w:rsid w:val="00E8543D"/>
    <w:rsid w:val="00E85DFB"/>
    <w:rsid w:val="00E869F2"/>
    <w:rsid w:val="00E87132"/>
    <w:rsid w:val="00E90272"/>
    <w:rsid w:val="00E904DB"/>
    <w:rsid w:val="00E911E8"/>
    <w:rsid w:val="00E91D93"/>
    <w:rsid w:val="00E94338"/>
    <w:rsid w:val="00E95088"/>
    <w:rsid w:val="00E95BCD"/>
    <w:rsid w:val="00EA07C6"/>
    <w:rsid w:val="00EA0853"/>
    <w:rsid w:val="00EA1D0B"/>
    <w:rsid w:val="00EA2D8C"/>
    <w:rsid w:val="00EA302E"/>
    <w:rsid w:val="00EA54FC"/>
    <w:rsid w:val="00EA5917"/>
    <w:rsid w:val="00EA5C40"/>
    <w:rsid w:val="00EA6950"/>
    <w:rsid w:val="00EA6BD7"/>
    <w:rsid w:val="00EA791D"/>
    <w:rsid w:val="00EB0537"/>
    <w:rsid w:val="00EB187B"/>
    <w:rsid w:val="00EB287D"/>
    <w:rsid w:val="00EB2E15"/>
    <w:rsid w:val="00EB440D"/>
    <w:rsid w:val="00EB61DE"/>
    <w:rsid w:val="00EB7030"/>
    <w:rsid w:val="00EB751A"/>
    <w:rsid w:val="00EC0B5D"/>
    <w:rsid w:val="00EC0C71"/>
    <w:rsid w:val="00EC1520"/>
    <w:rsid w:val="00EC1782"/>
    <w:rsid w:val="00EC22E4"/>
    <w:rsid w:val="00EC25D4"/>
    <w:rsid w:val="00EC2D00"/>
    <w:rsid w:val="00EC2F5A"/>
    <w:rsid w:val="00EC3C48"/>
    <w:rsid w:val="00EC47FF"/>
    <w:rsid w:val="00EC59D6"/>
    <w:rsid w:val="00EC5B74"/>
    <w:rsid w:val="00EC5FD8"/>
    <w:rsid w:val="00EC6ED0"/>
    <w:rsid w:val="00EC7662"/>
    <w:rsid w:val="00EC78EB"/>
    <w:rsid w:val="00EC7F38"/>
    <w:rsid w:val="00ED00E2"/>
    <w:rsid w:val="00ED1006"/>
    <w:rsid w:val="00ED11F5"/>
    <w:rsid w:val="00ED1849"/>
    <w:rsid w:val="00ED1EDE"/>
    <w:rsid w:val="00ED25E2"/>
    <w:rsid w:val="00ED39EA"/>
    <w:rsid w:val="00ED3C0B"/>
    <w:rsid w:val="00ED4026"/>
    <w:rsid w:val="00ED407F"/>
    <w:rsid w:val="00ED66BB"/>
    <w:rsid w:val="00ED6C12"/>
    <w:rsid w:val="00ED71AB"/>
    <w:rsid w:val="00ED7273"/>
    <w:rsid w:val="00ED755A"/>
    <w:rsid w:val="00ED7D68"/>
    <w:rsid w:val="00EE01C5"/>
    <w:rsid w:val="00EE16A5"/>
    <w:rsid w:val="00EE24AD"/>
    <w:rsid w:val="00EE24DB"/>
    <w:rsid w:val="00EE293A"/>
    <w:rsid w:val="00EE2F1A"/>
    <w:rsid w:val="00EE5FE0"/>
    <w:rsid w:val="00EE69D6"/>
    <w:rsid w:val="00EE730E"/>
    <w:rsid w:val="00EE7708"/>
    <w:rsid w:val="00EF05B5"/>
    <w:rsid w:val="00EF16F6"/>
    <w:rsid w:val="00F004B7"/>
    <w:rsid w:val="00F01951"/>
    <w:rsid w:val="00F026F1"/>
    <w:rsid w:val="00F02723"/>
    <w:rsid w:val="00F03602"/>
    <w:rsid w:val="00F04295"/>
    <w:rsid w:val="00F05B7A"/>
    <w:rsid w:val="00F05C47"/>
    <w:rsid w:val="00F06117"/>
    <w:rsid w:val="00F10427"/>
    <w:rsid w:val="00F11185"/>
    <w:rsid w:val="00F1218D"/>
    <w:rsid w:val="00F128F6"/>
    <w:rsid w:val="00F12ACA"/>
    <w:rsid w:val="00F1343C"/>
    <w:rsid w:val="00F1353E"/>
    <w:rsid w:val="00F13F23"/>
    <w:rsid w:val="00F14D50"/>
    <w:rsid w:val="00F14D7F"/>
    <w:rsid w:val="00F167D1"/>
    <w:rsid w:val="00F16CE1"/>
    <w:rsid w:val="00F16EAC"/>
    <w:rsid w:val="00F17121"/>
    <w:rsid w:val="00F17231"/>
    <w:rsid w:val="00F17451"/>
    <w:rsid w:val="00F20714"/>
    <w:rsid w:val="00F2093D"/>
    <w:rsid w:val="00F20AC8"/>
    <w:rsid w:val="00F20ACD"/>
    <w:rsid w:val="00F20B8E"/>
    <w:rsid w:val="00F22775"/>
    <w:rsid w:val="00F233F7"/>
    <w:rsid w:val="00F245DB"/>
    <w:rsid w:val="00F24B18"/>
    <w:rsid w:val="00F26EA1"/>
    <w:rsid w:val="00F320EB"/>
    <w:rsid w:val="00F3454B"/>
    <w:rsid w:val="00F3583B"/>
    <w:rsid w:val="00F3694F"/>
    <w:rsid w:val="00F40158"/>
    <w:rsid w:val="00F41ABB"/>
    <w:rsid w:val="00F426B7"/>
    <w:rsid w:val="00F42FCD"/>
    <w:rsid w:val="00F4373F"/>
    <w:rsid w:val="00F44839"/>
    <w:rsid w:val="00F471D8"/>
    <w:rsid w:val="00F477E4"/>
    <w:rsid w:val="00F47892"/>
    <w:rsid w:val="00F50FE0"/>
    <w:rsid w:val="00F51F76"/>
    <w:rsid w:val="00F522E3"/>
    <w:rsid w:val="00F54586"/>
    <w:rsid w:val="00F54F06"/>
    <w:rsid w:val="00F55470"/>
    <w:rsid w:val="00F564A2"/>
    <w:rsid w:val="00F56755"/>
    <w:rsid w:val="00F60F65"/>
    <w:rsid w:val="00F61B00"/>
    <w:rsid w:val="00F61DAC"/>
    <w:rsid w:val="00F620A7"/>
    <w:rsid w:val="00F62D1F"/>
    <w:rsid w:val="00F62E5C"/>
    <w:rsid w:val="00F63B34"/>
    <w:rsid w:val="00F63C61"/>
    <w:rsid w:val="00F6447E"/>
    <w:rsid w:val="00F6492C"/>
    <w:rsid w:val="00F65289"/>
    <w:rsid w:val="00F65361"/>
    <w:rsid w:val="00F6561A"/>
    <w:rsid w:val="00F65B7F"/>
    <w:rsid w:val="00F65C19"/>
    <w:rsid w:val="00F66145"/>
    <w:rsid w:val="00F67719"/>
    <w:rsid w:val="00F677D9"/>
    <w:rsid w:val="00F67962"/>
    <w:rsid w:val="00F70649"/>
    <w:rsid w:val="00F70D3C"/>
    <w:rsid w:val="00F71A5E"/>
    <w:rsid w:val="00F72848"/>
    <w:rsid w:val="00F72952"/>
    <w:rsid w:val="00F73116"/>
    <w:rsid w:val="00F733B9"/>
    <w:rsid w:val="00F73CDA"/>
    <w:rsid w:val="00F743B3"/>
    <w:rsid w:val="00F75839"/>
    <w:rsid w:val="00F76F70"/>
    <w:rsid w:val="00F77CCD"/>
    <w:rsid w:val="00F8053F"/>
    <w:rsid w:val="00F80688"/>
    <w:rsid w:val="00F814BD"/>
    <w:rsid w:val="00F81980"/>
    <w:rsid w:val="00F83B61"/>
    <w:rsid w:val="00F83F83"/>
    <w:rsid w:val="00F84D09"/>
    <w:rsid w:val="00F85D50"/>
    <w:rsid w:val="00F87BE9"/>
    <w:rsid w:val="00F87C52"/>
    <w:rsid w:val="00F904EE"/>
    <w:rsid w:val="00F9067F"/>
    <w:rsid w:val="00F90D6E"/>
    <w:rsid w:val="00F90E28"/>
    <w:rsid w:val="00F921D9"/>
    <w:rsid w:val="00F9245C"/>
    <w:rsid w:val="00F92D49"/>
    <w:rsid w:val="00F930F5"/>
    <w:rsid w:val="00F93BF8"/>
    <w:rsid w:val="00F9736A"/>
    <w:rsid w:val="00FA0194"/>
    <w:rsid w:val="00FA1344"/>
    <w:rsid w:val="00FA1B94"/>
    <w:rsid w:val="00FA2C12"/>
    <w:rsid w:val="00FA2CDD"/>
    <w:rsid w:val="00FA30A6"/>
    <w:rsid w:val="00FA33B0"/>
    <w:rsid w:val="00FA3555"/>
    <w:rsid w:val="00FA364E"/>
    <w:rsid w:val="00FA53AD"/>
    <w:rsid w:val="00FA62F0"/>
    <w:rsid w:val="00FA6449"/>
    <w:rsid w:val="00FA6E66"/>
    <w:rsid w:val="00FA717D"/>
    <w:rsid w:val="00FA7242"/>
    <w:rsid w:val="00FB0021"/>
    <w:rsid w:val="00FB1B04"/>
    <w:rsid w:val="00FB1CB3"/>
    <w:rsid w:val="00FB38C1"/>
    <w:rsid w:val="00FB4B39"/>
    <w:rsid w:val="00FB5206"/>
    <w:rsid w:val="00FB5281"/>
    <w:rsid w:val="00FB59C7"/>
    <w:rsid w:val="00FB626C"/>
    <w:rsid w:val="00FB6CE1"/>
    <w:rsid w:val="00FB767F"/>
    <w:rsid w:val="00FC0B2D"/>
    <w:rsid w:val="00FC0B78"/>
    <w:rsid w:val="00FC0BFD"/>
    <w:rsid w:val="00FC0E4A"/>
    <w:rsid w:val="00FC1252"/>
    <w:rsid w:val="00FC1F86"/>
    <w:rsid w:val="00FC2CA1"/>
    <w:rsid w:val="00FC2EAC"/>
    <w:rsid w:val="00FC3646"/>
    <w:rsid w:val="00FC3BCF"/>
    <w:rsid w:val="00FC3D61"/>
    <w:rsid w:val="00FC3F67"/>
    <w:rsid w:val="00FC4619"/>
    <w:rsid w:val="00FC69D0"/>
    <w:rsid w:val="00FC6AAF"/>
    <w:rsid w:val="00FC7AE9"/>
    <w:rsid w:val="00FC7ED8"/>
    <w:rsid w:val="00FC7FB5"/>
    <w:rsid w:val="00FD0238"/>
    <w:rsid w:val="00FD0590"/>
    <w:rsid w:val="00FD0A93"/>
    <w:rsid w:val="00FD1616"/>
    <w:rsid w:val="00FD4325"/>
    <w:rsid w:val="00FD4378"/>
    <w:rsid w:val="00FD4CF3"/>
    <w:rsid w:val="00FD4ECB"/>
    <w:rsid w:val="00FD4EFD"/>
    <w:rsid w:val="00FD6E17"/>
    <w:rsid w:val="00FE0767"/>
    <w:rsid w:val="00FE100B"/>
    <w:rsid w:val="00FE1860"/>
    <w:rsid w:val="00FE1C23"/>
    <w:rsid w:val="00FE2275"/>
    <w:rsid w:val="00FE387E"/>
    <w:rsid w:val="00FE393D"/>
    <w:rsid w:val="00FE5621"/>
    <w:rsid w:val="00FE5E0D"/>
    <w:rsid w:val="00FE606C"/>
    <w:rsid w:val="00FE6544"/>
    <w:rsid w:val="00FE721D"/>
    <w:rsid w:val="00FE772F"/>
    <w:rsid w:val="00FE7E96"/>
    <w:rsid w:val="00FE7EC5"/>
    <w:rsid w:val="00FF059A"/>
    <w:rsid w:val="00FF0AD7"/>
    <w:rsid w:val="00FF10AA"/>
    <w:rsid w:val="00FF14B1"/>
    <w:rsid w:val="00FF185C"/>
    <w:rsid w:val="00FF412F"/>
    <w:rsid w:val="00FF4466"/>
    <w:rsid w:val="00FF5399"/>
    <w:rsid w:val="00FF5BA4"/>
    <w:rsid w:val="00FF6B66"/>
    <w:rsid w:val="00FF6BED"/>
    <w:rsid w:val="00FF7CBB"/>
    <w:rsid w:val="00FF7DA5"/>
    <w:rsid w:val="00FF7DC6"/>
    <w:rsid w:val="41DE514F"/>
    <w:rsid w:val="4E2A99FA"/>
    <w:rsid w:val="6518D4DF"/>
    <w:rsid w:val="6AF98876"/>
    <w:rsid w:val="6D09A8BD"/>
    <w:rsid w:val="6DA6B8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B3E1B7"/>
  <w15:chartTrackingRefBased/>
  <w15:docId w15:val="{B95F6BF0-D68A-4B49-A87F-658C9DB7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36C7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8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8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8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8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8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link w:val="CaptionChar"/>
    <w:uiPriority w:val="35"/>
    <w:qFormat/>
    <w:rsid w:val="001748AB"/>
    <w:pPr>
      <w:keepNext/>
      <w:spacing w:after="200" w:line="240" w:lineRule="auto"/>
    </w:pPr>
    <w:rPr>
      <w:iCs/>
      <w:color w:val="002664"/>
      <w:sz w:val="18"/>
      <w:szCs w:val="18"/>
    </w:rPr>
  </w:style>
  <w:style w:type="table" w:customStyle="1" w:styleId="Tableheader">
    <w:name w:val="ŠTable header"/>
    <w:basedOn w:val="TableNormal"/>
    <w:uiPriority w:val="99"/>
    <w:rsid w:val="001748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48AB"/>
    <w:pPr>
      <w:numPr>
        <w:numId w:val="12"/>
      </w:numPr>
    </w:pPr>
  </w:style>
  <w:style w:type="paragraph" w:styleId="ListNumber2">
    <w:name w:val="List Number 2"/>
    <w:aliases w:val="ŠList Number 2"/>
    <w:basedOn w:val="Normal"/>
    <w:uiPriority w:val="8"/>
    <w:qFormat/>
    <w:rsid w:val="001748AB"/>
    <w:pPr>
      <w:numPr>
        <w:numId w:val="6"/>
      </w:numPr>
    </w:pPr>
  </w:style>
  <w:style w:type="paragraph" w:styleId="ListBullet">
    <w:name w:val="List Bullet"/>
    <w:aliases w:val="ŠList Bullet"/>
    <w:basedOn w:val="Normal"/>
    <w:uiPriority w:val="9"/>
    <w:qFormat/>
    <w:rsid w:val="001748AB"/>
    <w:pPr>
      <w:numPr>
        <w:numId w:val="5"/>
      </w:numPr>
    </w:pPr>
  </w:style>
  <w:style w:type="paragraph" w:styleId="ListBullet2">
    <w:name w:val="List Bullet 2"/>
    <w:aliases w:val="ŠList Bullet 2"/>
    <w:basedOn w:val="Normal"/>
    <w:uiPriority w:val="10"/>
    <w:qFormat/>
    <w:rsid w:val="007229D4"/>
    <w:pPr>
      <w:numPr>
        <w:numId w:val="3"/>
      </w:numPr>
      <w:ind w:left="1134" w:hanging="567"/>
    </w:pPr>
  </w:style>
  <w:style w:type="paragraph" w:customStyle="1" w:styleId="FeatureBox4">
    <w:name w:val="ŠFeature Box 4"/>
    <w:basedOn w:val="FeatureBox2"/>
    <w:next w:val="Normal"/>
    <w:uiPriority w:val="14"/>
    <w:qFormat/>
    <w:rsid w:val="001748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48AB"/>
    <w:pPr>
      <w:keepNext/>
      <w:ind w:left="567" w:right="57"/>
    </w:pPr>
    <w:rPr>
      <w:szCs w:val="22"/>
    </w:rPr>
  </w:style>
  <w:style w:type="paragraph" w:customStyle="1" w:styleId="Documentname">
    <w:name w:val="ŠDocument name"/>
    <w:basedOn w:val="Normal"/>
    <w:next w:val="Normal"/>
    <w:uiPriority w:val="17"/>
    <w:qFormat/>
    <w:rsid w:val="001748A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48AB"/>
    <w:pPr>
      <w:spacing w:after="0"/>
    </w:pPr>
    <w:rPr>
      <w:sz w:val="18"/>
      <w:szCs w:val="18"/>
    </w:rPr>
  </w:style>
  <w:style w:type="paragraph" w:customStyle="1" w:styleId="FeatureBox2">
    <w:name w:val="ŠFeature Box 2"/>
    <w:basedOn w:val="Normal"/>
    <w:next w:val="Normal"/>
    <w:uiPriority w:val="12"/>
    <w:qFormat/>
    <w:rsid w:val="001748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8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48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8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8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8AB"/>
    <w:rPr>
      <w:color w:val="001C4A" w:themeColor="accent1" w:themeShade="BF"/>
      <w:u w:val="single"/>
    </w:rPr>
  </w:style>
  <w:style w:type="paragraph" w:customStyle="1" w:styleId="Logo">
    <w:name w:val="ŠLogo"/>
    <w:basedOn w:val="Normal"/>
    <w:uiPriority w:val="18"/>
    <w:qFormat/>
    <w:rsid w:val="001748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8AB"/>
    <w:pPr>
      <w:tabs>
        <w:tab w:val="right" w:leader="dot" w:pos="14570"/>
      </w:tabs>
      <w:spacing w:before="0"/>
    </w:pPr>
    <w:rPr>
      <w:b/>
      <w:noProof/>
    </w:rPr>
  </w:style>
  <w:style w:type="paragraph" w:styleId="TOC2">
    <w:name w:val="toc 2"/>
    <w:aliases w:val="ŠTOC 2"/>
    <w:basedOn w:val="Normal"/>
    <w:next w:val="Normal"/>
    <w:uiPriority w:val="39"/>
    <w:unhideWhenUsed/>
    <w:rsid w:val="001748AB"/>
    <w:pPr>
      <w:tabs>
        <w:tab w:val="right" w:leader="dot" w:pos="14570"/>
      </w:tabs>
      <w:spacing w:before="0"/>
    </w:pPr>
    <w:rPr>
      <w:noProof/>
    </w:rPr>
  </w:style>
  <w:style w:type="paragraph" w:styleId="TOC3">
    <w:name w:val="toc 3"/>
    <w:aliases w:val="ŠTOC 3"/>
    <w:basedOn w:val="Normal"/>
    <w:next w:val="Normal"/>
    <w:uiPriority w:val="39"/>
    <w:unhideWhenUsed/>
    <w:rsid w:val="001748AB"/>
    <w:pPr>
      <w:spacing w:before="0"/>
      <w:ind w:left="244"/>
    </w:pPr>
  </w:style>
  <w:style w:type="character" w:customStyle="1" w:styleId="BoldItalic">
    <w:name w:val="ŠBold Italic"/>
    <w:basedOn w:val="DefaultParagraphFont"/>
    <w:uiPriority w:val="1"/>
    <w:qFormat/>
    <w:rsid w:val="001748AB"/>
    <w:rPr>
      <w:b/>
      <w:i/>
      <w:iCs/>
    </w:rPr>
  </w:style>
  <w:style w:type="character" w:customStyle="1" w:styleId="Heading1Char">
    <w:name w:val="Heading 1 Char"/>
    <w:aliases w:val="ŠHeading 1 Char"/>
    <w:basedOn w:val="DefaultParagraphFont"/>
    <w:link w:val="Heading1"/>
    <w:uiPriority w:val="3"/>
    <w:rsid w:val="001748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8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48AB"/>
    <w:pPr>
      <w:spacing w:after="240"/>
      <w:outlineLvl w:val="9"/>
    </w:pPr>
    <w:rPr>
      <w:szCs w:val="40"/>
    </w:rPr>
  </w:style>
  <w:style w:type="paragraph" w:styleId="Footer">
    <w:name w:val="footer"/>
    <w:aliases w:val="ŠFooter"/>
    <w:basedOn w:val="Normal"/>
    <w:link w:val="FooterChar"/>
    <w:uiPriority w:val="19"/>
    <w:rsid w:val="001748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8AB"/>
    <w:rPr>
      <w:rFonts w:ascii="Arial" w:hAnsi="Arial" w:cs="Arial"/>
      <w:sz w:val="18"/>
      <w:szCs w:val="18"/>
    </w:rPr>
  </w:style>
  <w:style w:type="paragraph" w:styleId="Header">
    <w:name w:val="header"/>
    <w:aliases w:val="ŠHeader"/>
    <w:basedOn w:val="Normal"/>
    <w:link w:val="HeaderChar"/>
    <w:uiPriority w:val="16"/>
    <w:rsid w:val="001748AB"/>
    <w:rPr>
      <w:noProof/>
      <w:color w:val="002664"/>
      <w:sz w:val="28"/>
      <w:szCs w:val="28"/>
    </w:rPr>
  </w:style>
  <w:style w:type="character" w:customStyle="1" w:styleId="HeaderChar">
    <w:name w:val="Header Char"/>
    <w:aliases w:val="ŠHeader Char"/>
    <w:basedOn w:val="DefaultParagraphFont"/>
    <w:link w:val="Header"/>
    <w:uiPriority w:val="16"/>
    <w:rsid w:val="001748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8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8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8AB"/>
    <w:rPr>
      <w:rFonts w:ascii="Arial" w:hAnsi="Arial" w:cs="Arial"/>
      <w:b/>
      <w:szCs w:val="32"/>
    </w:rPr>
  </w:style>
  <w:style w:type="character" w:styleId="UnresolvedMention">
    <w:name w:val="Unresolved Mention"/>
    <w:basedOn w:val="DefaultParagraphFont"/>
    <w:uiPriority w:val="99"/>
    <w:semiHidden/>
    <w:unhideWhenUsed/>
    <w:rsid w:val="001748AB"/>
    <w:rPr>
      <w:color w:val="605E5C"/>
      <w:shd w:val="clear" w:color="auto" w:fill="E1DFDD"/>
    </w:rPr>
  </w:style>
  <w:style w:type="character" w:styleId="SubtleEmphasis">
    <w:name w:val="Subtle Emphasis"/>
    <w:basedOn w:val="DefaultParagraphFont"/>
    <w:uiPriority w:val="19"/>
    <w:semiHidden/>
    <w:qFormat/>
    <w:rsid w:val="001748AB"/>
    <w:rPr>
      <w:i/>
      <w:iCs/>
      <w:color w:val="404040" w:themeColor="text1" w:themeTint="BF"/>
    </w:rPr>
  </w:style>
  <w:style w:type="paragraph" w:styleId="TOC4">
    <w:name w:val="toc 4"/>
    <w:aliases w:val="ŠTOC 4"/>
    <w:basedOn w:val="Normal"/>
    <w:next w:val="Normal"/>
    <w:autoRedefine/>
    <w:uiPriority w:val="39"/>
    <w:unhideWhenUsed/>
    <w:rsid w:val="001748AB"/>
    <w:pPr>
      <w:spacing w:before="0"/>
      <w:ind w:left="488"/>
    </w:pPr>
  </w:style>
  <w:style w:type="character" w:styleId="CommentReference">
    <w:name w:val="annotation reference"/>
    <w:basedOn w:val="DefaultParagraphFont"/>
    <w:uiPriority w:val="99"/>
    <w:semiHidden/>
    <w:unhideWhenUsed/>
    <w:rsid w:val="001748AB"/>
    <w:rPr>
      <w:sz w:val="16"/>
      <w:szCs w:val="16"/>
    </w:rPr>
  </w:style>
  <w:style w:type="paragraph" w:styleId="CommentText">
    <w:name w:val="annotation text"/>
    <w:basedOn w:val="Normal"/>
    <w:link w:val="CommentTextChar"/>
    <w:uiPriority w:val="99"/>
    <w:unhideWhenUsed/>
    <w:rsid w:val="001748AB"/>
    <w:pPr>
      <w:spacing w:line="240" w:lineRule="auto"/>
    </w:pPr>
    <w:rPr>
      <w:sz w:val="20"/>
      <w:szCs w:val="20"/>
    </w:rPr>
  </w:style>
  <w:style w:type="character" w:customStyle="1" w:styleId="CommentTextChar">
    <w:name w:val="Comment Text Char"/>
    <w:basedOn w:val="DefaultParagraphFont"/>
    <w:link w:val="CommentText"/>
    <w:uiPriority w:val="99"/>
    <w:rsid w:val="001748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8AB"/>
    <w:rPr>
      <w:b/>
      <w:bCs/>
    </w:rPr>
  </w:style>
  <w:style w:type="character" w:customStyle="1" w:styleId="CommentSubjectChar">
    <w:name w:val="Comment Subject Char"/>
    <w:basedOn w:val="CommentTextChar"/>
    <w:link w:val="CommentSubject"/>
    <w:uiPriority w:val="99"/>
    <w:semiHidden/>
    <w:rsid w:val="001748AB"/>
    <w:rPr>
      <w:rFonts w:ascii="Arial" w:hAnsi="Arial" w:cs="Arial"/>
      <w:b/>
      <w:bCs/>
      <w:sz w:val="20"/>
      <w:szCs w:val="20"/>
    </w:rPr>
  </w:style>
  <w:style w:type="character" w:styleId="Strong">
    <w:name w:val="Strong"/>
    <w:aliases w:val="ŠStrong,Bold"/>
    <w:qFormat/>
    <w:rsid w:val="001748AB"/>
    <w:rPr>
      <w:b/>
      <w:bCs/>
    </w:rPr>
  </w:style>
  <w:style w:type="character" w:styleId="Emphasis">
    <w:name w:val="Emphasis"/>
    <w:aliases w:val="ŠEmphasis,Italic"/>
    <w:qFormat/>
    <w:rsid w:val="001748AB"/>
    <w:rPr>
      <w:i/>
      <w:iCs/>
    </w:rPr>
  </w:style>
  <w:style w:type="paragraph" w:styleId="ListNumber3">
    <w:name w:val="List Number 3"/>
    <w:aliases w:val="ŠList Number 3"/>
    <w:basedOn w:val="ListBullet3"/>
    <w:uiPriority w:val="8"/>
    <w:rsid w:val="007D5E66"/>
    <w:pPr>
      <w:numPr>
        <w:ilvl w:val="2"/>
        <w:numId w:val="6"/>
      </w:numPr>
      <w:ind w:left="1701" w:hanging="425"/>
    </w:pPr>
  </w:style>
  <w:style w:type="paragraph" w:styleId="ListBullet3">
    <w:name w:val="List Bullet 3"/>
    <w:aliases w:val="ŠList Bullet 3"/>
    <w:basedOn w:val="Normal"/>
    <w:uiPriority w:val="10"/>
    <w:rsid w:val="007D5E66"/>
    <w:pPr>
      <w:numPr>
        <w:numId w:val="4"/>
      </w:numPr>
      <w:ind w:left="1701" w:hanging="567"/>
    </w:pPr>
  </w:style>
  <w:style w:type="character" w:styleId="PlaceholderText">
    <w:name w:val="Placeholder Text"/>
    <w:basedOn w:val="DefaultParagraphFont"/>
    <w:uiPriority w:val="99"/>
    <w:semiHidden/>
    <w:rsid w:val="001748A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748AB"/>
    <w:pPr>
      <w:spacing w:before="360"/>
    </w:pPr>
    <w:rPr>
      <w:color w:val="002664"/>
      <w:sz w:val="44"/>
      <w:szCs w:val="48"/>
    </w:rPr>
  </w:style>
  <w:style w:type="character" w:customStyle="1" w:styleId="SubtitleChar0">
    <w:name w:val="ŠSubtitle Char"/>
    <w:basedOn w:val="DefaultParagraphFont"/>
    <w:link w:val="Subtitle0"/>
    <w:uiPriority w:val="2"/>
    <w:rsid w:val="001748AB"/>
    <w:rPr>
      <w:rFonts w:ascii="Arial" w:hAnsi="Arial" w:cs="Arial"/>
      <w:color w:val="002664"/>
      <w:sz w:val="44"/>
      <w:szCs w:val="48"/>
    </w:rPr>
  </w:style>
  <w:style w:type="paragraph" w:styleId="Title">
    <w:name w:val="Title"/>
    <w:aliases w:val="ŠTitle"/>
    <w:basedOn w:val="Normal"/>
    <w:next w:val="Normal"/>
    <w:link w:val="TitleChar"/>
    <w:uiPriority w:val="1"/>
    <w:rsid w:val="001748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8A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748AB"/>
    <w:pPr>
      <w:ind w:left="567"/>
    </w:pPr>
  </w:style>
  <w:style w:type="paragraph" w:customStyle="1" w:styleId="xmsolistparagraph">
    <w:name w:val="x_msolistparagraph"/>
    <w:basedOn w:val="Normal"/>
    <w:rsid w:val="00CA6EE1"/>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xmsosmartlink">
    <w:name w:val="x_msosmartlink"/>
    <w:basedOn w:val="DefaultParagraphFont"/>
    <w:rsid w:val="00CA6EE1"/>
  </w:style>
  <w:style w:type="character" w:styleId="FollowedHyperlink">
    <w:name w:val="FollowedHyperlink"/>
    <w:basedOn w:val="DefaultParagraphFont"/>
    <w:uiPriority w:val="99"/>
    <w:semiHidden/>
    <w:unhideWhenUsed/>
    <w:rsid w:val="00A26307"/>
    <w:rPr>
      <w:color w:val="954F72" w:themeColor="followedHyperlink"/>
      <w:u w:val="single"/>
    </w:rPr>
  </w:style>
  <w:style w:type="character" w:customStyle="1" w:styleId="wacimagecontainer">
    <w:name w:val="wacimagecontainer"/>
    <w:basedOn w:val="DefaultParagraphFont"/>
    <w:rsid w:val="00351BF5"/>
  </w:style>
  <w:style w:type="character" w:customStyle="1" w:styleId="cf01">
    <w:name w:val="cf01"/>
    <w:basedOn w:val="DefaultParagraphFont"/>
    <w:rsid w:val="00732D9E"/>
    <w:rPr>
      <w:rFonts w:ascii="Segoe UI" w:hAnsi="Segoe UI" w:cs="Segoe UI" w:hint="default"/>
      <w:sz w:val="18"/>
      <w:szCs w:val="18"/>
    </w:rPr>
  </w:style>
  <w:style w:type="character" w:customStyle="1" w:styleId="CaptionChar">
    <w:name w:val="Caption Char"/>
    <w:aliases w:val="ŠCaption Char"/>
    <w:basedOn w:val="DefaultParagraphFont"/>
    <w:link w:val="Caption"/>
    <w:uiPriority w:val="35"/>
    <w:rsid w:val="00D4152D"/>
    <w:rPr>
      <w:rFonts w:ascii="Arial" w:hAnsi="Arial" w:cs="Arial"/>
      <w:iCs/>
      <w:color w:val="00266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25021">
      <w:bodyDiv w:val="1"/>
      <w:marLeft w:val="0"/>
      <w:marRight w:val="0"/>
      <w:marTop w:val="0"/>
      <w:marBottom w:val="0"/>
      <w:divBdr>
        <w:top w:val="none" w:sz="0" w:space="0" w:color="auto"/>
        <w:left w:val="none" w:sz="0" w:space="0" w:color="auto"/>
        <w:bottom w:val="none" w:sz="0" w:space="0" w:color="auto"/>
        <w:right w:val="none" w:sz="0" w:space="0" w:color="auto"/>
      </w:divBdr>
    </w:div>
    <w:div w:id="145515346">
      <w:bodyDiv w:val="1"/>
      <w:marLeft w:val="0"/>
      <w:marRight w:val="0"/>
      <w:marTop w:val="0"/>
      <w:marBottom w:val="0"/>
      <w:divBdr>
        <w:top w:val="none" w:sz="0" w:space="0" w:color="auto"/>
        <w:left w:val="none" w:sz="0" w:space="0" w:color="auto"/>
        <w:bottom w:val="none" w:sz="0" w:space="0" w:color="auto"/>
        <w:right w:val="none" w:sz="0" w:space="0" w:color="auto"/>
      </w:divBdr>
    </w:div>
    <w:div w:id="237179805">
      <w:bodyDiv w:val="1"/>
      <w:marLeft w:val="0"/>
      <w:marRight w:val="0"/>
      <w:marTop w:val="0"/>
      <w:marBottom w:val="0"/>
      <w:divBdr>
        <w:top w:val="none" w:sz="0" w:space="0" w:color="auto"/>
        <w:left w:val="none" w:sz="0" w:space="0" w:color="auto"/>
        <w:bottom w:val="none" w:sz="0" w:space="0" w:color="auto"/>
        <w:right w:val="none" w:sz="0" w:space="0" w:color="auto"/>
      </w:divBdr>
    </w:div>
    <w:div w:id="247203340">
      <w:bodyDiv w:val="1"/>
      <w:marLeft w:val="0"/>
      <w:marRight w:val="0"/>
      <w:marTop w:val="0"/>
      <w:marBottom w:val="0"/>
      <w:divBdr>
        <w:top w:val="none" w:sz="0" w:space="0" w:color="auto"/>
        <w:left w:val="none" w:sz="0" w:space="0" w:color="auto"/>
        <w:bottom w:val="none" w:sz="0" w:space="0" w:color="auto"/>
        <w:right w:val="none" w:sz="0" w:space="0" w:color="auto"/>
      </w:divBdr>
    </w:div>
    <w:div w:id="300766851">
      <w:bodyDiv w:val="1"/>
      <w:marLeft w:val="0"/>
      <w:marRight w:val="0"/>
      <w:marTop w:val="0"/>
      <w:marBottom w:val="0"/>
      <w:divBdr>
        <w:top w:val="none" w:sz="0" w:space="0" w:color="auto"/>
        <w:left w:val="none" w:sz="0" w:space="0" w:color="auto"/>
        <w:bottom w:val="none" w:sz="0" w:space="0" w:color="auto"/>
        <w:right w:val="none" w:sz="0" w:space="0" w:color="auto"/>
      </w:divBdr>
    </w:div>
    <w:div w:id="319239187">
      <w:bodyDiv w:val="1"/>
      <w:marLeft w:val="0"/>
      <w:marRight w:val="0"/>
      <w:marTop w:val="0"/>
      <w:marBottom w:val="0"/>
      <w:divBdr>
        <w:top w:val="none" w:sz="0" w:space="0" w:color="auto"/>
        <w:left w:val="none" w:sz="0" w:space="0" w:color="auto"/>
        <w:bottom w:val="none" w:sz="0" w:space="0" w:color="auto"/>
        <w:right w:val="none" w:sz="0" w:space="0" w:color="auto"/>
      </w:divBdr>
    </w:div>
    <w:div w:id="404883002">
      <w:bodyDiv w:val="1"/>
      <w:marLeft w:val="0"/>
      <w:marRight w:val="0"/>
      <w:marTop w:val="0"/>
      <w:marBottom w:val="0"/>
      <w:divBdr>
        <w:top w:val="none" w:sz="0" w:space="0" w:color="auto"/>
        <w:left w:val="none" w:sz="0" w:space="0" w:color="auto"/>
        <w:bottom w:val="none" w:sz="0" w:space="0" w:color="auto"/>
        <w:right w:val="none" w:sz="0" w:space="0" w:color="auto"/>
      </w:divBdr>
    </w:div>
    <w:div w:id="451827067">
      <w:bodyDiv w:val="1"/>
      <w:marLeft w:val="0"/>
      <w:marRight w:val="0"/>
      <w:marTop w:val="0"/>
      <w:marBottom w:val="0"/>
      <w:divBdr>
        <w:top w:val="none" w:sz="0" w:space="0" w:color="auto"/>
        <w:left w:val="none" w:sz="0" w:space="0" w:color="auto"/>
        <w:bottom w:val="none" w:sz="0" w:space="0" w:color="auto"/>
        <w:right w:val="none" w:sz="0" w:space="0" w:color="auto"/>
      </w:divBdr>
    </w:div>
    <w:div w:id="551426190">
      <w:bodyDiv w:val="1"/>
      <w:marLeft w:val="0"/>
      <w:marRight w:val="0"/>
      <w:marTop w:val="0"/>
      <w:marBottom w:val="0"/>
      <w:divBdr>
        <w:top w:val="none" w:sz="0" w:space="0" w:color="auto"/>
        <w:left w:val="none" w:sz="0" w:space="0" w:color="auto"/>
        <w:bottom w:val="none" w:sz="0" w:space="0" w:color="auto"/>
        <w:right w:val="none" w:sz="0" w:space="0" w:color="auto"/>
      </w:divBdr>
    </w:div>
    <w:div w:id="574630848">
      <w:bodyDiv w:val="1"/>
      <w:marLeft w:val="0"/>
      <w:marRight w:val="0"/>
      <w:marTop w:val="0"/>
      <w:marBottom w:val="0"/>
      <w:divBdr>
        <w:top w:val="none" w:sz="0" w:space="0" w:color="auto"/>
        <w:left w:val="none" w:sz="0" w:space="0" w:color="auto"/>
        <w:bottom w:val="none" w:sz="0" w:space="0" w:color="auto"/>
        <w:right w:val="none" w:sz="0" w:space="0" w:color="auto"/>
      </w:divBdr>
      <w:divsChild>
        <w:div w:id="1345739614">
          <w:marLeft w:val="0"/>
          <w:marRight w:val="0"/>
          <w:marTop w:val="0"/>
          <w:marBottom w:val="0"/>
          <w:divBdr>
            <w:top w:val="single" w:sz="2" w:space="0" w:color="E3E3E3"/>
            <w:left w:val="single" w:sz="2" w:space="0" w:color="E3E3E3"/>
            <w:bottom w:val="single" w:sz="2" w:space="0" w:color="E3E3E3"/>
            <w:right w:val="single" w:sz="2" w:space="0" w:color="E3E3E3"/>
          </w:divBdr>
          <w:divsChild>
            <w:div w:id="1077437129">
              <w:marLeft w:val="0"/>
              <w:marRight w:val="0"/>
              <w:marTop w:val="0"/>
              <w:marBottom w:val="0"/>
              <w:divBdr>
                <w:top w:val="single" w:sz="2" w:space="0" w:color="E3E3E3"/>
                <w:left w:val="single" w:sz="2" w:space="0" w:color="E3E3E3"/>
                <w:bottom w:val="single" w:sz="2" w:space="0" w:color="E3E3E3"/>
                <w:right w:val="single" w:sz="2" w:space="0" w:color="E3E3E3"/>
              </w:divBdr>
              <w:divsChild>
                <w:div w:id="1541936668">
                  <w:marLeft w:val="0"/>
                  <w:marRight w:val="0"/>
                  <w:marTop w:val="0"/>
                  <w:marBottom w:val="0"/>
                  <w:divBdr>
                    <w:top w:val="single" w:sz="2" w:space="2" w:color="E3E3E3"/>
                    <w:left w:val="single" w:sz="2" w:space="0" w:color="E3E3E3"/>
                    <w:bottom w:val="single" w:sz="2" w:space="0" w:color="E3E3E3"/>
                    <w:right w:val="single" w:sz="2" w:space="0" w:color="E3E3E3"/>
                  </w:divBdr>
                  <w:divsChild>
                    <w:div w:id="17360074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05625234">
      <w:bodyDiv w:val="1"/>
      <w:marLeft w:val="0"/>
      <w:marRight w:val="0"/>
      <w:marTop w:val="0"/>
      <w:marBottom w:val="0"/>
      <w:divBdr>
        <w:top w:val="none" w:sz="0" w:space="0" w:color="auto"/>
        <w:left w:val="none" w:sz="0" w:space="0" w:color="auto"/>
        <w:bottom w:val="none" w:sz="0" w:space="0" w:color="auto"/>
        <w:right w:val="none" w:sz="0" w:space="0" w:color="auto"/>
      </w:divBdr>
    </w:div>
    <w:div w:id="735204773">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1101295371">
      <w:bodyDiv w:val="1"/>
      <w:marLeft w:val="0"/>
      <w:marRight w:val="0"/>
      <w:marTop w:val="0"/>
      <w:marBottom w:val="0"/>
      <w:divBdr>
        <w:top w:val="none" w:sz="0" w:space="0" w:color="auto"/>
        <w:left w:val="none" w:sz="0" w:space="0" w:color="auto"/>
        <w:bottom w:val="none" w:sz="0" w:space="0" w:color="auto"/>
        <w:right w:val="none" w:sz="0" w:space="0" w:color="auto"/>
      </w:divBdr>
    </w:div>
    <w:div w:id="1101533936">
      <w:bodyDiv w:val="1"/>
      <w:marLeft w:val="0"/>
      <w:marRight w:val="0"/>
      <w:marTop w:val="0"/>
      <w:marBottom w:val="0"/>
      <w:divBdr>
        <w:top w:val="none" w:sz="0" w:space="0" w:color="auto"/>
        <w:left w:val="none" w:sz="0" w:space="0" w:color="auto"/>
        <w:bottom w:val="none" w:sz="0" w:space="0" w:color="auto"/>
        <w:right w:val="none" w:sz="0" w:space="0" w:color="auto"/>
      </w:divBdr>
    </w:div>
    <w:div w:id="117152861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85486346">
      <w:bodyDiv w:val="1"/>
      <w:marLeft w:val="0"/>
      <w:marRight w:val="0"/>
      <w:marTop w:val="0"/>
      <w:marBottom w:val="0"/>
      <w:divBdr>
        <w:top w:val="none" w:sz="0" w:space="0" w:color="auto"/>
        <w:left w:val="none" w:sz="0" w:space="0" w:color="auto"/>
        <w:bottom w:val="none" w:sz="0" w:space="0" w:color="auto"/>
        <w:right w:val="none" w:sz="0" w:space="0" w:color="auto"/>
      </w:divBdr>
    </w:div>
    <w:div w:id="1301183224">
      <w:bodyDiv w:val="1"/>
      <w:marLeft w:val="0"/>
      <w:marRight w:val="0"/>
      <w:marTop w:val="0"/>
      <w:marBottom w:val="0"/>
      <w:divBdr>
        <w:top w:val="none" w:sz="0" w:space="0" w:color="auto"/>
        <w:left w:val="none" w:sz="0" w:space="0" w:color="auto"/>
        <w:bottom w:val="none" w:sz="0" w:space="0" w:color="auto"/>
        <w:right w:val="none" w:sz="0" w:space="0" w:color="auto"/>
      </w:divBdr>
    </w:div>
    <w:div w:id="1366638405">
      <w:bodyDiv w:val="1"/>
      <w:marLeft w:val="0"/>
      <w:marRight w:val="0"/>
      <w:marTop w:val="0"/>
      <w:marBottom w:val="0"/>
      <w:divBdr>
        <w:top w:val="none" w:sz="0" w:space="0" w:color="auto"/>
        <w:left w:val="none" w:sz="0" w:space="0" w:color="auto"/>
        <w:bottom w:val="none" w:sz="0" w:space="0" w:color="auto"/>
        <w:right w:val="none" w:sz="0" w:space="0" w:color="auto"/>
      </w:divBdr>
      <w:divsChild>
        <w:div w:id="45758581">
          <w:marLeft w:val="0"/>
          <w:marRight w:val="0"/>
          <w:marTop w:val="0"/>
          <w:marBottom w:val="0"/>
          <w:divBdr>
            <w:top w:val="none" w:sz="0" w:space="0" w:color="auto"/>
            <w:left w:val="none" w:sz="0" w:space="0" w:color="auto"/>
            <w:bottom w:val="none" w:sz="0" w:space="0" w:color="auto"/>
            <w:right w:val="none" w:sz="0" w:space="0" w:color="auto"/>
          </w:divBdr>
        </w:div>
        <w:div w:id="121919987">
          <w:marLeft w:val="0"/>
          <w:marRight w:val="0"/>
          <w:marTop w:val="0"/>
          <w:marBottom w:val="0"/>
          <w:divBdr>
            <w:top w:val="none" w:sz="0" w:space="0" w:color="auto"/>
            <w:left w:val="none" w:sz="0" w:space="0" w:color="auto"/>
            <w:bottom w:val="none" w:sz="0" w:space="0" w:color="auto"/>
            <w:right w:val="none" w:sz="0" w:space="0" w:color="auto"/>
          </w:divBdr>
        </w:div>
        <w:div w:id="128743142">
          <w:marLeft w:val="0"/>
          <w:marRight w:val="0"/>
          <w:marTop w:val="0"/>
          <w:marBottom w:val="0"/>
          <w:divBdr>
            <w:top w:val="none" w:sz="0" w:space="0" w:color="auto"/>
            <w:left w:val="none" w:sz="0" w:space="0" w:color="auto"/>
            <w:bottom w:val="none" w:sz="0" w:space="0" w:color="auto"/>
            <w:right w:val="none" w:sz="0" w:space="0" w:color="auto"/>
          </w:divBdr>
        </w:div>
        <w:div w:id="253317818">
          <w:marLeft w:val="0"/>
          <w:marRight w:val="0"/>
          <w:marTop w:val="0"/>
          <w:marBottom w:val="0"/>
          <w:divBdr>
            <w:top w:val="none" w:sz="0" w:space="0" w:color="auto"/>
            <w:left w:val="none" w:sz="0" w:space="0" w:color="auto"/>
            <w:bottom w:val="none" w:sz="0" w:space="0" w:color="auto"/>
            <w:right w:val="none" w:sz="0" w:space="0" w:color="auto"/>
          </w:divBdr>
        </w:div>
        <w:div w:id="443234953">
          <w:marLeft w:val="0"/>
          <w:marRight w:val="0"/>
          <w:marTop w:val="0"/>
          <w:marBottom w:val="0"/>
          <w:divBdr>
            <w:top w:val="none" w:sz="0" w:space="0" w:color="auto"/>
            <w:left w:val="none" w:sz="0" w:space="0" w:color="auto"/>
            <w:bottom w:val="none" w:sz="0" w:space="0" w:color="auto"/>
            <w:right w:val="none" w:sz="0" w:space="0" w:color="auto"/>
          </w:divBdr>
        </w:div>
        <w:div w:id="881787432">
          <w:marLeft w:val="0"/>
          <w:marRight w:val="0"/>
          <w:marTop w:val="0"/>
          <w:marBottom w:val="0"/>
          <w:divBdr>
            <w:top w:val="none" w:sz="0" w:space="0" w:color="auto"/>
            <w:left w:val="none" w:sz="0" w:space="0" w:color="auto"/>
            <w:bottom w:val="none" w:sz="0" w:space="0" w:color="auto"/>
            <w:right w:val="none" w:sz="0" w:space="0" w:color="auto"/>
          </w:divBdr>
        </w:div>
        <w:div w:id="1111902043">
          <w:marLeft w:val="0"/>
          <w:marRight w:val="0"/>
          <w:marTop w:val="0"/>
          <w:marBottom w:val="0"/>
          <w:divBdr>
            <w:top w:val="none" w:sz="0" w:space="0" w:color="auto"/>
            <w:left w:val="none" w:sz="0" w:space="0" w:color="auto"/>
            <w:bottom w:val="none" w:sz="0" w:space="0" w:color="auto"/>
            <w:right w:val="none" w:sz="0" w:space="0" w:color="auto"/>
          </w:divBdr>
        </w:div>
        <w:div w:id="1133527128">
          <w:marLeft w:val="0"/>
          <w:marRight w:val="0"/>
          <w:marTop w:val="0"/>
          <w:marBottom w:val="0"/>
          <w:divBdr>
            <w:top w:val="none" w:sz="0" w:space="0" w:color="auto"/>
            <w:left w:val="none" w:sz="0" w:space="0" w:color="auto"/>
            <w:bottom w:val="none" w:sz="0" w:space="0" w:color="auto"/>
            <w:right w:val="none" w:sz="0" w:space="0" w:color="auto"/>
          </w:divBdr>
        </w:div>
        <w:div w:id="1415318315">
          <w:marLeft w:val="0"/>
          <w:marRight w:val="0"/>
          <w:marTop w:val="0"/>
          <w:marBottom w:val="0"/>
          <w:divBdr>
            <w:top w:val="none" w:sz="0" w:space="0" w:color="auto"/>
            <w:left w:val="none" w:sz="0" w:space="0" w:color="auto"/>
            <w:bottom w:val="none" w:sz="0" w:space="0" w:color="auto"/>
            <w:right w:val="none" w:sz="0" w:space="0" w:color="auto"/>
          </w:divBdr>
        </w:div>
        <w:div w:id="1531845575">
          <w:marLeft w:val="0"/>
          <w:marRight w:val="0"/>
          <w:marTop w:val="0"/>
          <w:marBottom w:val="0"/>
          <w:divBdr>
            <w:top w:val="none" w:sz="0" w:space="0" w:color="auto"/>
            <w:left w:val="none" w:sz="0" w:space="0" w:color="auto"/>
            <w:bottom w:val="none" w:sz="0" w:space="0" w:color="auto"/>
            <w:right w:val="none" w:sz="0" w:space="0" w:color="auto"/>
          </w:divBdr>
        </w:div>
        <w:div w:id="1731466023">
          <w:marLeft w:val="0"/>
          <w:marRight w:val="0"/>
          <w:marTop w:val="0"/>
          <w:marBottom w:val="0"/>
          <w:divBdr>
            <w:top w:val="none" w:sz="0" w:space="0" w:color="auto"/>
            <w:left w:val="none" w:sz="0" w:space="0" w:color="auto"/>
            <w:bottom w:val="none" w:sz="0" w:space="0" w:color="auto"/>
            <w:right w:val="none" w:sz="0" w:space="0" w:color="auto"/>
          </w:divBdr>
        </w:div>
        <w:div w:id="1998729643">
          <w:marLeft w:val="0"/>
          <w:marRight w:val="0"/>
          <w:marTop w:val="0"/>
          <w:marBottom w:val="0"/>
          <w:divBdr>
            <w:top w:val="none" w:sz="0" w:space="0" w:color="auto"/>
            <w:left w:val="none" w:sz="0" w:space="0" w:color="auto"/>
            <w:bottom w:val="none" w:sz="0" w:space="0" w:color="auto"/>
            <w:right w:val="none" w:sz="0" w:space="0" w:color="auto"/>
          </w:divBdr>
        </w:div>
        <w:div w:id="2010330693">
          <w:marLeft w:val="0"/>
          <w:marRight w:val="0"/>
          <w:marTop w:val="0"/>
          <w:marBottom w:val="0"/>
          <w:divBdr>
            <w:top w:val="none" w:sz="0" w:space="0" w:color="auto"/>
            <w:left w:val="none" w:sz="0" w:space="0" w:color="auto"/>
            <w:bottom w:val="none" w:sz="0" w:space="0" w:color="auto"/>
            <w:right w:val="none" w:sz="0" w:space="0" w:color="auto"/>
          </w:divBdr>
        </w:div>
        <w:div w:id="2066029691">
          <w:marLeft w:val="0"/>
          <w:marRight w:val="0"/>
          <w:marTop w:val="0"/>
          <w:marBottom w:val="0"/>
          <w:divBdr>
            <w:top w:val="none" w:sz="0" w:space="0" w:color="auto"/>
            <w:left w:val="none" w:sz="0" w:space="0" w:color="auto"/>
            <w:bottom w:val="none" w:sz="0" w:space="0" w:color="auto"/>
            <w:right w:val="none" w:sz="0" w:space="0" w:color="auto"/>
          </w:divBdr>
        </w:div>
      </w:divsChild>
    </w:div>
    <w:div w:id="1440640715">
      <w:bodyDiv w:val="1"/>
      <w:marLeft w:val="0"/>
      <w:marRight w:val="0"/>
      <w:marTop w:val="0"/>
      <w:marBottom w:val="0"/>
      <w:divBdr>
        <w:top w:val="none" w:sz="0" w:space="0" w:color="auto"/>
        <w:left w:val="none" w:sz="0" w:space="0" w:color="auto"/>
        <w:bottom w:val="none" w:sz="0" w:space="0" w:color="auto"/>
        <w:right w:val="none" w:sz="0" w:space="0" w:color="auto"/>
      </w:divBdr>
    </w:div>
    <w:div w:id="1476295441">
      <w:bodyDiv w:val="1"/>
      <w:marLeft w:val="0"/>
      <w:marRight w:val="0"/>
      <w:marTop w:val="0"/>
      <w:marBottom w:val="0"/>
      <w:divBdr>
        <w:top w:val="none" w:sz="0" w:space="0" w:color="auto"/>
        <w:left w:val="none" w:sz="0" w:space="0" w:color="auto"/>
        <w:bottom w:val="none" w:sz="0" w:space="0" w:color="auto"/>
        <w:right w:val="none" w:sz="0" w:space="0" w:color="auto"/>
      </w:divBdr>
    </w:div>
    <w:div w:id="1616864367">
      <w:bodyDiv w:val="1"/>
      <w:marLeft w:val="0"/>
      <w:marRight w:val="0"/>
      <w:marTop w:val="0"/>
      <w:marBottom w:val="0"/>
      <w:divBdr>
        <w:top w:val="none" w:sz="0" w:space="0" w:color="auto"/>
        <w:left w:val="none" w:sz="0" w:space="0" w:color="auto"/>
        <w:bottom w:val="none" w:sz="0" w:space="0" w:color="auto"/>
        <w:right w:val="none" w:sz="0" w:space="0" w:color="auto"/>
      </w:divBdr>
    </w:div>
    <w:div w:id="1634288026">
      <w:bodyDiv w:val="1"/>
      <w:marLeft w:val="0"/>
      <w:marRight w:val="0"/>
      <w:marTop w:val="0"/>
      <w:marBottom w:val="0"/>
      <w:divBdr>
        <w:top w:val="none" w:sz="0" w:space="0" w:color="auto"/>
        <w:left w:val="none" w:sz="0" w:space="0" w:color="auto"/>
        <w:bottom w:val="none" w:sz="0" w:space="0" w:color="auto"/>
        <w:right w:val="none" w:sz="0" w:space="0" w:color="auto"/>
      </w:divBdr>
    </w:div>
    <w:div w:id="1653635824">
      <w:bodyDiv w:val="1"/>
      <w:marLeft w:val="0"/>
      <w:marRight w:val="0"/>
      <w:marTop w:val="0"/>
      <w:marBottom w:val="0"/>
      <w:divBdr>
        <w:top w:val="none" w:sz="0" w:space="0" w:color="auto"/>
        <w:left w:val="none" w:sz="0" w:space="0" w:color="auto"/>
        <w:bottom w:val="none" w:sz="0" w:space="0" w:color="auto"/>
        <w:right w:val="none" w:sz="0" w:space="0" w:color="auto"/>
      </w:divBdr>
    </w:div>
    <w:div w:id="1684936992">
      <w:bodyDiv w:val="1"/>
      <w:marLeft w:val="0"/>
      <w:marRight w:val="0"/>
      <w:marTop w:val="0"/>
      <w:marBottom w:val="0"/>
      <w:divBdr>
        <w:top w:val="none" w:sz="0" w:space="0" w:color="auto"/>
        <w:left w:val="none" w:sz="0" w:space="0" w:color="auto"/>
        <w:bottom w:val="none" w:sz="0" w:space="0" w:color="auto"/>
        <w:right w:val="none" w:sz="0" w:space="0" w:color="auto"/>
      </w:divBdr>
    </w:div>
    <w:div w:id="1712270671">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22232256">
      <w:bodyDiv w:val="1"/>
      <w:marLeft w:val="0"/>
      <w:marRight w:val="0"/>
      <w:marTop w:val="0"/>
      <w:marBottom w:val="0"/>
      <w:divBdr>
        <w:top w:val="none" w:sz="0" w:space="0" w:color="auto"/>
        <w:left w:val="none" w:sz="0" w:space="0" w:color="auto"/>
        <w:bottom w:val="none" w:sz="0" w:space="0" w:color="auto"/>
        <w:right w:val="none" w:sz="0" w:space="0" w:color="auto"/>
      </w:divBdr>
    </w:div>
    <w:div w:id="1950508496">
      <w:bodyDiv w:val="1"/>
      <w:marLeft w:val="0"/>
      <w:marRight w:val="0"/>
      <w:marTop w:val="0"/>
      <w:marBottom w:val="0"/>
      <w:divBdr>
        <w:top w:val="none" w:sz="0" w:space="0" w:color="auto"/>
        <w:left w:val="none" w:sz="0" w:space="0" w:color="auto"/>
        <w:bottom w:val="none" w:sz="0" w:space="0" w:color="auto"/>
        <w:right w:val="none" w:sz="0" w:space="0" w:color="auto"/>
      </w:divBdr>
    </w:div>
    <w:div w:id="2138716477">
      <w:bodyDiv w:val="1"/>
      <w:marLeft w:val="0"/>
      <w:marRight w:val="0"/>
      <w:marTop w:val="0"/>
      <w:marBottom w:val="0"/>
      <w:divBdr>
        <w:top w:val="none" w:sz="0" w:space="0" w:color="auto"/>
        <w:left w:val="none" w:sz="0" w:space="0" w:color="auto"/>
        <w:bottom w:val="none" w:sz="0" w:space="0" w:color="auto"/>
        <w:right w:val="none" w:sz="0" w:space="0" w:color="auto"/>
      </w:divBdr>
      <w:divsChild>
        <w:div w:id="5835164">
          <w:marLeft w:val="0"/>
          <w:marRight w:val="0"/>
          <w:marTop w:val="0"/>
          <w:marBottom w:val="0"/>
          <w:divBdr>
            <w:top w:val="none" w:sz="0" w:space="0" w:color="auto"/>
            <w:left w:val="none" w:sz="0" w:space="0" w:color="auto"/>
            <w:bottom w:val="none" w:sz="0" w:space="0" w:color="auto"/>
            <w:right w:val="none" w:sz="0" w:space="0" w:color="auto"/>
          </w:divBdr>
        </w:div>
        <w:div w:id="103696067">
          <w:marLeft w:val="0"/>
          <w:marRight w:val="0"/>
          <w:marTop w:val="0"/>
          <w:marBottom w:val="0"/>
          <w:divBdr>
            <w:top w:val="none" w:sz="0" w:space="0" w:color="auto"/>
            <w:left w:val="none" w:sz="0" w:space="0" w:color="auto"/>
            <w:bottom w:val="none" w:sz="0" w:space="0" w:color="auto"/>
            <w:right w:val="none" w:sz="0" w:space="0" w:color="auto"/>
          </w:divBdr>
        </w:div>
        <w:div w:id="459423952">
          <w:marLeft w:val="0"/>
          <w:marRight w:val="0"/>
          <w:marTop w:val="0"/>
          <w:marBottom w:val="0"/>
          <w:divBdr>
            <w:top w:val="none" w:sz="0" w:space="0" w:color="auto"/>
            <w:left w:val="none" w:sz="0" w:space="0" w:color="auto"/>
            <w:bottom w:val="none" w:sz="0" w:space="0" w:color="auto"/>
            <w:right w:val="none" w:sz="0" w:space="0" w:color="auto"/>
          </w:divBdr>
        </w:div>
        <w:div w:id="482307871">
          <w:marLeft w:val="0"/>
          <w:marRight w:val="0"/>
          <w:marTop w:val="0"/>
          <w:marBottom w:val="0"/>
          <w:divBdr>
            <w:top w:val="none" w:sz="0" w:space="0" w:color="auto"/>
            <w:left w:val="none" w:sz="0" w:space="0" w:color="auto"/>
            <w:bottom w:val="none" w:sz="0" w:space="0" w:color="auto"/>
            <w:right w:val="none" w:sz="0" w:space="0" w:color="auto"/>
          </w:divBdr>
        </w:div>
        <w:div w:id="660079220">
          <w:marLeft w:val="0"/>
          <w:marRight w:val="0"/>
          <w:marTop w:val="0"/>
          <w:marBottom w:val="0"/>
          <w:divBdr>
            <w:top w:val="none" w:sz="0" w:space="0" w:color="auto"/>
            <w:left w:val="none" w:sz="0" w:space="0" w:color="auto"/>
            <w:bottom w:val="none" w:sz="0" w:space="0" w:color="auto"/>
            <w:right w:val="none" w:sz="0" w:space="0" w:color="auto"/>
          </w:divBdr>
        </w:div>
        <w:div w:id="688604747">
          <w:marLeft w:val="0"/>
          <w:marRight w:val="0"/>
          <w:marTop w:val="0"/>
          <w:marBottom w:val="0"/>
          <w:divBdr>
            <w:top w:val="none" w:sz="0" w:space="0" w:color="auto"/>
            <w:left w:val="none" w:sz="0" w:space="0" w:color="auto"/>
            <w:bottom w:val="none" w:sz="0" w:space="0" w:color="auto"/>
            <w:right w:val="none" w:sz="0" w:space="0" w:color="auto"/>
          </w:divBdr>
        </w:div>
        <w:div w:id="758721063">
          <w:marLeft w:val="0"/>
          <w:marRight w:val="0"/>
          <w:marTop w:val="0"/>
          <w:marBottom w:val="0"/>
          <w:divBdr>
            <w:top w:val="none" w:sz="0" w:space="0" w:color="auto"/>
            <w:left w:val="none" w:sz="0" w:space="0" w:color="auto"/>
            <w:bottom w:val="none" w:sz="0" w:space="0" w:color="auto"/>
            <w:right w:val="none" w:sz="0" w:space="0" w:color="auto"/>
          </w:divBdr>
        </w:div>
        <w:div w:id="859197823">
          <w:marLeft w:val="0"/>
          <w:marRight w:val="0"/>
          <w:marTop w:val="0"/>
          <w:marBottom w:val="0"/>
          <w:divBdr>
            <w:top w:val="none" w:sz="0" w:space="0" w:color="auto"/>
            <w:left w:val="none" w:sz="0" w:space="0" w:color="auto"/>
            <w:bottom w:val="none" w:sz="0" w:space="0" w:color="auto"/>
            <w:right w:val="none" w:sz="0" w:space="0" w:color="auto"/>
          </w:divBdr>
        </w:div>
        <w:div w:id="877934153">
          <w:marLeft w:val="0"/>
          <w:marRight w:val="0"/>
          <w:marTop w:val="0"/>
          <w:marBottom w:val="0"/>
          <w:divBdr>
            <w:top w:val="none" w:sz="0" w:space="0" w:color="auto"/>
            <w:left w:val="none" w:sz="0" w:space="0" w:color="auto"/>
            <w:bottom w:val="none" w:sz="0" w:space="0" w:color="auto"/>
            <w:right w:val="none" w:sz="0" w:space="0" w:color="auto"/>
          </w:divBdr>
        </w:div>
        <w:div w:id="968703363">
          <w:marLeft w:val="0"/>
          <w:marRight w:val="0"/>
          <w:marTop w:val="0"/>
          <w:marBottom w:val="0"/>
          <w:divBdr>
            <w:top w:val="none" w:sz="0" w:space="0" w:color="auto"/>
            <w:left w:val="none" w:sz="0" w:space="0" w:color="auto"/>
            <w:bottom w:val="none" w:sz="0" w:space="0" w:color="auto"/>
            <w:right w:val="none" w:sz="0" w:space="0" w:color="auto"/>
          </w:divBdr>
        </w:div>
        <w:div w:id="1098326935">
          <w:marLeft w:val="0"/>
          <w:marRight w:val="0"/>
          <w:marTop w:val="0"/>
          <w:marBottom w:val="0"/>
          <w:divBdr>
            <w:top w:val="none" w:sz="0" w:space="0" w:color="auto"/>
            <w:left w:val="none" w:sz="0" w:space="0" w:color="auto"/>
            <w:bottom w:val="none" w:sz="0" w:space="0" w:color="auto"/>
            <w:right w:val="none" w:sz="0" w:space="0" w:color="auto"/>
          </w:divBdr>
        </w:div>
        <w:div w:id="1264262032">
          <w:marLeft w:val="0"/>
          <w:marRight w:val="0"/>
          <w:marTop w:val="0"/>
          <w:marBottom w:val="0"/>
          <w:divBdr>
            <w:top w:val="none" w:sz="0" w:space="0" w:color="auto"/>
            <w:left w:val="none" w:sz="0" w:space="0" w:color="auto"/>
            <w:bottom w:val="none" w:sz="0" w:space="0" w:color="auto"/>
            <w:right w:val="none" w:sz="0" w:space="0" w:color="auto"/>
          </w:divBdr>
        </w:div>
        <w:div w:id="1590698313">
          <w:marLeft w:val="0"/>
          <w:marRight w:val="0"/>
          <w:marTop w:val="0"/>
          <w:marBottom w:val="0"/>
          <w:divBdr>
            <w:top w:val="none" w:sz="0" w:space="0" w:color="auto"/>
            <w:left w:val="none" w:sz="0" w:space="0" w:color="auto"/>
            <w:bottom w:val="none" w:sz="0" w:space="0" w:color="auto"/>
            <w:right w:val="none" w:sz="0" w:space="0" w:color="auto"/>
          </w:divBdr>
        </w:div>
        <w:div w:id="1632784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dpi.nsw.gov.au/about-us/publications/pdi/2022/regional-output" TargetMode="External"/><Relationship Id="rId42" Type="http://schemas.openxmlformats.org/officeDocument/2006/relationships/image" Target="media/image16.jpeg"/><Relationship Id="rId47" Type="http://schemas.openxmlformats.org/officeDocument/2006/relationships/image" Target="media/image19.png"/><Relationship Id="rId63" Type="http://schemas.openxmlformats.org/officeDocument/2006/relationships/hyperlink" Target="http://www.freshmarkets.com.au/%20members/western-australia/" TargetMode="External"/><Relationship Id="rId68" Type="http://schemas.openxmlformats.org/officeDocument/2006/relationships/hyperlink" Target="https://www.youtube.com/watch?v=IqjquW7Yo_M" TargetMode="External"/><Relationship Id="rId84" Type="http://schemas.openxmlformats.org/officeDocument/2006/relationships/hyperlink" Target="https://www.gardeningknowhow.com/garden-how-to/info/10-diy-seed-starter-pot-ideas-repurpose-reuse-and-recycle-household-items" TargetMode="External"/><Relationship Id="rId89" Type="http://schemas.openxmlformats.org/officeDocument/2006/relationships/hyperlink" Target="https://youtu.be/oGgCaFTcbHk" TargetMode="External"/><Relationship Id="rId16" Type="http://schemas.openxmlformats.org/officeDocument/2006/relationships/hyperlink" Target="https://education.nsw.gov.au/teaching-and-learning/curriculum/explicit-teaching/explicit-teaching-strategies/gradual-release-of-responsibility" TargetMode="External"/><Relationship Id="rId11" Type="http://schemas.openxmlformats.org/officeDocument/2006/relationships/hyperlink" Target="https://education.nsw.gov.au/teaching-and-learning/curriculum/explicit-teaching/explicit-teaching-strategies/connecting-learning" TargetMode="External"/><Relationship Id="rId32" Type="http://schemas.openxmlformats.org/officeDocument/2006/relationships/image" Target="media/image9.png"/><Relationship Id="rId37" Type="http://schemas.openxmlformats.org/officeDocument/2006/relationships/image" Target="media/image11.jpeg"/><Relationship Id="rId53" Type="http://schemas.openxmlformats.org/officeDocument/2006/relationships/hyperlink" Target="https://youtube.com/shorts/cdgO-ojbGtM?si=aE12eIlYeFkrCeCr" TargetMode="External"/><Relationship Id="rId58" Type="http://schemas.openxmlformats.org/officeDocument/2006/relationships/hyperlink" Target="https://www.youtube.com/watch?v=_PoTXPwSc4g" TargetMode="External"/><Relationship Id="rId74" Type="http://schemas.openxmlformats.org/officeDocument/2006/relationships/hyperlink" Target="https://www.youtube.com/watch?v=IqjquW7Yo_M" TargetMode="External"/><Relationship Id="rId79" Type="http://schemas.openxmlformats.org/officeDocument/2006/relationships/hyperlink" Target="http://www.freshmarkets.com.au/members/brismark/" TargetMode="External"/><Relationship Id="rId102"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hyperlink" Target="https://www.youtube.com/watch?v=_PoTXPwSc4g" TargetMode="External"/><Relationship Id="rId95" Type="http://schemas.openxmlformats.org/officeDocument/2006/relationships/hyperlink" Target="https://youtu.be/qfz3quQD8gg?si=DaWcMI7BwfqaacDY" TargetMode="External"/><Relationship Id="rId22" Type="http://schemas.openxmlformats.org/officeDocument/2006/relationships/hyperlink" Target="https://www.canva.com/" TargetMode="External"/><Relationship Id="rId27" Type="http://schemas.openxmlformats.org/officeDocument/2006/relationships/image" Target="media/image6.png"/><Relationship Id="rId43" Type="http://schemas.openxmlformats.org/officeDocument/2006/relationships/image" Target="media/image17.jpeg"/><Relationship Id="rId48" Type="http://schemas.openxmlformats.org/officeDocument/2006/relationships/image" Target="media/image20.png"/><Relationship Id="rId64" Type="http://schemas.openxmlformats.org/officeDocument/2006/relationships/hyperlink" Target="https://education.nsw.gov.au/teaching-and-learning/curriculum/explicit-teaching/explicit-teaching-strategies/gradual-release-of-responsibility" TargetMode="External"/><Relationship Id="rId69" Type="http://schemas.openxmlformats.org/officeDocument/2006/relationships/hyperlink" Target="https://www.youtube.com/watch?v=UpTlIqjNOwQ" TargetMode="External"/><Relationship Id="rId80" Type="http://schemas.openxmlformats.org/officeDocument/2006/relationships/hyperlink" Target="http://www.freshmarkets.com.au/members/fresh-state/" TargetMode="External"/><Relationship Id="rId85" Type="http://schemas.openxmlformats.org/officeDocument/2006/relationships/hyperlink" Target="https://youtu.be/ndSLU6Kq2NY?si=vj_1sGOifSaPhf4Y" TargetMode="External"/><Relationship Id="rId12" Type="http://schemas.openxmlformats.org/officeDocument/2006/relationships/image" Target="media/image1.png"/><Relationship Id="rId17" Type="http://schemas.openxmlformats.org/officeDocument/2006/relationships/hyperlink" Target="https://education.nsw.gov.au/teaching-and-learning/curriculum/explicit-teaching/explicit-teaching-strategies/checking-for-understanding" TargetMode="External"/><Relationship Id="rId33" Type="http://schemas.openxmlformats.org/officeDocument/2006/relationships/hyperlink" Target="https://education.nsw.gov.au/teaching-and-learning/curriculum/explicit-teaching/explicit-teaching-strategies/checking-for-understanding" TargetMode="External"/><Relationship Id="rId38" Type="http://schemas.openxmlformats.org/officeDocument/2006/relationships/image" Target="media/image12.png"/><Relationship Id="rId59" Type="http://schemas.openxmlformats.org/officeDocument/2006/relationships/hyperlink" Target="http://www.freshmarkets.com.au/%20members/freshmark/" TargetMode="External"/><Relationship Id="rId103" Type="http://schemas.openxmlformats.org/officeDocument/2006/relationships/header" Target="header4.xml"/><Relationship Id="rId20" Type="http://schemas.openxmlformats.org/officeDocument/2006/relationships/hyperlink" Target="https://www.youtube.com/watch?v=O28-xL5YGkE" TargetMode="External"/><Relationship Id="rId41" Type="http://schemas.openxmlformats.org/officeDocument/2006/relationships/image" Target="media/image15.jpeg"/><Relationship Id="rId54" Type="http://schemas.openxmlformats.org/officeDocument/2006/relationships/image" Target="media/image21.png"/><Relationship Id="rId62" Type="http://schemas.openxmlformats.org/officeDocument/2006/relationships/hyperlink" Target="http://www.freshmarkets.com.au/%20members/south-australia/" TargetMode="External"/><Relationship Id="rId70" Type="http://schemas.openxmlformats.org/officeDocument/2006/relationships/hyperlink" Target="https://education.nsw.gov.au/teaching-and-learning/aec/universal-resources---aboriginal-education/getting-to-know-local-aboriginal-and-or-torres-strait-islander-h" TargetMode="External"/><Relationship Id="rId75" Type="http://schemas.openxmlformats.org/officeDocument/2006/relationships/hyperlink" Target="https://www.youtube.com/watch?v=LNg3IOqlCXw" TargetMode="External"/><Relationship Id="rId83" Type="http://schemas.openxmlformats.org/officeDocument/2006/relationships/hyperlink" Target="http://www.freshmarkets.com.au/members/south-australia/" TargetMode="External"/><Relationship Id="rId88" Type="http://schemas.openxmlformats.org/officeDocument/2006/relationships/hyperlink" Target="https://www.dpi.nsw.gov.au/about-us/publications/pdi/2022/regional-output" TargetMode="External"/><Relationship Id="rId91" Type="http://schemas.openxmlformats.org/officeDocument/2006/relationships/hyperlink" Target="https://education.nsw.gov.au/teaching-and-learning/curriculum/explicit-teaching/explicit-teaching-strategies/gradual-release-of-responsibility"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s://www.youtube.com/watch?v=eiaog6ctM1Q" TargetMode="External"/><Relationship Id="rId49" Type="http://schemas.openxmlformats.org/officeDocument/2006/relationships/hyperlink" Target="https://youtu.be/oGgCaFTcbHk" TargetMode="External"/><Relationship Id="rId57" Type="http://schemas.openxmlformats.org/officeDocument/2006/relationships/image" Target="media/image24.png"/><Relationship Id="rId106" Type="http://schemas.openxmlformats.org/officeDocument/2006/relationships/theme" Target="theme/theme1.xml"/><Relationship Id="rId10" Type="http://schemas.openxmlformats.org/officeDocument/2006/relationships/hyperlink" Target="https://ecmjsp.education.nsw.gov.au/ecmjsp/chemicals/" TargetMode="External"/><Relationship Id="rId31" Type="http://schemas.openxmlformats.org/officeDocument/2006/relationships/image" Target="media/image8.png"/><Relationship Id="rId44" Type="http://schemas.openxmlformats.org/officeDocument/2006/relationships/hyperlink" Target="https://education.nsw.gov.au/teaching-and-learning/curriculum/explicit-teaching/explicit-teaching-strategies/gradual-release-of-responsibility" TargetMode="External"/><Relationship Id="rId52" Type="http://schemas.openxmlformats.org/officeDocument/2006/relationships/hyperlink" Target="https://youtu.be/MjeiWeu9y-Q?si=kUWd1Jqfal-IKv-y" TargetMode="External"/><Relationship Id="rId60" Type="http://schemas.openxmlformats.org/officeDocument/2006/relationships/hyperlink" Target="http://www.freshmarkets.com.au/%20members/fresh-state/" TargetMode="External"/><Relationship Id="rId65" Type="http://schemas.openxmlformats.org/officeDocument/2006/relationships/hyperlink" Target="https://education.nsw.gov.au/teaching-and-learning/curriculum/explicit-teaching/explicit-teaching-strategies/gradual-release-of-responsibility" TargetMode="External"/><Relationship Id="rId73" Type="http://schemas.openxmlformats.org/officeDocument/2006/relationships/hyperlink" Target="https://curriculum.nsw.edu.au" TargetMode="External"/><Relationship Id="rId78" Type="http://schemas.openxmlformats.org/officeDocument/2006/relationships/hyperlink" Target="https://youtu.be/MjeiWeu9y-Q?si=kUWd1Jqfal-IKv-y" TargetMode="External"/><Relationship Id="rId81" Type="http://schemas.openxmlformats.org/officeDocument/2006/relationships/hyperlink" Target="http://www.freshmarkets.com.au/members/freshmark/" TargetMode="External"/><Relationship Id="rId86" Type="http://schemas.openxmlformats.org/officeDocument/2006/relationships/hyperlink" Target="https://www.creativespirits.info/aboriginalculture/land/aboriginal-land-care" TargetMode="External"/><Relationship Id="rId94" Type="http://schemas.openxmlformats.org/officeDocument/2006/relationships/hyperlink" Target="https://www.youtube.com/watch?v=eiaog6ctM1Q" TargetMode="External"/><Relationship Id="rId99" Type="http://schemas.openxmlformats.org/officeDocument/2006/relationships/header" Target="header3.xml"/><Relationship Id="rId10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animals-in-schools" TargetMode="External"/><Relationship Id="rId13" Type="http://schemas.openxmlformats.org/officeDocument/2006/relationships/image" Target="media/image2.jpeg"/><Relationship Id="rId18" Type="http://schemas.openxmlformats.org/officeDocument/2006/relationships/hyperlink" Target="https://app.education.nsw.gov.au/digital-learning-selector/LearningActivity/Card/645?clearCache=e4a44cf7-67ec-4631-510e-650250d93fef" TargetMode="External"/><Relationship Id="rId39" Type="http://schemas.openxmlformats.org/officeDocument/2006/relationships/image" Target="media/image13.jpeg"/><Relationship Id="rId34" Type="http://schemas.openxmlformats.org/officeDocument/2006/relationships/hyperlink" Target="https://www.youtube.com/watch?v=GddBstDVXJE" TargetMode="External"/><Relationship Id="rId50" Type="http://schemas.openxmlformats.org/officeDocument/2006/relationships/hyperlink" Target="https://youtu.be/qfz3quQD8gg?si=DaWcMI7BwfqaacDY" TargetMode="External"/><Relationship Id="rId55" Type="http://schemas.openxmlformats.org/officeDocument/2006/relationships/image" Target="media/image22.png"/><Relationship Id="rId76" Type="http://schemas.openxmlformats.org/officeDocument/2006/relationships/hyperlink" Target="https://www.youtube.com/watch?v=UpTlIqjNOwQ" TargetMode="External"/><Relationship Id="rId97" Type="http://schemas.openxmlformats.org/officeDocument/2006/relationships/header" Target="header2.xm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educationstandards.nsw.edu.au/wps/portal/nesa/mini-footer/copyright" TargetMode="External"/><Relationship Id="rId92" Type="http://schemas.openxmlformats.org/officeDocument/2006/relationships/hyperlink" Target="https://app.education.nsw.gov.au/digital-learning-selector/LearningActivity/Card/645?clearCache=e4a44cf7-67ec-4631-510e-650250d93fef" TargetMode="External"/><Relationship Id="rId2" Type="http://schemas.openxmlformats.org/officeDocument/2006/relationships/numbering" Target="numbering.xml"/><Relationship Id="rId29" Type="http://schemas.openxmlformats.org/officeDocument/2006/relationships/hyperlink" Target="https://techcommunity.microsoft.com/t5/business-applications-for/introducing-the-microsoft-copilot-copyright-commitment/td-p/3922303" TargetMode="External"/><Relationship Id="rId24" Type="http://schemas.openxmlformats.org/officeDocument/2006/relationships/hyperlink" Target="https://www.dpi.nsw.gov.au/about-us/publications/pdi/2022/regional-output" TargetMode="External"/><Relationship Id="rId40" Type="http://schemas.openxmlformats.org/officeDocument/2006/relationships/image" Target="media/image14.png"/><Relationship Id="rId45" Type="http://schemas.openxmlformats.org/officeDocument/2006/relationships/hyperlink" Target="https://www.gardeningknowhow.com/garden-how-to/info/10-diy-seed-starter-pot-ideas-repurpose-reuse-and-recycle-household-items" TargetMode="External"/><Relationship Id="rId66" Type="http://schemas.openxmlformats.org/officeDocument/2006/relationships/hyperlink" Target="https://youtu.be/eqBdF3EUlPE" TargetMode="External"/><Relationship Id="rId87" Type="http://schemas.openxmlformats.org/officeDocument/2006/relationships/hyperlink" Target="https://youtu.be/eqBdF3EUlPE" TargetMode="External"/><Relationship Id="rId61" Type="http://schemas.openxmlformats.org/officeDocument/2006/relationships/hyperlink" Target="http://www.freshmarkets.com.au/%20members/brismark/" TargetMode="External"/><Relationship Id="rId82" Type="http://schemas.openxmlformats.org/officeDocument/2006/relationships/hyperlink" Target="http://www.freshmarkets.com.au/members/western-australia/" TargetMode="External"/><Relationship Id="rId19" Type="http://schemas.openxmlformats.org/officeDocument/2006/relationships/hyperlink" Target="https://education.nsw.gov.au/teaching-and-learning/curriculum/explicit-teaching/explicit-teaching-strategies/gradual-release-of-responsibility" TargetMode="External"/><Relationship Id="rId14" Type="http://schemas.openxmlformats.org/officeDocument/2006/relationships/hyperlink" Target="https://www.canva.com/" TargetMode="External"/><Relationship Id="rId30" Type="http://schemas.openxmlformats.org/officeDocument/2006/relationships/hyperlink" Target="https://education.nsw.gov.au/teaching-and-learning/curriculum/explicit-teaching/explicit-teaching-strategies/gradual-release-of-responsibility" TargetMode="External"/><Relationship Id="rId35" Type="http://schemas.openxmlformats.org/officeDocument/2006/relationships/image" Target="media/image10.png"/><Relationship Id="rId56" Type="http://schemas.openxmlformats.org/officeDocument/2006/relationships/image" Target="media/image23.png"/><Relationship Id="rId77" Type="http://schemas.openxmlformats.org/officeDocument/2006/relationships/hyperlink" Target="https://www.youtube.com/watch?v=GddBstDVXJE" TargetMode="External"/><Relationship Id="rId100" Type="http://schemas.openxmlformats.org/officeDocument/2006/relationships/footer" Target="footer2.xml"/><Relationship Id="rId105" Type="http://schemas.openxmlformats.org/officeDocument/2006/relationships/fontTable" Target="fontTable.xml"/><Relationship Id="rId8" Type="http://schemas.openxmlformats.org/officeDocument/2006/relationships/hyperlink" Target="https://esis.education.nsw.gov.au/esis/teacher/" TargetMode="External"/><Relationship Id="rId51" Type="http://schemas.openxmlformats.org/officeDocument/2006/relationships/hyperlink" Target="https://youtu.be/ndSLU6Kq2NY?si=vj_1sGOifSaPhf4Y" TargetMode="External"/><Relationship Id="rId72" Type="http://schemas.openxmlformats.org/officeDocument/2006/relationships/hyperlink" Target="https://educationstandards.nsw.edu.au" TargetMode="External"/><Relationship Id="rId93" Type="http://schemas.openxmlformats.org/officeDocument/2006/relationships/hyperlink" Target="https://www.youtube.com/watch?v=O28-xL5YGkE" TargetMode="External"/><Relationship Id="rId98"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education.nsw.gov.au/teaching-and-learning/curriculum/explicit-teaching/explicit-teaching-strategies/checking-for-understanding" TargetMode="External"/><Relationship Id="rId46" Type="http://schemas.openxmlformats.org/officeDocument/2006/relationships/image" Target="media/image18.png"/><Relationship Id="rId67" Type="http://schemas.openxmlformats.org/officeDocument/2006/relationships/hyperlink" Target="https://www.youtube.com/watch?v=LNg3IOqlCX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cauliffe5\Downloads\Agriculture%2010%20week%20teacher%20resourc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57A45-C3E9-4F91-A959-CE092680C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Agriculture 10 week teacher resource</Template>
  <TotalTime>1401</TotalTime>
  <Pages>63</Pages>
  <Words>11084</Words>
  <Characters>59431</Characters>
  <Application>Microsoft Office Word</Application>
  <DocSecurity>0</DocSecurity>
  <Lines>1428</Lines>
  <Paragraphs>889</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69791</CharactersWithSpaces>
  <SharedDoc>false</SharedDoc>
  <HLinks>
    <vt:vector size="576" baseType="variant">
      <vt:variant>
        <vt:i4>5308424</vt:i4>
      </vt:variant>
      <vt:variant>
        <vt:i4>387</vt:i4>
      </vt:variant>
      <vt:variant>
        <vt:i4>0</vt:i4>
      </vt:variant>
      <vt:variant>
        <vt:i4>5</vt:i4>
      </vt:variant>
      <vt:variant>
        <vt:lpwstr>https://creativecommons.org/licenses/by/4.0/</vt:lpwstr>
      </vt:variant>
      <vt:variant>
        <vt:lpwstr/>
      </vt:variant>
      <vt:variant>
        <vt:i4>7077907</vt:i4>
      </vt:variant>
      <vt:variant>
        <vt:i4>384</vt:i4>
      </vt:variant>
      <vt:variant>
        <vt:i4>0</vt:i4>
      </vt:variant>
      <vt:variant>
        <vt:i4>5</vt:i4>
      </vt:variant>
      <vt:variant>
        <vt:lpwstr>https://www.youtube.com/watch?v=_PoTXPwSc4g</vt:lpwstr>
      </vt:variant>
      <vt:variant>
        <vt:lpwstr/>
      </vt:variant>
      <vt:variant>
        <vt:i4>1703942</vt:i4>
      </vt:variant>
      <vt:variant>
        <vt:i4>381</vt:i4>
      </vt:variant>
      <vt:variant>
        <vt:i4>0</vt:i4>
      </vt:variant>
      <vt:variant>
        <vt:i4>5</vt:i4>
      </vt:variant>
      <vt:variant>
        <vt:lpwstr>https://youtu.be/MjeiWeu9y-Q?si=kUWd1Jqfal-IKv-y</vt:lpwstr>
      </vt:variant>
      <vt:variant>
        <vt:lpwstr/>
      </vt:variant>
      <vt:variant>
        <vt:i4>917613</vt:i4>
      </vt:variant>
      <vt:variant>
        <vt:i4>378</vt:i4>
      </vt:variant>
      <vt:variant>
        <vt:i4>0</vt:i4>
      </vt:variant>
      <vt:variant>
        <vt:i4>5</vt:i4>
      </vt:variant>
      <vt:variant>
        <vt:lpwstr>https://youtu.be/ndSLU6Kq2NY?si=vj_1sGOifSaPhf4Y</vt:lpwstr>
      </vt:variant>
      <vt:variant>
        <vt:lpwstr/>
      </vt:variant>
      <vt:variant>
        <vt:i4>5177419</vt:i4>
      </vt:variant>
      <vt:variant>
        <vt:i4>375</vt:i4>
      </vt:variant>
      <vt:variant>
        <vt:i4>0</vt:i4>
      </vt:variant>
      <vt:variant>
        <vt:i4>5</vt:i4>
      </vt:variant>
      <vt:variant>
        <vt:lpwstr>https://youtu.be/qfz3quQD8gg?si=DaWcMI7BwfqaacDY</vt:lpwstr>
      </vt:variant>
      <vt:variant>
        <vt:lpwstr/>
      </vt:variant>
      <vt:variant>
        <vt:i4>5570589</vt:i4>
      </vt:variant>
      <vt:variant>
        <vt:i4>372</vt:i4>
      </vt:variant>
      <vt:variant>
        <vt:i4>0</vt:i4>
      </vt:variant>
      <vt:variant>
        <vt:i4>5</vt:i4>
      </vt:variant>
      <vt:variant>
        <vt:lpwstr>https://youtu.be/oGgCaFTcbHk</vt:lpwstr>
      </vt:variant>
      <vt:variant>
        <vt:lpwstr/>
      </vt:variant>
      <vt:variant>
        <vt:i4>2818082</vt:i4>
      </vt:variant>
      <vt:variant>
        <vt:i4>369</vt:i4>
      </vt:variant>
      <vt:variant>
        <vt:i4>0</vt:i4>
      </vt:variant>
      <vt:variant>
        <vt:i4>5</vt:i4>
      </vt:variant>
      <vt:variant>
        <vt:lpwstr>https://www.youtube.com/watch?v=UpTlIqjNOwQ</vt:lpwstr>
      </vt:variant>
      <vt:variant>
        <vt:lpwstr/>
      </vt:variant>
      <vt:variant>
        <vt:i4>917601</vt:i4>
      </vt:variant>
      <vt:variant>
        <vt:i4>366</vt:i4>
      </vt:variant>
      <vt:variant>
        <vt:i4>0</vt:i4>
      </vt:variant>
      <vt:variant>
        <vt:i4>5</vt:i4>
      </vt:variant>
      <vt:variant>
        <vt:lpwstr>https://www.youtube.com/watch?v=IqjquW7Yo_M</vt:lpwstr>
      </vt:variant>
      <vt:variant>
        <vt:lpwstr/>
      </vt:variant>
      <vt:variant>
        <vt:i4>7929919</vt:i4>
      </vt:variant>
      <vt:variant>
        <vt:i4>363</vt:i4>
      </vt:variant>
      <vt:variant>
        <vt:i4>0</vt:i4>
      </vt:variant>
      <vt:variant>
        <vt:i4>5</vt:i4>
      </vt:variant>
      <vt:variant>
        <vt:lpwstr>https://www.youtube.com/watch?v=LNg3IOqlCXw</vt:lpwstr>
      </vt:variant>
      <vt:variant>
        <vt:lpwstr/>
      </vt:variant>
      <vt:variant>
        <vt:i4>4980823</vt:i4>
      </vt:variant>
      <vt:variant>
        <vt:i4>360</vt:i4>
      </vt:variant>
      <vt:variant>
        <vt:i4>0</vt:i4>
      </vt:variant>
      <vt:variant>
        <vt:i4>5</vt:i4>
      </vt:variant>
      <vt:variant>
        <vt:lpwstr>https://youtu.be/eqBdF3EUlPE</vt:lpwstr>
      </vt:variant>
      <vt:variant>
        <vt:lpwstr/>
      </vt:variant>
      <vt:variant>
        <vt:i4>2752546</vt:i4>
      </vt:variant>
      <vt:variant>
        <vt:i4>357</vt:i4>
      </vt:variant>
      <vt:variant>
        <vt:i4>0</vt:i4>
      </vt:variant>
      <vt:variant>
        <vt:i4>5</vt:i4>
      </vt:variant>
      <vt:variant>
        <vt:lpwstr>https://www.youtube.com/watch?v=eiaog6ctM1Q</vt:lpwstr>
      </vt:variant>
      <vt:variant>
        <vt:lpwstr/>
      </vt:variant>
      <vt:variant>
        <vt:i4>3211299</vt:i4>
      </vt:variant>
      <vt:variant>
        <vt:i4>354</vt:i4>
      </vt:variant>
      <vt:variant>
        <vt:i4>0</vt:i4>
      </vt:variant>
      <vt:variant>
        <vt:i4>5</vt:i4>
      </vt:variant>
      <vt:variant>
        <vt:lpwstr>https://www.youtube.com/watch?v=GddBstDVXJE</vt:lpwstr>
      </vt:variant>
      <vt:variant>
        <vt:lpwstr/>
      </vt:variant>
      <vt:variant>
        <vt:i4>4063282</vt:i4>
      </vt:variant>
      <vt:variant>
        <vt:i4>351</vt:i4>
      </vt:variant>
      <vt:variant>
        <vt:i4>0</vt:i4>
      </vt:variant>
      <vt:variant>
        <vt:i4>5</vt:i4>
      </vt:variant>
      <vt:variant>
        <vt:lpwstr>https://www.youtube.com/watch?v=O28-xL5YGkE</vt:lpwstr>
      </vt:variant>
      <vt:variant>
        <vt:lpwstr/>
      </vt:variant>
      <vt:variant>
        <vt:i4>5242885</vt:i4>
      </vt:variant>
      <vt:variant>
        <vt:i4>348</vt:i4>
      </vt:variant>
      <vt:variant>
        <vt:i4>0</vt:i4>
      </vt:variant>
      <vt:variant>
        <vt:i4>5</vt:i4>
      </vt:variant>
      <vt:variant>
        <vt:lpwstr>http://www.freshmarkets.com.au/members/western-australia/</vt:lpwstr>
      </vt:variant>
      <vt:variant>
        <vt:lpwstr/>
      </vt:variant>
      <vt:variant>
        <vt:i4>3211389</vt:i4>
      </vt:variant>
      <vt:variant>
        <vt:i4>345</vt:i4>
      </vt:variant>
      <vt:variant>
        <vt:i4>0</vt:i4>
      </vt:variant>
      <vt:variant>
        <vt:i4>5</vt:i4>
      </vt:variant>
      <vt:variant>
        <vt:lpwstr>http://www.freshmarkets.com.au/members/south-australia/</vt:lpwstr>
      </vt:variant>
      <vt:variant>
        <vt:lpwstr/>
      </vt:variant>
      <vt:variant>
        <vt:i4>589897</vt:i4>
      </vt:variant>
      <vt:variant>
        <vt:i4>342</vt:i4>
      </vt:variant>
      <vt:variant>
        <vt:i4>0</vt:i4>
      </vt:variant>
      <vt:variant>
        <vt:i4>5</vt:i4>
      </vt:variant>
      <vt:variant>
        <vt:lpwstr>http://www.freshmarkets.com.au/members/brismark/</vt:lpwstr>
      </vt:variant>
      <vt:variant>
        <vt:lpwstr/>
      </vt:variant>
      <vt:variant>
        <vt:i4>3014766</vt:i4>
      </vt:variant>
      <vt:variant>
        <vt:i4>339</vt:i4>
      </vt:variant>
      <vt:variant>
        <vt:i4>0</vt:i4>
      </vt:variant>
      <vt:variant>
        <vt:i4>5</vt:i4>
      </vt:variant>
      <vt:variant>
        <vt:lpwstr>http://www.freshmarkets.com.au/members/fresh-state/</vt:lpwstr>
      </vt:variant>
      <vt:variant>
        <vt:lpwstr/>
      </vt:variant>
      <vt:variant>
        <vt:i4>5439580</vt:i4>
      </vt:variant>
      <vt:variant>
        <vt:i4>336</vt:i4>
      </vt:variant>
      <vt:variant>
        <vt:i4>0</vt:i4>
      </vt:variant>
      <vt:variant>
        <vt:i4>5</vt:i4>
      </vt:variant>
      <vt:variant>
        <vt:lpwstr>http://www.freshmarkets.com.au/members/freshmark/</vt:lpwstr>
      </vt:variant>
      <vt:variant>
        <vt:lpwstr/>
      </vt:variant>
      <vt:variant>
        <vt:i4>5308422</vt:i4>
      </vt:variant>
      <vt:variant>
        <vt:i4>333</vt:i4>
      </vt:variant>
      <vt:variant>
        <vt:i4>0</vt:i4>
      </vt:variant>
      <vt:variant>
        <vt:i4>5</vt:i4>
      </vt:variant>
      <vt:variant>
        <vt:lpwstr>https://app.education.nsw.gov.au/digital-learning-selector/LearningActivity/Card/645?clearCache=e4a44cf7-67ec-4631-510e-650250d93fef</vt:lpwstr>
      </vt:variant>
      <vt:variant>
        <vt:lpwstr/>
      </vt:variant>
      <vt:variant>
        <vt:i4>851998</vt:i4>
      </vt:variant>
      <vt:variant>
        <vt:i4>330</vt:i4>
      </vt:variant>
      <vt:variant>
        <vt:i4>0</vt:i4>
      </vt:variant>
      <vt:variant>
        <vt:i4>5</vt:i4>
      </vt:variant>
      <vt:variant>
        <vt:lpwstr>https://www.creativespirits.info/aboriginalculture/land/aboriginal-land-care</vt:lpwstr>
      </vt:variant>
      <vt:variant>
        <vt:lpwstr/>
      </vt:variant>
      <vt:variant>
        <vt:i4>1769482</vt:i4>
      </vt:variant>
      <vt:variant>
        <vt:i4>327</vt:i4>
      </vt:variant>
      <vt:variant>
        <vt:i4>0</vt:i4>
      </vt:variant>
      <vt:variant>
        <vt:i4>5</vt:i4>
      </vt:variant>
      <vt:variant>
        <vt:lpwstr>https://www.dpi.nsw.gov.au/about-us/publications/pdi/2022/regional-output</vt:lpwstr>
      </vt:variant>
      <vt:variant>
        <vt:lpwstr/>
      </vt:variant>
      <vt:variant>
        <vt:i4>852043</vt:i4>
      </vt:variant>
      <vt:variant>
        <vt:i4>324</vt:i4>
      </vt:variant>
      <vt:variant>
        <vt:i4>0</vt:i4>
      </vt:variant>
      <vt:variant>
        <vt:i4>5</vt:i4>
      </vt:variant>
      <vt:variant>
        <vt:lpwstr>https://www.gardeningknowhow.com/garden-how-to/info/10-diy-seed-starter-pot-ideas-repurpose-reuse-and-recycle-household-items</vt:lpwstr>
      </vt:variant>
      <vt:variant>
        <vt:lpwstr/>
      </vt:variant>
      <vt:variant>
        <vt:i4>3997799</vt:i4>
      </vt:variant>
      <vt:variant>
        <vt:i4>321</vt:i4>
      </vt:variant>
      <vt:variant>
        <vt:i4>0</vt:i4>
      </vt:variant>
      <vt:variant>
        <vt:i4>5</vt:i4>
      </vt:variant>
      <vt:variant>
        <vt:lpwstr>https://education.nsw.gov.au/teaching-and-learning/curriculum/explicit-teaching/explicit-teaching-strategies/gradual-release-of-responsibility</vt:lpwstr>
      </vt:variant>
      <vt:variant>
        <vt:lpwstr/>
      </vt:variant>
      <vt:variant>
        <vt:i4>2031647</vt:i4>
      </vt:variant>
      <vt:variant>
        <vt:i4>318</vt:i4>
      </vt:variant>
      <vt:variant>
        <vt:i4>0</vt:i4>
      </vt:variant>
      <vt:variant>
        <vt:i4>5</vt:i4>
      </vt:variant>
      <vt:variant>
        <vt:lpwstr>https://curriculum.nsw.edu.au/learning-areas/tas/technology-7-8-2023/overview</vt:lpwstr>
      </vt:variant>
      <vt:variant>
        <vt:lpwstr/>
      </vt:variant>
      <vt:variant>
        <vt:i4>3342452</vt:i4>
      </vt:variant>
      <vt:variant>
        <vt:i4>315</vt:i4>
      </vt:variant>
      <vt:variant>
        <vt:i4>0</vt:i4>
      </vt:variant>
      <vt:variant>
        <vt:i4>5</vt:i4>
      </vt:variant>
      <vt:variant>
        <vt:lpwstr>https://curriculum.nsw.edu.au/</vt:lpwstr>
      </vt:variant>
      <vt:variant>
        <vt:lpwstr/>
      </vt:variant>
      <vt:variant>
        <vt:i4>3997797</vt:i4>
      </vt:variant>
      <vt:variant>
        <vt:i4>312</vt:i4>
      </vt:variant>
      <vt:variant>
        <vt:i4>0</vt:i4>
      </vt:variant>
      <vt:variant>
        <vt:i4>5</vt:i4>
      </vt:variant>
      <vt:variant>
        <vt:lpwstr>https://educationstandards.nsw.edu.au/</vt:lpwstr>
      </vt:variant>
      <vt:variant>
        <vt:lpwstr/>
      </vt:variant>
      <vt:variant>
        <vt:i4>2162720</vt:i4>
      </vt:variant>
      <vt:variant>
        <vt:i4>309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2818082</vt:i4>
      </vt:variant>
      <vt:variant>
        <vt:i4>306</vt:i4>
      </vt:variant>
      <vt:variant>
        <vt:i4>0</vt:i4>
      </vt:variant>
      <vt:variant>
        <vt:i4>5</vt:i4>
      </vt:variant>
      <vt:variant>
        <vt:lpwstr>https://www.youtube.com/watch?v=UpTlIqjNOwQ</vt:lpwstr>
      </vt:variant>
      <vt:variant>
        <vt:lpwstr/>
      </vt:variant>
      <vt:variant>
        <vt:i4>917601</vt:i4>
      </vt:variant>
      <vt:variant>
        <vt:i4>303</vt:i4>
      </vt:variant>
      <vt:variant>
        <vt:i4>0</vt:i4>
      </vt:variant>
      <vt:variant>
        <vt:i4>5</vt:i4>
      </vt:variant>
      <vt:variant>
        <vt:lpwstr>https://www.youtube.com/watch?v=IqjquW7Yo_M</vt:lpwstr>
      </vt:variant>
      <vt:variant>
        <vt:lpwstr/>
      </vt:variant>
      <vt:variant>
        <vt:i4>7929919</vt:i4>
      </vt:variant>
      <vt:variant>
        <vt:i4>300</vt:i4>
      </vt:variant>
      <vt:variant>
        <vt:i4>0</vt:i4>
      </vt:variant>
      <vt:variant>
        <vt:i4>5</vt:i4>
      </vt:variant>
      <vt:variant>
        <vt:lpwstr>https://www.youtube.com/watch?v=LNg3IOqlCXw</vt:lpwstr>
      </vt:variant>
      <vt:variant>
        <vt:lpwstr/>
      </vt:variant>
      <vt:variant>
        <vt:i4>4980823</vt:i4>
      </vt:variant>
      <vt:variant>
        <vt:i4>297</vt:i4>
      </vt:variant>
      <vt:variant>
        <vt:i4>0</vt:i4>
      </vt:variant>
      <vt:variant>
        <vt:i4>5</vt:i4>
      </vt:variant>
      <vt:variant>
        <vt:lpwstr>https://youtu.be/eqBdF3EUlPE</vt:lpwstr>
      </vt:variant>
      <vt:variant>
        <vt:lpwstr/>
      </vt:variant>
      <vt:variant>
        <vt:i4>3997799</vt:i4>
      </vt:variant>
      <vt:variant>
        <vt:i4>294</vt:i4>
      </vt:variant>
      <vt:variant>
        <vt:i4>0</vt:i4>
      </vt:variant>
      <vt:variant>
        <vt:i4>5</vt:i4>
      </vt:variant>
      <vt:variant>
        <vt:lpwstr>https://education.nsw.gov.au/teaching-and-learning/curriculum/explicit-teaching/explicit-teaching-strategies/gradual-release-of-responsibility</vt:lpwstr>
      </vt:variant>
      <vt:variant>
        <vt:lpwstr/>
      </vt:variant>
      <vt:variant>
        <vt:i4>3997799</vt:i4>
      </vt:variant>
      <vt:variant>
        <vt:i4>291</vt:i4>
      </vt:variant>
      <vt:variant>
        <vt:i4>0</vt:i4>
      </vt:variant>
      <vt:variant>
        <vt:i4>5</vt:i4>
      </vt:variant>
      <vt:variant>
        <vt:lpwstr>https://education.nsw.gov.au/teaching-and-learning/curriculum/explicit-teaching/explicit-teaching-strategies/gradual-release-of-responsibility</vt:lpwstr>
      </vt:variant>
      <vt:variant>
        <vt:lpwstr/>
      </vt:variant>
      <vt:variant>
        <vt:i4>3539052</vt:i4>
      </vt:variant>
      <vt:variant>
        <vt:i4>288</vt:i4>
      </vt:variant>
      <vt:variant>
        <vt:i4>0</vt:i4>
      </vt:variant>
      <vt:variant>
        <vt:i4>5</vt:i4>
      </vt:variant>
      <vt:variant>
        <vt:lpwstr>http://www.freshmarkets.com.au/ members/western-australia/</vt:lpwstr>
      </vt:variant>
      <vt:variant>
        <vt:lpwstr/>
      </vt:variant>
      <vt:variant>
        <vt:i4>5111821</vt:i4>
      </vt:variant>
      <vt:variant>
        <vt:i4>285</vt:i4>
      </vt:variant>
      <vt:variant>
        <vt:i4>0</vt:i4>
      </vt:variant>
      <vt:variant>
        <vt:i4>5</vt:i4>
      </vt:variant>
      <vt:variant>
        <vt:lpwstr>http://www.freshmarkets.com.au/ members/south-australia/</vt:lpwstr>
      </vt:variant>
      <vt:variant>
        <vt:lpwstr/>
      </vt:variant>
      <vt:variant>
        <vt:i4>5570586</vt:i4>
      </vt:variant>
      <vt:variant>
        <vt:i4>282</vt:i4>
      </vt:variant>
      <vt:variant>
        <vt:i4>0</vt:i4>
      </vt:variant>
      <vt:variant>
        <vt:i4>5</vt:i4>
      </vt:variant>
      <vt:variant>
        <vt:lpwstr>http://www.freshmarkets.com.au/ members/brismark/</vt:lpwstr>
      </vt:variant>
      <vt:variant>
        <vt:lpwstr/>
      </vt:variant>
      <vt:variant>
        <vt:i4>6094866</vt:i4>
      </vt:variant>
      <vt:variant>
        <vt:i4>279</vt:i4>
      </vt:variant>
      <vt:variant>
        <vt:i4>0</vt:i4>
      </vt:variant>
      <vt:variant>
        <vt:i4>5</vt:i4>
      </vt:variant>
      <vt:variant>
        <vt:lpwstr>http://www.freshmarkets.com.au/ members/fresh-state/</vt:lpwstr>
      </vt:variant>
      <vt:variant>
        <vt:lpwstr/>
      </vt:variant>
      <vt:variant>
        <vt:i4>7274607</vt:i4>
      </vt:variant>
      <vt:variant>
        <vt:i4>276</vt:i4>
      </vt:variant>
      <vt:variant>
        <vt:i4>0</vt:i4>
      </vt:variant>
      <vt:variant>
        <vt:i4>5</vt:i4>
      </vt:variant>
      <vt:variant>
        <vt:lpwstr>http://www.freshmarkets.com.au/ members/freshmark/</vt:lpwstr>
      </vt:variant>
      <vt:variant>
        <vt:lpwstr/>
      </vt:variant>
      <vt:variant>
        <vt:i4>7077907</vt:i4>
      </vt:variant>
      <vt:variant>
        <vt:i4>273</vt:i4>
      </vt:variant>
      <vt:variant>
        <vt:i4>0</vt:i4>
      </vt:variant>
      <vt:variant>
        <vt:i4>5</vt:i4>
      </vt:variant>
      <vt:variant>
        <vt:lpwstr>https://www.youtube.com/watch?v=_PoTXPwSc4g</vt:lpwstr>
      </vt:variant>
      <vt:variant>
        <vt:lpwstr/>
      </vt:variant>
      <vt:variant>
        <vt:i4>2883686</vt:i4>
      </vt:variant>
      <vt:variant>
        <vt:i4>267</vt:i4>
      </vt:variant>
      <vt:variant>
        <vt:i4>0</vt:i4>
      </vt:variant>
      <vt:variant>
        <vt:i4>5</vt:i4>
      </vt:variant>
      <vt:variant>
        <vt:lpwstr>https://youtube.com/shorts/cdgO-ojbGtM?si=aE12eIlYeFkrCeCr</vt:lpwstr>
      </vt:variant>
      <vt:variant>
        <vt:lpwstr/>
      </vt:variant>
      <vt:variant>
        <vt:i4>1703942</vt:i4>
      </vt:variant>
      <vt:variant>
        <vt:i4>264</vt:i4>
      </vt:variant>
      <vt:variant>
        <vt:i4>0</vt:i4>
      </vt:variant>
      <vt:variant>
        <vt:i4>5</vt:i4>
      </vt:variant>
      <vt:variant>
        <vt:lpwstr>https://youtu.be/MjeiWeu9y-Q?si=kUWd1Jqfal-IKv-y</vt:lpwstr>
      </vt:variant>
      <vt:variant>
        <vt:lpwstr/>
      </vt:variant>
      <vt:variant>
        <vt:i4>917613</vt:i4>
      </vt:variant>
      <vt:variant>
        <vt:i4>261</vt:i4>
      </vt:variant>
      <vt:variant>
        <vt:i4>0</vt:i4>
      </vt:variant>
      <vt:variant>
        <vt:i4>5</vt:i4>
      </vt:variant>
      <vt:variant>
        <vt:lpwstr>https://youtu.be/ndSLU6Kq2NY?si=vj_1sGOifSaPhf4Y</vt:lpwstr>
      </vt:variant>
      <vt:variant>
        <vt:lpwstr/>
      </vt:variant>
      <vt:variant>
        <vt:i4>5177419</vt:i4>
      </vt:variant>
      <vt:variant>
        <vt:i4>258</vt:i4>
      </vt:variant>
      <vt:variant>
        <vt:i4>0</vt:i4>
      </vt:variant>
      <vt:variant>
        <vt:i4>5</vt:i4>
      </vt:variant>
      <vt:variant>
        <vt:lpwstr>https://youtu.be/qfz3quQD8gg?si=DaWcMI7BwfqaacDY</vt:lpwstr>
      </vt:variant>
      <vt:variant>
        <vt:lpwstr/>
      </vt:variant>
      <vt:variant>
        <vt:i4>5570589</vt:i4>
      </vt:variant>
      <vt:variant>
        <vt:i4>255</vt:i4>
      </vt:variant>
      <vt:variant>
        <vt:i4>0</vt:i4>
      </vt:variant>
      <vt:variant>
        <vt:i4>5</vt:i4>
      </vt:variant>
      <vt:variant>
        <vt:lpwstr>https://youtu.be/oGgCaFTcbHk</vt:lpwstr>
      </vt:variant>
      <vt:variant>
        <vt:lpwstr/>
      </vt:variant>
      <vt:variant>
        <vt:i4>852043</vt:i4>
      </vt:variant>
      <vt:variant>
        <vt:i4>252</vt:i4>
      </vt:variant>
      <vt:variant>
        <vt:i4>0</vt:i4>
      </vt:variant>
      <vt:variant>
        <vt:i4>5</vt:i4>
      </vt:variant>
      <vt:variant>
        <vt:lpwstr>https://www.gardeningknowhow.com/garden-how-to/info/10-diy-seed-starter-pot-ideas-repurpose-reuse-and-recycle-household-items</vt:lpwstr>
      </vt:variant>
      <vt:variant>
        <vt:lpwstr/>
      </vt:variant>
      <vt:variant>
        <vt:i4>3997799</vt:i4>
      </vt:variant>
      <vt:variant>
        <vt:i4>249</vt:i4>
      </vt:variant>
      <vt:variant>
        <vt:i4>0</vt:i4>
      </vt:variant>
      <vt:variant>
        <vt:i4>5</vt:i4>
      </vt:variant>
      <vt:variant>
        <vt:lpwstr>https://education.nsw.gov.au/teaching-and-learning/curriculum/explicit-teaching/explicit-teaching-strategies/gradual-release-of-responsibility</vt:lpwstr>
      </vt:variant>
      <vt:variant>
        <vt:lpwstr/>
      </vt:variant>
      <vt:variant>
        <vt:i4>2752546</vt:i4>
      </vt:variant>
      <vt:variant>
        <vt:i4>246</vt:i4>
      </vt:variant>
      <vt:variant>
        <vt:i4>0</vt:i4>
      </vt:variant>
      <vt:variant>
        <vt:i4>5</vt:i4>
      </vt:variant>
      <vt:variant>
        <vt:lpwstr>https://www.youtube.com/watch?v=eiaog6ctM1Q</vt:lpwstr>
      </vt:variant>
      <vt:variant>
        <vt:lpwstr/>
      </vt:variant>
      <vt:variant>
        <vt:i4>3211299</vt:i4>
      </vt:variant>
      <vt:variant>
        <vt:i4>243</vt:i4>
      </vt:variant>
      <vt:variant>
        <vt:i4>0</vt:i4>
      </vt:variant>
      <vt:variant>
        <vt:i4>5</vt:i4>
      </vt:variant>
      <vt:variant>
        <vt:lpwstr>https://www.youtube.com/watch?v=GddBstDVXJE</vt:lpwstr>
      </vt:variant>
      <vt:variant>
        <vt:lpwstr/>
      </vt:variant>
      <vt:variant>
        <vt:i4>7209059</vt:i4>
      </vt:variant>
      <vt:variant>
        <vt:i4>240</vt:i4>
      </vt:variant>
      <vt:variant>
        <vt:i4>0</vt:i4>
      </vt:variant>
      <vt:variant>
        <vt:i4>5</vt:i4>
      </vt:variant>
      <vt:variant>
        <vt:lpwstr>https://education.nsw.gov.au/teaching-and-learning/curriculum/explicit-teaching/explicit-teaching-strategies/checking-for-understanding</vt:lpwstr>
      </vt:variant>
      <vt:variant>
        <vt:lpwstr/>
      </vt:variant>
      <vt:variant>
        <vt:i4>3997799</vt:i4>
      </vt:variant>
      <vt:variant>
        <vt:i4>237</vt:i4>
      </vt:variant>
      <vt:variant>
        <vt:i4>0</vt:i4>
      </vt:variant>
      <vt:variant>
        <vt:i4>5</vt:i4>
      </vt:variant>
      <vt:variant>
        <vt:lpwstr>https://education.nsw.gov.au/teaching-and-learning/curriculum/explicit-teaching/explicit-teaching-strategies/gradual-release-of-responsibility</vt:lpwstr>
      </vt:variant>
      <vt:variant>
        <vt:lpwstr/>
      </vt:variant>
      <vt:variant>
        <vt:i4>7209059</vt:i4>
      </vt:variant>
      <vt:variant>
        <vt:i4>234</vt:i4>
      </vt:variant>
      <vt:variant>
        <vt:i4>0</vt:i4>
      </vt:variant>
      <vt:variant>
        <vt:i4>5</vt:i4>
      </vt:variant>
      <vt:variant>
        <vt:lpwstr>https://education.nsw.gov.au/teaching-and-learning/curriculum/explicit-teaching/explicit-teaching-strategies/checking-for-understanding</vt:lpwstr>
      </vt:variant>
      <vt:variant>
        <vt:lpwstr/>
      </vt:variant>
      <vt:variant>
        <vt:i4>1769482</vt:i4>
      </vt:variant>
      <vt:variant>
        <vt:i4>231</vt:i4>
      </vt:variant>
      <vt:variant>
        <vt:i4>0</vt:i4>
      </vt:variant>
      <vt:variant>
        <vt:i4>5</vt:i4>
      </vt:variant>
      <vt:variant>
        <vt:lpwstr>https://www.dpi.nsw.gov.au/about-us/publications/pdi/2022/regional-output</vt:lpwstr>
      </vt:variant>
      <vt:variant>
        <vt:lpwstr/>
      </vt:variant>
      <vt:variant>
        <vt:i4>3211298</vt:i4>
      </vt:variant>
      <vt:variant>
        <vt:i4>228</vt:i4>
      </vt:variant>
      <vt:variant>
        <vt:i4>0</vt:i4>
      </vt:variant>
      <vt:variant>
        <vt:i4>5</vt:i4>
      </vt:variant>
      <vt:variant>
        <vt:lpwstr>https://www.canva.com/</vt:lpwstr>
      </vt:variant>
      <vt:variant>
        <vt:lpwstr/>
      </vt:variant>
      <vt:variant>
        <vt:i4>1769482</vt:i4>
      </vt:variant>
      <vt:variant>
        <vt:i4>225</vt:i4>
      </vt:variant>
      <vt:variant>
        <vt:i4>0</vt:i4>
      </vt:variant>
      <vt:variant>
        <vt:i4>5</vt:i4>
      </vt:variant>
      <vt:variant>
        <vt:lpwstr>https://www.dpi.nsw.gov.au/about-us/publications/pdi/2022/regional-output</vt:lpwstr>
      </vt:variant>
      <vt:variant>
        <vt:lpwstr/>
      </vt:variant>
      <vt:variant>
        <vt:i4>4063282</vt:i4>
      </vt:variant>
      <vt:variant>
        <vt:i4>222</vt:i4>
      </vt:variant>
      <vt:variant>
        <vt:i4>0</vt:i4>
      </vt:variant>
      <vt:variant>
        <vt:i4>5</vt:i4>
      </vt:variant>
      <vt:variant>
        <vt:lpwstr>https://www.youtube.com/watch?v=O28-xL5YGkE</vt:lpwstr>
      </vt:variant>
      <vt:variant>
        <vt:lpwstr/>
      </vt:variant>
      <vt:variant>
        <vt:i4>3997799</vt:i4>
      </vt:variant>
      <vt:variant>
        <vt:i4>219</vt:i4>
      </vt:variant>
      <vt:variant>
        <vt:i4>0</vt:i4>
      </vt:variant>
      <vt:variant>
        <vt:i4>5</vt:i4>
      </vt:variant>
      <vt:variant>
        <vt:lpwstr>https://education.nsw.gov.au/teaching-and-learning/curriculum/explicit-teaching/explicit-teaching-strategies/gradual-release-of-responsibility</vt:lpwstr>
      </vt:variant>
      <vt:variant>
        <vt:lpwstr/>
      </vt:variant>
      <vt:variant>
        <vt:i4>5308422</vt:i4>
      </vt:variant>
      <vt:variant>
        <vt:i4>216</vt:i4>
      </vt:variant>
      <vt:variant>
        <vt:i4>0</vt:i4>
      </vt:variant>
      <vt:variant>
        <vt:i4>5</vt:i4>
      </vt:variant>
      <vt:variant>
        <vt:lpwstr>https://app.education.nsw.gov.au/digital-learning-selector/LearningActivity/Card/645?clearCache=e4a44cf7-67ec-4631-510e-650250d93fef</vt:lpwstr>
      </vt:variant>
      <vt:variant>
        <vt:lpwstr/>
      </vt:variant>
      <vt:variant>
        <vt:i4>7209059</vt:i4>
      </vt:variant>
      <vt:variant>
        <vt:i4>213</vt:i4>
      </vt:variant>
      <vt:variant>
        <vt:i4>0</vt:i4>
      </vt:variant>
      <vt:variant>
        <vt:i4>5</vt:i4>
      </vt:variant>
      <vt:variant>
        <vt:lpwstr>https://education.nsw.gov.au/teaching-and-learning/curriculum/explicit-teaching/explicit-teaching-strategies/checking-for-understanding</vt:lpwstr>
      </vt:variant>
      <vt:variant>
        <vt:lpwstr/>
      </vt:variant>
      <vt:variant>
        <vt:i4>3997799</vt:i4>
      </vt:variant>
      <vt:variant>
        <vt:i4>210</vt:i4>
      </vt:variant>
      <vt:variant>
        <vt:i4>0</vt:i4>
      </vt:variant>
      <vt:variant>
        <vt:i4>5</vt:i4>
      </vt:variant>
      <vt:variant>
        <vt:lpwstr>https://education.nsw.gov.au/teaching-and-learning/curriculum/explicit-teaching/explicit-teaching-strategies/gradual-release-of-responsibility</vt:lpwstr>
      </vt:variant>
      <vt:variant>
        <vt:lpwstr/>
      </vt:variant>
      <vt:variant>
        <vt:i4>3211298</vt:i4>
      </vt:variant>
      <vt:variant>
        <vt:i4>207</vt:i4>
      </vt:variant>
      <vt:variant>
        <vt:i4>0</vt:i4>
      </vt:variant>
      <vt:variant>
        <vt:i4>5</vt:i4>
      </vt:variant>
      <vt:variant>
        <vt:lpwstr>https://www.canva.com/</vt:lpwstr>
      </vt:variant>
      <vt:variant>
        <vt:lpwstr/>
      </vt:variant>
      <vt:variant>
        <vt:i4>5701635</vt:i4>
      </vt:variant>
      <vt:variant>
        <vt:i4>204</vt:i4>
      </vt:variant>
      <vt:variant>
        <vt:i4>0</vt:i4>
      </vt:variant>
      <vt:variant>
        <vt:i4>5</vt:i4>
      </vt:variant>
      <vt:variant>
        <vt:lpwstr>https://education.nsw.gov.au/teaching-and-learning/curriculum/explicit-teaching/explicit-teaching-strategies/connecting-learning</vt:lpwstr>
      </vt:variant>
      <vt:variant>
        <vt:lpwstr/>
      </vt:variant>
      <vt:variant>
        <vt:i4>6094870</vt:i4>
      </vt:variant>
      <vt:variant>
        <vt:i4>201</vt:i4>
      </vt:variant>
      <vt:variant>
        <vt:i4>0</vt:i4>
      </vt:variant>
      <vt:variant>
        <vt:i4>5</vt:i4>
      </vt:variant>
      <vt:variant>
        <vt:lpwstr>https://ecmjsp.education.nsw.gov.au/ecmjsp/chemicals/</vt:lpwstr>
      </vt:variant>
      <vt:variant>
        <vt:lpwstr>skipToContent</vt:lpwstr>
      </vt:variant>
      <vt:variant>
        <vt:i4>1048583</vt:i4>
      </vt:variant>
      <vt:variant>
        <vt:i4>198</vt:i4>
      </vt:variant>
      <vt:variant>
        <vt:i4>0</vt:i4>
      </vt:variant>
      <vt:variant>
        <vt:i4>5</vt:i4>
      </vt:variant>
      <vt:variant>
        <vt:lpwstr>https://education.nsw.gov.au/teaching-and-learning/animals-in-schools</vt:lpwstr>
      </vt:variant>
      <vt:variant>
        <vt:lpwstr/>
      </vt:variant>
      <vt:variant>
        <vt:i4>3014777</vt:i4>
      </vt:variant>
      <vt:variant>
        <vt:i4>195</vt:i4>
      </vt:variant>
      <vt:variant>
        <vt:i4>0</vt:i4>
      </vt:variant>
      <vt:variant>
        <vt:i4>5</vt:i4>
      </vt:variant>
      <vt:variant>
        <vt:lpwstr>https://esis.education.nsw.gov.au/esis/teacher/</vt:lpwstr>
      </vt:variant>
      <vt:variant>
        <vt:lpwstr/>
      </vt:variant>
      <vt:variant>
        <vt:i4>1376313</vt:i4>
      </vt:variant>
      <vt:variant>
        <vt:i4>188</vt:i4>
      </vt:variant>
      <vt:variant>
        <vt:i4>0</vt:i4>
      </vt:variant>
      <vt:variant>
        <vt:i4>5</vt:i4>
      </vt:variant>
      <vt:variant>
        <vt:lpwstr/>
      </vt:variant>
      <vt:variant>
        <vt:lpwstr>_Toc170381076</vt:lpwstr>
      </vt:variant>
      <vt:variant>
        <vt:i4>1376313</vt:i4>
      </vt:variant>
      <vt:variant>
        <vt:i4>182</vt:i4>
      </vt:variant>
      <vt:variant>
        <vt:i4>0</vt:i4>
      </vt:variant>
      <vt:variant>
        <vt:i4>5</vt:i4>
      </vt:variant>
      <vt:variant>
        <vt:lpwstr/>
      </vt:variant>
      <vt:variant>
        <vt:lpwstr>_Toc170381075</vt:lpwstr>
      </vt:variant>
      <vt:variant>
        <vt:i4>1376313</vt:i4>
      </vt:variant>
      <vt:variant>
        <vt:i4>176</vt:i4>
      </vt:variant>
      <vt:variant>
        <vt:i4>0</vt:i4>
      </vt:variant>
      <vt:variant>
        <vt:i4>5</vt:i4>
      </vt:variant>
      <vt:variant>
        <vt:lpwstr/>
      </vt:variant>
      <vt:variant>
        <vt:lpwstr>_Toc170381074</vt:lpwstr>
      </vt:variant>
      <vt:variant>
        <vt:i4>1376313</vt:i4>
      </vt:variant>
      <vt:variant>
        <vt:i4>170</vt:i4>
      </vt:variant>
      <vt:variant>
        <vt:i4>0</vt:i4>
      </vt:variant>
      <vt:variant>
        <vt:i4>5</vt:i4>
      </vt:variant>
      <vt:variant>
        <vt:lpwstr/>
      </vt:variant>
      <vt:variant>
        <vt:lpwstr>_Toc170381073</vt:lpwstr>
      </vt:variant>
      <vt:variant>
        <vt:i4>1376313</vt:i4>
      </vt:variant>
      <vt:variant>
        <vt:i4>164</vt:i4>
      </vt:variant>
      <vt:variant>
        <vt:i4>0</vt:i4>
      </vt:variant>
      <vt:variant>
        <vt:i4>5</vt:i4>
      </vt:variant>
      <vt:variant>
        <vt:lpwstr/>
      </vt:variant>
      <vt:variant>
        <vt:lpwstr>_Toc170381072</vt:lpwstr>
      </vt:variant>
      <vt:variant>
        <vt:i4>1376313</vt:i4>
      </vt:variant>
      <vt:variant>
        <vt:i4>158</vt:i4>
      </vt:variant>
      <vt:variant>
        <vt:i4>0</vt:i4>
      </vt:variant>
      <vt:variant>
        <vt:i4>5</vt:i4>
      </vt:variant>
      <vt:variant>
        <vt:lpwstr/>
      </vt:variant>
      <vt:variant>
        <vt:lpwstr>_Toc170381071</vt:lpwstr>
      </vt:variant>
      <vt:variant>
        <vt:i4>1376313</vt:i4>
      </vt:variant>
      <vt:variant>
        <vt:i4>152</vt:i4>
      </vt:variant>
      <vt:variant>
        <vt:i4>0</vt:i4>
      </vt:variant>
      <vt:variant>
        <vt:i4>5</vt:i4>
      </vt:variant>
      <vt:variant>
        <vt:lpwstr/>
      </vt:variant>
      <vt:variant>
        <vt:lpwstr>_Toc170381070</vt:lpwstr>
      </vt:variant>
      <vt:variant>
        <vt:i4>1310777</vt:i4>
      </vt:variant>
      <vt:variant>
        <vt:i4>146</vt:i4>
      </vt:variant>
      <vt:variant>
        <vt:i4>0</vt:i4>
      </vt:variant>
      <vt:variant>
        <vt:i4>5</vt:i4>
      </vt:variant>
      <vt:variant>
        <vt:lpwstr/>
      </vt:variant>
      <vt:variant>
        <vt:lpwstr>_Toc170381069</vt:lpwstr>
      </vt:variant>
      <vt:variant>
        <vt:i4>1310777</vt:i4>
      </vt:variant>
      <vt:variant>
        <vt:i4>140</vt:i4>
      </vt:variant>
      <vt:variant>
        <vt:i4>0</vt:i4>
      </vt:variant>
      <vt:variant>
        <vt:i4>5</vt:i4>
      </vt:variant>
      <vt:variant>
        <vt:lpwstr/>
      </vt:variant>
      <vt:variant>
        <vt:lpwstr>_Toc170381068</vt:lpwstr>
      </vt:variant>
      <vt:variant>
        <vt:i4>1310777</vt:i4>
      </vt:variant>
      <vt:variant>
        <vt:i4>134</vt:i4>
      </vt:variant>
      <vt:variant>
        <vt:i4>0</vt:i4>
      </vt:variant>
      <vt:variant>
        <vt:i4>5</vt:i4>
      </vt:variant>
      <vt:variant>
        <vt:lpwstr/>
      </vt:variant>
      <vt:variant>
        <vt:lpwstr>_Toc170381067</vt:lpwstr>
      </vt:variant>
      <vt:variant>
        <vt:i4>1310777</vt:i4>
      </vt:variant>
      <vt:variant>
        <vt:i4>128</vt:i4>
      </vt:variant>
      <vt:variant>
        <vt:i4>0</vt:i4>
      </vt:variant>
      <vt:variant>
        <vt:i4>5</vt:i4>
      </vt:variant>
      <vt:variant>
        <vt:lpwstr/>
      </vt:variant>
      <vt:variant>
        <vt:lpwstr>_Toc170381066</vt:lpwstr>
      </vt:variant>
      <vt:variant>
        <vt:i4>1310777</vt:i4>
      </vt:variant>
      <vt:variant>
        <vt:i4>122</vt:i4>
      </vt:variant>
      <vt:variant>
        <vt:i4>0</vt:i4>
      </vt:variant>
      <vt:variant>
        <vt:i4>5</vt:i4>
      </vt:variant>
      <vt:variant>
        <vt:lpwstr/>
      </vt:variant>
      <vt:variant>
        <vt:lpwstr>_Toc170381065</vt:lpwstr>
      </vt:variant>
      <vt:variant>
        <vt:i4>1310777</vt:i4>
      </vt:variant>
      <vt:variant>
        <vt:i4>116</vt:i4>
      </vt:variant>
      <vt:variant>
        <vt:i4>0</vt:i4>
      </vt:variant>
      <vt:variant>
        <vt:i4>5</vt:i4>
      </vt:variant>
      <vt:variant>
        <vt:lpwstr/>
      </vt:variant>
      <vt:variant>
        <vt:lpwstr>_Toc170381064</vt:lpwstr>
      </vt:variant>
      <vt:variant>
        <vt:i4>1310777</vt:i4>
      </vt:variant>
      <vt:variant>
        <vt:i4>110</vt:i4>
      </vt:variant>
      <vt:variant>
        <vt:i4>0</vt:i4>
      </vt:variant>
      <vt:variant>
        <vt:i4>5</vt:i4>
      </vt:variant>
      <vt:variant>
        <vt:lpwstr/>
      </vt:variant>
      <vt:variant>
        <vt:lpwstr>_Toc170381063</vt:lpwstr>
      </vt:variant>
      <vt:variant>
        <vt:i4>1310777</vt:i4>
      </vt:variant>
      <vt:variant>
        <vt:i4>104</vt:i4>
      </vt:variant>
      <vt:variant>
        <vt:i4>0</vt:i4>
      </vt:variant>
      <vt:variant>
        <vt:i4>5</vt:i4>
      </vt:variant>
      <vt:variant>
        <vt:lpwstr/>
      </vt:variant>
      <vt:variant>
        <vt:lpwstr>_Toc170381062</vt:lpwstr>
      </vt:variant>
      <vt:variant>
        <vt:i4>1310777</vt:i4>
      </vt:variant>
      <vt:variant>
        <vt:i4>98</vt:i4>
      </vt:variant>
      <vt:variant>
        <vt:i4>0</vt:i4>
      </vt:variant>
      <vt:variant>
        <vt:i4>5</vt:i4>
      </vt:variant>
      <vt:variant>
        <vt:lpwstr/>
      </vt:variant>
      <vt:variant>
        <vt:lpwstr>_Toc170381061</vt:lpwstr>
      </vt:variant>
      <vt:variant>
        <vt:i4>1310777</vt:i4>
      </vt:variant>
      <vt:variant>
        <vt:i4>92</vt:i4>
      </vt:variant>
      <vt:variant>
        <vt:i4>0</vt:i4>
      </vt:variant>
      <vt:variant>
        <vt:i4>5</vt:i4>
      </vt:variant>
      <vt:variant>
        <vt:lpwstr/>
      </vt:variant>
      <vt:variant>
        <vt:lpwstr>_Toc170381060</vt:lpwstr>
      </vt:variant>
      <vt:variant>
        <vt:i4>1507385</vt:i4>
      </vt:variant>
      <vt:variant>
        <vt:i4>86</vt:i4>
      </vt:variant>
      <vt:variant>
        <vt:i4>0</vt:i4>
      </vt:variant>
      <vt:variant>
        <vt:i4>5</vt:i4>
      </vt:variant>
      <vt:variant>
        <vt:lpwstr/>
      </vt:variant>
      <vt:variant>
        <vt:lpwstr>_Toc170381059</vt:lpwstr>
      </vt:variant>
      <vt:variant>
        <vt:i4>1507385</vt:i4>
      </vt:variant>
      <vt:variant>
        <vt:i4>80</vt:i4>
      </vt:variant>
      <vt:variant>
        <vt:i4>0</vt:i4>
      </vt:variant>
      <vt:variant>
        <vt:i4>5</vt:i4>
      </vt:variant>
      <vt:variant>
        <vt:lpwstr/>
      </vt:variant>
      <vt:variant>
        <vt:lpwstr>_Toc170381058</vt:lpwstr>
      </vt:variant>
      <vt:variant>
        <vt:i4>1507385</vt:i4>
      </vt:variant>
      <vt:variant>
        <vt:i4>74</vt:i4>
      </vt:variant>
      <vt:variant>
        <vt:i4>0</vt:i4>
      </vt:variant>
      <vt:variant>
        <vt:i4>5</vt:i4>
      </vt:variant>
      <vt:variant>
        <vt:lpwstr/>
      </vt:variant>
      <vt:variant>
        <vt:lpwstr>_Toc170381057</vt:lpwstr>
      </vt:variant>
      <vt:variant>
        <vt:i4>1507385</vt:i4>
      </vt:variant>
      <vt:variant>
        <vt:i4>68</vt:i4>
      </vt:variant>
      <vt:variant>
        <vt:i4>0</vt:i4>
      </vt:variant>
      <vt:variant>
        <vt:i4>5</vt:i4>
      </vt:variant>
      <vt:variant>
        <vt:lpwstr/>
      </vt:variant>
      <vt:variant>
        <vt:lpwstr>_Toc170381056</vt:lpwstr>
      </vt:variant>
      <vt:variant>
        <vt:i4>1507385</vt:i4>
      </vt:variant>
      <vt:variant>
        <vt:i4>62</vt:i4>
      </vt:variant>
      <vt:variant>
        <vt:i4>0</vt:i4>
      </vt:variant>
      <vt:variant>
        <vt:i4>5</vt:i4>
      </vt:variant>
      <vt:variant>
        <vt:lpwstr/>
      </vt:variant>
      <vt:variant>
        <vt:lpwstr>_Toc170381055</vt:lpwstr>
      </vt:variant>
      <vt:variant>
        <vt:i4>1507385</vt:i4>
      </vt:variant>
      <vt:variant>
        <vt:i4>56</vt:i4>
      </vt:variant>
      <vt:variant>
        <vt:i4>0</vt:i4>
      </vt:variant>
      <vt:variant>
        <vt:i4>5</vt:i4>
      </vt:variant>
      <vt:variant>
        <vt:lpwstr/>
      </vt:variant>
      <vt:variant>
        <vt:lpwstr>_Toc170381054</vt:lpwstr>
      </vt:variant>
      <vt:variant>
        <vt:i4>1507385</vt:i4>
      </vt:variant>
      <vt:variant>
        <vt:i4>50</vt:i4>
      </vt:variant>
      <vt:variant>
        <vt:i4>0</vt:i4>
      </vt:variant>
      <vt:variant>
        <vt:i4>5</vt:i4>
      </vt:variant>
      <vt:variant>
        <vt:lpwstr/>
      </vt:variant>
      <vt:variant>
        <vt:lpwstr>_Toc170381053</vt:lpwstr>
      </vt:variant>
      <vt:variant>
        <vt:i4>1507385</vt:i4>
      </vt:variant>
      <vt:variant>
        <vt:i4>44</vt:i4>
      </vt:variant>
      <vt:variant>
        <vt:i4>0</vt:i4>
      </vt:variant>
      <vt:variant>
        <vt:i4>5</vt:i4>
      </vt:variant>
      <vt:variant>
        <vt:lpwstr/>
      </vt:variant>
      <vt:variant>
        <vt:lpwstr>_Toc170381052</vt:lpwstr>
      </vt:variant>
      <vt:variant>
        <vt:i4>1507385</vt:i4>
      </vt:variant>
      <vt:variant>
        <vt:i4>38</vt:i4>
      </vt:variant>
      <vt:variant>
        <vt:i4>0</vt:i4>
      </vt:variant>
      <vt:variant>
        <vt:i4>5</vt:i4>
      </vt:variant>
      <vt:variant>
        <vt:lpwstr/>
      </vt:variant>
      <vt:variant>
        <vt:lpwstr>_Toc170381051</vt:lpwstr>
      </vt:variant>
      <vt:variant>
        <vt:i4>1507385</vt:i4>
      </vt:variant>
      <vt:variant>
        <vt:i4>32</vt:i4>
      </vt:variant>
      <vt:variant>
        <vt:i4>0</vt:i4>
      </vt:variant>
      <vt:variant>
        <vt:i4>5</vt:i4>
      </vt:variant>
      <vt:variant>
        <vt:lpwstr/>
      </vt:variant>
      <vt:variant>
        <vt:lpwstr>_Toc170381050</vt:lpwstr>
      </vt:variant>
      <vt:variant>
        <vt:i4>1441849</vt:i4>
      </vt:variant>
      <vt:variant>
        <vt:i4>26</vt:i4>
      </vt:variant>
      <vt:variant>
        <vt:i4>0</vt:i4>
      </vt:variant>
      <vt:variant>
        <vt:i4>5</vt:i4>
      </vt:variant>
      <vt:variant>
        <vt:lpwstr/>
      </vt:variant>
      <vt:variant>
        <vt:lpwstr>_Toc170381049</vt:lpwstr>
      </vt:variant>
      <vt:variant>
        <vt:i4>1441849</vt:i4>
      </vt:variant>
      <vt:variant>
        <vt:i4>20</vt:i4>
      </vt:variant>
      <vt:variant>
        <vt:i4>0</vt:i4>
      </vt:variant>
      <vt:variant>
        <vt:i4>5</vt:i4>
      </vt:variant>
      <vt:variant>
        <vt:lpwstr/>
      </vt:variant>
      <vt:variant>
        <vt:lpwstr>_Toc170381048</vt:lpwstr>
      </vt:variant>
      <vt:variant>
        <vt:i4>1441849</vt:i4>
      </vt:variant>
      <vt:variant>
        <vt:i4>14</vt:i4>
      </vt:variant>
      <vt:variant>
        <vt:i4>0</vt:i4>
      </vt:variant>
      <vt:variant>
        <vt:i4>5</vt:i4>
      </vt:variant>
      <vt:variant>
        <vt:lpwstr/>
      </vt:variant>
      <vt:variant>
        <vt:lpwstr>_Toc170381047</vt:lpwstr>
      </vt:variant>
      <vt:variant>
        <vt:i4>1441849</vt:i4>
      </vt:variant>
      <vt:variant>
        <vt:i4>8</vt:i4>
      </vt:variant>
      <vt:variant>
        <vt:i4>0</vt:i4>
      </vt:variant>
      <vt:variant>
        <vt:i4>5</vt:i4>
      </vt:variant>
      <vt:variant>
        <vt:lpwstr/>
      </vt:variant>
      <vt:variant>
        <vt:lpwstr>_Toc170381046</vt:lpwstr>
      </vt:variant>
      <vt:variant>
        <vt:i4>1441849</vt:i4>
      </vt:variant>
      <vt:variant>
        <vt:i4>2</vt:i4>
      </vt:variant>
      <vt:variant>
        <vt:i4>0</vt:i4>
      </vt:variant>
      <vt:variant>
        <vt:i4>5</vt:i4>
      </vt:variant>
      <vt:variant>
        <vt:lpwstr/>
      </vt:variant>
      <vt:variant>
        <vt:lpwstr>_Toc170381045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 up! – slide deck – agriculture – Technology 7–8</dc:title>
  <dc:subject/>
  <dc:creator>NSW Department of Education</dc:creator>
  <cp:keywords/>
  <dc:description/>
  <dcterms:created xsi:type="dcterms:W3CDTF">2024-02-10T12:59:00Z</dcterms:created>
  <dcterms:modified xsi:type="dcterms:W3CDTF">2024-08-27T21:53:00Z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0x010100676120E3C9EBAC449F63196993DBF133</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78b6c3126d2bfc419738343c0fa3dba7898f5411ce46ef527eb4d078c44fd76c</vt:lpwstr>
  </property>
</Properties>
</file>