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28E85" w14:textId="7F187F01" w:rsidR="00DC02A6" w:rsidRPr="00652313" w:rsidRDefault="00FB20EF" w:rsidP="00D47467">
      <w:pPr>
        <w:pStyle w:val="Title"/>
        <w:spacing w:before="800"/>
        <w:rPr>
          <w:sz w:val="72"/>
          <w:szCs w:val="72"/>
        </w:rPr>
      </w:pPr>
      <w:bookmarkStart w:id="0" w:name="_Hlk148085229"/>
      <w:r w:rsidRPr="00652313">
        <w:rPr>
          <w:sz w:val="72"/>
          <w:szCs w:val="72"/>
        </w:rPr>
        <w:t>Enterprise Computing 11–12</w:t>
      </w:r>
      <w:r>
        <w:rPr>
          <w:sz w:val="72"/>
          <w:szCs w:val="72"/>
        </w:rPr>
        <w:t xml:space="preserve"> </w:t>
      </w:r>
      <w:r w:rsidRPr="00652313">
        <w:rPr>
          <w:sz w:val="72"/>
          <w:szCs w:val="72"/>
        </w:rPr>
        <w:t xml:space="preserve">and </w:t>
      </w:r>
      <w:r w:rsidR="00767EB6" w:rsidRPr="00652313">
        <w:rPr>
          <w:sz w:val="72"/>
          <w:szCs w:val="72"/>
        </w:rPr>
        <w:t xml:space="preserve">Computing Technology </w:t>
      </w:r>
      <w:r w:rsidR="00FA2814" w:rsidRPr="00652313">
        <w:rPr>
          <w:sz w:val="72"/>
          <w:szCs w:val="72"/>
        </w:rPr>
        <w:t xml:space="preserve">Life Skills </w:t>
      </w:r>
      <w:r w:rsidR="00767EB6" w:rsidRPr="00652313">
        <w:rPr>
          <w:sz w:val="72"/>
          <w:szCs w:val="72"/>
        </w:rPr>
        <w:t>11</w:t>
      </w:r>
      <w:r w:rsidR="00E546A2" w:rsidRPr="00652313">
        <w:rPr>
          <w:sz w:val="72"/>
          <w:szCs w:val="72"/>
        </w:rPr>
        <w:t>–12</w:t>
      </w:r>
      <w:r w:rsidR="00DC02A6" w:rsidRPr="00652313">
        <w:rPr>
          <w:sz w:val="72"/>
          <w:szCs w:val="72"/>
        </w:rPr>
        <w:t xml:space="preserve"> Stage </w:t>
      </w:r>
      <w:r w:rsidR="00E546A2" w:rsidRPr="00652313">
        <w:rPr>
          <w:sz w:val="72"/>
          <w:szCs w:val="72"/>
        </w:rPr>
        <w:t>6</w:t>
      </w:r>
      <w:r w:rsidR="00DC02A6" w:rsidRPr="00652313">
        <w:rPr>
          <w:sz w:val="72"/>
          <w:szCs w:val="72"/>
        </w:rPr>
        <w:t xml:space="preserve"> (Year </w:t>
      </w:r>
      <w:r w:rsidR="00E546A2" w:rsidRPr="00652313">
        <w:rPr>
          <w:sz w:val="72"/>
          <w:szCs w:val="72"/>
        </w:rPr>
        <w:t>11</w:t>
      </w:r>
      <w:r w:rsidR="00DC02A6" w:rsidRPr="00652313">
        <w:rPr>
          <w:sz w:val="72"/>
          <w:szCs w:val="72"/>
        </w:rPr>
        <w:t>) – sample integrated program of learning</w:t>
      </w:r>
    </w:p>
    <w:p w14:paraId="0F3248E1" w14:textId="6D4E5ED6" w:rsidR="00DC02A6" w:rsidRDefault="00010D45" w:rsidP="00DC02A6">
      <w:pPr>
        <w:pStyle w:val="Subtitle"/>
      </w:pPr>
      <w:r w:rsidRPr="00010D45">
        <w:t>Interactive media and the user experience (UX)</w:t>
      </w:r>
      <w:bookmarkEnd w:id="0"/>
      <w:r w:rsidR="00DC02A6">
        <w:br w:type="page"/>
      </w:r>
    </w:p>
    <w:p w14:paraId="17229AEF" w14:textId="2606E58D" w:rsidR="00DC02A6" w:rsidRPr="002506EE" w:rsidRDefault="00DC02A6" w:rsidP="008843D8">
      <w:pPr>
        <w:pStyle w:val="TOCHeading"/>
      </w:pPr>
      <w:r w:rsidRPr="00484AF2">
        <w:lastRenderedPageBreak/>
        <w:t>Contents</w:t>
      </w:r>
    </w:p>
    <w:p w14:paraId="7972FFAB" w14:textId="32F011BD" w:rsidR="00234BC5" w:rsidRDefault="00DC02A6">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9900893" w:history="1">
        <w:r w:rsidR="00234BC5" w:rsidRPr="009E4CB5">
          <w:rPr>
            <w:rStyle w:val="Hyperlink"/>
          </w:rPr>
          <w:t>Rationale</w:t>
        </w:r>
        <w:r w:rsidR="00234BC5">
          <w:rPr>
            <w:webHidden/>
          </w:rPr>
          <w:tab/>
        </w:r>
        <w:r w:rsidR="00234BC5">
          <w:rPr>
            <w:webHidden/>
          </w:rPr>
          <w:fldChar w:fldCharType="begin"/>
        </w:r>
        <w:r w:rsidR="00234BC5">
          <w:rPr>
            <w:webHidden/>
          </w:rPr>
          <w:instrText xml:space="preserve"> PAGEREF _Toc219900893 \h </w:instrText>
        </w:r>
        <w:r w:rsidR="00234BC5">
          <w:rPr>
            <w:webHidden/>
          </w:rPr>
        </w:r>
        <w:r w:rsidR="00234BC5">
          <w:rPr>
            <w:webHidden/>
          </w:rPr>
          <w:fldChar w:fldCharType="separate"/>
        </w:r>
        <w:r w:rsidR="00234BC5">
          <w:rPr>
            <w:webHidden/>
          </w:rPr>
          <w:t>3</w:t>
        </w:r>
        <w:r w:rsidR="00234BC5">
          <w:rPr>
            <w:webHidden/>
          </w:rPr>
          <w:fldChar w:fldCharType="end"/>
        </w:r>
      </w:hyperlink>
    </w:p>
    <w:p w14:paraId="4BC7451F" w14:textId="7DECA916" w:rsidR="00234BC5" w:rsidRDefault="00234BC5">
      <w:pPr>
        <w:pStyle w:val="TOC1"/>
        <w:rPr>
          <w:rFonts w:asciiTheme="minorHAnsi" w:eastAsiaTheme="minorEastAsia" w:hAnsiTheme="minorHAnsi" w:cstheme="minorBidi"/>
          <w:b w:val="0"/>
          <w:kern w:val="2"/>
          <w:sz w:val="24"/>
          <w:lang w:eastAsia="en-AU"/>
          <w14:ligatures w14:val="standardContextual"/>
        </w:rPr>
      </w:pPr>
      <w:hyperlink w:anchor="_Toc219900894" w:history="1">
        <w:r w:rsidRPr="009E4CB5">
          <w:rPr>
            <w:rStyle w:val="Hyperlink"/>
          </w:rPr>
          <w:t>Introduction</w:t>
        </w:r>
        <w:r>
          <w:rPr>
            <w:webHidden/>
          </w:rPr>
          <w:tab/>
        </w:r>
        <w:r>
          <w:rPr>
            <w:webHidden/>
          </w:rPr>
          <w:fldChar w:fldCharType="begin"/>
        </w:r>
        <w:r>
          <w:rPr>
            <w:webHidden/>
          </w:rPr>
          <w:instrText xml:space="preserve"> PAGEREF _Toc219900894 \h </w:instrText>
        </w:r>
        <w:r>
          <w:rPr>
            <w:webHidden/>
          </w:rPr>
        </w:r>
        <w:r>
          <w:rPr>
            <w:webHidden/>
          </w:rPr>
          <w:fldChar w:fldCharType="separate"/>
        </w:r>
        <w:r>
          <w:rPr>
            <w:webHidden/>
          </w:rPr>
          <w:t>4</w:t>
        </w:r>
        <w:r>
          <w:rPr>
            <w:webHidden/>
          </w:rPr>
          <w:fldChar w:fldCharType="end"/>
        </w:r>
      </w:hyperlink>
    </w:p>
    <w:p w14:paraId="36B395CC" w14:textId="072BBBF4" w:rsidR="00234BC5" w:rsidRDefault="00234BC5">
      <w:pPr>
        <w:pStyle w:val="TOC2"/>
        <w:rPr>
          <w:rFonts w:asciiTheme="minorHAnsi" w:eastAsiaTheme="minorEastAsia" w:hAnsiTheme="minorHAnsi" w:cstheme="minorBidi"/>
          <w:kern w:val="2"/>
          <w:sz w:val="24"/>
          <w:lang w:eastAsia="en-AU"/>
          <w14:ligatures w14:val="standardContextual"/>
        </w:rPr>
      </w:pPr>
      <w:hyperlink w:anchor="_Toc219900895" w:history="1">
        <w:r w:rsidRPr="009E4CB5">
          <w:rPr>
            <w:rStyle w:val="Hyperlink"/>
          </w:rPr>
          <w:t>Integrated teaching and learning programs to meet the needs of diverse learners</w:t>
        </w:r>
        <w:r>
          <w:rPr>
            <w:webHidden/>
          </w:rPr>
          <w:tab/>
        </w:r>
        <w:r>
          <w:rPr>
            <w:webHidden/>
          </w:rPr>
          <w:fldChar w:fldCharType="begin"/>
        </w:r>
        <w:r>
          <w:rPr>
            <w:webHidden/>
          </w:rPr>
          <w:instrText xml:space="preserve"> PAGEREF _Toc219900895 \h </w:instrText>
        </w:r>
        <w:r>
          <w:rPr>
            <w:webHidden/>
          </w:rPr>
        </w:r>
        <w:r>
          <w:rPr>
            <w:webHidden/>
          </w:rPr>
          <w:fldChar w:fldCharType="separate"/>
        </w:r>
        <w:r>
          <w:rPr>
            <w:webHidden/>
          </w:rPr>
          <w:t>4</w:t>
        </w:r>
        <w:r>
          <w:rPr>
            <w:webHidden/>
          </w:rPr>
          <w:fldChar w:fldCharType="end"/>
        </w:r>
      </w:hyperlink>
    </w:p>
    <w:p w14:paraId="22867D4A" w14:textId="3B2EDAAD" w:rsidR="00234BC5" w:rsidRDefault="00234BC5">
      <w:pPr>
        <w:pStyle w:val="TOC2"/>
        <w:rPr>
          <w:rFonts w:asciiTheme="minorHAnsi" w:eastAsiaTheme="minorEastAsia" w:hAnsiTheme="minorHAnsi" w:cstheme="minorBidi"/>
          <w:kern w:val="2"/>
          <w:sz w:val="24"/>
          <w:lang w:eastAsia="en-AU"/>
          <w14:ligatures w14:val="standardContextual"/>
        </w:rPr>
      </w:pPr>
      <w:hyperlink w:anchor="_Toc219900896" w:history="1">
        <w:r w:rsidRPr="009E4CB5">
          <w:rPr>
            <w:rStyle w:val="Hyperlink"/>
          </w:rPr>
          <w:t>Life Skills eligibility</w:t>
        </w:r>
        <w:r>
          <w:rPr>
            <w:webHidden/>
          </w:rPr>
          <w:tab/>
        </w:r>
        <w:r>
          <w:rPr>
            <w:webHidden/>
          </w:rPr>
          <w:fldChar w:fldCharType="begin"/>
        </w:r>
        <w:r>
          <w:rPr>
            <w:webHidden/>
          </w:rPr>
          <w:instrText xml:space="preserve"> PAGEREF _Toc219900896 \h </w:instrText>
        </w:r>
        <w:r>
          <w:rPr>
            <w:webHidden/>
          </w:rPr>
        </w:r>
        <w:r>
          <w:rPr>
            <w:webHidden/>
          </w:rPr>
          <w:fldChar w:fldCharType="separate"/>
        </w:r>
        <w:r>
          <w:rPr>
            <w:webHidden/>
          </w:rPr>
          <w:t>5</w:t>
        </w:r>
        <w:r>
          <w:rPr>
            <w:webHidden/>
          </w:rPr>
          <w:fldChar w:fldCharType="end"/>
        </w:r>
      </w:hyperlink>
    </w:p>
    <w:p w14:paraId="1C8152FB" w14:textId="6BDE2651" w:rsidR="00234BC5" w:rsidRDefault="00234BC5">
      <w:pPr>
        <w:pStyle w:val="TOC2"/>
        <w:rPr>
          <w:rFonts w:asciiTheme="minorHAnsi" w:eastAsiaTheme="minorEastAsia" w:hAnsiTheme="minorHAnsi" w:cstheme="minorBidi"/>
          <w:kern w:val="2"/>
          <w:sz w:val="24"/>
          <w:lang w:eastAsia="en-AU"/>
          <w14:ligatures w14:val="standardContextual"/>
        </w:rPr>
      </w:pPr>
      <w:hyperlink w:anchor="_Toc219900897" w:history="1">
        <w:r w:rsidRPr="009E4CB5">
          <w:rPr>
            <w:rStyle w:val="Hyperlink"/>
          </w:rPr>
          <w:t>Assessment of Life Skills outcomes</w:t>
        </w:r>
        <w:r>
          <w:rPr>
            <w:webHidden/>
          </w:rPr>
          <w:tab/>
        </w:r>
        <w:r>
          <w:rPr>
            <w:webHidden/>
          </w:rPr>
          <w:fldChar w:fldCharType="begin"/>
        </w:r>
        <w:r>
          <w:rPr>
            <w:webHidden/>
          </w:rPr>
          <w:instrText xml:space="preserve"> PAGEREF _Toc219900897 \h </w:instrText>
        </w:r>
        <w:r>
          <w:rPr>
            <w:webHidden/>
          </w:rPr>
        </w:r>
        <w:r>
          <w:rPr>
            <w:webHidden/>
          </w:rPr>
          <w:fldChar w:fldCharType="separate"/>
        </w:r>
        <w:r>
          <w:rPr>
            <w:webHidden/>
          </w:rPr>
          <w:t>5</w:t>
        </w:r>
        <w:r>
          <w:rPr>
            <w:webHidden/>
          </w:rPr>
          <w:fldChar w:fldCharType="end"/>
        </w:r>
      </w:hyperlink>
    </w:p>
    <w:p w14:paraId="28592B85" w14:textId="3B010A19" w:rsidR="00234BC5" w:rsidRDefault="00234BC5">
      <w:pPr>
        <w:pStyle w:val="TOC1"/>
        <w:rPr>
          <w:rFonts w:asciiTheme="minorHAnsi" w:eastAsiaTheme="minorEastAsia" w:hAnsiTheme="minorHAnsi" w:cstheme="minorBidi"/>
          <w:b w:val="0"/>
          <w:kern w:val="2"/>
          <w:sz w:val="24"/>
          <w:lang w:eastAsia="en-AU"/>
          <w14:ligatures w14:val="standardContextual"/>
        </w:rPr>
      </w:pPr>
      <w:hyperlink w:anchor="_Toc219900898" w:history="1">
        <w:r w:rsidRPr="009E4CB5">
          <w:rPr>
            <w:rStyle w:val="Hyperlink"/>
          </w:rPr>
          <w:t>About this resource</w:t>
        </w:r>
        <w:r>
          <w:rPr>
            <w:webHidden/>
          </w:rPr>
          <w:tab/>
        </w:r>
        <w:r>
          <w:rPr>
            <w:webHidden/>
          </w:rPr>
          <w:fldChar w:fldCharType="begin"/>
        </w:r>
        <w:r>
          <w:rPr>
            <w:webHidden/>
          </w:rPr>
          <w:instrText xml:space="preserve"> PAGEREF _Toc219900898 \h </w:instrText>
        </w:r>
        <w:r>
          <w:rPr>
            <w:webHidden/>
          </w:rPr>
        </w:r>
        <w:r>
          <w:rPr>
            <w:webHidden/>
          </w:rPr>
          <w:fldChar w:fldCharType="separate"/>
        </w:r>
        <w:r>
          <w:rPr>
            <w:webHidden/>
          </w:rPr>
          <w:t>6</w:t>
        </w:r>
        <w:r>
          <w:rPr>
            <w:webHidden/>
          </w:rPr>
          <w:fldChar w:fldCharType="end"/>
        </w:r>
      </w:hyperlink>
    </w:p>
    <w:p w14:paraId="7FE759F7" w14:textId="7616D49A" w:rsidR="00234BC5" w:rsidRDefault="00234BC5">
      <w:pPr>
        <w:pStyle w:val="TOC2"/>
        <w:rPr>
          <w:rFonts w:asciiTheme="minorHAnsi" w:eastAsiaTheme="minorEastAsia" w:hAnsiTheme="minorHAnsi" w:cstheme="minorBidi"/>
          <w:kern w:val="2"/>
          <w:sz w:val="24"/>
          <w:lang w:eastAsia="en-AU"/>
          <w14:ligatures w14:val="standardContextual"/>
        </w:rPr>
      </w:pPr>
      <w:hyperlink w:anchor="_Toc219900899" w:history="1">
        <w:r w:rsidRPr="009E4CB5">
          <w:rPr>
            <w:rStyle w:val="Hyperlink"/>
          </w:rPr>
          <w:t>Purpose of resource</w:t>
        </w:r>
        <w:r>
          <w:rPr>
            <w:webHidden/>
          </w:rPr>
          <w:tab/>
        </w:r>
        <w:r>
          <w:rPr>
            <w:webHidden/>
          </w:rPr>
          <w:fldChar w:fldCharType="begin"/>
        </w:r>
        <w:r>
          <w:rPr>
            <w:webHidden/>
          </w:rPr>
          <w:instrText xml:space="preserve"> PAGEREF _Toc219900899 \h </w:instrText>
        </w:r>
        <w:r>
          <w:rPr>
            <w:webHidden/>
          </w:rPr>
        </w:r>
        <w:r>
          <w:rPr>
            <w:webHidden/>
          </w:rPr>
          <w:fldChar w:fldCharType="separate"/>
        </w:r>
        <w:r>
          <w:rPr>
            <w:webHidden/>
          </w:rPr>
          <w:t>6</w:t>
        </w:r>
        <w:r>
          <w:rPr>
            <w:webHidden/>
          </w:rPr>
          <w:fldChar w:fldCharType="end"/>
        </w:r>
      </w:hyperlink>
    </w:p>
    <w:p w14:paraId="697351F6" w14:textId="0CDEC649" w:rsidR="00234BC5" w:rsidRDefault="00234BC5">
      <w:pPr>
        <w:pStyle w:val="TOC2"/>
        <w:rPr>
          <w:rFonts w:asciiTheme="minorHAnsi" w:eastAsiaTheme="minorEastAsia" w:hAnsiTheme="minorHAnsi" w:cstheme="minorBidi"/>
          <w:kern w:val="2"/>
          <w:sz w:val="24"/>
          <w:lang w:eastAsia="en-AU"/>
          <w14:ligatures w14:val="standardContextual"/>
        </w:rPr>
      </w:pPr>
      <w:hyperlink w:anchor="_Toc219900900" w:history="1">
        <w:r w:rsidRPr="009E4CB5">
          <w:rPr>
            <w:rStyle w:val="Hyperlink"/>
          </w:rPr>
          <w:t>Target audience</w:t>
        </w:r>
        <w:r>
          <w:rPr>
            <w:webHidden/>
          </w:rPr>
          <w:tab/>
        </w:r>
        <w:r>
          <w:rPr>
            <w:webHidden/>
          </w:rPr>
          <w:fldChar w:fldCharType="begin"/>
        </w:r>
        <w:r>
          <w:rPr>
            <w:webHidden/>
          </w:rPr>
          <w:instrText xml:space="preserve"> PAGEREF _Toc219900900 \h </w:instrText>
        </w:r>
        <w:r>
          <w:rPr>
            <w:webHidden/>
          </w:rPr>
        </w:r>
        <w:r>
          <w:rPr>
            <w:webHidden/>
          </w:rPr>
          <w:fldChar w:fldCharType="separate"/>
        </w:r>
        <w:r>
          <w:rPr>
            <w:webHidden/>
          </w:rPr>
          <w:t>6</w:t>
        </w:r>
        <w:r>
          <w:rPr>
            <w:webHidden/>
          </w:rPr>
          <w:fldChar w:fldCharType="end"/>
        </w:r>
      </w:hyperlink>
    </w:p>
    <w:p w14:paraId="081C46AD" w14:textId="4534B13A" w:rsidR="00234BC5" w:rsidRDefault="00234BC5">
      <w:pPr>
        <w:pStyle w:val="TOC2"/>
        <w:rPr>
          <w:rFonts w:asciiTheme="minorHAnsi" w:eastAsiaTheme="minorEastAsia" w:hAnsiTheme="minorHAnsi" w:cstheme="minorBidi"/>
          <w:kern w:val="2"/>
          <w:sz w:val="24"/>
          <w:lang w:eastAsia="en-AU"/>
          <w14:ligatures w14:val="standardContextual"/>
        </w:rPr>
      </w:pPr>
      <w:hyperlink w:anchor="_Toc219900901" w:history="1">
        <w:r w:rsidRPr="009E4CB5">
          <w:rPr>
            <w:rStyle w:val="Hyperlink"/>
          </w:rPr>
          <w:t>When and how to use</w:t>
        </w:r>
        <w:r>
          <w:rPr>
            <w:webHidden/>
          </w:rPr>
          <w:tab/>
        </w:r>
        <w:r>
          <w:rPr>
            <w:webHidden/>
          </w:rPr>
          <w:fldChar w:fldCharType="begin"/>
        </w:r>
        <w:r>
          <w:rPr>
            <w:webHidden/>
          </w:rPr>
          <w:instrText xml:space="preserve"> PAGEREF _Toc219900901 \h </w:instrText>
        </w:r>
        <w:r>
          <w:rPr>
            <w:webHidden/>
          </w:rPr>
        </w:r>
        <w:r>
          <w:rPr>
            <w:webHidden/>
          </w:rPr>
          <w:fldChar w:fldCharType="separate"/>
        </w:r>
        <w:r>
          <w:rPr>
            <w:webHidden/>
          </w:rPr>
          <w:t>6</w:t>
        </w:r>
        <w:r>
          <w:rPr>
            <w:webHidden/>
          </w:rPr>
          <w:fldChar w:fldCharType="end"/>
        </w:r>
      </w:hyperlink>
    </w:p>
    <w:p w14:paraId="3FD01B70" w14:textId="70A4B626" w:rsidR="00234BC5" w:rsidRDefault="00234BC5">
      <w:pPr>
        <w:pStyle w:val="TOC1"/>
        <w:rPr>
          <w:rFonts w:asciiTheme="minorHAnsi" w:eastAsiaTheme="minorEastAsia" w:hAnsiTheme="minorHAnsi" w:cstheme="minorBidi"/>
          <w:b w:val="0"/>
          <w:kern w:val="2"/>
          <w:sz w:val="24"/>
          <w:lang w:eastAsia="en-AU"/>
          <w14:ligatures w14:val="standardContextual"/>
        </w:rPr>
      </w:pPr>
      <w:hyperlink w:anchor="_Toc219900902" w:history="1">
        <w:r w:rsidRPr="009E4CB5">
          <w:rPr>
            <w:rStyle w:val="Hyperlink"/>
          </w:rPr>
          <w:t>Overview</w:t>
        </w:r>
        <w:r>
          <w:rPr>
            <w:webHidden/>
          </w:rPr>
          <w:tab/>
        </w:r>
        <w:r>
          <w:rPr>
            <w:webHidden/>
          </w:rPr>
          <w:fldChar w:fldCharType="begin"/>
        </w:r>
        <w:r>
          <w:rPr>
            <w:webHidden/>
          </w:rPr>
          <w:instrText xml:space="preserve"> PAGEREF _Toc219900902 \h </w:instrText>
        </w:r>
        <w:r>
          <w:rPr>
            <w:webHidden/>
          </w:rPr>
        </w:r>
        <w:r>
          <w:rPr>
            <w:webHidden/>
          </w:rPr>
          <w:fldChar w:fldCharType="separate"/>
        </w:r>
        <w:r>
          <w:rPr>
            <w:webHidden/>
          </w:rPr>
          <w:t>9</w:t>
        </w:r>
        <w:r>
          <w:rPr>
            <w:webHidden/>
          </w:rPr>
          <w:fldChar w:fldCharType="end"/>
        </w:r>
      </w:hyperlink>
    </w:p>
    <w:p w14:paraId="2DB96132" w14:textId="0D144D21" w:rsidR="00234BC5" w:rsidRDefault="00234BC5">
      <w:pPr>
        <w:pStyle w:val="TOC1"/>
        <w:rPr>
          <w:rFonts w:asciiTheme="minorHAnsi" w:eastAsiaTheme="minorEastAsia" w:hAnsiTheme="minorHAnsi" w:cstheme="minorBidi"/>
          <w:b w:val="0"/>
          <w:kern w:val="2"/>
          <w:sz w:val="24"/>
          <w:lang w:eastAsia="en-AU"/>
          <w14:ligatures w14:val="standardContextual"/>
        </w:rPr>
      </w:pPr>
      <w:hyperlink w:anchor="_Toc219900903" w:history="1">
        <w:r w:rsidRPr="009E4CB5">
          <w:rPr>
            <w:rStyle w:val="Hyperlink"/>
          </w:rPr>
          <w:t>Syllabus information</w:t>
        </w:r>
        <w:r>
          <w:rPr>
            <w:webHidden/>
          </w:rPr>
          <w:tab/>
        </w:r>
        <w:r>
          <w:rPr>
            <w:webHidden/>
          </w:rPr>
          <w:fldChar w:fldCharType="begin"/>
        </w:r>
        <w:r>
          <w:rPr>
            <w:webHidden/>
          </w:rPr>
          <w:instrText xml:space="preserve"> PAGEREF _Toc219900903 \h </w:instrText>
        </w:r>
        <w:r>
          <w:rPr>
            <w:webHidden/>
          </w:rPr>
        </w:r>
        <w:r>
          <w:rPr>
            <w:webHidden/>
          </w:rPr>
          <w:fldChar w:fldCharType="separate"/>
        </w:r>
        <w:r>
          <w:rPr>
            <w:webHidden/>
          </w:rPr>
          <w:t>9</w:t>
        </w:r>
        <w:r>
          <w:rPr>
            <w:webHidden/>
          </w:rPr>
          <w:fldChar w:fldCharType="end"/>
        </w:r>
      </w:hyperlink>
    </w:p>
    <w:p w14:paraId="3BD275E9" w14:textId="44CC0186" w:rsidR="00234BC5" w:rsidRDefault="00234BC5">
      <w:pPr>
        <w:pStyle w:val="TOC1"/>
        <w:rPr>
          <w:rFonts w:asciiTheme="minorHAnsi" w:eastAsiaTheme="minorEastAsia" w:hAnsiTheme="minorHAnsi" w:cstheme="minorBidi"/>
          <w:b w:val="0"/>
          <w:kern w:val="2"/>
          <w:sz w:val="24"/>
          <w:lang w:eastAsia="en-AU"/>
          <w14:ligatures w14:val="standardContextual"/>
        </w:rPr>
      </w:pPr>
      <w:hyperlink w:anchor="_Toc219900904" w:history="1">
        <w:r w:rsidRPr="009E4CB5">
          <w:rPr>
            <w:rStyle w:val="Hyperlink"/>
          </w:rPr>
          <w:t>Unit outcomes</w:t>
        </w:r>
        <w:r>
          <w:rPr>
            <w:webHidden/>
          </w:rPr>
          <w:tab/>
        </w:r>
        <w:r>
          <w:rPr>
            <w:webHidden/>
          </w:rPr>
          <w:fldChar w:fldCharType="begin"/>
        </w:r>
        <w:r>
          <w:rPr>
            <w:webHidden/>
          </w:rPr>
          <w:instrText xml:space="preserve"> PAGEREF _Toc219900904 \h </w:instrText>
        </w:r>
        <w:r>
          <w:rPr>
            <w:webHidden/>
          </w:rPr>
        </w:r>
        <w:r>
          <w:rPr>
            <w:webHidden/>
          </w:rPr>
          <w:fldChar w:fldCharType="separate"/>
        </w:r>
        <w:r>
          <w:rPr>
            <w:webHidden/>
          </w:rPr>
          <w:t>11</w:t>
        </w:r>
        <w:r>
          <w:rPr>
            <w:webHidden/>
          </w:rPr>
          <w:fldChar w:fldCharType="end"/>
        </w:r>
      </w:hyperlink>
    </w:p>
    <w:p w14:paraId="14022EB5" w14:textId="36A8DDC5" w:rsidR="00234BC5" w:rsidRDefault="00234BC5">
      <w:pPr>
        <w:pStyle w:val="TOC1"/>
        <w:rPr>
          <w:rFonts w:asciiTheme="minorHAnsi" w:eastAsiaTheme="minorEastAsia" w:hAnsiTheme="minorHAnsi" w:cstheme="minorBidi"/>
          <w:b w:val="0"/>
          <w:kern w:val="2"/>
          <w:sz w:val="24"/>
          <w:lang w:eastAsia="en-AU"/>
          <w14:ligatures w14:val="standardContextual"/>
        </w:rPr>
      </w:pPr>
      <w:hyperlink w:anchor="_Toc219900905" w:history="1">
        <w:r w:rsidRPr="009E4CB5">
          <w:rPr>
            <w:rStyle w:val="Hyperlink"/>
          </w:rPr>
          <w:t>Integrated lesson sequence</w:t>
        </w:r>
        <w:r>
          <w:rPr>
            <w:webHidden/>
          </w:rPr>
          <w:tab/>
        </w:r>
        <w:r>
          <w:rPr>
            <w:webHidden/>
          </w:rPr>
          <w:fldChar w:fldCharType="begin"/>
        </w:r>
        <w:r>
          <w:rPr>
            <w:webHidden/>
          </w:rPr>
          <w:instrText xml:space="preserve"> PAGEREF _Toc219900905 \h </w:instrText>
        </w:r>
        <w:r>
          <w:rPr>
            <w:webHidden/>
          </w:rPr>
        </w:r>
        <w:r>
          <w:rPr>
            <w:webHidden/>
          </w:rPr>
          <w:fldChar w:fldCharType="separate"/>
        </w:r>
        <w:r>
          <w:rPr>
            <w:webHidden/>
          </w:rPr>
          <w:t>12</w:t>
        </w:r>
        <w:r>
          <w:rPr>
            <w:webHidden/>
          </w:rPr>
          <w:fldChar w:fldCharType="end"/>
        </w:r>
      </w:hyperlink>
    </w:p>
    <w:p w14:paraId="32C69F09" w14:textId="39CA0CF1" w:rsidR="00234BC5" w:rsidRDefault="00234BC5">
      <w:pPr>
        <w:pStyle w:val="TOC2"/>
        <w:rPr>
          <w:rFonts w:asciiTheme="minorHAnsi" w:eastAsiaTheme="minorEastAsia" w:hAnsiTheme="minorHAnsi" w:cstheme="minorBidi"/>
          <w:kern w:val="2"/>
          <w:sz w:val="24"/>
          <w:lang w:eastAsia="en-AU"/>
          <w14:ligatures w14:val="standardContextual"/>
        </w:rPr>
      </w:pPr>
      <w:hyperlink w:anchor="_Toc219900906" w:history="1">
        <w:r w:rsidRPr="009E4CB5">
          <w:rPr>
            <w:rStyle w:val="Hyperlink"/>
          </w:rPr>
          <w:t>Lesson 1</w:t>
        </w:r>
        <w:r>
          <w:rPr>
            <w:webHidden/>
          </w:rPr>
          <w:tab/>
        </w:r>
        <w:r>
          <w:rPr>
            <w:webHidden/>
          </w:rPr>
          <w:fldChar w:fldCharType="begin"/>
        </w:r>
        <w:r>
          <w:rPr>
            <w:webHidden/>
          </w:rPr>
          <w:instrText xml:space="preserve"> PAGEREF _Toc219900906 \h </w:instrText>
        </w:r>
        <w:r>
          <w:rPr>
            <w:webHidden/>
          </w:rPr>
        </w:r>
        <w:r>
          <w:rPr>
            <w:webHidden/>
          </w:rPr>
          <w:fldChar w:fldCharType="separate"/>
        </w:r>
        <w:r>
          <w:rPr>
            <w:webHidden/>
          </w:rPr>
          <w:t>12</w:t>
        </w:r>
        <w:r>
          <w:rPr>
            <w:webHidden/>
          </w:rPr>
          <w:fldChar w:fldCharType="end"/>
        </w:r>
      </w:hyperlink>
    </w:p>
    <w:p w14:paraId="08CFE87A" w14:textId="3C125767" w:rsidR="00234BC5" w:rsidRDefault="00234BC5">
      <w:pPr>
        <w:pStyle w:val="TOC2"/>
        <w:rPr>
          <w:rFonts w:asciiTheme="minorHAnsi" w:eastAsiaTheme="minorEastAsia" w:hAnsiTheme="minorHAnsi" w:cstheme="minorBidi"/>
          <w:kern w:val="2"/>
          <w:sz w:val="24"/>
          <w:lang w:eastAsia="en-AU"/>
          <w14:ligatures w14:val="standardContextual"/>
        </w:rPr>
      </w:pPr>
      <w:hyperlink w:anchor="_Toc219900907" w:history="1">
        <w:r w:rsidRPr="009E4CB5">
          <w:rPr>
            <w:rStyle w:val="Hyperlink"/>
          </w:rPr>
          <w:t>Lesson 2</w:t>
        </w:r>
        <w:r>
          <w:rPr>
            <w:webHidden/>
          </w:rPr>
          <w:tab/>
        </w:r>
        <w:r>
          <w:rPr>
            <w:webHidden/>
          </w:rPr>
          <w:fldChar w:fldCharType="begin"/>
        </w:r>
        <w:r>
          <w:rPr>
            <w:webHidden/>
          </w:rPr>
          <w:instrText xml:space="preserve"> PAGEREF _Toc219900907 \h </w:instrText>
        </w:r>
        <w:r>
          <w:rPr>
            <w:webHidden/>
          </w:rPr>
        </w:r>
        <w:r>
          <w:rPr>
            <w:webHidden/>
          </w:rPr>
          <w:fldChar w:fldCharType="separate"/>
        </w:r>
        <w:r>
          <w:rPr>
            <w:webHidden/>
          </w:rPr>
          <w:t>20</w:t>
        </w:r>
        <w:r>
          <w:rPr>
            <w:webHidden/>
          </w:rPr>
          <w:fldChar w:fldCharType="end"/>
        </w:r>
      </w:hyperlink>
    </w:p>
    <w:p w14:paraId="2B163962" w14:textId="4250A69E" w:rsidR="00234BC5" w:rsidRDefault="00234BC5">
      <w:pPr>
        <w:pStyle w:val="TOC2"/>
        <w:rPr>
          <w:rFonts w:asciiTheme="minorHAnsi" w:eastAsiaTheme="minorEastAsia" w:hAnsiTheme="minorHAnsi" w:cstheme="minorBidi"/>
          <w:kern w:val="2"/>
          <w:sz w:val="24"/>
          <w:lang w:eastAsia="en-AU"/>
          <w14:ligatures w14:val="standardContextual"/>
        </w:rPr>
      </w:pPr>
      <w:hyperlink w:anchor="_Toc219900908" w:history="1">
        <w:r w:rsidRPr="009E4CB5">
          <w:rPr>
            <w:rStyle w:val="Hyperlink"/>
          </w:rPr>
          <w:t>Lesson 3</w:t>
        </w:r>
        <w:r>
          <w:rPr>
            <w:webHidden/>
          </w:rPr>
          <w:tab/>
        </w:r>
        <w:r>
          <w:rPr>
            <w:webHidden/>
          </w:rPr>
          <w:fldChar w:fldCharType="begin"/>
        </w:r>
        <w:r>
          <w:rPr>
            <w:webHidden/>
          </w:rPr>
          <w:instrText xml:space="preserve"> PAGEREF _Toc219900908 \h </w:instrText>
        </w:r>
        <w:r>
          <w:rPr>
            <w:webHidden/>
          </w:rPr>
        </w:r>
        <w:r>
          <w:rPr>
            <w:webHidden/>
          </w:rPr>
          <w:fldChar w:fldCharType="separate"/>
        </w:r>
        <w:r>
          <w:rPr>
            <w:webHidden/>
          </w:rPr>
          <w:t>26</w:t>
        </w:r>
        <w:r>
          <w:rPr>
            <w:webHidden/>
          </w:rPr>
          <w:fldChar w:fldCharType="end"/>
        </w:r>
      </w:hyperlink>
    </w:p>
    <w:p w14:paraId="0EA42CC3" w14:textId="59901378" w:rsidR="00234BC5" w:rsidRDefault="00234BC5">
      <w:pPr>
        <w:pStyle w:val="TOC2"/>
        <w:rPr>
          <w:rFonts w:asciiTheme="minorHAnsi" w:eastAsiaTheme="minorEastAsia" w:hAnsiTheme="minorHAnsi" w:cstheme="minorBidi"/>
          <w:kern w:val="2"/>
          <w:sz w:val="24"/>
          <w:lang w:eastAsia="en-AU"/>
          <w14:ligatures w14:val="standardContextual"/>
        </w:rPr>
      </w:pPr>
      <w:hyperlink w:anchor="_Toc219900909" w:history="1">
        <w:r w:rsidRPr="009E4CB5">
          <w:rPr>
            <w:rStyle w:val="Hyperlink"/>
          </w:rPr>
          <w:t>Lesson 4</w:t>
        </w:r>
        <w:r>
          <w:rPr>
            <w:webHidden/>
          </w:rPr>
          <w:tab/>
        </w:r>
        <w:r>
          <w:rPr>
            <w:webHidden/>
          </w:rPr>
          <w:fldChar w:fldCharType="begin"/>
        </w:r>
        <w:r>
          <w:rPr>
            <w:webHidden/>
          </w:rPr>
          <w:instrText xml:space="preserve"> PAGEREF _Toc219900909 \h </w:instrText>
        </w:r>
        <w:r>
          <w:rPr>
            <w:webHidden/>
          </w:rPr>
        </w:r>
        <w:r>
          <w:rPr>
            <w:webHidden/>
          </w:rPr>
          <w:fldChar w:fldCharType="separate"/>
        </w:r>
        <w:r>
          <w:rPr>
            <w:webHidden/>
          </w:rPr>
          <w:t>32</w:t>
        </w:r>
        <w:r>
          <w:rPr>
            <w:webHidden/>
          </w:rPr>
          <w:fldChar w:fldCharType="end"/>
        </w:r>
      </w:hyperlink>
    </w:p>
    <w:p w14:paraId="4B55E53E" w14:textId="67343310" w:rsidR="00234BC5" w:rsidRDefault="00234BC5">
      <w:pPr>
        <w:pStyle w:val="TOC2"/>
        <w:rPr>
          <w:rFonts w:asciiTheme="minorHAnsi" w:eastAsiaTheme="minorEastAsia" w:hAnsiTheme="minorHAnsi" w:cstheme="minorBidi"/>
          <w:kern w:val="2"/>
          <w:sz w:val="24"/>
          <w:lang w:eastAsia="en-AU"/>
          <w14:ligatures w14:val="standardContextual"/>
        </w:rPr>
      </w:pPr>
      <w:hyperlink w:anchor="_Toc219900910" w:history="1">
        <w:r w:rsidRPr="009E4CB5">
          <w:rPr>
            <w:rStyle w:val="Hyperlink"/>
          </w:rPr>
          <w:t>Lesson 5</w:t>
        </w:r>
        <w:r>
          <w:rPr>
            <w:webHidden/>
          </w:rPr>
          <w:tab/>
        </w:r>
        <w:r>
          <w:rPr>
            <w:webHidden/>
          </w:rPr>
          <w:fldChar w:fldCharType="begin"/>
        </w:r>
        <w:r>
          <w:rPr>
            <w:webHidden/>
          </w:rPr>
          <w:instrText xml:space="preserve"> PAGEREF _Toc219900910 \h </w:instrText>
        </w:r>
        <w:r>
          <w:rPr>
            <w:webHidden/>
          </w:rPr>
        </w:r>
        <w:r>
          <w:rPr>
            <w:webHidden/>
          </w:rPr>
          <w:fldChar w:fldCharType="separate"/>
        </w:r>
        <w:r>
          <w:rPr>
            <w:webHidden/>
          </w:rPr>
          <w:t>40</w:t>
        </w:r>
        <w:r>
          <w:rPr>
            <w:webHidden/>
          </w:rPr>
          <w:fldChar w:fldCharType="end"/>
        </w:r>
      </w:hyperlink>
    </w:p>
    <w:p w14:paraId="39486267" w14:textId="5316F60B" w:rsidR="00234BC5" w:rsidRDefault="00234BC5">
      <w:pPr>
        <w:pStyle w:val="TOC2"/>
        <w:rPr>
          <w:rFonts w:asciiTheme="minorHAnsi" w:eastAsiaTheme="minorEastAsia" w:hAnsiTheme="minorHAnsi" w:cstheme="minorBidi"/>
          <w:kern w:val="2"/>
          <w:sz w:val="24"/>
          <w:lang w:eastAsia="en-AU"/>
          <w14:ligatures w14:val="standardContextual"/>
        </w:rPr>
      </w:pPr>
      <w:hyperlink w:anchor="_Toc219900911" w:history="1">
        <w:r w:rsidRPr="009E4CB5">
          <w:rPr>
            <w:rStyle w:val="Hyperlink"/>
          </w:rPr>
          <w:t>Lesson 6</w:t>
        </w:r>
        <w:r>
          <w:rPr>
            <w:webHidden/>
          </w:rPr>
          <w:tab/>
        </w:r>
        <w:r>
          <w:rPr>
            <w:webHidden/>
          </w:rPr>
          <w:fldChar w:fldCharType="begin"/>
        </w:r>
        <w:r>
          <w:rPr>
            <w:webHidden/>
          </w:rPr>
          <w:instrText xml:space="preserve"> PAGEREF _Toc219900911 \h </w:instrText>
        </w:r>
        <w:r>
          <w:rPr>
            <w:webHidden/>
          </w:rPr>
        </w:r>
        <w:r>
          <w:rPr>
            <w:webHidden/>
          </w:rPr>
          <w:fldChar w:fldCharType="separate"/>
        </w:r>
        <w:r>
          <w:rPr>
            <w:webHidden/>
          </w:rPr>
          <w:t>47</w:t>
        </w:r>
        <w:r>
          <w:rPr>
            <w:webHidden/>
          </w:rPr>
          <w:fldChar w:fldCharType="end"/>
        </w:r>
      </w:hyperlink>
    </w:p>
    <w:p w14:paraId="28F3CBF5" w14:textId="538B0E69" w:rsidR="00234BC5" w:rsidRDefault="00234BC5">
      <w:pPr>
        <w:pStyle w:val="TOC2"/>
        <w:rPr>
          <w:rFonts w:asciiTheme="minorHAnsi" w:eastAsiaTheme="minorEastAsia" w:hAnsiTheme="minorHAnsi" w:cstheme="minorBidi"/>
          <w:kern w:val="2"/>
          <w:sz w:val="24"/>
          <w:lang w:eastAsia="en-AU"/>
          <w14:ligatures w14:val="standardContextual"/>
        </w:rPr>
      </w:pPr>
      <w:hyperlink w:anchor="_Toc219900912" w:history="1">
        <w:r w:rsidRPr="009E4CB5">
          <w:rPr>
            <w:rStyle w:val="Hyperlink"/>
          </w:rPr>
          <w:t>Differentiation and adjustments</w:t>
        </w:r>
        <w:r>
          <w:rPr>
            <w:webHidden/>
          </w:rPr>
          <w:tab/>
        </w:r>
        <w:r>
          <w:rPr>
            <w:webHidden/>
          </w:rPr>
          <w:fldChar w:fldCharType="begin"/>
        </w:r>
        <w:r>
          <w:rPr>
            <w:webHidden/>
          </w:rPr>
          <w:instrText xml:space="preserve"> PAGEREF _Toc219900912 \h </w:instrText>
        </w:r>
        <w:r>
          <w:rPr>
            <w:webHidden/>
          </w:rPr>
        </w:r>
        <w:r>
          <w:rPr>
            <w:webHidden/>
          </w:rPr>
          <w:fldChar w:fldCharType="separate"/>
        </w:r>
        <w:r>
          <w:rPr>
            <w:webHidden/>
          </w:rPr>
          <w:t>55</w:t>
        </w:r>
        <w:r>
          <w:rPr>
            <w:webHidden/>
          </w:rPr>
          <w:fldChar w:fldCharType="end"/>
        </w:r>
      </w:hyperlink>
    </w:p>
    <w:p w14:paraId="2BE434DF" w14:textId="66986FD2" w:rsidR="00234BC5" w:rsidRDefault="00234BC5">
      <w:pPr>
        <w:pStyle w:val="TOC2"/>
        <w:rPr>
          <w:rFonts w:asciiTheme="minorHAnsi" w:eastAsiaTheme="minorEastAsia" w:hAnsiTheme="minorHAnsi" w:cstheme="minorBidi"/>
          <w:kern w:val="2"/>
          <w:sz w:val="24"/>
          <w:lang w:eastAsia="en-AU"/>
          <w14:ligatures w14:val="standardContextual"/>
        </w:rPr>
      </w:pPr>
      <w:hyperlink w:anchor="_Toc219900913" w:history="1">
        <w:r w:rsidRPr="009E4CB5">
          <w:rPr>
            <w:rStyle w:val="Hyperlink"/>
          </w:rPr>
          <w:t>Registration and evaluation notes</w:t>
        </w:r>
        <w:r>
          <w:rPr>
            <w:webHidden/>
          </w:rPr>
          <w:tab/>
        </w:r>
        <w:r>
          <w:rPr>
            <w:webHidden/>
          </w:rPr>
          <w:fldChar w:fldCharType="begin"/>
        </w:r>
        <w:r>
          <w:rPr>
            <w:webHidden/>
          </w:rPr>
          <w:instrText xml:space="preserve"> PAGEREF _Toc219900913 \h </w:instrText>
        </w:r>
        <w:r>
          <w:rPr>
            <w:webHidden/>
          </w:rPr>
        </w:r>
        <w:r>
          <w:rPr>
            <w:webHidden/>
          </w:rPr>
          <w:fldChar w:fldCharType="separate"/>
        </w:r>
        <w:r>
          <w:rPr>
            <w:webHidden/>
          </w:rPr>
          <w:t>55</w:t>
        </w:r>
        <w:r>
          <w:rPr>
            <w:webHidden/>
          </w:rPr>
          <w:fldChar w:fldCharType="end"/>
        </w:r>
      </w:hyperlink>
    </w:p>
    <w:p w14:paraId="6CCD11B2" w14:textId="78E81E6A" w:rsidR="00234BC5" w:rsidRDefault="00234BC5">
      <w:pPr>
        <w:pStyle w:val="TOC1"/>
        <w:rPr>
          <w:rFonts w:asciiTheme="minorHAnsi" w:eastAsiaTheme="minorEastAsia" w:hAnsiTheme="minorHAnsi" w:cstheme="minorBidi"/>
          <w:b w:val="0"/>
          <w:kern w:val="2"/>
          <w:sz w:val="24"/>
          <w:lang w:eastAsia="en-AU"/>
          <w14:ligatures w14:val="standardContextual"/>
        </w:rPr>
      </w:pPr>
      <w:hyperlink w:anchor="_Toc219900914" w:history="1">
        <w:r w:rsidRPr="009E4CB5">
          <w:rPr>
            <w:rStyle w:val="Hyperlink"/>
          </w:rPr>
          <w:t>Overall program evaluation prompts</w:t>
        </w:r>
        <w:r>
          <w:rPr>
            <w:webHidden/>
          </w:rPr>
          <w:tab/>
        </w:r>
        <w:r>
          <w:rPr>
            <w:webHidden/>
          </w:rPr>
          <w:fldChar w:fldCharType="begin"/>
        </w:r>
        <w:r>
          <w:rPr>
            <w:webHidden/>
          </w:rPr>
          <w:instrText xml:space="preserve"> PAGEREF _Toc219900914 \h </w:instrText>
        </w:r>
        <w:r>
          <w:rPr>
            <w:webHidden/>
          </w:rPr>
        </w:r>
        <w:r>
          <w:rPr>
            <w:webHidden/>
          </w:rPr>
          <w:fldChar w:fldCharType="separate"/>
        </w:r>
        <w:r>
          <w:rPr>
            <w:webHidden/>
          </w:rPr>
          <w:t>56</w:t>
        </w:r>
        <w:r>
          <w:rPr>
            <w:webHidden/>
          </w:rPr>
          <w:fldChar w:fldCharType="end"/>
        </w:r>
      </w:hyperlink>
    </w:p>
    <w:p w14:paraId="122CCCD5" w14:textId="69C92BBB" w:rsidR="00234BC5" w:rsidRDefault="00234BC5">
      <w:pPr>
        <w:pStyle w:val="TOC2"/>
        <w:rPr>
          <w:rFonts w:asciiTheme="minorHAnsi" w:eastAsiaTheme="minorEastAsia" w:hAnsiTheme="minorHAnsi" w:cstheme="minorBidi"/>
          <w:kern w:val="2"/>
          <w:sz w:val="24"/>
          <w:lang w:eastAsia="en-AU"/>
          <w14:ligatures w14:val="standardContextual"/>
        </w:rPr>
      </w:pPr>
      <w:hyperlink w:anchor="_Toc219900915" w:history="1">
        <w:r w:rsidRPr="009E4CB5">
          <w:rPr>
            <w:rStyle w:val="Hyperlink"/>
          </w:rPr>
          <w:t>Capturing student voice when evaluating a program</w:t>
        </w:r>
        <w:r>
          <w:rPr>
            <w:webHidden/>
          </w:rPr>
          <w:tab/>
        </w:r>
        <w:r>
          <w:rPr>
            <w:webHidden/>
          </w:rPr>
          <w:fldChar w:fldCharType="begin"/>
        </w:r>
        <w:r>
          <w:rPr>
            <w:webHidden/>
          </w:rPr>
          <w:instrText xml:space="preserve"> PAGEREF _Toc219900915 \h </w:instrText>
        </w:r>
        <w:r>
          <w:rPr>
            <w:webHidden/>
          </w:rPr>
        </w:r>
        <w:r>
          <w:rPr>
            <w:webHidden/>
          </w:rPr>
          <w:fldChar w:fldCharType="separate"/>
        </w:r>
        <w:r>
          <w:rPr>
            <w:webHidden/>
          </w:rPr>
          <w:t>56</w:t>
        </w:r>
        <w:r>
          <w:rPr>
            <w:webHidden/>
          </w:rPr>
          <w:fldChar w:fldCharType="end"/>
        </w:r>
      </w:hyperlink>
    </w:p>
    <w:p w14:paraId="5BBAC1E6" w14:textId="388F0163" w:rsidR="00234BC5" w:rsidRDefault="00234BC5">
      <w:pPr>
        <w:pStyle w:val="TOC1"/>
        <w:rPr>
          <w:rFonts w:asciiTheme="minorHAnsi" w:eastAsiaTheme="minorEastAsia" w:hAnsiTheme="minorHAnsi" w:cstheme="minorBidi"/>
          <w:b w:val="0"/>
          <w:kern w:val="2"/>
          <w:sz w:val="24"/>
          <w:lang w:eastAsia="en-AU"/>
          <w14:ligatures w14:val="standardContextual"/>
        </w:rPr>
      </w:pPr>
      <w:hyperlink w:anchor="_Toc219900916" w:history="1">
        <w:r w:rsidRPr="009E4CB5">
          <w:rPr>
            <w:rStyle w:val="Hyperlink"/>
          </w:rPr>
          <w:t>Support and alignment</w:t>
        </w:r>
        <w:r>
          <w:rPr>
            <w:webHidden/>
          </w:rPr>
          <w:tab/>
        </w:r>
        <w:r>
          <w:rPr>
            <w:webHidden/>
          </w:rPr>
          <w:fldChar w:fldCharType="begin"/>
        </w:r>
        <w:r>
          <w:rPr>
            <w:webHidden/>
          </w:rPr>
          <w:instrText xml:space="preserve"> PAGEREF _Toc219900916 \h </w:instrText>
        </w:r>
        <w:r>
          <w:rPr>
            <w:webHidden/>
          </w:rPr>
        </w:r>
        <w:r>
          <w:rPr>
            <w:webHidden/>
          </w:rPr>
          <w:fldChar w:fldCharType="separate"/>
        </w:r>
        <w:r>
          <w:rPr>
            <w:webHidden/>
          </w:rPr>
          <w:t>58</w:t>
        </w:r>
        <w:r>
          <w:rPr>
            <w:webHidden/>
          </w:rPr>
          <w:fldChar w:fldCharType="end"/>
        </w:r>
      </w:hyperlink>
    </w:p>
    <w:p w14:paraId="26AD6913" w14:textId="4B27CD49" w:rsidR="00234BC5" w:rsidRDefault="00234BC5">
      <w:pPr>
        <w:pStyle w:val="TOC1"/>
        <w:rPr>
          <w:rFonts w:asciiTheme="minorHAnsi" w:eastAsiaTheme="minorEastAsia" w:hAnsiTheme="minorHAnsi" w:cstheme="minorBidi"/>
          <w:b w:val="0"/>
          <w:kern w:val="2"/>
          <w:sz w:val="24"/>
          <w:lang w:eastAsia="en-AU"/>
          <w14:ligatures w14:val="standardContextual"/>
        </w:rPr>
      </w:pPr>
      <w:hyperlink w:anchor="_Toc219900917" w:history="1">
        <w:r w:rsidRPr="009E4CB5">
          <w:rPr>
            <w:rStyle w:val="Hyperlink"/>
          </w:rPr>
          <w:t>References</w:t>
        </w:r>
        <w:r>
          <w:rPr>
            <w:webHidden/>
          </w:rPr>
          <w:tab/>
        </w:r>
        <w:r>
          <w:rPr>
            <w:webHidden/>
          </w:rPr>
          <w:fldChar w:fldCharType="begin"/>
        </w:r>
        <w:r>
          <w:rPr>
            <w:webHidden/>
          </w:rPr>
          <w:instrText xml:space="preserve"> PAGEREF _Toc219900917 \h </w:instrText>
        </w:r>
        <w:r>
          <w:rPr>
            <w:webHidden/>
          </w:rPr>
        </w:r>
        <w:r>
          <w:rPr>
            <w:webHidden/>
          </w:rPr>
          <w:fldChar w:fldCharType="separate"/>
        </w:r>
        <w:r>
          <w:rPr>
            <w:webHidden/>
          </w:rPr>
          <w:t>60</w:t>
        </w:r>
        <w:r>
          <w:rPr>
            <w:webHidden/>
          </w:rPr>
          <w:fldChar w:fldCharType="end"/>
        </w:r>
      </w:hyperlink>
    </w:p>
    <w:p w14:paraId="0B480E7A" w14:textId="65A4D38B" w:rsidR="00DC02A6" w:rsidRPr="00B90D4B" w:rsidRDefault="00DC02A6" w:rsidP="00B90D4B">
      <w:r>
        <w:rPr>
          <w:noProof/>
        </w:rPr>
        <w:fldChar w:fldCharType="end"/>
      </w:r>
      <w:bookmarkStart w:id="1" w:name="_Toc148102519"/>
      <w:bookmarkStart w:id="2" w:name="_Hlk148102359"/>
      <w:bookmarkStart w:id="3" w:name="_Toc112681287"/>
    </w:p>
    <w:p w14:paraId="666012B1" w14:textId="77777777" w:rsidR="00DC02A6" w:rsidRDefault="00DC02A6" w:rsidP="00DC02A6">
      <w:pPr>
        <w:suppressAutoHyphens w:val="0"/>
        <w:spacing w:before="0" w:after="160" w:line="259" w:lineRule="auto"/>
        <w:rPr>
          <w:rFonts w:eastAsiaTheme="majorEastAsia"/>
          <w:bCs/>
          <w:noProof/>
          <w:color w:val="002664"/>
          <w:sz w:val="40"/>
          <w:szCs w:val="52"/>
        </w:rPr>
      </w:pPr>
      <w:r>
        <w:rPr>
          <w:noProof/>
        </w:rPr>
        <w:br w:type="page"/>
      </w:r>
    </w:p>
    <w:p w14:paraId="1BCC5267" w14:textId="77777777" w:rsidR="0044504D" w:rsidRDefault="0044504D" w:rsidP="0044504D">
      <w:pPr>
        <w:pStyle w:val="Heading1"/>
      </w:pPr>
      <w:bookmarkStart w:id="4" w:name="_Toc219900893"/>
      <w:r>
        <w:lastRenderedPageBreak/>
        <w:t>Rationale</w:t>
      </w:r>
      <w:bookmarkEnd w:id="4"/>
    </w:p>
    <w:p w14:paraId="0881FF2E" w14:textId="7538192E" w:rsidR="0044504D" w:rsidRPr="00F8255C" w:rsidRDefault="0044504D" w:rsidP="0044504D">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rsidR="00591B71">
        <w:t xml:space="preserve"> </w:t>
      </w:r>
      <w:r w:rsidRPr="00F8255C">
        <w:t>specific process. While the mandatory components of syllabus implementation must be met by all schools, it is important that the approach taken by teachers is reflective of their needs and faculty</w:t>
      </w:r>
      <w:r>
        <w:t xml:space="preserve"> or </w:t>
      </w:r>
      <w:r w:rsidRPr="00F8255C">
        <w:t>school processes.</w:t>
      </w:r>
    </w:p>
    <w:p w14:paraId="11C9D453" w14:textId="321915C1" w:rsidR="000032A0" w:rsidRPr="009E0921" w:rsidRDefault="000032A0" w:rsidP="000032A0">
      <w:bookmarkStart w:id="5" w:name="_Hlk219878550"/>
      <w:r>
        <w:t xml:space="preserve">The </w:t>
      </w:r>
      <w:hyperlink r:id="rId11">
        <w:r>
          <w:rPr>
            <w:rStyle w:val="Hyperlink"/>
          </w:rPr>
          <w:t>Curriculum planning and programming, assessing and reporting to parents K-12</w:t>
        </w:r>
      </w:hyperlink>
      <w:r>
        <w:t xml:space="preserve"> policy and its associated </w:t>
      </w:r>
      <w:hyperlink r:id="rId12">
        <w:r w:rsidRPr="57666674">
          <w:rPr>
            <w:rStyle w:val="Hyperlink"/>
          </w:rPr>
          <w:t>standards</w:t>
        </w:r>
      </w:hyperlink>
      <w:r>
        <w:t xml:space="preserve"> emphasise inclusive programming, ensuring all students have access to educational programs that meet their diverse needs. The NSW Education Standards Authority (NESA) defines </w:t>
      </w:r>
      <w:r w:rsidRPr="00721E1F">
        <w:t>programming</w:t>
      </w:r>
      <w:r>
        <w:t xml:space="preserve"> as ‘the process of selecting and sequencing learning experiences which enable students to engage with syllabus outcomes and develop subject specific skills and knowledge’ (NESA 2022b). A program is developed collaboratively within a faculty. It differs from a unit in important ways. A unit is a </w:t>
      </w:r>
      <w:bookmarkStart w:id="6" w:name="_Int_pHgkKFWJ"/>
      <w:r>
        <w:t>contextually-specific</w:t>
      </w:r>
      <w:bookmarkEnd w:id="6"/>
      <w:r>
        <w:t xml:space="preserve"> plan for the intended teaching and learning for a particular class for a particular period. The organisation of the content in a unit is flexible, and it may vary according to the school, the teacher, the class and the learning space. They should be working documents that reflect the thoughtful planning and reflection that takes place during the teaching and learning cycle. There are mandatory components of programming and unit development, and this template provides one option for the delivery of these requirements. NESA and department guidelines that have influenced this template are elaborated upon at the end of the document.</w:t>
      </w:r>
    </w:p>
    <w:bookmarkEnd w:id="5"/>
    <w:p w14:paraId="42B48AFF" w14:textId="59D5E3F9" w:rsidR="0044504D" w:rsidRDefault="0044504D" w:rsidP="0044504D">
      <w:r>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2E620DCE" w14:textId="4D6B28C2" w:rsidR="00FD6858" w:rsidRDefault="00FD6858" w:rsidP="00FD6858">
      <w:pPr>
        <w:pStyle w:val="Heading1"/>
      </w:pPr>
      <w:bookmarkStart w:id="7" w:name="_Toc219900894"/>
      <w:r>
        <w:lastRenderedPageBreak/>
        <w:t>Introduction</w:t>
      </w:r>
      <w:bookmarkEnd w:id="7"/>
    </w:p>
    <w:p w14:paraId="02B85894" w14:textId="77777777" w:rsidR="00FD6858" w:rsidRPr="00CE2483" w:rsidRDefault="00FD6858" w:rsidP="01CFEF6F">
      <w:pPr>
        <w:pStyle w:val="Heading2"/>
        <w:rPr>
          <w:sz w:val="40"/>
          <w:szCs w:val="40"/>
        </w:rPr>
      </w:pPr>
      <w:bookmarkStart w:id="8" w:name="_Integrated_teaching_and"/>
      <w:bookmarkStart w:id="9" w:name="_Toc219900895"/>
      <w:bookmarkEnd w:id="8"/>
      <w:r>
        <w:t>Integrated teaching and learning programs to meet the needs of diverse learners</w:t>
      </w:r>
      <w:bookmarkEnd w:id="9"/>
    </w:p>
    <w:p w14:paraId="752AD6D7" w14:textId="3C9274C6" w:rsidR="00FD6858" w:rsidRDefault="00FD6858" w:rsidP="00FD6858">
      <w:r w:rsidRPr="00644D04">
        <w:t>Integrated</w:t>
      </w:r>
      <w:r>
        <w:t xml:space="preserve"> teaching and learning programs use a multi-tiered approach to support teachers to plan for all students in any class or setting. </w:t>
      </w:r>
      <w:r w:rsidRPr="00644D04">
        <w:t>Integrated</w:t>
      </w:r>
      <w:r>
        <w:t xml:space="preserve"> programs consider the stage outcomes and Life Skills outcomes to inform teaching and learning to meet the diverse needs of students. By understanding and appreciating learner variability, flexible learning experiences can be planned to provide opportunities for diverse learners in every classroom to engage with curriculum and achieve their full potential, while providing a culturally inclusive space for all.</w:t>
      </w:r>
    </w:p>
    <w:p w14:paraId="0780F557" w14:textId="20002C8B" w:rsidR="00FD6858" w:rsidRDefault="00FD6858" w:rsidP="00FD6858">
      <w:hyperlink r:id="rId13" w:history="1">
        <w:r w:rsidRPr="311123FE">
          <w:rPr>
            <w:rStyle w:val="Hyperlink"/>
          </w:rPr>
          <w:t>Universal strategies</w:t>
        </w:r>
      </w:hyperlink>
      <w:r>
        <w:t xml:space="preserve"> are quality differentiated teaching practices that are used to optimise learning and engagement for all students. Teachers build on universal strategies and intensify support through targeted differentiation and personalised learning and support to meet identified student needs. </w:t>
      </w:r>
    </w:p>
    <w:p w14:paraId="7950BF21" w14:textId="77777777" w:rsidR="00FD6858" w:rsidRDefault="00FD6858" w:rsidP="00FD6858">
      <w:r>
        <w:t>A multi-tiered approach to curriculum planning is a strategic and efficient way for teachers to enhance learning outcomes for every student. It involves increasingly intensified support across 3 tiers.</w:t>
      </w:r>
    </w:p>
    <w:p w14:paraId="29C13B7E" w14:textId="77777777" w:rsidR="00FD6858" w:rsidRPr="005271AB" w:rsidRDefault="00FD6858" w:rsidP="00FD6858">
      <w:pPr>
        <w:pStyle w:val="ListBullet"/>
      </w:pPr>
      <w:r w:rsidRPr="005271AB">
        <w:rPr>
          <w:b/>
          <w:bCs/>
        </w:rPr>
        <w:t>Tier 1</w:t>
      </w:r>
      <w:r w:rsidRPr="005271AB">
        <w:t xml:space="preserve"> – universal – a</w:t>
      </w:r>
      <w:r>
        <w:t xml:space="preserve"> </w:t>
      </w:r>
      <w:r w:rsidRPr="005271AB">
        <w:t>proactive approach to support inclusive design of the whole learning environment.</w:t>
      </w:r>
    </w:p>
    <w:p w14:paraId="751416D4" w14:textId="77777777" w:rsidR="00FD6858" w:rsidRPr="005271AB" w:rsidRDefault="00FD6858" w:rsidP="00FD6858">
      <w:pPr>
        <w:pStyle w:val="ListBullet"/>
      </w:pPr>
      <w:r w:rsidRPr="005271AB">
        <w:rPr>
          <w:b/>
          <w:bCs/>
        </w:rPr>
        <w:t>Tier 2</w:t>
      </w:r>
      <w:r w:rsidRPr="005271AB">
        <w:t xml:space="preserve"> – targeted differentiation –</w:t>
      </w:r>
      <w:r>
        <w:t xml:space="preserve"> </w:t>
      </w:r>
      <w:r w:rsidRPr="005271AB">
        <w:t>the</w:t>
      </w:r>
      <w:r>
        <w:t xml:space="preserve"> </w:t>
      </w:r>
      <w:r w:rsidRPr="005271AB">
        <w:t>direct</w:t>
      </w:r>
      <w:r>
        <w:t xml:space="preserve"> </w:t>
      </w:r>
      <w:r w:rsidRPr="005271AB">
        <w:t>and</w:t>
      </w:r>
      <w:r>
        <w:t xml:space="preserve"> </w:t>
      </w:r>
      <w:r w:rsidRPr="005271AB">
        <w:t>intentional</w:t>
      </w:r>
      <w:r>
        <w:t xml:space="preserve"> </w:t>
      </w:r>
      <w:r w:rsidRPr="005271AB">
        <w:t>response of</w:t>
      </w:r>
      <w:r>
        <w:t xml:space="preserve"> </w:t>
      </w:r>
      <w:r w:rsidRPr="005271AB">
        <w:t>teachers to meet identified needs of individuals or groups of</w:t>
      </w:r>
      <w:r>
        <w:t xml:space="preserve"> </w:t>
      </w:r>
      <w:r w:rsidRPr="005271AB">
        <w:t>students, in addition to broad universal planning.</w:t>
      </w:r>
    </w:p>
    <w:p w14:paraId="1EBCBCDA" w14:textId="77777777" w:rsidR="00FD6858" w:rsidRPr="005271AB" w:rsidRDefault="00FD6858" w:rsidP="00FD6858">
      <w:pPr>
        <w:pStyle w:val="ListBullet"/>
      </w:pPr>
      <w:r w:rsidRPr="005271AB">
        <w:rPr>
          <w:b/>
          <w:bCs/>
        </w:rPr>
        <w:t>Tier 3</w:t>
      </w:r>
      <w:r w:rsidRPr="005271AB">
        <w:t xml:space="preserve"> – personalised learning and support – a collaborative process that responds to</w:t>
      </w:r>
      <w:r>
        <w:t xml:space="preserve"> </w:t>
      </w:r>
      <w:r w:rsidRPr="005271AB">
        <w:t>the individual needs</w:t>
      </w:r>
      <w:r>
        <w:t xml:space="preserve"> </w:t>
      </w:r>
      <w:r w:rsidRPr="005271AB">
        <w:t>of students with disability</w:t>
      </w:r>
      <w:r>
        <w:t xml:space="preserve"> </w:t>
      </w:r>
      <w:r w:rsidRPr="005271AB">
        <w:t>in addition</w:t>
      </w:r>
      <w:r>
        <w:t xml:space="preserve"> </w:t>
      </w:r>
      <w:r w:rsidRPr="005271AB">
        <w:t>to universal planning and targeted differentiation.</w:t>
      </w:r>
    </w:p>
    <w:p w14:paraId="49A5B828" w14:textId="444DC09C" w:rsidR="00FD6858" w:rsidRDefault="00FD6858" w:rsidP="00FD6858">
      <w:r>
        <w:t xml:space="preserve">This example of an integrated teaching and learning program provides one approach to sequencing and progression of learning based on the pedagogical principles of </w:t>
      </w:r>
      <w:hyperlink r:id="rId14" w:anchor=":~:text=How%20learning%20happens.%20Teachers%20choose%20explicit%20teaching">
        <w:r w:rsidRPr="0EBD35FF">
          <w:rPr>
            <w:rStyle w:val="Hyperlink"/>
          </w:rPr>
          <w:t>explicit teaching</w:t>
        </w:r>
      </w:hyperlink>
      <w:r>
        <w:t xml:space="preserve"> and </w:t>
      </w:r>
      <w:hyperlink r:id="rId15">
        <w:r w:rsidRPr="0EBD35FF">
          <w:rPr>
            <w:rStyle w:val="Hyperlink"/>
          </w:rPr>
          <w:t>inclusive practice</w:t>
        </w:r>
      </w:hyperlink>
      <w:r>
        <w:t xml:space="preserve">. </w:t>
      </w:r>
      <w:r w:rsidR="00F131ED">
        <w:t>R</w:t>
      </w:r>
      <w:r>
        <w:t xml:space="preserve">efer to the </w:t>
      </w:r>
      <w:hyperlink r:id="rId16">
        <w:r w:rsidRPr="00FD204D">
          <w:rPr>
            <w:rStyle w:val="Hyperlink"/>
          </w:rPr>
          <w:t>Personalised learning and support procedures</w:t>
        </w:r>
        <w:r w:rsidRPr="00FD204D">
          <w:t>,</w:t>
        </w:r>
      </w:hyperlink>
      <w:r>
        <w:t xml:space="preserve"> </w:t>
      </w:r>
      <w:hyperlink r:id="rId17">
        <w:r w:rsidRPr="0EBD35FF">
          <w:rPr>
            <w:rStyle w:val="Hyperlink"/>
          </w:rPr>
          <w:t>Adjustments to teaching and learning</w:t>
        </w:r>
      </w:hyperlink>
      <w:r>
        <w:t xml:space="preserve"> and </w:t>
      </w:r>
      <w:hyperlink r:id="rId18">
        <w:r w:rsidRPr="0EBD35FF">
          <w:rPr>
            <w:rStyle w:val="Hyperlink"/>
          </w:rPr>
          <w:t>Collaborative curriculum planning</w:t>
        </w:r>
      </w:hyperlink>
      <w:r>
        <w:t xml:space="preserve"> process </w:t>
      </w:r>
      <w:r w:rsidR="00F131ED">
        <w:t>to determine</w:t>
      </w:r>
      <w:r>
        <w:t xml:space="preserve"> the best model of support for students.</w:t>
      </w:r>
    </w:p>
    <w:p w14:paraId="7596C2E0" w14:textId="77777777" w:rsidR="00FD6858" w:rsidRDefault="00FD6858" w:rsidP="00FD6858">
      <w:pPr>
        <w:pStyle w:val="Heading2"/>
      </w:pPr>
      <w:bookmarkStart w:id="10" w:name="_Toc219900896"/>
      <w:r>
        <w:lastRenderedPageBreak/>
        <w:t>Life Skills eligibility</w:t>
      </w:r>
      <w:bookmarkEnd w:id="10"/>
      <w:r>
        <w:t xml:space="preserve"> </w:t>
      </w:r>
    </w:p>
    <w:p w14:paraId="33BEFE3E" w14:textId="01572D58" w:rsidR="00FD6858" w:rsidRDefault="00FD6858" w:rsidP="00FD6858">
      <w:pPr>
        <w:rPr>
          <w:rFonts w:eastAsia="Arial"/>
        </w:rPr>
      </w:pPr>
      <w:r w:rsidRPr="75E166E5">
        <w:rPr>
          <w:rFonts w:eastAsia="Arial"/>
        </w:rPr>
        <w:t xml:space="preserve">Life Skills courses are designed for students with </w:t>
      </w:r>
      <w:r w:rsidR="002A22AA" w:rsidRPr="002A22AA">
        <w:rPr>
          <w:rFonts w:eastAsia="Arial"/>
        </w:rPr>
        <w:t xml:space="preserve">intellectual disability </w:t>
      </w:r>
      <w:r w:rsidR="00361075">
        <w:rPr>
          <w:rFonts w:eastAsia="Arial"/>
        </w:rPr>
        <w:t xml:space="preserve">or an imputed intellectual disability </w:t>
      </w:r>
      <w:r w:rsidR="002A22AA" w:rsidRPr="002A22AA">
        <w:rPr>
          <w:rFonts w:eastAsia="Arial"/>
        </w:rPr>
        <w:t>in Years 7 to 12</w:t>
      </w:r>
      <w:r w:rsidRPr="75E166E5">
        <w:rPr>
          <w:rFonts w:eastAsia="Arial"/>
        </w:rPr>
        <w:t xml:space="preserve"> who cannot access stage</w:t>
      </w:r>
      <w:r w:rsidR="00A6339D">
        <w:rPr>
          <w:rFonts w:eastAsia="Arial"/>
        </w:rPr>
        <w:t xml:space="preserve"> outcomes</w:t>
      </w:r>
      <w:r w:rsidRPr="75E166E5">
        <w:rPr>
          <w:rFonts w:eastAsia="Arial"/>
        </w:rPr>
        <w:t xml:space="preserve"> or</w:t>
      </w:r>
      <w:r w:rsidR="00361075">
        <w:rPr>
          <w:rFonts w:eastAsia="Arial"/>
        </w:rPr>
        <w:t xml:space="preserve"> for whom</w:t>
      </w:r>
      <w:r w:rsidRPr="75E166E5">
        <w:rPr>
          <w:rFonts w:eastAsia="Arial"/>
        </w:rPr>
        <w:t xml:space="preserve"> prior stage outcomes</w:t>
      </w:r>
      <w:r>
        <w:rPr>
          <w:rFonts w:eastAsia="Arial"/>
        </w:rPr>
        <w:t xml:space="preserve"> </w:t>
      </w:r>
      <w:r w:rsidR="00361075">
        <w:rPr>
          <w:rFonts w:eastAsia="Arial"/>
        </w:rPr>
        <w:t>are not appropriate. This is</w:t>
      </w:r>
      <w:r w:rsidRPr="75E166E5">
        <w:rPr>
          <w:rFonts w:eastAsia="Arial"/>
        </w:rPr>
        <w:t xml:space="preserve"> determined through</w:t>
      </w:r>
      <w:r w:rsidR="00361075">
        <w:rPr>
          <w:rFonts w:eastAsia="Arial"/>
        </w:rPr>
        <w:t xml:space="preserve"> </w:t>
      </w:r>
      <w:hyperlink r:id="rId19" w:history="1">
        <w:r w:rsidRPr="75E166E5">
          <w:rPr>
            <w:rStyle w:val="Hyperlink"/>
            <w:rFonts w:eastAsia="Arial"/>
          </w:rPr>
          <w:t>collaborative curriculum planning</w:t>
        </w:r>
      </w:hyperlink>
      <w:r w:rsidRPr="75E166E5">
        <w:rPr>
          <w:rFonts w:eastAsia="Arial"/>
        </w:rPr>
        <w:t xml:space="preserve"> involving the student, parents or carers, and teachers. They are not suitable for students without intellectual disability or students who could meet outcomes with adjustments.</w:t>
      </w:r>
    </w:p>
    <w:p w14:paraId="412C5588" w14:textId="77777777" w:rsidR="00FD6858" w:rsidRPr="000D772E" w:rsidRDefault="00FD6858" w:rsidP="00FD6858">
      <w:pPr>
        <w:pStyle w:val="Heading2"/>
      </w:pPr>
      <w:bookmarkStart w:id="11" w:name="_Toc219900897"/>
      <w:r>
        <w:t>Assessment of Life Skills outcomes</w:t>
      </w:r>
      <w:bookmarkEnd w:id="11"/>
      <w:r>
        <w:t xml:space="preserve"> </w:t>
      </w:r>
    </w:p>
    <w:p w14:paraId="3826BB4A" w14:textId="0873388D" w:rsidR="00FD6858" w:rsidRDefault="00FD6858" w:rsidP="00817E2C">
      <w:pPr>
        <w:spacing w:after="240"/>
        <w:rPr>
          <w:rFonts w:eastAsia="Arial"/>
        </w:rPr>
      </w:pPr>
      <w:r w:rsidRPr="723C7DE0">
        <w:rPr>
          <w:rFonts w:eastAsia="Arial"/>
        </w:rPr>
        <w:t>Students must demonstrate achievement of one or more Life Skills outcomes. Assessments can be flexible</w:t>
      </w:r>
      <w:r w:rsidR="00F131ED">
        <w:rPr>
          <w:rFonts w:eastAsia="Arial"/>
        </w:rPr>
        <w:t xml:space="preserve"> through </w:t>
      </w:r>
      <w:r w:rsidR="00A6339D">
        <w:rPr>
          <w:rFonts w:eastAsia="Arial"/>
        </w:rPr>
        <w:t xml:space="preserve">using </w:t>
      </w:r>
      <w:r w:rsidR="00F131ED">
        <w:rPr>
          <w:rFonts w:eastAsia="Arial"/>
        </w:rPr>
        <w:t>various</w:t>
      </w:r>
      <w:r w:rsidRPr="723C7DE0">
        <w:rPr>
          <w:rFonts w:eastAsia="Arial"/>
        </w:rPr>
        <w:t xml:space="preserve"> written, spoken, visual and assistive technologies</w:t>
      </w:r>
      <w:r>
        <w:rPr>
          <w:rFonts w:eastAsia="Arial"/>
        </w:rPr>
        <w:t>,</w:t>
      </w:r>
      <w:r w:rsidRPr="723C7DE0">
        <w:rPr>
          <w:rFonts w:eastAsia="Arial"/>
        </w:rPr>
        <w:t xml:space="preserve"> and may be implemented in different learning environments. Formal assessment of Life Skills outcomes is not required.</w:t>
      </w:r>
    </w:p>
    <w:p w14:paraId="4DE4DD03" w14:textId="474D39D0" w:rsidR="002A22AA" w:rsidRPr="00A6339D" w:rsidRDefault="002A22AA" w:rsidP="00A6339D">
      <w:r>
        <w:rPr>
          <w:rFonts w:eastAsia="Arial"/>
        </w:rPr>
        <w:t xml:space="preserve">For further information regarding student eligibility and credentialling requirements, see NESA’s </w:t>
      </w:r>
      <w:hyperlink r:id="rId20" w:history="1">
        <w:r w:rsidRPr="002A22AA">
          <w:rPr>
            <w:rStyle w:val="Hyperlink"/>
            <w:rFonts w:eastAsia="Arial"/>
          </w:rPr>
          <w:t xml:space="preserve">ACE </w:t>
        </w:r>
        <w:r w:rsidR="008B5152">
          <w:rPr>
            <w:rStyle w:val="Hyperlink"/>
            <w:rFonts w:eastAsia="Arial"/>
          </w:rPr>
          <w:t>R</w:t>
        </w:r>
        <w:r w:rsidR="008B5152" w:rsidRPr="002A22AA">
          <w:rPr>
            <w:rStyle w:val="Hyperlink"/>
            <w:rFonts w:eastAsia="Arial"/>
          </w:rPr>
          <w:t xml:space="preserve">ule </w:t>
        </w:r>
        <w:r w:rsidRPr="002A22AA">
          <w:rPr>
            <w:rStyle w:val="Hyperlink"/>
            <w:rFonts w:eastAsia="Arial"/>
          </w:rPr>
          <w:t>11</w:t>
        </w:r>
      </w:hyperlink>
      <w:r>
        <w:rPr>
          <w:rFonts w:eastAsia="Arial"/>
        </w:rPr>
        <w:t>.</w:t>
      </w:r>
    </w:p>
    <w:p w14:paraId="234535A0" w14:textId="77777777" w:rsidR="0044504D" w:rsidRDefault="0044504D" w:rsidP="0044504D">
      <w:pPr>
        <w:suppressAutoHyphens w:val="0"/>
        <w:spacing w:before="0" w:after="160" w:line="259" w:lineRule="auto"/>
      </w:pPr>
      <w:r>
        <w:br w:type="page"/>
      </w:r>
    </w:p>
    <w:p w14:paraId="0EBA0F3C" w14:textId="77777777" w:rsidR="00DC02A6" w:rsidRDefault="00DC02A6" w:rsidP="00DC02A6">
      <w:pPr>
        <w:pStyle w:val="Heading1"/>
      </w:pPr>
      <w:bookmarkStart w:id="12" w:name="_Toc219900898"/>
      <w:r>
        <w:lastRenderedPageBreak/>
        <w:t>About this resource</w:t>
      </w:r>
      <w:bookmarkEnd w:id="1"/>
      <w:bookmarkEnd w:id="12"/>
    </w:p>
    <w:p w14:paraId="6326F52A" w14:textId="0F46C277" w:rsidR="00D678F0" w:rsidRPr="00555AF9" w:rsidRDefault="00707FE9" w:rsidP="00D404C4">
      <w:pPr>
        <w:pStyle w:val="FeatureBox2"/>
      </w:pPr>
      <w:r w:rsidRPr="00D404C4">
        <w:rPr>
          <w:rStyle w:val="Strong"/>
        </w:rPr>
        <w:t xml:space="preserve">Please note: </w:t>
      </w:r>
      <w:r w:rsidRPr="00607294">
        <w:rPr>
          <w:rStyle w:val="Strong"/>
        </w:rPr>
        <w:t>this learning sequence is a partial example to enable teachers to engage with the multi-tiered planning approach.</w:t>
      </w:r>
    </w:p>
    <w:p w14:paraId="12E718BD" w14:textId="77777777" w:rsidR="00DC02A6" w:rsidRDefault="00DC02A6" w:rsidP="00DC02A6">
      <w:pPr>
        <w:pStyle w:val="Heading2"/>
      </w:pPr>
      <w:bookmarkStart w:id="13" w:name="_Toc148102520"/>
      <w:bookmarkStart w:id="14" w:name="_Toc219900899"/>
      <w:r w:rsidRPr="009F36CD">
        <w:t>Purpose of resource</w:t>
      </w:r>
      <w:bookmarkEnd w:id="13"/>
      <w:bookmarkEnd w:id="14"/>
    </w:p>
    <w:p w14:paraId="46ACB705" w14:textId="243D9B89" w:rsidR="00DC02A6" w:rsidRDefault="00DC02A6" w:rsidP="00DC02A6">
      <w:bookmarkStart w:id="15" w:name="_Toc148102521"/>
      <w:r>
        <w:t>This sample integrated program of learning supports teachers in NSW Department of Education schools to plan for all students in any class or setting. It supports the diverse learning needs of students</w:t>
      </w:r>
      <w:r w:rsidR="00FA2814">
        <w:t xml:space="preserve"> studying</w:t>
      </w:r>
      <w:r>
        <w:t xml:space="preserve"> </w:t>
      </w:r>
      <w:r w:rsidR="00A70C34" w:rsidRPr="00E32E5D">
        <w:t xml:space="preserve">Computing Technology </w:t>
      </w:r>
      <w:r w:rsidR="00FA2814">
        <w:t>Life Skills</w:t>
      </w:r>
      <w:r w:rsidRPr="00E32E5D">
        <w:t xml:space="preserve">, who are working towards either Stage </w:t>
      </w:r>
      <w:r w:rsidR="00A70C34" w:rsidRPr="00E32E5D">
        <w:t>6</w:t>
      </w:r>
      <w:r w:rsidRPr="00E32E5D">
        <w:t xml:space="preserve"> or Stage </w:t>
      </w:r>
      <w:r w:rsidR="00A70C34" w:rsidRPr="00E32E5D">
        <w:t>6</w:t>
      </w:r>
      <w:r w:rsidRPr="00E32E5D">
        <w:t xml:space="preserve"> Life Skills syllabus outcomes and content</w:t>
      </w:r>
      <w:r w:rsidR="00FA2814">
        <w:t xml:space="preserve"> in a Year 11 Enterprise Computing class</w:t>
      </w:r>
      <w:r w:rsidRPr="00E32E5D">
        <w:t>.</w:t>
      </w:r>
    </w:p>
    <w:p w14:paraId="6AF602AC" w14:textId="6053ACF2" w:rsidR="00DC02A6" w:rsidRDefault="00DC02A6" w:rsidP="00DC02A6">
      <w:r w:rsidRPr="311123FE">
        <w:rPr>
          <w:rFonts w:eastAsia="Arial"/>
          <w:szCs w:val="22"/>
        </w:rPr>
        <w:t xml:space="preserve">The template is inclusive of the learning needs of all students. </w:t>
      </w:r>
      <w:r>
        <w:t>Additional curriculum planning support for</w:t>
      </w:r>
      <w:r w:rsidRPr="311123FE">
        <w:rPr>
          <w:rFonts w:eastAsia="Arial"/>
        </w:rPr>
        <w:t xml:space="preserve"> Aboriginal and/or Torres Strait Islander </w:t>
      </w:r>
      <w:r w:rsidR="0083472D">
        <w:rPr>
          <w:rFonts w:eastAsia="Arial"/>
        </w:rPr>
        <w:t>s</w:t>
      </w:r>
      <w:r w:rsidRPr="311123FE">
        <w:rPr>
          <w:rFonts w:eastAsia="Arial"/>
        </w:rPr>
        <w:t>tudents</w:t>
      </w:r>
      <w:r>
        <w:t>, s</w:t>
      </w:r>
      <w:r w:rsidRPr="0051716F">
        <w:t xml:space="preserve">tudents learning English as an additional language or dialect </w:t>
      </w:r>
      <w:r>
        <w:t xml:space="preserve">(EAL/D), high potential and gifted students and students with disability is available at </w:t>
      </w:r>
      <w:hyperlink w:history="1">
        <w:hyperlink w:history="1">
          <w:hyperlink r:id="rId21" w:history="1">
            <w:r w:rsidRPr="311123FE">
              <w:rPr>
                <w:rStyle w:val="Hyperlink"/>
              </w:rPr>
              <w:t>Curriculum planning K–12 professional learning</w:t>
            </w:r>
          </w:hyperlink>
        </w:hyperlink>
      </w:hyperlink>
      <w:r>
        <w:t>.</w:t>
      </w:r>
    </w:p>
    <w:p w14:paraId="7AD161BD" w14:textId="77777777" w:rsidR="00DC02A6" w:rsidRDefault="00DC02A6" w:rsidP="00DC02A6">
      <w:pPr>
        <w:pStyle w:val="Heading2"/>
      </w:pPr>
      <w:bookmarkStart w:id="16" w:name="_Toc219900900"/>
      <w:r w:rsidRPr="009F36CD">
        <w:t>Target audience</w:t>
      </w:r>
      <w:bookmarkEnd w:id="15"/>
      <w:bookmarkEnd w:id="16"/>
    </w:p>
    <w:p w14:paraId="4D9F872C" w14:textId="5C4A2A17" w:rsidR="00DC02A6" w:rsidRPr="0037408A" w:rsidRDefault="00DC02A6" w:rsidP="00DC02A6">
      <w:pPr>
        <w:rPr>
          <w:b/>
          <w:bCs/>
        </w:rPr>
      </w:pPr>
      <w:bookmarkStart w:id="17" w:name="_Toc148102522"/>
      <w:r>
        <w:t xml:space="preserve">This sample is intended to support teachers and curriculum leaders in all settings as they develop contextually appropriate teaching and learning resources </w:t>
      </w:r>
      <w:r w:rsidRPr="008C7372">
        <w:t xml:space="preserve">for the </w:t>
      </w:r>
      <w:hyperlink r:id="rId22" w:history="1">
        <w:r w:rsidR="0037408A" w:rsidRPr="00E32E5D">
          <w:rPr>
            <w:rStyle w:val="Hyperlink"/>
          </w:rPr>
          <w:t>Computing Technology Life Skills 11–12 Syllabus (2022)</w:t>
        </w:r>
      </w:hyperlink>
      <w:r w:rsidR="00FA1193">
        <w:t xml:space="preserve"> which is taught </w:t>
      </w:r>
      <w:r w:rsidR="00FA2814">
        <w:t xml:space="preserve">alongside </w:t>
      </w:r>
      <w:r w:rsidR="00DA79E7">
        <w:t>the</w:t>
      </w:r>
      <w:r w:rsidR="00932DA0">
        <w:t xml:space="preserve"> </w:t>
      </w:r>
      <w:hyperlink r:id="rId23" w:history="1">
        <w:r w:rsidR="00682EAB">
          <w:rPr>
            <w:rStyle w:val="Hyperlink"/>
          </w:rPr>
          <w:t>Enterprise Computing 11–12 Syllabus (2022)</w:t>
        </w:r>
      </w:hyperlink>
      <w:r w:rsidRPr="008C7372">
        <w:t>.</w:t>
      </w:r>
      <w:r>
        <w:t xml:space="preserve"> </w:t>
      </w:r>
    </w:p>
    <w:p w14:paraId="7C117208" w14:textId="77777777" w:rsidR="00DC02A6" w:rsidRDefault="00DC02A6" w:rsidP="00DC02A6">
      <w:pPr>
        <w:pStyle w:val="Heading2"/>
      </w:pPr>
      <w:bookmarkStart w:id="18" w:name="_Toc219900901"/>
      <w:r w:rsidRPr="009F36CD">
        <w:t>When and how to use</w:t>
      </w:r>
      <w:bookmarkEnd w:id="17"/>
      <w:bookmarkEnd w:id="18"/>
    </w:p>
    <w:p w14:paraId="44508EF2" w14:textId="37BDAF47" w:rsidR="00DC02A6" w:rsidRDefault="00DC02A6" w:rsidP="00DC02A6">
      <w:r>
        <w:t xml:space="preserve">Teachers </w:t>
      </w:r>
      <w:r w:rsidR="002A22AA">
        <w:t>may</w:t>
      </w:r>
      <w:r>
        <w:t xml:space="preserve">: </w:t>
      </w:r>
    </w:p>
    <w:p w14:paraId="6188C56F" w14:textId="77777777" w:rsidR="00DC02A6" w:rsidRPr="000C51B1" w:rsidRDefault="00DC02A6" w:rsidP="000C51B1">
      <w:pPr>
        <w:pStyle w:val="ListBullet"/>
      </w:pPr>
      <w:r w:rsidRPr="000C51B1">
        <w:lastRenderedPageBreak/>
        <w:t>use this resource as part of a broader curriculum planning and assessment planning process which includes a scope and sequence and assessment plan/schedule</w:t>
      </w:r>
    </w:p>
    <w:p w14:paraId="570B2643" w14:textId="77777777" w:rsidR="00DC02A6" w:rsidRPr="000C51B1" w:rsidRDefault="00DC02A6" w:rsidP="000C51B1">
      <w:pPr>
        <w:pStyle w:val="ListBullet"/>
      </w:pPr>
      <w:r w:rsidRPr="000C51B1">
        <w:t xml:space="preserve">use the teaching and learning program as a model and make modifications reflective of contextual needs </w:t>
      </w:r>
    </w:p>
    <w:p w14:paraId="61C7CA9B" w14:textId="77777777" w:rsidR="00DC02A6" w:rsidRPr="000C51B1" w:rsidRDefault="00DC02A6" w:rsidP="000C51B1">
      <w:pPr>
        <w:pStyle w:val="ListBullet"/>
      </w:pPr>
      <w:r w:rsidRPr="000C51B1">
        <w:t xml:space="preserve">examine the program of learning and associated resources and collaboratively refine them based on faculty or school goals  </w:t>
      </w:r>
    </w:p>
    <w:p w14:paraId="48B47639" w14:textId="77777777" w:rsidR="00DC02A6" w:rsidRPr="000C51B1" w:rsidRDefault="00DC02A6" w:rsidP="000C51B1">
      <w:pPr>
        <w:pStyle w:val="ListBullet"/>
      </w:pPr>
      <w:r w:rsidRPr="000C51B1">
        <w:t xml:space="preserve">examine the materials </w:t>
      </w:r>
      <w:r w:rsidR="00585659">
        <w:t xml:space="preserve">to </w:t>
      </w:r>
      <w:r w:rsidRPr="000C51B1">
        <w:t xml:space="preserve">collaboratively plan opportunities for team teaching, collaborative resource development, mentoring, lesson observation and the sharing of student samples </w:t>
      </w:r>
    </w:p>
    <w:p w14:paraId="4E284159" w14:textId="77777777" w:rsidR="00DC02A6" w:rsidRPr="000C51B1" w:rsidRDefault="00DC02A6" w:rsidP="000C51B1">
      <w:pPr>
        <w:pStyle w:val="ListBullet"/>
      </w:pPr>
      <w:r w:rsidRPr="000C51B1">
        <w:t>use the programming, assessment practices or syllabus planning detailed in the program as an opportunity to backward map Years 10 to 7.</w:t>
      </w:r>
    </w:p>
    <w:p w14:paraId="754C4781" w14:textId="341257EA" w:rsidR="00DA0FEA" w:rsidRDefault="001B1C93" w:rsidP="004A2F10">
      <w:pPr>
        <w:pStyle w:val="FeatureBox2"/>
      </w:pPr>
      <w:bookmarkStart w:id="19" w:name="_Hlk219722370"/>
      <w:bookmarkEnd w:id="2"/>
      <w:r w:rsidRPr="00267195">
        <w:rPr>
          <w:rStyle w:val="Strong"/>
        </w:rPr>
        <w:t>Incorporating learning activities with a multi-tiered approach</w:t>
      </w:r>
      <w:r w:rsidR="00B32763" w:rsidRPr="006956AB">
        <w:t xml:space="preserve"> </w:t>
      </w:r>
    </w:p>
    <w:p w14:paraId="77C65A35" w14:textId="72DCC6F0" w:rsidR="00B32763" w:rsidRPr="00654FDC" w:rsidRDefault="001B1C93" w:rsidP="004A2F10">
      <w:pPr>
        <w:pStyle w:val="FeatureBox2"/>
      </w:pPr>
      <w:r w:rsidRPr="00051955">
        <w:rPr>
          <w:rStyle w:val="Strong"/>
        </w:rPr>
        <w:t>Learning activities:</w:t>
      </w:r>
      <w:r>
        <w:t xml:space="preserve"> </w:t>
      </w:r>
      <w:r w:rsidR="00160BB4">
        <w:t>w</w:t>
      </w:r>
      <w:r w:rsidR="00B32763" w:rsidRPr="00654FDC">
        <w:t>hen</w:t>
      </w:r>
      <w:r w:rsidR="00CB5DF4" w:rsidRPr="00654FDC">
        <w:t xml:space="preserve"> </w:t>
      </w:r>
      <w:r w:rsidR="00B32763" w:rsidRPr="00654FDC">
        <w:t>planning with a multi-tiered approach, consider students’ varied strengths, interests and needs</w:t>
      </w:r>
      <w:r w:rsidR="00B32763">
        <w:t>, and u</w:t>
      </w:r>
      <w:r w:rsidR="00B32763" w:rsidRPr="00654FDC">
        <w:t>se universal strategies</w:t>
      </w:r>
      <w:r w:rsidR="00B32763">
        <w:t xml:space="preserve"> </w:t>
      </w:r>
      <w:r w:rsidR="00B32763" w:rsidRPr="00654FDC">
        <w:t>to support all learners. Build on this with targeted differentiation, such as scaffolded tasks, flexible groupings or adjusted complexity to support or extend learning.</w:t>
      </w:r>
      <w:r w:rsidR="00B32763">
        <w:t xml:space="preserve"> </w:t>
      </w:r>
      <w:r w:rsidR="00B32763" w:rsidRPr="00654FDC">
        <w:t xml:space="preserve">For students with individualised needs, provide personalised adjustments </w:t>
      </w:r>
      <w:r w:rsidR="00247191">
        <w:t>such as</w:t>
      </w:r>
      <w:r w:rsidR="00247191" w:rsidRPr="00654FDC">
        <w:t xml:space="preserve"> </w:t>
      </w:r>
      <w:r w:rsidR="00B32763" w:rsidRPr="00654FDC">
        <w:t xml:space="preserve">tailored instruction, assistive technology or </w:t>
      </w:r>
      <w:r w:rsidR="00247191">
        <w:t>appropriate</w:t>
      </w:r>
      <w:r w:rsidR="00247191" w:rsidRPr="00654FDC">
        <w:t xml:space="preserve"> </w:t>
      </w:r>
      <w:r w:rsidR="00B32763" w:rsidRPr="00654FDC">
        <w:t>supports.</w:t>
      </w:r>
    </w:p>
    <w:p w14:paraId="0F7F991F" w14:textId="21D5AB6A" w:rsidR="00B32763" w:rsidRDefault="00B32763" w:rsidP="004A2F10">
      <w:pPr>
        <w:pStyle w:val="FeatureBox2"/>
      </w:pPr>
      <w:r w:rsidRPr="00654FDC">
        <w:t>The balance between universal, differentiated and personalised approaches may vary depending on the content and skills being taught. Gathering evidence of learning across all tiers supports ongoing reflection on student progress</w:t>
      </w:r>
      <w:r w:rsidR="00331834">
        <w:t>. K</w:t>
      </w:r>
      <w:r w:rsidRPr="00654FDC">
        <w:t>eeping a record of planned differentiation and adjustments, including extension strategies, helps maintain a responsive and inclusive classroom environment</w:t>
      </w:r>
      <w:r>
        <w:t>.</w:t>
      </w:r>
    </w:p>
    <w:p w14:paraId="2D21E319" w14:textId="4EB5175E" w:rsidR="00B32763" w:rsidRDefault="00B32763" w:rsidP="000455FB">
      <w:pPr>
        <w:pStyle w:val="FeatureBox2"/>
        <w:rPr>
          <w:rFonts w:ascii="Aptos" w:hAnsi="Aptos" w:cs="Calibri"/>
          <w:sz w:val="24"/>
          <w:lang w:eastAsia="zh-CN"/>
        </w:rPr>
      </w:pPr>
      <w:r>
        <w:t xml:space="preserve">This </w:t>
      </w:r>
      <w:r w:rsidR="00331834">
        <w:t xml:space="preserve">approach </w:t>
      </w:r>
      <w:r>
        <w:t>could include s</w:t>
      </w:r>
      <w:r w:rsidRPr="57666674">
        <w:t>tart</w:t>
      </w:r>
      <w:r>
        <w:t>ing</w:t>
      </w:r>
      <w:r w:rsidRPr="57666674">
        <w:t xml:space="preserve"> </w:t>
      </w:r>
      <w:r>
        <w:t>with</w:t>
      </w:r>
      <w:r w:rsidRPr="57666674">
        <w:t xml:space="preserve"> universal strategies that all students can engage with</w:t>
      </w:r>
      <w:r>
        <w:t xml:space="preserve">, like </w:t>
      </w:r>
      <w:r w:rsidR="00CB5DF4">
        <w:t xml:space="preserve">such as </w:t>
      </w:r>
      <w:r>
        <w:t>clear intentions, visuals and multimodal activities</w:t>
      </w:r>
      <w:r w:rsidRPr="57666674">
        <w:t xml:space="preserve">. </w:t>
      </w:r>
      <w:r>
        <w:t xml:space="preserve">Learning can then be broken into targeted activities for students learning Life Skills and mainstream content where needed to enable all students to meet the learning intentions. Students may be brought back at the end of the lesson to conclude with another universal strategy. Depending on the content and/or skills, each lesson may require multiple universal and scaffolded sessions. In some instances, a whole lesson may operate on </w:t>
      </w:r>
      <w:r>
        <w:lastRenderedPageBreak/>
        <w:t>universal strategies. Evidence of learning will need to be integrated into scaffolded activities when separating Life Skills and mainstream syllabus content.</w:t>
      </w:r>
    </w:p>
    <w:p w14:paraId="08120FB3" w14:textId="5A8F9962" w:rsidR="00B32763" w:rsidRPr="00086651" w:rsidRDefault="00B32763" w:rsidP="004A2F10">
      <w:pPr>
        <w:pStyle w:val="FeatureBox2"/>
      </w:pPr>
      <w:r w:rsidRPr="000455FB">
        <w:rPr>
          <w:rStyle w:val="Strong"/>
        </w:rPr>
        <w:t>Differentiation/adjustments:</w:t>
      </w:r>
      <w:r>
        <w:t xml:space="preserve"> document strategies and adjustments required for specific students, this also includes differentiation for extension requirements.</w:t>
      </w:r>
    </w:p>
    <w:p w14:paraId="795FC899" w14:textId="47EDBA80" w:rsidR="000F242D" w:rsidRPr="006C00E5" w:rsidRDefault="000F242D" w:rsidP="006C00E5">
      <w:r>
        <w:br w:type="page"/>
      </w:r>
    </w:p>
    <w:p w14:paraId="4602D713" w14:textId="77777777" w:rsidR="00DC02A6" w:rsidRDefault="00DC02A6" w:rsidP="00DC02A6">
      <w:pPr>
        <w:pStyle w:val="Heading1"/>
      </w:pPr>
      <w:bookmarkStart w:id="20" w:name="_Toc112681289"/>
      <w:bookmarkStart w:id="21" w:name="_Toc219900902"/>
      <w:bookmarkEnd w:id="3"/>
      <w:bookmarkEnd w:id="19"/>
      <w:r>
        <w:lastRenderedPageBreak/>
        <w:t>Overview</w:t>
      </w:r>
      <w:bookmarkEnd w:id="20"/>
      <w:bookmarkEnd w:id="21"/>
    </w:p>
    <w:p w14:paraId="62F5616E" w14:textId="020367E1" w:rsidR="005A7E32" w:rsidRPr="005A7E32" w:rsidRDefault="00DC02A6" w:rsidP="005A7E32">
      <w:pPr>
        <w:rPr>
          <w:noProof/>
        </w:rPr>
      </w:pPr>
      <w:r w:rsidRPr="723C7DE0">
        <w:rPr>
          <w:rStyle w:val="Strong"/>
        </w:rPr>
        <w:t>Description</w:t>
      </w:r>
      <w:r>
        <w:t>:</w:t>
      </w:r>
      <w:r w:rsidRPr="723C7DE0">
        <w:rPr>
          <w:noProof/>
        </w:rPr>
        <w:t xml:space="preserve"> this integrated program of learning addresses </w:t>
      </w:r>
      <w:r w:rsidR="0021270D" w:rsidRPr="0021270D">
        <w:rPr>
          <w:noProof/>
        </w:rPr>
        <w:t>Interactive media and the user experience</w:t>
      </w:r>
      <w:r w:rsidR="00DC320F">
        <w:rPr>
          <w:noProof/>
        </w:rPr>
        <w:t xml:space="preserve"> (UX)</w:t>
      </w:r>
      <w:r w:rsidRPr="723C7DE0">
        <w:rPr>
          <w:noProof/>
        </w:rPr>
        <w:t>. The lessons and sequences in this program of learning are designed to allow students to</w:t>
      </w:r>
      <w:r w:rsidR="00EF7951">
        <w:rPr>
          <w:noProof/>
        </w:rPr>
        <w:t xml:space="preserve"> </w:t>
      </w:r>
      <w:r w:rsidR="005A7E32" w:rsidRPr="005A7E32">
        <w:rPr>
          <w:noProof/>
        </w:rPr>
        <w:t>identify interactive digital media and its applications. They explore the transfer of data in interactive digital media. Students investigate the ways in which digital media is used and how this influences the design and development of interactive media systems.</w:t>
      </w:r>
    </w:p>
    <w:p w14:paraId="7AA7A66E" w14:textId="77777777" w:rsidR="005A7E32" w:rsidRPr="005A7E32" w:rsidRDefault="005A7E32" w:rsidP="005A7E32">
      <w:pPr>
        <w:rPr>
          <w:noProof/>
        </w:rPr>
      </w:pPr>
      <w:r w:rsidRPr="005A7E32">
        <w:rPr>
          <w:noProof/>
        </w:rPr>
        <w:t>Students are provided with opportunities to use design thinking skills in the design and development of interactive media systems for a specific user or function. They use systems thinking when they participate in a functional project that uses multimedia enterprises.</w:t>
      </w:r>
    </w:p>
    <w:p w14:paraId="4091C8ED" w14:textId="6C00BE37" w:rsidR="00D05472" w:rsidRDefault="00DC02A6" w:rsidP="00D9762C">
      <w:pPr>
        <w:rPr>
          <w:noProof/>
        </w:rPr>
      </w:pPr>
      <w:r w:rsidRPr="57666674">
        <w:rPr>
          <w:rStyle w:val="Strong"/>
        </w:rPr>
        <w:t>Duration</w:t>
      </w:r>
      <w:r>
        <w:t>:</w:t>
      </w:r>
      <w:r w:rsidRPr="57666674">
        <w:rPr>
          <w:noProof/>
        </w:rPr>
        <w:t xml:space="preserve"> this integrated program of learning is designed to be completed over a period of approximately </w:t>
      </w:r>
      <w:r w:rsidRPr="009F69CC">
        <w:rPr>
          <w:noProof/>
        </w:rPr>
        <w:t>1 week in 60-minute lesson sequences</w:t>
      </w:r>
      <w:r w:rsidRPr="57666674">
        <w:rPr>
          <w:noProof/>
        </w:rPr>
        <w:t xml:space="preserve"> but can be adapted to suit student needs and school context.</w:t>
      </w:r>
    </w:p>
    <w:p w14:paraId="33446A28" w14:textId="6A8A67D9" w:rsidR="00DC02A6" w:rsidRDefault="00DC02A6" w:rsidP="00DC02A6">
      <w:pPr>
        <w:pStyle w:val="Heading1"/>
      </w:pPr>
      <w:bookmarkStart w:id="22" w:name="_Toc219900903"/>
      <w:r>
        <w:t>Syllabus information</w:t>
      </w:r>
      <w:bookmarkEnd w:id="22"/>
    </w:p>
    <w:p w14:paraId="4ACB5D04" w14:textId="77777777" w:rsidR="009F69CC" w:rsidRPr="009F69CC" w:rsidRDefault="009F69CC" w:rsidP="009F69CC">
      <w:pPr>
        <w:rPr>
          <w:noProof/>
        </w:rPr>
      </w:pPr>
      <w:bookmarkStart w:id="23" w:name="_Toc112681290"/>
      <w:r w:rsidRPr="009F69CC">
        <w:rPr>
          <w:noProof/>
        </w:rPr>
        <w:t>Teachers have the flexibility to plan projects with students that best address their individual needs and interests, as well as the context and resourcing of the school. Project work is an iterative process that builds on a systematic approach to problem identification, research, problem-solving, prototyping and evaluation. Project work also provides opportunities for students to learn about the value of planning and reviewing processes which are embedded in the design and production process.</w:t>
      </w:r>
    </w:p>
    <w:p w14:paraId="76BC4282" w14:textId="77777777" w:rsidR="009F69CC" w:rsidRPr="009F69CC" w:rsidRDefault="009F69CC" w:rsidP="009F69CC">
      <w:pPr>
        <w:rPr>
          <w:noProof/>
        </w:rPr>
      </w:pPr>
      <w:r w:rsidRPr="009F69CC">
        <w:rPr>
          <w:noProof/>
        </w:rPr>
        <w:t>In this focus area, students are provided with opportunities to develop one or more projects that consider human-centred design. Projects explore the use of interactive media software and hardware to demonstrate the importance of digital design and interactive media as a communication tool. Projects may include a collection of media files, and the use of software to design and develop an interactive product.</w:t>
      </w:r>
    </w:p>
    <w:p w14:paraId="2F50702F" w14:textId="77777777" w:rsidR="009F69CC" w:rsidRPr="009F69CC" w:rsidRDefault="009F69CC" w:rsidP="009F69CC">
      <w:pPr>
        <w:rPr>
          <w:noProof/>
        </w:rPr>
      </w:pPr>
      <w:r w:rsidRPr="009F69CC">
        <w:rPr>
          <w:noProof/>
        </w:rPr>
        <w:t>Potential projects include:</w:t>
      </w:r>
    </w:p>
    <w:p w14:paraId="3BEC97C3" w14:textId="77777777" w:rsidR="009F69CC" w:rsidRPr="009F69CC" w:rsidRDefault="009F69CC" w:rsidP="009F69CC">
      <w:pPr>
        <w:pStyle w:val="ListBullet"/>
        <w:rPr>
          <w:noProof/>
        </w:rPr>
      </w:pPr>
      <w:r w:rsidRPr="009F69CC">
        <w:rPr>
          <w:noProof/>
        </w:rPr>
        <w:lastRenderedPageBreak/>
        <w:t>presenting findings from the analysis of a website and its accessibility for the user (consider appearance, navigation, social and ethical issues)</w:t>
      </w:r>
    </w:p>
    <w:p w14:paraId="7E86E1C3" w14:textId="77777777" w:rsidR="009F69CC" w:rsidRPr="009F69CC" w:rsidRDefault="009F69CC" w:rsidP="009F69CC">
      <w:pPr>
        <w:pStyle w:val="ListBullet"/>
        <w:rPr>
          <w:noProof/>
        </w:rPr>
      </w:pPr>
      <w:r w:rsidRPr="009F69CC">
        <w:rPr>
          <w:noProof/>
        </w:rPr>
        <w:t>creating an interactive website showing viewers and listeners about a location of interest in your local area, using images, sound, voice and/or video to connect with the location.</w:t>
      </w:r>
    </w:p>
    <w:p w14:paraId="133F5FBE" w14:textId="77777777" w:rsidR="00B90D4B" w:rsidRDefault="00B90D4B">
      <w:pPr>
        <w:suppressAutoHyphens w:val="0"/>
        <w:spacing w:before="0" w:after="160" w:line="259" w:lineRule="auto"/>
        <w:rPr>
          <w:rFonts w:eastAsiaTheme="majorEastAsia"/>
          <w:bCs/>
          <w:color w:val="002664"/>
          <w:sz w:val="40"/>
          <w:szCs w:val="52"/>
        </w:rPr>
      </w:pPr>
      <w:r>
        <w:br w:type="page"/>
      </w:r>
    </w:p>
    <w:p w14:paraId="0148B725" w14:textId="7590A6F8" w:rsidR="00DC02A6" w:rsidRDefault="00C33CC0" w:rsidP="00DC02A6">
      <w:pPr>
        <w:pStyle w:val="Heading1"/>
      </w:pPr>
      <w:bookmarkStart w:id="24" w:name="_Toc219900904"/>
      <w:r>
        <w:lastRenderedPageBreak/>
        <w:t>Unit o</w:t>
      </w:r>
      <w:r w:rsidR="00DC02A6">
        <w:t>utcomes</w:t>
      </w:r>
      <w:bookmarkEnd w:id="23"/>
      <w:bookmarkEnd w:id="24"/>
    </w:p>
    <w:p w14:paraId="1C9CA940" w14:textId="6F6B3C75" w:rsidR="00DC02A6" w:rsidRDefault="00DC02A6" w:rsidP="00DC02A6">
      <w:pPr>
        <w:pStyle w:val="Caption"/>
      </w:pPr>
      <w:r>
        <w:t xml:space="preserve">Table </w:t>
      </w:r>
      <w:r>
        <w:fldChar w:fldCharType="begin"/>
      </w:r>
      <w:r>
        <w:instrText xml:space="preserve"> SEQ Table \* ARABIC </w:instrText>
      </w:r>
      <w:r>
        <w:fldChar w:fldCharType="separate"/>
      </w:r>
      <w:r w:rsidR="007F5E95">
        <w:rPr>
          <w:noProof/>
        </w:rPr>
        <w:t>1</w:t>
      </w:r>
      <w:r>
        <w:rPr>
          <w:noProof/>
        </w:rPr>
        <w:fldChar w:fldCharType="end"/>
      </w:r>
      <w:r>
        <w:t xml:space="preserve"> </w:t>
      </w:r>
      <w:r w:rsidRPr="00D44DAB">
        <w:t>– Life Skills and mainstream outcomes</w:t>
      </w:r>
    </w:p>
    <w:tbl>
      <w:tblPr>
        <w:tblStyle w:val="Tableheader"/>
        <w:tblW w:w="5000" w:type="pct"/>
        <w:tblLayout w:type="fixed"/>
        <w:tblLook w:val="0420" w:firstRow="1" w:lastRow="0" w:firstColumn="0" w:lastColumn="0" w:noHBand="0" w:noVBand="1"/>
        <w:tblDescription w:val="A table containing the Life Skills outcomes appropriate to each stage."/>
      </w:tblPr>
      <w:tblGrid>
        <w:gridCol w:w="7236"/>
        <w:gridCol w:w="7640"/>
      </w:tblGrid>
      <w:tr w:rsidR="00DC02A6" w14:paraId="0AE4AA87" w14:textId="77777777" w:rsidTr="005E0ACF">
        <w:trPr>
          <w:cnfStyle w:val="100000000000" w:firstRow="1" w:lastRow="0" w:firstColumn="0" w:lastColumn="0" w:oddVBand="0" w:evenVBand="0" w:oddHBand="0" w:evenHBand="0" w:firstRowFirstColumn="0" w:firstRowLastColumn="0" w:lastRowFirstColumn="0" w:lastRowLastColumn="0"/>
          <w:trHeight w:val="655"/>
        </w:trPr>
        <w:tc>
          <w:tcPr>
            <w:tcW w:w="2432" w:type="pct"/>
          </w:tcPr>
          <w:p w14:paraId="4115B20C" w14:textId="630022FA" w:rsidR="00DC02A6" w:rsidRDefault="00DC02A6">
            <w:pPr>
              <w:rPr>
                <w:noProof/>
              </w:rPr>
            </w:pPr>
            <w:r w:rsidRPr="311123FE">
              <w:rPr>
                <w:noProof/>
              </w:rPr>
              <w:t xml:space="preserve">Stage </w:t>
            </w:r>
            <w:r w:rsidR="000E488D">
              <w:rPr>
                <w:noProof/>
              </w:rPr>
              <w:t>6</w:t>
            </w:r>
            <w:r w:rsidRPr="311123FE">
              <w:rPr>
                <w:noProof/>
              </w:rPr>
              <w:t xml:space="preserve"> Life Skills outcomes </w:t>
            </w:r>
          </w:p>
        </w:tc>
        <w:tc>
          <w:tcPr>
            <w:tcW w:w="2568" w:type="pct"/>
          </w:tcPr>
          <w:p w14:paraId="785C603B" w14:textId="2AE2F4A2" w:rsidR="00DC02A6" w:rsidRDefault="00DC02A6">
            <w:pPr>
              <w:rPr>
                <w:noProof/>
              </w:rPr>
            </w:pPr>
            <w:r w:rsidRPr="311123FE">
              <w:rPr>
                <w:noProof/>
              </w:rPr>
              <w:t xml:space="preserve">Stage </w:t>
            </w:r>
            <w:r w:rsidR="000E488D">
              <w:rPr>
                <w:noProof/>
              </w:rPr>
              <w:t>6</w:t>
            </w:r>
            <w:r w:rsidRPr="311123FE">
              <w:rPr>
                <w:noProof/>
              </w:rPr>
              <w:t xml:space="preserve"> outcomes</w:t>
            </w:r>
          </w:p>
        </w:tc>
      </w:tr>
      <w:tr w:rsidR="00C50772" w14:paraId="618CA14D" w14:textId="77777777" w:rsidTr="005758DB">
        <w:trPr>
          <w:cnfStyle w:val="000000100000" w:firstRow="0" w:lastRow="0" w:firstColumn="0" w:lastColumn="0" w:oddVBand="0" w:evenVBand="0" w:oddHBand="1" w:evenHBand="0" w:firstRowFirstColumn="0" w:firstRowLastColumn="0" w:lastRowFirstColumn="0" w:lastRowLastColumn="0"/>
          <w:trHeight w:val="5803"/>
        </w:trPr>
        <w:tc>
          <w:tcPr>
            <w:tcW w:w="2432" w:type="pct"/>
          </w:tcPr>
          <w:p w14:paraId="17BEFBE8" w14:textId="77777777" w:rsidR="00C50772" w:rsidRDefault="00C50772" w:rsidP="000E488D">
            <w:pPr>
              <w:rPr>
                <w:noProof/>
              </w:rPr>
            </w:pPr>
            <w:r>
              <w:t>A student:</w:t>
            </w:r>
          </w:p>
          <w:p w14:paraId="14D2A869" w14:textId="77777777" w:rsidR="00C50772" w:rsidRPr="001A5E85" w:rsidRDefault="00C50772" w:rsidP="000E488D">
            <w:pPr>
              <w:pStyle w:val="ListBullet"/>
            </w:pPr>
            <w:r w:rsidRPr="001A5E85">
              <w:t>demonstrates awareness that computing technology can be used for everyday purposes</w:t>
            </w:r>
            <w:r w:rsidRPr="00644A09">
              <w:t xml:space="preserve"> </w:t>
            </w:r>
            <w:r w:rsidRPr="001A5E85">
              <w:rPr>
                <w:b/>
                <w:bCs/>
              </w:rPr>
              <w:t>CT-LS-01</w:t>
            </w:r>
          </w:p>
          <w:p w14:paraId="70936F4D" w14:textId="77777777" w:rsidR="00C50772" w:rsidRDefault="00C50772" w:rsidP="000E488D">
            <w:pPr>
              <w:pStyle w:val="ListBullet"/>
            </w:pPr>
            <w:r w:rsidRPr="001A5E85">
              <w:t>explores appropriate uses of computing technology in everyday contexts</w:t>
            </w:r>
            <w:r>
              <w:t xml:space="preserve"> </w:t>
            </w:r>
            <w:r w:rsidRPr="001A5E85">
              <w:rPr>
                <w:b/>
                <w:bCs/>
              </w:rPr>
              <w:t>CT-LS-02</w:t>
            </w:r>
          </w:p>
          <w:p w14:paraId="6321CEC9" w14:textId="77777777" w:rsidR="00C50772" w:rsidRDefault="00C50772" w:rsidP="000E488D">
            <w:pPr>
              <w:pStyle w:val="ListBullet"/>
            </w:pPr>
            <w:r w:rsidRPr="00881820">
              <w:t>explores relationships between computing technologies, the individual and society</w:t>
            </w:r>
            <w:r>
              <w:t xml:space="preserve"> </w:t>
            </w:r>
            <w:r w:rsidRPr="00881820">
              <w:rPr>
                <w:b/>
                <w:bCs/>
              </w:rPr>
              <w:t>CT-LS-07</w:t>
            </w:r>
          </w:p>
          <w:p w14:paraId="2306F1ED" w14:textId="77777777" w:rsidR="00C50772" w:rsidRDefault="00C50772" w:rsidP="000E488D">
            <w:pPr>
              <w:pStyle w:val="ListBullet"/>
            </w:pPr>
            <w:r w:rsidRPr="00063184">
              <w:t>demonstrates social and ethical practices associated with computing systems</w:t>
            </w:r>
            <w:r w:rsidRPr="00063184">
              <w:rPr>
                <w:b/>
                <w:bCs/>
              </w:rPr>
              <w:t xml:space="preserve"> CT-LS-08</w:t>
            </w:r>
          </w:p>
          <w:p w14:paraId="7A4A564C" w14:textId="5C7BE311" w:rsidR="00C50772" w:rsidRDefault="00C50772" w:rsidP="000E488D">
            <w:pPr>
              <w:pStyle w:val="ListBullet"/>
              <w:rPr>
                <w:noProof/>
              </w:rPr>
            </w:pPr>
            <w:r w:rsidRPr="00F97527">
              <w:t>investigates the suitability of computing systems for specific purposes</w:t>
            </w:r>
            <w:r w:rsidRPr="00F97527">
              <w:rPr>
                <w:b/>
                <w:bCs/>
              </w:rPr>
              <w:t xml:space="preserve"> CT-LS-12</w:t>
            </w:r>
          </w:p>
        </w:tc>
        <w:tc>
          <w:tcPr>
            <w:tcW w:w="2568" w:type="pct"/>
          </w:tcPr>
          <w:p w14:paraId="2A7BE1A3" w14:textId="77777777" w:rsidR="00C50772" w:rsidRDefault="00C50772" w:rsidP="000E488D">
            <w:r>
              <w:t>A student:</w:t>
            </w:r>
          </w:p>
          <w:p w14:paraId="6D8BFA63" w14:textId="77777777" w:rsidR="00C50772" w:rsidRPr="00232567" w:rsidRDefault="00C50772" w:rsidP="00232567">
            <w:pPr>
              <w:pStyle w:val="ListBullet"/>
              <w:rPr>
                <w:b/>
                <w:bCs/>
              </w:rPr>
            </w:pPr>
            <w:r w:rsidRPr="00704B1F">
              <w:t>describes how systems are used in a range of enterprises</w:t>
            </w:r>
            <w:r>
              <w:t xml:space="preserve"> </w:t>
            </w:r>
            <w:r w:rsidRPr="00704373">
              <w:rPr>
                <w:rStyle w:val="Strong"/>
              </w:rPr>
              <w:t>EC-11-01</w:t>
            </w:r>
          </w:p>
          <w:p w14:paraId="2E118F71" w14:textId="77777777" w:rsidR="00C50772" w:rsidRPr="00232567" w:rsidRDefault="00C50772" w:rsidP="00232567">
            <w:pPr>
              <w:pStyle w:val="ListBullet"/>
              <w:rPr>
                <w:b/>
                <w:bCs/>
              </w:rPr>
            </w:pPr>
            <w:r w:rsidRPr="00881820">
              <w:t>explains how innovative technologies have influenced enterprise computing systems</w:t>
            </w:r>
            <w:r>
              <w:t xml:space="preserve"> </w:t>
            </w:r>
            <w:r w:rsidRPr="00704373">
              <w:rPr>
                <w:rStyle w:val="Strong"/>
              </w:rPr>
              <w:t>EC-11-06</w:t>
            </w:r>
          </w:p>
          <w:p w14:paraId="72B8B60B" w14:textId="77777777" w:rsidR="00C50772" w:rsidRPr="00232567" w:rsidRDefault="00C50772" w:rsidP="00232567">
            <w:pPr>
              <w:pStyle w:val="ListBullet"/>
              <w:rPr>
                <w:b/>
                <w:bCs/>
              </w:rPr>
            </w:pPr>
            <w:r w:rsidRPr="00881820">
              <w:t>explores the social, ethical and legal implications of the application of enterprise computing systems on the individual, society and the environment</w:t>
            </w:r>
            <w:r>
              <w:t xml:space="preserve"> </w:t>
            </w:r>
            <w:r w:rsidRPr="00704373">
              <w:rPr>
                <w:rStyle w:val="Strong"/>
              </w:rPr>
              <w:t>EC-11-07</w:t>
            </w:r>
          </w:p>
          <w:p w14:paraId="5916FA49" w14:textId="332CB597" w:rsidR="00C50772" w:rsidRDefault="00C50772" w:rsidP="00232567">
            <w:pPr>
              <w:pStyle w:val="ListBullet"/>
            </w:pPr>
            <w:r w:rsidRPr="00063184">
              <w:t>investigates the effectiveness of an enterprise computing system</w:t>
            </w:r>
            <w:r>
              <w:t xml:space="preserve"> </w:t>
            </w:r>
            <w:r w:rsidRPr="00704373">
              <w:rPr>
                <w:rStyle w:val="Strong"/>
              </w:rPr>
              <w:t>EC-11-10</w:t>
            </w:r>
          </w:p>
        </w:tc>
      </w:tr>
    </w:tbl>
    <w:p w14:paraId="6B14FE8E" w14:textId="25B9D556" w:rsidR="00DC02A6" w:rsidRDefault="009F69CC" w:rsidP="00DC02A6">
      <w:pPr>
        <w:pStyle w:val="Imageattributioncaption"/>
      </w:pPr>
      <w:hyperlink r:id="rId24" w:history="1">
        <w:r w:rsidRPr="00B13FA7">
          <w:rPr>
            <w:rStyle w:val="Hyperlink"/>
          </w:rPr>
          <w:t>Computing Technology Life Skills 11–12 Syllabus</w:t>
        </w:r>
      </w:hyperlink>
      <w:r w:rsidRPr="009F69CC">
        <w:t xml:space="preserve"> </w:t>
      </w:r>
      <w:r w:rsidR="00043E16">
        <w:t xml:space="preserve">and </w:t>
      </w:r>
      <w:hyperlink r:id="rId25" w:history="1">
        <w:r w:rsidR="00D46A1B" w:rsidRPr="00D46A1B">
          <w:rPr>
            <w:rStyle w:val="Hyperlink"/>
          </w:rPr>
          <w:t>Enterprise Computing 11–12 Syllabus</w:t>
        </w:r>
      </w:hyperlink>
      <w:r w:rsidR="00D46A1B">
        <w:t xml:space="preserve"> </w:t>
      </w:r>
      <w:r w:rsidR="00DC02A6">
        <w:t xml:space="preserve">© NSW Education Standards Authority (NESA) for and on behalf of the Crown in right of the State of New South Wales, </w:t>
      </w:r>
      <w:r>
        <w:t>2022</w:t>
      </w:r>
      <w:r w:rsidR="00DC02A6">
        <w:t>.</w:t>
      </w:r>
    </w:p>
    <w:p w14:paraId="7BBC3BD8" w14:textId="05CCA653" w:rsidR="00DC02A6" w:rsidRDefault="00DC02A6" w:rsidP="00DC02A6">
      <w:pPr>
        <w:pStyle w:val="Heading1"/>
      </w:pPr>
      <w:bookmarkStart w:id="25" w:name="_Toc219900905"/>
      <w:bookmarkStart w:id="26" w:name="_Toc112681291"/>
      <w:r>
        <w:lastRenderedPageBreak/>
        <w:t>Integrated lesson sequence</w:t>
      </w:r>
      <w:bookmarkEnd w:id="25"/>
    </w:p>
    <w:p w14:paraId="7F50C520" w14:textId="12A9476F" w:rsidR="00DC02A6" w:rsidRPr="000C0BB7" w:rsidRDefault="00DC02A6" w:rsidP="00DC02A6">
      <w:pPr>
        <w:pStyle w:val="Heading2"/>
      </w:pPr>
      <w:bookmarkStart w:id="27" w:name="_Toc219900906"/>
      <w:r>
        <w:t xml:space="preserve">Lesson </w:t>
      </w:r>
      <w:r w:rsidR="005802B2">
        <w:t>1</w:t>
      </w:r>
      <w:bookmarkEnd w:id="27"/>
    </w:p>
    <w:p w14:paraId="58A75FF9" w14:textId="77777777" w:rsidR="00DC02A6" w:rsidRPr="00C030A9" w:rsidRDefault="00DC02A6" w:rsidP="00DC02A6">
      <w:r>
        <w:t>The tables below capture the multi-tiered approach to teaching and learning activities to support students in achieving learning outcomes.</w:t>
      </w:r>
    </w:p>
    <w:p w14:paraId="2819BD55" w14:textId="7F85761C" w:rsidR="00306BB9" w:rsidRDefault="00306BB9" w:rsidP="006E597F">
      <w:pPr>
        <w:pStyle w:val="Caption"/>
      </w:pPr>
      <w:r>
        <w:t xml:space="preserve">Table </w:t>
      </w:r>
      <w:r>
        <w:fldChar w:fldCharType="begin"/>
      </w:r>
      <w:r>
        <w:instrText xml:space="preserve"> SEQ Table \* ARABIC </w:instrText>
      </w:r>
      <w:r>
        <w:fldChar w:fldCharType="separate"/>
      </w:r>
      <w:r w:rsidR="007F5E95">
        <w:rPr>
          <w:noProof/>
        </w:rPr>
        <w:t>2</w:t>
      </w:r>
      <w:r>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438"/>
        <w:gridCol w:w="7438"/>
      </w:tblGrid>
      <w:tr w:rsidR="00DC02A6" w:rsidRPr="002A3430" w14:paraId="5580098D" w14:textId="77777777" w:rsidTr="003B4081">
        <w:trPr>
          <w:cnfStyle w:val="100000000000" w:firstRow="1" w:lastRow="0" w:firstColumn="0" w:lastColumn="0" w:oddVBand="0" w:evenVBand="0" w:oddHBand="0" w:evenHBand="0" w:firstRowFirstColumn="0" w:firstRowLastColumn="0" w:lastRowFirstColumn="0" w:lastRowLastColumn="0"/>
        </w:trPr>
        <w:tc>
          <w:tcPr>
            <w:tcW w:w="2500" w:type="pct"/>
          </w:tcPr>
          <w:p w14:paraId="7E81329A" w14:textId="177ACF10" w:rsidR="00DC02A6" w:rsidRPr="002A3430" w:rsidRDefault="00DC02A6">
            <w:r>
              <w:t xml:space="preserve">Life Skills Stage </w:t>
            </w:r>
            <w:r w:rsidR="005802B2">
              <w:t>6</w:t>
            </w:r>
          </w:p>
        </w:tc>
        <w:tc>
          <w:tcPr>
            <w:tcW w:w="2500" w:type="pct"/>
          </w:tcPr>
          <w:p w14:paraId="3D7F3E26" w14:textId="39C89633" w:rsidR="00DC02A6" w:rsidRPr="002A3430" w:rsidRDefault="00DC02A6">
            <w:r>
              <w:t xml:space="preserve">Stage </w:t>
            </w:r>
            <w:r w:rsidR="005802B2">
              <w:t>6</w:t>
            </w:r>
          </w:p>
        </w:tc>
      </w:tr>
      <w:tr w:rsidR="00DC02A6" w:rsidRPr="00A5745A" w14:paraId="660D0122" w14:textId="77777777" w:rsidTr="003B4081">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BFB4695" w14:textId="77777777" w:rsidR="00DC02A6" w:rsidRPr="004579A2" w:rsidRDefault="00DC02A6">
            <w:r>
              <w:t>A student:</w:t>
            </w:r>
          </w:p>
          <w:p w14:paraId="1565B151" w14:textId="77777777" w:rsidR="00744F85" w:rsidRPr="001A5E85" w:rsidRDefault="00744F85" w:rsidP="00744F85">
            <w:pPr>
              <w:pStyle w:val="ListBullet"/>
            </w:pPr>
            <w:r w:rsidRPr="001A5E85">
              <w:t>demonstrates awareness that computing technology can be used for everyday purposes</w:t>
            </w:r>
            <w:r w:rsidRPr="00644A09">
              <w:t xml:space="preserve"> </w:t>
            </w:r>
            <w:r w:rsidRPr="001A5E85">
              <w:rPr>
                <w:b/>
                <w:bCs/>
              </w:rPr>
              <w:t>CT-LS-01</w:t>
            </w:r>
          </w:p>
          <w:p w14:paraId="7243A5EC" w14:textId="79502818" w:rsidR="00DC02A6" w:rsidRPr="004579A2" w:rsidRDefault="00744F85" w:rsidP="00744F85">
            <w:pPr>
              <w:pStyle w:val="ListBullet"/>
            </w:pPr>
            <w:r w:rsidRPr="001A5E85">
              <w:t>explores appropriate uses of computing technology in everyday contexts</w:t>
            </w:r>
            <w:r>
              <w:t xml:space="preserve"> </w:t>
            </w:r>
            <w:r w:rsidRPr="001A5E85">
              <w:rPr>
                <w:b/>
                <w:bCs/>
              </w:rPr>
              <w:t>CT-LS-02</w:t>
            </w:r>
          </w:p>
        </w:tc>
        <w:tc>
          <w:tcPr>
            <w:tcW w:w="2500" w:type="pct"/>
          </w:tcPr>
          <w:p w14:paraId="28413D8E" w14:textId="77777777" w:rsidR="00DC02A6" w:rsidRPr="004579A2" w:rsidRDefault="00DC02A6">
            <w:r>
              <w:t>A student:</w:t>
            </w:r>
          </w:p>
          <w:p w14:paraId="4DA5A08C" w14:textId="56A3D110" w:rsidR="00DC02A6" w:rsidRPr="00A5745A" w:rsidRDefault="00744F85" w:rsidP="0076022E">
            <w:pPr>
              <w:pStyle w:val="ListBullet"/>
              <w:rPr>
                <w:sz w:val="20"/>
                <w:szCs w:val="20"/>
              </w:rPr>
            </w:pPr>
            <w:r w:rsidRPr="00704B1F">
              <w:t>describes how systems are used in a range of enterprises</w:t>
            </w:r>
            <w:r>
              <w:t xml:space="preserve"> </w:t>
            </w:r>
            <w:r w:rsidRPr="00704373">
              <w:rPr>
                <w:rStyle w:val="Strong"/>
              </w:rPr>
              <w:t>EC-11-01</w:t>
            </w:r>
          </w:p>
        </w:tc>
      </w:tr>
      <w:tr w:rsidR="00DC02A6" w:rsidRPr="00C003A2" w14:paraId="1BAA11B5" w14:textId="77777777" w:rsidTr="003B4081">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1BF1733C" w14:textId="2CEC106A" w:rsidR="00DC02A6" w:rsidRPr="00C003A2" w:rsidRDefault="00DC02A6">
            <w:pPr>
              <w:rPr>
                <w:b/>
                <w:bCs/>
              </w:rPr>
            </w:pPr>
            <w:r w:rsidRPr="00C003A2">
              <w:rPr>
                <w:b/>
                <w:bCs/>
              </w:rPr>
              <w:t>Learning intention</w:t>
            </w:r>
          </w:p>
          <w:p w14:paraId="18DE7E45" w14:textId="77777777" w:rsidR="00DC02A6" w:rsidRDefault="00DC02A6">
            <w:r w:rsidRPr="00C003A2">
              <w:t>We are learning to</w:t>
            </w:r>
            <w:r>
              <w:t>:</w:t>
            </w:r>
          </w:p>
          <w:p w14:paraId="2A9EDCC2" w14:textId="0DD88B5D" w:rsidR="00DC02A6" w:rsidRPr="00C003A2" w:rsidRDefault="00E16AC4" w:rsidP="00E34481">
            <w:pPr>
              <w:pStyle w:val="ListBullet"/>
            </w:pPr>
            <w:r>
              <w:t>u</w:t>
            </w:r>
            <w:r w:rsidR="00E34481">
              <w:t xml:space="preserve">nderstand interactive </w:t>
            </w:r>
            <w:r>
              <w:t>media</w:t>
            </w:r>
            <w:r w:rsidR="00B13FA7">
              <w:t xml:space="preserve"> and its use in daily life</w:t>
            </w:r>
            <w:r w:rsidR="00DC02A6">
              <w:t>.</w:t>
            </w:r>
          </w:p>
          <w:p w14:paraId="2B87C117" w14:textId="77777777" w:rsidR="00DC02A6" w:rsidRPr="00C003A2" w:rsidRDefault="00DC02A6">
            <w:pPr>
              <w:rPr>
                <w:b/>
                <w:bCs/>
              </w:rPr>
            </w:pPr>
            <w:r w:rsidRPr="00C003A2">
              <w:rPr>
                <w:b/>
                <w:bCs/>
              </w:rPr>
              <w:t>Success criteria</w:t>
            </w:r>
          </w:p>
          <w:p w14:paraId="12075531" w14:textId="77777777" w:rsidR="00DC02A6" w:rsidRDefault="00DC02A6">
            <w:r w:rsidRPr="00C003A2">
              <w:lastRenderedPageBreak/>
              <w:t>I can:</w:t>
            </w:r>
          </w:p>
          <w:p w14:paraId="2C53F3AB" w14:textId="6ED33D12" w:rsidR="00E34481" w:rsidRDefault="00E16AC4" w:rsidP="00E34481">
            <w:pPr>
              <w:pStyle w:val="ListBullet"/>
              <w:rPr>
                <w:rFonts w:cs="Times New Roman"/>
              </w:rPr>
            </w:pPr>
            <w:r>
              <w:t>i</w:t>
            </w:r>
            <w:r w:rsidR="00E34481">
              <w:t>dentify</w:t>
            </w:r>
            <w:r w:rsidR="00A54F9E">
              <w:t xml:space="preserve"> </w:t>
            </w:r>
            <w:r w:rsidR="00E34481" w:rsidRPr="00E34481">
              <w:t>interactive media</w:t>
            </w:r>
            <w:r w:rsidR="00A54F9E">
              <w:t xml:space="preserve"> </w:t>
            </w:r>
            <w:r w:rsidR="00E34481">
              <w:t>I use regularly</w:t>
            </w:r>
          </w:p>
          <w:p w14:paraId="692D9E53" w14:textId="5BBB3FD3" w:rsidR="00DC02A6" w:rsidRPr="00E16AC4" w:rsidRDefault="00E16AC4" w:rsidP="00E16AC4">
            <w:pPr>
              <w:pStyle w:val="ListBullet"/>
              <w:rPr>
                <w:rFonts w:cs="Times New Roman"/>
              </w:rPr>
            </w:pPr>
            <w:r>
              <w:t>i</w:t>
            </w:r>
            <w:r w:rsidR="00AF3B99">
              <w:t>dentify reasons why people engage with interactive media.</w:t>
            </w:r>
          </w:p>
        </w:tc>
        <w:tc>
          <w:tcPr>
            <w:tcW w:w="2500" w:type="pct"/>
          </w:tcPr>
          <w:p w14:paraId="161FB371" w14:textId="773E7B56" w:rsidR="00DC02A6" w:rsidRPr="00C003A2" w:rsidRDefault="00DC02A6">
            <w:pPr>
              <w:rPr>
                <w:b/>
                <w:bCs/>
              </w:rPr>
            </w:pPr>
            <w:r w:rsidRPr="00C003A2">
              <w:rPr>
                <w:b/>
                <w:bCs/>
              </w:rPr>
              <w:lastRenderedPageBreak/>
              <w:t>Learning intention</w:t>
            </w:r>
          </w:p>
          <w:p w14:paraId="5933AEFF" w14:textId="77777777" w:rsidR="00DC02A6" w:rsidRDefault="00DC02A6">
            <w:r w:rsidRPr="00C003A2">
              <w:t>We are learning to</w:t>
            </w:r>
            <w:r>
              <w:t>:</w:t>
            </w:r>
          </w:p>
          <w:p w14:paraId="2ECD4847" w14:textId="7F930A20" w:rsidR="00DC02A6" w:rsidRDefault="006940DC" w:rsidP="006940DC">
            <w:pPr>
              <w:pStyle w:val="ListBullet"/>
            </w:pPr>
            <w:r>
              <w:t>understand the ubiquity of interactive media.</w:t>
            </w:r>
          </w:p>
          <w:p w14:paraId="145A84E4" w14:textId="77777777" w:rsidR="00DC02A6" w:rsidRPr="00C003A2" w:rsidRDefault="00DC02A6">
            <w:pPr>
              <w:rPr>
                <w:b/>
                <w:bCs/>
              </w:rPr>
            </w:pPr>
            <w:r w:rsidRPr="00C003A2">
              <w:rPr>
                <w:b/>
                <w:bCs/>
              </w:rPr>
              <w:t>Success criteria</w:t>
            </w:r>
          </w:p>
          <w:p w14:paraId="6FA8E209" w14:textId="77777777" w:rsidR="00DC02A6" w:rsidRPr="00C003A2" w:rsidRDefault="00DC02A6">
            <w:r w:rsidRPr="00C003A2">
              <w:lastRenderedPageBreak/>
              <w:t>I can:</w:t>
            </w:r>
          </w:p>
          <w:p w14:paraId="4ABA2214" w14:textId="407BA559" w:rsidR="00FB47F5" w:rsidRDefault="00FB47F5" w:rsidP="00FB47F5">
            <w:pPr>
              <w:pStyle w:val="ListBullet"/>
            </w:pPr>
            <w:r>
              <w:t>define key terminology</w:t>
            </w:r>
          </w:p>
          <w:p w14:paraId="2AC21918" w14:textId="562ADA70" w:rsidR="00FB47F5" w:rsidRDefault="00AB1C74" w:rsidP="00FB47F5">
            <w:pPr>
              <w:pStyle w:val="ListBullet"/>
            </w:pPr>
            <w:r>
              <w:t>i</w:t>
            </w:r>
            <w:r w:rsidR="00FB47F5">
              <w:t>dentify examples of interactive media</w:t>
            </w:r>
          </w:p>
          <w:p w14:paraId="089A1F29" w14:textId="42F4A7A1" w:rsidR="00FB47F5" w:rsidRPr="00C003A2" w:rsidRDefault="00ED31AE" w:rsidP="00FB47F5">
            <w:pPr>
              <w:pStyle w:val="ListBullet"/>
            </w:pPr>
            <w:r w:rsidRPr="0031076B">
              <w:t>explain how interactive media and the UX is used to communicate information to an audience.</w:t>
            </w:r>
          </w:p>
        </w:tc>
      </w:tr>
    </w:tbl>
    <w:p w14:paraId="66760DDD" w14:textId="345175BF" w:rsidR="00306BB9" w:rsidRDefault="00306BB9" w:rsidP="006E597F">
      <w:pPr>
        <w:pStyle w:val="Caption"/>
      </w:pPr>
      <w:r>
        <w:lastRenderedPageBreak/>
        <w:t xml:space="preserve">Table </w:t>
      </w:r>
      <w:r>
        <w:fldChar w:fldCharType="begin"/>
      </w:r>
      <w:r>
        <w:instrText xml:space="preserve"> SEQ Table \* ARABIC </w:instrText>
      </w:r>
      <w:r>
        <w:fldChar w:fldCharType="separate"/>
      </w:r>
      <w:r w:rsidR="007F5E95">
        <w:rPr>
          <w:noProof/>
        </w:rPr>
        <w:t>3</w:t>
      </w:r>
      <w:r>
        <w:fldChar w:fldCharType="end"/>
      </w:r>
      <w:r>
        <w:t xml:space="preserve"> – u</w:t>
      </w:r>
      <w:r w:rsidRPr="0053793B">
        <w:t>niversal teaching and learning activities</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eaching and learning activities and evidence of learning for universal content."/>
      </w:tblPr>
      <w:tblGrid>
        <w:gridCol w:w="7280"/>
        <w:gridCol w:w="7280"/>
      </w:tblGrid>
      <w:tr w:rsidR="004C76E6" w14:paraId="538B59A8" w14:textId="77777777" w:rsidTr="00ED27BC">
        <w:trPr>
          <w:cnfStyle w:val="100000000000" w:firstRow="1" w:lastRow="0" w:firstColumn="0" w:lastColumn="0" w:oddVBand="0" w:evenVBand="0" w:oddHBand="0" w:evenHBand="0" w:firstRowFirstColumn="0" w:firstRowLastColumn="0" w:lastRowFirstColumn="0" w:lastRowLastColumn="0"/>
        </w:trPr>
        <w:tc>
          <w:tcPr>
            <w:tcW w:w="7280" w:type="dxa"/>
            <w:tcBorders>
              <w:bottom w:val="none" w:sz="0" w:space="0" w:color="auto"/>
              <w:right w:val="none" w:sz="0" w:space="0" w:color="auto"/>
            </w:tcBorders>
          </w:tcPr>
          <w:p w14:paraId="59FED191" w14:textId="2D7E420E" w:rsidR="004C76E6" w:rsidRDefault="001037E3" w:rsidP="004C76E6">
            <w:r>
              <w:t>Universal t</w:t>
            </w:r>
            <w:r w:rsidR="004C76E6">
              <w:t>eaching and learning activities</w:t>
            </w:r>
          </w:p>
        </w:tc>
        <w:tc>
          <w:tcPr>
            <w:tcW w:w="7280" w:type="dxa"/>
            <w:tcBorders>
              <w:left w:val="none" w:sz="0" w:space="0" w:color="auto"/>
              <w:bottom w:val="none" w:sz="0" w:space="0" w:color="auto"/>
            </w:tcBorders>
          </w:tcPr>
          <w:p w14:paraId="1FBA924D" w14:textId="77777777" w:rsidR="004C76E6" w:rsidRDefault="000E3C5D" w:rsidP="004C76E6">
            <w:r>
              <w:t>Evidence of learning</w:t>
            </w:r>
          </w:p>
        </w:tc>
      </w:tr>
      <w:tr w:rsidR="004C76E6" w14:paraId="7A03F09A" w14:textId="77777777" w:rsidTr="00ED27BC">
        <w:trPr>
          <w:cnfStyle w:val="000000100000" w:firstRow="0" w:lastRow="0" w:firstColumn="0" w:lastColumn="0" w:oddVBand="0" w:evenVBand="0" w:oddHBand="1" w:evenHBand="0" w:firstRowFirstColumn="0" w:firstRowLastColumn="0" w:lastRowFirstColumn="0" w:lastRowLastColumn="0"/>
        </w:trPr>
        <w:tc>
          <w:tcPr>
            <w:tcW w:w="7280" w:type="dxa"/>
            <w:shd w:val="clear" w:color="auto" w:fill="auto"/>
          </w:tcPr>
          <w:p w14:paraId="1914DDC4" w14:textId="11F68403" w:rsidR="00C04A5F" w:rsidRPr="00773860" w:rsidRDefault="00C04A5F" w:rsidP="00A00A00">
            <w:pPr>
              <w:pStyle w:val="ListNumber"/>
              <w:rPr>
                <w:b/>
              </w:rPr>
            </w:pPr>
            <w:r w:rsidRPr="00773860">
              <w:t xml:space="preserve">Introduce </w:t>
            </w:r>
            <w:r w:rsidR="00C02F26">
              <w:t xml:space="preserve">the </w:t>
            </w:r>
            <w:r w:rsidRPr="00773860">
              <w:t>learning intention and success criteria</w:t>
            </w:r>
            <w:r w:rsidR="00AB1C74">
              <w:t>.</w:t>
            </w:r>
            <w:r w:rsidRPr="00773860">
              <w:t xml:space="preserve"> </w:t>
            </w:r>
          </w:p>
          <w:p w14:paraId="175FCD84" w14:textId="63680D6F" w:rsidR="000777FA" w:rsidRPr="00773860" w:rsidRDefault="00C04A5F" w:rsidP="006343CC">
            <w:pPr>
              <w:pStyle w:val="ListNumber"/>
              <w:numPr>
                <w:ilvl w:val="0"/>
                <w:numId w:val="0"/>
              </w:numPr>
              <w:ind w:left="567"/>
              <w:rPr>
                <w:b/>
              </w:rPr>
            </w:pPr>
            <w:r w:rsidRPr="00773860">
              <w:t>T</w:t>
            </w:r>
            <w:r w:rsidR="00BF0AA2">
              <w:t>he t</w:t>
            </w:r>
            <w:r w:rsidRPr="00773860">
              <w:t xml:space="preserve">eacher explains what students are learning and how they will demonstrate understanding. </w:t>
            </w:r>
            <w:r w:rsidR="000777FA" w:rsidRPr="00773860">
              <w:t xml:space="preserve">The teacher uses simple language and visuals to explain </w:t>
            </w:r>
            <w:r w:rsidR="00C02F26">
              <w:t xml:space="preserve">the </w:t>
            </w:r>
            <w:r w:rsidR="000777FA" w:rsidRPr="00773860">
              <w:t>learning intention and success criteria, making them accessible to all students.</w:t>
            </w:r>
          </w:p>
          <w:p w14:paraId="3ECC82CC" w14:textId="4E858EA6" w:rsidR="00CB27EE" w:rsidRPr="00583E48" w:rsidRDefault="005E1EFF" w:rsidP="00583E48">
            <w:pPr>
              <w:pStyle w:val="ListNumber"/>
              <w:rPr>
                <w:b/>
              </w:rPr>
            </w:pPr>
            <w:r w:rsidRPr="00773860">
              <w:t xml:space="preserve">The teacher leads a classroom discussion </w:t>
            </w:r>
            <w:r w:rsidR="004C7631">
              <w:t>about</w:t>
            </w:r>
            <w:r w:rsidR="004C7631" w:rsidRPr="00773860">
              <w:t xml:space="preserve"> </w:t>
            </w:r>
            <w:r w:rsidRPr="00773860">
              <w:t>interactive media and the user experience</w:t>
            </w:r>
            <w:r w:rsidR="00773860">
              <w:t xml:space="preserve"> introducing the topic for the first time</w:t>
            </w:r>
            <w:r w:rsidRPr="00773860">
              <w:t>.</w:t>
            </w:r>
            <w:r w:rsidR="00AB4F4C" w:rsidRPr="00773860">
              <w:t xml:space="preserve"> For example, </w:t>
            </w:r>
            <w:r w:rsidR="00583E48">
              <w:t>‘</w:t>
            </w:r>
            <w:r w:rsidR="007D441E">
              <w:t>T</w:t>
            </w:r>
            <w:r w:rsidR="00881885" w:rsidRPr="00773860">
              <w:t>oday we’re going to explore something that shapes so much of our daily lives</w:t>
            </w:r>
            <w:r w:rsidR="00583E48">
              <w:t xml:space="preserve"> –</w:t>
            </w:r>
            <w:r w:rsidR="00583E48">
              <w:rPr>
                <w:b/>
              </w:rPr>
              <w:t xml:space="preserve"> </w:t>
            </w:r>
            <w:r w:rsidR="00881885" w:rsidRPr="00773860">
              <w:t>interactive media</w:t>
            </w:r>
            <w:r w:rsidR="00881885" w:rsidRPr="0031010E">
              <w:t>.</w:t>
            </w:r>
            <w:r w:rsidR="00300CB1" w:rsidRPr="0031010E">
              <w:t xml:space="preserve"> Interactive </w:t>
            </w:r>
            <w:r w:rsidR="00300CB1" w:rsidRPr="0031010E">
              <w:lastRenderedPageBreak/>
              <w:t>media</w:t>
            </w:r>
            <w:r w:rsidR="00300CB1" w:rsidRPr="00300CB1">
              <w:t xml:space="preserve"> refers to digital content or platforms that allow the user to actively participate or interact with the media, rather than just passively viewing or listening. This can include pressing buttons, but also other forms of interaction </w:t>
            </w:r>
            <w:r w:rsidR="007D4823">
              <w:t>such as</w:t>
            </w:r>
            <w:r w:rsidR="007D4823" w:rsidRPr="00300CB1">
              <w:t xml:space="preserve"> </w:t>
            </w:r>
            <w:r w:rsidR="00300CB1" w:rsidRPr="00300CB1">
              <w:t>clicking, dragging, inputting data, making choices or navigating through content.</w:t>
            </w:r>
          </w:p>
          <w:p w14:paraId="530A79BB" w14:textId="3809809B" w:rsidR="00C04A5F" w:rsidRPr="00A30356" w:rsidRDefault="009B74FF" w:rsidP="00CB27EE">
            <w:pPr>
              <w:pStyle w:val="ListNumber"/>
              <w:numPr>
                <w:ilvl w:val="0"/>
                <w:numId w:val="0"/>
              </w:numPr>
              <w:ind w:left="567"/>
              <w:rPr>
                <w:b/>
              </w:rPr>
            </w:pPr>
            <w:r>
              <w:t>‘</w:t>
            </w:r>
            <w:r w:rsidR="00881885" w:rsidRPr="00773860">
              <w:t>I want you to take a moment and think about your day so far. How many times have you interacted with some kind of digital media</w:t>
            </w:r>
            <w:r w:rsidR="007D441E">
              <w:t xml:space="preserve"> </w:t>
            </w:r>
            <w:r w:rsidR="009A4A7B">
              <w:t>–</w:t>
            </w:r>
            <w:r w:rsidR="007D441E">
              <w:t xml:space="preserve"> </w:t>
            </w:r>
            <w:r w:rsidR="00881885" w:rsidRPr="00773860">
              <w:t>whether it was scrolling through social media, playing a game, watching a video or even using an app for homework or chatting with friends</w:t>
            </w:r>
            <w:r w:rsidR="00A555C2">
              <w:t>?</w:t>
            </w:r>
            <w:r>
              <w:t>’</w:t>
            </w:r>
          </w:p>
          <w:p w14:paraId="63EBFDEC" w14:textId="77777777" w:rsidR="00B05978" w:rsidRDefault="00A30356" w:rsidP="006343CC">
            <w:pPr>
              <w:pStyle w:val="ListNumber"/>
              <w:rPr>
                <w:b/>
              </w:rPr>
            </w:pPr>
            <w:r>
              <w:t xml:space="preserve">During the </w:t>
            </w:r>
            <w:r w:rsidR="00645914">
              <w:t>lesson introduction</w:t>
            </w:r>
            <w:r>
              <w:t>,</w:t>
            </w:r>
            <w:r w:rsidR="00645F64">
              <w:t xml:space="preserve"> the</w:t>
            </w:r>
            <w:r>
              <w:t xml:space="preserve"> teacher pose</w:t>
            </w:r>
            <w:r w:rsidR="00645F64">
              <w:t>s a ser</w:t>
            </w:r>
            <w:r w:rsidR="002077AC">
              <w:t xml:space="preserve">ies of questions to the students in preparation for the first activity which is a brainstorm on </w:t>
            </w:r>
            <w:r w:rsidR="002077AC" w:rsidRPr="001F1C2E">
              <w:t xml:space="preserve">examples of interactive media </w:t>
            </w:r>
            <w:r w:rsidR="002077AC">
              <w:t xml:space="preserve">they </w:t>
            </w:r>
            <w:r w:rsidR="002077AC" w:rsidRPr="001F1C2E">
              <w:t>have encountered in daily life</w:t>
            </w:r>
            <w:r w:rsidR="002077AC">
              <w:t>.</w:t>
            </w:r>
            <w:r>
              <w:t xml:space="preserve"> </w:t>
            </w:r>
          </w:p>
          <w:p w14:paraId="195B859B" w14:textId="1FFE8AAA" w:rsidR="00B05978" w:rsidRPr="00CB2CE4" w:rsidRDefault="00B05978" w:rsidP="006343CC">
            <w:pPr>
              <w:pStyle w:val="ListNumber"/>
              <w:numPr>
                <w:ilvl w:val="0"/>
                <w:numId w:val="0"/>
              </w:numPr>
              <w:ind w:left="567"/>
              <w:rPr>
                <w:b/>
              </w:rPr>
            </w:pPr>
            <w:r w:rsidRPr="00B05978">
              <w:t xml:space="preserve">Some students </w:t>
            </w:r>
            <w:r w:rsidR="00004E0F">
              <w:t xml:space="preserve">may </w:t>
            </w:r>
            <w:r w:rsidRPr="00B05978">
              <w:t xml:space="preserve">have difficulty in whole class discussions. </w:t>
            </w:r>
            <w:r w:rsidR="00004E0F" w:rsidRPr="008A1447">
              <w:rPr>
                <w:lang w:eastAsia="en-AU"/>
              </w:rPr>
              <w:t>Students turn to a peer to discuss; an assigned student reports back to the class. Alternatively, visuals may be displayed to support understanding and assist students in responding.</w:t>
            </w:r>
          </w:p>
          <w:p w14:paraId="7B2C0713" w14:textId="4AB97DFE" w:rsidR="00CB2CE4" w:rsidRPr="00CB2CE4" w:rsidRDefault="00CB2CE4" w:rsidP="006343CC">
            <w:pPr>
              <w:pStyle w:val="ListNumber"/>
              <w:numPr>
                <w:ilvl w:val="0"/>
                <w:numId w:val="0"/>
              </w:numPr>
              <w:ind w:left="567"/>
            </w:pPr>
            <w:r w:rsidRPr="00CB2CE4">
              <w:t>Questions to pose</w:t>
            </w:r>
            <w:r>
              <w:t xml:space="preserve"> to the class</w:t>
            </w:r>
            <w:r w:rsidRPr="00CB2CE4">
              <w:t xml:space="preserve"> include:</w:t>
            </w:r>
          </w:p>
          <w:p w14:paraId="01C4C897" w14:textId="6F793E64" w:rsidR="00773860" w:rsidRPr="008A1447" w:rsidRDefault="00773860" w:rsidP="00D30D54">
            <w:pPr>
              <w:pStyle w:val="ListBullet2"/>
              <w:ind w:left="1134" w:hanging="567"/>
            </w:pPr>
            <w:r w:rsidRPr="008A1447">
              <w:lastRenderedPageBreak/>
              <w:t>Can someone give me examples of interactive media you use regularly?</w:t>
            </w:r>
          </w:p>
          <w:p w14:paraId="754FEA45" w14:textId="11FF6D72" w:rsidR="00773860" w:rsidRPr="008A1447" w:rsidRDefault="00773860" w:rsidP="00D30D54">
            <w:pPr>
              <w:pStyle w:val="ListBullet2"/>
              <w:ind w:left="1134" w:hanging="567"/>
            </w:pPr>
            <w:r w:rsidRPr="008A1447">
              <w:t xml:space="preserve">How is interactive media different from traditional media, </w:t>
            </w:r>
            <w:r w:rsidR="003E1ED0">
              <w:t>such as</w:t>
            </w:r>
            <w:r w:rsidRPr="008A1447">
              <w:t xml:space="preserve"> TV or newspapers?</w:t>
            </w:r>
          </w:p>
          <w:p w14:paraId="4D6BB62C" w14:textId="6DFCE3B4" w:rsidR="00773860" w:rsidRPr="008A1447" w:rsidRDefault="00773860" w:rsidP="00D30D54">
            <w:pPr>
              <w:pStyle w:val="ListBullet2"/>
              <w:ind w:left="1134" w:hanging="567"/>
            </w:pPr>
            <w:r w:rsidRPr="008A1447">
              <w:t xml:space="preserve">Where </w:t>
            </w:r>
            <w:r w:rsidR="00CF6396" w:rsidRPr="008A1447">
              <w:t>d</w:t>
            </w:r>
            <w:r w:rsidRPr="008A1447">
              <w:t xml:space="preserve">o </w:t>
            </w:r>
            <w:r w:rsidR="00CF6396" w:rsidRPr="008A1447">
              <w:t>w</w:t>
            </w:r>
            <w:r w:rsidRPr="008A1447">
              <w:t xml:space="preserve">e </w:t>
            </w:r>
            <w:r w:rsidR="00CF6396" w:rsidRPr="008A1447">
              <w:t>e</w:t>
            </w:r>
            <w:r w:rsidRPr="008A1447">
              <w:t xml:space="preserve">ncounter </w:t>
            </w:r>
            <w:r w:rsidR="00CF6396" w:rsidRPr="008A1447">
              <w:t>i</w:t>
            </w:r>
            <w:r w:rsidRPr="008A1447">
              <w:t xml:space="preserve">nteractive </w:t>
            </w:r>
            <w:r w:rsidR="00CF6396" w:rsidRPr="008A1447">
              <w:t>m</w:t>
            </w:r>
            <w:r w:rsidRPr="008A1447">
              <w:t>edia?</w:t>
            </w:r>
          </w:p>
          <w:p w14:paraId="2C538E90" w14:textId="27FC3571" w:rsidR="00773860" w:rsidRPr="008A1447" w:rsidRDefault="00773860" w:rsidP="00D30D54">
            <w:pPr>
              <w:pStyle w:val="ListBullet2"/>
              <w:ind w:left="1134" w:hanging="567"/>
            </w:pPr>
            <w:r w:rsidRPr="008A1447">
              <w:t xml:space="preserve">Is interactive media limited to phones and computers, or can it be found elsewhere? (Think about public spaces, advertising, education, gaming </w:t>
            </w:r>
            <w:r w:rsidR="00CF6396" w:rsidRPr="008A1447">
              <w:t>and so on</w:t>
            </w:r>
            <w:r w:rsidRPr="008A1447">
              <w:t>.)</w:t>
            </w:r>
          </w:p>
          <w:p w14:paraId="69DCB2E9" w14:textId="5E7E3F69" w:rsidR="00773860" w:rsidRPr="008A1447" w:rsidRDefault="00773860" w:rsidP="00D30D54">
            <w:pPr>
              <w:pStyle w:val="ListBullet2"/>
              <w:ind w:left="1134" w:hanging="567"/>
            </w:pPr>
            <w:r w:rsidRPr="008A1447">
              <w:t>Can you think of any interactive media in places you might not expect?</w:t>
            </w:r>
          </w:p>
          <w:p w14:paraId="7978B32B" w14:textId="0C1B66F9" w:rsidR="00C409F3" w:rsidRPr="00C409F3" w:rsidRDefault="00C409F3" w:rsidP="006343CC">
            <w:pPr>
              <w:pStyle w:val="ListNumber"/>
            </w:pPr>
            <w:r>
              <w:rPr>
                <w:b/>
              </w:rPr>
              <w:t xml:space="preserve">Activity 1: </w:t>
            </w:r>
            <w:r w:rsidRPr="002D3B78">
              <w:t>students</w:t>
            </w:r>
            <w:r>
              <w:rPr>
                <w:b/>
              </w:rPr>
              <w:t xml:space="preserve"> </w:t>
            </w:r>
            <w:hyperlink r:id="rId26" w:anchor=".ZC4skSv0RLg.link" w:history="1">
              <w:r>
                <w:rPr>
                  <w:rStyle w:val="Hyperlink"/>
                </w:rPr>
                <w:t>b</w:t>
              </w:r>
              <w:r w:rsidRPr="00021C91">
                <w:rPr>
                  <w:rStyle w:val="Hyperlink"/>
                </w:rPr>
                <w:t>rainstorm</w:t>
              </w:r>
            </w:hyperlink>
            <w:r>
              <w:t xml:space="preserve"> </w:t>
            </w:r>
            <w:r w:rsidRPr="001F1C2E">
              <w:t xml:space="preserve">examples of interactive media </w:t>
            </w:r>
            <w:r>
              <w:t xml:space="preserve">they </w:t>
            </w:r>
            <w:r w:rsidRPr="001F1C2E">
              <w:t>have encountered in daily life</w:t>
            </w:r>
            <w:r>
              <w:t>.</w:t>
            </w:r>
          </w:p>
          <w:p w14:paraId="102A9F71" w14:textId="481F9794" w:rsidR="00C21CCB" w:rsidRPr="00C21CCB" w:rsidRDefault="00D96979" w:rsidP="006343CC">
            <w:pPr>
              <w:pStyle w:val="ListNumber"/>
              <w:rPr>
                <w:lang w:eastAsia="en-AU"/>
              </w:rPr>
            </w:pPr>
            <w:r>
              <w:rPr>
                <w:lang w:eastAsia="en-AU"/>
              </w:rPr>
              <w:t xml:space="preserve">The teacher explains the first topic is called the </w:t>
            </w:r>
            <w:r w:rsidR="00762B0F">
              <w:rPr>
                <w:lang w:eastAsia="en-AU"/>
              </w:rPr>
              <w:t>‘</w:t>
            </w:r>
            <w:r>
              <w:rPr>
                <w:lang w:eastAsia="en-AU"/>
              </w:rPr>
              <w:t>ubiquity of interactive media</w:t>
            </w:r>
            <w:r w:rsidR="00762B0F">
              <w:rPr>
                <w:lang w:eastAsia="en-AU"/>
              </w:rPr>
              <w:t xml:space="preserve">’. </w:t>
            </w:r>
            <w:r w:rsidR="00E76D6F">
              <w:rPr>
                <w:lang w:eastAsia="en-AU"/>
              </w:rPr>
              <w:t xml:space="preserve">They break down the terminology. </w:t>
            </w:r>
            <w:r w:rsidR="00762B0F">
              <w:rPr>
                <w:lang w:eastAsia="en-AU"/>
              </w:rPr>
              <w:t>‘</w:t>
            </w:r>
            <w:r w:rsidR="00C21CCB" w:rsidRPr="00C21CCB">
              <w:rPr>
                <w:lang w:eastAsia="en-AU"/>
              </w:rPr>
              <w:t>I want to talk about an interesting phrase you might hear: the ubiquity of interactive media. Let’s break it down together.</w:t>
            </w:r>
            <w:r w:rsidR="00E76D6F">
              <w:rPr>
                <w:lang w:eastAsia="en-AU"/>
              </w:rPr>
              <w:t xml:space="preserve"> </w:t>
            </w:r>
            <w:r w:rsidR="00C21CCB" w:rsidRPr="00C21CCB">
              <w:rPr>
                <w:lang w:eastAsia="en-AU"/>
              </w:rPr>
              <w:t xml:space="preserve">First, </w:t>
            </w:r>
            <w:r w:rsidR="00762B0F">
              <w:rPr>
                <w:lang w:eastAsia="en-AU"/>
              </w:rPr>
              <w:t>“</w:t>
            </w:r>
            <w:r w:rsidR="00762B0F" w:rsidRPr="00C21CCB">
              <w:rPr>
                <w:lang w:eastAsia="en-AU"/>
              </w:rPr>
              <w:t>ubiquity</w:t>
            </w:r>
            <w:r w:rsidR="00762B0F">
              <w:rPr>
                <w:lang w:eastAsia="en-AU"/>
              </w:rPr>
              <w:t>”</w:t>
            </w:r>
            <w:r w:rsidR="00762B0F" w:rsidRPr="00C21CCB">
              <w:rPr>
                <w:lang w:eastAsia="en-AU"/>
              </w:rPr>
              <w:t xml:space="preserve"> </w:t>
            </w:r>
            <w:r w:rsidR="00C21CCB" w:rsidRPr="00C21CCB">
              <w:rPr>
                <w:lang w:eastAsia="en-AU"/>
              </w:rPr>
              <w:t xml:space="preserve">is a big word that means something is everywhere or very common. </w:t>
            </w:r>
            <w:r w:rsidR="00E76D6F">
              <w:rPr>
                <w:lang w:eastAsia="en-AU"/>
              </w:rPr>
              <w:t>We have just shared examples of where inter</w:t>
            </w:r>
            <w:r w:rsidR="00E3058C">
              <w:rPr>
                <w:lang w:eastAsia="en-AU"/>
              </w:rPr>
              <w:t xml:space="preserve">active media is used </w:t>
            </w:r>
            <w:r w:rsidR="00E3058C">
              <w:rPr>
                <w:lang w:eastAsia="en-AU"/>
              </w:rPr>
              <w:lastRenderedPageBreak/>
              <w:t>in our daily lives</w:t>
            </w:r>
            <w:r w:rsidR="009546F9">
              <w:rPr>
                <w:lang w:eastAsia="en-AU"/>
              </w:rPr>
              <w:t xml:space="preserve"> and </w:t>
            </w:r>
            <w:r w:rsidR="007D441E">
              <w:rPr>
                <w:lang w:eastAsia="en-AU"/>
              </w:rPr>
              <w:t xml:space="preserve">saw </w:t>
            </w:r>
            <w:r w:rsidR="009546F9">
              <w:rPr>
                <w:lang w:eastAsia="en-AU"/>
              </w:rPr>
              <w:t>examples on the display</w:t>
            </w:r>
            <w:r w:rsidR="00762B0F">
              <w:rPr>
                <w:lang w:eastAsia="en-AU"/>
              </w:rPr>
              <w:t xml:space="preserve">.’ </w:t>
            </w:r>
            <w:r w:rsidR="00097A12">
              <w:rPr>
                <w:lang w:eastAsia="en-AU"/>
              </w:rPr>
              <w:t xml:space="preserve">During </w:t>
            </w:r>
            <w:r w:rsidR="007D441E">
              <w:rPr>
                <w:lang w:eastAsia="en-AU"/>
              </w:rPr>
              <w:t xml:space="preserve">the </w:t>
            </w:r>
            <w:r w:rsidR="00097A12">
              <w:rPr>
                <w:lang w:eastAsia="en-AU"/>
              </w:rPr>
              <w:t>explanation t</w:t>
            </w:r>
            <w:r w:rsidR="00787408">
              <w:rPr>
                <w:lang w:eastAsia="en-AU"/>
              </w:rPr>
              <w:t xml:space="preserve">he teacher displays images of interactive media to assist in understanding. </w:t>
            </w:r>
          </w:p>
          <w:p w14:paraId="4E337CE7" w14:textId="5707010A" w:rsidR="00C21CCB" w:rsidRPr="00C21CCB" w:rsidRDefault="00762B0F" w:rsidP="006343CC">
            <w:pPr>
              <w:pStyle w:val="ListNumber"/>
              <w:numPr>
                <w:ilvl w:val="0"/>
                <w:numId w:val="0"/>
              </w:numPr>
              <w:ind w:left="567"/>
              <w:rPr>
                <w:lang w:eastAsia="en-AU"/>
              </w:rPr>
            </w:pPr>
            <w:r>
              <w:rPr>
                <w:lang w:eastAsia="en-AU"/>
              </w:rPr>
              <w:t>‘</w:t>
            </w:r>
            <w:r w:rsidR="00C21CCB" w:rsidRPr="00C21CCB">
              <w:rPr>
                <w:lang w:eastAsia="en-AU"/>
              </w:rPr>
              <w:t xml:space="preserve">Now, </w:t>
            </w:r>
            <w:r>
              <w:rPr>
                <w:lang w:eastAsia="en-AU"/>
              </w:rPr>
              <w:t>“</w:t>
            </w:r>
            <w:r w:rsidRPr="00C21CCB">
              <w:rPr>
                <w:lang w:eastAsia="en-AU"/>
              </w:rPr>
              <w:t>interactive media</w:t>
            </w:r>
            <w:r>
              <w:rPr>
                <w:lang w:eastAsia="en-AU"/>
              </w:rPr>
              <w:t xml:space="preserve">” </w:t>
            </w:r>
            <w:r w:rsidR="00C21CCB" w:rsidRPr="00C21CCB">
              <w:rPr>
                <w:lang w:eastAsia="en-AU"/>
              </w:rPr>
              <w:t xml:space="preserve">refers to any technology or platform that lets you interact or communicate with it. This could be things </w:t>
            </w:r>
            <w:r w:rsidR="003E1ED0">
              <w:rPr>
                <w:lang w:eastAsia="en-AU"/>
              </w:rPr>
              <w:t>such as</w:t>
            </w:r>
            <w:r w:rsidR="00C21CCB" w:rsidRPr="00C21CCB">
              <w:rPr>
                <w:lang w:eastAsia="en-AU"/>
              </w:rPr>
              <w:t xml:space="preserve"> video games, apps, websites or even social media where you can click, type or touch to respond or make decisions.</w:t>
            </w:r>
          </w:p>
          <w:p w14:paraId="284B955E" w14:textId="5781F8A3" w:rsidR="00C21CCB" w:rsidRPr="00C21CCB" w:rsidRDefault="00392D6F" w:rsidP="006343CC">
            <w:pPr>
              <w:pStyle w:val="ListNumber"/>
              <w:numPr>
                <w:ilvl w:val="0"/>
                <w:numId w:val="0"/>
              </w:numPr>
              <w:ind w:left="567"/>
              <w:rPr>
                <w:lang w:eastAsia="en-AU"/>
              </w:rPr>
            </w:pPr>
            <w:r>
              <w:rPr>
                <w:lang w:eastAsia="en-AU"/>
              </w:rPr>
              <w:t>‘</w:t>
            </w:r>
            <w:r w:rsidR="00C21CCB" w:rsidRPr="00C21CCB">
              <w:rPr>
                <w:lang w:eastAsia="en-AU"/>
              </w:rPr>
              <w:t>So, when we say</w:t>
            </w:r>
            <w:r w:rsidR="007D441E">
              <w:rPr>
                <w:lang w:eastAsia="en-AU"/>
              </w:rPr>
              <w:t>,</w:t>
            </w:r>
            <w:r w:rsidR="00C21CCB" w:rsidRPr="00C21CCB">
              <w:rPr>
                <w:lang w:eastAsia="en-AU"/>
              </w:rPr>
              <w:t xml:space="preserve"> </w:t>
            </w:r>
            <w:r>
              <w:rPr>
                <w:lang w:eastAsia="en-AU"/>
              </w:rPr>
              <w:t>“</w:t>
            </w:r>
            <w:r w:rsidRPr="00C21CCB">
              <w:rPr>
                <w:lang w:eastAsia="en-AU"/>
              </w:rPr>
              <w:t xml:space="preserve">the </w:t>
            </w:r>
            <w:r w:rsidR="00C21CCB" w:rsidRPr="00C21CCB">
              <w:rPr>
                <w:lang w:eastAsia="en-AU"/>
              </w:rPr>
              <w:t>ubiquity of interactive media</w:t>
            </w:r>
            <w:r>
              <w:rPr>
                <w:lang w:eastAsia="en-AU"/>
              </w:rPr>
              <w:t>”</w:t>
            </w:r>
            <w:r w:rsidR="00C21CCB" w:rsidRPr="00C21CCB">
              <w:rPr>
                <w:lang w:eastAsia="en-AU"/>
              </w:rPr>
              <w:t>, we mean that interactive media is everywhere around us</w:t>
            </w:r>
            <w:r w:rsidR="007D441E">
              <w:rPr>
                <w:lang w:eastAsia="en-AU"/>
              </w:rPr>
              <w:t xml:space="preserve"> </w:t>
            </w:r>
            <w:r w:rsidR="009A4A7B">
              <w:rPr>
                <w:lang w:eastAsia="en-AU"/>
              </w:rPr>
              <w:t>–</w:t>
            </w:r>
            <w:r w:rsidR="007D441E">
              <w:rPr>
                <w:lang w:eastAsia="en-AU"/>
              </w:rPr>
              <w:t xml:space="preserve"> </w:t>
            </w:r>
            <w:r w:rsidR="00C21CCB" w:rsidRPr="00C21CCB">
              <w:rPr>
                <w:lang w:eastAsia="en-AU"/>
              </w:rPr>
              <w:t>it’s a very common part of our daily lives. You can find it on your phones, computers, TVs, in advertising, education and even in the way we shop or learn new things</w:t>
            </w:r>
            <w:r w:rsidRPr="00C21CCB">
              <w:rPr>
                <w:lang w:eastAsia="en-AU"/>
              </w:rPr>
              <w:t>.</w:t>
            </w:r>
            <w:r>
              <w:rPr>
                <w:lang w:eastAsia="en-AU"/>
              </w:rPr>
              <w:t>’</w:t>
            </w:r>
          </w:p>
          <w:p w14:paraId="0284B28F" w14:textId="25FC71B0" w:rsidR="006448C2" w:rsidRPr="006448C2" w:rsidRDefault="00E3058C" w:rsidP="006343CC">
            <w:pPr>
              <w:pStyle w:val="ListNumber"/>
              <w:rPr>
                <w:lang w:eastAsia="en-AU"/>
              </w:rPr>
            </w:pPr>
            <w:r>
              <w:rPr>
                <w:lang w:eastAsia="en-AU"/>
              </w:rPr>
              <w:t xml:space="preserve">The teacher poses questions to the class and facilitates classroom discussion. </w:t>
            </w:r>
            <w:r w:rsidR="006448C2" w:rsidRPr="006448C2">
              <w:rPr>
                <w:lang w:eastAsia="en-AU"/>
              </w:rPr>
              <w:t xml:space="preserve">Some students </w:t>
            </w:r>
            <w:r w:rsidR="007D441E">
              <w:rPr>
                <w:lang w:eastAsia="en-AU"/>
              </w:rPr>
              <w:t>may</w:t>
            </w:r>
            <w:r w:rsidR="007D441E" w:rsidRPr="006448C2">
              <w:rPr>
                <w:lang w:eastAsia="en-AU"/>
              </w:rPr>
              <w:t xml:space="preserve"> </w:t>
            </w:r>
            <w:r w:rsidR="006448C2" w:rsidRPr="006448C2">
              <w:rPr>
                <w:lang w:eastAsia="en-AU"/>
              </w:rPr>
              <w:t xml:space="preserve">have difficulty in whole class discussions. </w:t>
            </w:r>
            <w:r w:rsidR="008A1447" w:rsidRPr="008A1447">
              <w:rPr>
                <w:lang w:eastAsia="en-AU"/>
              </w:rPr>
              <w:t>Students turn to a peer to discuss; an assigned student reports back to the class. Alternatively, visuals may be displayed to support understanding and assist students in responding.</w:t>
            </w:r>
          </w:p>
          <w:p w14:paraId="45C254E0" w14:textId="25AFE3BA" w:rsidR="006448C2" w:rsidRPr="007D76C1" w:rsidRDefault="006448C2" w:rsidP="006343CC">
            <w:pPr>
              <w:pStyle w:val="ListNumber"/>
              <w:numPr>
                <w:ilvl w:val="0"/>
                <w:numId w:val="0"/>
              </w:numPr>
              <w:ind w:left="567"/>
              <w:rPr>
                <w:lang w:eastAsia="en-AU"/>
              </w:rPr>
            </w:pPr>
            <w:r>
              <w:rPr>
                <w:lang w:eastAsia="en-AU"/>
              </w:rPr>
              <w:t xml:space="preserve">Questions to pose </w:t>
            </w:r>
            <w:r w:rsidR="004E3ED2">
              <w:rPr>
                <w:lang w:eastAsia="en-AU"/>
              </w:rPr>
              <w:t>to the class include:</w:t>
            </w:r>
          </w:p>
          <w:p w14:paraId="732F08DA" w14:textId="77777777" w:rsidR="00773860" w:rsidRPr="008A1447" w:rsidRDefault="00773860" w:rsidP="00CB1CD1">
            <w:pPr>
              <w:pStyle w:val="ListBullet2"/>
              <w:ind w:left="1134" w:hanging="567"/>
            </w:pPr>
            <w:r w:rsidRPr="008A1447">
              <w:lastRenderedPageBreak/>
              <w:t>What makes interactive media so popular and widespread today?</w:t>
            </w:r>
          </w:p>
          <w:p w14:paraId="066305D0" w14:textId="32E603E2" w:rsidR="00AB4F4C" w:rsidRPr="008A1447" w:rsidRDefault="00773860" w:rsidP="00CB1CD1">
            <w:pPr>
              <w:pStyle w:val="ListBullet2"/>
              <w:ind w:left="1134" w:hanging="567"/>
            </w:pPr>
            <w:r w:rsidRPr="008A1447">
              <w:t>How has technology driven this ubiquity?</w:t>
            </w:r>
          </w:p>
          <w:p w14:paraId="30F09A1F" w14:textId="1D1640AE" w:rsidR="00810CA1" w:rsidRPr="003C75B8" w:rsidRDefault="004D1E50" w:rsidP="00F059F1">
            <w:pPr>
              <w:pStyle w:val="ListNumber"/>
              <w:numPr>
                <w:ilvl w:val="0"/>
                <w:numId w:val="0"/>
              </w:numPr>
              <w:ind w:left="567"/>
            </w:pPr>
            <w:r w:rsidRPr="00773860">
              <w:t>The teacher offers multiple ways for students to express their understanding such as drawing, matching or speaking, rather than only written definitions when analysing key terms.</w:t>
            </w:r>
          </w:p>
        </w:tc>
        <w:tc>
          <w:tcPr>
            <w:tcW w:w="7280" w:type="dxa"/>
            <w:shd w:val="clear" w:color="auto" w:fill="auto"/>
          </w:tcPr>
          <w:p w14:paraId="355CA533" w14:textId="79414728" w:rsidR="00564728" w:rsidRDefault="00810CA1" w:rsidP="006C6933">
            <w:pPr>
              <w:pStyle w:val="FeatureBox2"/>
              <w:rPr>
                <w:bCs/>
              </w:rPr>
            </w:pPr>
            <w:r w:rsidRPr="00A727C5">
              <w:rPr>
                <w:b/>
              </w:rPr>
              <w:lastRenderedPageBreak/>
              <w:t>Evidence of learning:</w:t>
            </w:r>
            <w:r w:rsidRPr="00596BB3">
              <w:rPr>
                <w:bCs/>
              </w:rPr>
              <w:t xml:space="preserve"> </w:t>
            </w:r>
            <w:r w:rsidR="00EB4848">
              <w:rPr>
                <w:bCs/>
              </w:rPr>
              <w:t xml:space="preserve">students </w:t>
            </w:r>
            <w:r w:rsidR="00DC12BB" w:rsidRPr="00596BB3">
              <w:rPr>
                <w:bCs/>
              </w:rPr>
              <w:t xml:space="preserve">restate </w:t>
            </w:r>
            <w:r w:rsidR="00C02F26">
              <w:t xml:space="preserve">the </w:t>
            </w:r>
            <w:r w:rsidR="00DC12BB" w:rsidRPr="00596BB3">
              <w:rPr>
                <w:bCs/>
              </w:rPr>
              <w:t>learning intention and success criteria in their own words (written, spoken, typed</w:t>
            </w:r>
            <w:r w:rsidR="00DC12BB" w:rsidRPr="00596BB3">
              <w:rPr>
                <w:bCs/>
                <w:color w:val="D13438"/>
              </w:rPr>
              <w:t xml:space="preserve"> </w:t>
            </w:r>
            <w:r w:rsidR="00DC12BB" w:rsidRPr="00596BB3">
              <w:rPr>
                <w:bCs/>
              </w:rPr>
              <w:t>or pictorial).</w:t>
            </w:r>
          </w:p>
          <w:p w14:paraId="0338B07A" w14:textId="74BE432E" w:rsidR="001128D4" w:rsidRDefault="00ED3AB1" w:rsidP="000C6FD0">
            <w:pPr>
              <w:pStyle w:val="FeatureBox2"/>
              <w:rPr>
                <w:bCs/>
              </w:rPr>
            </w:pPr>
            <w:r w:rsidRPr="000C6FD0">
              <w:rPr>
                <w:bCs/>
              </w:rPr>
              <w:t>Students can participate in</w:t>
            </w:r>
            <w:r w:rsidR="0052269B" w:rsidRPr="000C6FD0">
              <w:rPr>
                <w:bCs/>
              </w:rPr>
              <w:t xml:space="preserve"> </w:t>
            </w:r>
            <w:r w:rsidR="001128D4">
              <w:rPr>
                <w:bCs/>
              </w:rPr>
              <w:t>the teacher</w:t>
            </w:r>
            <w:r w:rsidR="00E22C07">
              <w:rPr>
                <w:bCs/>
              </w:rPr>
              <w:t>-</w:t>
            </w:r>
            <w:r w:rsidR="001128D4">
              <w:rPr>
                <w:bCs/>
              </w:rPr>
              <w:t xml:space="preserve">led </w:t>
            </w:r>
            <w:r w:rsidR="0052269B" w:rsidRPr="000C6FD0">
              <w:rPr>
                <w:bCs/>
              </w:rPr>
              <w:t xml:space="preserve">classroom discussion </w:t>
            </w:r>
            <w:r w:rsidR="004C7631">
              <w:rPr>
                <w:bCs/>
              </w:rPr>
              <w:t xml:space="preserve">about </w:t>
            </w:r>
            <w:r w:rsidR="000C6FD0" w:rsidRPr="000C6FD0">
              <w:rPr>
                <w:bCs/>
              </w:rPr>
              <w:t>interactive media and the user experience.</w:t>
            </w:r>
          </w:p>
          <w:p w14:paraId="4845DDD5" w14:textId="4224237D" w:rsidR="006C6933" w:rsidRDefault="000C6FD0" w:rsidP="000C6FD0">
            <w:pPr>
              <w:pStyle w:val="FeatureBox2"/>
              <w:rPr>
                <w:bCs/>
              </w:rPr>
            </w:pPr>
            <w:r>
              <w:rPr>
                <w:bCs/>
              </w:rPr>
              <w:t xml:space="preserve">Students </w:t>
            </w:r>
            <w:r w:rsidR="001128D4">
              <w:rPr>
                <w:bCs/>
              </w:rPr>
              <w:t xml:space="preserve">have the required background knowledge to </w:t>
            </w:r>
            <w:r w:rsidR="00D710B1">
              <w:rPr>
                <w:bCs/>
              </w:rPr>
              <w:t>communicate</w:t>
            </w:r>
            <w:r w:rsidR="00B833BF">
              <w:rPr>
                <w:bCs/>
              </w:rPr>
              <w:t xml:space="preserve"> </w:t>
            </w:r>
            <w:r w:rsidR="00D710B1">
              <w:rPr>
                <w:bCs/>
              </w:rPr>
              <w:t xml:space="preserve">and </w:t>
            </w:r>
            <w:r w:rsidR="00B833BF">
              <w:rPr>
                <w:bCs/>
              </w:rPr>
              <w:t>defin</w:t>
            </w:r>
            <w:r w:rsidR="00D710B1">
              <w:rPr>
                <w:bCs/>
              </w:rPr>
              <w:t>e</w:t>
            </w:r>
            <w:r w:rsidR="00B833BF">
              <w:rPr>
                <w:bCs/>
              </w:rPr>
              <w:t xml:space="preserve"> key terminology</w:t>
            </w:r>
            <w:r w:rsidR="00AB4F4C">
              <w:rPr>
                <w:bCs/>
              </w:rPr>
              <w:t xml:space="preserve">. </w:t>
            </w:r>
          </w:p>
          <w:p w14:paraId="60D01BA3" w14:textId="2BB8CE4A" w:rsidR="00A0283D" w:rsidRPr="00A0283D" w:rsidRDefault="00E100B3" w:rsidP="00A0283D">
            <w:pPr>
              <w:pStyle w:val="FeatureBox2"/>
            </w:pPr>
            <w:r>
              <w:t>G</w:t>
            </w:r>
            <w:r w:rsidR="00A0283D" w:rsidRPr="00A0283D">
              <w:t xml:space="preserve">roup activities </w:t>
            </w:r>
            <w:r>
              <w:t xml:space="preserve">are scaffolded </w:t>
            </w:r>
            <w:r w:rsidR="00A0283D" w:rsidRPr="00A0283D">
              <w:t xml:space="preserve">with word </w:t>
            </w:r>
            <w:proofErr w:type="gramStart"/>
            <w:r w:rsidR="00A0283D" w:rsidRPr="00A0283D">
              <w:t>banks,</w:t>
            </w:r>
            <w:proofErr w:type="gramEnd"/>
            <w:r w:rsidR="00A0283D" w:rsidRPr="00A0283D">
              <w:t xml:space="preserve"> picture supports and </w:t>
            </w:r>
            <w:r w:rsidR="00A0283D" w:rsidRPr="00A0283D">
              <w:lastRenderedPageBreak/>
              <w:t>real-life examples for key terms to support understanding.</w:t>
            </w:r>
          </w:p>
          <w:p w14:paraId="2AC12CD5" w14:textId="7B5313B8" w:rsidR="00A0283D" w:rsidRPr="00A0283D" w:rsidRDefault="00E100B3" w:rsidP="00A0283D">
            <w:pPr>
              <w:pStyle w:val="FeatureBox2"/>
            </w:pPr>
            <w:r>
              <w:t>M</w:t>
            </w:r>
            <w:r w:rsidR="00A0283D" w:rsidRPr="00A0283D">
              <w:t xml:space="preserve">ultiple ways </w:t>
            </w:r>
            <w:r>
              <w:t xml:space="preserve">are offered </w:t>
            </w:r>
            <w:r w:rsidR="00A0283D" w:rsidRPr="00A0283D">
              <w:t>for students to express their understanding such as drawing, matching or speaking, rather than only written definitions.</w:t>
            </w:r>
          </w:p>
          <w:p w14:paraId="19555754" w14:textId="14EDE26F" w:rsidR="00A0283D" w:rsidRPr="00A0283D" w:rsidRDefault="00E100B3" w:rsidP="00E22C07">
            <w:pPr>
              <w:pStyle w:val="FeatureBox2"/>
            </w:pPr>
            <w:r>
              <w:t>Q</w:t>
            </w:r>
            <w:r w:rsidR="00A0283D" w:rsidRPr="00A0283D">
              <w:t xml:space="preserve">uestions and tasks </w:t>
            </w:r>
            <w:r>
              <w:t xml:space="preserve">are differentiated </w:t>
            </w:r>
            <w:r w:rsidR="00A0283D" w:rsidRPr="00A0283D">
              <w:t xml:space="preserve">to match students’ abilities including using options </w:t>
            </w:r>
            <w:r w:rsidR="003E1ED0">
              <w:t>such as</w:t>
            </w:r>
            <w:r w:rsidR="003E1ED0" w:rsidRPr="00A0283D">
              <w:t xml:space="preserve"> </w:t>
            </w:r>
            <w:r w:rsidR="00A0283D" w:rsidRPr="00A0283D">
              <w:t>multiple choice, matching or sentence starters.</w:t>
            </w:r>
          </w:p>
        </w:tc>
      </w:tr>
    </w:tbl>
    <w:p w14:paraId="043241E7" w14:textId="67FB7E0C" w:rsidR="00306BB9" w:rsidRDefault="00306BB9" w:rsidP="006E597F">
      <w:pPr>
        <w:pStyle w:val="Caption"/>
      </w:pPr>
      <w:r>
        <w:lastRenderedPageBreak/>
        <w:t xml:space="preserve">Table </w:t>
      </w:r>
      <w:r>
        <w:fldChar w:fldCharType="begin"/>
      </w:r>
      <w:r>
        <w:instrText xml:space="preserve"> SEQ Table \* ARABIC </w:instrText>
      </w:r>
      <w:r>
        <w:fldChar w:fldCharType="separate"/>
      </w:r>
      <w:r w:rsidR="007F5E95">
        <w:rPr>
          <w:noProof/>
        </w:rPr>
        <w:t>4</w:t>
      </w:r>
      <w:r>
        <w:fldChar w:fldCharType="end"/>
      </w:r>
      <w:r>
        <w:t xml:space="preserve"> – </w:t>
      </w:r>
      <w:r w:rsidR="00AC6B0D">
        <w:t xml:space="preserve">targeted </w:t>
      </w:r>
      <w:r w:rsidR="00AC6B0D" w:rsidRPr="00F425B6">
        <w:t>teaching</w:t>
      </w:r>
      <w:r w:rsidRPr="00F425B6">
        <w:t xml:space="preserve">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438"/>
        <w:gridCol w:w="7438"/>
      </w:tblGrid>
      <w:tr w:rsidR="00DC02A6" w:rsidRPr="00C003A2" w14:paraId="2F0D4427" w14:textId="77777777" w:rsidTr="0EBD35FF">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1716FB6F" w14:textId="77777777" w:rsidR="00DC02A6" w:rsidRPr="00C030A9" w:rsidRDefault="00DC02A6">
            <w:r w:rsidRPr="00C030A9">
              <w:t xml:space="preserve">Life Skills </w:t>
            </w:r>
            <w:r>
              <w:t>teaching and learning activities</w:t>
            </w:r>
          </w:p>
        </w:tc>
        <w:tc>
          <w:tcPr>
            <w:tcW w:w="2500" w:type="pct"/>
          </w:tcPr>
          <w:p w14:paraId="67B893DC" w14:textId="77777777" w:rsidR="00DC02A6" w:rsidRPr="00C030A9" w:rsidRDefault="00DC02A6">
            <w:r>
              <w:t>Mainstream teaching and learning activities</w:t>
            </w:r>
          </w:p>
        </w:tc>
      </w:tr>
      <w:tr w:rsidR="00DC02A6" w:rsidRPr="00C003A2" w14:paraId="3F93B495" w14:textId="77777777" w:rsidTr="0EBD35FF">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44358134" w14:textId="548D988B" w:rsidR="007F5E95" w:rsidRPr="00596BB3" w:rsidRDefault="007F5E95">
            <w:pPr>
              <w:pStyle w:val="ListNumber"/>
              <w:numPr>
                <w:ilvl w:val="0"/>
                <w:numId w:val="25"/>
              </w:numPr>
            </w:pPr>
            <w:r w:rsidRPr="00596BB3">
              <w:t xml:space="preserve">Students work in pairs or small groups to define: </w:t>
            </w:r>
          </w:p>
          <w:p w14:paraId="53AA888C" w14:textId="77777777" w:rsidR="007F5E95" w:rsidRPr="00710C85" w:rsidRDefault="007F5E95" w:rsidP="00A00A00">
            <w:pPr>
              <w:pStyle w:val="ListBullet2"/>
              <w:ind w:left="1134" w:hanging="567"/>
            </w:pPr>
            <w:r w:rsidRPr="00710C85">
              <w:t>ubiquity</w:t>
            </w:r>
          </w:p>
          <w:p w14:paraId="504548D6" w14:textId="77777777" w:rsidR="007F5E95" w:rsidRPr="00710C85" w:rsidRDefault="007F5E95" w:rsidP="00A00A00">
            <w:pPr>
              <w:pStyle w:val="ListBullet2"/>
              <w:ind w:left="1134" w:hanging="567"/>
            </w:pPr>
            <w:r w:rsidRPr="00710C85">
              <w:t>interactive media</w:t>
            </w:r>
          </w:p>
          <w:p w14:paraId="008DDD32" w14:textId="77777777" w:rsidR="00081CDE" w:rsidRPr="00710C85" w:rsidRDefault="007F5E95" w:rsidP="00A00A00">
            <w:pPr>
              <w:pStyle w:val="ListBullet2"/>
              <w:ind w:left="1134" w:hanging="567"/>
            </w:pPr>
            <w:r w:rsidRPr="00710C85">
              <w:t>UX.</w:t>
            </w:r>
          </w:p>
          <w:p w14:paraId="0A571E5E" w14:textId="1314B5E8" w:rsidR="00081CDE" w:rsidRPr="00596BB3" w:rsidRDefault="00081CDE" w:rsidP="00DE4550">
            <w:pPr>
              <w:pStyle w:val="ListBullet"/>
              <w:numPr>
                <w:ilvl w:val="0"/>
                <w:numId w:val="0"/>
              </w:numPr>
              <w:ind w:left="597"/>
            </w:pPr>
            <w:r w:rsidRPr="00081CDE">
              <w:rPr>
                <w:lang w:eastAsia="zh-CN"/>
              </w:rPr>
              <w:t>Offer</w:t>
            </w:r>
            <w:r w:rsidRPr="00081CDE">
              <w:t xml:space="preserve"> multiple ways for students to express their understanding such as drawing, matching or speaking, rather than only written definitions.</w:t>
            </w:r>
          </w:p>
          <w:p w14:paraId="3C02B0E1" w14:textId="77777777" w:rsidR="00F7677A" w:rsidRDefault="007F5E95" w:rsidP="0025013D">
            <w:pPr>
              <w:pStyle w:val="ListNumber"/>
            </w:pPr>
            <w:r w:rsidRPr="00690503">
              <w:rPr>
                <w:lang w:eastAsia="zh-CN"/>
              </w:rPr>
              <w:lastRenderedPageBreak/>
              <w:t>D</w:t>
            </w:r>
            <w:r w:rsidRPr="00690503">
              <w:t>escribe different types of interactive media, such as social media, video games, virtual reality and interactive websites.</w:t>
            </w:r>
            <w:r w:rsidR="00F86B14">
              <w:t xml:space="preserve"> </w:t>
            </w:r>
          </w:p>
          <w:p w14:paraId="00C703F3" w14:textId="7F723BE9" w:rsidR="007F5E95" w:rsidRPr="00321DAD" w:rsidRDefault="00F86B14" w:rsidP="00321DAD">
            <w:pPr>
              <w:pStyle w:val="ListBullet2"/>
              <w:ind w:left="1134" w:hanging="567"/>
            </w:pPr>
            <w:r w:rsidRPr="00321DAD">
              <w:t xml:space="preserve">The teacher may differentiate questions to match students’ abilities, including using options </w:t>
            </w:r>
            <w:r w:rsidR="003E1ED0" w:rsidRPr="00321DAD">
              <w:t>such as</w:t>
            </w:r>
            <w:r w:rsidRPr="00321DAD">
              <w:t xml:space="preserve"> multiple choice, matching or sentence starters.</w:t>
            </w:r>
          </w:p>
          <w:p w14:paraId="1BBB3F20" w14:textId="2C5AE882" w:rsidR="001A1A70" w:rsidRPr="001A1A70" w:rsidRDefault="00710C85" w:rsidP="001A1A70">
            <w:pPr>
              <w:pStyle w:val="ListNumber"/>
              <w:rPr>
                <w:b/>
                <w:bCs/>
              </w:rPr>
            </w:pPr>
            <w:r>
              <w:t>R</w:t>
            </w:r>
            <w:r w:rsidR="001A1A70">
              <w:t>esearch and provide</w:t>
            </w:r>
            <w:r w:rsidR="007044EA">
              <w:t xml:space="preserve"> </w:t>
            </w:r>
            <w:r w:rsidR="001A1A70">
              <w:t>screenshot examples of</w:t>
            </w:r>
            <w:r w:rsidR="001A1A70" w:rsidRPr="00E514FE">
              <w:t xml:space="preserve"> social media, video games, virtual reality and interactive websites</w:t>
            </w:r>
            <w:r w:rsidR="001A1A70">
              <w:t>.</w:t>
            </w:r>
          </w:p>
          <w:p w14:paraId="2AFC4EDB" w14:textId="086708C0" w:rsidR="00DC02A6" w:rsidRPr="007F5E95" w:rsidRDefault="00F10558" w:rsidP="00321DAD">
            <w:pPr>
              <w:pStyle w:val="ListBullet2"/>
              <w:ind w:left="1134" w:hanging="567"/>
              <w:rPr>
                <w:b/>
                <w:bCs/>
              </w:rPr>
            </w:pPr>
            <w:r>
              <w:t>Students develop their own picture supports to assist in their understanding. They r</w:t>
            </w:r>
            <w:r w:rsidR="007F5E95" w:rsidRPr="00690503">
              <w:t>esearch and provide screenshot examples of social media, video games, virtual reality and interactive websites.</w:t>
            </w:r>
            <w:r w:rsidR="007F5E95" w:rsidRPr="007F5E95">
              <w:t xml:space="preserve"> </w:t>
            </w:r>
          </w:p>
          <w:p w14:paraId="6EB7306A" w14:textId="0D26C5B0" w:rsidR="008F10AA" w:rsidRDefault="008F10AA" w:rsidP="008F10AA">
            <w:pPr>
              <w:pStyle w:val="FeatureBox2"/>
            </w:pPr>
            <w:r w:rsidRPr="008A1447">
              <w:rPr>
                <w:rStyle w:val="Strong"/>
              </w:rPr>
              <w:t>Evidence of learning for activity 1:</w:t>
            </w:r>
            <w:r>
              <w:t xml:space="preserve"> </w:t>
            </w:r>
            <w:r w:rsidR="00616EA8">
              <w:t xml:space="preserve">students can </w:t>
            </w:r>
            <w:r>
              <w:t xml:space="preserve">explain what ubiquity, interactive media and UX means and show </w:t>
            </w:r>
            <w:r w:rsidR="00D26334">
              <w:t xml:space="preserve">picture supports </w:t>
            </w:r>
            <w:r>
              <w:t>or give examples of these</w:t>
            </w:r>
            <w:r w:rsidR="00494E60">
              <w:t>.</w:t>
            </w:r>
            <w:r>
              <w:t xml:space="preserve"> </w:t>
            </w:r>
          </w:p>
          <w:p w14:paraId="04C934E5" w14:textId="273FB674" w:rsidR="008F10AA" w:rsidRDefault="008F10AA" w:rsidP="008F10AA">
            <w:pPr>
              <w:pStyle w:val="FeatureBox2"/>
            </w:pPr>
            <w:r w:rsidRPr="008A1447">
              <w:rPr>
                <w:rStyle w:val="Strong"/>
              </w:rPr>
              <w:t>Evidence of learning for activity 2:</w:t>
            </w:r>
            <w:r>
              <w:t xml:space="preserve"> </w:t>
            </w:r>
            <w:r w:rsidR="003F2FB1">
              <w:t xml:space="preserve">students can </w:t>
            </w:r>
            <w:r>
              <w:t>describe different types of interactive media such as social media, video games, virtual reality and interactive websites.</w:t>
            </w:r>
          </w:p>
          <w:p w14:paraId="368A6F63" w14:textId="4EC34A5C" w:rsidR="00DC02A6" w:rsidRPr="008D110F" w:rsidRDefault="008F10AA" w:rsidP="008F10AA">
            <w:pPr>
              <w:pStyle w:val="FeatureBox2"/>
            </w:pPr>
            <w:r w:rsidRPr="008A1447">
              <w:rPr>
                <w:rStyle w:val="Strong"/>
              </w:rPr>
              <w:lastRenderedPageBreak/>
              <w:t>Evidence of learning for activity 3:</w:t>
            </w:r>
            <w:r>
              <w:t xml:space="preserve"> </w:t>
            </w:r>
            <w:r w:rsidR="00616EA8">
              <w:t xml:space="preserve">students can </w:t>
            </w:r>
            <w:r>
              <w:t>research and provide screenshot examples of social media, video games, virtual reality and interactive websites.</w:t>
            </w:r>
          </w:p>
        </w:tc>
        <w:tc>
          <w:tcPr>
            <w:tcW w:w="2500" w:type="pct"/>
          </w:tcPr>
          <w:p w14:paraId="724784D2" w14:textId="7FAAC708" w:rsidR="00C35925" w:rsidRDefault="00710C85">
            <w:pPr>
              <w:pStyle w:val="ListNumber"/>
              <w:numPr>
                <w:ilvl w:val="0"/>
                <w:numId w:val="26"/>
              </w:numPr>
              <w:rPr>
                <w:lang w:eastAsia="zh-CN"/>
              </w:rPr>
            </w:pPr>
            <w:r>
              <w:rPr>
                <w:lang w:eastAsia="zh-CN"/>
              </w:rPr>
              <w:lastRenderedPageBreak/>
              <w:t>D</w:t>
            </w:r>
            <w:r w:rsidR="00C35925" w:rsidRPr="000C3016">
              <w:rPr>
                <w:lang w:eastAsia="zh-CN"/>
              </w:rPr>
              <w:t>efine</w:t>
            </w:r>
            <w:r w:rsidR="00C35925">
              <w:rPr>
                <w:lang w:eastAsia="zh-CN"/>
              </w:rPr>
              <w:t xml:space="preserve"> key concepts:</w:t>
            </w:r>
          </w:p>
          <w:p w14:paraId="3CBF6DB1" w14:textId="77777777" w:rsidR="00C35925" w:rsidRPr="00474158" w:rsidRDefault="00C35925" w:rsidP="00A00A00">
            <w:pPr>
              <w:pStyle w:val="ListBullet2"/>
              <w:ind w:left="1134" w:hanging="567"/>
            </w:pPr>
            <w:r w:rsidRPr="00474158">
              <w:t>ubiquity</w:t>
            </w:r>
          </w:p>
          <w:p w14:paraId="16DFED74" w14:textId="77777777" w:rsidR="00C35925" w:rsidRPr="00474158" w:rsidRDefault="00C35925" w:rsidP="00A00A00">
            <w:pPr>
              <w:pStyle w:val="ListBullet2"/>
              <w:ind w:left="1134" w:hanging="567"/>
            </w:pPr>
            <w:r w:rsidRPr="00474158">
              <w:t>interactive media</w:t>
            </w:r>
          </w:p>
          <w:p w14:paraId="27A53FED" w14:textId="77777777" w:rsidR="00C35925" w:rsidRPr="00474158" w:rsidRDefault="00C35925" w:rsidP="00A00A00">
            <w:pPr>
              <w:pStyle w:val="ListBullet2"/>
              <w:ind w:left="1134" w:hanging="567"/>
            </w:pPr>
            <w:r w:rsidRPr="00474158">
              <w:t>UX.</w:t>
            </w:r>
          </w:p>
          <w:p w14:paraId="09923733" w14:textId="4BFECCEF" w:rsidR="00C35925" w:rsidRDefault="00B34765" w:rsidP="00D96A23">
            <w:pPr>
              <w:pStyle w:val="ListNumber"/>
            </w:pPr>
            <w:r>
              <w:t>S</w:t>
            </w:r>
            <w:r w:rsidRPr="002D3B78">
              <w:t>tudents</w:t>
            </w:r>
            <w:r>
              <w:t xml:space="preserve"> d</w:t>
            </w:r>
            <w:r w:rsidR="00C35925">
              <w:t>escribe</w:t>
            </w:r>
            <w:r w:rsidR="00C35925" w:rsidRPr="00E514FE">
              <w:t xml:space="preserve"> different types of interactive media such as social media, video games, virtual reality and interactive websites</w:t>
            </w:r>
            <w:r w:rsidR="00C35925">
              <w:t>.</w:t>
            </w:r>
          </w:p>
          <w:p w14:paraId="495C59AC" w14:textId="7F01159C" w:rsidR="00C35925" w:rsidRDefault="00710C85" w:rsidP="00D96A23">
            <w:pPr>
              <w:pStyle w:val="ListNumber"/>
            </w:pPr>
            <w:r>
              <w:t>R</w:t>
            </w:r>
            <w:r w:rsidR="00C35925">
              <w:t>esearch and provide screenshot examples of</w:t>
            </w:r>
            <w:r w:rsidR="00C35925" w:rsidRPr="00E514FE">
              <w:t xml:space="preserve"> social media, video </w:t>
            </w:r>
            <w:r w:rsidR="00C35925" w:rsidRPr="00E514FE">
              <w:lastRenderedPageBreak/>
              <w:t>games, virtual reality and interactive websites</w:t>
            </w:r>
            <w:r w:rsidR="00C35925">
              <w:t>.</w:t>
            </w:r>
          </w:p>
          <w:p w14:paraId="7D5C26CB" w14:textId="5698EA14" w:rsidR="006A5A97" w:rsidRDefault="00DC02A6" w:rsidP="006A5A97">
            <w:pPr>
              <w:pStyle w:val="FeatureBox2"/>
            </w:pPr>
            <w:r w:rsidRPr="008D110F">
              <w:rPr>
                <w:b/>
                <w:bCs/>
              </w:rPr>
              <w:t>Evidence of learning:</w:t>
            </w:r>
            <w:r>
              <w:t xml:space="preserve"> </w:t>
            </w:r>
            <w:r w:rsidR="009704F5">
              <w:t>s</w:t>
            </w:r>
            <w:r w:rsidR="006A5A97">
              <w:t>tudents can recount and recall experiences of using interactive media in their daily lives.</w:t>
            </w:r>
          </w:p>
          <w:p w14:paraId="534935AD" w14:textId="67A7076B" w:rsidR="006A5A97" w:rsidRDefault="006A5A97" w:rsidP="006A5A97">
            <w:pPr>
              <w:pStyle w:val="FeatureBox2"/>
            </w:pPr>
            <w:r w:rsidRPr="001A3B8E">
              <w:t xml:space="preserve">Students </w:t>
            </w:r>
            <w:r w:rsidR="00E40B3A">
              <w:t>start</w:t>
            </w:r>
            <w:r w:rsidR="00E40B3A" w:rsidRPr="001A3B8E">
              <w:t xml:space="preserve"> </w:t>
            </w:r>
            <w:r w:rsidRPr="001A3B8E">
              <w:t>a glossary of key terms and begin with defining</w:t>
            </w:r>
            <w:r>
              <w:t xml:space="preserve"> ubiquity, interactive media and UX.</w:t>
            </w:r>
          </w:p>
          <w:p w14:paraId="3A9D1879" w14:textId="77777777" w:rsidR="006A5A97" w:rsidRPr="001A3B8E" w:rsidRDefault="006A5A97" w:rsidP="006A5A97">
            <w:pPr>
              <w:pStyle w:val="FeatureBox2"/>
            </w:pPr>
            <w:r w:rsidRPr="001A3B8E">
              <w:t>Students add to this glossary throughout the learning sequence to assist in correct use of specialist terminology.</w:t>
            </w:r>
          </w:p>
          <w:p w14:paraId="37C09FA4" w14:textId="77777777" w:rsidR="006A5A97" w:rsidRDefault="006A5A97" w:rsidP="006A5A97">
            <w:pPr>
              <w:pStyle w:val="FeatureBox2"/>
            </w:pPr>
            <w:r>
              <w:t xml:space="preserve">Students can classify interactive media products into </w:t>
            </w:r>
            <w:r w:rsidRPr="00E514FE">
              <w:t>social media, video games, virtual reality and interactive websites</w:t>
            </w:r>
            <w:r>
              <w:t>.</w:t>
            </w:r>
          </w:p>
          <w:p w14:paraId="4BE2318C" w14:textId="47E4B3E3" w:rsidR="00DC02A6" w:rsidRPr="0076022E" w:rsidRDefault="006A5A97" w:rsidP="0076022E">
            <w:pPr>
              <w:pStyle w:val="FeatureBox2"/>
            </w:pPr>
            <w:r>
              <w:t xml:space="preserve">Students can analyse enterprise systems and identify interactive media examples as either </w:t>
            </w:r>
            <w:r w:rsidRPr="00B73489">
              <w:t>communication, entertainment</w:t>
            </w:r>
            <w:r>
              <w:t xml:space="preserve"> or</w:t>
            </w:r>
            <w:r w:rsidRPr="00B73489">
              <w:t xml:space="preserve"> commerce</w:t>
            </w:r>
            <w:r>
              <w:t>,</w:t>
            </w:r>
            <w:r w:rsidRPr="00B73489">
              <w:t xml:space="preserve"> or a combination</w:t>
            </w:r>
            <w:r>
              <w:t xml:space="preserve"> of these,</w:t>
            </w:r>
            <w:r w:rsidRPr="00B73489">
              <w:t xml:space="preserve"> and can align the</w:t>
            </w:r>
            <w:r>
              <w:t>m</w:t>
            </w:r>
            <w:r w:rsidRPr="00B73489">
              <w:t xml:space="preserve"> to interactive media examples.</w:t>
            </w:r>
          </w:p>
        </w:tc>
      </w:tr>
    </w:tbl>
    <w:p w14:paraId="2083811C" w14:textId="0DD4768E" w:rsidR="003C66F8" w:rsidRDefault="003C66F8" w:rsidP="003C66F8">
      <w:pPr>
        <w:pStyle w:val="Caption"/>
      </w:pPr>
      <w:r>
        <w:lastRenderedPageBreak/>
        <w:t xml:space="preserve">Table </w:t>
      </w:r>
      <w:r>
        <w:fldChar w:fldCharType="begin"/>
      </w:r>
      <w:r>
        <w:instrText xml:space="preserve"> SEQ Table \* ARABIC </w:instrText>
      </w:r>
      <w:r>
        <w:fldChar w:fldCharType="separate"/>
      </w:r>
      <w:r w:rsidR="007F5E95">
        <w:rPr>
          <w:noProof/>
        </w:rPr>
        <w:t>5</w:t>
      </w:r>
      <w:r>
        <w:fldChar w:fldCharType="end"/>
      </w:r>
      <w:r>
        <w:t xml:space="preserve"> </w:t>
      </w:r>
      <w:r w:rsidRPr="00E24C4A">
        <w:t>–</w:t>
      </w:r>
      <w:r w:rsidR="000E1914" w:rsidRPr="00E24C4A">
        <w:t xml:space="preserve"> lesson c</w:t>
      </w:r>
      <w:r w:rsidR="00635BB7">
        <w:t>losure</w:t>
      </w:r>
      <w:r w:rsidR="000E1914">
        <w:t>:</w:t>
      </w:r>
      <w:r>
        <w:t xml:space="preserve"> u</w:t>
      </w:r>
      <w:r w:rsidRPr="00BA5410">
        <w:t xml:space="preserve">niversal </w:t>
      </w:r>
      <w:r w:rsidR="00857B77">
        <w:t>L</w:t>
      </w:r>
      <w:r w:rsidRPr="00BA5410">
        <w:t>esson</w:t>
      </w:r>
      <w:r w:rsidR="00FC3C52">
        <w:t xml:space="preserve"> </w:t>
      </w:r>
      <w:r w:rsidR="00F642E7">
        <w:t xml:space="preserve">1 </w:t>
      </w:r>
      <w:r w:rsidRPr="00BA5410">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AF1D9B" w14:paraId="4C1E57D2" w14:textId="77777777" w:rsidTr="005C321A">
        <w:trPr>
          <w:cnfStyle w:val="100000000000" w:firstRow="1" w:lastRow="0" w:firstColumn="0" w:lastColumn="0" w:oddVBand="0" w:evenVBand="0" w:oddHBand="0" w:evenHBand="0" w:firstRowFirstColumn="0" w:firstRowLastColumn="0" w:lastRowFirstColumn="0" w:lastRowLastColumn="0"/>
        </w:trPr>
        <w:tc>
          <w:tcPr>
            <w:tcW w:w="7280" w:type="dxa"/>
          </w:tcPr>
          <w:p w14:paraId="6FFCE5DC" w14:textId="08BC3C80" w:rsidR="00AF1D9B" w:rsidRDefault="009E36E2" w:rsidP="005C321A">
            <w:r>
              <w:t>Universal reflection and feedback</w:t>
            </w:r>
            <w:r w:rsidR="00326810">
              <w:t xml:space="preserve"> activities</w:t>
            </w:r>
          </w:p>
        </w:tc>
        <w:tc>
          <w:tcPr>
            <w:tcW w:w="7280" w:type="dxa"/>
          </w:tcPr>
          <w:p w14:paraId="540B2F31" w14:textId="7E8CFB35" w:rsidR="00AF1D9B" w:rsidRDefault="00326810" w:rsidP="00A0558D">
            <w:pPr>
              <w:tabs>
                <w:tab w:val="left" w:pos="2789"/>
              </w:tabs>
            </w:pPr>
            <w:r>
              <w:t>Evidence of learning</w:t>
            </w:r>
            <w:r w:rsidR="00A0558D">
              <w:t xml:space="preserve"> and next steps</w:t>
            </w:r>
          </w:p>
        </w:tc>
      </w:tr>
      <w:tr w:rsidR="00AF1D9B" w14:paraId="4184D8E2" w14:textId="77777777" w:rsidTr="005C321A">
        <w:trPr>
          <w:cnfStyle w:val="000000100000" w:firstRow="0" w:lastRow="0" w:firstColumn="0" w:lastColumn="0" w:oddVBand="0" w:evenVBand="0" w:oddHBand="1" w:evenHBand="0" w:firstRowFirstColumn="0" w:firstRowLastColumn="0" w:lastRowFirstColumn="0" w:lastRowLastColumn="0"/>
        </w:trPr>
        <w:tc>
          <w:tcPr>
            <w:tcW w:w="7280" w:type="dxa"/>
          </w:tcPr>
          <w:p w14:paraId="431BF825" w14:textId="48C82CDB" w:rsidR="00A0558D" w:rsidRPr="00A0558D" w:rsidRDefault="00541A5D">
            <w:pPr>
              <w:pStyle w:val="ListNumber"/>
              <w:numPr>
                <w:ilvl w:val="0"/>
                <w:numId w:val="20"/>
              </w:numPr>
            </w:pPr>
            <w:r>
              <w:t xml:space="preserve">Students complete an </w:t>
            </w:r>
            <w:hyperlink r:id="rId27">
              <w:r w:rsidRPr="72561D75">
                <w:rPr>
                  <w:rStyle w:val="Hyperlink"/>
                </w:rPr>
                <w:t>exit ticket</w:t>
              </w:r>
            </w:hyperlink>
            <w:r>
              <w:t xml:space="preserve"> based on the learning intention and success criteria. Students can rate their confidence with a </w:t>
            </w:r>
            <w:r w:rsidR="006F6F76">
              <w:t>‘</w:t>
            </w:r>
            <w:r>
              <w:t>yes</w:t>
            </w:r>
            <w:r w:rsidR="006F6F76">
              <w:t>’</w:t>
            </w:r>
            <w:r>
              <w:t xml:space="preserve"> or a </w:t>
            </w:r>
            <w:r w:rsidR="006F6F76">
              <w:t>‘</w:t>
            </w:r>
            <w:r>
              <w:t>no</w:t>
            </w:r>
            <w:r w:rsidR="006F6F76">
              <w:t>’</w:t>
            </w:r>
            <w:r>
              <w:t xml:space="preserve">, reflecting on the understanding they have gathered on </w:t>
            </w:r>
            <w:r w:rsidR="00C60251">
              <w:t xml:space="preserve">interactive </w:t>
            </w:r>
            <w:r w:rsidR="0055165F">
              <w:t>media and the user experience</w:t>
            </w:r>
            <w:r w:rsidR="00B816BF">
              <w:t xml:space="preserve"> during the lesson.</w:t>
            </w:r>
          </w:p>
        </w:tc>
        <w:tc>
          <w:tcPr>
            <w:tcW w:w="7280" w:type="dxa"/>
          </w:tcPr>
          <w:p w14:paraId="230B69A7" w14:textId="29CCAEA5" w:rsidR="00F01A68" w:rsidRPr="00381E2C" w:rsidRDefault="00F01A68" w:rsidP="00F01A68">
            <w:pPr>
              <w:pStyle w:val="FeatureBox2"/>
            </w:pPr>
            <w:r w:rsidRPr="008D110F">
              <w:rPr>
                <w:b/>
                <w:bCs/>
              </w:rPr>
              <w:t>Evidence of learning:</w:t>
            </w:r>
            <w:r>
              <w:t xml:space="preserve"> </w:t>
            </w:r>
            <w:r w:rsidR="009704F5">
              <w:t>s</w:t>
            </w:r>
            <w:r w:rsidR="00980C19">
              <w:t xml:space="preserve">tudents reflect on what </w:t>
            </w:r>
            <w:r w:rsidR="00EF2EBD">
              <w:t xml:space="preserve">their understanding is of key terminology for the new topic. </w:t>
            </w:r>
          </w:p>
          <w:p w14:paraId="59FFB30D" w14:textId="1C8235DE" w:rsidR="00AF1D9B" w:rsidRPr="00F01A68" w:rsidRDefault="00EF2EBD">
            <w:pPr>
              <w:pStyle w:val="ListNumber"/>
              <w:numPr>
                <w:ilvl w:val="0"/>
                <w:numId w:val="4"/>
              </w:numPr>
            </w:pPr>
            <w:r>
              <w:t xml:space="preserve">Use observations to plan on </w:t>
            </w:r>
            <w:r w:rsidR="00DE2C8C">
              <w:t xml:space="preserve">reiterating and embedding key terminology in future lessons. </w:t>
            </w:r>
          </w:p>
        </w:tc>
      </w:tr>
    </w:tbl>
    <w:p w14:paraId="55CA5C69" w14:textId="77777777" w:rsidR="005802B2" w:rsidRDefault="005802B2">
      <w:pPr>
        <w:suppressAutoHyphens w:val="0"/>
        <w:spacing w:before="0" w:after="160" w:line="259" w:lineRule="auto"/>
      </w:pPr>
      <w:r>
        <w:br w:type="page"/>
      </w:r>
    </w:p>
    <w:p w14:paraId="4F48014F" w14:textId="6D0D0614" w:rsidR="005802B2" w:rsidRPr="000C0BB7" w:rsidRDefault="005802B2" w:rsidP="005802B2">
      <w:pPr>
        <w:pStyle w:val="Heading2"/>
      </w:pPr>
      <w:bookmarkStart w:id="28" w:name="_Toc219900907"/>
      <w:r>
        <w:lastRenderedPageBreak/>
        <w:t>Lesson 2</w:t>
      </w:r>
      <w:bookmarkEnd w:id="28"/>
    </w:p>
    <w:p w14:paraId="18671363" w14:textId="77777777" w:rsidR="005802B2" w:rsidRPr="00C030A9" w:rsidRDefault="005802B2" w:rsidP="005802B2">
      <w:r>
        <w:t>The tables below capture the multi-tiered approach to teaching and learning activities to support students in achieving learning outcomes.</w:t>
      </w:r>
    </w:p>
    <w:p w14:paraId="455F6EB8" w14:textId="526151C3" w:rsidR="005802B2" w:rsidRDefault="005802B2" w:rsidP="005802B2">
      <w:pPr>
        <w:pStyle w:val="Caption"/>
      </w:pPr>
      <w:r>
        <w:t xml:space="preserve">Table </w:t>
      </w:r>
      <w:r>
        <w:fldChar w:fldCharType="begin"/>
      </w:r>
      <w:r>
        <w:instrText xml:space="preserve"> SEQ Table \* ARABIC </w:instrText>
      </w:r>
      <w:r>
        <w:fldChar w:fldCharType="separate"/>
      </w:r>
      <w:r w:rsidR="007F5E95">
        <w:rPr>
          <w:noProof/>
        </w:rPr>
        <w:t>6</w:t>
      </w:r>
      <w:r>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438"/>
        <w:gridCol w:w="7438"/>
      </w:tblGrid>
      <w:tr w:rsidR="005802B2" w:rsidRPr="002A3430" w14:paraId="6E2A814A" w14:textId="77777777" w:rsidTr="003106C5">
        <w:trPr>
          <w:cnfStyle w:val="100000000000" w:firstRow="1" w:lastRow="0" w:firstColumn="0" w:lastColumn="0" w:oddVBand="0" w:evenVBand="0" w:oddHBand="0" w:evenHBand="0" w:firstRowFirstColumn="0" w:firstRowLastColumn="0" w:lastRowFirstColumn="0" w:lastRowLastColumn="0"/>
        </w:trPr>
        <w:tc>
          <w:tcPr>
            <w:tcW w:w="2500" w:type="pct"/>
          </w:tcPr>
          <w:p w14:paraId="792753B2" w14:textId="7DB9F020" w:rsidR="005802B2" w:rsidRPr="002A3430" w:rsidRDefault="005802B2" w:rsidP="003106C5">
            <w:r>
              <w:t>Life Skills Stage 6</w:t>
            </w:r>
          </w:p>
        </w:tc>
        <w:tc>
          <w:tcPr>
            <w:tcW w:w="2500" w:type="pct"/>
          </w:tcPr>
          <w:p w14:paraId="74C2BF1C" w14:textId="1FAB3FF1" w:rsidR="005802B2" w:rsidRPr="002A3430" w:rsidRDefault="005802B2" w:rsidP="003106C5">
            <w:r>
              <w:t>Stage 6</w:t>
            </w:r>
          </w:p>
        </w:tc>
      </w:tr>
      <w:tr w:rsidR="005802B2" w:rsidRPr="00A5745A" w14:paraId="34E0456B" w14:textId="77777777" w:rsidTr="003106C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FAEF847" w14:textId="77777777" w:rsidR="005802B2" w:rsidRPr="004579A2" w:rsidRDefault="005802B2" w:rsidP="003106C5">
            <w:r>
              <w:t>A student:</w:t>
            </w:r>
          </w:p>
          <w:p w14:paraId="7084BD34" w14:textId="77777777" w:rsidR="00334B05" w:rsidRPr="001A5E85" w:rsidRDefault="00334B05" w:rsidP="006343CC">
            <w:pPr>
              <w:pStyle w:val="ListBullet"/>
            </w:pPr>
            <w:r w:rsidRPr="001A5E85">
              <w:t>demonstrates awareness that computing technology can be used for everyday purposes</w:t>
            </w:r>
            <w:r w:rsidRPr="00644A09">
              <w:t xml:space="preserve"> </w:t>
            </w:r>
            <w:r w:rsidRPr="00F43EB2">
              <w:rPr>
                <w:b/>
                <w:bCs/>
              </w:rPr>
              <w:t>CT-LS-01</w:t>
            </w:r>
          </w:p>
          <w:p w14:paraId="34AF0650" w14:textId="77777777" w:rsidR="005802B2" w:rsidRPr="00334B05" w:rsidRDefault="00334B05" w:rsidP="006343CC">
            <w:pPr>
              <w:pStyle w:val="ListBullet"/>
            </w:pPr>
            <w:r w:rsidRPr="001A5E85">
              <w:t>explores appropriate uses of computing technology in everyday contexts</w:t>
            </w:r>
            <w:r>
              <w:t xml:space="preserve"> </w:t>
            </w:r>
            <w:r w:rsidRPr="001A5E85">
              <w:rPr>
                <w:b/>
                <w:bCs/>
              </w:rPr>
              <w:t>CT-LS-02</w:t>
            </w:r>
          </w:p>
          <w:p w14:paraId="2677BA80" w14:textId="3991F910" w:rsidR="00334B05" w:rsidRPr="004579A2" w:rsidRDefault="00334B05" w:rsidP="006343CC">
            <w:pPr>
              <w:pStyle w:val="ListBullet"/>
            </w:pPr>
            <w:r w:rsidRPr="00881820">
              <w:t>explores relationships between computing technologies, the individual and society</w:t>
            </w:r>
            <w:r>
              <w:t xml:space="preserve"> </w:t>
            </w:r>
            <w:r w:rsidRPr="00881820">
              <w:rPr>
                <w:b/>
                <w:bCs/>
              </w:rPr>
              <w:t>CT-LS-07</w:t>
            </w:r>
          </w:p>
        </w:tc>
        <w:tc>
          <w:tcPr>
            <w:tcW w:w="2500" w:type="pct"/>
          </w:tcPr>
          <w:p w14:paraId="5A3A79F8" w14:textId="77777777" w:rsidR="005802B2" w:rsidRPr="004579A2" w:rsidRDefault="005802B2" w:rsidP="003106C5">
            <w:r>
              <w:t>A student:</w:t>
            </w:r>
          </w:p>
          <w:p w14:paraId="714E51A8" w14:textId="48115447" w:rsidR="00700FC5" w:rsidRPr="00F43EB2" w:rsidRDefault="00700FC5" w:rsidP="006343CC">
            <w:pPr>
              <w:pStyle w:val="ListBullet"/>
              <w:rPr>
                <w:sz w:val="20"/>
                <w:szCs w:val="20"/>
              </w:rPr>
            </w:pPr>
            <w:r w:rsidRPr="00704B1F">
              <w:t>describes how systems are used in a range of enterprises</w:t>
            </w:r>
            <w:r>
              <w:t xml:space="preserve"> </w:t>
            </w:r>
            <w:r w:rsidRPr="00704373">
              <w:rPr>
                <w:rStyle w:val="Strong"/>
              </w:rPr>
              <w:t>EC-11-01</w:t>
            </w:r>
          </w:p>
          <w:p w14:paraId="10660526" w14:textId="23F46188" w:rsidR="005802B2" w:rsidRPr="00A5745A" w:rsidRDefault="00700FC5" w:rsidP="006343CC">
            <w:pPr>
              <w:pStyle w:val="ListBullet"/>
              <w:rPr>
                <w:sz w:val="20"/>
                <w:szCs w:val="20"/>
              </w:rPr>
            </w:pPr>
            <w:r w:rsidRPr="00881820">
              <w:t>explains how innovative technologies have influenced enterprise computing systems</w:t>
            </w:r>
            <w:r>
              <w:t xml:space="preserve"> </w:t>
            </w:r>
            <w:r w:rsidRPr="00704373">
              <w:rPr>
                <w:rStyle w:val="Strong"/>
              </w:rPr>
              <w:t>EC-11-06</w:t>
            </w:r>
          </w:p>
        </w:tc>
      </w:tr>
      <w:tr w:rsidR="005802B2" w:rsidRPr="00C003A2" w14:paraId="7C343985" w14:textId="77777777" w:rsidTr="003106C5">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1AD3DFB5" w14:textId="50489737" w:rsidR="005802B2" w:rsidRPr="00C003A2" w:rsidRDefault="005802B2" w:rsidP="003106C5">
            <w:pPr>
              <w:rPr>
                <w:b/>
                <w:bCs/>
              </w:rPr>
            </w:pPr>
            <w:r w:rsidRPr="00C003A2">
              <w:rPr>
                <w:b/>
                <w:bCs/>
              </w:rPr>
              <w:t>Learning intention</w:t>
            </w:r>
          </w:p>
          <w:p w14:paraId="4D39E152" w14:textId="77777777" w:rsidR="005802B2" w:rsidRDefault="005802B2" w:rsidP="003106C5">
            <w:r w:rsidRPr="00C003A2">
              <w:t>We are learning to</w:t>
            </w:r>
            <w:r>
              <w:t>:</w:t>
            </w:r>
          </w:p>
          <w:p w14:paraId="30751419" w14:textId="5FEE6EC3" w:rsidR="00065385" w:rsidRDefault="00065385" w:rsidP="00CD4956">
            <w:pPr>
              <w:pStyle w:val="ListBullet"/>
            </w:pPr>
            <w:r>
              <w:t xml:space="preserve">explore how </w:t>
            </w:r>
            <w:r w:rsidRPr="00065385">
              <w:t>computing technology is used in everyday life and how different types of interactive media help people communicate, have fun and shop</w:t>
            </w:r>
            <w:r w:rsidR="0052513B">
              <w:t xml:space="preserve"> online</w:t>
            </w:r>
            <w:r w:rsidRPr="00065385">
              <w:t>.</w:t>
            </w:r>
          </w:p>
          <w:p w14:paraId="69218804" w14:textId="12505FBA" w:rsidR="005802B2" w:rsidRPr="00C003A2" w:rsidRDefault="005802B2" w:rsidP="003106C5">
            <w:pPr>
              <w:rPr>
                <w:b/>
                <w:bCs/>
              </w:rPr>
            </w:pPr>
            <w:r w:rsidRPr="00C003A2">
              <w:rPr>
                <w:b/>
                <w:bCs/>
              </w:rPr>
              <w:lastRenderedPageBreak/>
              <w:t>Success criteria</w:t>
            </w:r>
          </w:p>
          <w:p w14:paraId="466BE0C3" w14:textId="77777777" w:rsidR="005802B2" w:rsidRDefault="005802B2" w:rsidP="003106C5">
            <w:r w:rsidRPr="00C003A2">
              <w:t>I can:</w:t>
            </w:r>
          </w:p>
          <w:p w14:paraId="2428FE62" w14:textId="5D0FECBD" w:rsidR="0052513B" w:rsidRDefault="0052513B" w:rsidP="00CD4956">
            <w:pPr>
              <w:pStyle w:val="ListBullet"/>
            </w:pPr>
            <w:r w:rsidRPr="0052513B">
              <w:t xml:space="preserve">name some examples of interactive media used for communication, entertainment and </w:t>
            </w:r>
            <w:r>
              <w:t>shopping online</w:t>
            </w:r>
            <w:r w:rsidRPr="0052513B">
              <w:t xml:space="preserve"> </w:t>
            </w:r>
          </w:p>
          <w:p w14:paraId="717F0806" w14:textId="46F9FDDB" w:rsidR="005802B2" w:rsidRDefault="0051290A" w:rsidP="00CD4956">
            <w:pPr>
              <w:pStyle w:val="ListBullet"/>
            </w:pPr>
            <w:r w:rsidRPr="0051290A">
              <w:t>talk about ways technology can be used in everyday life and how it might change in the future</w:t>
            </w:r>
          </w:p>
          <w:p w14:paraId="47734BC7" w14:textId="28A758E8" w:rsidR="0051290A" w:rsidRPr="00C003A2" w:rsidRDefault="0051290A" w:rsidP="00CD4956">
            <w:pPr>
              <w:pStyle w:val="ListBullet"/>
            </w:pPr>
            <w:r w:rsidRPr="0051290A">
              <w:t>sort and match different types of interactive media and think about how people use them.</w:t>
            </w:r>
          </w:p>
        </w:tc>
        <w:tc>
          <w:tcPr>
            <w:tcW w:w="2500" w:type="pct"/>
          </w:tcPr>
          <w:p w14:paraId="2D2EFADE" w14:textId="78820899" w:rsidR="005802B2" w:rsidRPr="00C003A2" w:rsidRDefault="005802B2" w:rsidP="003106C5">
            <w:pPr>
              <w:rPr>
                <w:b/>
                <w:bCs/>
              </w:rPr>
            </w:pPr>
            <w:r w:rsidRPr="00C003A2">
              <w:rPr>
                <w:b/>
                <w:bCs/>
              </w:rPr>
              <w:lastRenderedPageBreak/>
              <w:t>Learning intention</w:t>
            </w:r>
          </w:p>
          <w:p w14:paraId="7E5AEDDD" w14:textId="77777777" w:rsidR="005802B2" w:rsidRDefault="005802B2" w:rsidP="003106C5">
            <w:r w:rsidRPr="00C003A2">
              <w:t>We are learning to</w:t>
            </w:r>
            <w:r>
              <w:t>:</w:t>
            </w:r>
          </w:p>
          <w:p w14:paraId="40E1053A" w14:textId="39CADEC8" w:rsidR="00BC1571" w:rsidRDefault="00BC1571" w:rsidP="00CD4956">
            <w:pPr>
              <w:pStyle w:val="ListBullet"/>
            </w:pPr>
            <w:r w:rsidRPr="00BC1571">
              <w:t>understand and categorise different examples of interactive media, explore future developments in interactive media and UX, and apply their knowledge by designing a user interface prototype.</w:t>
            </w:r>
          </w:p>
          <w:p w14:paraId="796A2DEB" w14:textId="43FFA16F" w:rsidR="005802B2" w:rsidRPr="00C003A2" w:rsidRDefault="005802B2" w:rsidP="003106C5">
            <w:pPr>
              <w:rPr>
                <w:b/>
                <w:bCs/>
              </w:rPr>
            </w:pPr>
            <w:r w:rsidRPr="00AB02CD">
              <w:rPr>
                <w:b/>
                <w:bCs/>
              </w:rPr>
              <w:lastRenderedPageBreak/>
              <w:t>Success criteria</w:t>
            </w:r>
          </w:p>
          <w:p w14:paraId="79707ED0" w14:textId="77777777" w:rsidR="005802B2" w:rsidRPr="00C003A2" w:rsidRDefault="005802B2" w:rsidP="003106C5">
            <w:r w:rsidRPr="00C003A2">
              <w:t>I can:</w:t>
            </w:r>
          </w:p>
          <w:p w14:paraId="7C3901C3" w14:textId="2AD4E188" w:rsidR="00D114E3" w:rsidRDefault="00D114E3" w:rsidP="00CD4956">
            <w:pPr>
              <w:pStyle w:val="ListBullet"/>
            </w:pPr>
            <w:r w:rsidRPr="00D114E3">
              <w:t xml:space="preserve">identify and provide at least </w:t>
            </w:r>
            <w:r w:rsidR="00053A4B">
              <w:t>3</w:t>
            </w:r>
            <w:r w:rsidR="00053A4B" w:rsidRPr="00D114E3">
              <w:t xml:space="preserve"> </w:t>
            </w:r>
            <w:r w:rsidRPr="00D114E3">
              <w:t>examples of interactive media in the categories of communication, entertainment and commerce</w:t>
            </w:r>
          </w:p>
          <w:p w14:paraId="2E97E662" w14:textId="487D8A84" w:rsidR="005802B2" w:rsidRDefault="0028499C" w:rsidP="00CD4956">
            <w:pPr>
              <w:pStyle w:val="ListBullet"/>
            </w:pPr>
            <w:r w:rsidRPr="0028499C">
              <w:t>analyse future technology trends and describe their potential impact on interactive media and user experience</w:t>
            </w:r>
          </w:p>
          <w:p w14:paraId="712A3B5C" w14:textId="694F5C04" w:rsidR="0028499C" w:rsidRPr="00C003A2" w:rsidRDefault="0028499C" w:rsidP="00CD4956">
            <w:pPr>
              <w:pStyle w:val="ListBullet"/>
            </w:pPr>
            <w:r w:rsidRPr="0028499C">
              <w:t>create and organise a table of interactive media examples correctly and design a user interface prototype based on future developments.</w:t>
            </w:r>
          </w:p>
        </w:tc>
      </w:tr>
    </w:tbl>
    <w:p w14:paraId="7A8FA251" w14:textId="4B7F403B" w:rsidR="005802B2" w:rsidRDefault="005802B2" w:rsidP="005802B2">
      <w:pPr>
        <w:pStyle w:val="Caption"/>
      </w:pPr>
      <w:r>
        <w:lastRenderedPageBreak/>
        <w:t xml:space="preserve">Table </w:t>
      </w:r>
      <w:r>
        <w:fldChar w:fldCharType="begin"/>
      </w:r>
      <w:r>
        <w:instrText xml:space="preserve"> SEQ Table \* ARABIC </w:instrText>
      </w:r>
      <w:r>
        <w:fldChar w:fldCharType="separate"/>
      </w:r>
      <w:r w:rsidR="007F5E95">
        <w:rPr>
          <w:noProof/>
        </w:rPr>
        <w:t>7</w:t>
      </w:r>
      <w:r>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5802B2" w14:paraId="2EDE9BCB" w14:textId="77777777" w:rsidTr="003106C5">
        <w:trPr>
          <w:cnfStyle w:val="100000000000" w:firstRow="1" w:lastRow="0" w:firstColumn="0" w:lastColumn="0" w:oddVBand="0" w:evenVBand="0" w:oddHBand="0" w:evenHBand="0" w:firstRowFirstColumn="0" w:firstRowLastColumn="0" w:lastRowFirstColumn="0" w:lastRowLastColumn="0"/>
        </w:trPr>
        <w:tc>
          <w:tcPr>
            <w:tcW w:w="7280" w:type="dxa"/>
          </w:tcPr>
          <w:p w14:paraId="7352F921" w14:textId="72E0ED0D" w:rsidR="005802B2" w:rsidRDefault="005802B2" w:rsidP="003106C5">
            <w:r>
              <w:t>Universal teaching and learning activities</w:t>
            </w:r>
          </w:p>
        </w:tc>
        <w:tc>
          <w:tcPr>
            <w:tcW w:w="7280" w:type="dxa"/>
          </w:tcPr>
          <w:p w14:paraId="512C62FE" w14:textId="77777777" w:rsidR="005802B2" w:rsidRDefault="005802B2" w:rsidP="003106C5">
            <w:r>
              <w:t>Evidence of learning</w:t>
            </w:r>
          </w:p>
        </w:tc>
      </w:tr>
      <w:tr w:rsidR="005802B2" w14:paraId="3152264A" w14:textId="77777777" w:rsidTr="003106C5">
        <w:trPr>
          <w:cnfStyle w:val="000000100000" w:firstRow="0" w:lastRow="0" w:firstColumn="0" w:lastColumn="0" w:oddVBand="0" w:evenVBand="0" w:oddHBand="1" w:evenHBand="0" w:firstRowFirstColumn="0" w:firstRowLastColumn="0" w:lastRowFirstColumn="0" w:lastRowLastColumn="0"/>
        </w:trPr>
        <w:tc>
          <w:tcPr>
            <w:tcW w:w="7280" w:type="dxa"/>
          </w:tcPr>
          <w:p w14:paraId="07302699" w14:textId="1625E7CC" w:rsidR="00496394" w:rsidRPr="004C7631" w:rsidRDefault="00496394">
            <w:pPr>
              <w:pStyle w:val="ListNumber"/>
              <w:numPr>
                <w:ilvl w:val="0"/>
                <w:numId w:val="21"/>
              </w:numPr>
            </w:pPr>
            <w:r w:rsidRPr="004C7631">
              <w:t xml:space="preserve">Introduce </w:t>
            </w:r>
            <w:r w:rsidR="00C02F26" w:rsidRPr="004C7631">
              <w:t xml:space="preserve">the </w:t>
            </w:r>
            <w:r w:rsidRPr="004C7631">
              <w:t xml:space="preserve">learning intention and success criteria </w:t>
            </w:r>
          </w:p>
          <w:p w14:paraId="5D456DC8" w14:textId="2850486C" w:rsidR="00496394" w:rsidRPr="00773860" w:rsidRDefault="00496394" w:rsidP="001A1A70">
            <w:pPr>
              <w:pStyle w:val="ListNumber"/>
            </w:pPr>
            <w:r w:rsidRPr="00773860">
              <w:t>T</w:t>
            </w:r>
            <w:r w:rsidR="004C7631">
              <w:t>he t</w:t>
            </w:r>
            <w:r w:rsidRPr="00773860">
              <w:t xml:space="preserve">eacher explains what students are learning and how they will demonstrate understanding. The teacher uses simple language and visuals to explain </w:t>
            </w:r>
            <w:r w:rsidR="00C02F26">
              <w:t xml:space="preserve">the </w:t>
            </w:r>
            <w:r w:rsidRPr="00773860">
              <w:t>learning intention and success criteria, making them accessible to all students.</w:t>
            </w:r>
          </w:p>
          <w:p w14:paraId="32C204B5" w14:textId="0B388816" w:rsidR="005802B2" w:rsidRDefault="00496394" w:rsidP="001A1A70">
            <w:pPr>
              <w:pStyle w:val="ListNumber"/>
            </w:pPr>
            <w:r w:rsidRPr="00773860">
              <w:lastRenderedPageBreak/>
              <w:t xml:space="preserve">The teacher leads a classroom discussion </w:t>
            </w:r>
            <w:r w:rsidR="004C7631">
              <w:t>about</w:t>
            </w:r>
            <w:r w:rsidRPr="00773860">
              <w:t xml:space="preserve"> interactive media and the user experience</w:t>
            </w:r>
            <w:r w:rsidR="004C7631">
              <w:t>.</w:t>
            </w:r>
            <w:r w:rsidR="008435BA">
              <w:t xml:space="preserve"> </w:t>
            </w:r>
            <w:r w:rsidR="004C7631">
              <w:t xml:space="preserve">For </w:t>
            </w:r>
            <w:r w:rsidR="008435BA">
              <w:t xml:space="preserve">example, </w:t>
            </w:r>
            <w:r w:rsidR="004C7631">
              <w:t>‘</w:t>
            </w:r>
            <w:r w:rsidR="00D873CE">
              <w:t>T</w:t>
            </w:r>
            <w:r w:rsidR="008435BA" w:rsidRPr="008435BA">
              <w:t xml:space="preserve">oday we’re going to explore the different types of interactive media that we use every </w:t>
            </w:r>
            <w:r w:rsidR="00ED27BC" w:rsidRPr="008435BA">
              <w:t>day and</w:t>
            </w:r>
            <w:r w:rsidR="008435BA" w:rsidRPr="008435BA">
              <w:t xml:space="preserve"> learn to categorise them into </w:t>
            </w:r>
            <w:r w:rsidR="00053A4B">
              <w:t>3</w:t>
            </w:r>
            <w:r w:rsidR="008435BA" w:rsidRPr="008435BA">
              <w:t xml:space="preserve"> key areas: communication, entertainment and commerce. Interactive media is all around us and it plays a big role in how we connect, have fun and shop or do business.</w:t>
            </w:r>
            <w:r w:rsidR="004C7631">
              <w:t>’</w:t>
            </w:r>
          </w:p>
          <w:p w14:paraId="7A996C19" w14:textId="3C2DA4AE" w:rsidR="00D06C05" w:rsidRPr="00D06C05" w:rsidRDefault="00B54C2C" w:rsidP="00A727C5">
            <w:pPr>
              <w:pStyle w:val="ListBullet"/>
              <w:numPr>
                <w:ilvl w:val="0"/>
                <w:numId w:val="0"/>
              </w:numPr>
              <w:ind w:left="567"/>
            </w:pPr>
            <w:r>
              <w:t>The group discussion cont</w:t>
            </w:r>
            <w:r w:rsidR="001368F3">
              <w:t>inues</w:t>
            </w:r>
            <w:r w:rsidRPr="00B54C2C">
              <w:t xml:space="preserve">, </w:t>
            </w:r>
            <w:r w:rsidR="004C7631">
              <w:t>‘</w:t>
            </w:r>
            <w:r w:rsidR="00D873CE">
              <w:t>L</w:t>
            </w:r>
            <w:r w:rsidR="00D06C05" w:rsidRPr="00D06C05">
              <w:t>et’s list some examples of interactive media and decide together</w:t>
            </w:r>
            <w:r w:rsidR="00D873CE">
              <w:t>,</w:t>
            </w:r>
            <w:r w:rsidR="00D06C05">
              <w:t xml:space="preserve"> a</w:t>
            </w:r>
            <w:r w:rsidR="00D06C05" w:rsidRPr="00D06C05">
              <w:t xml:space="preserve">re they mainly used for communication, entertainment or </w:t>
            </w:r>
            <w:r w:rsidR="00046FD1">
              <w:t>sh</w:t>
            </w:r>
            <w:r w:rsidR="008763BF">
              <w:t>opping online</w:t>
            </w:r>
            <w:r w:rsidR="00D06C05" w:rsidRPr="00D06C05">
              <w:t>?</w:t>
            </w:r>
          </w:p>
          <w:p w14:paraId="4BBA42B0" w14:textId="5DA85CEB" w:rsidR="00B54C2C" w:rsidRPr="00B54C2C" w:rsidRDefault="004C7631" w:rsidP="00A727C5">
            <w:pPr>
              <w:pStyle w:val="ListBullet"/>
              <w:numPr>
                <w:ilvl w:val="0"/>
                <w:numId w:val="0"/>
              </w:numPr>
              <w:ind w:left="567"/>
            </w:pPr>
            <w:r>
              <w:t>‘</w:t>
            </w:r>
            <w:r w:rsidR="00B54C2C" w:rsidRPr="00B54C2C">
              <w:t xml:space="preserve">I’m going to name a few interactive media examples one by one. When you hear each one, </w:t>
            </w:r>
            <w:r w:rsidR="00F7677A">
              <w:t>decide</w:t>
            </w:r>
            <w:r w:rsidR="00B54C2C" w:rsidRPr="00B54C2C">
              <w:t xml:space="preserve"> which category it fits: communication, entertainment or </w:t>
            </w:r>
            <w:r w:rsidR="008763BF">
              <w:t>shopping online</w:t>
            </w:r>
            <w:r w:rsidR="00B54C2C" w:rsidRPr="00B54C2C">
              <w:t xml:space="preserve">. For example, if I say </w:t>
            </w:r>
            <w:r>
              <w:t>“</w:t>
            </w:r>
            <w:r w:rsidR="00B54C2C" w:rsidRPr="00B54C2C">
              <w:t>Instagram</w:t>
            </w:r>
            <w:r>
              <w:t>”</w:t>
            </w:r>
            <w:r w:rsidR="00B54C2C" w:rsidRPr="00B54C2C">
              <w:t>, what category does that fit into? And why</w:t>
            </w:r>
            <w:r w:rsidRPr="00B54C2C">
              <w:t>?</w:t>
            </w:r>
            <w:r>
              <w:t>’</w:t>
            </w:r>
          </w:p>
          <w:p w14:paraId="01D51F97" w14:textId="42BFD037" w:rsidR="00B54C2C" w:rsidRPr="00B54C2C" w:rsidRDefault="00B54C2C" w:rsidP="001A1A70">
            <w:pPr>
              <w:pStyle w:val="ListNumber"/>
            </w:pPr>
            <w:r w:rsidRPr="00B54C2C">
              <w:t xml:space="preserve">Examples </w:t>
            </w:r>
            <w:r w:rsidR="00F7677A">
              <w:t xml:space="preserve">of interactive media </w:t>
            </w:r>
            <w:r w:rsidRPr="00B54C2C">
              <w:t xml:space="preserve">to </w:t>
            </w:r>
            <w:r w:rsidR="00A727C5">
              <w:t>include</w:t>
            </w:r>
            <w:r w:rsidRPr="00B54C2C">
              <w:t xml:space="preserve"> </w:t>
            </w:r>
            <w:r w:rsidR="00004E0F">
              <w:t xml:space="preserve">are </w:t>
            </w:r>
            <w:r w:rsidRPr="00B54C2C">
              <w:t>Zoom, YouTube, Amazon, TikTok, WhatsApp, Netflix, eBay, Fortnite.</w:t>
            </w:r>
            <w:r w:rsidR="00F7677A">
              <w:t xml:space="preserve"> A choral response or the use of mini whiteboards can capture student responses.</w:t>
            </w:r>
          </w:p>
          <w:p w14:paraId="69D6783D" w14:textId="1CE05A0D" w:rsidR="00F67DBE" w:rsidRDefault="00B54C2C" w:rsidP="00004E0F">
            <w:pPr>
              <w:pStyle w:val="ListNumber"/>
              <w:numPr>
                <w:ilvl w:val="0"/>
                <w:numId w:val="0"/>
              </w:numPr>
              <w:ind w:left="567"/>
            </w:pPr>
            <w:r w:rsidRPr="00B54C2C">
              <w:t xml:space="preserve">This </w:t>
            </w:r>
            <w:r w:rsidR="00F7677A">
              <w:t xml:space="preserve">activity </w:t>
            </w:r>
            <w:r w:rsidRPr="00B54C2C">
              <w:t xml:space="preserve">encourages categorisation skills, setting the tone for </w:t>
            </w:r>
            <w:r w:rsidRPr="00B54C2C">
              <w:lastRenderedPageBreak/>
              <w:t>deeper analysis and classification work.</w:t>
            </w:r>
            <w:r w:rsidR="0097787C">
              <w:t xml:space="preserve"> </w:t>
            </w:r>
            <w:r w:rsidR="00006E7E">
              <w:t>At times</w:t>
            </w:r>
            <w:r w:rsidR="004C7631">
              <w:t>,</w:t>
            </w:r>
            <w:r w:rsidR="0097787C">
              <w:t xml:space="preserve"> an example may fit into more than one category</w:t>
            </w:r>
            <w:r w:rsidR="00006E7E">
              <w:t xml:space="preserve"> and this can be discussed as a class</w:t>
            </w:r>
            <w:r w:rsidR="0097787C">
              <w:t>.</w:t>
            </w:r>
            <w:r w:rsidR="008763BF">
              <w:t xml:space="preserve"> </w:t>
            </w:r>
          </w:p>
        </w:tc>
        <w:tc>
          <w:tcPr>
            <w:tcW w:w="7280" w:type="dxa"/>
          </w:tcPr>
          <w:p w14:paraId="524A68CC" w14:textId="7FC9557A" w:rsidR="00A727C5" w:rsidRDefault="005802B2" w:rsidP="00A727C5">
            <w:pPr>
              <w:pStyle w:val="FeatureBox2"/>
              <w:rPr>
                <w:bCs/>
              </w:rPr>
            </w:pPr>
            <w:r w:rsidRPr="008D110F">
              <w:rPr>
                <w:b/>
                <w:bCs/>
              </w:rPr>
              <w:lastRenderedPageBreak/>
              <w:t>Evidence of learning:</w:t>
            </w:r>
            <w:r>
              <w:t xml:space="preserve"> </w:t>
            </w:r>
            <w:r w:rsidR="00A727C5" w:rsidRPr="00596BB3">
              <w:rPr>
                <w:bCs/>
              </w:rPr>
              <w:t xml:space="preserve">restate </w:t>
            </w:r>
            <w:r w:rsidR="00C02F26">
              <w:t xml:space="preserve">the </w:t>
            </w:r>
            <w:r w:rsidR="00A727C5" w:rsidRPr="00596BB3">
              <w:rPr>
                <w:bCs/>
              </w:rPr>
              <w:t>learning intention and success criteria in their own words (written, spoken, typed</w:t>
            </w:r>
            <w:r w:rsidR="00A727C5" w:rsidRPr="00596BB3">
              <w:rPr>
                <w:bCs/>
                <w:color w:val="D13438"/>
              </w:rPr>
              <w:t xml:space="preserve"> </w:t>
            </w:r>
            <w:r w:rsidR="00A727C5" w:rsidRPr="00596BB3">
              <w:rPr>
                <w:bCs/>
              </w:rPr>
              <w:t>or pictorial).</w:t>
            </w:r>
          </w:p>
          <w:p w14:paraId="0BA34110" w14:textId="12C95FD4" w:rsidR="00A727C5" w:rsidRDefault="00A727C5" w:rsidP="00A727C5">
            <w:pPr>
              <w:pStyle w:val="FeatureBox2"/>
              <w:rPr>
                <w:bCs/>
              </w:rPr>
            </w:pPr>
            <w:r w:rsidRPr="000C6FD0">
              <w:rPr>
                <w:bCs/>
              </w:rPr>
              <w:t xml:space="preserve">Students can actively listen and participate in </w:t>
            </w:r>
            <w:r>
              <w:rPr>
                <w:bCs/>
              </w:rPr>
              <w:t xml:space="preserve">the </w:t>
            </w:r>
            <w:r w:rsidR="004C7631">
              <w:rPr>
                <w:bCs/>
              </w:rPr>
              <w:t xml:space="preserve">teacher-led </w:t>
            </w:r>
            <w:r w:rsidRPr="000C6FD0">
              <w:rPr>
                <w:bCs/>
              </w:rPr>
              <w:t xml:space="preserve">classroom discussion </w:t>
            </w:r>
            <w:r w:rsidR="004C7631">
              <w:rPr>
                <w:bCs/>
              </w:rPr>
              <w:t>about</w:t>
            </w:r>
            <w:r w:rsidR="004C7631" w:rsidRPr="000C6FD0">
              <w:rPr>
                <w:bCs/>
              </w:rPr>
              <w:t xml:space="preserve"> </w:t>
            </w:r>
            <w:r w:rsidR="00456BA9">
              <w:rPr>
                <w:bCs/>
              </w:rPr>
              <w:t xml:space="preserve">the categories of </w:t>
            </w:r>
            <w:r w:rsidRPr="000C6FD0">
              <w:rPr>
                <w:bCs/>
              </w:rPr>
              <w:t xml:space="preserve">interactive media and the user </w:t>
            </w:r>
            <w:r w:rsidRPr="000C6FD0">
              <w:rPr>
                <w:bCs/>
              </w:rPr>
              <w:lastRenderedPageBreak/>
              <w:t>experience.</w:t>
            </w:r>
          </w:p>
          <w:p w14:paraId="63CFADF9" w14:textId="1DBFA35B" w:rsidR="005802B2" w:rsidRDefault="00A727C5" w:rsidP="00A727C5">
            <w:pPr>
              <w:pStyle w:val="FeatureBox2"/>
            </w:pPr>
            <w:r>
              <w:rPr>
                <w:bCs/>
              </w:rPr>
              <w:t xml:space="preserve">Students </w:t>
            </w:r>
            <w:r w:rsidR="00456BA9">
              <w:rPr>
                <w:bCs/>
              </w:rPr>
              <w:t>increase their</w:t>
            </w:r>
            <w:r>
              <w:rPr>
                <w:bCs/>
              </w:rPr>
              <w:t xml:space="preserve"> background knowledge required to </w:t>
            </w:r>
            <w:r w:rsidRPr="00BC1571">
              <w:t>understand and categorise different examples of interactive media</w:t>
            </w:r>
            <w:r>
              <w:t xml:space="preserve"> and </w:t>
            </w:r>
            <w:r w:rsidRPr="00BC1571">
              <w:t>explore future developments in interactive media and UX</w:t>
            </w:r>
            <w:r>
              <w:t>.</w:t>
            </w:r>
          </w:p>
        </w:tc>
      </w:tr>
    </w:tbl>
    <w:p w14:paraId="3793AFE3" w14:textId="605EBFA4" w:rsidR="005802B2" w:rsidRDefault="005802B2" w:rsidP="005802B2">
      <w:pPr>
        <w:pStyle w:val="Caption"/>
      </w:pPr>
      <w:r>
        <w:lastRenderedPageBreak/>
        <w:t xml:space="preserve">Table </w:t>
      </w:r>
      <w:r>
        <w:fldChar w:fldCharType="begin"/>
      </w:r>
      <w:r>
        <w:instrText xml:space="preserve"> SEQ Table \* ARABIC </w:instrText>
      </w:r>
      <w:r>
        <w:fldChar w:fldCharType="separate"/>
      </w:r>
      <w:r w:rsidR="007F5E95">
        <w:rPr>
          <w:noProof/>
        </w:rPr>
        <w:t>8</w:t>
      </w:r>
      <w:r>
        <w:fldChar w:fldCharType="end"/>
      </w:r>
      <w:r>
        <w:t xml:space="preserve"> – targeted </w:t>
      </w:r>
      <w:r w:rsidRPr="00F425B6">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
      </w:tblPr>
      <w:tblGrid>
        <w:gridCol w:w="7438"/>
        <w:gridCol w:w="7438"/>
      </w:tblGrid>
      <w:tr w:rsidR="005802B2" w:rsidRPr="00C003A2" w14:paraId="2A857511" w14:textId="77777777" w:rsidTr="003106C5">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37CF6A7C" w14:textId="77777777" w:rsidR="005802B2" w:rsidRPr="00C030A9" w:rsidRDefault="005802B2" w:rsidP="003106C5">
            <w:r w:rsidRPr="00C030A9">
              <w:t xml:space="preserve">Life Skills </w:t>
            </w:r>
            <w:r>
              <w:t>teaching and learning activities</w:t>
            </w:r>
          </w:p>
        </w:tc>
        <w:tc>
          <w:tcPr>
            <w:tcW w:w="2500" w:type="pct"/>
          </w:tcPr>
          <w:p w14:paraId="2B34FAC7" w14:textId="77777777" w:rsidR="005802B2" w:rsidRPr="00C030A9" w:rsidRDefault="005802B2" w:rsidP="003106C5">
            <w:r>
              <w:t>Mainstream teaching and learning activities</w:t>
            </w:r>
          </w:p>
        </w:tc>
      </w:tr>
      <w:tr w:rsidR="005802B2" w:rsidRPr="00C003A2" w14:paraId="3A88BBBC" w14:textId="77777777" w:rsidTr="003106C5">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04CD5BA9" w14:textId="4C2BB74D" w:rsidR="00930133" w:rsidRDefault="0045651B">
            <w:pPr>
              <w:pStyle w:val="ListNumber"/>
              <w:numPr>
                <w:ilvl w:val="0"/>
                <w:numId w:val="9"/>
              </w:numPr>
              <w:rPr>
                <w:lang w:eastAsia="zh-CN"/>
              </w:rPr>
            </w:pPr>
            <w:r>
              <w:t xml:space="preserve">Students </w:t>
            </w:r>
            <w:r w:rsidR="00D873CE">
              <w:t xml:space="preserve">provide </w:t>
            </w:r>
            <w:r w:rsidR="00EF54E4">
              <w:t xml:space="preserve">3 examples of </w:t>
            </w:r>
            <w:r w:rsidR="000811D0" w:rsidRPr="00996623">
              <w:t>interactive media examples</w:t>
            </w:r>
            <w:r w:rsidR="000811D0" w:rsidRPr="00202780">
              <w:t xml:space="preserve"> </w:t>
            </w:r>
            <w:r w:rsidR="000811D0">
              <w:t xml:space="preserve">including </w:t>
            </w:r>
            <w:r w:rsidR="00EF54E4" w:rsidRPr="00202780">
              <w:t>communication, entertainment and</w:t>
            </w:r>
            <w:r w:rsidR="00AD3B08">
              <w:t xml:space="preserve"> shopping online</w:t>
            </w:r>
            <w:r w:rsidR="00EF54E4" w:rsidRPr="00996623">
              <w:t>.</w:t>
            </w:r>
            <w:r w:rsidR="00F83EAD">
              <w:t xml:space="preserve"> Students can </w:t>
            </w:r>
            <w:r w:rsidR="00735425">
              <w:t xml:space="preserve">research images </w:t>
            </w:r>
            <w:r w:rsidR="00F83EAD">
              <w:t>of the interactive media</w:t>
            </w:r>
            <w:r w:rsidR="00004E0F">
              <w:t>.</w:t>
            </w:r>
          </w:p>
          <w:p w14:paraId="1F0F55F5" w14:textId="59A82F5D" w:rsidR="00EF54E4" w:rsidRDefault="00735425">
            <w:pPr>
              <w:pStyle w:val="ListNumber"/>
              <w:numPr>
                <w:ilvl w:val="0"/>
                <w:numId w:val="9"/>
              </w:numPr>
              <w:rPr>
                <w:lang w:eastAsia="zh-CN"/>
              </w:rPr>
            </w:pPr>
            <w:r>
              <w:t xml:space="preserve">As a class, </w:t>
            </w:r>
            <w:r w:rsidR="00EF54E4">
              <w:t xml:space="preserve">watch </w:t>
            </w:r>
            <w:hyperlink r:id="rId28" w:history="1">
              <w:r w:rsidR="00D873CE" w:rsidRPr="003724D6">
                <w:rPr>
                  <w:rStyle w:val="Hyperlink"/>
                </w:rPr>
                <w:t>15 New Future Technology Predictions for 2030 That Will Change The World</w:t>
              </w:r>
              <w:r w:rsidR="00EF54E4" w:rsidRPr="003724D6">
                <w:rPr>
                  <w:rStyle w:val="Hyperlink"/>
                </w:rPr>
                <w:t xml:space="preserve"> (12:23)</w:t>
              </w:r>
            </w:hyperlink>
            <w:r w:rsidR="00EF54E4">
              <w:t xml:space="preserve"> and examine p</w:t>
            </w:r>
            <w:r w:rsidR="00EF54E4" w:rsidRPr="00E514FE">
              <w:t xml:space="preserve">otential future developments </w:t>
            </w:r>
            <w:r w:rsidR="00EF54E4">
              <w:t>that relate to</w:t>
            </w:r>
            <w:r w:rsidR="00EF54E4" w:rsidRPr="00E514FE">
              <w:t xml:space="preserve"> </w:t>
            </w:r>
            <w:r w:rsidR="00EF54E4">
              <w:t xml:space="preserve">interactive media and the UX. </w:t>
            </w:r>
          </w:p>
          <w:p w14:paraId="06E165D8" w14:textId="77777777" w:rsidR="008D650A" w:rsidRDefault="00EF54E4" w:rsidP="008D650A">
            <w:pPr>
              <w:pStyle w:val="ListNumber"/>
            </w:pPr>
            <w:r>
              <w:t xml:space="preserve">Students </w:t>
            </w:r>
            <w:r w:rsidR="00464D97">
              <w:t>have images</w:t>
            </w:r>
            <w:r w:rsidR="008D650A">
              <w:t xml:space="preserve"> of future technologies and match these with their use. </w:t>
            </w:r>
          </w:p>
          <w:p w14:paraId="671A2930" w14:textId="464D4007" w:rsidR="00A530EF" w:rsidRPr="00B73489" w:rsidRDefault="00A530EF" w:rsidP="008D650A">
            <w:pPr>
              <w:pStyle w:val="ListNumber"/>
            </w:pPr>
            <w:r>
              <w:t xml:space="preserve">Students cut up </w:t>
            </w:r>
            <w:r w:rsidR="00004E0F">
              <w:t xml:space="preserve">a </w:t>
            </w:r>
            <w:r w:rsidR="00EF54E4">
              <w:t>table of interactive media examples</w:t>
            </w:r>
            <w:r>
              <w:t xml:space="preserve"> into flashcards</w:t>
            </w:r>
            <w:r w:rsidR="00EF54E4">
              <w:t xml:space="preserve">. The </w:t>
            </w:r>
            <w:r w:rsidR="008E7DB9">
              <w:t xml:space="preserve">cards </w:t>
            </w:r>
            <w:r>
              <w:t xml:space="preserve">can be </w:t>
            </w:r>
            <w:r w:rsidR="00EF54E4">
              <w:t>arranged by students into correct categories</w:t>
            </w:r>
            <w:r w:rsidR="008E7DB9">
              <w:t xml:space="preserve"> a</w:t>
            </w:r>
            <w:r>
              <w:t xml:space="preserve">s either </w:t>
            </w:r>
            <w:r w:rsidRPr="00B73489">
              <w:t>communication, entertainment</w:t>
            </w:r>
            <w:r>
              <w:t xml:space="preserve"> or</w:t>
            </w:r>
            <w:r w:rsidRPr="00B73489">
              <w:t xml:space="preserve"> </w:t>
            </w:r>
            <w:r w:rsidR="0025748E">
              <w:t>shopping online</w:t>
            </w:r>
            <w:r>
              <w:t>,</w:t>
            </w:r>
            <w:r w:rsidRPr="00B73489">
              <w:t xml:space="preserve"> or a combination</w:t>
            </w:r>
            <w:r>
              <w:t xml:space="preserve"> of these</w:t>
            </w:r>
            <w:r w:rsidR="00E56717">
              <w:t>.</w:t>
            </w:r>
          </w:p>
          <w:p w14:paraId="32ADC757" w14:textId="661FA252" w:rsidR="00E342EE" w:rsidRPr="00E342EE" w:rsidRDefault="005802B2" w:rsidP="00E342EE">
            <w:pPr>
              <w:pStyle w:val="FeatureBox2"/>
            </w:pPr>
            <w:r w:rsidRPr="0EBD35FF">
              <w:rPr>
                <w:b/>
                <w:bCs/>
              </w:rPr>
              <w:lastRenderedPageBreak/>
              <w:t>Evidence of learning:</w:t>
            </w:r>
            <w:r>
              <w:t xml:space="preserve"> </w:t>
            </w:r>
            <w:r w:rsidR="009704F5">
              <w:t>s</w:t>
            </w:r>
            <w:r w:rsidR="00E342EE" w:rsidRPr="00E342EE">
              <w:t xml:space="preserve">tudents demonstrate understanding by categorising and providing examples of interactive media across communication, entertainment and </w:t>
            </w:r>
            <w:r w:rsidR="00ED15FD">
              <w:t>shopping online</w:t>
            </w:r>
            <w:r w:rsidR="00E342EE" w:rsidRPr="00E342EE">
              <w:t>, supported by researched images and flashcard activities.</w:t>
            </w:r>
          </w:p>
          <w:p w14:paraId="744759BA" w14:textId="7033216C" w:rsidR="005802B2" w:rsidRPr="008D110F" w:rsidRDefault="00E342EE" w:rsidP="00E342EE">
            <w:pPr>
              <w:pStyle w:val="FeatureBox2"/>
            </w:pPr>
            <w:r w:rsidRPr="00E342EE">
              <w:t xml:space="preserve">Students engage in critical thinking and application by analysing future technology developments from a video, articulating personal relevance, and </w:t>
            </w:r>
            <w:r>
              <w:t>drawing and labelling a</w:t>
            </w:r>
            <w:r w:rsidRPr="00E342EE">
              <w:t xml:space="preserve"> user interface prototype</w:t>
            </w:r>
            <w:r>
              <w:t>.</w:t>
            </w:r>
          </w:p>
        </w:tc>
        <w:tc>
          <w:tcPr>
            <w:tcW w:w="2500" w:type="pct"/>
          </w:tcPr>
          <w:p w14:paraId="407FDDFF" w14:textId="1724CC19" w:rsidR="004716EA" w:rsidRDefault="00D873CE">
            <w:pPr>
              <w:pStyle w:val="ListNumber"/>
              <w:numPr>
                <w:ilvl w:val="0"/>
                <w:numId w:val="32"/>
              </w:numPr>
              <w:rPr>
                <w:lang w:eastAsia="zh-CN"/>
              </w:rPr>
            </w:pPr>
            <w:r>
              <w:lastRenderedPageBreak/>
              <w:t xml:space="preserve">Provide </w:t>
            </w:r>
            <w:r w:rsidR="009C6AD7">
              <w:t>3</w:t>
            </w:r>
            <w:r w:rsidR="009C6AD7" w:rsidRPr="00D114E3">
              <w:t xml:space="preserve"> examples of interactive media in the categories of </w:t>
            </w:r>
            <w:r w:rsidR="004716EA" w:rsidRPr="00202780">
              <w:t xml:space="preserve">communication, entertainment and </w:t>
            </w:r>
            <w:r w:rsidR="004716EA" w:rsidRPr="00996623">
              <w:t>commerce.</w:t>
            </w:r>
          </w:p>
          <w:p w14:paraId="047456C8" w14:textId="71703766" w:rsidR="004716EA" w:rsidRDefault="00F7677A" w:rsidP="00D96A23">
            <w:pPr>
              <w:pStyle w:val="ListNumber"/>
            </w:pPr>
            <w:r>
              <w:t>A</w:t>
            </w:r>
            <w:r w:rsidR="00735425">
              <w:t>s a class,</w:t>
            </w:r>
            <w:r w:rsidR="00893CFF">
              <w:t xml:space="preserve"> watch</w:t>
            </w:r>
            <w:r w:rsidR="00735425">
              <w:t xml:space="preserve"> </w:t>
            </w:r>
            <w:hyperlink r:id="rId29" w:history="1">
              <w:r w:rsidR="003724D6" w:rsidRPr="003724D6">
                <w:rPr>
                  <w:rStyle w:val="Hyperlink"/>
                </w:rPr>
                <w:t>15 New Future Technology Predictions for 2030 That Will Change The World (12:23)</w:t>
              </w:r>
            </w:hyperlink>
            <w:r w:rsidR="003724D6">
              <w:t xml:space="preserve"> </w:t>
            </w:r>
            <w:r w:rsidR="004716EA">
              <w:t>and examine p</w:t>
            </w:r>
            <w:r w:rsidR="004716EA" w:rsidRPr="00E514FE">
              <w:t xml:space="preserve">otential future developments </w:t>
            </w:r>
            <w:r w:rsidR="004716EA">
              <w:t>that relate to</w:t>
            </w:r>
            <w:r w:rsidR="004716EA" w:rsidRPr="00E514FE">
              <w:t xml:space="preserve"> </w:t>
            </w:r>
            <w:r w:rsidR="004716EA">
              <w:t xml:space="preserve">interactive media and the UX. </w:t>
            </w:r>
          </w:p>
          <w:p w14:paraId="1E5E5DC9" w14:textId="3AE05B9D" w:rsidR="00886022" w:rsidRPr="00ED51C6" w:rsidRDefault="00832192" w:rsidP="00514D8E">
            <w:pPr>
              <w:pStyle w:val="ListNumber"/>
            </w:pPr>
            <w:r>
              <w:t xml:space="preserve">Students </w:t>
            </w:r>
            <w:r w:rsidR="00886022">
              <w:t xml:space="preserve">record </w:t>
            </w:r>
            <w:r w:rsidR="00AF3D4F">
              <w:t xml:space="preserve">15 </w:t>
            </w:r>
            <w:r>
              <w:t>samp</w:t>
            </w:r>
            <w:r w:rsidR="00886022">
              <w:t>le answers from the video</w:t>
            </w:r>
            <w:r w:rsidR="00D873CE">
              <w:t>.</w:t>
            </w:r>
            <w:r w:rsidR="00ED51C6">
              <w:t xml:space="preserve"> </w:t>
            </w:r>
            <w:r w:rsidR="00886022" w:rsidRPr="00ED51C6">
              <w:t>Sample answers</w:t>
            </w:r>
            <w:r w:rsidR="00ED51C6" w:rsidRPr="00514D8E">
              <w:t xml:space="preserve"> include</w:t>
            </w:r>
            <w:r w:rsidR="00886022" w:rsidRPr="00ED51C6">
              <w:t>:</w:t>
            </w:r>
          </w:p>
          <w:p w14:paraId="254097D3" w14:textId="607762DC" w:rsidR="00886022" w:rsidRDefault="00886022" w:rsidP="00AF0E6C">
            <w:pPr>
              <w:pStyle w:val="ListBullet2"/>
              <w:ind w:left="1134" w:hanging="567"/>
            </w:pPr>
            <w:r>
              <w:t>people will control things around them by merely thinking about them (0:31)</w:t>
            </w:r>
          </w:p>
          <w:p w14:paraId="3A0D4F25" w14:textId="2F39D6B7" w:rsidR="00886022" w:rsidRDefault="00886022" w:rsidP="00AF0E6C">
            <w:pPr>
              <w:pStyle w:val="ListBullet2"/>
              <w:ind w:left="1134" w:hanging="567"/>
            </w:pPr>
            <w:r w:rsidRPr="00485F3B">
              <w:t>food that tastes exactly as</w:t>
            </w:r>
            <w:r>
              <w:t xml:space="preserve"> </w:t>
            </w:r>
            <w:r w:rsidRPr="00485F3B">
              <w:t>you want</w:t>
            </w:r>
            <w:r>
              <w:t xml:space="preserve"> (</w:t>
            </w:r>
            <w:r w:rsidRPr="00485F3B">
              <w:t>2:09</w:t>
            </w:r>
            <w:r>
              <w:t>)</w:t>
            </w:r>
          </w:p>
          <w:p w14:paraId="2BA221F3" w14:textId="6A7F6184" w:rsidR="00886022" w:rsidRDefault="003B5528" w:rsidP="003B5528">
            <w:pPr>
              <w:pStyle w:val="ListBullet2"/>
              <w:ind w:left="1134" w:hanging="567"/>
            </w:pPr>
            <w:r>
              <w:t>w</w:t>
            </w:r>
            <w:r w:rsidR="00893CFF">
              <w:t>e will use d</w:t>
            </w:r>
            <w:r w:rsidR="000B7BDE">
              <w:t xml:space="preserve">igital </w:t>
            </w:r>
            <w:r w:rsidR="00886022">
              <w:t xml:space="preserve">perfumes and deodorants </w:t>
            </w:r>
            <w:r w:rsidR="00893CFF">
              <w:t xml:space="preserve">and control how </w:t>
            </w:r>
            <w:r w:rsidR="00893CFF">
              <w:lastRenderedPageBreak/>
              <w:t xml:space="preserve">we smell to others </w:t>
            </w:r>
            <w:r w:rsidR="00886022">
              <w:t>(4:00)</w:t>
            </w:r>
          </w:p>
          <w:p w14:paraId="05FD2326" w14:textId="1210F4EA" w:rsidR="00886022" w:rsidRPr="008C501A" w:rsidRDefault="00886022" w:rsidP="003B5528">
            <w:pPr>
              <w:pStyle w:val="ListBullet2"/>
              <w:ind w:left="1134" w:hanging="567"/>
            </w:pPr>
            <w:r>
              <w:t>robots will be doing many everyday tasks (5:35)</w:t>
            </w:r>
          </w:p>
          <w:p w14:paraId="5B3A214D" w14:textId="5B038B0C" w:rsidR="00886022" w:rsidRDefault="00886022" w:rsidP="003B5528">
            <w:pPr>
              <w:pStyle w:val="ListBullet2"/>
              <w:ind w:left="1134" w:hanging="567"/>
            </w:pPr>
            <w:r>
              <w:t>doctor visits will be replaced by automated examinations (6:58)</w:t>
            </w:r>
          </w:p>
          <w:p w14:paraId="601C5F29" w14:textId="3B058919" w:rsidR="00886022" w:rsidRDefault="00886022" w:rsidP="003B5528">
            <w:pPr>
              <w:pStyle w:val="ListBullet2"/>
              <w:ind w:left="1134" w:hanging="567"/>
            </w:pPr>
            <w:r>
              <w:t>we will be wearing smart clothing (7:45)</w:t>
            </w:r>
          </w:p>
          <w:p w14:paraId="3B7BA015" w14:textId="015720AC" w:rsidR="00886022" w:rsidRDefault="00886022" w:rsidP="003B5528">
            <w:pPr>
              <w:pStyle w:val="ListBullet2"/>
              <w:ind w:left="1134" w:hanging="567"/>
            </w:pPr>
            <w:r>
              <w:t>3D printing of everyday goods</w:t>
            </w:r>
            <w:r w:rsidR="008A4D2A">
              <w:t xml:space="preserve"> and, later, human organs</w:t>
            </w:r>
            <w:r>
              <w:t xml:space="preserve"> (8:18)</w:t>
            </w:r>
          </w:p>
          <w:p w14:paraId="10B90698" w14:textId="617B0CF7" w:rsidR="00886022" w:rsidRDefault="00886022" w:rsidP="003B5528">
            <w:pPr>
              <w:pStyle w:val="ListBullet2"/>
              <w:ind w:left="1134" w:hanging="567"/>
            </w:pPr>
            <w:r>
              <w:t>infrared drone monitoring systems (8:53)</w:t>
            </w:r>
          </w:p>
          <w:p w14:paraId="253EBB34" w14:textId="2ACF0F2F" w:rsidR="00886022" w:rsidRDefault="00886022" w:rsidP="003B5528">
            <w:pPr>
              <w:pStyle w:val="ListBullet2"/>
              <w:ind w:left="1134" w:hanging="567"/>
            </w:pPr>
            <w:r>
              <w:t>wireless electricity (9:30)</w:t>
            </w:r>
          </w:p>
          <w:p w14:paraId="72A08664" w14:textId="0002ADB7" w:rsidR="00886022" w:rsidRPr="008C501A" w:rsidRDefault="00886022" w:rsidP="003B5528">
            <w:pPr>
              <w:pStyle w:val="ListBullet2"/>
              <w:ind w:left="1134" w:hanging="567"/>
            </w:pPr>
            <w:r>
              <w:t>6G technology and Internet of Things (IoT) (10:03)</w:t>
            </w:r>
          </w:p>
          <w:p w14:paraId="135095A1" w14:textId="14EB2ABA" w:rsidR="00886022" w:rsidRDefault="00886022" w:rsidP="003B5528">
            <w:pPr>
              <w:pStyle w:val="ListBullet2"/>
              <w:ind w:left="1134" w:hanging="567"/>
            </w:pPr>
            <w:r>
              <w:t>our cars will drive themselves (10:42)</w:t>
            </w:r>
          </w:p>
          <w:p w14:paraId="0AC6C7F6" w14:textId="2AECEB04" w:rsidR="00D96A23" w:rsidRDefault="00886022" w:rsidP="003B5528">
            <w:pPr>
              <w:pStyle w:val="ListBullet2"/>
              <w:ind w:left="1134" w:hanging="567"/>
            </w:pPr>
            <w:r>
              <w:t xml:space="preserve">automated robotic police </w:t>
            </w:r>
            <w:r w:rsidR="008A4D2A">
              <w:t xml:space="preserve">forces </w:t>
            </w:r>
            <w:r>
              <w:t>(11:21)</w:t>
            </w:r>
            <w:r w:rsidR="00FE1868">
              <w:t>.</w:t>
            </w:r>
          </w:p>
          <w:p w14:paraId="0139E728" w14:textId="256595D1" w:rsidR="00EF54E4" w:rsidRDefault="00EF54E4">
            <w:pPr>
              <w:pStyle w:val="ListNumber"/>
              <w:numPr>
                <w:ilvl w:val="0"/>
                <w:numId w:val="33"/>
              </w:numPr>
            </w:pPr>
            <w:r>
              <w:t>Students draw a user prototype for the user interface (UI) for a future technology of their choice.</w:t>
            </w:r>
          </w:p>
          <w:p w14:paraId="7E31F3A5" w14:textId="12BAD530" w:rsidR="004716EA" w:rsidRDefault="00004E0F" w:rsidP="00D96A23">
            <w:pPr>
              <w:pStyle w:val="ListNumber"/>
            </w:pPr>
            <w:r>
              <w:t xml:space="preserve">Provide a </w:t>
            </w:r>
            <w:r w:rsidR="004716EA">
              <w:t>table of interactive media examples. The grid</w:t>
            </w:r>
            <w:r>
              <w:t xml:space="preserve"> lines of the table</w:t>
            </w:r>
            <w:r w:rsidR="004716EA">
              <w:t xml:space="preserve"> can be cut into </w:t>
            </w:r>
            <w:r w:rsidR="00DA79E7">
              <w:t>flashcards</w:t>
            </w:r>
            <w:r w:rsidR="004716EA">
              <w:t xml:space="preserve"> and arranged by students into </w:t>
            </w:r>
            <w:r w:rsidR="004716EA">
              <w:lastRenderedPageBreak/>
              <w:t>correct categories.</w:t>
            </w:r>
          </w:p>
          <w:p w14:paraId="18657DD6" w14:textId="1353838F" w:rsidR="00D8412E" w:rsidRPr="00B73489" w:rsidRDefault="005802B2" w:rsidP="00D8412E">
            <w:pPr>
              <w:pStyle w:val="FeatureBox2"/>
            </w:pPr>
            <w:r w:rsidRPr="008D110F">
              <w:rPr>
                <w:b/>
                <w:bCs/>
              </w:rPr>
              <w:t>Evidence of learning:</w:t>
            </w:r>
            <w:r>
              <w:t xml:space="preserve"> </w:t>
            </w:r>
            <w:r w:rsidR="009704F5">
              <w:t>s</w:t>
            </w:r>
            <w:r w:rsidR="00D8412E">
              <w:t xml:space="preserve">tudents can analyse enterprise systems and identify interactive media examples as either </w:t>
            </w:r>
            <w:r w:rsidR="00D8412E" w:rsidRPr="00B73489">
              <w:t>communication, entertainment</w:t>
            </w:r>
            <w:r w:rsidR="00D8412E">
              <w:t xml:space="preserve"> or</w:t>
            </w:r>
            <w:r w:rsidR="00D8412E" w:rsidRPr="00B73489">
              <w:t xml:space="preserve"> commerce</w:t>
            </w:r>
            <w:r w:rsidR="00D8412E">
              <w:t>,</w:t>
            </w:r>
            <w:r w:rsidR="00D8412E" w:rsidRPr="00B73489">
              <w:t xml:space="preserve"> or a combination</w:t>
            </w:r>
            <w:r w:rsidR="00D8412E">
              <w:t xml:space="preserve"> of these,</w:t>
            </w:r>
            <w:r w:rsidR="00D8412E" w:rsidRPr="00B73489">
              <w:t xml:space="preserve"> and can align the</w:t>
            </w:r>
            <w:r w:rsidR="00D8412E">
              <w:t>m</w:t>
            </w:r>
            <w:r w:rsidR="00D8412E" w:rsidRPr="00B73489">
              <w:t xml:space="preserve"> to interactive media examples.</w:t>
            </w:r>
          </w:p>
          <w:p w14:paraId="02FCE278" w14:textId="213466CB" w:rsidR="005802B2" w:rsidRPr="0076022E" w:rsidRDefault="00D8412E" w:rsidP="003106C5">
            <w:pPr>
              <w:pStyle w:val="FeatureBox2"/>
            </w:pPr>
            <w:r>
              <w:t>Students can investigate emerging technology and examine the interactive media and UX elements</w:t>
            </w:r>
            <w:r w:rsidR="002E1180">
              <w:t xml:space="preserve"> through drawing a </w:t>
            </w:r>
            <w:r w:rsidR="00E342EE">
              <w:t>user interface</w:t>
            </w:r>
            <w:r>
              <w:t>.</w:t>
            </w:r>
          </w:p>
        </w:tc>
      </w:tr>
    </w:tbl>
    <w:p w14:paraId="2A96E03C" w14:textId="5F378FCB" w:rsidR="005802B2" w:rsidRDefault="005802B2" w:rsidP="005802B2">
      <w:pPr>
        <w:pStyle w:val="Caption"/>
      </w:pPr>
      <w:r>
        <w:lastRenderedPageBreak/>
        <w:t xml:space="preserve">Table </w:t>
      </w:r>
      <w:r>
        <w:fldChar w:fldCharType="begin"/>
      </w:r>
      <w:r>
        <w:instrText xml:space="preserve"> SEQ Table \* ARABIC </w:instrText>
      </w:r>
      <w:r>
        <w:fldChar w:fldCharType="separate"/>
      </w:r>
      <w:r w:rsidR="007F5E95">
        <w:rPr>
          <w:noProof/>
        </w:rPr>
        <w:t>9</w:t>
      </w:r>
      <w:r>
        <w:fldChar w:fldCharType="end"/>
      </w:r>
      <w:r>
        <w:t xml:space="preserve"> </w:t>
      </w:r>
      <w:r w:rsidRPr="00E24C4A">
        <w:t>– lesson c</w:t>
      </w:r>
      <w:r>
        <w:t>losure: u</w:t>
      </w:r>
      <w:r w:rsidRPr="00BA5410">
        <w:t xml:space="preserve">niversal </w:t>
      </w:r>
      <w:r w:rsidR="00857B77">
        <w:t>L</w:t>
      </w:r>
      <w:r w:rsidR="00F642E7">
        <w:t xml:space="preserve">esson 2 </w:t>
      </w:r>
      <w:r w:rsidRPr="00BA5410">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5802B2" w14:paraId="70C1F138" w14:textId="77777777" w:rsidTr="003106C5">
        <w:trPr>
          <w:cnfStyle w:val="100000000000" w:firstRow="1" w:lastRow="0" w:firstColumn="0" w:lastColumn="0" w:oddVBand="0" w:evenVBand="0" w:oddHBand="0" w:evenHBand="0" w:firstRowFirstColumn="0" w:firstRowLastColumn="0" w:lastRowFirstColumn="0" w:lastRowLastColumn="0"/>
        </w:trPr>
        <w:tc>
          <w:tcPr>
            <w:tcW w:w="7280" w:type="dxa"/>
          </w:tcPr>
          <w:p w14:paraId="79252C78" w14:textId="77777777" w:rsidR="005802B2" w:rsidRDefault="005802B2" w:rsidP="003106C5">
            <w:r>
              <w:t>Universal reflection and feedback activities</w:t>
            </w:r>
          </w:p>
        </w:tc>
        <w:tc>
          <w:tcPr>
            <w:tcW w:w="7280" w:type="dxa"/>
          </w:tcPr>
          <w:p w14:paraId="2227ED29" w14:textId="77777777" w:rsidR="005802B2" w:rsidRDefault="005802B2" w:rsidP="003106C5">
            <w:pPr>
              <w:tabs>
                <w:tab w:val="left" w:pos="2789"/>
              </w:tabs>
            </w:pPr>
            <w:r>
              <w:t>Evidence of learning and next steps</w:t>
            </w:r>
          </w:p>
        </w:tc>
      </w:tr>
      <w:tr w:rsidR="005802B2" w14:paraId="6CE5E784" w14:textId="77777777" w:rsidTr="003106C5">
        <w:trPr>
          <w:cnfStyle w:val="000000100000" w:firstRow="0" w:lastRow="0" w:firstColumn="0" w:lastColumn="0" w:oddVBand="0" w:evenVBand="0" w:oddHBand="1" w:evenHBand="0" w:firstRowFirstColumn="0" w:firstRowLastColumn="0" w:lastRowFirstColumn="0" w:lastRowLastColumn="0"/>
        </w:trPr>
        <w:tc>
          <w:tcPr>
            <w:tcW w:w="7280" w:type="dxa"/>
          </w:tcPr>
          <w:p w14:paraId="5B4FDB71" w14:textId="5EE94ADD" w:rsidR="005802B2" w:rsidRPr="00A0558D" w:rsidRDefault="00541A5D">
            <w:pPr>
              <w:pStyle w:val="ListNumber"/>
              <w:numPr>
                <w:ilvl w:val="0"/>
                <w:numId w:val="3"/>
              </w:numPr>
            </w:pPr>
            <w:r>
              <w:t xml:space="preserve">Students complete an </w:t>
            </w:r>
            <w:hyperlink r:id="rId30">
              <w:r w:rsidRPr="72561D75">
                <w:rPr>
                  <w:rStyle w:val="Hyperlink"/>
                </w:rPr>
                <w:t>exit ticket</w:t>
              </w:r>
            </w:hyperlink>
            <w:r>
              <w:t xml:space="preserve"> based on the learning intention and success criteria. Students can rate their confidence with a </w:t>
            </w:r>
            <w:r w:rsidR="00454028">
              <w:t>‘</w:t>
            </w:r>
            <w:r>
              <w:t>yes</w:t>
            </w:r>
            <w:r w:rsidR="00454028">
              <w:t>’</w:t>
            </w:r>
            <w:r>
              <w:t xml:space="preserve"> or a </w:t>
            </w:r>
            <w:r w:rsidR="00454028">
              <w:t>‘</w:t>
            </w:r>
            <w:r>
              <w:t>no</w:t>
            </w:r>
            <w:r w:rsidR="00454028">
              <w:t>’</w:t>
            </w:r>
            <w:r>
              <w:t xml:space="preserve">, reflecting on the understanding they have gathered on </w:t>
            </w:r>
            <w:r w:rsidR="00C60251">
              <w:t xml:space="preserve">interactive </w:t>
            </w:r>
            <w:r w:rsidR="002E5861">
              <w:t>media and the user experience during the lesson.</w:t>
            </w:r>
          </w:p>
        </w:tc>
        <w:tc>
          <w:tcPr>
            <w:tcW w:w="7280" w:type="dxa"/>
          </w:tcPr>
          <w:p w14:paraId="01FA962B" w14:textId="533FC259" w:rsidR="008D2603" w:rsidRPr="00381E2C" w:rsidRDefault="008D2603" w:rsidP="008D2603">
            <w:pPr>
              <w:pStyle w:val="FeatureBox2"/>
            </w:pPr>
            <w:r w:rsidRPr="008D110F">
              <w:rPr>
                <w:b/>
                <w:bCs/>
              </w:rPr>
              <w:t>Evidence of learning:</w:t>
            </w:r>
            <w:r>
              <w:t xml:space="preserve"> </w:t>
            </w:r>
            <w:r w:rsidR="009704F5">
              <w:t>s</w:t>
            </w:r>
            <w:r>
              <w:t xml:space="preserve">tudents reflect on what their understanding is of </w:t>
            </w:r>
            <w:r w:rsidR="00AF4E23" w:rsidRPr="00996623">
              <w:t xml:space="preserve">interactive media </w:t>
            </w:r>
            <w:r w:rsidR="00AF4E23">
              <w:t xml:space="preserve">in the categories of </w:t>
            </w:r>
            <w:r w:rsidR="0007591D" w:rsidRPr="00202780">
              <w:t xml:space="preserve">communication, </w:t>
            </w:r>
            <w:r w:rsidR="00004E0F" w:rsidRPr="00202780">
              <w:t>entertainment</w:t>
            </w:r>
            <w:r w:rsidR="0007591D" w:rsidRPr="00202780">
              <w:t xml:space="preserve">, and </w:t>
            </w:r>
            <w:r w:rsidR="0007591D" w:rsidRPr="00996623">
              <w:t xml:space="preserve">commerce </w:t>
            </w:r>
            <w:r w:rsidR="0007591D">
              <w:t>including emerging technology</w:t>
            </w:r>
            <w:r>
              <w:t>.</w:t>
            </w:r>
          </w:p>
          <w:p w14:paraId="6D3D8A0C" w14:textId="21F8E309" w:rsidR="005802B2" w:rsidRPr="00F01A68" w:rsidRDefault="008D2603">
            <w:pPr>
              <w:pStyle w:val="ListNumber"/>
              <w:numPr>
                <w:ilvl w:val="0"/>
                <w:numId w:val="22"/>
              </w:numPr>
            </w:pPr>
            <w:r>
              <w:t xml:space="preserve">Use observations to plan on reiterating and embedding </w:t>
            </w:r>
            <w:r w:rsidR="0007591D">
              <w:t>classification of interactive media</w:t>
            </w:r>
            <w:r>
              <w:t xml:space="preserve"> in future lessons.</w:t>
            </w:r>
          </w:p>
        </w:tc>
      </w:tr>
    </w:tbl>
    <w:p w14:paraId="67152A28" w14:textId="059E4FDC" w:rsidR="005802B2" w:rsidRPr="000C0BB7" w:rsidRDefault="005802B2" w:rsidP="005802B2">
      <w:pPr>
        <w:pStyle w:val="Heading2"/>
      </w:pPr>
      <w:bookmarkStart w:id="29" w:name="_Toc219900908"/>
      <w:r>
        <w:lastRenderedPageBreak/>
        <w:t>Lesson 3</w:t>
      </w:r>
      <w:bookmarkEnd w:id="29"/>
    </w:p>
    <w:p w14:paraId="31FF3B1D" w14:textId="77777777" w:rsidR="005802B2" w:rsidRPr="00C030A9" w:rsidRDefault="005802B2" w:rsidP="005802B2">
      <w:r>
        <w:t>The tables below capture the multi-tiered approach to teaching and learning activities to support students in achieving learning outcomes.</w:t>
      </w:r>
    </w:p>
    <w:p w14:paraId="278BA7AC" w14:textId="0158C01F" w:rsidR="005802B2" w:rsidRDefault="005802B2" w:rsidP="005802B2">
      <w:pPr>
        <w:pStyle w:val="Caption"/>
      </w:pPr>
      <w:r>
        <w:t xml:space="preserve">Table </w:t>
      </w:r>
      <w:r>
        <w:fldChar w:fldCharType="begin"/>
      </w:r>
      <w:r>
        <w:instrText xml:space="preserve"> SEQ Table \* ARABIC </w:instrText>
      </w:r>
      <w:r>
        <w:fldChar w:fldCharType="separate"/>
      </w:r>
      <w:r w:rsidR="007F5E95">
        <w:rPr>
          <w:noProof/>
        </w:rPr>
        <w:t>10</w:t>
      </w:r>
      <w:r>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438"/>
        <w:gridCol w:w="7438"/>
      </w:tblGrid>
      <w:tr w:rsidR="005802B2" w:rsidRPr="002A3430" w14:paraId="4924B382" w14:textId="77777777" w:rsidTr="003106C5">
        <w:trPr>
          <w:cnfStyle w:val="100000000000" w:firstRow="1" w:lastRow="0" w:firstColumn="0" w:lastColumn="0" w:oddVBand="0" w:evenVBand="0" w:oddHBand="0" w:evenHBand="0" w:firstRowFirstColumn="0" w:firstRowLastColumn="0" w:lastRowFirstColumn="0" w:lastRowLastColumn="0"/>
        </w:trPr>
        <w:tc>
          <w:tcPr>
            <w:tcW w:w="2500" w:type="pct"/>
          </w:tcPr>
          <w:p w14:paraId="33AC26AF" w14:textId="7DAEBA42" w:rsidR="005802B2" w:rsidRPr="002A3430" w:rsidRDefault="005802B2" w:rsidP="003106C5">
            <w:r>
              <w:t>Life Skills Stage 6</w:t>
            </w:r>
          </w:p>
        </w:tc>
        <w:tc>
          <w:tcPr>
            <w:tcW w:w="2500" w:type="pct"/>
          </w:tcPr>
          <w:p w14:paraId="6E54E010" w14:textId="4D51025A" w:rsidR="005802B2" w:rsidRPr="002A3430" w:rsidRDefault="005802B2" w:rsidP="003106C5">
            <w:r>
              <w:t>Stage 6</w:t>
            </w:r>
          </w:p>
        </w:tc>
      </w:tr>
      <w:tr w:rsidR="00B27C01" w:rsidRPr="00A5745A" w14:paraId="55DFA8D1" w14:textId="77777777" w:rsidTr="003106C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0075912" w14:textId="77777777" w:rsidR="00B27C01" w:rsidRPr="004579A2" w:rsidRDefault="00B27C01" w:rsidP="00B27C01">
            <w:r>
              <w:t>A student:</w:t>
            </w:r>
          </w:p>
          <w:p w14:paraId="54F0CF05" w14:textId="79A7AF38" w:rsidR="00B27C01" w:rsidRPr="004579A2" w:rsidRDefault="008D1A29" w:rsidP="006343CC">
            <w:pPr>
              <w:pStyle w:val="ListBullet"/>
            </w:pPr>
            <w:r w:rsidRPr="00F97527">
              <w:t>investigates the suitability of computing systems for specific purposes</w:t>
            </w:r>
            <w:r w:rsidRPr="00F97527">
              <w:rPr>
                <w:b/>
                <w:bCs/>
              </w:rPr>
              <w:t xml:space="preserve"> CT-LS-12</w:t>
            </w:r>
          </w:p>
        </w:tc>
        <w:tc>
          <w:tcPr>
            <w:tcW w:w="2500" w:type="pct"/>
          </w:tcPr>
          <w:p w14:paraId="785FD9AB" w14:textId="77777777" w:rsidR="00B27C01" w:rsidRPr="004579A2" w:rsidRDefault="00B27C01" w:rsidP="00B27C01">
            <w:r>
              <w:t>A student:</w:t>
            </w:r>
          </w:p>
          <w:p w14:paraId="6055C7D2" w14:textId="7744643C" w:rsidR="00B27C01" w:rsidRPr="00A5745A" w:rsidRDefault="00B27C01" w:rsidP="006343CC">
            <w:pPr>
              <w:pStyle w:val="ListBullet"/>
              <w:rPr>
                <w:sz w:val="20"/>
                <w:szCs w:val="20"/>
              </w:rPr>
            </w:pPr>
            <w:r w:rsidRPr="00063184">
              <w:t>investigates the effectiveness of an enterprise computing system</w:t>
            </w:r>
            <w:r>
              <w:t xml:space="preserve"> </w:t>
            </w:r>
            <w:r w:rsidRPr="00704373">
              <w:rPr>
                <w:rStyle w:val="Strong"/>
              </w:rPr>
              <w:t>EC-11-10</w:t>
            </w:r>
          </w:p>
        </w:tc>
      </w:tr>
      <w:tr w:rsidR="00B27C01" w:rsidRPr="00C003A2" w14:paraId="04CE3A14" w14:textId="77777777" w:rsidTr="003106C5">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005C387D" w14:textId="5B85BB52" w:rsidR="00B27C01" w:rsidRPr="00C003A2" w:rsidRDefault="00B27C01" w:rsidP="00B27C01">
            <w:pPr>
              <w:rPr>
                <w:b/>
                <w:bCs/>
              </w:rPr>
            </w:pPr>
            <w:r w:rsidRPr="00C003A2">
              <w:rPr>
                <w:b/>
                <w:bCs/>
              </w:rPr>
              <w:t>Learning intention</w:t>
            </w:r>
          </w:p>
          <w:p w14:paraId="6CEFCFBA" w14:textId="77777777" w:rsidR="00B27C01" w:rsidRDefault="00B27C01" w:rsidP="00B27C01">
            <w:r w:rsidRPr="00C003A2">
              <w:t>We are learning to</w:t>
            </w:r>
            <w:r>
              <w:t>:</w:t>
            </w:r>
          </w:p>
          <w:p w14:paraId="6613DA59" w14:textId="77777777" w:rsidR="00B924B3" w:rsidRDefault="00B924B3" w:rsidP="006343CC">
            <w:pPr>
              <w:pStyle w:val="ListBullet"/>
            </w:pPr>
            <w:r w:rsidRPr="00B924B3">
              <w:t>investigate how different computing systems, such as physical maps and digital mapping apps, are suitable for communicating location and navigation information.</w:t>
            </w:r>
          </w:p>
          <w:p w14:paraId="0ABF2998" w14:textId="062F77CE" w:rsidR="00B27C01" w:rsidRPr="00C003A2" w:rsidRDefault="00B27C01" w:rsidP="00B27C01">
            <w:pPr>
              <w:rPr>
                <w:b/>
                <w:bCs/>
              </w:rPr>
            </w:pPr>
            <w:r w:rsidRPr="00C003A2">
              <w:rPr>
                <w:b/>
                <w:bCs/>
              </w:rPr>
              <w:t>Success criteria</w:t>
            </w:r>
          </w:p>
          <w:p w14:paraId="62AB5521" w14:textId="77777777" w:rsidR="00B27C01" w:rsidRDefault="00B27C01" w:rsidP="00B27C01">
            <w:r w:rsidRPr="00C003A2">
              <w:t>I can:</w:t>
            </w:r>
          </w:p>
          <w:p w14:paraId="4C23A5FF" w14:textId="55FCFA7D" w:rsidR="00BF2145" w:rsidRPr="00BF2145" w:rsidRDefault="00BF2145" w:rsidP="006343CC">
            <w:pPr>
              <w:pStyle w:val="ListBullet"/>
              <w:rPr>
                <w:lang w:eastAsia="en-AU"/>
              </w:rPr>
            </w:pPr>
            <w:r w:rsidRPr="00BF2145">
              <w:rPr>
                <w:lang w:eastAsia="en-AU"/>
              </w:rPr>
              <w:t xml:space="preserve">compare physical maps and digital mapping apps to see how each </w:t>
            </w:r>
            <w:r w:rsidRPr="00BF2145">
              <w:rPr>
                <w:lang w:eastAsia="en-AU"/>
              </w:rPr>
              <w:lastRenderedPageBreak/>
              <w:t>system works for navigating places</w:t>
            </w:r>
          </w:p>
          <w:p w14:paraId="770EC70C" w14:textId="5775B780" w:rsidR="00B27C01" w:rsidRPr="00C003A2" w:rsidRDefault="00BF2145" w:rsidP="006343CC">
            <w:pPr>
              <w:pStyle w:val="ListBullet"/>
              <w:rPr>
                <w:lang w:eastAsia="en-AU"/>
              </w:rPr>
            </w:pPr>
            <w:r w:rsidRPr="00BF2145">
              <w:rPr>
                <w:lang w:eastAsia="en-AU"/>
              </w:rPr>
              <w:t xml:space="preserve">explain why interactive media and </w:t>
            </w:r>
            <w:r w:rsidR="00083FD3" w:rsidRPr="005A64BC">
              <w:t xml:space="preserve">the user experience </w:t>
            </w:r>
            <w:r w:rsidR="0031583B" w:rsidRPr="00BF2145">
              <w:rPr>
                <w:lang w:eastAsia="en-AU"/>
              </w:rPr>
              <w:t xml:space="preserve">design </w:t>
            </w:r>
            <w:r w:rsidR="00083FD3" w:rsidRPr="005A64BC">
              <w:t>(UX</w:t>
            </w:r>
            <w:r w:rsidR="0031583B">
              <w:t xml:space="preserve"> design</w:t>
            </w:r>
            <w:r w:rsidR="00083FD3" w:rsidRPr="005A64BC">
              <w:t xml:space="preserve">) </w:t>
            </w:r>
            <w:r w:rsidRPr="00BF2145">
              <w:rPr>
                <w:lang w:eastAsia="en-AU"/>
              </w:rPr>
              <w:t>make digital mapping apps more suitable for helping people understand and use location information.</w:t>
            </w:r>
          </w:p>
        </w:tc>
        <w:tc>
          <w:tcPr>
            <w:tcW w:w="2500" w:type="pct"/>
          </w:tcPr>
          <w:p w14:paraId="0CF6FD7D" w14:textId="786D9893" w:rsidR="00B27C01" w:rsidRPr="00C003A2" w:rsidRDefault="00B27C01" w:rsidP="00B27C01">
            <w:pPr>
              <w:rPr>
                <w:b/>
                <w:bCs/>
              </w:rPr>
            </w:pPr>
            <w:r w:rsidRPr="00C003A2">
              <w:rPr>
                <w:b/>
                <w:bCs/>
              </w:rPr>
              <w:lastRenderedPageBreak/>
              <w:t>Learning intention</w:t>
            </w:r>
          </w:p>
          <w:p w14:paraId="7A676E10" w14:textId="77777777" w:rsidR="00B27C01" w:rsidRDefault="00B27C01" w:rsidP="00B27C01">
            <w:r w:rsidRPr="00C003A2">
              <w:t>We are learning to</w:t>
            </w:r>
            <w:r>
              <w:t>:</w:t>
            </w:r>
          </w:p>
          <w:p w14:paraId="20FFBCD0" w14:textId="472689A9" w:rsidR="00B27C01" w:rsidRDefault="00B27C01" w:rsidP="006343CC">
            <w:pPr>
              <w:pStyle w:val="ListBullet"/>
            </w:pPr>
            <w:r w:rsidRPr="005A64BC">
              <w:t>investigate how interactive media and the user experience (UX) are used to communicate information to an audience.</w:t>
            </w:r>
          </w:p>
          <w:p w14:paraId="3FA294E4" w14:textId="6EA73DEE" w:rsidR="00B27C01" w:rsidRPr="00C003A2" w:rsidRDefault="00B27C01" w:rsidP="00B27C01">
            <w:pPr>
              <w:rPr>
                <w:b/>
                <w:bCs/>
              </w:rPr>
            </w:pPr>
            <w:r w:rsidRPr="00C003A2">
              <w:rPr>
                <w:b/>
                <w:bCs/>
              </w:rPr>
              <w:t>Success criteria</w:t>
            </w:r>
          </w:p>
          <w:p w14:paraId="5B36C6DE" w14:textId="77777777" w:rsidR="00B27C01" w:rsidRPr="00C003A2" w:rsidRDefault="00B27C01" w:rsidP="00B27C01">
            <w:r w:rsidRPr="00C003A2">
              <w:t>I can:</w:t>
            </w:r>
          </w:p>
          <w:p w14:paraId="1AAD0FCE" w14:textId="77777777" w:rsidR="00B27C01" w:rsidRDefault="00B27C01" w:rsidP="006343CC">
            <w:pPr>
              <w:pStyle w:val="ListBullet"/>
            </w:pPr>
            <w:r w:rsidRPr="00F05C30">
              <w:t xml:space="preserve">compare physical maps and digital mapping apps </w:t>
            </w:r>
          </w:p>
          <w:p w14:paraId="1DF96CC3" w14:textId="7E043B37" w:rsidR="00B27C01" w:rsidRPr="00C003A2" w:rsidRDefault="00B27C01" w:rsidP="006343CC">
            <w:pPr>
              <w:pStyle w:val="ListBullet"/>
            </w:pPr>
            <w:r w:rsidRPr="00F05C30">
              <w:t xml:space="preserve">show how interactive media and UX design help people understand </w:t>
            </w:r>
            <w:r w:rsidRPr="00F05C30">
              <w:lastRenderedPageBreak/>
              <w:t>and use location and navigation information more easily.</w:t>
            </w:r>
          </w:p>
        </w:tc>
      </w:tr>
    </w:tbl>
    <w:p w14:paraId="7696BE72" w14:textId="6D241674" w:rsidR="005802B2" w:rsidRDefault="005802B2" w:rsidP="005802B2">
      <w:pPr>
        <w:pStyle w:val="Caption"/>
      </w:pPr>
      <w:r>
        <w:lastRenderedPageBreak/>
        <w:t xml:space="preserve">Table </w:t>
      </w:r>
      <w:r>
        <w:fldChar w:fldCharType="begin"/>
      </w:r>
      <w:r>
        <w:instrText xml:space="preserve"> SEQ Table \* ARABIC </w:instrText>
      </w:r>
      <w:r>
        <w:fldChar w:fldCharType="separate"/>
      </w:r>
      <w:r w:rsidR="007F5E95">
        <w:rPr>
          <w:noProof/>
        </w:rPr>
        <w:t>11</w:t>
      </w:r>
      <w:r>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5802B2" w14:paraId="6C68F205" w14:textId="77777777" w:rsidTr="003106C5">
        <w:trPr>
          <w:cnfStyle w:val="100000000000" w:firstRow="1" w:lastRow="0" w:firstColumn="0" w:lastColumn="0" w:oddVBand="0" w:evenVBand="0" w:oddHBand="0" w:evenHBand="0" w:firstRowFirstColumn="0" w:firstRowLastColumn="0" w:lastRowFirstColumn="0" w:lastRowLastColumn="0"/>
        </w:trPr>
        <w:tc>
          <w:tcPr>
            <w:tcW w:w="7280" w:type="dxa"/>
          </w:tcPr>
          <w:p w14:paraId="10150990" w14:textId="506FB2E2" w:rsidR="005802B2" w:rsidRDefault="005802B2" w:rsidP="003106C5">
            <w:r>
              <w:t>Universal teaching and learning activities</w:t>
            </w:r>
          </w:p>
        </w:tc>
        <w:tc>
          <w:tcPr>
            <w:tcW w:w="7280" w:type="dxa"/>
          </w:tcPr>
          <w:p w14:paraId="121C8D64" w14:textId="77777777" w:rsidR="005802B2" w:rsidRDefault="005802B2" w:rsidP="003106C5">
            <w:r>
              <w:t>Evidence of learning</w:t>
            </w:r>
          </w:p>
        </w:tc>
      </w:tr>
      <w:tr w:rsidR="005802B2" w14:paraId="1BE5396A" w14:textId="77777777" w:rsidTr="003106C5">
        <w:trPr>
          <w:cnfStyle w:val="000000100000" w:firstRow="0" w:lastRow="0" w:firstColumn="0" w:lastColumn="0" w:oddVBand="0" w:evenVBand="0" w:oddHBand="1" w:evenHBand="0" w:firstRowFirstColumn="0" w:firstRowLastColumn="0" w:lastRowFirstColumn="0" w:lastRowLastColumn="0"/>
        </w:trPr>
        <w:tc>
          <w:tcPr>
            <w:tcW w:w="7280" w:type="dxa"/>
          </w:tcPr>
          <w:p w14:paraId="2D36094C" w14:textId="6229D758" w:rsidR="004821B0" w:rsidRPr="006343CC" w:rsidRDefault="004821B0">
            <w:pPr>
              <w:pStyle w:val="ListNumber"/>
              <w:numPr>
                <w:ilvl w:val="0"/>
                <w:numId w:val="24"/>
              </w:numPr>
              <w:rPr>
                <w:b/>
              </w:rPr>
            </w:pPr>
            <w:r w:rsidRPr="00773860">
              <w:t xml:space="preserve">Introduce </w:t>
            </w:r>
            <w:r w:rsidR="00C02F26">
              <w:t xml:space="preserve">the </w:t>
            </w:r>
            <w:r w:rsidRPr="00773860">
              <w:t xml:space="preserve">learning intention and success criteria </w:t>
            </w:r>
          </w:p>
          <w:p w14:paraId="0D0F677A" w14:textId="7A372BB3" w:rsidR="004821B0" w:rsidRPr="00773860" w:rsidRDefault="004821B0" w:rsidP="006343CC">
            <w:pPr>
              <w:pStyle w:val="ListNumber"/>
              <w:numPr>
                <w:ilvl w:val="0"/>
                <w:numId w:val="0"/>
              </w:numPr>
              <w:ind w:left="567"/>
              <w:rPr>
                <w:b/>
              </w:rPr>
            </w:pPr>
            <w:r w:rsidRPr="00773860">
              <w:t>T</w:t>
            </w:r>
            <w:r>
              <w:t>he t</w:t>
            </w:r>
            <w:r w:rsidRPr="00773860">
              <w:t xml:space="preserve">eacher explains what students are learning and how they will demonstrate understanding. The teacher uses simple language and visuals to explain </w:t>
            </w:r>
            <w:r w:rsidR="00C02F26">
              <w:t xml:space="preserve">the </w:t>
            </w:r>
            <w:r w:rsidRPr="00773860">
              <w:t>learning intention and success criteria, making them accessible to all students.</w:t>
            </w:r>
          </w:p>
          <w:p w14:paraId="6F4BA1B1" w14:textId="77A39A43" w:rsidR="00650717" w:rsidRPr="004821B0" w:rsidRDefault="004C7631" w:rsidP="006343CC">
            <w:pPr>
              <w:pStyle w:val="ListNumber"/>
            </w:pPr>
            <w:r>
              <w:t xml:space="preserve">Teacher-led </w:t>
            </w:r>
            <w:r w:rsidR="00650717" w:rsidRPr="004821B0">
              <w:t xml:space="preserve">classroom discussion </w:t>
            </w:r>
            <w:r w:rsidR="004F1CBE" w:rsidRPr="004821B0">
              <w:t>introducing that</w:t>
            </w:r>
            <w:r w:rsidR="00A24A76" w:rsidRPr="004821B0">
              <w:t xml:space="preserve"> in the lesson</w:t>
            </w:r>
            <w:r w:rsidR="00083FD3">
              <w:t>,</w:t>
            </w:r>
            <w:r w:rsidR="00A24A76" w:rsidRPr="004821B0">
              <w:t xml:space="preserve"> </w:t>
            </w:r>
            <w:r w:rsidR="00A22738">
              <w:t>‘</w:t>
            </w:r>
            <w:r w:rsidR="00083FD3">
              <w:t>W</w:t>
            </w:r>
            <w:r w:rsidR="00A24A76" w:rsidRPr="004821B0">
              <w:t xml:space="preserve">e will </w:t>
            </w:r>
            <w:r w:rsidR="00650717" w:rsidRPr="004821B0">
              <w:t xml:space="preserve">explore </w:t>
            </w:r>
            <w:r w:rsidR="00053A4B">
              <w:t>2</w:t>
            </w:r>
            <w:r w:rsidR="00650717" w:rsidRPr="004821B0">
              <w:t xml:space="preserve"> different ways people find their way around places: physical maps and digital mapping apps. Both help us navigate, but they do it in very different ways</w:t>
            </w:r>
            <w:r w:rsidR="00A22738" w:rsidRPr="004821B0">
              <w:t>.</w:t>
            </w:r>
            <w:r w:rsidR="00A22738">
              <w:t>’</w:t>
            </w:r>
          </w:p>
          <w:p w14:paraId="12EE4025" w14:textId="5A61FB1E" w:rsidR="00F873F1" w:rsidRDefault="00F873F1" w:rsidP="006343CC">
            <w:pPr>
              <w:pStyle w:val="ListNumber"/>
            </w:pPr>
            <w:r w:rsidRPr="004821B0">
              <w:t xml:space="preserve">The teacher hands </w:t>
            </w:r>
            <w:r w:rsidR="00A22738">
              <w:t>out</w:t>
            </w:r>
            <w:r w:rsidR="00A22738" w:rsidRPr="004821B0">
              <w:t xml:space="preserve"> </w:t>
            </w:r>
            <w:r w:rsidRPr="004821B0">
              <w:t>examples of physical maps</w:t>
            </w:r>
            <w:r w:rsidR="000807B1" w:rsidRPr="004821B0">
              <w:t xml:space="preserve"> then poses questions to the class.</w:t>
            </w:r>
          </w:p>
          <w:p w14:paraId="03EDDE7E" w14:textId="1CBCB70E" w:rsidR="006377D3" w:rsidRPr="009A29B7" w:rsidRDefault="006377D3" w:rsidP="006343CC">
            <w:pPr>
              <w:pStyle w:val="ListNumber"/>
            </w:pPr>
            <w:r>
              <w:rPr>
                <w:lang w:eastAsia="en-AU"/>
              </w:rPr>
              <w:lastRenderedPageBreak/>
              <w:t xml:space="preserve">The teacher poses questions to the class and facilitates </w:t>
            </w:r>
            <w:r w:rsidR="00663F7A">
              <w:rPr>
                <w:lang w:eastAsia="en-AU"/>
              </w:rPr>
              <w:t xml:space="preserve">a </w:t>
            </w:r>
            <w:r>
              <w:rPr>
                <w:lang w:eastAsia="en-AU"/>
              </w:rPr>
              <w:t xml:space="preserve">classroom discussion. </w:t>
            </w:r>
            <w:r w:rsidRPr="006448C2">
              <w:rPr>
                <w:lang w:eastAsia="en-AU"/>
              </w:rPr>
              <w:t xml:space="preserve">Some students </w:t>
            </w:r>
            <w:r w:rsidR="00083FD3">
              <w:rPr>
                <w:lang w:eastAsia="en-AU"/>
              </w:rPr>
              <w:t>may</w:t>
            </w:r>
            <w:r w:rsidR="00083FD3" w:rsidRPr="006448C2">
              <w:rPr>
                <w:lang w:eastAsia="en-AU"/>
              </w:rPr>
              <w:t xml:space="preserve"> </w:t>
            </w:r>
            <w:r w:rsidRPr="006448C2">
              <w:rPr>
                <w:lang w:eastAsia="en-AU"/>
              </w:rPr>
              <w:t xml:space="preserve">have difficulty in whole class discussions. </w:t>
            </w:r>
            <w:r w:rsidR="008A1447" w:rsidRPr="003724D6">
              <w:rPr>
                <w:lang w:eastAsia="en-AU"/>
              </w:rPr>
              <w:t>Students turn to a peer to discuss; an assigned student reports back to the class. Alternatively, visuals may be displayed to support understanding and assist students in responding.</w:t>
            </w:r>
          </w:p>
          <w:p w14:paraId="21B3F319" w14:textId="3E5A16D8" w:rsidR="00D06C36" w:rsidRPr="008A1447" w:rsidRDefault="00D06C36" w:rsidP="00F31BF0">
            <w:pPr>
              <w:pStyle w:val="ListBullet2"/>
              <w:ind w:left="1134" w:hanging="567"/>
            </w:pPr>
            <w:r w:rsidRPr="008A1447">
              <w:t>What are some characteristics of physical maps? (</w:t>
            </w:r>
            <w:r w:rsidR="00083FD3" w:rsidRPr="008A1447">
              <w:t>F</w:t>
            </w:r>
            <w:r w:rsidR="00A24A76" w:rsidRPr="008A1447">
              <w:t>or example</w:t>
            </w:r>
            <w:r w:rsidRPr="008A1447">
              <w:t>, paper-based, fixed scale, require manual reading)</w:t>
            </w:r>
            <w:r w:rsidR="00083FD3" w:rsidRPr="008A1447">
              <w:t>.</w:t>
            </w:r>
          </w:p>
          <w:p w14:paraId="0F81B8A9" w14:textId="77777777" w:rsidR="00D06C36" w:rsidRPr="008A1447" w:rsidRDefault="00D06C36" w:rsidP="00F31BF0">
            <w:pPr>
              <w:pStyle w:val="ListBullet2"/>
              <w:ind w:left="1134" w:hanging="567"/>
            </w:pPr>
            <w:r w:rsidRPr="008A1447">
              <w:t>Have you used a physical map before? What was that experience like?</w:t>
            </w:r>
          </w:p>
          <w:p w14:paraId="7E95F62B" w14:textId="7627E4CB" w:rsidR="00D06C36" w:rsidRPr="00A24A76" w:rsidRDefault="000807B1" w:rsidP="00F31BF0">
            <w:pPr>
              <w:pStyle w:val="ListBullet"/>
              <w:numPr>
                <w:ilvl w:val="0"/>
                <w:numId w:val="0"/>
              </w:numPr>
              <w:ind w:left="600"/>
              <w:rPr>
                <w:lang w:eastAsia="en-AU"/>
              </w:rPr>
            </w:pPr>
            <w:r>
              <w:rPr>
                <w:lang w:eastAsia="en-AU"/>
              </w:rPr>
              <w:t>The teacher then leads into discussing d</w:t>
            </w:r>
            <w:r w:rsidR="00D06C36" w:rsidRPr="00A24A76">
              <w:rPr>
                <w:lang w:eastAsia="en-AU"/>
              </w:rPr>
              <w:t xml:space="preserve">igital </w:t>
            </w:r>
            <w:r>
              <w:rPr>
                <w:lang w:eastAsia="en-AU"/>
              </w:rPr>
              <w:t>m</w:t>
            </w:r>
            <w:r w:rsidR="00D06C36" w:rsidRPr="00A24A76">
              <w:rPr>
                <w:lang w:eastAsia="en-AU"/>
              </w:rPr>
              <w:t xml:space="preserve">apping </w:t>
            </w:r>
            <w:r>
              <w:rPr>
                <w:lang w:eastAsia="en-AU"/>
              </w:rPr>
              <w:t>a</w:t>
            </w:r>
            <w:r w:rsidR="00D06C36" w:rsidRPr="00A24A76">
              <w:rPr>
                <w:lang w:eastAsia="en-AU"/>
              </w:rPr>
              <w:t>pps</w:t>
            </w:r>
            <w:r>
              <w:rPr>
                <w:lang w:eastAsia="en-AU"/>
              </w:rPr>
              <w:t xml:space="preserve"> and poses discussion questions to the class.</w:t>
            </w:r>
          </w:p>
          <w:p w14:paraId="5A11DA76" w14:textId="47F39BE7" w:rsidR="00D06C36" w:rsidRPr="008A1447" w:rsidRDefault="00D06C36" w:rsidP="00F31BF0">
            <w:pPr>
              <w:pStyle w:val="ListBullet2"/>
              <w:ind w:left="1134" w:hanging="567"/>
            </w:pPr>
            <w:r w:rsidRPr="008A1447">
              <w:t xml:space="preserve">What examples of digital mapping apps can you name? (Google Maps, Apple Maps, Waze </w:t>
            </w:r>
            <w:r w:rsidR="00A24A76" w:rsidRPr="008A1447">
              <w:t>and so on</w:t>
            </w:r>
            <w:r w:rsidRPr="008A1447">
              <w:t>)</w:t>
            </w:r>
            <w:r w:rsidR="00083FD3">
              <w:t>.</w:t>
            </w:r>
          </w:p>
          <w:p w14:paraId="79F6D108" w14:textId="77777777" w:rsidR="00D06C36" w:rsidRPr="008A1447" w:rsidRDefault="00D06C36" w:rsidP="00F31BF0">
            <w:pPr>
              <w:pStyle w:val="ListBullet2"/>
              <w:ind w:left="1134" w:hanging="567"/>
            </w:pPr>
            <w:r w:rsidRPr="008A1447">
              <w:t>How do these apps help you navigate differently compared to physical maps?</w:t>
            </w:r>
          </w:p>
          <w:p w14:paraId="1451EF72" w14:textId="4F5D8C5F" w:rsidR="00AB1992" w:rsidRPr="00D06C36" w:rsidRDefault="00AB1992" w:rsidP="00F31BF0">
            <w:pPr>
              <w:pStyle w:val="ListBullet"/>
              <w:numPr>
                <w:ilvl w:val="0"/>
                <w:numId w:val="0"/>
              </w:numPr>
              <w:ind w:left="458"/>
              <w:rPr>
                <w:lang w:eastAsia="en-AU"/>
              </w:rPr>
            </w:pPr>
            <w:r>
              <w:rPr>
                <w:lang w:eastAsia="en-AU"/>
              </w:rPr>
              <w:t xml:space="preserve">The teacher demonstrates </w:t>
            </w:r>
            <w:hyperlink r:id="rId31" w:history="1">
              <w:r w:rsidRPr="008E3692">
                <w:rPr>
                  <w:rStyle w:val="Hyperlink"/>
                  <w:lang w:eastAsia="en-AU"/>
                </w:rPr>
                <w:t>Google Maps</w:t>
              </w:r>
            </w:hyperlink>
            <w:r>
              <w:rPr>
                <w:lang w:eastAsia="en-AU"/>
              </w:rPr>
              <w:t xml:space="preserve"> including directions and </w:t>
            </w:r>
            <w:r w:rsidR="00D6173E">
              <w:rPr>
                <w:lang w:eastAsia="en-AU"/>
              </w:rPr>
              <w:t>s</w:t>
            </w:r>
            <w:r w:rsidR="00B57A14">
              <w:rPr>
                <w:lang w:eastAsia="en-AU"/>
              </w:rPr>
              <w:t>treet</w:t>
            </w:r>
            <w:r w:rsidR="00DA79E7">
              <w:rPr>
                <w:lang w:eastAsia="en-AU"/>
              </w:rPr>
              <w:t xml:space="preserve"> </w:t>
            </w:r>
            <w:r w:rsidR="00B57A14">
              <w:rPr>
                <w:lang w:eastAsia="en-AU"/>
              </w:rPr>
              <w:t>view</w:t>
            </w:r>
            <w:r>
              <w:rPr>
                <w:lang w:eastAsia="en-AU"/>
              </w:rPr>
              <w:t xml:space="preserve"> on the display for the class. </w:t>
            </w:r>
          </w:p>
          <w:p w14:paraId="0CBE1CE4" w14:textId="7BEB949F" w:rsidR="00D06C36" w:rsidRDefault="00BD57FB" w:rsidP="006343CC">
            <w:pPr>
              <w:pStyle w:val="ListNumber"/>
            </w:pPr>
            <w:r w:rsidRPr="002D7E45">
              <w:lastRenderedPageBreak/>
              <w:t>The classroom discussion on maps</w:t>
            </w:r>
            <w:r w:rsidR="002D7E45" w:rsidRPr="002D7E45">
              <w:t xml:space="preserve"> </w:t>
            </w:r>
            <w:r w:rsidR="003C0777" w:rsidRPr="002D7E45">
              <w:t>continues</w:t>
            </w:r>
            <w:r w:rsidR="002B3DD9">
              <w:t>,</w:t>
            </w:r>
            <w:r w:rsidR="003C0777" w:rsidRPr="002D7E45">
              <w:t xml:space="preserve"> </w:t>
            </w:r>
            <w:r w:rsidR="002D7E45" w:rsidRPr="002D7E45">
              <w:t>c</w:t>
            </w:r>
            <w:r w:rsidR="00D06C36" w:rsidRPr="002D7E45">
              <w:t xml:space="preserve">omparing </w:t>
            </w:r>
            <w:r w:rsidR="00A24A76" w:rsidRPr="002D7E45">
              <w:t>h</w:t>
            </w:r>
            <w:r w:rsidR="00D06C36" w:rsidRPr="002D7E45">
              <w:t xml:space="preserve">ow </w:t>
            </w:r>
            <w:r w:rsidR="00A24A76" w:rsidRPr="002D7E45">
              <w:t>e</w:t>
            </w:r>
            <w:r w:rsidR="00D06C36" w:rsidRPr="002D7E45">
              <w:t xml:space="preserve">ach </w:t>
            </w:r>
            <w:r w:rsidR="00A24A76" w:rsidRPr="002D7E45">
              <w:t>s</w:t>
            </w:r>
            <w:r w:rsidR="00D06C36" w:rsidRPr="002D7E45">
              <w:t xml:space="preserve">ystem </w:t>
            </w:r>
            <w:r w:rsidR="00A24A76" w:rsidRPr="002D7E45">
              <w:t>w</w:t>
            </w:r>
            <w:r w:rsidR="00D06C36" w:rsidRPr="002D7E45">
              <w:t>orks</w:t>
            </w:r>
            <w:r w:rsidR="002D7E45" w:rsidRPr="002D7E45">
              <w:t>.</w:t>
            </w:r>
          </w:p>
          <w:p w14:paraId="15AE5879" w14:textId="14C5DED5" w:rsidR="00AB1992" w:rsidRPr="009A29B7" w:rsidRDefault="00AB1992" w:rsidP="006343CC">
            <w:pPr>
              <w:pStyle w:val="ListNumber"/>
              <w:numPr>
                <w:ilvl w:val="0"/>
                <w:numId w:val="0"/>
              </w:numPr>
              <w:ind w:left="567"/>
            </w:pPr>
            <w:r>
              <w:rPr>
                <w:lang w:eastAsia="en-AU"/>
              </w:rPr>
              <w:t>The teacher poses questions to the class and facilitates</w:t>
            </w:r>
            <w:r w:rsidR="00663F7A">
              <w:rPr>
                <w:lang w:eastAsia="en-AU"/>
              </w:rPr>
              <w:t xml:space="preserve"> a</w:t>
            </w:r>
            <w:r>
              <w:rPr>
                <w:lang w:eastAsia="en-AU"/>
              </w:rPr>
              <w:t xml:space="preserve"> classroom discussion. </w:t>
            </w:r>
            <w:r w:rsidR="008A1447" w:rsidRPr="003724D6">
              <w:rPr>
                <w:lang w:eastAsia="en-AU"/>
              </w:rPr>
              <w:t>Students turn to a peer to discuss; an assigned student reports back to the class. Alternatively, visuals may be displayed to support understanding and assist students in responding.</w:t>
            </w:r>
          </w:p>
          <w:p w14:paraId="74670967" w14:textId="77777777" w:rsidR="00D06C36" w:rsidRPr="008A1447" w:rsidRDefault="00D06C36" w:rsidP="00EA3A88">
            <w:pPr>
              <w:pStyle w:val="ListBullet2"/>
              <w:ind w:left="1134" w:hanging="567"/>
            </w:pPr>
            <w:r w:rsidRPr="008A1447">
              <w:t>How does the way you use or read a paper map differ from how you use a digital app?</w:t>
            </w:r>
          </w:p>
          <w:p w14:paraId="2FE0A590" w14:textId="16B4D49B" w:rsidR="00D06C36" w:rsidRPr="008A1447" w:rsidRDefault="00D06C36" w:rsidP="00EA3A88">
            <w:pPr>
              <w:pStyle w:val="ListBullet2"/>
              <w:ind w:left="1134" w:hanging="567"/>
            </w:pPr>
            <w:r w:rsidRPr="008A1447">
              <w:t>What might be some advantages of physical maps versus digital apps?</w:t>
            </w:r>
          </w:p>
          <w:p w14:paraId="413D5B52" w14:textId="324CFCF3" w:rsidR="00C72098" w:rsidRPr="008A1447" w:rsidRDefault="00C72098" w:rsidP="00EA3A88">
            <w:pPr>
              <w:pStyle w:val="ListBullet2"/>
              <w:ind w:left="1134" w:hanging="567"/>
            </w:pPr>
            <w:r w:rsidRPr="008A1447">
              <w:t>What might be some disadvantages of physical maps versus digital apps?</w:t>
            </w:r>
          </w:p>
          <w:p w14:paraId="09922070" w14:textId="42925ABF" w:rsidR="00316E4A" w:rsidRDefault="00316E4A" w:rsidP="006343CC">
            <w:pPr>
              <w:pStyle w:val="ListNumber"/>
            </w:pPr>
            <w:r>
              <w:t xml:space="preserve">The teacher </w:t>
            </w:r>
            <w:r w:rsidR="00B57A14">
              <w:t xml:space="preserve">displays and </w:t>
            </w:r>
            <w:r>
              <w:t xml:space="preserve">demonstrates </w:t>
            </w:r>
            <w:hyperlink r:id="rId32" w:history="1">
              <w:r w:rsidRPr="00DF1FFF">
                <w:rPr>
                  <w:rStyle w:val="Hyperlink"/>
                </w:rPr>
                <w:t>Google Maps</w:t>
              </w:r>
            </w:hyperlink>
            <w:r>
              <w:t xml:space="preserve"> during the classroom discussion to facilitate </w:t>
            </w:r>
            <w:r w:rsidR="00B57A14">
              <w:t>understanding.</w:t>
            </w:r>
          </w:p>
        </w:tc>
        <w:tc>
          <w:tcPr>
            <w:tcW w:w="7280" w:type="dxa"/>
          </w:tcPr>
          <w:p w14:paraId="3FDC7EC0" w14:textId="766DCE4C" w:rsidR="00C702CD" w:rsidRDefault="005802B2" w:rsidP="00C702CD">
            <w:pPr>
              <w:pStyle w:val="FeatureBox2"/>
              <w:rPr>
                <w:bCs/>
              </w:rPr>
            </w:pPr>
            <w:r w:rsidRPr="008D110F">
              <w:rPr>
                <w:b/>
                <w:bCs/>
              </w:rPr>
              <w:lastRenderedPageBreak/>
              <w:t>Evidence of learning:</w:t>
            </w:r>
            <w:r>
              <w:t xml:space="preserve"> </w:t>
            </w:r>
            <w:r w:rsidR="00C702CD" w:rsidRPr="00596BB3">
              <w:rPr>
                <w:bCs/>
              </w:rPr>
              <w:t xml:space="preserve">restate </w:t>
            </w:r>
            <w:r w:rsidR="00C02F26">
              <w:t xml:space="preserve">the </w:t>
            </w:r>
            <w:r w:rsidR="00C702CD" w:rsidRPr="00596BB3">
              <w:rPr>
                <w:bCs/>
              </w:rPr>
              <w:t>learning intention and success criteria in their own words (written, spoken, typed</w:t>
            </w:r>
            <w:r w:rsidR="00C702CD" w:rsidRPr="00596BB3">
              <w:rPr>
                <w:bCs/>
                <w:color w:val="D13438"/>
              </w:rPr>
              <w:t xml:space="preserve"> </w:t>
            </w:r>
            <w:r w:rsidR="00C702CD" w:rsidRPr="00596BB3">
              <w:rPr>
                <w:bCs/>
              </w:rPr>
              <w:t>or pictorial).</w:t>
            </w:r>
          </w:p>
          <w:p w14:paraId="538BECAD" w14:textId="42897D1F" w:rsidR="00456BA9" w:rsidRPr="00456BA9" w:rsidRDefault="00456BA9" w:rsidP="009330A9">
            <w:pPr>
              <w:pStyle w:val="FeatureBox2"/>
            </w:pPr>
            <w:r w:rsidRPr="000C6FD0">
              <w:t xml:space="preserve">Students can actively listen and participate in </w:t>
            </w:r>
            <w:r>
              <w:t xml:space="preserve">the </w:t>
            </w:r>
            <w:r w:rsidR="004C7631">
              <w:t xml:space="preserve">teacher-led </w:t>
            </w:r>
            <w:r w:rsidRPr="000C6FD0">
              <w:t>classroom discussion</w:t>
            </w:r>
            <w:r w:rsidR="009330A9">
              <w:t xml:space="preserve"> </w:t>
            </w:r>
            <w:r w:rsidR="00D6173E">
              <w:t xml:space="preserve">on </w:t>
            </w:r>
            <w:r w:rsidR="009330A9">
              <w:t xml:space="preserve">physical and digital maps. </w:t>
            </w:r>
          </w:p>
          <w:p w14:paraId="37E59CFF" w14:textId="49A60331" w:rsidR="00C21B09" w:rsidRPr="00C21B09" w:rsidRDefault="00C21B09" w:rsidP="00C21B09">
            <w:pPr>
              <w:pStyle w:val="FeatureBox2"/>
            </w:pPr>
            <w:r w:rsidRPr="00C21B09">
              <w:t>Students demonstrate understanding of the characteristics, advantages and disadvantages of physical maps compared to digital mapping apps</w:t>
            </w:r>
            <w:r w:rsidR="003724D6">
              <w:t>.</w:t>
            </w:r>
            <w:r w:rsidRPr="00C21B09">
              <w:t xml:space="preserve"> </w:t>
            </w:r>
          </w:p>
          <w:p w14:paraId="45F32528" w14:textId="134ACE9E" w:rsidR="005802B2" w:rsidRDefault="00C21B09" w:rsidP="003106C5">
            <w:pPr>
              <w:pStyle w:val="FeatureBox2"/>
            </w:pPr>
            <w:r w:rsidRPr="00C21B09">
              <w:t xml:space="preserve">Students </w:t>
            </w:r>
            <w:r w:rsidR="003724D6">
              <w:t>examine</w:t>
            </w:r>
            <w:r w:rsidRPr="00C21B09">
              <w:t xml:space="preserve"> how different navigation systems work</w:t>
            </w:r>
            <w:r w:rsidR="003724D6">
              <w:t>. T</w:t>
            </w:r>
            <w:r w:rsidRPr="00C21B09">
              <w:t>he</w:t>
            </w:r>
            <w:r w:rsidR="003724D6">
              <w:t>y identify the</w:t>
            </w:r>
            <w:r w:rsidRPr="00C21B09">
              <w:t xml:space="preserve"> role of UX design and interactive media in making digital mapping apps effective and user-friendly.</w:t>
            </w:r>
          </w:p>
        </w:tc>
      </w:tr>
    </w:tbl>
    <w:p w14:paraId="43D84EBB" w14:textId="0208D23A" w:rsidR="005802B2" w:rsidRDefault="005802B2" w:rsidP="005802B2">
      <w:pPr>
        <w:pStyle w:val="Caption"/>
      </w:pPr>
      <w:r>
        <w:lastRenderedPageBreak/>
        <w:t xml:space="preserve">Table </w:t>
      </w:r>
      <w:r>
        <w:fldChar w:fldCharType="begin"/>
      </w:r>
      <w:r>
        <w:instrText xml:space="preserve"> SEQ Table \* ARABIC </w:instrText>
      </w:r>
      <w:r>
        <w:fldChar w:fldCharType="separate"/>
      </w:r>
      <w:r w:rsidR="007F5E95">
        <w:rPr>
          <w:noProof/>
        </w:rPr>
        <w:t>12</w:t>
      </w:r>
      <w:r>
        <w:fldChar w:fldCharType="end"/>
      </w:r>
      <w:r>
        <w:t xml:space="preserve"> – targeted </w:t>
      </w:r>
      <w:r w:rsidRPr="00F425B6">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w:tblPr>
      <w:tblGrid>
        <w:gridCol w:w="7438"/>
        <w:gridCol w:w="7438"/>
      </w:tblGrid>
      <w:tr w:rsidR="005802B2" w:rsidRPr="00C003A2" w14:paraId="66973CA9" w14:textId="77777777" w:rsidTr="003106C5">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5C5130C0" w14:textId="77777777" w:rsidR="005802B2" w:rsidRPr="00C030A9" w:rsidRDefault="005802B2" w:rsidP="003106C5">
            <w:r w:rsidRPr="00C030A9">
              <w:t xml:space="preserve">Life Skills </w:t>
            </w:r>
            <w:r>
              <w:t>teaching and learning activities</w:t>
            </w:r>
          </w:p>
        </w:tc>
        <w:tc>
          <w:tcPr>
            <w:tcW w:w="2500" w:type="pct"/>
          </w:tcPr>
          <w:p w14:paraId="31C82744" w14:textId="77777777" w:rsidR="005802B2" w:rsidRPr="00C030A9" w:rsidRDefault="005802B2" w:rsidP="003106C5">
            <w:r>
              <w:t>Mainstream teaching and learning activities</w:t>
            </w:r>
          </w:p>
        </w:tc>
      </w:tr>
      <w:tr w:rsidR="005802B2" w:rsidRPr="00C003A2" w14:paraId="051CFFA4" w14:textId="77777777" w:rsidTr="003106C5">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283181B4" w14:textId="4D44DCAC" w:rsidR="009041E1" w:rsidRDefault="009041E1">
            <w:pPr>
              <w:pStyle w:val="ListNumber"/>
              <w:numPr>
                <w:ilvl w:val="0"/>
                <w:numId w:val="8"/>
              </w:numPr>
              <w:rPr>
                <w:lang w:eastAsia="zh-CN"/>
              </w:rPr>
            </w:pPr>
            <w:r w:rsidRPr="003D022C">
              <w:rPr>
                <w:lang w:eastAsia="zh-CN"/>
              </w:rPr>
              <w:t xml:space="preserve">Students </w:t>
            </w:r>
            <w:r>
              <w:rPr>
                <w:lang w:eastAsia="zh-CN"/>
              </w:rPr>
              <w:t>compare the street directory or physical map with</w:t>
            </w:r>
            <w:r w:rsidRPr="003D022C">
              <w:rPr>
                <w:lang w:eastAsia="zh-CN"/>
              </w:rPr>
              <w:t xml:space="preserve"> </w:t>
            </w:r>
            <w:hyperlink r:id="rId33" w:history="1">
              <w:r w:rsidRPr="000638B1">
                <w:rPr>
                  <w:rStyle w:val="Hyperlink"/>
                  <w:lang w:eastAsia="zh-CN"/>
                </w:rPr>
                <w:t>Google Maps</w:t>
              </w:r>
            </w:hyperlink>
            <w:r>
              <w:rPr>
                <w:lang w:eastAsia="zh-CN"/>
              </w:rPr>
              <w:t xml:space="preserve"> o</w:t>
            </w:r>
            <w:r w:rsidRPr="003D022C">
              <w:rPr>
                <w:lang w:eastAsia="zh-CN"/>
              </w:rPr>
              <w:t xml:space="preserve">r </w:t>
            </w:r>
            <w:r w:rsidR="00FA221E">
              <w:rPr>
                <w:lang w:eastAsia="zh-CN"/>
              </w:rPr>
              <w:t>an</w:t>
            </w:r>
            <w:r w:rsidRPr="003D022C">
              <w:rPr>
                <w:lang w:eastAsia="zh-CN"/>
              </w:rPr>
              <w:t>other wayfinding app</w:t>
            </w:r>
            <w:r>
              <w:rPr>
                <w:lang w:eastAsia="zh-CN"/>
              </w:rPr>
              <w:t xml:space="preserve"> and complete a table comparing systems.</w:t>
            </w:r>
          </w:p>
          <w:p w14:paraId="4F1199A5" w14:textId="37E52CE9" w:rsidR="002029CC" w:rsidRDefault="00D6173E" w:rsidP="002029CC">
            <w:pPr>
              <w:pStyle w:val="ListNumber"/>
              <w:numPr>
                <w:ilvl w:val="0"/>
                <w:numId w:val="0"/>
              </w:numPr>
              <w:ind w:left="567"/>
              <w:rPr>
                <w:lang w:eastAsia="zh-CN"/>
              </w:rPr>
            </w:pPr>
            <w:r>
              <w:rPr>
                <w:lang w:eastAsia="zh-CN"/>
              </w:rPr>
              <w:t>Students</w:t>
            </w:r>
            <w:r w:rsidR="002029CC">
              <w:rPr>
                <w:lang w:eastAsia="zh-CN"/>
              </w:rPr>
              <w:t xml:space="preserve"> </w:t>
            </w:r>
            <w:r w:rsidR="00C60271">
              <w:rPr>
                <w:lang w:eastAsia="zh-CN"/>
              </w:rPr>
              <w:t xml:space="preserve">practise </w:t>
            </w:r>
            <w:r w:rsidR="002029CC">
              <w:rPr>
                <w:lang w:eastAsia="zh-CN"/>
              </w:rPr>
              <w:t>using Google Maps and locate their suburb and places they like to visit. They investigate directions and street view.</w:t>
            </w:r>
            <w:r w:rsidR="003F5335">
              <w:rPr>
                <w:lang w:eastAsia="zh-CN"/>
              </w:rPr>
              <w:t xml:space="preserve"> They </w:t>
            </w:r>
            <w:r w:rsidR="001C4273">
              <w:rPr>
                <w:lang w:eastAsia="zh-CN"/>
              </w:rPr>
              <w:t>discuss</w:t>
            </w:r>
            <w:r w:rsidR="003F5335">
              <w:rPr>
                <w:lang w:eastAsia="zh-CN"/>
              </w:rPr>
              <w:t xml:space="preserve"> accessibility features</w:t>
            </w:r>
            <w:r w:rsidR="003A594F">
              <w:rPr>
                <w:lang w:eastAsia="zh-CN"/>
              </w:rPr>
              <w:t>,</w:t>
            </w:r>
            <w:r w:rsidR="003F5335">
              <w:rPr>
                <w:lang w:eastAsia="zh-CN"/>
              </w:rPr>
              <w:t xml:space="preserve"> </w:t>
            </w:r>
            <w:r w:rsidR="003E1ED0">
              <w:t>such as</w:t>
            </w:r>
            <w:r w:rsidR="003F5335">
              <w:rPr>
                <w:lang w:eastAsia="zh-CN"/>
              </w:rPr>
              <w:t xml:space="preserve"> voice to text</w:t>
            </w:r>
            <w:r w:rsidR="003A594F">
              <w:rPr>
                <w:lang w:eastAsia="zh-CN"/>
              </w:rPr>
              <w:t>,</w:t>
            </w:r>
            <w:r w:rsidR="003F5335">
              <w:rPr>
                <w:lang w:eastAsia="zh-CN"/>
              </w:rPr>
              <w:t xml:space="preserve"> on a mobile phone when using Google </w:t>
            </w:r>
            <w:r>
              <w:rPr>
                <w:lang w:eastAsia="zh-CN"/>
              </w:rPr>
              <w:t>M</w:t>
            </w:r>
            <w:r w:rsidR="003F5335">
              <w:rPr>
                <w:lang w:eastAsia="zh-CN"/>
              </w:rPr>
              <w:t>aps</w:t>
            </w:r>
            <w:r w:rsidR="001C4273">
              <w:rPr>
                <w:lang w:eastAsia="zh-CN"/>
              </w:rPr>
              <w:t>.</w:t>
            </w:r>
          </w:p>
          <w:p w14:paraId="1660A6EE" w14:textId="14692BFB" w:rsidR="009041E1" w:rsidRDefault="00D6173E" w:rsidP="009041E1">
            <w:pPr>
              <w:pStyle w:val="ListNumber"/>
              <w:numPr>
                <w:ilvl w:val="0"/>
                <w:numId w:val="0"/>
              </w:numPr>
              <w:ind w:left="567"/>
              <w:rPr>
                <w:lang w:eastAsia="zh-CN"/>
              </w:rPr>
            </w:pPr>
            <w:r>
              <w:rPr>
                <w:lang w:eastAsia="zh-CN"/>
              </w:rPr>
              <w:t>Question</w:t>
            </w:r>
            <w:r w:rsidR="009F6EEE">
              <w:rPr>
                <w:lang w:eastAsia="zh-CN"/>
              </w:rPr>
              <w:t>:</w:t>
            </w:r>
            <w:r w:rsidR="009041E1">
              <w:rPr>
                <w:lang w:eastAsia="zh-CN"/>
              </w:rPr>
              <w:t xml:space="preserve"> </w:t>
            </w:r>
            <w:r w:rsidR="009F6EEE">
              <w:rPr>
                <w:lang w:eastAsia="zh-CN"/>
              </w:rPr>
              <w:t>W</w:t>
            </w:r>
            <w:r w:rsidR="00DD5328">
              <w:rPr>
                <w:lang w:eastAsia="zh-CN"/>
              </w:rPr>
              <w:t>hen would a</w:t>
            </w:r>
            <w:r w:rsidR="009041E1" w:rsidRPr="00A86357">
              <w:rPr>
                <w:lang w:eastAsia="zh-CN"/>
              </w:rPr>
              <w:t xml:space="preserve"> paper-based map be </w:t>
            </w:r>
            <w:r w:rsidR="00803C76">
              <w:rPr>
                <w:lang w:eastAsia="zh-CN"/>
              </w:rPr>
              <w:t>useful</w:t>
            </w:r>
            <w:r w:rsidR="009041E1" w:rsidRPr="00A86357">
              <w:rPr>
                <w:lang w:eastAsia="zh-CN"/>
              </w:rPr>
              <w:t>?</w:t>
            </w:r>
          </w:p>
          <w:p w14:paraId="0405C6B7" w14:textId="0A33C891" w:rsidR="00161A5F" w:rsidRDefault="00803C76" w:rsidP="009041E1">
            <w:pPr>
              <w:pStyle w:val="ListNumber"/>
              <w:numPr>
                <w:ilvl w:val="0"/>
                <w:numId w:val="0"/>
              </w:numPr>
              <w:ind w:left="567"/>
              <w:rPr>
                <w:lang w:eastAsia="zh-CN"/>
              </w:rPr>
            </w:pPr>
            <w:r>
              <w:rPr>
                <w:lang w:eastAsia="zh-CN"/>
              </w:rPr>
              <w:t xml:space="preserve">Sentence starter: </w:t>
            </w:r>
            <w:r w:rsidR="00161A5F">
              <w:rPr>
                <w:lang w:eastAsia="zh-CN"/>
              </w:rPr>
              <w:t>I would use a paper map when</w:t>
            </w:r>
            <w:r>
              <w:rPr>
                <w:lang w:eastAsia="zh-CN"/>
              </w:rPr>
              <w:t xml:space="preserve"> …</w:t>
            </w:r>
          </w:p>
          <w:p w14:paraId="2C36A724" w14:textId="472EDCC8" w:rsidR="00872171" w:rsidRDefault="00A920BE">
            <w:pPr>
              <w:pStyle w:val="ListNumber"/>
              <w:numPr>
                <w:ilvl w:val="0"/>
                <w:numId w:val="2"/>
              </w:numPr>
            </w:pPr>
            <w:r w:rsidRPr="00A920BE">
              <w:t xml:space="preserve">Students listen to the teacher or class read </w:t>
            </w:r>
            <w:hyperlink r:id="rId34" w:history="1">
              <w:r w:rsidR="00872171" w:rsidRPr="00872171">
                <w:rPr>
                  <w:rStyle w:val="Hyperlink"/>
                </w:rPr>
                <w:t>A look back at 15 years of mapping the world</w:t>
              </w:r>
            </w:hyperlink>
            <w:r w:rsidR="00872171">
              <w:t>.</w:t>
            </w:r>
          </w:p>
          <w:p w14:paraId="1AEB81A0" w14:textId="5D7C174A" w:rsidR="005802B2" w:rsidRPr="00872171" w:rsidRDefault="00D6173E">
            <w:pPr>
              <w:pStyle w:val="ListNumber"/>
              <w:numPr>
                <w:ilvl w:val="0"/>
                <w:numId w:val="2"/>
              </w:numPr>
            </w:pPr>
            <w:r>
              <w:t>Students</w:t>
            </w:r>
            <w:r w:rsidR="009041E1">
              <w:t xml:space="preserve"> </w:t>
            </w:r>
            <w:r>
              <w:t>draw</w:t>
            </w:r>
            <w:r w:rsidR="009041E1">
              <w:t xml:space="preserve"> </w:t>
            </w:r>
            <w:r w:rsidR="00B06697">
              <w:t xml:space="preserve">the user interface </w:t>
            </w:r>
            <w:r w:rsidR="001C4273">
              <w:t xml:space="preserve">of Google Maps </w:t>
            </w:r>
            <w:r w:rsidR="001B0DE3">
              <w:t xml:space="preserve">or take a screenshot </w:t>
            </w:r>
            <w:r w:rsidR="00B06697">
              <w:t>and label the components</w:t>
            </w:r>
            <w:r w:rsidR="001B0DE3">
              <w:t xml:space="preserve"> s</w:t>
            </w:r>
            <w:r w:rsidR="00E96FD6">
              <w:t>uch as icons, menus, buttons, text fields and navigation bar.</w:t>
            </w:r>
          </w:p>
          <w:p w14:paraId="76DE4D64" w14:textId="0DA8BEF4" w:rsidR="00CE5B0F" w:rsidRPr="00CE5B0F" w:rsidRDefault="005802B2" w:rsidP="00CE5B0F">
            <w:pPr>
              <w:pStyle w:val="FeatureBox2"/>
            </w:pPr>
            <w:r w:rsidRPr="0EBD35FF">
              <w:rPr>
                <w:b/>
                <w:bCs/>
              </w:rPr>
              <w:t>Evidence of learning:</w:t>
            </w:r>
            <w:r>
              <w:t xml:space="preserve"> </w:t>
            </w:r>
            <w:r w:rsidR="0023186C">
              <w:t>s</w:t>
            </w:r>
            <w:r w:rsidR="00CE5B0F" w:rsidRPr="00CE5B0F">
              <w:t>tudent</w:t>
            </w:r>
            <w:r w:rsidR="00CE5B0F">
              <w:t>s</w:t>
            </w:r>
            <w:r w:rsidR="00CE5B0F" w:rsidRPr="00CE5B0F">
              <w:t xml:space="preserve"> compare paper-based maps with digital mapping apps, demonstrat</w:t>
            </w:r>
            <w:r w:rsidR="00CE5B0F">
              <w:t>ing</w:t>
            </w:r>
            <w:r w:rsidR="00CE5B0F" w:rsidRPr="00CE5B0F">
              <w:t xml:space="preserve"> practical navigation skills</w:t>
            </w:r>
            <w:r w:rsidR="00283283">
              <w:t>,</w:t>
            </w:r>
            <w:r w:rsidR="00CE5B0F" w:rsidRPr="00CE5B0F">
              <w:t xml:space="preserve"> and </w:t>
            </w:r>
            <w:r w:rsidR="008E3692">
              <w:t xml:space="preserve">can show </w:t>
            </w:r>
            <w:r w:rsidR="008E3692">
              <w:lastRenderedPageBreak/>
              <w:t>understanding of</w:t>
            </w:r>
            <w:r w:rsidR="008E3692" w:rsidRPr="00CE5B0F">
              <w:t xml:space="preserve"> </w:t>
            </w:r>
            <w:r w:rsidR="00CE5B0F" w:rsidRPr="00CE5B0F">
              <w:t>accessibility and advantages of different systems.</w:t>
            </w:r>
          </w:p>
          <w:p w14:paraId="57D8A294" w14:textId="6DF8B23F" w:rsidR="005802B2" w:rsidRPr="008D110F" w:rsidRDefault="00CE5B0F" w:rsidP="003106C5">
            <w:pPr>
              <w:pStyle w:val="FeatureBox2"/>
            </w:pPr>
            <w:r w:rsidRPr="00CE5B0F">
              <w:t>Student</w:t>
            </w:r>
            <w:r>
              <w:t>s</w:t>
            </w:r>
            <w:r w:rsidRPr="00CE5B0F">
              <w:t xml:space="preserve"> identif</w:t>
            </w:r>
            <w:r>
              <w:t>y</w:t>
            </w:r>
            <w:r w:rsidRPr="00CE5B0F">
              <w:t xml:space="preserve"> </w:t>
            </w:r>
            <w:r w:rsidRPr="00283283">
              <w:t>and label</w:t>
            </w:r>
            <w:r w:rsidRPr="00CE5B0F">
              <w:t xml:space="preserve"> key components of the Google Maps user interface through drawing or screenshot annotation.</w:t>
            </w:r>
          </w:p>
        </w:tc>
        <w:tc>
          <w:tcPr>
            <w:tcW w:w="2500" w:type="pct"/>
          </w:tcPr>
          <w:p w14:paraId="312AEFDC" w14:textId="16078323" w:rsidR="003724D6" w:rsidRDefault="001631F0">
            <w:pPr>
              <w:pStyle w:val="ListNumber"/>
              <w:numPr>
                <w:ilvl w:val="0"/>
                <w:numId w:val="27"/>
              </w:numPr>
              <w:rPr>
                <w:lang w:eastAsia="zh-CN"/>
              </w:rPr>
            </w:pPr>
            <w:r w:rsidRPr="003D022C">
              <w:rPr>
                <w:lang w:eastAsia="zh-CN"/>
              </w:rPr>
              <w:lastRenderedPageBreak/>
              <w:t xml:space="preserve">Students </w:t>
            </w:r>
            <w:r>
              <w:rPr>
                <w:lang w:eastAsia="zh-CN"/>
              </w:rPr>
              <w:t>compare the street directory or physical map with</w:t>
            </w:r>
            <w:r w:rsidRPr="003D022C">
              <w:rPr>
                <w:lang w:eastAsia="zh-CN"/>
              </w:rPr>
              <w:t xml:space="preserve"> </w:t>
            </w:r>
            <w:hyperlink r:id="rId35" w:history="1">
              <w:r w:rsidRPr="000638B1">
                <w:rPr>
                  <w:rStyle w:val="Hyperlink"/>
                  <w:lang w:eastAsia="zh-CN"/>
                </w:rPr>
                <w:t>Google Maps</w:t>
              </w:r>
            </w:hyperlink>
            <w:r>
              <w:rPr>
                <w:lang w:eastAsia="zh-CN"/>
              </w:rPr>
              <w:t xml:space="preserve"> o</w:t>
            </w:r>
            <w:r w:rsidRPr="003D022C">
              <w:rPr>
                <w:lang w:eastAsia="zh-CN"/>
              </w:rPr>
              <w:t xml:space="preserve">r </w:t>
            </w:r>
            <w:r w:rsidR="00FA221E">
              <w:rPr>
                <w:lang w:eastAsia="zh-CN"/>
              </w:rPr>
              <w:t>an</w:t>
            </w:r>
            <w:r w:rsidRPr="003D022C">
              <w:rPr>
                <w:lang w:eastAsia="zh-CN"/>
              </w:rPr>
              <w:t>other wayfinding app</w:t>
            </w:r>
            <w:r>
              <w:rPr>
                <w:lang w:eastAsia="zh-CN"/>
              </w:rPr>
              <w:t xml:space="preserve"> and complete a table comparing systems.</w:t>
            </w:r>
          </w:p>
          <w:p w14:paraId="257623E0" w14:textId="07875BA1" w:rsidR="003724D6" w:rsidRDefault="00387E8E" w:rsidP="00420B8D">
            <w:pPr>
              <w:pStyle w:val="ListNumber"/>
              <w:numPr>
                <w:ilvl w:val="0"/>
                <w:numId w:val="0"/>
              </w:numPr>
              <w:ind w:left="567"/>
              <w:rPr>
                <w:lang w:eastAsia="zh-CN"/>
              </w:rPr>
            </w:pPr>
            <w:r>
              <w:rPr>
                <w:lang w:eastAsia="zh-CN"/>
              </w:rPr>
              <w:t xml:space="preserve">Question: </w:t>
            </w:r>
            <w:r w:rsidR="00AA0A1A">
              <w:rPr>
                <w:lang w:eastAsia="zh-CN"/>
              </w:rPr>
              <w:t>U</w:t>
            </w:r>
            <w:r w:rsidR="00AA0A1A" w:rsidRPr="00A86357">
              <w:rPr>
                <w:lang w:eastAsia="zh-CN"/>
              </w:rPr>
              <w:t xml:space="preserve">nder </w:t>
            </w:r>
            <w:r w:rsidR="00296C47" w:rsidRPr="00A86357">
              <w:rPr>
                <w:lang w:eastAsia="zh-CN"/>
              </w:rPr>
              <w:t>what circumstance could a static paper-based map be advantageous?</w:t>
            </w:r>
          </w:p>
          <w:p w14:paraId="63FDA3FB" w14:textId="77777777" w:rsidR="003724D6" w:rsidRDefault="00387E8E">
            <w:pPr>
              <w:pStyle w:val="ListNumber"/>
              <w:numPr>
                <w:ilvl w:val="0"/>
                <w:numId w:val="27"/>
              </w:numPr>
              <w:rPr>
                <w:lang w:eastAsia="zh-CN"/>
              </w:rPr>
            </w:pPr>
            <w:r>
              <w:t>S</w:t>
            </w:r>
            <w:r w:rsidR="001631F0" w:rsidRPr="00AB1D9F">
              <w:t xml:space="preserve">tudents </w:t>
            </w:r>
            <w:r w:rsidR="001631F0">
              <w:t>investigate</w:t>
            </w:r>
            <w:r w:rsidR="001631F0" w:rsidRPr="00AB1D9F">
              <w:t xml:space="preserve"> the use of interactive media and UX design to communicate information to an audience and understand the advantages of using interactive media to communicate information.</w:t>
            </w:r>
            <w:r w:rsidR="001631F0">
              <w:t xml:space="preserve"> </w:t>
            </w:r>
          </w:p>
          <w:p w14:paraId="55963140" w14:textId="77777777" w:rsidR="003724D6" w:rsidRDefault="001415BF">
            <w:pPr>
              <w:pStyle w:val="ListNumber"/>
              <w:numPr>
                <w:ilvl w:val="0"/>
                <w:numId w:val="27"/>
              </w:numPr>
              <w:rPr>
                <w:lang w:eastAsia="zh-CN"/>
              </w:rPr>
            </w:pPr>
            <w:r>
              <w:t xml:space="preserve">As a class, </w:t>
            </w:r>
            <w:hyperlink r:id="rId36" w:history="1">
              <w:r w:rsidR="00872171" w:rsidRPr="00872171">
                <w:rPr>
                  <w:rStyle w:val="Hyperlink"/>
                </w:rPr>
                <w:t>A look back at 15 years of mapping the world</w:t>
              </w:r>
            </w:hyperlink>
            <w:r w:rsidR="00872171">
              <w:t xml:space="preserve"> i</w:t>
            </w:r>
            <w:r w:rsidR="00A920BE">
              <w:t>s read</w:t>
            </w:r>
            <w:r w:rsidR="00872171">
              <w:t xml:space="preserve"> aloud</w:t>
            </w:r>
            <w:r w:rsidR="00A920BE">
              <w:t>.</w:t>
            </w:r>
          </w:p>
          <w:p w14:paraId="50883AA8" w14:textId="2DACB486" w:rsidR="009D6E1D" w:rsidRDefault="009D6E1D">
            <w:pPr>
              <w:pStyle w:val="ListNumber"/>
              <w:numPr>
                <w:ilvl w:val="0"/>
                <w:numId w:val="27"/>
              </w:numPr>
              <w:rPr>
                <w:lang w:eastAsia="zh-CN"/>
              </w:rPr>
            </w:pPr>
            <w:r>
              <w:rPr>
                <w:lang w:eastAsia="zh-CN"/>
              </w:rPr>
              <w:t xml:space="preserve">Students take inspiration from the case study above to design added features to the </w:t>
            </w:r>
            <w:r w:rsidR="001B0DE3">
              <w:rPr>
                <w:lang w:eastAsia="zh-CN"/>
              </w:rPr>
              <w:t xml:space="preserve">Google </w:t>
            </w:r>
            <w:r>
              <w:rPr>
                <w:lang w:eastAsia="zh-CN"/>
              </w:rPr>
              <w:t>Maps app.</w:t>
            </w:r>
          </w:p>
          <w:p w14:paraId="105CE227" w14:textId="452E6922" w:rsidR="0092290C" w:rsidRDefault="005802B2" w:rsidP="0062170E">
            <w:pPr>
              <w:pStyle w:val="FeatureBox2"/>
            </w:pPr>
            <w:r w:rsidRPr="008D110F">
              <w:rPr>
                <w:b/>
                <w:bCs/>
              </w:rPr>
              <w:t>Evidence of learning:</w:t>
            </w:r>
            <w:r w:rsidR="0092290C">
              <w:rPr>
                <w:b/>
                <w:bCs/>
              </w:rPr>
              <w:t xml:space="preserve"> </w:t>
            </w:r>
            <w:r w:rsidR="0023186C">
              <w:t>s</w:t>
            </w:r>
            <w:r w:rsidR="0092290C">
              <w:t>tudents look at past examples of interactive media and connect the evolution of interactive maps as an example of interactive media.</w:t>
            </w:r>
          </w:p>
          <w:p w14:paraId="512EA281" w14:textId="59A721D9" w:rsidR="005802B2" w:rsidRPr="0076022E" w:rsidRDefault="0062170E" w:rsidP="003106C5">
            <w:pPr>
              <w:pStyle w:val="FeatureBox2"/>
            </w:pPr>
            <w:r>
              <w:t xml:space="preserve">Students can investigate emerging technology and examine the </w:t>
            </w:r>
            <w:r>
              <w:lastRenderedPageBreak/>
              <w:t>interactive media and UX elements.</w:t>
            </w:r>
          </w:p>
        </w:tc>
      </w:tr>
    </w:tbl>
    <w:p w14:paraId="4487E2B6" w14:textId="0F9819C3" w:rsidR="005802B2" w:rsidRDefault="005802B2" w:rsidP="005802B2">
      <w:pPr>
        <w:pStyle w:val="Caption"/>
      </w:pPr>
      <w:r>
        <w:lastRenderedPageBreak/>
        <w:t xml:space="preserve">Table </w:t>
      </w:r>
      <w:r>
        <w:fldChar w:fldCharType="begin"/>
      </w:r>
      <w:r>
        <w:instrText xml:space="preserve"> SEQ Table \* ARABIC </w:instrText>
      </w:r>
      <w:r>
        <w:fldChar w:fldCharType="separate"/>
      </w:r>
      <w:r w:rsidR="007F5E95">
        <w:rPr>
          <w:noProof/>
        </w:rPr>
        <w:t>13</w:t>
      </w:r>
      <w:r>
        <w:fldChar w:fldCharType="end"/>
      </w:r>
      <w:r>
        <w:t xml:space="preserve"> </w:t>
      </w:r>
      <w:r w:rsidRPr="00E24C4A">
        <w:t>– lesson c</w:t>
      </w:r>
      <w:r>
        <w:t>losure: u</w:t>
      </w:r>
      <w:r w:rsidRPr="00BA5410">
        <w:t>niversal</w:t>
      </w:r>
      <w:r w:rsidR="00F642E7">
        <w:t xml:space="preserve"> </w:t>
      </w:r>
      <w:r w:rsidR="00857B77">
        <w:t>L</w:t>
      </w:r>
      <w:r w:rsidR="00F642E7">
        <w:t>esson 3</w:t>
      </w:r>
      <w:r w:rsidRPr="00BA5410">
        <w:t xml:space="preserve"> 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5802B2" w14:paraId="2A030A01" w14:textId="77777777" w:rsidTr="003106C5">
        <w:trPr>
          <w:cnfStyle w:val="100000000000" w:firstRow="1" w:lastRow="0" w:firstColumn="0" w:lastColumn="0" w:oddVBand="0" w:evenVBand="0" w:oddHBand="0" w:evenHBand="0" w:firstRowFirstColumn="0" w:firstRowLastColumn="0" w:lastRowFirstColumn="0" w:lastRowLastColumn="0"/>
        </w:trPr>
        <w:tc>
          <w:tcPr>
            <w:tcW w:w="7280" w:type="dxa"/>
          </w:tcPr>
          <w:p w14:paraId="2C11396F" w14:textId="77777777" w:rsidR="005802B2" w:rsidRDefault="005802B2" w:rsidP="003106C5">
            <w:r>
              <w:t>Universal reflection and feedback activities</w:t>
            </w:r>
          </w:p>
        </w:tc>
        <w:tc>
          <w:tcPr>
            <w:tcW w:w="7280" w:type="dxa"/>
          </w:tcPr>
          <w:p w14:paraId="2BD51E95" w14:textId="77777777" w:rsidR="005802B2" w:rsidRDefault="005802B2" w:rsidP="003106C5">
            <w:pPr>
              <w:tabs>
                <w:tab w:val="left" w:pos="2789"/>
              </w:tabs>
            </w:pPr>
            <w:r>
              <w:t>Evidence of learning and next steps</w:t>
            </w:r>
          </w:p>
        </w:tc>
      </w:tr>
      <w:tr w:rsidR="005802B2" w14:paraId="73508016" w14:textId="77777777" w:rsidTr="003106C5">
        <w:trPr>
          <w:cnfStyle w:val="000000100000" w:firstRow="0" w:lastRow="0" w:firstColumn="0" w:lastColumn="0" w:oddVBand="0" w:evenVBand="0" w:oddHBand="1" w:evenHBand="0" w:firstRowFirstColumn="0" w:firstRowLastColumn="0" w:lastRowFirstColumn="0" w:lastRowLastColumn="0"/>
        </w:trPr>
        <w:tc>
          <w:tcPr>
            <w:tcW w:w="7280" w:type="dxa"/>
          </w:tcPr>
          <w:p w14:paraId="51A393F7" w14:textId="43F1A466" w:rsidR="005802B2" w:rsidRPr="00A0558D" w:rsidRDefault="00541A5D">
            <w:pPr>
              <w:pStyle w:val="ListNumber"/>
              <w:numPr>
                <w:ilvl w:val="0"/>
                <w:numId w:val="13"/>
              </w:numPr>
            </w:pPr>
            <w:r>
              <w:t xml:space="preserve">Students complete an </w:t>
            </w:r>
            <w:hyperlink r:id="rId37">
              <w:r w:rsidRPr="72561D75">
                <w:rPr>
                  <w:rStyle w:val="Hyperlink"/>
                </w:rPr>
                <w:t>exit ticket</w:t>
              </w:r>
            </w:hyperlink>
            <w:r>
              <w:t xml:space="preserve"> based on the learning intention and success criteria. Students can rate their confidence with a </w:t>
            </w:r>
            <w:r w:rsidR="00A54701">
              <w:t>‘</w:t>
            </w:r>
            <w:r>
              <w:t>yes</w:t>
            </w:r>
            <w:r w:rsidR="00A54701">
              <w:t>’</w:t>
            </w:r>
            <w:r>
              <w:t xml:space="preserve"> or a </w:t>
            </w:r>
            <w:r w:rsidR="00A54701">
              <w:t>‘</w:t>
            </w:r>
            <w:r>
              <w:t>no</w:t>
            </w:r>
            <w:r w:rsidR="00A54701">
              <w:t>’</w:t>
            </w:r>
            <w:r>
              <w:t xml:space="preserve">, reflecting on the understanding they have gathered on </w:t>
            </w:r>
            <w:r w:rsidR="00387E8E">
              <w:t>i</w:t>
            </w:r>
            <w:r w:rsidR="002E5861">
              <w:t xml:space="preserve">nteractive media and the user experience </w:t>
            </w:r>
            <w:r w:rsidR="00043807">
              <w:t>of</w:t>
            </w:r>
            <w:r w:rsidR="009376BC">
              <w:t xml:space="preserve"> Google Maps </w:t>
            </w:r>
            <w:r w:rsidR="002E5861">
              <w:t>during the lesson.</w:t>
            </w:r>
          </w:p>
        </w:tc>
        <w:tc>
          <w:tcPr>
            <w:tcW w:w="7280" w:type="dxa"/>
          </w:tcPr>
          <w:p w14:paraId="0B704F23" w14:textId="6A779F09" w:rsidR="005802B2" w:rsidRPr="00381E2C" w:rsidRDefault="005802B2" w:rsidP="003106C5">
            <w:pPr>
              <w:pStyle w:val="FeatureBox2"/>
            </w:pPr>
            <w:r w:rsidRPr="008D110F">
              <w:rPr>
                <w:b/>
                <w:bCs/>
              </w:rPr>
              <w:t>Evidence of learning:</w:t>
            </w:r>
            <w:r>
              <w:t xml:space="preserve"> </w:t>
            </w:r>
            <w:r w:rsidR="0023186C">
              <w:t>s</w:t>
            </w:r>
            <w:r w:rsidR="00043807">
              <w:t xml:space="preserve">tudents demonstrate an understanding of the </w:t>
            </w:r>
            <w:r w:rsidR="00971BFE">
              <w:t xml:space="preserve">UX of </w:t>
            </w:r>
            <w:r w:rsidR="004574AE">
              <w:t xml:space="preserve">the </w:t>
            </w:r>
            <w:r w:rsidR="00971BFE">
              <w:t xml:space="preserve">Google Maps app and how technology has </w:t>
            </w:r>
            <w:r w:rsidR="00B574E3">
              <w:t>evolved</w:t>
            </w:r>
            <w:r w:rsidR="00971BFE">
              <w:t xml:space="preserve"> </w:t>
            </w:r>
            <w:r w:rsidR="004D687E">
              <w:t xml:space="preserve">from physical maps. </w:t>
            </w:r>
          </w:p>
          <w:p w14:paraId="6E98B479" w14:textId="1D00AEEE" w:rsidR="005802B2" w:rsidRPr="00F01A68" w:rsidRDefault="004D687E">
            <w:pPr>
              <w:pStyle w:val="ListNumber"/>
              <w:numPr>
                <w:ilvl w:val="0"/>
                <w:numId w:val="14"/>
              </w:numPr>
            </w:pPr>
            <w:r>
              <w:t xml:space="preserve">Use observations of the class to understand suitable case studies </w:t>
            </w:r>
            <w:r w:rsidR="00C510BB">
              <w:t>the class will engage with for understanding examining UX in interactive media.</w:t>
            </w:r>
          </w:p>
        </w:tc>
      </w:tr>
    </w:tbl>
    <w:p w14:paraId="724ECF30" w14:textId="77777777" w:rsidR="005802B2" w:rsidRDefault="005802B2" w:rsidP="005802B2">
      <w:pPr>
        <w:suppressAutoHyphens w:val="0"/>
        <w:spacing w:before="0" w:after="160" w:line="259" w:lineRule="auto"/>
        <w:rPr>
          <w:color w:val="002664"/>
          <w:sz w:val="32"/>
          <w:szCs w:val="40"/>
        </w:rPr>
      </w:pPr>
      <w:r>
        <w:br w:type="page"/>
      </w:r>
    </w:p>
    <w:p w14:paraId="546F66BD" w14:textId="7DD0D3EB" w:rsidR="005802B2" w:rsidRPr="000C0BB7" w:rsidRDefault="005802B2" w:rsidP="005802B2">
      <w:pPr>
        <w:pStyle w:val="Heading2"/>
      </w:pPr>
      <w:bookmarkStart w:id="30" w:name="_Toc219900909"/>
      <w:r>
        <w:lastRenderedPageBreak/>
        <w:t>Lesson 4</w:t>
      </w:r>
      <w:bookmarkEnd w:id="30"/>
    </w:p>
    <w:p w14:paraId="50C535B4" w14:textId="77777777" w:rsidR="005802B2" w:rsidRPr="00C030A9" w:rsidRDefault="005802B2" w:rsidP="005802B2">
      <w:r>
        <w:t>The tables below capture the multi-tiered approach to teaching and learning activities to support students in achieving learning outcomes.</w:t>
      </w:r>
    </w:p>
    <w:p w14:paraId="38AA1A73" w14:textId="310E9D2F" w:rsidR="005802B2" w:rsidRDefault="005802B2" w:rsidP="005802B2">
      <w:pPr>
        <w:pStyle w:val="Caption"/>
      </w:pPr>
      <w:r>
        <w:t xml:space="preserve">Table </w:t>
      </w:r>
      <w:r>
        <w:fldChar w:fldCharType="begin"/>
      </w:r>
      <w:r>
        <w:instrText xml:space="preserve"> SEQ Table \* ARABIC </w:instrText>
      </w:r>
      <w:r>
        <w:fldChar w:fldCharType="separate"/>
      </w:r>
      <w:r w:rsidR="007F5E95">
        <w:rPr>
          <w:noProof/>
        </w:rPr>
        <w:t>14</w:t>
      </w:r>
      <w:r>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438"/>
        <w:gridCol w:w="7438"/>
      </w:tblGrid>
      <w:tr w:rsidR="005802B2" w:rsidRPr="002A3430" w14:paraId="53ACB995" w14:textId="77777777" w:rsidTr="003106C5">
        <w:trPr>
          <w:cnfStyle w:val="100000000000" w:firstRow="1" w:lastRow="0" w:firstColumn="0" w:lastColumn="0" w:oddVBand="0" w:evenVBand="0" w:oddHBand="0" w:evenHBand="0" w:firstRowFirstColumn="0" w:firstRowLastColumn="0" w:lastRowFirstColumn="0" w:lastRowLastColumn="0"/>
        </w:trPr>
        <w:tc>
          <w:tcPr>
            <w:tcW w:w="2500" w:type="pct"/>
          </w:tcPr>
          <w:p w14:paraId="70C5825E" w14:textId="1AA01B71" w:rsidR="005802B2" w:rsidRPr="002A3430" w:rsidRDefault="005802B2" w:rsidP="003106C5">
            <w:r>
              <w:t xml:space="preserve">Life Skills Stage </w:t>
            </w:r>
            <w:r w:rsidR="00290816">
              <w:t>6</w:t>
            </w:r>
          </w:p>
        </w:tc>
        <w:tc>
          <w:tcPr>
            <w:tcW w:w="2500" w:type="pct"/>
          </w:tcPr>
          <w:p w14:paraId="6427531F" w14:textId="1FAB6AA4" w:rsidR="005802B2" w:rsidRPr="002A3430" w:rsidRDefault="005802B2" w:rsidP="003106C5">
            <w:r>
              <w:t xml:space="preserve">Stage </w:t>
            </w:r>
            <w:r w:rsidR="00290816">
              <w:t>6</w:t>
            </w:r>
          </w:p>
        </w:tc>
      </w:tr>
      <w:tr w:rsidR="005802B2" w:rsidRPr="00A5745A" w14:paraId="25B4C6C0" w14:textId="77777777" w:rsidTr="003106C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458637F" w14:textId="77777777" w:rsidR="005802B2" w:rsidRPr="004579A2" w:rsidRDefault="005802B2" w:rsidP="003106C5">
            <w:r>
              <w:t>A student:</w:t>
            </w:r>
          </w:p>
          <w:p w14:paraId="339278D0" w14:textId="77777777" w:rsidR="008C2916" w:rsidRPr="001A5E85" w:rsidRDefault="008C2916" w:rsidP="007D495B">
            <w:pPr>
              <w:pStyle w:val="ListBullet"/>
            </w:pPr>
            <w:r w:rsidRPr="001A5E85">
              <w:t>demonstrates awareness that computing technology can be used for everyday purposes</w:t>
            </w:r>
            <w:r w:rsidRPr="00644A09">
              <w:t xml:space="preserve"> </w:t>
            </w:r>
            <w:r w:rsidRPr="001A5E85">
              <w:rPr>
                <w:b/>
                <w:bCs/>
              </w:rPr>
              <w:t>CT-LS-01</w:t>
            </w:r>
          </w:p>
          <w:p w14:paraId="35CE70B1" w14:textId="77777777" w:rsidR="005802B2" w:rsidRPr="008C2916" w:rsidRDefault="008C2916" w:rsidP="007D495B">
            <w:pPr>
              <w:pStyle w:val="ListBullet"/>
            </w:pPr>
            <w:r w:rsidRPr="001A5E85">
              <w:t>explores appropriate uses of computing technology in everyday contexts</w:t>
            </w:r>
            <w:r>
              <w:t xml:space="preserve"> </w:t>
            </w:r>
            <w:r w:rsidRPr="001A5E85">
              <w:rPr>
                <w:b/>
                <w:bCs/>
              </w:rPr>
              <w:t>CT-LS-02</w:t>
            </w:r>
          </w:p>
          <w:p w14:paraId="6DEDB4DC" w14:textId="4BC60114" w:rsidR="008C2916" w:rsidRPr="004579A2" w:rsidRDefault="008C2916" w:rsidP="007D495B">
            <w:pPr>
              <w:pStyle w:val="ListBullet"/>
            </w:pPr>
            <w:r w:rsidRPr="00881820">
              <w:t>explores relationships between computing technologies, the individual and society</w:t>
            </w:r>
            <w:r>
              <w:t xml:space="preserve"> </w:t>
            </w:r>
            <w:r w:rsidRPr="00881820">
              <w:rPr>
                <w:b/>
                <w:bCs/>
              </w:rPr>
              <w:t>CT-LS-07</w:t>
            </w:r>
          </w:p>
        </w:tc>
        <w:tc>
          <w:tcPr>
            <w:tcW w:w="2500" w:type="pct"/>
          </w:tcPr>
          <w:p w14:paraId="53403ED4" w14:textId="77777777" w:rsidR="005802B2" w:rsidRPr="004579A2" w:rsidRDefault="005802B2" w:rsidP="003106C5">
            <w:r>
              <w:t>A student:</w:t>
            </w:r>
          </w:p>
          <w:p w14:paraId="3260A779" w14:textId="77777777" w:rsidR="005802B2" w:rsidRPr="008C2916" w:rsidRDefault="0084763B" w:rsidP="007D495B">
            <w:pPr>
              <w:pStyle w:val="ListBullet"/>
              <w:rPr>
                <w:rStyle w:val="Strong"/>
                <w:b w:val="0"/>
                <w:bCs w:val="0"/>
                <w:sz w:val="20"/>
                <w:szCs w:val="20"/>
              </w:rPr>
            </w:pPr>
            <w:r w:rsidRPr="00704B1F">
              <w:t>describes how systems are used in a range of enterprises</w:t>
            </w:r>
            <w:r>
              <w:t xml:space="preserve"> </w:t>
            </w:r>
            <w:r w:rsidRPr="00704373">
              <w:rPr>
                <w:rStyle w:val="Strong"/>
              </w:rPr>
              <w:t>EC-11-01</w:t>
            </w:r>
          </w:p>
          <w:p w14:paraId="62B71BDD" w14:textId="75CF98DC" w:rsidR="008C2916" w:rsidRPr="00A5745A" w:rsidRDefault="008C2916" w:rsidP="007D495B">
            <w:pPr>
              <w:pStyle w:val="ListBullet"/>
              <w:rPr>
                <w:sz w:val="20"/>
                <w:szCs w:val="20"/>
              </w:rPr>
            </w:pPr>
            <w:r w:rsidRPr="00881820">
              <w:t>explains how innovative technologies have influenced enterprise computing systems</w:t>
            </w:r>
            <w:r>
              <w:t xml:space="preserve"> </w:t>
            </w:r>
            <w:r w:rsidRPr="00704373">
              <w:rPr>
                <w:rStyle w:val="Strong"/>
              </w:rPr>
              <w:t>EC-11-06</w:t>
            </w:r>
          </w:p>
        </w:tc>
      </w:tr>
      <w:tr w:rsidR="005802B2" w:rsidRPr="00C003A2" w14:paraId="7ACD3E76" w14:textId="77777777" w:rsidTr="003106C5">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233988F2" w14:textId="40255ACB" w:rsidR="005802B2" w:rsidRPr="00C003A2" w:rsidRDefault="005802B2" w:rsidP="003106C5">
            <w:pPr>
              <w:rPr>
                <w:b/>
                <w:bCs/>
              </w:rPr>
            </w:pPr>
            <w:r w:rsidRPr="00C003A2">
              <w:rPr>
                <w:b/>
                <w:bCs/>
              </w:rPr>
              <w:t>Learning intention</w:t>
            </w:r>
          </w:p>
          <w:p w14:paraId="7147738B" w14:textId="77777777" w:rsidR="005802B2" w:rsidRDefault="005802B2" w:rsidP="003106C5">
            <w:r w:rsidRPr="00C003A2">
              <w:t>We are learning to</w:t>
            </w:r>
            <w:r>
              <w:t>:</w:t>
            </w:r>
          </w:p>
          <w:p w14:paraId="5D288E36" w14:textId="27F0B876" w:rsidR="005802B2" w:rsidRPr="00C003A2" w:rsidRDefault="008117DB" w:rsidP="007D495B">
            <w:pPr>
              <w:pStyle w:val="ListBullet"/>
            </w:pPr>
            <w:r>
              <w:t xml:space="preserve">understand </w:t>
            </w:r>
            <w:r w:rsidRPr="008117DB">
              <w:t>how computing technology is used in everyday life and how it helps people connect, work and have fun.</w:t>
            </w:r>
          </w:p>
          <w:p w14:paraId="77E48B0D" w14:textId="77777777" w:rsidR="005802B2" w:rsidRPr="00C003A2" w:rsidRDefault="005802B2" w:rsidP="007D495B">
            <w:pPr>
              <w:pStyle w:val="ListBullet"/>
              <w:numPr>
                <w:ilvl w:val="0"/>
                <w:numId w:val="0"/>
              </w:numPr>
              <w:rPr>
                <w:b/>
                <w:bCs/>
              </w:rPr>
            </w:pPr>
            <w:r w:rsidRPr="00C003A2">
              <w:rPr>
                <w:b/>
                <w:bCs/>
              </w:rPr>
              <w:lastRenderedPageBreak/>
              <w:t>Success criteria</w:t>
            </w:r>
          </w:p>
          <w:p w14:paraId="15B75EF9" w14:textId="77777777" w:rsidR="005802B2" w:rsidRDefault="005802B2" w:rsidP="008A1447">
            <w:pPr>
              <w:pStyle w:val="ListBullet"/>
              <w:numPr>
                <w:ilvl w:val="0"/>
                <w:numId w:val="0"/>
              </w:numPr>
            </w:pPr>
            <w:r w:rsidRPr="00C003A2">
              <w:t>I can:</w:t>
            </w:r>
          </w:p>
          <w:p w14:paraId="07BD7417" w14:textId="539FCBF9" w:rsidR="00FF3E72" w:rsidRDefault="00FF3E72" w:rsidP="007D495B">
            <w:pPr>
              <w:pStyle w:val="ListBullet"/>
            </w:pPr>
            <w:r w:rsidRPr="00FF3E72">
              <w:t xml:space="preserve">name different types of interactive media </w:t>
            </w:r>
            <w:r w:rsidR="003E1ED0">
              <w:t>such as</w:t>
            </w:r>
            <w:r w:rsidR="003E1ED0" w:rsidRPr="00FF3E72" w:rsidDel="003E1ED0">
              <w:t xml:space="preserve"> </w:t>
            </w:r>
            <w:r w:rsidRPr="00FF3E72">
              <w:t xml:space="preserve">websites, games and apps that people use every day </w:t>
            </w:r>
          </w:p>
          <w:p w14:paraId="7BD34C3C" w14:textId="72C67C36" w:rsidR="00FF3E72" w:rsidRPr="00FF3E72" w:rsidRDefault="00FF3E72" w:rsidP="007D495B">
            <w:pPr>
              <w:pStyle w:val="ListBullet"/>
              <w:rPr>
                <w:lang w:eastAsia="en-AU"/>
              </w:rPr>
            </w:pPr>
            <w:r w:rsidRPr="00FF3E72">
              <w:rPr>
                <w:lang w:eastAsia="en-AU"/>
              </w:rPr>
              <w:t>explain ways these technologies help with communication, entertainment or shopping</w:t>
            </w:r>
          </w:p>
          <w:p w14:paraId="7420A6D0" w14:textId="53BDA8A9" w:rsidR="00FF3E72" w:rsidRPr="00FF3E72" w:rsidRDefault="00FF3E72" w:rsidP="007D495B">
            <w:pPr>
              <w:pStyle w:val="ListBullet"/>
              <w:rPr>
                <w:lang w:eastAsia="en-AU"/>
              </w:rPr>
            </w:pPr>
            <w:r w:rsidRPr="00FF3E72">
              <w:rPr>
                <w:lang w:eastAsia="en-AU"/>
              </w:rPr>
              <w:t>show how these technologies are designed to be easy and fun to use</w:t>
            </w:r>
          </w:p>
          <w:p w14:paraId="773B125B" w14:textId="700B91CC" w:rsidR="005802B2" w:rsidRPr="00C003A2" w:rsidRDefault="008A1447" w:rsidP="007D495B">
            <w:pPr>
              <w:pStyle w:val="ListBullet"/>
              <w:rPr>
                <w:lang w:eastAsia="en-AU"/>
              </w:rPr>
            </w:pPr>
            <w:r>
              <w:rPr>
                <w:lang w:eastAsia="en-AU"/>
              </w:rPr>
              <w:t>communicate</w:t>
            </w:r>
            <w:r w:rsidRPr="00FF3E72">
              <w:rPr>
                <w:lang w:eastAsia="en-AU"/>
              </w:rPr>
              <w:t xml:space="preserve"> </w:t>
            </w:r>
            <w:r w:rsidR="00FF3E72" w:rsidRPr="00FF3E72">
              <w:rPr>
                <w:lang w:eastAsia="en-AU"/>
              </w:rPr>
              <w:t>about how computers and the internet affect people and how we use technology in our daily lives.</w:t>
            </w:r>
          </w:p>
        </w:tc>
        <w:tc>
          <w:tcPr>
            <w:tcW w:w="2500" w:type="pct"/>
          </w:tcPr>
          <w:p w14:paraId="303C2DB6" w14:textId="6FB501A5" w:rsidR="005802B2" w:rsidRPr="00C003A2" w:rsidRDefault="005802B2" w:rsidP="003106C5">
            <w:pPr>
              <w:rPr>
                <w:b/>
                <w:bCs/>
              </w:rPr>
            </w:pPr>
            <w:r w:rsidRPr="00C003A2">
              <w:rPr>
                <w:b/>
                <w:bCs/>
              </w:rPr>
              <w:lastRenderedPageBreak/>
              <w:t>Learning intention</w:t>
            </w:r>
          </w:p>
          <w:p w14:paraId="0FB27450" w14:textId="77777777" w:rsidR="005802B2" w:rsidRDefault="005802B2" w:rsidP="003106C5">
            <w:r w:rsidRPr="00C003A2">
              <w:t>We are learning to</w:t>
            </w:r>
            <w:r>
              <w:t>:</w:t>
            </w:r>
          </w:p>
          <w:p w14:paraId="045361EC" w14:textId="2A4832F2" w:rsidR="00472AEF" w:rsidRDefault="00472AEF" w:rsidP="007D495B">
            <w:pPr>
              <w:pStyle w:val="ListBullet"/>
            </w:pPr>
            <w:r w:rsidRPr="00472AEF">
              <w:t>understand different types of interactive media</w:t>
            </w:r>
            <w:r>
              <w:t xml:space="preserve"> and</w:t>
            </w:r>
            <w:r w:rsidRPr="00472AEF">
              <w:t xml:space="preserve"> how </w:t>
            </w:r>
            <w:r>
              <w:t>UX</w:t>
            </w:r>
            <w:r w:rsidR="0023005D">
              <w:t xml:space="preserve"> </w:t>
            </w:r>
            <w:r w:rsidRPr="00472AEF">
              <w:t>helps people use them easily, and how the internet has changed the way we interact with media.</w:t>
            </w:r>
          </w:p>
          <w:p w14:paraId="3EFFC104" w14:textId="5420AB2B" w:rsidR="005802B2" w:rsidRPr="00C003A2" w:rsidRDefault="005802B2" w:rsidP="003106C5">
            <w:pPr>
              <w:rPr>
                <w:b/>
                <w:bCs/>
              </w:rPr>
            </w:pPr>
            <w:r w:rsidRPr="00C003A2">
              <w:rPr>
                <w:b/>
                <w:bCs/>
              </w:rPr>
              <w:lastRenderedPageBreak/>
              <w:t>Success criteria</w:t>
            </w:r>
          </w:p>
          <w:p w14:paraId="749C93D0" w14:textId="77777777" w:rsidR="005802B2" w:rsidRPr="00C003A2" w:rsidRDefault="005802B2" w:rsidP="003106C5">
            <w:r w:rsidRPr="00C003A2">
              <w:t>I can:</w:t>
            </w:r>
          </w:p>
          <w:p w14:paraId="44051635" w14:textId="3AE1A034" w:rsidR="0023005D" w:rsidRDefault="0023005D" w:rsidP="007D495B">
            <w:pPr>
              <w:pStyle w:val="ListBullet"/>
            </w:pPr>
            <w:r w:rsidRPr="0023005D">
              <w:t>choose an example of interactive media and explain if it is used for communication, entertainment</w:t>
            </w:r>
            <w:r w:rsidR="00476C1C">
              <w:t>,</w:t>
            </w:r>
            <w:r w:rsidRPr="0023005D">
              <w:t xml:space="preserve"> commerce or more than one of these </w:t>
            </w:r>
          </w:p>
          <w:p w14:paraId="4BBCE1FA" w14:textId="010D173D" w:rsidR="0023005D" w:rsidRDefault="0084763B" w:rsidP="007D495B">
            <w:pPr>
              <w:pStyle w:val="ListBullet"/>
            </w:pPr>
            <w:r w:rsidRPr="0084763B">
              <w:t>explain the advantages of using interactive media to share information</w:t>
            </w:r>
          </w:p>
          <w:p w14:paraId="592BA7B2" w14:textId="124F1E96" w:rsidR="0084763B" w:rsidRPr="00C003A2" w:rsidRDefault="0084763B" w:rsidP="007D495B">
            <w:pPr>
              <w:pStyle w:val="ListBullet"/>
            </w:pPr>
            <w:r w:rsidRPr="0084763B">
              <w:t>describe how the internet allows people to both read and write content, making interactive media common and accessible.</w:t>
            </w:r>
          </w:p>
        </w:tc>
      </w:tr>
    </w:tbl>
    <w:p w14:paraId="2EE23D2A" w14:textId="375813F0" w:rsidR="005802B2" w:rsidRDefault="005802B2" w:rsidP="005802B2">
      <w:pPr>
        <w:pStyle w:val="Caption"/>
      </w:pPr>
      <w:r>
        <w:lastRenderedPageBreak/>
        <w:t xml:space="preserve">Table </w:t>
      </w:r>
      <w:r>
        <w:fldChar w:fldCharType="begin"/>
      </w:r>
      <w:r>
        <w:instrText xml:space="preserve"> SEQ Table \* ARABIC </w:instrText>
      </w:r>
      <w:r>
        <w:fldChar w:fldCharType="separate"/>
      </w:r>
      <w:r w:rsidR="007F5E95">
        <w:rPr>
          <w:noProof/>
        </w:rPr>
        <w:t>15</w:t>
      </w:r>
      <w:r>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5802B2" w14:paraId="625C94BD" w14:textId="77777777" w:rsidTr="003106C5">
        <w:trPr>
          <w:cnfStyle w:val="100000000000" w:firstRow="1" w:lastRow="0" w:firstColumn="0" w:lastColumn="0" w:oddVBand="0" w:evenVBand="0" w:oddHBand="0" w:evenHBand="0" w:firstRowFirstColumn="0" w:firstRowLastColumn="0" w:lastRowFirstColumn="0" w:lastRowLastColumn="0"/>
        </w:trPr>
        <w:tc>
          <w:tcPr>
            <w:tcW w:w="7280" w:type="dxa"/>
          </w:tcPr>
          <w:p w14:paraId="38513752" w14:textId="2E347272" w:rsidR="005802B2" w:rsidRDefault="005802B2" w:rsidP="003106C5">
            <w:r>
              <w:t>Universal teaching and learning activities</w:t>
            </w:r>
          </w:p>
        </w:tc>
        <w:tc>
          <w:tcPr>
            <w:tcW w:w="7280" w:type="dxa"/>
          </w:tcPr>
          <w:p w14:paraId="1EC40E12" w14:textId="77777777" w:rsidR="005802B2" w:rsidRDefault="005802B2" w:rsidP="003106C5">
            <w:r>
              <w:t>Evidence of learning</w:t>
            </w:r>
          </w:p>
        </w:tc>
      </w:tr>
      <w:tr w:rsidR="005802B2" w14:paraId="7A97F3D4" w14:textId="77777777" w:rsidTr="003106C5">
        <w:trPr>
          <w:cnfStyle w:val="000000100000" w:firstRow="0" w:lastRow="0" w:firstColumn="0" w:lastColumn="0" w:oddVBand="0" w:evenVBand="0" w:oddHBand="1" w:evenHBand="0" w:firstRowFirstColumn="0" w:firstRowLastColumn="0" w:lastRowFirstColumn="0" w:lastRowLastColumn="0"/>
        </w:trPr>
        <w:tc>
          <w:tcPr>
            <w:tcW w:w="7280" w:type="dxa"/>
          </w:tcPr>
          <w:p w14:paraId="74D42828" w14:textId="38AE222E" w:rsidR="004821B0" w:rsidRPr="004821B0" w:rsidRDefault="004821B0">
            <w:pPr>
              <w:pStyle w:val="ListNumber"/>
              <w:numPr>
                <w:ilvl w:val="0"/>
                <w:numId w:val="12"/>
              </w:numPr>
              <w:rPr>
                <w:b/>
                <w:bCs/>
              </w:rPr>
            </w:pPr>
            <w:r w:rsidRPr="004821B0">
              <w:rPr>
                <w:bCs/>
              </w:rPr>
              <w:t xml:space="preserve">Introduce </w:t>
            </w:r>
            <w:r w:rsidR="00C02F26">
              <w:t xml:space="preserve">the </w:t>
            </w:r>
            <w:r w:rsidRPr="004821B0">
              <w:rPr>
                <w:bCs/>
              </w:rPr>
              <w:t>learning intention and success criteria</w:t>
            </w:r>
            <w:r w:rsidR="00387E8E">
              <w:rPr>
                <w:bCs/>
              </w:rPr>
              <w:t>.</w:t>
            </w:r>
            <w:r w:rsidRPr="004821B0">
              <w:rPr>
                <w:bCs/>
              </w:rPr>
              <w:t xml:space="preserve"> </w:t>
            </w:r>
          </w:p>
          <w:p w14:paraId="0A157C8C" w14:textId="655A8286" w:rsidR="004821B0" w:rsidRPr="004821B0" w:rsidRDefault="004821B0">
            <w:pPr>
              <w:pStyle w:val="ListNumber"/>
              <w:numPr>
                <w:ilvl w:val="0"/>
                <w:numId w:val="12"/>
              </w:numPr>
              <w:rPr>
                <w:b/>
                <w:bCs/>
              </w:rPr>
            </w:pPr>
            <w:r w:rsidRPr="004821B0">
              <w:rPr>
                <w:bCs/>
              </w:rPr>
              <w:t xml:space="preserve">The teacher explains what students are learning and how they will demonstrate understanding. The teacher uses simple language </w:t>
            </w:r>
            <w:r w:rsidRPr="004821B0">
              <w:rPr>
                <w:bCs/>
              </w:rPr>
              <w:lastRenderedPageBreak/>
              <w:t xml:space="preserve">and visuals to explain </w:t>
            </w:r>
            <w:r w:rsidR="00C02F26">
              <w:rPr>
                <w:bCs/>
              </w:rPr>
              <w:t xml:space="preserve">the </w:t>
            </w:r>
            <w:r w:rsidRPr="004821B0">
              <w:rPr>
                <w:bCs/>
              </w:rPr>
              <w:t>learning intention and success criteria, making them accessible to all students.</w:t>
            </w:r>
          </w:p>
          <w:p w14:paraId="6248B4F5" w14:textId="54D59FD1" w:rsidR="004821B0" w:rsidRDefault="00387E8E">
            <w:pPr>
              <w:pStyle w:val="ListNumber"/>
              <w:numPr>
                <w:ilvl w:val="0"/>
                <w:numId w:val="12"/>
              </w:numPr>
            </w:pPr>
            <w:r w:rsidRPr="008A1447">
              <w:t>U</w:t>
            </w:r>
            <w:r w:rsidR="004821B0">
              <w:t xml:space="preserve">sing a </w:t>
            </w:r>
            <w:hyperlink r:id="rId38" w:anchor=".ZCFIk74Z-24.link" w:history="1">
              <w:r w:rsidR="004821B0" w:rsidRPr="006F500B">
                <w:rPr>
                  <w:rStyle w:val="Hyperlink"/>
                </w:rPr>
                <w:t>Think</w:t>
              </w:r>
              <w:r w:rsidR="004821B0">
                <w:rPr>
                  <w:rStyle w:val="Hyperlink"/>
                </w:rPr>
                <w:t>-</w:t>
              </w:r>
              <w:r w:rsidR="004821B0" w:rsidRPr="006F500B">
                <w:rPr>
                  <w:rStyle w:val="Hyperlink"/>
                </w:rPr>
                <w:t>Pair</w:t>
              </w:r>
              <w:r w:rsidR="004821B0">
                <w:rPr>
                  <w:rStyle w:val="Hyperlink"/>
                </w:rPr>
                <w:t>-</w:t>
              </w:r>
              <w:r w:rsidR="004821B0" w:rsidRPr="006F500B">
                <w:rPr>
                  <w:rStyle w:val="Hyperlink"/>
                </w:rPr>
                <w:t>Share</w:t>
              </w:r>
            </w:hyperlink>
            <w:r w:rsidR="00324ED3">
              <w:t>,</w:t>
            </w:r>
            <w:r w:rsidR="004821B0">
              <w:t xml:space="preserve"> d</w:t>
            </w:r>
            <w:r w:rsidR="004821B0" w:rsidRPr="00AB1D9F">
              <w:t xml:space="preserve">ivide students into groups of </w:t>
            </w:r>
            <w:r w:rsidR="004821B0">
              <w:t>3</w:t>
            </w:r>
            <w:r w:rsidR="004821B0" w:rsidRPr="00AB1D9F">
              <w:t xml:space="preserve"> or </w:t>
            </w:r>
            <w:r w:rsidR="004821B0">
              <w:t>4</w:t>
            </w:r>
            <w:r w:rsidR="004821B0" w:rsidRPr="00AB1D9F">
              <w:t xml:space="preserve"> and ask each group to choose one interactive media example from the list</w:t>
            </w:r>
            <w:r w:rsidR="00324ED3">
              <w:t xml:space="preserve"> below</w:t>
            </w:r>
            <w:r w:rsidR="004821B0">
              <w:t>:</w:t>
            </w:r>
          </w:p>
          <w:p w14:paraId="1A531597" w14:textId="77777777" w:rsidR="004821B0" w:rsidRPr="006343CC" w:rsidRDefault="004821B0" w:rsidP="00420B8D">
            <w:pPr>
              <w:pStyle w:val="ListBullet2"/>
              <w:ind w:left="1134" w:hanging="567"/>
            </w:pPr>
            <w:r w:rsidRPr="006343CC">
              <w:t>interactive websites</w:t>
            </w:r>
          </w:p>
          <w:p w14:paraId="006FFBA1" w14:textId="77777777" w:rsidR="004821B0" w:rsidRPr="006343CC" w:rsidRDefault="004821B0" w:rsidP="00420B8D">
            <w:pPr>
              <w:pStyle w:val="ListBullet2"/>
              <w:ind w:left="1134" w:hanging="567"/>
            </w:pPr>
            <w:r w:rsidRPr="006343CC">
              <w:t>social media</w:t>
            </w:r>
          </w:p>
          <w:p w14:paraId="631504B0" w14:textId="77777777" w:rsidR="004821B0" w:rsidRPr="006343CC" w:rsidRDefault="004821B0" w:rsidP="00420B8D">
            <w:pPr>
              <w:pStyle w:val="ListBullet2"/>
              <w:ind w:left="1134" w:hanging="567"/>
            </w:pPr>
            <w:r w:rsidRPr="006343CC">
              <w:t>games</w:t>
            </w:r>
          </w:p>
          <w:p w14:paraId="3861AC6E" w14:textId="77777777" w:rsidR="004821B0" w:rsidRPr="006343CC" w:rsidRDefault="004821B0" w:rsidP="00420B8D">
            <w:pPr>
              <w:pStyle w:val="ListBullet2"/>
              <w:ind w:left="1134" w:hanging="567"/>
            </w:pPr>
            <w:r w:rsidRPr="006343CC">
              <w:t>mobile applications</w:t>
            </w:r>
          </w:p>
          <w:p w14:paraId="1620CAC2" w14:textId="77777777" w:rsidR="004821B0" w:rsidRPr="006343CC" w:rsidRDefault="004821B0" w:rsidP="00420B8D">
            <w:pPr>
              <w:pStyle w:val="ListBullet2"/>
              <w:ind w:left="1134" w:hanging="567"/>
            </w:pPr>
            <w:r w:rsidRPr="006343CC">
              <w:t>online video</w:t>
            </w:r>
          </w:p>
          <w:p w14:paraId="030F434E" w14:textId="77777777" w:rsidR="004821B0" w:rsidRPr="006343CC" w:rsidRDefault="004821B0" w:rsidP="00420B8D">
            <w:pPr>
              <w:pStyle w:val="ListBullet2"/>
              <w:ind w:left="1134" w:hanging="567"/>
            </w:pPr>
            <w:r w:rsidRPr="006343CC">
              <w:t>blogs</w:t>
            </w:r>
          </w:p>
          <w:p w14:paraId="5D81EF76" w14:textId="77777777" w:rsidR="009E4157" w:rsidRPr="006343CC" w:rsidRDefault="004821B0" w:rsidP="00420B8D">
            <w:pPr>
              <w:pStyle w:val="ListBullet2"/>
              <w:ind w:left="1134" w:hanging="567"/>
            </w:pPr>
            <w:r w:rsidRPr="006343CC">
              <w:t>digital radio.</w:t>
            </w:r>
          </w:p>
          <w:p w14:paraId="3AAB098C" w14:textId="78DAFF4A" w:rsidR="004821B0" w:rsidRDefault="004821B0" w:rsidP="00D37170">
            <w:pPr>
              <w:pStyle w:val="ListBullet"/>
              <w:numPr>
                <w:ilvl w:val="0"/>
                <w:numId w:val="0"/>
              </w:numPr>
              <w:ind w:left="720"/>
            </w:pPr>
            <w:r>
              <w:t xml:space="preserve">Students discuss if </w:t>
            </w:r>
            <w:r w:rsidR="00387E8E">
              <w:t>this</w:t>
            </w:r>
            <w:r>
              <w:t xml:space="preserve"> is an</w:t>
            </w:r>
            <w:r w:rsidR="00387E8E">
              <w:t xml:space="preserve"> example of</w:t>
            </w:r>
            <w:r>
              <w:t xml:space="preserve"> interactive media from communication, entertainment, commerce or a combination of these</w:t>
            </w:r>
            <w:r w:rsidR="00DE0F23">
              <w:t>.</w:t>
            </w:r>
          </w:p>
          <w:p w14:paraId="4E9A1474" w14:textId="0480A303" w:rsidR="004821B0" w:rsidRDefault="004821B0" w:rsidP="00D37170">
            <w:pPr>
              <w:ind w:left="720"/>
            </w:pPr>
            <w:r>
              <w:t xml:space="preserve">Each </w:t>
            </w:r>
            <w:r w:rsidR="00387E8E">
              <w:t xml:space="preserve">group </w:t>
            </w:r>
            <w:r>
              <w:t xml:space="preserve">describes </w:t>
            </w:r>
            <w:r w:rsidRPr="00AB1D9F">
              <w:t xml:space="preserve">how the interactive media uses UX design </w:t>
            </w:r>
            <w:r w:rsidRPr="00AB1D9F">
              <w:lastRenderedPageBreak/>
              <w:t>to communicate information to the audience</w:t>
            </w:r>
            <w:r>
              <w:t xml:space="preserve"> including identifying key characteristics </w:t>
            </w:r>
            <w:r w:rsidR="003E1ED0">
              <w:t>such as</w:t>
            </w:r>
            <w:r>
              <w:t xml:space="preserve"> </w:t>
            </w:r>
            <w:r w:rsidRPr="00AB1D9F">
              <w:t>eas</w:t>
            </w:r>
            <w:r>
              <w:t>e</w:t>
            </w:r>
            <w:r w:rsidRPr="00AB1D9F">
              <w:t xml:space="preserve"> </w:t>
            </w:r>
            <w:r>
              <w:t>of</w:t>
            </w:r>
            <w:r w:rsidRPr="00AB1D9F">
              <w:t xml:space="preserve"> use, </w:t>
            </w:r>
            <w:r>
              <w:t>navigation, interactivity, engagement</w:t>
            </w:r>
            <w:r w:rsidR="00FF0B9C">
              <w:t xml:space="preserve"> and</w:t>
            </w:r>
            <w:r>
              <w:t xml:space="preserve"> </w:t>
            </w:r>
            <w:r w:rsidRPr="00AB1D9F">
              <w:t xml:space="preserve">intuitive </w:t>
            </w:r>
            <w:r>
              <w:t>use</w:t>
            </w:r>
            <w:r w:rsidR="00FF0B9C">
              <w:t>,</w:t>
            </w:r>
            <w:r>
              <w:t xml:space="preserve"> </w:t>
            </w:r>
            <w:r w:rsidRPr="00AB1D9F">
              <w:t xml:space="preserve">and </w:t>
            </w:r>
            <w:r>
              <w:t xml:space="preserve">how these come together as </w:t>
            </w:r>
            <w:r w:rsidRPr="00AB1D9F">
              <w:t>a positive experience for the user.</w:t>
            </w:r>
          </w:p>
          <w:p w14:paraId="080F82C1" w14:textId="77777777" w:rsidR="004821B0" w:rsidRDefault="004821B0" w:rsidP="00D37170">
            <w:pPr>
              <w:ind w:left="720"/>
            </w:pPr>
            <w:r>
              <w:t xml:space="preserve">Students identify and describe </w:t>
            </w:r>
            <w:r w:rsidRPr="00AB1D9F">
              <w:t>the advantages of using interactive media to communicate information.</w:t>
            </w:r>
          </w:p>
          <w:p w14:paraId="45E85AC7" w14:textId="5CA9F978" w:rsidR="00F256D0" w:rsidRPr="00F256D0" w:rsidRDefault="00F256D0">
            <w:pPr>
              <w:pStyle w:val="ListNumber"/>
              <w:numPr>
                <w:ilvl w:val="0"/>
                <w:numId w:val="12"/>
              </w:numPr>
            </w:pPr>
            <w:r>
              <w:t xml:space="preserve">The teacher leads a classroom discussion </w:t>
            </w:r>
            <w:r w:rsidR="004C7631">
              <w:t xml:space="preserve">about </w:t>
            </w:r>
            <w:r>
              <w:t>the history of the web</w:t>
            </w:r>
            <w:r w:rsidR="00A1122E">
              <w:t>. For example,</w:t>
            </w:r>
            <w:r>
              <w:t xml:space="preserve"> </w:t>
            </w:r>
            <w:r w:rsidR="00C47A75">
              <w:t>‘</w:t>
            </w:r>
            <w:r w:rsidRPr="00F256D0">
              <w:t xml:space="preserve">The web has undergone remarkable changes since its creation, transforming the way we interact, share information and use technology. These changes are often grouped into </w:t>
            </w:r>
            <w:r w:rsidR="00053A4B">
              <w:t>3</w:t>
            </w:r>
            <w:r w:rsidRPr="00F256D0">
              <w:t xml:space="preserve"> main stages: Web 1.0, Web 2.0 and Web 3.0</w:t>
            </w:r>
            <w:r w:rsidR="00C47A75" w:rsidRPr="00F256D0">
              <w:t>.</w:t>
            </w:r>
            <w:r w:rsidR="00C47A75">
              <w:t>’</w:t>
            </w:r>
          </w:p>
          <w:p w14:paraId="58B03F84" w14:textId="01CBA44F" w:rsidR="00D37170" w:rsidRDefault="00D37170" w:rsidP="00F256D0">
            <w:pPr>
              <w:pStyle w:val="ListNumber"/>
              <w:numPr>
                <w:ilvl w:val="0"/>
                <w:numId w:val="0"/>
              </w:numPr>
              <w:ind w:left="567"/>
            </w:pPr>
            <w:r>
              <w:t xml:space="preserve">As a class, watch </w:t>
            </w:r>
            <w:hyperlink r:id="rId39" w:history="1">
              <w:r w:rsidRPr="00E23EE9">
                <w:rPr>
                  <w:rStyle w:val="Hyperlink"/>
                </w:rPr>
                <w:t>Web 1.0 Vs. Web 2.0 Vs. Web 3.0: What's The Difference? (1:</w:t>
              </w:r>
              <w:r w:rsidR="00353FCD" w:rsidRPr="00E23EE9">
                <w:rPr>
                  <w:rStyle w:val="Hyperlink"/>
                </w:rPr>
                <w:t>4</w:t>
              </w:r>
              <w:r w:rsidR="00353FCD">
                <w:rPr>
                  <w:rStyle w:val="Hyperlink"/>
                </w:rPr>
                <w:t>3</w:t>
              </w:r>
              <w:r w:rsidRPr="00E23EE9">
                <w:rPr>
                  <w:rStyle w:val="Hyperlink"/>
                </w:rPr>
                <w:t>)</w:t>
              </w:r>
            </w:hyperlink>
            <w:r>
              <w:t>.</w:t>
            </w:r>
          </w:p>
          <w:p w14:paraId="7DEF5177" w14:textId="3B8D4DB4" w:rsidR="00F256D0" w:rsidRPr="00F256D0" w:rsidRDefault="00D37170" w:rsidP="00F256D0">
            <w:pPr>
              <w:pStyle w:val="ListNumber"/>
              <w:numPr>
                <w:ilvl w:val="0"/>
                <w:numId w:val="0"/>
              </w:numPr>
              <w:ind w:left="567"/>
            </w:pPr>
            <w:r>
              <w:t>The teacher summarises the video and explains</w:t>
            </w:r>
            <w:r w:rsidR="0023186C">
              <w:t>,</w:t>
            </w:r>
            <w:r>
              <w:t xml:space="preserve"> </w:t>
            </w:r>
            <w:r w:rsidR="00353FCD">
              <w:t>‘</w:t>
            </w:r>
            <w:r w:rsidR="00F256D0" w:rsidRPr="00F256D0">
              <w:t xml:space="preserve">Web 1.0, known as the </w:t>
            </w:r>
            <w:r w:rsidR="00353FCD">
              <w:t>“</w:t>
            </w:r>
            <w:r w:rsidR="00F256D0" w:rsidRPr="00F256D0">
              <w:t>read-</w:t>
            </w:r>
            <w:r w:rsidR="00353FCD" w:rsidRPr="00F256D0">
              <w:t>only</w:t>
            </w:r>
            <w:r w:rsidR="00353FCD">
              <w:t>”</w:t>
            </w:r>
            <w:r w:rsidR="00353FCD" w:rsidRPr="00F256D0">
              <w:t xml:space="preserve"> </w:t>
            </w:r>
            <w:r w:rsidR="00F256D0" w:rsidRPr="00F256D0">
              <w:t>web, was the earliest version of the internet. During this phase, websites were mostly static pages where users could only view information but had limited ability to interact or contribute content. It was like reading a digital book or brochure.</w:t>
            </w:r>
          </w:p>
          <w:p w14:paraId="611545E1" w14:textId="38CD8C47" w:rsidR="00F256D0" w:rsidRPr="00F256D0" w:rsidRDefault="00353FCD" w:rsidP="00F256D0">
            <w:pPr>
              <w:pStyle w:val="ListNumber"/>
              <w:numPr>
                <w:ilvl w:val="0"/>
                <w:numId w:val="0"/>
              </w:numPr>
              <w:ind w:left="567"/>
            </w:pPr>
            <w:r>
              <w:t>‘</w:t>
            </w:r>
            <w:r w:rsidR="00F256D0" w:rsidRPr="00F256D0">
              <w:t xml:space="preserve">Web 2.0 marked a major shift to a </w:t>
            </w:r>
            <w:r>
              <w:t>“</w:t>
            </w:r>
            <w:r w:rsidR="00F256D0" w:rsidRPr="00F256D0">
              <w:t>read-write</w:t>
            </w:r>
            <w:r>
              <w:t>”</w:t>
            </w:r>
            <w:r w:rsidR="00F256D0" w:rsidRPr="00F256D0">
              <w:t xml:space="preserve"> web. This era </w:t>
            </w:r>
            <w:r w:rsidR="00F256D0" w:rsidRPr="00F256D0">
              <w:lastRenderedPageBreak/>
              <w:t>introduced interactive platforms where users could not only consume information but also create and share it easily. Social media sites, blogs and video-sharing platforms emerged, encouraging collaboration and community participation. The web became more dynamic and social.</w:t>
            </w:r>
          </w:p>
          <w:p w14:paraId="6D760538" w14:textId="3F6B891A" w:rsidR="00506779" w:rsidRDefault="00783D82" w:rsidP="00F256D0">
            <w:pPr>
              <w:pStyle w:val="ListNumber"/>
              <w:numPr>
                <w:ilvl w:val="0"/>
                <w:numId w:val="0"/>
              </w:numPr>
              <w:ind w:left="567"/>
            </w:pPr>
            <w:r>
              <w:t>‘</w:t>
            </w:r>
            <w:r w:rsidR="00F256D0" w:rsidRPr="00F256D0">
              <w:t xml:space="preserve">Now, Web 3.0 is evolving as the decentralised web. </w:t>
            </w:r>
          </w:p>
          <w:p w14:paraId="6A4B6DEF" w14:textId="657E99D9" w:rsidR="00506779" w:rsidRDefault="00783D82" w:rsidP="00F256D0">
            <w:pPr>
              <w:pStyle w:val="ListNumber"/>
              <w:numPr>
                <w:ilvl w:val="0"/>
                <w:numId w:val="0"/>
              </w:numPr>
              <w:ind w:left="567"/>
            </w:pPr>
            <w:r>
              <w:t>‘</w:t>
            </w:r>
            <w:r w:rsidR="00506779" w:rsidRPr="00506779">
              <w:t>The decentralised web is a way of using the internet where no single company or person controls everything. Instead, information and services are shared across many computers around the world.</w:t>
            </w:r>
          </w:p>
          <w:p w14:paraId="0826A820" w14:textId="748B4ECC" w:rsidR="00F256D0" w:rsidRPr="00F256D0" w:rsidRDefault="00783D82" w:rsidP="00F256D0">
            <w:pPr>
              <w:pStyle w:val="ListNumber"/>
              <w:numPr>
                <w:ilvl w:val="0"/>
                <w:numId w:val="0"/>
              </w:numPr>
              <w:ind w:left="567"/>
            </w:pPr>
            <w:r>
              <w:t>‘</w:t>
            </w:r>
            <w:r w:rsidR="00F256D0" w:rsidRPr="00F256D0">
              <w:t>Users gain more control over their data and the web becomes more intelligent and interconnected.</w:t>
            </w:r>
          </w:p>
          <w:p w14:paraId="2A8A2A98" w14:textId="091EED9A" w:rsidR="005802B2" w:rsidRDefault="00783D82" w:rsidP="00D37170">
            <w:pPr>
              <w:pStyle w:val="ListNumber"/>
              <w:numPr>
                <w:ilvl w:val="0"/>
                <w:numId w:val="0"/>
              </w:numPr>
              <w:ind w:left="567"/>
            </w:pPr>
            <w:r>
              <w:t>‘</w:t>
            </w:r>
            <w:r w:rsidR="00F256D0" w:rsidRPr="00F256D0">
              <w:t>Understanding this transformation helps us appreciate how the internet has grown from a simple information portal to a powerful, interactive ecosystem shaping our daily lives.</w:t>
            </w:r>
            <w:r>
              <w:t>’</w:t>
            </w:r>
          </w:p>
        </w:tc>
        <w:tc>
          <w:tcPr>
            <w:tcW w:w="7280" w:type="dxa"/>
          </w:tcPr>
          <w:p w14:paraId="30FD3427" w14:textId="7FD44748" w:rsidR="00C702CD" w:rsidRDefault="005802B2" w:rsidP="00C702CD">
            <w:pPr>
              <w:pStyle w:val="FeatureBox2"/>
              <w:rPr>
                <w:bCs/>
              </w:rPr>
            </w:pPr>
            <w:r w:rsidRPr="008D110F">
              <w:rPr>
                <w:b/>
                <w:bCs/>
              </w:rPr>
              <w:lastRenderedPageBreak/>
              <w:t>Evidence of learning:</w:t>
            </w:r>
            <w:r>
              <w:t xml:space="preserve"> </w:t>
            </w:r>
            <w:r w:rsidR="00C702CD" w:rsidRPr="00596BB3">
              <w:rPr>
                <w:bCs/>
              </w:rPr>
              <w:t xml:space="preserve">restate </w:t>
            </w:r>
            <w:r w:rsidR="00C02F26">
              <w:t xml:space="preserve">the </w:t>
            </w:r>
            <w:r w:rsidR="00C702CD" w:rsidRPr="00596BB3">
              <w:rPr>
                <w:bCs/>
              </w:rPr>
              <w:t>learning intention and success criteria in their own words (written, spoken, typed</w:t>
            </w:r>
            <w:r w:rsidR="00C702CD" w:rsidRPr="00596BB3">
              <w:rPr>
                <w:bCs/>
                <w:color w:val="D13438"/>
              </w:rPr>
              <w:t xml:space="preserve"> </w:t>
            </w:r>
            <w:r w:rsidR="00C702CD" w:rsidRPr="00596BB3">
              <w:rPr>
                <w:bCs/>
              </w:rPr>
              <w:t>or pictorial</w:t>
            </w:r>
            <w:r w:rsidR="009F6EEE">
              <w:rPr>
                <w:bCs/>
              </w:rPr>
              <w:t>)</w:t>
            </w:r>
            <w:r w:rsidR="00770621">
              <w:rPr>
                <w:bCs/>
              </w:rPr>
              <w:t xml:space="preserve"> or preferred communication </w:t>
            </w:r>
            <w:r w:rsidR="009F6EEE">
              <w:rPr>
                <w:bCs/>
              </w:rPr>
              <w:t>method</w:t>
            </w:r>
            <w:r w:rsidR="00C702CD" w:rsidRPr="00596BB3">
              <w:rPr>
                <w:bCs/>
              </w:rPr>
              <w:t>.</w:t>
            </w:r>
          </w:p>
          <w:p w14:paraId="2510ED6E" w14:textId="0DE125B2" w:rsidR="00F44A11" w:rsidRDefault="004821B0" w:rsidP="00D77C9B">
            <w:pPr>
              <w:pStyle w:val="FeatureBox2"/>
            </w:pPr>
            <w:r w:rsidRPr="00AB1D9F">
              <w:lastRenderedPageBreak/>
              <w:t xml:space="preserve">Students </w:t>
            </w:r>
            <w:r>
              <w:t>investigate</w:t>
            </w:r>
            <w:r w:rsidRPr="00AB1D9F">
              <w:t xml:space="preserve"> the use of interactive media and UX design to communicate information to an audience and </w:t>
            </w:r>
            <w:r>
              <w:t xml:space="preserve">can discuss and </w:t>
            </w:r>
            <w:r w:rsidR="000134B7">
              <w:t>describe</w:t>
            </w:r>
            <w:r w:rsidRPr="00AB1D9F">
              <w:t xml:space="preserve"> the advantages of using interactive media to communicate information.</w:t>
            </w:r>
          </w:p>
          <w:p w14:paraId="1190C9BC" w14:textId="747B7985" w:rsidR="00F44A11" w:rsidRPr="00F44A11" w:rsidRDefault="00F44A11" w:rsidP="00D77C9B">
            <w:pPr>
              <w:pStyle w:val="FeatureBox2"/>
            </w:pPr>
            <w:r>
              <w:t xml:space="preserve">Students </w:t>
            </w:r>
            <w:r w:rsidR="00D77C9B">
              <w:t>investigate the history of the web and look at the development of Web</w:t>
            </w:r>
            <w:r w:rsidR="00BE75E7">
              <w:t xml:space="preserve"> </w:t>
            </w:r>
            <w:r w:rsidR="00D77C9B">
              <w:t xml:space="preserve">1.0, </w:t>
            </w:r>
            <w:r w:rsidR="00BE75E7">
              <w:t>W</w:t>
            </w:r>
            <w:r w:rsidR="00D77C9B">
              <w:t>eb</w:t>
            </w:r>
            <w:r w:rsidR="00BE75E7">
              <w:t xml:space="preserve"> </w:t>
            </w:r>
            <w:r w:rsidR="00D77C9B">
              <w:t xml:space="preserve">2.0 and </w:t>
            </w:r>
            <w:r w:rsidR="00BE75E7">
              <w:t>W</w:t>
            </w:r>
            <w:r w:rsidR="00D77C9B">
              <w:t>eb</w:t>
            </w:r>
            <w:r w:rsidR="00BE75E7">
              <w:t xml:space="preserve"> </w:t>
            </w:r>
            <w:r w:rsidR="00D77C9B">
              <w:t xml:space="preserve">3.0 to understand how interactive media has developed over time. </w:t>
            </w:r>
          </w:p>
        </w:tc>
      </w:tr>
    </w:tbl>
    <w:p w14:paraId="3272179C" w14:textId="5C60E8D3" w:rsidR="005802B2" w:rsidRDefault="005802B2" w:rsidP="005802B2">
      <w:pPr>
        <w:pStyle w:val="Caption"/>
      </w:pPr>
      <w:r>
        <w:lastRenderedPageBreak/>
        <w:t xml:space="preserve">Table </w:t>
      </w:r>
      <w:r>
        <w:fldChar w:fldCharType="begin"/>
      </w:r>
      <w:r>
        <w:instrText xml:space="preserve"> SEQ Table \* ARABIC </w:instrText>
      </w:r>
      <w:r>
        <w:fldChar w:fldCharType="separate"/>
      </w:r>
      <w:r w:rsidR="007F5E95">
        <w:rPr>
          <w:noProof/>
        </w:rPr>
        <w:t>16</w:t>
      </w:r>
      <w:r>
        <w:fldChar w:fldCharType="end"/>
      </w:r>
      <w:r>
        <w:t xml:space="preserve"> – targeted </w:t>
      </w:r>
      <w:r w:rsidRPr="00F425B6">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
      </w:tblPr>
      <w:tblGrid>
        <w:gridCol w:w="7438"/>
        <w:gridCol w:w="7438"/>
      </w:tblGrid>
      <w:tr w:rsidR="005802B2" w:rsidRPr="00C003A2" w14:paraId="01B14169" w14:textId="77777777" w:rsidTr="003106C5">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5E007E6E" w14:textId="77777777" w:rsidR="005802B2" w:rsidRPr="00C030A9" w:rsidRDefault="005802B2" w:rsidP="003106C5">
            <w:r w:rsidRPr="00C030A9">
              <w:t xml:space="preserve">Life Skills </w:t>
            </w:r>
            <w:r>
              <w:t>teaching and learning activities</w:t>
            </w:r>
          </w:p>
        </w:tc>
        <w:tc>
          <w:tcPr>
            <w:tcW w:w="2500" w:type="pct"/>
          </w:tcPr>
          <w:p w14:paraId="53FF3C18" w14:textId="77777777" w:rsidR="005802B2" w:rsidRPr="00C030A9" w:rsidRDefault="005802B2" w:rsidP="003106C5">
            <w:r>
              <w:t>Mainstream teaching and learning activities</w:t>
            </w:r>
          </w:p>
        </w:tc>
      </w:tr>
      <w:tr w:rsidR="005802B2" w:rsidRPr="00C003A2" w14:paraId="40E603D4" w14:textId="77777777" w:rsidTr="003106C5">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1F56F26F" w14:textId="5E014C5B" w:rsidR="00D321F3" w:rsidRDefault="00D321F3">
            <w:pPr>
              <w:pStyle w:val="ListNumber"/>
              <w:numPr>
                <w:ilvl w:val="0"/>
                <w:numId w:val="19"/>
              </w:numPr>
            </w:pPr>
            <w:r>
              <w:t>Students complete a cloze passage.</w:t>
            </w:r>
          </w:p>
          <w:p w14:paraId="3BA53F40" w14:textId="0327CB37" w:rsidR="007771F0" w:rsidRDefault="005B332F" w:rsidP="00307C9B">
            <w:pPr>
              <w:pStyle w:val="ListNumber"/>
              <w:numPr>
                <w:ilvl w:val="0"/>
                <w:numId w:val="0"/>
              </w:numPr>
              <w:ind w:left="567"/>
            </w:pPr>
            <w:r>
              <w:t xml:space="preserve">The ________ is a global network that connects millions of computers and devices around the world. It allows people to communicate, share information and access a vast amount of data instantly. One of the most popular uses of the internet is browsing the </w:t>
            </w:r>
            <w:proofErr w:type="gramStart"/>
            <w:r>
              <w:t>World Wide</w:t>
            </w:r>
            <w:proofErr w:type="gramEnd"/>
            <w:r>
              <w:t xml:space="preserve"> ________, where users can visit websites, watch videos and read articles. </w:t>
            </w:r>
          </w:p>
          <w:p w14:paraId="199586AE" w14:textId="77777777" w:rsidR="007771F0" w:rsidRDefault="005B332F" w:rsidP="00307C9B">
            <w:pPr>
              <w:pStyle w:val="ListNumber"/>
              <w:numPr>
                <w:ilvl w:val="0"/>
                <w:numId w:val="0"/>
              </w:numPr>
              <w:ind w:left="567"/>
            </w:pPr>
            <w:r>
              <w:t xml:space="preserve">Email is another important service that the internet provides, enabling people to send messages quickly and ________. </w:t>
            </w:r>
          </w:p>
          <w:p w14:paraId="308797FF" w14:textId="77777777" w:rsidR="007771F0" w:rsidRDefault="005B332F" w:rsidP="00307C9B">
            <w:pPr>
              <w:pStyle w:val="ListNumber"/>
              <w:numPr>
                <w:ilvl w:val="0"/>
                <w:numId w:val="0"/>
              </w:numPr>
              <w:ind w:left="567"/>
            </w:pPr>
            <w:r>
              <w:t xml:space="preserve">Social media platforms have also become very popular, allowing individuals to connect with friends and share updates. </w:t>
            </w:r>
          </w:p>
          <w:p w14:paraId="2D8AAB9D" w14:textId="6357E98A" w:rsidR="005B332F" w:rsidRDefault="005B332F" w:rsidP="00307C9B">
            <w:pPr>
              <w:pStyle w:val="ListNumber"/>
              <w:numPr>
                <w:ilvl w:val="0"/>
                <w:numId w:val="0"/>
              </w:numPr>
              <w:ind w:left="567"/>
            </w:pPr>
            <w:r>
              <w:t>The internet has transformed the way we live, work and ________.</w:t>
            </w:r>
          </w:p>
          <w:p w14:paraId="734E06A5" w14:textId="5DDCB0B8" w:rsidR="004E0E56" w:rsidRDefault="005B332F" w:rsidP="00307C9B">
            <w:pPr>
              <w:pStyle w:val="ListNumber"/>
              <w:numPr>
                <w:ilvl w:val="0"/>
                <w:numId w:val="0"/>
              </w:numPr>
              <w:ind w:left="567"/>
            </w:pPr>
            <w:r>
              <w:t xml:space="preserve">Word </w:t>
            </w:r>
            <w:r w:rsidR="004B7B6C">
              <w:t>bank</w:t>
            </w:r>
            <w:r>
              <w:t>:</w:t>
            </w:r>
            <w:r w:rsidR="00541A5D">
              <w:t xml:space="preserve"> learn, </w:t>
            </w:r>
            <w:r w:rsidR="0066004A">
              <w:t>i</w:t>
            </w:r>
            <w:r>
              <w:t>nternet, communicate,</w:t>
            </w:r>
            <w:r w:rsidR="00541A5D">
              <w:t xml:space="preserve"> Web</w:t>
            </w:r>
            <w:r w:rsidR="0023186C">
              <w:t>.</w:t>
            </w:r>
          </w:p>
          <w:p w14:paraId="3C77B5A7" w14:textId="71C9CE75" w:rsidR="00D321F3" w:rsidRDefault="000F5EE0">
            <w:pPr>
              <w:pStyle w:val="ListNumber"/>
              <w:numPr>
                <w:ilvl w:val="0"/>
                <w:numId w:val="19"/>
              </w:numPr>
              <w:rPr>
                <w:lang w:eastAsia="en-AU"/>
              </w:rPr>
            </w:pPr>
            <w:r>
              <w:rPr>
                <w:lang w:eastAsia="en-AU"/>
              </w:rPr>
              <w:t xml:space="preserve">Students recall </w:t>
            </w:r>
            <w:r w:rsidR="00D321F3" w:rsidRPr="00FF3E72">
              <w:rPr>
                <w:lang w:eastAsia="en-AU"/>
              </w:rPr>
              <w:t xml:space="preserve">how </w:t>
            </w:r>
            <w:r>
              <w:rPr>
                <w:lang w:eastAsia="en-AU"/>
              </w:rPr>
              <w:t>the web is</w:t>
            </w:r>
            <w:r w:rsidR="00D321F3" w:rsidRPr="00FF3E72">
              <w:rPr>
                <w:lang w:eastAsia="en-AU"/>
              </w:rPr>
              <w:t xml:space="preserve"> designed to be easy and fun to use</w:t>
            </w:r>
            <w:r w:rsidR="005C2C96">
              <w:rPr>
                <w:lang w:eastAsia="en-AU"/>
              </w:rPr>
              <w:t xml:space="preserve"> and list everyda</w:t>
            </w:r>
            <w:r w:rsidR="00723F50">
              <w:rPr>
                <w:lang w:eastAsia="en-AU"/>
              </w:rPr>
              <w:t>y examples of when they use the web.</w:t>
            </w:r>
          </w:p>
          <w:p w14:paraId="2420A948" w14:textId="1976A371" w:rsidR="00EF702B" w:rsidRPr="00FF3E72" w:rsidRDefault="00EF702B" w:rsidP="00307C9B">
            <w:pPr>
              <w:pStyle w:val="ListNumber"/>
              <w:numPr>
                <w:ilvl w:val="0"/>
                <w:numId w:val="0"/>
              </w:numPr>
              <w:ind w:left="567"/>
              <w:rPr>
                <w:lang w:eastAsia="en-AU"/>
              </w:rPr>
            </w:pPr>
            <w:r>
              <w:rPr>
                <w:lang w:eastAsia="en-AU"/>
              </w:rPr>
              <w:t xml:space="preserve">Use a sentence starter </w:t>
            </w:r>
            <w:r w:rsidR="00860EEC">
              <w:rPr>
                <w:lang w:eastAsia="en-AU"/>
              </w:rPr>
              <w:t xml:space="preserve">to assist students </w:t>
            </w:r>
            <w:r w:rsidR="0ED46CA4" w:rsidRPr="18D41088">
              <w:rPr>
                <w:lang w:eastAsia="en-AU"/>
              </w:rPr>
              <w:t>in</w:t>
            </w:r>
            <w:r w:rsidR="00860EEC">
              <w:rPr>
                <w:lang w:eastAsia="en-AU"/>
              </w:rPr>
              <w:t xml:space="preserve"> writing such as</w:t>
            </w:r>
            <w:r w:rsidR="0023186C">
              <w:rPr>
                <w:lang w:eastAsia="en-AU"/>
              </w:rPr>
              <w:t>,</w:t>
            </w:r>
            <w:r w:rsidR="00860EEC">
              <w:rPr>
                <w:lang w:eastAsia="en-AU"/>
              </w:rPr>
              <w:t xml:space="preserve"> ‘</w:t>
            </w:r>
            <w:r w:rsidR="00860EEC" w:rsidRPr="00860EEC">
              <w:rPr>
                <w:lang w:eastAsia="en-AU"/>
              </w:rPr>
              <w:t xml:space="preserve">The </w:t>
            </w:r>
            <w:r w:rsidR="00860EEC" w:rsidRPr="00860EEC">
              <w:rPr>
                <w:lang w:eastAsia="en-AU"/>
              </w:rPr>
              <w:lastRenderedPageBreak/>
              <w:t>web is designed to be easy and fun to use because</w:t>
            </w:r>
            <w:r w:rsidR="00676186">
              <w:rPr>
                <w:lang w:eastAsia="en-AU"/>
              </w:rPr>
              <w:t xml:space="preserve"> </w:t>
            </w:r>
            <w:r w:rsidR="00860EEC" w:rsidRPr="00860EEC">
              <w:rPr>
                <w:lang w:eastAsia="en-AU"/>
              </w:rPr>
              <w:t>...</w:t>
            </w:r>
            <w:r w:rsidR="00134276">
              <w:rPr>
                <w:lang w:eastAsia="en-AU"/>
              </w:rPr>
              <w:t>,</w:t>
            </w:r>
            <w:r w:rsidR="00860EEC" w:rsidRPr="00860EEC">
              <w:rPr>
                <w:lang w:eastAsia="en-AU"/>
              </w:rPr>
              <w:t xml:space="preserve"> and some everyday examples of when I use the web are</w:t>
            </w:r>
            <w:r w:rsidR="00522870">
              <w:rPr>
                <w:lang w:eastAsia="en-AU"/>
              </w:rPr>
              <w:t xml:space="preserve"> </w:t>
            </w:r>
            <w:r w:rsidR="00860EEC" w:rsidRPr="00860EEC">
              <w:rPr>
                <w:lang w:eastAsia="en-AU"/>
              </w:rPr>
              <w:t>...</w:t>
            </w:r>
            <w:r w:rsidR="00860EEC">
              <w:rPr>
                <w:lang w:eastAsia="en-AU"/>
              </w:rPr>
              <w:t>’</w:t>
            </w:r>
          </w:p>
          <w:p w14:paraId="04332043" w14:textId="4D3110C4" w:rsidR="00D321F3" w:rsidRPr="004E0E56" w:rsidRDefault="00723F50">
            <w:pPr>
              <w:pStyle w:val="ListNumber"/>
              <w:numPr>
                <w:ilvl w:val="0"/>
                <w:numId w:val="19"/>
              </w:numPr>
            </w:pPr>
            <w:r>
              <w:rPr>
                <w:lang w:eastAsia="en-AU"/>
              </w:rPr>
              <w:t xml:space="preserve">Students </w:t>
            </w:r>
            <w:r w:rsidR="00CE236F">
              <w:rPr>
                <w:lang w:eastAsia="en-AU"/>
              </w:rPr>
              <w:t>describe</w:t>
            </w:r>
            <w:r w:rsidR="00D321F3" w:rsidRPr="00FF3E72">
              <w:rPr>
                <w:lang w:eastAsia="en-AU"/>
              </w:rPr>
              <w:t xml:space="preserve"> how computers and the internet affect people and how we use technology in our daily lives.</w:t>
            </w:r>
          </w:p>
          <w:p w14:paraId="24BCC4F7" w14:textId="6FEA0530" w:rsidR="00AC2B72" w:rsidRDefault="005802B2" w:rsidP="003106C5">
            <w:pPr>
              <w:pStyle w:val="FeatureBox2"/>
            </w:pPr>
            <w:r w:rsidRPr="0EBD35FF">
              <w:rPr>
                <w:b/>
                <w:bCs/>
              </w:rPr>
              <w:t>Evidence of learning:</w:t>
            </w:r>
            <w:r>
              <w:t xml:space="preserve"> </w:t>
            </w:r>
            <w:r w:rsidR="0023186C">
              <w:t>s</w:t>
            </w:r>
            <w:r w:rsidR="00AC2B72" w:rsidRPr="00AC2B72">
              <w:t xml:space="preserve">tudents can accurately complete the cloze passage using the correct vocabulary to demonstrate their understanding of the internet and its key functions. </w:t>
            </w:r>
          </w:p>
          <w:p w14:paraId="229D8A0D" w14:textId="77777777" w:rsidR="00AC2B72" w:rsidRDefault="00AC2B72" w:rsidP="003106C5">
            <w:pPr>
              <w:pStyle w:val="FeatureBox2"/>
            </w:pPr>
            <w:r w:rsidRPr="00AC2B72">
              <w:t>Students can explain why the web is designed to be easy and enjoyable to use and provide examples of how they use the web in everyday life.</w:t>
            </w:r>
          </w:p>
          <w:p w14:paraId="18B42B18" w14:textId="5B45AEE8" w:rsidR="005802B2" w:rsidRPr="008D110F" w:rsidRDefault="00AC2B72" w:rsidP="003106C5">
            <w:pPr>
              <w:pStyle w:val="FeatureBox2"/>
            </w:pPr>
            <w:r w:rsidRPr="00AC2B72">
              <w:t xml:space="preserve">Students can </w:t>
            </w:r>
            <w:r w:rsidR="003724D6">
              <w:t>describe</w:t>
            </w:r>
            <w:r w:rsidRPr="00AC2B72">
              <w:t xml:space="preserve"> the impact of computers and the internet on people’s lives and how technology is integrated into daily routines.</w:t>
            </w:r>
          </w:p>
        </w:tc>
        <w:tc>
          <w:tcPr>
            <w:tcW w:w="2500" w:type="pct"/>
          </w:tcPr>
          <w:p w14:paraId="6FACE1BA" w14:textId="77777777" w:rsidR="003724D6" w:rsidRPr="006C7E0D" w:rsidRDefault="005A1772">
            <w:pPr>
              <w:pStyle w:val="ListNumber"/>
              <w:numPr>
                <w:ilvl w:val="0"/>
                <w:numId w:val="28"/>
              </w:numPr>
              <w:rPr>
                <w:b/>
                <w:bCs/>
              </w:rPr>
            </w:pPr>
            <w:r w:rsidRPr="006C7E0D">
              <w:lastRenderedPageBreak/>
              <w:t>The evolution of the web</w:t>
            </w:r>
            <w:r w:rsidR="00F220F1" w:rsidRPr="006C7E0D">
              <w:t xml:space="preserve"> –</w:t>
            </w:r>
            <w:r w:rsidR="00675846" w:rsidRPr="006C7E0D">
              <w:t xml:space="preserve"> </w:t>
            </w:r>
            <w:r w:rsidR="00F220F1" w:rsidRPr="006C7E0D">
              <w:t xml:space="preserve">students navigate to a website and read the content about </w:t>
            </w:r>
            <w:hyperlink r:id="rId40" w:history="1">
              <w:r w:rsidR="00485397" w:rsidRPr="006C7E0D">
                <w:rPr>
                  <w:rStyle w:val="Hyperlink"/>
                </w:rPr>
                <w:t>The Evolution of the Web: From Web 1.0 to Web 3.0 and Beyond.</w:t>
              </w:r>
            </w:hyperlink>
          </w:p>
          <w:p w14:paraId="4AC9711A" w14:textId="77777777" w:rsidR="003724D6" w:rsidRPr="006C7E0D" w:rsidRDefault="00F220F1">
            <w:pPr>
              <w:pStyle w:val="ListNumber"/>
              <w:numPr>
                <w:ilvl w:val="0"/>
                <w:numId w:val="28"/>
              </w:numPr>
              <w:rPr>
                <w:b/>
                <w:bCs/>
              </w:rPr>
            </w:pPr>
            <w:r w:rsidRPr="006C7E0D">
              <w:t>Students describe</w:t>
            </w:r>
            <w:r w:rsidR="002560CE" w:rsidRPr="006C7E0D">
              <w:t xml:space="preserve"> how the shift from Web 1.0 to 2.0 enabled the ubiquity of interactive media.</w:t>
            </w:r>
          </w:p>
          <w:p w14:paraId="1A0C1EF2" w14:textId="0DBF9B6E" w:rsidR="00836523" w:rsidRPr="006C7E0D" w:rsidRDefault="00C564EF">
            <w:pPr>
              <w:pStyle w:val="ListNumber"/>
              <w:numPr>
                <w:ilvl w:val="0"/>
                <w:numId w:val="28"/>
              </w:numPr>
              <w:rPr>
                <w:b/>
                <w:bCs/>
              </w:rPr>
            </w:pPr>
            <w:r w:rsidRPr="006C7E0D">
              <w:rPr>
                <w:b/>
                <w:bCs/>
              </w:rPr>
              <w:t>Extension:</w:t>
            </w:r>
            <w:r w:rsidRPr="006C7E0D">
              <w:t xml:space="preserve"> read th</w:t>
            </w:r>
            <w:r w:rsidR="003D0144" w:rsidRPr="006C7E0D">
              <w:t>e</w:t>
            </w:r>
            <w:r w:rsidRPr="006C7E0D">
              <w:t xml:space="preserve"> article on the </w:t>
            </w:r>
            <w:hyperlink r:id="rId41" w:history="1">
              <w:r w:rsidR="003D0144" w:rsidRPr="006C7E0D">
                <w:rPr>
                  <w:rStyle w:val="Hyperlink"/>
                </w:rPr>
                <w:t>Difference Between Web 1.0, Web 2.0 and Web 3.0</w:t>
              </w:r>
            </w:hyperlink>
            <w:r w:rsidRPr="006C7E0D">
              <w:rPr>
                <w:rStyle w:val="Hyperlink"/>
              </w:rPr>
              <w:t>.</w:t>
            </w:r>
            <w:r w:rsidRPr="006C7E0D">
              <w:t xml:space="preserve"> Students create text on the comparison of Web 1.0, Web 2.0 and Web 3.0 by examining their similarities and differences.</w:t>
            </w:r>
            <w:r w:rsidR="003724D6" w:rsidRPr="006C7E0D">
              <w:t xml:space="preserve"> </w:t>
            </w:r>
            <w:r w:rsidR="00836523" w:rsidRPr="006C7E0D">
              <w:t xml:space="preserve">Students may use a Venn diagram. </w:t>
            </w:r>
          </w:p>
          <w:p w14:paraId="236DA880" w14:textId="0EABAF34" w:rsidR="005802B2" w:rsidRPr="00522870" w:rsidRDefault="005802B2" w:rsidP="003106C5">
            <w:pPr>
              <w:pStyle w:val="FeatureBox2"/>
              <w:rPr>
                <w:highlight w:val="yellow"/>
              </w:rPr>
            </w:pPr>
            <w:r w:rsidRPr="006C7E0D">
              <w:rPr>
                <w:b/>
                <w:bCs/>
              </w:rPr>
              <w:t>Evidence of learning:</w:t>
            </w:r>
            <w:r w:rsidR="0023186C" w:rsidRPr="006C7E0D">
              <w:rPr>
                <w:b/>
                <w:bCs/>
              </w:rPr>
              <w:t xml:space="preserve"> </w:t>
            </w:r>
            <w:r w:rsidR="0023186C" w:rsidRPr="006C7E0D">
              <w:t>students</w:t>
            </w:r>
            <w:r w:rsidR="003724D6" w:rsidRPr="006C7E0D">
              <w:t xml:space="preserve"> </w:t>
            </w:r>
            <w:r w:rsidR="00D82003" w:rsidRPr="006C7E0D">
              <w:t>explain the changes between Web 1.0, Web 2.0 and Web 3.0 and how this provides interactivity.</w:t>
            </w:r>
          </w:p>
        </w:tc>
      </w:tr>
    </w:tbl>
    <w:p w14:paraId="532DA0E0" w14:textId="2603F552" w:rsidR="005802B2" w:rsidRDefault="005802B2" w:rsidP="005802B2">
      <w:pPr>
        <w:pStyle w:val="Caption"/>
      </w:pPr>
      <w:r>
        <w:t xml:space="preserve">Table </w:t>
      </w:r>
      <w:r>
        <w:fldChar w:fldCharType="begin"/>
      </w:r>
      <w:r>
        <w:instrText xml:space="preserve"> SEQ Table \* ARABIC </w:instrText>
      </w:r>
      <w:r>
        <w:fldChar w:fldCharType="separate"/>
      </w:r>
      <w:r w:rsidR="007F5E95">
        <w:rPr>
          <w:noProof/>
        </w:rPr>
        <w:t>17</w:t>
      </w:r>
      <w:r>
        <w:fldChar w:fldCharType="end"/>
      </w:r>
      <w:r>
        <w:t xml:space="preserve"> </w:t>
      </w:r>
      <w:r w:rsidRPr="00E24C4A">
        <w:t>– lesson c</w:t>
      </w:r>
      <w:r>
        <w:t>losure: u</w:t>
      </w:r>
      <w:r w:rsidRPr="00BA5410">
        <w:t xml:space="preserve">niversal </w:t>
      </w:r>
      <w:r w:rsidR="00857B77">
        <w:t>L</w:t>
      </w:r>
      <w:r w:rsidR="00F642E7">
        <w:t xml:space="preserve">esson 4 </w:t>
      </w:r>
      <w:r w:rsidRPr="00BA5410">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5802B2" w14:paraId="382E281B" w14:textId="77777777" w:rsidTr="003106C5">
        <w:trPr>
          <w:cnfStyle w:val="100000000000" w:firstRow="1" w:lastRow="0" w:firstColumn="0" w:lastColumn="0" w:oddVBand="0" w:evenVBand="0" w:oddHBand="0" w:evenHBand="0" w:firstRowFirstColumn="0" w:firstRowLastColumn="0" w:lastRowFirstColumn="0" w:lastRowLastColumn="0"/>
        </w:trPr>
        <w:tc>
          <w:tcPr>
            <w:tcW w:w="7280" w:type="dxa"/>
          </w:tcPr>
          <w:p w14:paraId="18818872" w14:textId="77777777" w:rsidR="005802B2" w:rsidRDefault="005802B2" w:rsidP="003106C5">
            <w:r>
              <w:t>Universal reflection and feedback activities</w:t>
            </w:r>
          </w:p>
        </w:tc>
        <w:tc>
          <w:tcPr>
            <w:tcW w:w="7280" w:type="dxa"/>
          </w:tcPr>
          <w:p w14:paraId="3C5C3370" w14:textId="77777777" w:rsidR="005802B2" w:rsidRDefault="005802B2" w:rsidP="003106C5">
            <w:pPr>
              <w:tabs>
                <w:tab w:val="left" w:pos="2789"/>
              </w:tabs>
            </w:pPr>
            <w:r>
              <w:t>Evidence of learning and next steps</w:t>
            </w:r>
          </w:p>
        </w:tc>
      </w:tr>
      <w:tr w:rsidR="005802B2" w14:paraId="2F298AFA" w14:textId="77777777" w:rsidTr="003106C5">
        <w:trPr>
          <w:cnfStyle w:val="000000100000" w:firstRow="0" w:lastRow="0" w:firstColumn="0" w:lastColumn="0" w:oddVBand="0" w:evenVBand="0" w:oddHBand="1" w:evenHBand="0" w:firstRowFirstColumn="0" w:firstRowLastColumn="0" w:lastRowFirstColumn="0" w:lastRowLastColumn="0"/>
        </w:trPr>
        <w:tc>
          <w:tcPr>
            <w:tcW w:w="7280" w:type="dxa"/>
          </w:tcPr>
          <w:p w14:paraId="5DC5542C" w14:textId="7171A22E" w:rsidR="005802B2" w:rsidRPr="00A0558D" w:rsidRDefault="00541A5D">
            <w:pPr>
              <w:pStyle w:val="ListNumber"/>
              <w:numPr>
                <w:ilvl w:val="0"/>
                <w:numId w:val="10"/>
              </w:numPr>
            </w:pPr>
            <w:r>
              <w:t xml:space="preserve">Students complete an </w:t>
            </w:r>
            <w:hyperlink r:id="rId42">
              <w:r w:rsidRPr="72561D75">
                <w:rPr>
                  <w:rStyle w:val="Hyperlink"/>
                </w:rPr>
                <w:t>exit ticket</w:t>
              </w:r>
            </w:hyperlink>
            <w:r>
              <w:t xml:space="preserve"> based on the learning intention and success criteria. Students can rate their confidence with a yes or a no, reflecting on the understanding they have gathered on </w:t>
            </w:r>
            <w:r w:rsidR="00836523">
              <w:t xml:space="preserve">the </w:t>
            </w:r>
            <w:r w:rsidR="00836523">
              <w:lastRenderedPageBreak/>
              <w:t xml:space="preserve">evolution of the web and </w:t>
            </w:r>
            <w:r w:rsidR="00EB21EA">
              <w:t>i</w:t>
            </w:r>
            <w:r w:rsidR="002E5861">
              <w:t xml:space="preserve">nteractive media </w:t>
            </w:r>
            <w:r w:rsidR="00EB21EA">
              <w:t>development</w:t>
            </w:r>
            <w:r w:rsidR="002E5861">
              <w:t xml:space="preserve"> during the lesson.</w:t>
            </w:r>
          </w:p>
        </w:tc>
        <w:tc>
          <w:tcPr>
            <w:tcW w:w="7280" w:type="dxa"/>
          </w:tcPr>
          <w:p w14:paraId="75B8A48A" w14:textId="09FAD63B" w:rsidR="00C06472" w:rsidRPr="00381E2C" w:rsidRDefault="00C06472" w:rsidP="00C06472">
            <w:pPr>
              <w:pStyle w:val="FeatureBox2"/>
            </w:pPr>
            <w:r w:rsidRPr="008D110F">
              <w:rPr>
                <w:b/>
                <w:bCs/>
              </w:rPr>
              <w:lastRenderedPageBreak/>
              <w:t>Evidence of learning:</w:t>
            </w:r>
            <w:r>
              <w:t xml:space="preserve"> </w:t>
            </w:r>
            <w:r w:rsidR="0023186C">
              <w:t>s</w:t>
            </w:r>
            <w:r>
              <w:t xml:space="preserve">tudents demonstrate an understanding of the interactive media and how technology has evolved from </w:t>
            </w:r>
            <w:r w:rsidR="00E37DE7">
              <w:t>W</w:t>
            </w:r>
            <w:r>
              <w:t xml:space="preserve">eb 1.0 to </w:t>
            </w:r>
            <w:r w:rsidR="00E37DE7">
              <w:t>W</w:t>
            </w:r>
            <w:r>
              <w:t>eb</w:t>
            </w:r>
            <w:r w:rsidR="00E37DE7">
              <w:t xml:space="preserve"> </w:t>
            </w:r>
            <w:r w:rsidR="00E37DE7">
              <w:lastRenderedPageBreak/>
              <w:t>3.0</w:t>
            </w:r>
            <w:r>
              <w:t xml:space="preserve">. </w:t>
            </w:r>
          </w:p>
          <w:p w14:paraId="4F208F62" w14:textId="21AB0030" w:rsidR="005802B2" w:rsidRPr="00F01A68" w:rsidRDefault="00C06472">
            <w:pPr>
              <w:pStyle w:val="ListNumber"/>
              <w:numPr>
                <w:ilvl w:val="0"/>
                <w:numId w:val="15"/>
              </w:numPr>
            </w:pPr>
            <w:r>
              <w:t xml:space="preserve">Use observations of the class to understand </w:t>
            </w:r>
            <w:r w:rsidR="008E46B1">
              <w:t>their understanding of the evolution of interactive media. Future lessons will look at construction of a timeline of interactive media development.</w:t>
            </w:r>
          </w:p>
        </w:tc>
      </w:tr>
    </w:tbl>
    <w:p w14:paraId="02249637" w14:textId="77777777" w:rsidR="00F642E7" w:rsidRDefault="00F642E7">
      <w:pPr>
        <w:suppressAutoHyphens w:val="0"/>
        <w:spacing w:before="0" w:after="160" w:line="259" w:lineRule="auto"/>
        <w:rPr>
          <w:rFonts w:eastAsiaTheme="majorEastAsia"/>
          <w:bCs/>
          <w:color w:val="002664"/>
          <w:sz w:val="36"/>
          <w:szCs w:val="48"/>
        </w:rPr>
      </w:pPr>
      <w:r>
        <w:lastRenderedPageBreak/>
        <w:br w:type="page"/>
      </w:r>
    </w:p>
    <w:p w14:paraId="1CF1ED63" w14:textId="69411DE4" w:rsidR="005802B2" w:rsidRPr="000C0BB7" w:rsidRDefault="005802B2" w:rsidP="005802B2">
      <w:pPr>
        <w:pStyle w:val="Heading2"/>
      </w:pPr>
      <w:bookmarkStart w:id="31" w:name="_Toc219900910"/>
      <w:r w:rsidRPr="00592C5F">
        <w:lastRenderedPageBreak/>
        <w:t>Lesson 5</w:t>
      </w:r>
      <w:bookmarkEnd w:id="31"/>
    </w:p>
    <w:p w14:paraId="082CB926" w14:textId="77777777" w:rsidR="005802B2" w:rsidRPr="00C030A9" w:rsidRDefault="005802B2" w:rsidP="005802B2">
      <w:r>
        <w:t>The tables below capture the multi-tiered approach to teaching and learning activities to support students in achieving learning outcomes.</w:t>
      </w:r>
    </w:p>
    <w:p w14:paraId="36C7938A" w14:textId="1B232EAB" w:rsidR="005802B2" w:rsidRDefault="005802B2" w:rsidP="005802B2">
      <w:pPr>
        <w:pStyle w:val="Caption"/>
      </w:pPr>
      <w:r>
        <w:t xml:space="preserve">Table </w:t>
      </w:r>
      <w:r>
        <w:fldChar w:fldCharType="begin"/>
      </w:r>
      <w:r>
        <w:instrText xml:space="preserve"> SEQ Table \* ARABIC </w:instrText>
      </w:r>
      <w:r>
        <w:fldChar w:fldCharType="separate"/>
      </w:r>
      <w:r w:rsidR="007F5E95">
        <w:rPr>
          <w:noProof/>
        </w:rPr>
        <w:t>18</w:t>
      </w:r>
      <w:r>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438"/>
        <w:gridCol w:w="7438"/>
      </w:tblGrid>
      <w:tr w:rsidR="005802B2" w:rsidRPr="002A3430" w14:paraId="391F4CC2" w14:textId="77777777" w:rsidTr="003106C5">
        <w:trPr>
          <w:cnfStyle w:val="100000000000" w:firstRow="1" w:lastRow="0" w:firstColumn="0" w:lastColumn="0" w:oddVBand="0" w:evenVBand="0" w:oddHBand="0" w:evenHBand="0" w:firstRowFirstColumn="0" w:firstRowLastColumn="0" w:lastRowFirstColumn="0" w:lastRowLastColumn="0"/>
        </w:trPr>
        <w:tc>
          <w:tcPr>
            <w:tcW w:w="2500" w:type="pct"/>
          </w:tcPr>
          <w:p w14:paraId="2173D978" w14:textId="6BE7F69A" w:rsidR="005802B2" w:rsidRPr="002A3430" w:rsidRDefault="005802B2" w:rsidP="003106C5">
            <w:r>
              <w:t xml:space="preserve">Life Skills Stage </w:t>
            </w:r>
            <w:r w:rsidR="00EC1A5E">
              <w:t>6</w:t>
            </w:r>
          </w:p>
        </w:tc>
        <w:tc>
          <w:tcPr>
            <w:tcW w:w="2500" w:type="pct"/>
          </w:tcPr>
          <w:p w14:paraId="746A9D3E" w14:textId="53D5E524" w:rsidR="005802B2" w:rsidRPr="002A3430" w:rsidRDefault="005802B2" w:rsidP="003106C5">
            <w:r>
              <w:t xml:space="preserve">Stage </w:t>
            </w:r>
            <w:r w:rsidR="00EC1A5E">
              <w:t>6</w:t>
            </w:r>
          </w:p>
        </w:tc>
      </w:tr>
      <w:tr w:rsidR="005802B2" w:rsidRPr="00A5745A" w14:paraId="25183CDB" w14:textId="77777777" w:rsidTr="003106C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0D0846C" w14:textId="77777777" w:rsidR="005802B2" w:rsidRPr="004579A2" w:rsidRDefault="005802B2" w:rsidP="003106C5">
            <w:r>
              <w:t>A student:</w:t>
            </w:r>
          </w:p>
          <w:p w14:paraId="5A74E3D2" w14:textId="6F15D29E" w:rsidR="005802B2" w:rsidRPr="004579A2" w:rsidRDefault="007D6EFE" w:rsidP="007D495B">
            <w:pPr>
              <w:pStyle w:val="ListBullet"/>
            </w:pPr>
            <w:r w:rsidRPr="00F97527">
              <w:t>investigates the suitability of computing systems for specific purposes</w:t>
            </w:r>
            <w:r w:rsidRPr="00F97527">
              <w:rPr>
                <w:b/>
                <w:bCs/>
              </w:rPr>
              <w:t xml:space="preserve"> CT-LS-12</w:t>
            </w:r>
          </w:p>
        </w:tc>
        <w:tc>
          <w:tcPr>
            <w:tcW w:w="2500" w:type="pct"/>
          </w:tcPr>
          <w:p w14:paraId="5154DF28" w14:textId="77777777" w:rsidR="005802B2" w:rsidRPr="004579A2" w:rsidRDefault="005802B2" w:rsidP="003106C5">
            <w:r>
              <w:t>A student:</w:t>
            </w:r>
          </w:p>
          <w:p w14:paraId="4001EE1A" w14:textId="6C065CDD" w:rsidR="005802B2" w:rsidRPr="00A5745A" w:rsidRDefault="00E918B2" w:rsidP="007D495B">
            <w:pPr>
              <w:pStyle w:val="ListBullet"/>
              <w:rPr>
                <w:sz w:val="20"/>
                <w:szCs w:val="20"/>
              </w:rPr>
            </w:pPr>
            <w:r w:rsidRPr="00063184">
              <w:t>investigates the effectiveness of an enterprise computing system</w:t>
            </w:r>
            <w:r>
              <w:t xml:space="preserve"> </w:t>
            </w:r>
            <w:r w:rsidRPr="00704373">
              <w:rPr>
                <w:rStyle w:val="Strong"/>
              </w:rPr>
              <w:t>EC-11-10</w:t>
            </w:r>
          </w:p>
        </w:tc>
      </w:tr>
      <w:tr w:rsidR="005802B2" w:rsidRPr="00C003A2" w14:paraId="1BBF8510" w14:textId="77777777" w:rsidTr="003106C5">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2DE35622" w14:textId="6C8B8228" w:rsidR="005802B2" w:rsidRPr="00C003A2" w:rsidRDefault="005802B2" w:rsidP="003106C5">
            <w:pPr>
              <w:rPr>
                <w:b/>
                <w:bCs/>
              </w:rPr>
            </w:pPr>
            <w:r w:rsidRPr="00C003A2">
              <w:rPr>
                <w:b/>
                <w:bCs/>
              </w:rPr>
              <w:t>Learning intention</w:t>
            </w:r>
          </w:p>
          <w:p w14:paraId="056C0F27" w14:textId="77777777" w:rsidR="005802B2" w:rsidRDefault="005802B2" w:rsidP="003106C5">
            <w:r w:rsidRPr="00C003A2">
              <w:t>We are learning to</w:t>
            </w:r>
            <w:r>
              <w:t>:</w:t>
            </w:r>
          </w:p>
          <w:p w14:paraId="33890C36" w14:textId="0ABA919F" w:rsidR="00DB0774" w:rsidRDefault="00DB0774">
            <w:pPr>
              <w:pStyle w:val="ListParagraph"/>
              <w:numPr>
                <w:ilvl w:val="0"/>
                <w:numId w:val="6"/>
              </w:numPr>
            </w:pPr>
            <w:r w:rsidRPr="00DB0774">
              <w:t xml:space="preserve">check if a computer website or app works well and is easy to </w:t>
            </w:r>
            <w:proofErr w:type="gramStart"/>
            <w:r w:rsidRPr="00DB0774">
              <w:t>use, and</w:t>
            </w:r>
            <w:proofErr w:type="gramEnd"/>
            <w:r w:rsidRPr="00DB0774">
              <w:t xml:space="preserve"> think about important social and safety issues when making interactive media.</w:t>
            </w:r>
          </w:p>
          <w:p w14:paraId="699D2690" w14:textId="3D16ECD9" w:rsidR="005802B2" w:rsidRPr="00C003A2" w:rsidRDefault="005802B2" w:rsidP="003106C5">
            <w:pPr>
              <w:rPr>
                <w:b/>
                <w:bCs/>
              </w:rPr>
            </w:pPr>
            <w:r w:rsidRPr="00C003A2">
              <w:rPr>
                <w:b/>
                <w:bCs/>
              </w:rPr>
              <w:t>Success criteria</w:t>
            </w:r>
          </w:p>
          <w:p w14:paraId="4CDD4B23" w14:textId="77777777" w:rsidR="005802B2" w:rsidRDefault="005802B2" w:rsidP="003106C5">
            <w:r w:rsidRPr="00C003A2">
              <w:t>I can:</w:t>
            </w:r>
          </w:p>
          <w:p w14:paraId="1A6CA7FF" w14:textId="4B5A3FB3" w:rsidR="00D4158A" w:rsidRDefault="00D96A23" w:rsidP="007D495B">
            <w:pPr>
              <w:pStyle w:val="ListBullet"/>
            </w:pPr>
            <w:r w:rsidRPr="001A0CBB">
              <w:t xml:space="preserve">identify and </w:t>
            </w:r>
            <w:r w:rsidR="00C94D53">
              <w:t>describe</w:t>
            </w:r>
            <w:r w:rsidR="00D4158A" w:rsidRPr="00D4158A">
              <w:t xml:space="preserve"> what makes a website or app hard or </w:t>
            </w:r>
            <w:r w:rsidR="00D4158A" w:rsidRPr="00D4158A">
              <w:lastRenderedPageBreak/>
              <w:t xml:space="preserve">confusing to use by playing the User Inyerface game </w:t>
            </w:r>
          </w:p>
          <w:p w14:paraId="3C302206" w14:textId="291835BC" w:rsidR="005802B2" w:rsidRDefault="00D4158A" w:rsidP="007D495B">
            <w:pPr>
              <w:pStyle w:val="ListBullet"/>
            </w:pPr>
            <w:r w:rsidRPr="00D4158A">
              <w:t>name problems</w:t>
            </w:r>
            <w:r w:rsidR="00AF4E23">
              <w:t>, such as invasion of privacy and not being fair to others,</w:t>
            </w:r>
            <w:r w:rsidRPr="00D4158A">
              <w:t xml:space="preserve"> that happen when people make or use interactive media</w:t>
            </w:r>
          </w:p>
          <w:p w14:paraId="500D4CA0" w14:textId="23F7F9D8" w:rsidR="00D4158A" w:rsidRPr="00C003A2" w:rsidRDefault="00D4158A" w:rsidP="007D495B">
            <w:pPr>
              <w:pStyle w:val="ListBullet"/>
            </w:pPr>
            <w:r w:rsidRPr="00D4158A">
              <w:t>explain why it is important for websites and apps to be easy to use and safe for everyone.</w:t>
            </w:r>
          </w:p>
        </w:tc>
        <w:tc>
          <w:tcPr>
            <w:tcW w:w="2500" w:type="pct"/>
          </w:tcPr>
          <w:p w14:paraId="294188EB" w14:textId="06265FC3" w:rsidR="005802B2" w:rsidRPr="00C003A2" w:rsidRDefault="005802B2" w:rsidP="003106C5">
            <w:pPr>
              <w:rPr>
                <w:b/>
                <w:bCs/>
              </w:rPr>
            </w:pPr>
            <w:r w:rsidRPr="00C003A2">
              <w:rPr>
                <w:b/>
                <w:bCs/>
              </w:rPr>
              <w:lastRenderedPageBreak/>
              <w:t>Learning intention</w:t>
            </w:r>
          </w:p>
          <w:p w14:paraId="522E5D56" w14:textId="77777777" w:rsidR="005802B2" w:rsidRDefault="005802B2" w:rsidP="003106C5">
            <w:r w:rsidRPr="00C003A2">
              <w:t>We are learning to</w:t>
            </w:r>
            <w:r>
              <w:t>:</w:t>
            </w:r>
          </w:p>
          <w:p w14:paraId="3CEA1EA5" w14:textId="3D45EA15" w:rsidR="00112695" w:rsidRDefault="00112695">
            <w:pPr>
              <w:pStyle w:val="ListParagraph"/>
              <w:numPr>
                <w:ilvl w:val="0"/>
                <w:numId w:val="5"/>
              </w:numPr>
            </w:pPr>
            <w:r w:rsidRPr="00112695">
              <w:t>understand the impact of user interface (UI) design on user experience and recognise social, ethical and legal issues related to developing interactive media solutions.</w:t>
            </w:r>
          </w:p>
          <w:p w14:paraId="6AC6B6F1" w14:textId="12D628DB" w:rsidR="005802B2" w:rsidRPr="00C003A2" w:rsidRDefault="005802B2" w:rsidP="003106C5">
            <w:pPr>
              <w:rPr>
                <w:b/>
                <w:bCs/>
              </w:rPr>
            </w:pPr>
            <w:r w:rsidRPr="00C003A2">
              <w:rPr>
                <w:b/>
                <w:bCs/>
              </w:rPr>
              <w:t>Success criteria</w:t>
            </w:r>
          </w:p>
          <w:p w14:paraId="64653E39" w14:textId="77777777" w:rsidR="005802B2" w:rsidRPr="00C003A2" w:rsidRDefault="005802B2" w:rsidP="003106C5">
            <w:r w:rsidRPr="00C003A2">
              <w:t>I can:</w:t>
            </w:r>
          </w:p>
          <w:p w14:paraId="412A1A04" w14:textId="2F0A45F0" w:rsidR="001A0CBB" w:rsidRDefault="001A0CBB" w:rsidP="007D495B">
            <w:pPr>
              <w:pStyle w:val="ListBullet"/>
            </w:pPr>
            <w:r w:rsidRPr="001A0CBB">
              <w:t xml:space="preserve">identify and describe common UI design problems by playing the </w:t>
            </w:r>
            <w:r w:rsidRPr="001A0CBB">
              <w:lastRenderedPageBreak/>
              <w:t xml:space="preserve">User Inyerface game </w:t>
            </w:r>
          </w:p>
          <w:p w14:paraId="04E081A1" w14:textId="415F8C61" w:rsidR="001A0CBB" w:rsidRDefault="001A0CBB" w:rsidP="007D495B">
            <w:pPr>
              <w:pStyle w:val="ListBullet"/>
            </w:pPr>
            <w:r w:rsidRPr="001A0CBB">
              <w:t xml:space="preserve">list specific UI issues that make a website difficult or frustrating to use </w:t>
            </w:r>
          </w:p>
          <w:p w14:paraId="364BA47D" w14:textId="60F7E87C" w:rsidR="00A271A6" w:rsidRDefault="001A0CBB" w:rsidP="007D495B">
            <w:pPr>
              <w:pStyle w:val="ListBullet"/>
            </w:pPr>
            <w:r w:rsidRPr="001A0CBB">
              <w:t>brainstorm and explain social, ethical and legal issues that may arise during the development and implementation of interactive media systems, such as privacy, bias and misinformation</w:t>
            </w:r>
          </w:p>
          <w:p w14:paraId="77809ACC" w14:textId="73DB11ED" w:rsidR="005802B2" w:rsidRPr="00C003A2" w:rsidRDefault="00A271A6" w:rsidP="007D495B">
            <w:pPr>
              <w:pStyle w:val="ListBullet"/>
            </w:pPr>
            <w:r w:rsidRPr="00A271A6">
              <w:t>explain why developers need to consider these issues to create better and more responsible interactive media solutions.</w:t>
            </w:r>
          </w:p>
        </w:tc>
      </w:tr>
    </w:tbl>
    <w:p w14:paraId="1D608185" w14:textId="0EA08D82" w:rsidR="005802B2" w:rsidRDefault="005802B2" w:rsidP="005802B2">
      <w:pPr>
        <w:pStyle w:val="Caption"/>
      </w:pPr>
      <w:r>
        <w:lastRenderedPageBreak/>
        <w:t xml:space="preserve">Table </w:t>
      </w:r>
      <w:r>
        <w:fldChar w:fldCharType="begin"/>
      </w:r>
      <w:r>
        <w:instrText xml:space="preserve"> SEQ Table \* ARABIC </w:instrText>
      </w:r>
      <w:r>
        <w:fldChar w:fldCharType="separate"/>
      </w:r>
      <w:r w:rsidR="007F5E95">
        <w:rPr>
          <w:noProof/>
        </w:rPr>
        <w:t>19</w:t>
      </w:r>
      <w:r>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5802B2" w14:paraId="4D803DE7" w14:textId="77777777" w:rsidTr="003106C5">
        <w:trPr>
          <w:cnfStyle w:val="100000000000" w:firstRow="1" w:lastRow="0" w:firstColumn="0" w:lastColumn="0" w:oddVBand="0" w:evenVBand="0" w:oddHBand="0" w:evenHBand="0" w:firstRowFirstColumn="0" w:firstRowLastColumn="0" w:lastRowFirstColumn="0" w:lastRowLastColumn="0"/>
        </w:trPr>
        <w:tc>
          <w:tcPr>
            <w:tcW w:w="7280" w:type="dxa"/>
          </w:tcPr>
          <w:p w14:paraId="1A558277" w14:textId="3A38318A" w:rsidR="005802B2" w:rsidRDefault="005802B2" w:rsidP="003106C5">
            <w:r>
              <w:t>Universal teaching and learning activities</w:t>
            </w:r>
          </w:p>
        </w:tc>
        <w:tc>
          <w:tcPr>
            <w:tcW w:w="7280" w:type="dxa"/>
          </w:tcPr>
          <w:p w14:paraId="5D7ADD14" w14:textId="77777777" w:rsidR="005802B2" w:rsidRDefault="005802B2" w:rsidP="003106C5">
            <w:r>
              <w:t>Evidence of learning</w:t>
            </w:r>
          </w:p>
        </w:tc>
      </w:tr>
      <w:tr w:rsidR="005802B2" w14:paraId="2B94524B" w14:textId="77777777" w:rsidTr="003106C5">
        <w:trPr>
          <w:cnfStyle w:val="000000100000" w:firstRow="0" w:lastRow="0" w:firstColumn="0" w:lastColumn="0" w:oddVBand="0" w:evenVBand="0" w:oddHBand="1" w:evenHBand="0" w:firstRowFirstColumn="0" w:firstRowLastColumn="0" w:lastRowFirstColumn="0" w:lastRowLastColumn="0"/>
        </w:trPr>
        <w:tc>
          <w:tcPr>
            <w:tcW w:w="7280" w:type="dxa"/>
          </w:tcPr>
          <w:p w14:paraId="7BAA40C8" w14:textId="70E84D42" w:rsidR="004821B0" w:rsidRPr="007D495B" w:rsidRDefault="004821B0">
            <w:pPr>
              <w:pStyle w:val="ListNumber"/>
              <w:numPr>
                <w:ilvl w:val="0"/>
                <w:numId w:val="23"/>
              </w:numPr>
              <w:rPr>
                <w:b/>
              </w:rPr>
            </w:pPr>
            <w:r w:rsidRPr="008E46B1">
              <w:t xml:space="preserve">Introduce </w:t>
            </w:r>
            <w:r w:rsidR="00C02F26">
              <w:t xml:space="preserve">the </w:t>
            </w:r>
            <w:r w:rsidRPr="008E46B1">
              <w:t>learning intention and success criteria</w:t>
            </w:r>
            <w:r w:rsidR="00B81328">
              <w:t>.</w:t>
            </w:r>
          </w:p>
          <w:p w14:paraId="4D843A35" w14:textId="1AE8D085" w:rsidR="004821B0" w:rsidRPr="004821B0" w:rsidRDefault="004821B0" w:rsidP="00F059F1">
            <w:pPr>
              <w:pStyle w:val="ListNumber"/>
              <w:numPr>
                <w:ilvl w:val="0"/>
                <w:numId w:val="0"/>
              </w:numPr>
              <w:ind w:left="567"/>
              <w:rPr>
                <w:b/>
              </w:rPr>
            </w:pPr>
            <w:r w:rsidRPr="004821B0">
              <w:t xml:space="preserve">The teacher explains what students are learning and how they will demonstrate understanding. The teacher uses simple language and visuals to explain </w:t>
            </w:r>
            <w:r w:rsidR="00C02F26">
              <w:t xml:space="preserve">the </w:t>
            </w:r>
            <w:r w:rsidRPr="004821B0">
              <w:t>learning intention and success criteria, making them accessible to all students.</w:t>
            </w:r>
          </w:p>
          <w:p w14:paraId="0C96EC0A" w14:textId="448452DE" w:rsidR="00F059F1" w:rsidRDefault="00DE20F6" w:rsidP="00F059F1">
            <w:pPr>
              <w:pStyle w:val="ListNumber"/>
            </w:pPr>
            <w:r>
              <w:t>The teacher introduces the lesson</w:t>
            </w:r>
            <w:r w:rsidR="0023186C">
              <w:t>,</w:t>
            </w:r>
            <w:r>
              <w:t xml:space="preserve"> </w:t>
            </w:r>
            <w:r w:rsidR="006E4547">
              <w:t>‘</w:t>
            </w:r>
            <w:r w:rsidR="00A324FA" w:rsidRPr="00A324FA">
              <w:t xml:space="preserve">Today, we’re going to explore </w:t>
            </w:r>
            <w:r w:rsidR="00A324FA" w:rsidRPr="00A324FA">
              <w:lastRenderedPageBreak/>
              <w:t>an important concept that shapes how we interact with technology</w:t>
            </w:r>
            <w:r w:rsidR="0023186C">
              <w:t xml:space="preserve"> </w:t>
            </w:r>
            <w:r w:rsidR="009A4A7B">
              <w:t>–</w:t>
            </w:r>
            <w:r w:rsidR="0023186C">
              <w:t xml:space="preserve"> </w:t>
            </w:r>
            <w:r w:rsidR="00A324FA" w:rsidRPr="00A324FA">
              <w:t>the user interface, or UI for short. Simply put, the user interface is the space where users interact with a digital device or app. It’s everything you see and click on</w:t>
            </w:r>
            <w:r w:rsidR="0023186C">
              <w:t xml:space="preserve"> </w:t>
            </w:r>
            <w:r w:rsidR="009A4A7B">
              <w:t>–</w:t>
            </w:r>
            <w:r w:rsidR="0023186C">
              <w:t xml:space="preserve"> </w:t>
            </w:r>
            <w:r w:rsidR="00A324FA" w:rsidRPr="00A324FA">
              <w:t>buttons, menus, links, images and even how information is laid out.</w:t>
            </w:r>
            <w:r w:rsidR="005947B7">
              <w:t>’</w:t>
            </w:r>
          </w:p>
          <w:p w14:paraId="4ECAEB5D" w14:textId="3FB47C5E" w:rsidR="00F660A1" w:rsidRPr="00C94D53" w:rsidRDefault="00C83727" w:rsidP="00F059F1">
            <w:pPr>
              <w:pStyle w:val="ListNumber"/>
            </w:pPr>
            <w:r w:rsidRPr="00C94D53">
              <w:rPr>
                <w:lang w:eastAsia="en-AU"/>
              </w:rPr>
              <w:t xml:space="preserve">The teacher poses questions to the class. </w:t>
            </w:r>
            <w:r w:rsidR="00F660A1" w:rsidRPr="00C94D53">
              <w:rPr>
                <w:lang w:eastAsia="en-AU"/>
              </w:rPr>
              <w:t xml:space="preserve">Some students </w:t>
            </w:r>
            <w:r w:rsidR="0023186C" w:rsidRPr="00C94D53">
              <w:rPr>
                <w:lang w:eastAsia="en-AU"/>
              </w:rPr>
              <w:t xml:space="preserve">may </w:t>
            </w:r>
            <w:r w:rsidR="00F660A1" w:rsidRPr="00C94D53">
              <w:rPr>
                <w:lang w:eastAsia="en-AU"/>
              </w:rPr>
              <w:t xml:space="preserve">have difficulty in whole class discussions. </w:t>
            </w:r>
            <w:r w:rsidR="008A1447" w:rsidRPr="00C94D53">
              <w:rPr>
                <w:lang w:eastAsia="en-AU"/>
              </w:rPr>
              <w:t>Students turn to a peer to discuss; an assigned student reports back to the class. Alternatively, visuals may be displayed to support understanding and assist students in responding.</w:t>
            </w:r>
          </w:p>
          <w:p w14:paraId="40B25331" w14:textId="77777777" w:rsidR="00E44C41" w:rsidRPr="00E44C41" w:rsidRDefault="00E44C41" w:rsidP="00AB3905">
            <w:pPr>
              <w:pStyle w:val="ListNumber2"/>
              <w:rPr>
                <w:lang w:eastAsia="en-AU"/>
              </w:rPr>
            </w:pPr>
            <w:r w:rsidRPr="00E44C41">
              <w:rPr>
                <w:lang w:eastAsia="en-AU"/>
              </w:rPr>
              <w:t>Can anyone describe what a user interface means in their own words?</w:t>
            </w:r>
          </w:p>
          <w:p w14:paraId="142E5053" w14:textId="75C2A9FA" w:rsidR="00E44C41" w:rsidRPr="00E44C41" w:rsidRDefault="00E44C41" w:rsidP="00AB3905">
            <w:pPr>
              <w:pStyle w:val="ListNumber2"/>
              <w:rPr>
                <w:lang w:eastAsia="en-AU"/>
              </w:rPr>
            </w:pPr>
            <w:r w:rsidRPr="00E44C41">
              <w:rPr>
                <w:lang w:eastAsia="en-AU"/>
              </w:rPr>
              <w:t>What kinds of user interfaces do you interact with every day besides websites? (</w:t>
            </w:r>
            <w:r w:rsidR="00A84288">
              <w:rPr>
                <w:lang w:eastAsia="en-AU"/>
              </w:rPr>
              <w:t>E</w:t>
            </w:r>
            <w:r>
              <w:rPr>
                <w:lang w:eastAsia="en-AU"/>
              </w:rPr>
              <w:t>xample</w:t>
            </w:r>
            <w:r w:rsidR="00A84288">
              <w:rPr>
                <w:lang w:eastAsia="en-AU"/>
              </w:rPr>
              <w:t>s include</w:t>
            </w:r>
            <w:r w:rsidRPr="00E44C41">
              <w:rPr>
                <w:lang w:eastAsia="en-AU"/>
              </w:rPr>
              <w:t xml:space="preserve"> apps, games, ATMs </w:t>
            </w:r>
            <w:r>
              <w:rPr>
                <w:lang w:eastAsia="en-AU"/>
              </w:rPr>
              <w:t>and so on</w:t>
            </w:r>
            <w:r w:rsidRPr="00E44C41">
              <w:rPr>
                <w:lang w:eastAsia="en-AU"/>
              </w:rPr>
              <w:t>.)</w:t>
            </w:r>
          </w:p>
          <w:p w14:paraId="6B7D4FC6" w14:textId="77777777" w:rsidR="00E44C41" w:rsidRPr="00E44C41" w:rsidRDefault="00E44C41" w:rsidP="00AB3905">
            <w:pPr>
              <w:pStyle w:val="ListNumber2"/>
              <w:rPr>
                <w:lang w:eastAsia="en-AU"/>
              </w:rPr>
            </w:pPr>
            <w:r w:rsidRPr="00E44C41">
              <w:rPr>
                <w:lang w:eastAsia="en-AU"/>
              </w:rPr>
              <w:t>Think about the last website you visited. What made it easy or difficult to find the information you were looking for?</w:t>
            </w:r>
          </w:p>
          <w:p w14:paraId="416A504C" w14:textId="487BD3A7" w:rsidR="00E44C41" w:rsidRPr="00E44C41" w:rsidRDefault="00E44C41" w:rsidP="00AB3905">
            <w:pPr>
              <w:pStyle w:val="ListNumber2"/>
              <w:rPr>
                <w:lang w:eastAsia="en-AU"/>
              </w:rPr>
            </w:pPr>
            <w:r w:rsidRPr="00E44C41">
              <w:rPr>
                <w:lang w:eastAsia="en-AU"/>
              </w:rPr>
              <w:t xml:space="preserve">How do elements </w:t>
            </w:r>
            <w:r w:rsidR="003E1ED0">
              <w:t>such as</w:t>
            </w:r>
            <w:r w:rsidRPr="00E44C41">
              <w:rPr>
                <w:lang w:eastAsia="en-AU"/>
              </w:rPr>
              <w:t xml:space="preserve"> menus, buttons, search bars and layout help you navigate a website?</w:t>
            </w:r>
          </w:p>
          <w:p w14:paraId="269746B5" w14:textId="6FAEFB23" w:rsidR="00E44C41" w:rsidRPr="00E44C41" w:rsidRDefault="00E44C41" w:rsidP="00AB3905">
            <w:pPr>
              <w:pStyle w:val="ListNumber2"/>
              <w:rPr>
                <w:lang w:eastAsia="en-AU"/>
              </w:rPr>
            </w:pPr>
            <w:r w:rsidRPr="00E44C41">
              <w:rPr>
                <w:lang w:eastAsia="en-AU"/>
              </w:rPr>
              <w:lastRenderedPageBreak/>
              <w:t xml:space="preserve">Why is </w:t>
            </w:r>
            <w:r>
              <w:rPr>
                <w:lang w:eastAsia="en-AU"/>
              </w:rPr>
              <w:t>g</w:t>
            </w:r>
            <w:r w:rsidRPr="00E44C41">
              <w:rPr>
                <w:lang w:eastAsia="en-AU"/>
              </w:rPr>
              <w:t xml:space="preserve">ood </w:t>
            </w:r>
            <w:r w:rsidR="00A84288">
              <w:rPr>
                <w:lang w:eastAsia="en-AU"/>
              </w:rPr>
              <w:t>user interface or UI</w:t>
            </w:r>
            <w:r w:rsidRPr="00E44C41">
              <w:rPr>
                <w:lang w:eastAsia="en-AU"/>
              </w:rPr>
              <w:t xml:space="preserve"> </w:t>
            </w:r>
            <w:r>
              <w:rPr>
                <w:lang w:eastAsia="en-AU"/>
              </w:rPr>
              <w:t>i</w:t>
            </w:r>
            <w:r w:rsidRPr="00E44C41">
              <w:rPr>
                <w:lang w:eastAsia="en-AU"/>
              </w:rPr>
              <w:t>mportant?</w:t>
            </w:r>
          </w:p>
          <w:p w14:paraId="14805217" w14:textId="77777777" w:rsidR="00E44C41" w:rsidRPr="00E44C41" w:rsidRDefault="00E44C41" w:rsidP="00AB3905">
            <w:pPr>
              <w:pStyle w:val="ListNumber2"/>
              <w:rPr>
                <w:lang w:eastAsia="en-AU"/>
              </w:rPr>
            </w:pPr>
            <w:r w:rsidRPr="00E44C41">
              <w:rPr>
                <w:lang w:eastAsia="en-AU"/>
              </w:rPr>
              <w:t>How does a well-designed interface make browsing a website enjoyable and efficient?</w:t>
            </w:r>
          </w:p>
          <w:p w14:paraId="1C2C395B" w14:textId="3F422A6B" w:rsidR="00E44C41" w:rsidRDefault="00E44C41" w:rsidP="00AB3905">
            <w:pPr>
              <w:pStyle w:val="ListNumber2"/>
            </w:pPr>
            <w:r w:rsidRPr="00E44C41">
              <w:rPr>
                <w:lang w:eastAsia="en-AU"/>
              </w:rPr>
              <w:t>What problems might occur with poorly designed user interfaces?</w:t>
            </w:r>
          </w:p>
        </w:tc>
        <w:tc>
          <w:tcPr>
            <w:tcW w:w="7280" w:type="dxa"/>
          </w:tcPr>
          <w:p w14:paraId="166B0880" w14:textId="355ECAB1" w:rsidR="00C702CD" w:rsidRDefault="005802B2" w:rsidP="00C702CD">
            <w:pPr>
              <w:pStyle w:val="FeatureBox2"/>
              <w:rPr>
                <w:bCs/>
              </w:rPr>
            </w:pPr>
            <w:r w:rsidRPr="008D110F">
              <w:rPr>
                <w:b/>
                <w:bCs/>
              </w:rPr>
              <w:lastRenderedPageBreak/>
              <w:t>Evidence of learning:</w:t>
            </w:r>
            <w:r>
              <w:t xml:space="preserve"> </w:t>
            </w:r>
            <w:r w:rsidR="00C702CD" w:rsidRPr="00596BB3">
              <w:rPr>
                <w:bCs/>
              </w:rPr>
              <w:t>restate</w:t>
            </w:r>
            <w:r w:rsidR="00C02F26">
              <w:rPr>
                <w:bCs/>
              </w:rPr>
              <w:t xml:space="preserve"> </w:t>
            </w:r>
            <w:r w:rsidR="00C02F26">
              <w:t>the</w:t>
            </w:r>
            <w:r w:rsidR="00C702CD" w:rsidRPr="00596BB3">
              <w:rPr>
                <w:bCs/>
              </w:rPr>
              <w:t xml:space="preserve"> learning intention and success criteria in their own words (written, spoken, typed</w:t>
            </w:r>
            <w:r w:rsidR="00C702CD" w:rsidRPr="00596BB3">
              <w:rPr>
                <w:bCs/>
                <w:color w:val="D13438"/>
              </w:rPr>
              <w:t xml:space="preserve"> </w:t>
            </w:r>
            <w:r w:rsidR="00C702CD" w:rsidRPr="00596BB3">
              <w:rPr>
                <w:bCs/>
              </w:rPr>
              <w:t>or pictorial).</w:t>
            </w:r>
          </w:p>
          <w:p w14:paraId="378323A5" w14:textId="4C3D85C7" w:rsidR="00D37170" w:rsidRPr="00D37170" w:rsidRDefault="00D37170" w:rsidP="00D37170">
            <w:pPr>
              <w:pStyle w:val="FeatureBox2"/>
            </w:pPr>
            <w:r w:rsidRPr="000C6FD0">
              <w:t xml:space="preserve">Students can actively listen and participate in </w:t>
            </w:r>
            <w:r>
              <w:t xml:space="preserve">the </w:t>
            </w:r>
            <w:r w:rsidR="004C7631">
              <w:t xml:space="preserve">teacher-led </w:t>
            </w:r>
            <w:r w:rsidRPr="000C6FD0">
              <w:t>classroom discussion</w:t>
            </w:r>
            <w:r>
              <w:t xml:space="preserve"> </w:t>
            </w:r>
            <w:r w:rsidR="004C7631">
              <w:t>about</w:t>
            </w:r>
            <w:r>
              <w:t xml:space="preserve"> </w:t>
            </w:r>
            <w:r w:rsidR="004C7631">
              <w:t xml:space="preserve">the </w:t>
            </w:r>
            <w:r>
              <w:t xml:space="preserve">user interface. </w:t>
            </w:r>
          </w:p>
          <w:p w14:paraId="771CD8B7" w14:textId="77777777" w:rsidR="000C2B1F" w:rsidRPr="000C2B1F" w:rsidRDefault="000C2B1F" w:rsidP="000C2B1F">
            <w:pPr>
              <w:pStyle w:val="FeatureBox2"/>
            </w:pPr>
            <w:r w:rsidRPr="000C2B1F">
              <w:t xml:space="preserve">Students are able to explain the concept of a user interface in their own words, demonstrating understanding of it as the space where users </w:t>
            </w:r>
            <w:r w:rsidRPr="000C2B1F">
              <w:lastRenderedPageBreak/>
              <w:t>interact with digital devices or apps.</w:t>
            </w:r>
          </w:p>
          <w:p w14:paraId="28B2E3B6" w14:textId="771A1B23" w:rsidR="000C2B1F" w:rsidRPr="000C2B1F" w:rsidRDefault="000C2B1F" w:rsidP="000C2B1F">
            <w:pPr>
              <w:pStyle w:val="FeatureBox2"/>
            </w:pPr>
            <w:r w:rsidRPr="000C2B1F">
              <w:t>Students identify various types of user interfaces they interact with daily, beyond websites, such as apps, games, ATMs and more.</w:t>
            </w:r>
          </w:p>
          <w:p w14:paraId="3A0BA7E0" w14:textId="77777777" w:rsidR="005802B2" w:rsidRDefault="000C2B1F" w:rsidP="003106C5">
            <w:pPr>
              <w:pStyle w:val="FeatureBox2"/>
            </w:pPr>
            <w:r w:rsidRPr="000C2B1F">
              <w:t>Students can reflect on their recent experience with a website and articulate factors that made information easy or difficult to find.</w:t>
            </w:r>
          </w:p>
          <w:p w14:paraId="67A121A3" w14:textId="0C01A8DB" w:rsidR="00173A7C" w:rsidRPr="00173A7C" w:rsidRDefault="00173A7C" w:rsidP="00173A7C">
            <w:pPr>
              <w:pStyle w:val="FeatureBox2"/>
            </w:pPr>
            <w:r w:rsidRPr="00173A7C">
              <w:t>Students explain how various UI elements and good design contribute to easy navigation, improved us</w:t>
            </w:r>
            <w:r w:rsidR="00AF221B">
              <w:t>e</w:t>
            </w:r>
            <w:r w:rsidRPr="00173A7C">
              <w:t>ability and an enjoyable, efficient user experience.</w:t>
            </w:r>
          </w:p>
        </w:tc>
      </w:tr>
    </w:tbl>
    <w:p w14:paraId="7425C62F" w14:textId="277AEA57" w:rsidR="005802B2" w:rsidRDefault="005802B2" w:rsidP="005802B2">
      <w:pPr>
        <w:pStyle w:val="Caption"/>
      </w:pPr>
      <w:r>
        <w:lastRenderedPageBreak/>
        <w:t xml:space="preserve">Table </w:t>
      </w:r>
      <w:r>
        <w:fldChar w:fldCharType="begin"/>
      </w:r>
      <w:r>
        <w:instrText xml:space="preserve"> SEQ Table \* ARABIC </w:instrText>
      </w:r>
      <w:r>
        <w:fldChar w:fldCharType="separate"/>
      </w:r>
      <w:r w:rsidR="007F5E95">
        <w:rPr>
          <w:noProof/>
        </w:rPr>
        <w:t>20</w:t>
      </w:r>
      <w:r>
        <w:fldChar w:fldCharType="end"/>
      </w:r>
      <w:r>
        <w:t xml:space="preserve"> – targeted </w:t>
      </w:r>
      <w:r w:rsidRPr="00F425B6">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
      </w:tblPr>
      <w:tblGrid>
        <w:gridCol w:w="7438"/>
        <w:gridCol w:w="7438"/>
      </w:tblGrid>
      <w:tr w:rsidR="005802B2" w:rsidRPr="00C003A2" w14:paraId="1FE4381C" w14:textId="77777777" w:rsidTr="003106C5">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6830E917" w14:textId="77777777" w:rsidR="005802B2" w:rsidRPr="00C030A9" w:rsidRDefault="005802B2" w:rsidP="003106C5">
            <w:r w:rsidRPr="00C030A9">
              <w:t xml:space="preserve">Life Skills </w:t>
            </w:r>
            <w:r>
              <w:t>teaching and learning activities</w:t>
            </w:r>
          </w:p>
        </w:tc>
        <w:tc>
          <w:tcPr>
            <w:tcW w:w="2500" w:type="pct"/>
          </w:tcPr>
          <w:p w14:paraId="376B067A" w14:textId="77777777" w:rsidR="005802B2" w:rsidRPr="00C030A9" w:rsidRDefault="005802B2" w:rsidP="003106C5">
            <w:r>
              <w:t>Mainstream teaching and learning activities</w:t>
            </w:r>
          </w:p>
        </w:tc>
      </w:tr>
      <w:tr w:rsidR="005802B2" w:rsidRPr="00C003A2" w14:paraId="6908A11B" w14:textId="77777777" w:rsidTr="003106C5">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70BF52A0" w14:textId="6F41FC15" w:rsidR="00CE236F" w:rsidRPr="00D76C5D" w:rsidRDefault="00CE236F">
            <w:pPr>
              <w:pStyle w:val="ListNumber"/>
              <w:numPr>
                <w:ilvl w:val="0"/>
                <w:numId w:val="29"/>
              </w:numPr>
              <w:rPr>
                <w:b/>
                <w:bCs/>
              </w:rPr>
            </w:pPr>
            <w:r w:rsidRPr="00AE4575">
              <w:t xml:space="preserve">User </w:t>
            </w:r>
            <w:bookmarkStart w:id="32" w:name="_Hlk219284939"/>
            <w:r w:rsidR="008E75D6">
              <w:t>I</w:t>
            </w:r>
            <w:r w:rsidR="008E75D6" w:rsidRPr="00AE4575">
              <w:t>nyerface</w:t>
            </w:r>
            <w:r w:rsidR="008E75D6">
              <w:t xml:space="preserve"> </w:t>
            </w:r>
            <w:bookmarkEnd w:id="32"/>
            <w:r>
              <w:t>game –</w:t>
            </w:r>
            <w:r w:rsidRPr="00D76C5D">
              <w:rPr>
                <w:b/>
              </w:rPr>
              <w:t xml:space="preserve"> </w:t>
            </w:r>
            <w:r w:rsidRPr="00CE236F">
              <w:t xml:space="preserve">students go </w:t>
            </w:r>
            <w:r w:rsidR="00AB3905">
              <w:t xml:space="preserve">to </w:t>
            </w:r>
            <w:r w:rsidRPr="00CE236F">
              <w:t xml:space="preserve">the </w:t>
            </w:r>
            <w:hyperlink r:id="rId43" w:history="1">
              <w:r w:rsidRPr="00CE236F">
                <w:rPr>
                  <w:rStyle w:val="Hyperlink"/>
                </w:rPr>
                <w:t>User Inyerface</w:t>
              </w:r>
            </w:hyperlink>
            <w:r>
              <w:t xml:space="preserve"> </w:t>
            </w:r>
            <w:r w:rsidR="008E75D6" w:rsidRPr="00CE236F">
              <w:t xml:space="preserve">website </w:t>
            </w:r>
            <w:r>
              <w:t>to play a game and examine</w:t>
            </w:r>
            <w:r w:rsidRPr="004F181A">
              <w:t xml:space="preserve"> what happens when every frustrating element of </w:t>
            </w:r>
            <w:r>
              <w:t xml:space="preserve">UI </w:t>
            </w:r>
            <w:r w:rsidRPr="004F181A">
              <w:t>design is put together in a website.</w:t>
            </w:r>
          </w:p>
          <w:p w14:paraId="327E7215" w14:textId="77777777" w:rsidR="006371C8" w:rsidRDefault="00851120" w:rsidP="006371C8">
            <w:pPr>
              <w:pStyle w:val="ListNumber"/>
              <w:numPr>
                <w:ilvl w:val="0"/>
                <w:numId w:val="0"/>
              </w:numPr>
              <w:ind w:left="567"/>
            </w:pPr>
            <w:r w:rsidRPr="004F181A">
              <w:t xml:space="preserve">Great </w:t>
            </w:r>
            <w:r>
              <w:t xml:space="preserve">UI </w:t>
            </w:r>
            <w:r w:rsidRPr="004F181A">
              <w:t>design is invisible. But when bad designs pop up it can complicate an otherwise simple process.</w:t>
            </w:r>
          </w:p>
          <w:p w14:paraId="60E04A9E" w14:textId="5F892AEB" w:rsidR="00851120" w:rsidRPr="006371C8" w:rsidRDefault="00851120" w:rsidP="006371C8">
            <w:pPr>
              <w:pStyle w:val="ListNumber"/>
              <w:numPr>
                <w:ilvl w:val="0"/>
                <w:numId w:val="0"/>
              </w:numPr>
              <w:ind w:left="567"/>
              <w:rPr>
                <w:b/>
                <w:bCs/>
              </w:rPr>
            </w:pPr>
            <w:r>
              <w:t>Students</w:t>
            </w:r>
            <w:r w:rsidR="006371C8">
              <w:t xml:space="preserve"> </w:t>
            </w:r>
            <w:r w:rsidR="00CE236F">
              <w:t>desc</w:t>
            </w:r>
            <w:r w:rsidR="00CB7959">
              <w:t>r</w:t>
            </w:r>
            <w:r w:rsidR="00CE236F">
              <w:t>ibe</w:t>
            </w:r>
            <w:r>
              <w:t xml:space="preserve"> </w:t>
            </w:r>
            <w:r w:rsidRPr="00AB1D9F">
              <w:t xml:space="preserve">the </w:t>
            </w:r>
            <w:r>
              <w:t>UI issues they encounter</w:t>
            </w:r>
            <w:r w:rsidRPr="00AB1D9F">
              <w:t>.</w:t>
            </w:r>
            <w:r w:rsidR="000A5885">
              <w:t xml:space="preserve"> They</w:t>
            </w:r>
            <w:r w:rsidR="00EC5240">
              <w:t xml:space="preserve"> can</w:t>
            </w:r>
            <w:r w:rsidR="000A5885">
              <w:t xml:space="preserve"> play the game several times to </w:t>
            </w:r>
            <w:r w:rsidR="00563895">
              <w:t xml:space="preserve">try and </w:t>
            </w:r>
            <w:r w:rsidR="00EC5240">
              <w:t>identify</w:t>
            </w:r>
            <w:r w:rsidR="00563895">
              <w:t xml:space="preserve"> the issues they encounter.</w:t>
            </w:r>
          </w:p>
          <w:p w14:paraId="06F23E5C" w14:textId="0178D7B0" w:rsidR="00E83EC2" w:rsidRDefault="006371C8" w:rsidP="006371C8">
            <w:pPr>
              <w:pStyle w:val="ListNumber"/>
            </w:pPr>
            <w:r>
              <w:t xml:space="preserve">Students </w:t>
            </w:r>
            <w:hyperlink r:id="rId44" w:anchor=".ZC4skSv0RLg.link" w:history="1">
              <w:r>
                <w:rPr>
                  <w:rStyle w:val="Hyperlink"/>
                </w:rPr>
                <w:t>b</w:t>
              </w:r>
              <w:r w:rsidRPr="00021C91">
                <w:rPr>
                  <w:rStyle w:val="Hyperlink"/>
                </w:rPr>
                <w:t>rainstorm</w:t>
              </w:r>
            </w:hyperlink>
            <w:r>
              <w:t xml:space="preserve"> several different issues that could be experienced when developing and implementing interactive media </w:t>
            </w:r>
            <w:r>
              <w:lastRenderedPageBreak/>
              <w:t>solutions.</w:t>
            </w:r>
            <w:r w:rsidR="00563895">
              <w:t xml:space="preserve"> Students can be placed in small groups </w:t>
            </w:r>
            <w:r w:rsidR="00677E9F">
              <w:t>for this activity.</w:t>
            </w:r>
          </w:p>
          <w:p w14:paraId="538014A0" w14:textId="5CD20B4A" w:rsidR="00DF0794" w:rsidRDefault="006371C8" w:rsidP="00DF0794">
            <w:pPr>
              <w:pStyle w:val="ListNumber"/>
            </w:pPr>
            <w:r>
              <w:t>There are several social, ethical and legal issues that can arise when developing and implementing interactive media systems. It is important for developers and designers to be aware of these issues and take steps to mitigate them when creating interactive media systems.</w:t>
            </w:r>
          </w:p>
          <w:p w14:paraId="7114F8E1" w14:textId="6EB93DAD" w:rsidR="00E83EC2" w:rsidRDefault="00E83EC2" w:rsidP="00DF0794">
            <w:pPr>
              <w:pStyle w:val="ListNumber"/>
            </w:pPr>
            <w:r>
              <w:t>Students</w:t>
            </w:r>
            <w:r w:rsidR="00DF0794">
              <w:t xml:space="preserve"> complete a cloze passage. </w:t>
            </w:r>
          </w:p>
          <w:p w14:paraId="1D5FEB48" w14:textId="77777777" w:rsidR="00DF0794" w:rsidRPr="00DF0794" w:rsidRDefault="00DF0794" w:rsidP="00DF0794">
            <w:pPr>
              <w:pStyle w:val="ListNumber"/>
              <w:numPr>
                <w:ilvl w:val="0"/>
                <w:numId w:val="0"/>
              </w:numPr>
              <w:ind w:left="567"/>
            </w:pPr>
            <w:r w:rsidRPr="00DF0794">
              <w:t>Interactive media has transformed the way people communicate and access information, but it also brings several important __________ to consider. One major concern is __________, as personal data can be collected and shared without users’ full consent. Another issue is __________ and __________, where certain groups may be unfairly targeted or excluded due to prejudiced algorithms or content.</w:t>
            </w:r>
          </w:p>
          <w:p w14:paraId="03D1FCEE" w14:textId="77777777" w:rsidR="00DF0794" w:rsidRPr="00DF0794" w:rsidRDefault="00DF0794" w:rsidP="00DF0794">
            <w:pPr>
              <w:pStyle w:val="ListNumber"/>
              <w:numPr>
                <w:ilvl w:val="0"/>
                <w:numId w:val="0"/>
              </w:numPr>
              <w:ind w:left="567"/>
            </w:pPr>
            <w:r w:rsidRPr="00DF0794">
              <w:t>Users can also develop an unhealthy __________ on digital platforms, leading to excessive use and negative impacts on mental health. The spread of __________ is another challenge, with false or misleading information circulating rapidly.</w:t>
            </w:r>
          </w:p>
          <w:p w14:paraId="29E0ECC9" w14:textId="77777777" w:rsidR="00DF0794" w:rsidRPr="00DF0794" w:rsidRDefault="00DF0794" w:rsidP="00DF0794">
            <w:pPr>
              <w:pStyle w:val="ListNumber"/>
              <w:numPr>
                <w:ilvl w:val="0"/>
                <w:numId w:val="0"/>
              </w:numPr>
              <w:ind w:left="567"/>
            </w:pPr>
            <w:r w:rsidRPr="00DF0794">
              <w:t xml:space="preserve">In response, some governments and platforms apply __________ to </w:t>
            </w:r>
            <w:r w:rsidRPr="00DF0794">
              <w:lastRenderedPageBreak/>
              <w:t>control harmful or inappropriate content, but this raises debates about freedom of expression. Additionally, __________ such as online harassment and bullying can cause significant emotional harm, and there are various __________ that regulate interactive media use to protect users and ensure accountability.</w:t>
            </w:r>
          </w:p>
          <w:p w14:paraId="145FC6A5" w14:textId="4B05B7EF" w:rsidR="00DF0794" w:rsidRDefault="00DF0794" w:rsidP="00547BCE">
            <w:pPr>
              <w:pStyle w:val="ListNumber"/>
              <w:numPr>
                <w:ilvl w:val="0"/>
                <w:numId w:val="0"/>
              </w:numPr>
            </w:pPr>
            <w:r w:rsidRPr="008A1447">
              <w:t>Word</w:t>
            </w:r>
            <w:r w:rsidR="00734A65">
              <w:t xml:space="preserve"> </w:t>
            </w:r>
            <w:r w:rsidRPr="008A1447">
              <w:t>bank:</w:t>
            </w:r>
            <w:r w:rsidR="00547BCE">
              <w:rPr>
                <w:b/>
                <w:bCs/>
              </w:rPr>
              <w:t xml:space="preserve"> </w:t>
            </w:r>
            <w:r w:rsidR="003724D6" w:rsidRPr="003724D6">
              <w:t>changes,</w:t>
            </w:r>
            <w:r w:rsidR="003724D6">
              <w:rPr>
                <w:b/>
                <w:bCs/>
              </w:rPr>
              <w:t xml:space="preserve"> </w:t>
            </w:r>
            <w:r w:rsidR="00547BCE">
              <w:t>p</w:t>
            </w:r>
            <w:r w:rsidRPr="00DF0794">
              <w:t>rivacy</w:t>
            </w:r>
            <w:r w:rsidR="00547BCE">
              <w:t>, b</w:t>
            </w:r>
            <w:r w:rsidRPr="00DF0794">
              <w:t>ias</w:t>
            </w:r>
            <w:r w:rsidR="00547BCE">
              <w:t>, d</w:t>
            </w:r>
            <w:r w:rsidRPr="00DF0794">
              <w:t>iscrimination</w:t>
            </w:r>
            <w:r w:rsidR="00547BCE">
              <w:t>, d</w:t>
            </w:r>
            <w:r w:rsidRPr="00DF0794">
              <w:t>ependence</w:t>
            </w:r>
            <w:r w:rsidR="00547BCE">
              <w:t>, m</w:t>
            </w:r>
            <w:r w:rsidRPr="00DF0794">
              <w:t>isinformation</w:t>
            </w:r>
            <w:r w:rsidR="00547BCE">
              <w:t>, c</w:t>
            </w:r>
            <w:r w:rsidRPr="00DF0794">
              <w:t>ensorship</w:t>
            </w:r>
            <w:r w:rsidR="00547BCE">
              <w:t>, c</w:t>
            </w:r>
            <w:r w:rsidRPr="00DF0794">
              <w:t>yberbullying</w:t>
            </w:r>
            <w:r w:rsidR="00D76C5D">
              <w:t xml:space="preserve">, </w:t>
            </w:r>
            <w:r w:rsidR="00547BCE">
              <w:t>l</w:t>
            </w:r>
            <w:r w:rsidRPr="00DF0794">
              <w:t>egal issues</w:t>
            </w:r>
            <w:r w:rsidR="00547BCE">
              <w:t>.</w:t>
            </w:r>
          </w:p>
          <w:p w14:paraId="5727AB60" w14:textId="40602A38" w:rsidR="00414ABA" w:rsidRDefault="004B197B" w:rsidP="004B197B">
            <w:pPr>
              <w:pStyle w:val="ListNumber"/>
            </w:pPr>
            <w:r>
              <w:t xml:space="preserve">Students </w:t>
            </w:r>
            <w:r w:rsidR="009E4975">
              <w:t>describe</w:t>
            </w:r>
            <w:r w:rsidRPr="00D4158A">
              <w:t xml:space="preserve"> problems</w:t>
            </w:r>
            <w:r w:rsidR="007B2763">
              <w:t>,</w:t>
            </w:r>
            <w:r w:rsidRPr="00D4158A">
              <w:t xml:space="preserve"> </w:t>
            </w:r>
            <w:r w:rsidR="007B2763">
              <w:t>such as</w:t>
            </w:r>
            <w:r w:rsidR="007B2763" w:rsidRPr="00D4158A">
              <w:t xml:space="preserve"> </w:t>
            </w:r>
            <w:r w:rsidR="007B2763">
              <w:t xml:space="preserve">invasion of </w:t>
            </w:r>
            <w:r w:rsidR="007B2763" w:rsidRPr="00D4158A">
              <w:t xml:space="preserve">privacy and </w:t>
            </w:r>
            <w:r w:rsidR="007B2763">
              <w:t xml:space="preserve">not </w:t>
            </w:r>
            <w:r w:rsidR="007B2763" w:rsidRPr="00D4158A">
              <w:t>being fair to others</w:t>
            </w:r>
            <w:r w:rsidR="007B2763">
              <w:t>,</w:t>
            </w:r>
            <w:r w:rsidR="007B2763" w:rsidRPr="00D4158A">
              <w:t xml:space="preserve"> </w:t>
            </w:r>
            <w:r w:rsidRPr="00D4158A">
              <w:t>that happen when people make or use interactive media</w:t>
            </w:r>
            <w:r w:rsidR="007B2763">
              <w:t>.</w:t>
            </w:r>
          </w:p>
          <w:p w14:paraId="629EAA5D" w14:textId="1D135A6E" w:rsidR="004B197B" w:rsidRDefault="00D363A5" w:rsidP="00414ABA">
            <w:pPr>
              <w:pStyle w:val="ListNumber"/>
              <w:numPr>
                <w:ilvl w:val="0"/>
                <w:numId w:val="0"/>
              </w:numPr>
              <w:ind w:left="567"/>
            </w:pPr>
            <w:r>
              <w:t xml:space="preserve">Use a </w:t>
            </w:r>
            <w:r w:rsidR="00181952">
              <w:t>sentence starter such as</w:t>
            </w:r>
            <w:r w:rsidR="00D76C5D">
              <w:t>,</w:t>
            </w:r>
            <w:r w:rsidR="00181952">
              <w:t xml:space="preserve"> ‘</w:t>
            </w:r>
            <w:r w:rsidR="00181952" w:rsidRPr="00181952">
              <w:t>When people make or use interactive media, problems can happen such as</w:t>
            </w:r>
            <w:r w:rsidR="003B7700">
              <w:t xml:space="preserve"> </w:t>
            </w:r>
            <w:r w:rsidR="00181952" w:rsidRPr="00181952">
              <w:t>...</w:t>
            </w:r>
            <w:r w:rsidR="00181952">
              <w:t>’</w:t>
            </w:r>
          </w:p>
          <w:p w14:paraId="4EBA863A" w14:textId="77777777" w:rsidR="00414ABA" w:rsidRDefault="004B197B" w:rsidP="004B197B">
            <w:pPr>
              <w:pStyle w:val="ListNumber"/>
            </w:pPr>
            <w:r>
              <w:t xml:space="preserve">Students </w:t>
            </w:r>
            <w:r w:rsidRPr="00D4158A">
              <w:t>explain why it is important for websites and apps to be easy to use and safe for everyone.</w:t>
            </w:r>
          </w:p>
          <w:p w14:paraId="61CC3DBA" w14:textId="0CDC9CCB" w:rsidR="00547BCE" w:rsidRPr="00DF0794" w:rsidRDefault="00D363A5" w:rsidP="00414ABA">
            <w:pPr>
              <w:pStyle w:val="ListNumber"/>
              <w:numPr>
                <w:ilvl w:val="0"/>
                <w:numId w:val="0"/>
              </w:numPr>
              <w:ind w:left="567"/>
            </w:pPr>
            <w:r>
              <w:t xml:space="preserve">Use a </w:t>
            </w:r>
            <w:r w:rsidR="009E4975">
              <w:t>sentence starter such as</w:t>
            </w:r>
            <w:r w:rsidR="00D76C5D">
              <w:t>,</w:t>
            </w:r>
            <w:r w:rsidR="009E4975">
              <w:t xml:space="preserve"> ‘</w:t>
            </w:r>
            <w:r w:rsidR="009E4975" w:rsidRPr="009E4975">
              <w:t>It is important for websites and apps to be easy to use and safe for everyone because</w:t>
            </w:r>
            <w:r w:rsidR="00007013">
              <w:t xml:space="preserve"> </w:t>
            </w:r>
            <w:r w:rsidR="009E4975" w:rsidRPr="009E4975">
              <w:t>...</w:t>
            </w:r>
            <w:r w:rsidR="009E4975">
              <w:t>’</w:t>
            </w:r>
          </w:p>
          <w:p w14:paraId="053E08CC" w14:textId="3F9BFA46" w:rsidR="00DF1674" w:rsidRDefault="005802B2" w:rsidP="003106C5">
            <w:pPr>
              <w:pStyle w:val="FeatureBox2"/>
            </w:pPr>
            <w:r w:rsidRPr="0EBD35FF">
              <w:rPr>
                <w:b/>
                <w:bCs/>
              </w:rPr>
              <w:t>Evidence of learning:</w:t>
            </w:r>
            <w:r>
              <w:t xml:space="preserve"> </w:t>
            </w:r>
            <w:r w:rsidR="00C873B2">
              <w:t>s</w:t>
            </w:r>
            <w:r w:rsidR="00C873B2" w:rsidRPr="00C13298">
              <w:t xml:space="preserve">tudents </w:t>
            </w:r>
            <w:r w:rsidR="00C13298" w:rsidRPr="00C13298">
              <w:t>can demonstrate their understanding of technical and ethical challenges in interactive media</w:t>
            </w:r>
            <w:r w:rsidR="006E25DA">
              <w:t>,</w:t>
            </w:r>
            <w:r w:rsidR="00DF1674">
              <w:t xml:space="preserve"> </w:t>
            </w:r>
            <w:r w:rsidR="00381878">
              <w:t>for example</w:t>
            </w:r>
            <w:r w:rsidR="00311E73">
              <w:t>,</w:t>
            </w:r>
            <w:r w:rsidR="00C13298" w:rsidRPr="00C13298">
              <w:t xml:space="preserve"> UI </w:t>
            </w:r>
            <w:r w:rsidR="00C13298" w:rsidRPr="00C13298">
              <w:lastRenderedPageBreak/>
              <w:t>design, privacy, bias, misinformation and safety</w:t>
            </w:r>
            <w:r w:rsidR="006E25DA">
              <w:t>,</w:t>
            </w:r>
            <w:r w:rsidR="00DF1674">
              <w:t xml:space="preserve"> </w:t>
            </w:r>
            <w:r w:rsidR="00C13298" w:rsidRPr="00C13298">
              <w:t xml:space="preserve">through activities </w:t>
            </w:r>
            <w:r w:rsidR="003E1ED0">
              <w:t>such as</w:t>
            </w:r>
            <w:r w:rsidR="00C13298" w:rsidRPr="00C13298">
              <w:t xml:space="preserve"> playing the User Inyerface game, brainstorming issues in groups and completing a cloze passage. </w:t>
            </w:r>
          </w:p>
          <w:p w14:paraId="2F5D4350" w14:textId="57E8C662" w:rsidR="005802B2" w:rsidRPr="008D110F" w:rsidRDefault="00DF1674" w:rsidP="003106C5">
            <w:pPr>
              <w:pStyle w:val="FeatureBox2"/>
            </w:pPr>
            <w:r>
              <w:t>S</w:t>
            </w:r>
            <w:r w:rsidR="00C13298" w:rsidRPr="00C13298">
              <w:t>tudents can show their ability to critically reflect on the responsibilities involved in developing and using interactive digital platforms</w:t>
            </w:r>
            <w:r>
              <w:t xml:space="preserve"> b</w:t>
            </w:r>
            <w:r w:rsidRPr="00C13298">
              <w:t>y describing problems and explaining why websites and apps should be easy to use and safe for everyone</w:t>
            </w:r>
            <w:r w:rsidR="003720D3">
              <w:t>.</w:t>
            </w:r>
          </w:p>
        </w:tc>
        <w:tc>
          <w:tcPr>
            <w:tcW w:w="2500" w:type="pct"/>
          </w:tcPr>
          <w:p w14:paraId="68CB8AC6" w14:textId="0593EFA0" w:rsidR="00C94D53" w:rsidRPr="00C94D53" w:rsidRDefault="005315C5">
            <w:pPr>
              <w:pStyle w:val="ListNumber"/>
              <w:numPr>
                <w:ilvl w:val="0"/>
                <w:numId w:val="31"/>
              </w:numPr>
              <w:rPr>
                <w:b/>
                <w:bCs/>
              </w:rPr>
            </w:pPr>
            <w:r w:rsidRPr="00AE4575">
              <w:lastRenderedPageBreak/>
              <w:t xml:space="preserve">User </w:t>
            </w:r>
            <w:r w:rsidR="008E75D6">
              <w:t>I</w:t>
            </w:r>
            <w:r w:rsidR="008E75D6" w:rsidRPr="00AE4575">
              <w:t>nyerface</w:t>
            </w:r>
            <w:r w:rsidR="008E75D6">
              <w:t xml:space="preserve"> </w:t>
            </w:r>
            <w:r>
              <w:t>game –</w:t>
            </w:r>
            <w:r w:rsidR="005106F7" w:rsidRPr="00C94D53">
              <w:rPr>
                <w:b/>
              </w:rPr>
              <w:t xml:space="preserve"> </w:t>
            </w:r>
            <w:r w:rsidRPr="00CE236F">
              <w:t xml:space="preserve">students </w:t>
            </w:r>
            <w:r w:rsidR="00CE236F" w:rsidRPr="00CE236F">
              <w:t xml:space="preserve">go </w:t>
            </w:r>
            <w:r w:rsidR="00CB7959">
              <w:t xml:space="preserve">to </w:t>
            </w:r>
            <w:r w:rsidR="00CE236F" w:rsidRPr="00CE236F">
              <w:t xml:space="preserve">the </w:t>
            </w:r>
            <w:hyperlink r:id="rId45" w:history="1">
              <w:r w:rsidRPr="00CE236F">
                <w:rPr>
                  <w:rStyle w:val="Hyperlink"/>
                </w:rPr>
                <w:t>User Inyerface</w:t>
              </w:r>
            </w:hyperlink>
            <w:r>
              <w:t xml:space="preserve"> </w:t>
            </w:r>
            <w:r w:rsidR="006E7039" w:rsidRPr="00CE236F">
              <w:t xml:space="preserve">website </w:t>
            </w:r>
            <w:r>
              <w:t xml:space="preserve">to </w:t>
            </w:r>
            <w:r w:rsidR="00CE236F">
              <w:t xml:space="preserve">play a game and </w:t>
            </w:r>
            <w:r>
              <w:t>examine</w:t>
            </w:r>
            <w:r w:rsidRPr="004F181A">
              <w:t xml:space="preserve"> what happens when every frustrating element of </w:t>
            </w:r>
            <w:r>
              <w:t xml:space="preserve">UI </w:t>
            </w:r>
            <w:r w:rsidRPr="004F181A">
              <w:t>design is put together in a website.</w:t>
            </w:r>
          </w:p>
          <w:p w14:paraId="428D0B4E" w14:textId="77777777" w:rsidR="00C94D53" w:rsidRDefault="00EC1A5E" w:rsidP="00C94D53">
            <w:pPr>
              <w:pStyle w:val="ListNumber"/>
              <w:numPr>
                <w:ilvl w:val="0"/>
                <w:numId w:val="0"/>
              </w:numPr>
              <w:ind w:left="567"/>
            </w:pPr>
            <w:r w:rsidRPr="004F181A">
              <w:t xml:space="preserve">Great </w:t>
            </w:r>
            <w:r>
              <w:t xml:space="preserve">UI </w:t>
            </w:r>
            <w:r w:rsidRPr="004F181A">
              <w:t>design is invisible. But when bad designs pop up it can complicate an otherwise simple process.</w:t>
            </w:r>
          </w:p>
          <w:p w14:paraId="2DB08D34" w14:textId="4D4DF3C1" w:rsidR="00EC1A5E" w:rsidRPr="00C94D53" w:rsidRDefault="00EC1A5E" w:rsidP="00C94D53">
            <w:pPr>
              <w:pStyle w:val="ListNumber"/>
              <w:rPr>
                <w:b/>
                <w:bCs/>
              </w:rPr>
            </w:pPr>
            <w:r>
              <w:t xml:space="preserve">Students list </w:t>
            </w:r>
            <w:r w:rsidRPr="00AB1D9F">
              <w:t xml:space="preserve">the </w:t>
            </w:r>
            <w:r>
              <w:t>UI issues they encounter</w:t>
            </w:r>
            <w:r w:rsidRPr="00AB1D9F">
              <w:t>.</w:t>
            </w:r>
          </w:p>
          <w:p w14:paraId="6DF47115" w14:textId="2D282D0B" w:rsidR="00897D9D" w:rsidRDefault="00C128AF" w:rsidP="00C94D53">
            <w:pPr>
              <w:pStyle w:val="ListNumber"/>
            </w:pPr>
            <w:r>
              <w:t xml:space="preserve">Students </w:t>
            </w:r>
            <w:hyperlink r:id="rId46" w:anchor=".ZC4skSv0RLg.link" w:history="1">
              <w:r w:rsidR="006C65D3">
                <w:rPr>
                  <w:rStyle w:val="Hyperlink"/>
                </w:rPr>
                <w:t>b</w:t>
              </w:r>
              <w:r w:rsidR="006C65D3" w:rsidRPr="00021C91">
                <w:rPr>
                  <w:rStyle w:val="Hyperlink"/>
                </w:rPr>
                <w:t>rainstorm</w:t>
              </w:r>
            </w:hyperlink>
            <w:r w:rsidR="006C65D3">
              <w:t xml:space="preserve"> </w:t>
            </w:r>
            <w:r w:rsidR="005315C5">
              <w:t>several different issues that could be experienced when developing and implementing interactive media solutions.</w:t>
            </w:r>
          </w:p>
          <w:p w14:paraId="75ABB5C3" w14:textId="77777777" w:rsidR="00C94D53" w:rsidRDefault="00F3341D" w:rsidP="001D3DC7">
            <w:pPr>
              <w:pStyle w:val="ListNumber"/>
            </w:pPr>
            <w:r>
              <w:lastRenderedPageBreak/>
              <w:t>There are several social, ethical and legal issues that can arise when developing and implementing interactive media systems. It is important for developers and designers to be aware of these issues and take steps to mitigate them when creating interactive media systems.</w:t>
            </w:r>
          </w:p>
          <w:p w14:paraId="4D0ED5F5" w14:textId="6488F855" w:rsidR="001D3DC7" w:rsidRDefault="001D3DC7" w:rsidP="00C94D53">
            <w:pPr>
              <w:pStyle w:val="ListNumber"/>
              <w:numPr>
                <w:ilvl w:val="0"/>
                <w:numId w:val="0"/>
              </w:numPr>
              <w:ind w:left="567"/>
            </w:pPr>
            <w:r>
              <w:t>Some of the key issues may include:</w:t>
            </w:r>
          </w:p>
          <w:p w14:paraId="4D3302DA" w14:textId="2944CB85" w:rsidR="001D3DC7" w:rsidRDefault="00D76C5D" w:rsidP="003B7700">
            <w:pPr>
              <w:pStyle w:val="ListBullet2"/>
              <w:ind w:left="1134" w:hanging="567"/>
            </w:pPr>
            <w:r>
              <w:t>p</w:t>
            </w:r>
            <w:r w:rsidR="001D3DC7" w:rsidRPr="00D11D63">
              <w:t>rivacy</w:t>
            </w:r>
          </w:p>
          <w:p w14:paraId="39013FC9" w14:textId="03B30EB9" w:rsidR="001D3DC7" w:rsidRDefault="00D76C5D" w:rsidP="003B7700">
            <w:pPr>
              <w:pStyle w:val="ListBullet2"/>
              <w:ind w:left="1134" w:hanging="567"/>
            </w:pPr>
            <w:r>
              <w:t>b</w:t>
            </w:r>
            <w:r w:rsidR="001D3DC7" w:rsidRPr="00D11D63">
              <w:t>ias and discrimination</w:t>
            </w:r>
          </w:p>
          <w:p w14:paraId="7FF8CCA5" w14:textId="6A9A852F" w:rsidR="001D3DC7" w:rsidRDefault="00D76C5D" w:rsidP="003B7700">
            <w:pPr>
              <w:pStyle w:val="ListBullet2"/>
              <w:ind w:left="1134" w:hanging="567"/>
            </w:pPr>
            <w:r>
              <w:t>d</w:t>
            </w:r>
            <w:r w:rsidR="001D3DC7" w:rsidRPr="00D11D63">
              <w:t>ependence</w:t>
            </w:r>
            <w:r w:rsidR="001D3DC7">
              <w:t xml:space="preserve"> </w:t>
            </w:r>
          </w:p>
          <w:p w14:paraId="06CFD2DA" w14:textId="20519403" w:rsidR="001D3DC7" w:rsidRDefault="00D76C5D" w:rsidP="003B7700">
            <w:pPr>
              <w:pStyle w:val="ListBullet2"/>
              <w:ind w:left="1134" w:hanging="567"/>
            </w:pPr>
            <w:r>
              <w:t>m</w:t>
            </w:r>
            <w:r w:rsidR="001D3DC7" w:rsidRPr="00D11D63">
              <w:t>isinformation</w:t>
            </w:r>
          </w:p>
          <w:p w14:paraId="6DD8A0E0" w14:textId="43E339F3" w:rsidR="001D3DC7" w:rsidRDefault="00D76C5D" w:rsidP="003B7700">
            <w:pPr>
              <w:pStyle w:val="ListBullet2"/>
              <w:ind w:left="1134" w:hanging="567"/>
            </w:pPr>
            <w:r>
              <w:t>c</w:t>
            </w:r>
            <w:r w:rsidR="001D3DC7" w:rsidRPr="00D11D63">
              <w:t>ensorship</w:t>
            </w:r>
          </w:p>
          <w:p w14:paraId="2AA0AD9C" w14:textId="1DBEF918" w:rsidR="001D3DC7" w:rsidRDefault="00D76C5D" w:rsidP="003B7700">
            <w:pPr>
              <w:pStyle w:val="ListBullet2"/>
              <w:ind w:left="1134" w:hanging="567"/>
            </w:pPr>
            <w:r>
              <w:t>c</w:t>
            </w:r>
            <w:r w:rsidR="001D3DC7" w:rsidRPr="00D11D63">
              <w:t>yberbullying</w:t>
            </w:r>
          </w:p>
          <w:p w14:paraId="7130F370" w14:textId="1BDF779B" w:rsidR="001D3DC7" w:rsidRDefault="00D76C5D" w:rsidP="003B7700">
            <w:pPr>
              <w:pStyle w:val="ListBullet2"/>
              <w:ind w:left="1134" w:hanging="567"/>
            </w:pPr>
            <w:r>
              <w:t>l</w:t>
            </w:r>
            <w:r w:rsidR="001D3DC7" w:rsidRPr="00D11D63">
              <w:t>egal issues</w:t>
            </w:r>
            <w:r>
              <w:t>.</w:t>
            </w:r>
          </w:p>
          <w:p w14:paraId="6CF54803" w14:textId="4158FDCA" w:rsidR="00015BF0" w:rsidRDefault="005802B2" w:rsidP="00015BF0">
            <w:pPr>
              <w:pStyle w:val="FeatureBox2"/>
            </w:pPr>
            <w:r w:rsidRPr="008D110F">
              <w:rPr>
                <w:b/>
                <w:bCs/>
              </w:rPr>
              <w:t>Evidence of learning:</w:t>
            </w:r>
            <w:r>
              <w:t xml:space="preserve"> </w:t>
            </w:r>
            <w:r w:rsidR="00D76C5D">
              <w:t>s</w:t>
            </w:r>
            <w:r w:rsidR="00015BF0">
              <w:t>tudents can identify the elements of UI and UX.</w:t>
            </w:r>
          </w:p>
          <w:p w14:paraId="7E76FE66" w14:textId="77777777" w:rsidR="005802B2" w:rsidRDefault="00015BF0" w:rsidP="000D6F69">
            <w:pPr>
              <w:pStyle w:val="FeatureBox2"/>
            </w:pPr>
            <w:r>
              <w:t xml:space="preserve">Students can identify several different issues they have experienced as </w:t>
            </w:r>
            <w:r>
              <w:lastRenderedPageBreak/>
              <w:t>users and designers when developing and implementing interactive media solutions.</w:t>
            </w:r>
          </w:p>
          <w:p w14:paraId="733F9373" w14:textId="54C556CF" w:rsidR="004B197B" w:rsidRPr="00AB7FA2" w:rsidRDefault="004B197B" w:rsidP="00AB7FA2">
            <w:pPr>
              <w:pStyle w:val="FeatureBox2"/>
            </w:pPr>
            <w:r w:rsidRPr="00AB7FA2">
              <w:t>Students can describe social, ethical and legal issues that can arise when developing and implementing interactive media systems.</w:t>
            </w:r>
          </w:p>
        </w:tc>
      </w:tr>
    </w:tbl>
    <w:p w14:paraId="0B196C3E" w14:textId="7AA6BD43" w:rsidR="005802B2" w:rsidRDefault="005802B2" w:rsidP="005802B2">
      <w:pPr>
        <w:pStyle w:val="Caption"/>
      </w:pPr>
      <w:r>
        <w:lastRenderedPageBreak/>
        <w:t xml:space="preserve">Table </w:t>
      </w:r>
      <w:r>
        <w:fldChar w:fldCharType="begin"/>
      </w:r>
      <w:r>
        <w:instrText xml:space="preserve"> SEQ Table \* ARABIC </w:instrText>
      </w:r>
      <w:r>
        <w:fldChar w:fldCharType="separate"/>
      </w:r>
      <w:r w:rsidR="007F5E95">
        <w:rPr>
          <w:noProof/>
        </w:rPr>
        <w:t>21</w:t>
      </w:r>
      <w:r>
        <w:fldChar w:fldCharType="end"/>
      </w:r>
      <w:r>
        <w:t xml:space="preserve"> </w:t>
      </w:r>
      <w:r w:rsidRPr="00E24C4A">
        <w:t>– lesson c</w:t>
      </w:r>
      <w:r>
        <w:t>losure: u</w:t>
      </w:r>
      <w:r w:rsidRPr="00BA5410">
        <w:t xml:space="preserve">niversal </w:t>
      </w:r>
      <w:r w:rsidR="00857B77">
        <w:t>L</w:t>
      </w:r>
      <w:r w:rsidR="00F642E7">
        <w:t xml:space="preserve">esson 5 </w:t>
      </w:r>
      <w:r w:rsidRPr="00BA5410">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5802B2" w14:paraId="1FB7F2CC" w14:textId="77777777" w:rsidTr="003106C5">
        <w:trPr>
          <w:cnfStyle w:val="100000000000" w:firstRow="1" w:lastRow="0" w:firstColumn="0" w:lastColumn="0" w:oddVBand="0" w:evenVBand="0" w:oddHBand="0" w:evenHBand="0" w:firstRowFirstColumn="0" w:firstRowLastColumn="0" w:lastRowFirstColumn="0" w:lastRowLastColumn="0"/>
        </w:trPr>
        <w:tc>
          <w:tcPr>
            <w:tcW w:w="7280" w:type="dxa"/>
          </w:tcPr>
          <w:p w14:paraId="695A3B6C" w14:textId="77777777" w:rsidR="005802B2" w:rsidRDefault="005802B2" w:rsidP="003106C5">
            <w:r>
              <w:t>Universal reflection and feedback activities</w:t>
            </w:r>
          </w:p>
        </w:tc>
        <w:tc>
          <w:tcPr>
            <w:tcW w:w="7280" w:type="dxa"/>
          </w:tcPr>
          <w:p w14:paraId="45A68137" w14:textId="77777777" w:rsidR="005802B2" w:rsidRDefault="005802B2" w:rsidP="003106C5">
            <w:pPr>
              <w:tabs>
                <w:tab w:val="left" w:pos="2789"/>
              </w:tabs>
            </w:pPr>
            <w:r>
              <w:t>Evidence of learning and next steps</w:t>
            </w:r>
          </w:p>
        </w:tc>
      </w:tr>
      <w:tr w:rsidR="005802B2" w14:paraId="0952B4ED" w14:textId="77777777" w:rsidTr="003106C5">
        <w:trPr>
          <w:cnfStyle w:val="000000100000" w:firstRow="0" w:lastRow="0" w:firstColumn="0" w:lastColumn="0" w:oddVBand="0" w:evenVBand="0" w:oddHBand="1" w:evenHBand="0" w:firstRowFirstColumn="0" w:firstRowLastColumn="0" w:lastRowFirstColumn="0" w:lastRowLastColumn="0"/>
        </w:trPr>
        <w:tc>
          <w:tcPr>
            <w:tcW w:w="7280" w:type="dxa"/>
          </w:tcPr>
          <w:p w14:paraId="6EEA5173" w14:textId="5381DCD2" w:rsidR="005802B2" w:rsidRPr="00A0558D" w:rsidRDefault="00541A5D">
            <w:pPr>
              <w:pStyle w:val="ListNumber"/>
              <w:numPr>
                <w:ilvl w:val="0"/>
                <w:numId w:val="16"/>
              </w:numPr>
            </w:pPr>
            <w:r>
              <w:t xml:space="preserve">Students complete an </w:t>
            </w:r>
            <w:hyperlink r:id="rId47">
              <w:r w:rsidRPr="72561D75">
                <w:rPr>
                  <w:rStyle w:val="Hyperlink"/>
                </w:rPr>
                <w:t>exit ticket</w:t>
              </w:r>
            </w:hyperlink>
            <w:r>
              <w:t xml:space="preserve"> based on the learning intention and success criteria. Students can rate their confidence with a </w:t>
            </w:r>
            <w:r w:rsidR="00855A89">
              <w:t>‘</w:t>
            </w:r>
            <w:r>
              <w:t>yes</w:t>
            </w:r>
            <w:r w:rsidR="00855A89">
              <w:t>’</w:t>
            </w:r>
            <w:r>
              <w:t xml:space="preserve"> or a </w:t>
            </w:r>
            <w:r w:rsidR="00855A89">
              <w:t>‘</w:t>
            </w:r>
            <w:r>
              <w:t>no</w:t>
            </w:r>
            <w:r w:rsidR="00855A89">
              <w:t>’</w:t>
            </w:r>
            <w:r>
              <w:t xml:space="preserve">, reflecting on the understanding they have gathered on </w:t>
            </w:r>
            <w:r w:rsidR="00DA0456">
              <w:t>t</w:t>
            </w:r>
            <w:r w:rsidR="00DA0456" w:rsidRPr="00112695">
              <w:t>he impact of UI design on user experience and recognise social, ethical and legal issues related to developing interactive media solutions.</w:t>
            </w:r>
          </w:p>
        </w:tc>
        <w:tc>
          <w:tcPr>
            <w:tcW w:w="7280" w:type="dxa"/>
          </w:tcPr>
          <w:p w14:paraId="2E43A4B6" w14:textId="26A75C66" w:rsidR="005802B2" w:rsidRPr="00381E2C" w:rsidRDefault="005802B2" w:rsidP="00F43F01">
            <w:pPr>
              <w:pStyle w:val="FeatureBox2"/>
              <w:spacing w:before="120"/>
            </w:pPr>
            <w:r w:rsidRPr="008D110F">
              <w:rPr>
                <w:b/>
                <w:bCs/>
              </w:rPr>
              <w:t>Evidence of learning:</w:t>
            </w:r>
            <w:r>
              <w:t xml:space="preserve"> </w:t>
            </w:r>
            <w:r w:rsidR="00D76C5D">
              <w:t>s</w:t>
            </w:r>
            <w:r w:rsidR="00B7655C" w:rsidRPr="00B7655C">
              <w:t>tudents demonstrate their understanding by clearly reflecting on how UI design affects user experience and by identifying key social, ethical and legal issues related to developing interactive media solutions</w:t>
            </w:r>
            <w:r w:rsidR="00307C9B">
              <w:t>.</w:t>
            </w:r>
          </w:p>
          <w:p w14:paraId="74129E60" w14:textId="7F9010F4" w:rsidR="005802B2" w:rsidRPr="00F01A68" w:rsidRDefault="005D2C9C" w:rsidP="00F43F01">
            <w:pPr>
              <w:pStyle w:val="ListNumber"/>
              <w:numPr>
                <w:ilvl w:val="0"/>
                <w:numId w:val="17"/>
              </w:numPr>
              <w:spacing w:before="120"/>
            </w:pPr>
            <w:r w:rsidRPr="005D2C9C">
              <w:t xml:space="preserve">Based on the exit ticket reflections, the teacher can provide targeted feedback to address any misconceptions or gaps in understanding and introduce deeper discussions on specific social and legal challenges. </w:t>
            </w:r>
          </w:p>
        </w:tc>
      </w:tr>
    </w:tbl>
    <w:p w14:paraId="503CACBB" w14:textId="26793327" w:rsidR="005802B2" w:rsidRPr="000C0BB7" w:rsidRDefault="005802B2" w:rsidP="005802B2">
      <w:pPr>
        <w:pStyle w:val="Heading2"/>
      </w:pPr>
      <w:bookmarkStart w:id="33" w:name="_Toc219900911"/>
      <w:r>
        <w:lastRenderedPageBreak/>
        <w:t>Lesson 6</w:t>
      </w:r>
      <w:bookmarkEnd w:id="33"/>
    </w:p>
    <w:p w14:paraId="42BB563A" w14:textId="77777777" w:rsidR="005802B2" w:rsidRPr="00C030A9" w:rsidRDefault="005802B2" w:rsidP="005802B2">
      <w:r>
        <w:t>The tables below capture the multi-tiered approach to teaching and learning activities to support students in achieving learning outcomes.</w:t>
      </w:r>
    </w:p>
    <w:p w14:paraId="27E7D62C" w14:textId="69FF4DCB" w:rsidR="005802B2" w:rsidRDefault="005802B2" w:rsidP="005802B2">
      <w:pPr>
        <w:pStyle w:val="Caption"/>
      </w:pPr>
      <w:r>
        <w:t xml:space="preserve">Table </w:t>
      </w:r>
      <w:r>
        <w:fldChar w:fldCharType="begin"/>
      </w:r>
      <w:r>
        <w:instrText xml:space="preserve"> SEQ Table \* ARABIC </w:instrText>
      </w:r>
      <w:r>
        <w:fldChar w:fldCharType="separate"/>
      </w:r>
      <w:r w:rsidR="007F5E95">
        <w:rPr>
          <w:noProof/>
        </w:rPr>
        <w:t>22</w:t>
      </w:r>
      <w:r>
        <w:fldChar w:fldCharType="end"/>
      </w:r>
      <w:r>
        <w:t xml:space="preserve"> – outcomes, learning intentions and success criteria</w:t>
      </w:r>
    </w:p>
    <w:tbl>
      <w:tblPr>
        <w:tblStyle w:val="Tableheader"/>
        <w:tblW w:w="5000" w:type="pct"/>
        <w:tblLayout w:type="fixed"/>
        <w:tblLook w:val="0420" w:firstRow="1" w:lastRow="0" w:firstColumn="0" w:lastColumn="0" w:noHBand="0" w:noVBand="1"/>
        <w:tblDescription w:val="Outcomes, learning intentions and success criteria relevant to Life Skills and mainstream content."/>
      </w:tblPr>
      <w:tblGrid>
        <w:gridCol w:w="7438"/>
        <w:gridCol w:w="7438"/>
      </w:tblGrid>
      <w:tr w:rsidR="005802B2" w:rsidRPr="002A3430" w14:paraId="7E78A409" w14:textId="77777777" w:rsidTr="003106C5">
        <w:trPr>
          <w:cnfStyle w:val="100000000000" w:firstRow="1" w:lastRow="0" w:firstColumn="0" w:lastColumn="0" w:oddVBand="0" w:evenVBand="0" w:oddHBand="0" w:evenHBand="0" w:firstRowFirstColumn="0" w:firstRowLastColumn="0" w:lastRowFirstColumn="0" w:lastRowLastColumn="0"/>
        </w:trPr>
        <w:tc>
          <w:tcPr>
            <w:tcW w:w="2500" w:type="pct"/>
          </w:tcPr>
          <w:p w14:paraId="04102D6E" w14:textId="7D2E0812" w:rsidR="005802B2" w:rsidRPr="002A3430" w:rsidRDefault="005802B2" w:rsidP="003106C5">
            <w:r>
              <w:t>Life Skills Stage 6</w:t>
            </w:r>
          </w:p>
        </w:tc>
        <w:tc>
          <w:tcPr>
            <w:tcW w:w="2500" w:type="pct"/>
          </w:tcPr>
          <w:p w14:paraId="7BAB8776" w14:textId="0340C6BC" w:rsidR="005802B2" w:rsidRPr="002A3430" w:rsidRDefault="005802B2" w:rsidP="003106C5">
            <w:r>
              <w:t>Stage 6</w:t>
            </w:r>
          </w:p>
        </w:tc>
      </w:tr>
      <w:tr w:rsidR="005802B2" w:rsidRPr="00A5745A" w14:paraId="78C42AA2" w14:textId="77777777" w:rsidTr="003106C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539FC4E" w14:textId="77777777" w:rsidR="005802B2" w:rsidRPr="004579A2" w:rsidRDefault="005802B2" w:rsidP="003106C5">
            <w:r>
              <w:t>A student:</w:t>
            </w:r>
          </w:p>
          <w:p w14:paraId="4C913319" w14:textId="68EE46DB" w:rsidR="005802B2" w:rsidRPr="004579A2" w:rsidRDefault="00C90AB5" w:rsidP="007D495B">
            <w:pPr>
              <w:pStyle w:val="ListBullet"/>
            </w:pPr>
            <w:r w:rsidRPr="00063184">
              <w:t>demonstrates social and ethical practices associated with computing systems</w:t>
            </w:r>
            <w:r w:rsidRPr="00063184">
              <w:rPr>
                <w:b/>
                <w:bCs/>
              </w:rPr>
              <w:t xml:space="preserve"> CT-LS-08</w:t>
            </w:r>
          </w:p>
        </w:tc>
        <w:tc>
          <w:tcPr>
            <w:tcW w:w="2500" w:type="pct"/>
          </w:tcPr>
          <w:p w14:paraId="79621C2C" w14:textId="77777777" w:rsidR="005802B2" w:rsidRPr="004579A2" w:rsidRDefault="005802B2" w:rsidP="003106C5">
            <w:r>
              <w:t>A student:</w:t>
            </w:r>
          </w:p>
          <w:p w14:paraId="43DFB8DF" w14:textId="73F8A3B8" w:rsidR="005802B2" w:rsidRPr="00A5745A" w:rsidRDefault="009D5E8F" w:rsidP="007D495B">
            <w:pPr>
              <w:pStyle w:val="ListBullet"/>
              <w:rPr>
                <w:sz w:val="20"/>
                <w:szCs w:val="20"/>
              </w:rPr>
            </w:pPr>
            <w:r w:rsidRPr="00881820">
              <w:t>explores the social, ethical and legal implications of the application of enterprise computing systems on the individual, society and the environment</w:t>
            </w:r>
            <w:r>
              <w:t xml:space="preserve"> </w:t>
            </w:r>
            <w:r w:rsidRPr="00704373">
              <w:rPr>
                <w:rStyle w:val="Strong"/>
              </w:rPr>
              <w:t>EC-11-07</w:t>
            </w:r>
          </w:p>
        </w:tc>
      </w:tr>
      <w:tr w:rsidR="005802B2" w:rsidRPr="00C003A2" w14:paraId="7F11C87E" w14:textId="77777777" w:rsidTr="003106C5">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18A49113" w14:textId="42644CA8" w:rsidR="005802B2" w:rsidRPr="00C003A2" w:rsidRDefault="005802B2" w:rsidP="003106C5">
            <w:pPr>
              <w:rPr>
                <w:b/>
                <w:bCs/>
              </w:rPr>
            </w:pPr>
            <w:r w:rsidRPr="00C003A2">
              <w:rPr>
                <w:b/>
                <w:bCs/>
              </w:rPr>
              <w:t>Learning intention</w:t>
            </w:r>
          </w:p>
          <w:p w14:paraId="7C5E4211" w14:textId="77777777" w:rsidR="005802B2" w:rsidRDefault="005802B2" w:rsidP="003106C5">
            <w:r w:rsidRPr="00C003A2">
              <w:t>We are learning to</w:t>
            </w:r>
            <w:r>
              <w:t>:</w:t>
            </w:r>
          </w:p>
          <w:p w14:paraId="611A16F1" w14:textId="21152E93" w:rsidR="001F2628" w:rsidRDefault="001F2628" w:rsidP="007D495B">
            <w:pPr>
              <w:pStyle w:val="ListBullet"/>
              <w:rPr>
                <w:b/>
                <w:bCs/>
              </w:rPr>
            </w:pPr>
            <w:r w:rsidRPr="001F2628">
              <w:t>recognise and demonstrate social and ethical behaviours when using computing systems, using the Ring Video Doorbell (RVD) as an example.</w:t>
            </w:r>
          </w:p>
          <w:p w14:paraId="38733280" w14:textId="3A8A277F" w:rsidR="005802B2" w:rsidRPr="00C003A2" w:rsidRDefault="005802B2" w:rsidP="003106C5">
            <w:pPr>
              <w:rPr>
                <w:b/>
                <w:bCs/>
              </w:rPr>
            </w:pPr>
            <w:r w:rsidRPr="00C003A2">
              <w:rPr>
                <w:b/>
                <w:bCs/>
              </w:rPr>
              <w:t>Success criteria</w:t>
            </w:r>
          </w:p>
          <w:p w14:paraId="366539C2" w14:textId="77777777" w:rsidR="005802B2" w:rsidRDefault="005802B2" w:rsidP="003106C5">
            <w:r w:rsidRPr="00C003A2">
              <w:t>I can:</w:t>
            </w:r>
          </w:p>
          <w:p w14:paraId="71DF8C9D" w14:textId="1F99CAD3" w:rsidR="005802B2" w:rsidRDefault="005C0723" w:rsidP="007D495B">
            <w:pPr>
              <w:pStyle w:val="ListBullet"/>
            </w:pPr>
            <w:r w:rsidRPr="005C0723">
              <w:t xml:space="preserve">identify social and ethical issues related to the use of the RVD, such </w:t>
            </w:r>
            <w:r w:rsidRPr="005C0723">
              <w:lastRenderedPageBreak/>
              <w:t xml:space="preserve">as privacy and </w:t>
            </w:r>
            <w:r w:rsidR="00FA3E94">
              <w:t>cyberbullying</w:t>
            </w:r>
          </w:p>
          <w:p w14:paraId="082B99B9" w14:textId="4D14AA44" w:rsidR="005C0723" w:rsidRDefault="005C0723" w:rsidP="007D495B">
            <w:pPr>
              <w:pStyle w:val="ListBullet"/>
            </w:pPr>
            <w:r w:rsidRPr="005C0723">
              <w:t xml:space="preserve">explain why it is important to respect other people’s privacy when using technology </w:t>
            </w:r>
            <w:r w:rsidR="003E1ED0">
              <w:t>such as</w:t>
            </w:r>
            <w:r w:rsidRPr="005C0723">
              <w:t xml:space="preserve"> the RVD</w:t>
            </w:r>
          </w:p>
          <w:p w14:paraId="2897415C" w14:textId="197C3864" w:rsidR="005C0723" w:rsidRPr="00C003A2" w:rsidRDefault="00857263" w:rsidP="007D495B">
            <w:pPr>
              <w:pStyle w:val="ListBullet"/>
            </w:pPr>
            <w:r w:rsidRPr="00857263">
              <w:t>give examples of ways to use technology responsibly and respectfully in everyday life.</w:t>
            </w:r>
          </w:p>
        </w:tc>
        <w:tc>
          <w:tcPr>
            <w:tcW w:w="2500" w:type="pct"/>
          </w:tcPr>
          <w:p w14:paraId="4DB3335F" w14:textId="7817C0A0" w:rsidR="005802B2" w:rsidRPr="00C003A2" w:rsidRDefault="005802B2" w:rsidP="003106C5">
            <w:pPr>
              <w:rPr>
                <w:b/>
                <w:bCs/>
              </w:rPr>
            </w:pPr>
            <w:r w:rsidRPr="00C003A2">
              <w:rPr>
                <w:b/>
                <w:bCs/>
              </w:rPr>
              <w:lastRenderedPageBreak/>
              <w:t>Learning intention</w:t>
            </w:r>
          </w:p>
          <w:p w14:paraId="6EC6B241" w14:textId="77777777" w:rsidR="005802B2" w:rsidRDefault="005802B2" w:rsidP="003106C5">
            <w:r w:rsidRPr="00C003A2">
              <w:t>We are learning to</w:t>
            </w:r>
            <w:r>
              <w:t>:</w:t>
            </w:r>
          </w:p>
          <w:p w14:paraId="700BB56C" w14:textId="2FA997A8" w:rsidR="001D7333" w:rsidRDefault="001D7333" w:rsidP="007D495B">
            <w:pPr>
              <w:pStyle w:val="ListBullet"/>
            </w:pPr>
            <w:r w:rsidRPr="001D7333">
              <w:t xml:space="preserve">understand and analyse the social, ethical and legal implications of </w:t>
            </w:r>
            <w:r w:rsidR="00737E17">
              <w:t>interactive media</w:t>
            </w:r>
            <w:r w:rsidRPr="001D7333">
              <w:t>, with a focus on privacy concerns related to the Ring Video Doorbell (RVD).</w:t>
            </w:r>
          </w:p>
          <w:p w14:paraId="48D4F21C" w14:textId="0C09D3B6" w:rsidR="005802B2" w:rsidRPr="00C003A2" w:rsidRDefault="005802B2" w:rsidP="003106C5">
            <w:pPr>
              <w:rPr>
                <w:b/>
                <w:bCs/>
              </w:rPr>
            </w:pPr>
            <w:r w:rsidRPr="00C003A2">
              <w:rPr>
                <w:b/>
                <w:bCs/>
              </w:rPr>
              <w:t>Success criteria</w:t>
            </w:r>
          </w:p>
          <w:p w14:paraId="2C58E6CD" w14:textId="77777777" w:rsidR="005802B2" w:rsidRPr="00C003A2" w:rsidRDefault="005802B2" w:rsidP="003106C5">
            <w:r w:rsidRPr="00C003A2">
              <w:t>I can:</w:t>
            </w:r>
          </w:p>
          <w:p w14:paraId="6DB5B15B" w14:textId="4FEA610E" w:rsidR="007B3F59" w:rsidRPr="007B3F59" w:rsidRDefault="007B3F59" w:rsidP="007D495B">
            <w:pPr>
              <w:pStyle w:val="ListBullet"/>
              <w:rPr>
                <w:lang w:eastAsia="en-AU"/>
              </w:rPr>
            </w:pPr>
            <w:r w:rsidRPr="007B3F59">
              <w:rPr>
                <w:lang w:eastAsia="en-AU"/>
              </w:rPr>
              <w:t xml:space="preserve">describe specific social, ethical and legal issues associated with the </w:t>
            </w:r>
            <w:r w:rsidRPr="007B3F59">
              <w:rPr>
                <w:lang w:eastAsia="en-AU"/>
              </w:rPr>
              <w:lastRenderedPageBreak/>
              <w:t>use of the RVD including privacy, bias, dependence, misinformation, censorship, cyberbullying and legal challenges</w:t>
            </w:r>
          </w:p>
          <w:p w14:paraId="6E61DEF3" w14:textId="631F9275" w:rsidR="007B3F59" w:rsidRPr="007B3F59" w:rsidRDefault="007B3F59" w:rsidP="007D495B">
            <w:pPr>
              <w:pStyle w:val="ListBullet"/>
              <w:rPr>
                <w:lang w:eastAsia="en-AU"/>
              </w:rPr>
            </w:pPr>
            <w:r w:rsidRPr="007B3F59">
              <w:rPr>
                <w:lang w:eastAsia="en-AU"/>
              </w:rPr>
              <w:t xml:space="preserve">explain how the RVD impacts individual privacy and </w:t>
            </w:r>
            <w:r w:rsidR="0034284F">
              <w:rPr>
                <w:lang w:eastAsia="en-AU"/>
              </w:rPr>
              <w:t>changes society</w:t>
            </w:r>
            <w:r w:rsidRPr="007B3F59">
              <w:rPr>
                <w:lang w:eastAsia="en-AU"/>
              </w:rPr>
              <w:t xml:space="preserve"> and </w:t>
            </w:r>
            <w:r w:rsidR="00826B26">
              <w:rPr>
                <w:lang w:eastAsia="en-AU"/>
              </w:rPr>
              <w:t xml:space="preserve">human </w:t>
            </w:r>
            <w:r w:rsidRPr="007B3F59">
              <w:rPr>
                <w:lang w:eastAsia="en-AU"/>
              </w:rPr>
              <w:t>behaviour</w:t>
            </w:r>
          </w:p>
          <w:p w14:paraId="7EB4F46C" w14:textId="70A3482D" w:rsidR="005802B2" w:rsidRPr="00C003A2" w:rsidRDefault="007B3F59" w:rsidP="007D495B">
            <w:pPr>
              <w:pStyle w:val="ListBullet"/>
            </w:pPr>
            <w:r w:rsidRPr="007B3F59">
              <w:rPr>
                <w:lang w:eastAsia="en-AU"/>
              </w:rPr>
              <w:t>discuss how advancing technologies</w:t>
            </w:r>
            <w:r w:rsidR="00BB4577">
              <w:rPr>
                <w:lang w:eastAsia="en-AU"/>
              </w:rPr>
              <w:t>,</w:t>
            </w:r>
            <w:r w:rsidRPr="007B3F59">
              <w:rPr>
                <w:lang w:eastAsia="en-AU"/>
              </w:rPr>
              <w:t xml:space="preserve"> </w:t>
            </w:r>
            <w:r w:rsidR="003E1ED0">
              <w:t>such as</w:t>
            </w:r>
            <w:r w:rsidRPr="007B3F59">
              <w:rPr>
                <w:lang w:eastAsia="en-AU"/>
              </w:rPr>
              <w:t xml:space="preserve"> the RVD</w:t>
            </w:r>
            <w:r w:rsidR="00BB4577">
              <w:rPr>
                <w:lang w:eastAsia="en-AU"/>
              </w:rPr>
              <w:t>,</w:t>
            </w:r>
            <w:r w:rsidRPr="007B3F59">
              <w:rPr>
                <w:lang w:eastAsia="en-AU"/>
              </w:rPr>
              <w:t xml:space="preserve"> lead to changes in laws and regulations to address emerging issues.</w:t>
            </w:r>
          </w:p>
        </w:tc>
      </w:tr>
    </w:tbl>
    <w:p w14:paraId="68459450" w14:textId="4E50B79B" w:rsidR="005802B2" w:rsidRDefault="005802B2" w:rsidP="005802B2">
      <w:pPr>
        <w:pStyle w:val="Caption"/>
      </w:pPr>
      <w:r>
        <w:lastRenderedPageBreak/>
        <w:t xml:space="preserve">Table </w:t>
      </w:r>
      <w:r>
        <w:fldChar w:fldCharType="begin"/>
      </w:r>
      <w:r>
        <w:instrText xml:space="preserve"> SEQ Table \* ARABIC </w:instrText>
      </w:r>
      <w:r>
        <w:fldChar w:fldCharType="separate"/>
      </w:r>
      <w:r w:rsidR="007F5E95">
        <w:rPr>
          <w:noProof/>
        </w:rPr>
        <w:t>23</w:t>
      </w:r>
      <w:r>
        <w:fldChar w:fldCharType="end"/>
      </w:r>
      <w:r>
        <w:t xml:space="preserve"> – u</w:t>
      </w:r>
      <w:r w:rsidRPr="0053793B">
        <w:t>niversal teaching and learning activities</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5802B2" w14:paraId="59CBE35B" w14:textId="77777777" w:rsidTr="003106C5">
        <w:trPr>
          <w:cnfStyle w:val="100000000000" w:firstRow="1" w:lastRow="0" w:firstColumn="0" w:lastColumn="0" w:oddVBand="0" w:evenVBand="0" w:oddHBand="0" w:evenHBand="0" w:firstRowFirstColumn="0" w:firstRowLastColumn="0" w:lastRowFirstColumn="0" w:lastRowLastColumn="0"/>
        </w:trPr>
        <w:tc>
          <w:tcPr>
            <w:tcW w:w="7280" w:type="dxa"/>
          </w:tcPr>
          <w:p w14:paraId="5057BBB8" w14:textId="29276AA2" w:rsidR="005802B2" w:rsidRDefault="005802B2" w:rsidP="003106C5">
            <w:r>
              <w:t>Universal teaching and learning activities</w:t>
            </w:r>
          </w:p>
        </w:tc>
        <w:tc>
          <w:tcPr>
            <w:tcW w:w="7280" w:type="dxa"/>
          </w:tcPr>
          <w:p w14:paraId="50C968F2" w14:textId="77777777" w:rsidR="005802B2" w:rsidRDefault="005802B2" w:rsidP="003106C5">
            <w:r>
              <w:t>Evidence of learning</w:t>
            </w:r>
          </w:p>
        </w:tc>
      </w:tr>
      <w:tr w:rsidR="005802B2" w14:paraId="47857191" w14:textId="77777777" w:rsidTr="003106C5">
        <w:trPr>
          <w:cnfStyle w:val="000000100000" w:firstRow="0" w:lastRow="0" w:firstColumn="0" w:lastColumn="0" w:oddVBand="0" w:evenVBand="0" w:oddHBand="1" w:evenHBand="0" w:firstRowFirstColumn="0" w:firstRowLastColumn="0" w:lastRowFirstColumn="0" w:lastRowLastColumn="0"/>
        </w:trPr>
        <w:tc>
          <w:tcPr>
            <w:tcW w:w="7280" w:type="dxa"/>
          </w:tcPr>
          <w:p w14:paraId="0AC5C281" w14:textId="0892B4BC" w:rsidR="004821B0" w:rsidRPr="00F6101A" w:rsidRDefault="004821B0">
            <w:pPr>
              <w:pStyle w:val="ListNumber"/>
              <w:numPr>
                <w:ilvl w:val="0"/>
                <w:numId w:val="7"/>
              </w:numPr>
              <w:rPr>
                <w:b/>
                <w:bCs/>
              </w:rPr>
            </w:pPr>
            <w:r w:rsidRPr="00F6101A">
              <w:rPr>
                <w:bCs/>
              </w:rPr>
              <w:t xml:space="preserve">Introduce </w:t>
            </w:r>
            <w:r w:rsidR="00C02F26">
              <w:t xml:space="preserve">the </w:t>
            </w:r>
            <w:r w:rsidRPr="00F6101A">
              <w:rPr>
                <w:bCs/>
              </w:rPr>
              <w:t>learning intention and success criteria</w:t>
            </w:r>
            <w:r w:rsidR="00DF4BC7">
              <w:rPr>
                <w:bCs/>
              </w:rPr>
              <w:t>.</w:t>
            </w:r>
            <w:r w:rsidRPr="00F6101A">
              <w:rPr>
                <w:bCs/>
              </w:rPr>
              <w:t xml:space="preserve"> </w:t>
            </w:r>
          </w:p>
          <w:p w14:paraId="5FC39585" w14:textId="3F394BEA" w:rsidR="004821B0" w:rsidRPr="00F6101A" w:rsidRDefault="004821B0" w:rsidP="00773DA6">
            <w:pPr>
              <w:pStyle w:val="ListNumber"/>
              <w:numPr>
                <w:ilvl w:val="0"/>
                <w:numId w:val="0"/>
              </w:numPr>
              <w:ind w:left="567"/>
              <w:rPr>
                <w:b/>
                <w:bCs/>
              </w:rPr>
            </w:pPr>
            <w:r w:rsidRPr="00F6101A">
              <w:rPr>
                <w:bCs/>
              </w:rPr>
              <w:t xml:space="preserve">The teacher explains what students are learning and how they will demonstrate understanding. The teacher uses simple language and visuals to explain </w:t>
            </w:r>
            <w:r w:rsidR="00C02F26">
              <w:t xml:space="preserve">the </w:t>
            </w:r>
            <w:r w:rsidRPr="00F6101A">
              <w:rPr>
                <w:bCs/>
              </w:rPr>
              <w:t>learning intention and success criteria, making them accessible to all students.</w:t>
            </w:r>
          </w:p>
          <w:p w14:paraId="16CC6799" w14:textId="7D907783" w:rsidR="005802B2" w:rsidRDefault="002E5861">
            <w:pPr>
              <w:pStyle w:val="ListNumber"/>
              <w:numPr>
                <w:ilvl w:val="0"/>
                <w:numId w:val="7"/>
              </w:numPr>
            </w:pPr>
            <w:r>
              <w:t>The teacher leads a discussion on</w:t>
            </w:r>
            <w:r w:rsidR="00611ECB" w:rsidRPr="00611ECB">
              <w:t xml:space="preserve"> the Ring Video Doorbell, or RVD. </w:t>
            </w:r>
            <w:r w:rsidR="00571B0E">
              <w:t>The teacher shows visuals on the display and explains</w:t>
            </w:r>
            <w:r w:rsidR="00DF4BC7">
              <w:t>,</w:t>
            </w:r>
            <w:r w:rsidR="00571B0E">
              <w:t xml:space="preserve"> </w:t>
            </w:r>
            <w:r w:rsidR="00146B59">
              <w:t>‘</w:t>
            </w:r>
            <w:r w:rsidR="00571B0E">
              <w:t xml:space="preserve">The Ring Video Doorbell </w:t>
            </w:r>
            <w:r w:rsidR="00611ECB" w:rsidRPr="00611ECB">
              <w:t xml:space="preserve">lets homeowners see and communicate with visitors using their smartphones. </w:t>
            </w:r>
            <w:r w:rsidR="00DF4BC7">
              <w:t>W</w:t>
            </w:r>
            <w:r w:rsidR="00611ECB" w:rsidRPr="00611ECB">
              <w:t xml:space="preserve">hile this technology can make </w:t>
            </w:r>
            <w:r w:rsidR="00611ECB" w:rsidRPr="00611ECB">
              <w:lastRenderedPageBreak/>
              <w:t>us feel safer, it also raises important social and ethical questions.</w:t>
            </w:r>
            <w:r w:rsidR="00571B0E">
              <w:t>”</w:t>
            </w:r>
          </w:p>
          <w:p w14:paraId="11797093" w14:textId="394ABFE6" w:rsidR="002A370B" w:rsidRDefault="002A370B">
            <w:pPr>
              <w:pStyle w:val="ListNumber"/>
              <w:numPr>
                <w:ilvl w:val="0"/>
                <w:numId w:val="7"/>
              </w:numPr>
            </w:pPr>
            <w:r>
              <w:t xml:space="preserve">The teacher </w:t>
            </w:r>
            <w:r w:rsidR="00571B0E">
              <w:t xml:space="preserve">continues to </w:t>
            </w:r>
            <w:r w:rsidR="00DF4BC7">
              <w:t>show</w:t>
            </w:r>
            <w:r>
              <w:t xml:space="preserve"> images of the RVD and the associated app. The teacher </w:t>
            </w:r>
            <w:r w:rsidR="00541A5D">
              <w:t>demonstrates creating</w:t>
            </w:r>
            <w:r w:rsidR="000414AB">
              <w:t xml:space="preserve"> a</w:t>
            </w:r>
            <w:r>
              <w:t xml:space="preserve"> network diagram of the interconnecting </w:t>
            </w:r>
            <w:r w:rsidR="00660254">
              <w:t>hardware</w:t>
            </w:r>
            <w:r w:rsidR="000414AB">
              <w:t xml:space="preserve"> to assist students in </w:t>
            </w:r>
            <w:r w:rsidR="00206708">
              <w:t>understanding</w:t>
            </w:r>
            <w:r w:rsidR="000414AB">
              <w:t xml:space="preserve"> how the network would be diagrammatically seen</w:t>
            </w:r>
            <w:r w:rsidR="00660254">
              <w:t xml:space="preserve">. </w:t>
            </w:r>
          </w:p>
          <w:p w14:paraId="6DB4B4EE" w14:textId="73A8CB54" w:rsidR="00442839" w:rsidRDefault="00660254">
            <w:pPr>
              <w:pStyle w:val="ListNumber"/>
              <w:numPr>
                <w:ilvl w:val="0"/>
                <w:numId w:val="7"/>
              </w:numPr>
            </w:pPr>
            <w:r>
              <w:t>The class continues</w:t>
            </w:r>
            <w:r w:rsidR="000414AB">
              <w:t xml:space="preserve"> with a</w:t>
            </w:r>
            <w:r>
              <w:t xml:space="preserve"> </w:t>
            </w:r>
            <w:r w:rsidR="004C7631">
              <w:t xml:space="preserve">teacher-led </w:t>
            </w:r>
            <w:r>
              <w:t>discussion with the teacher posing questions</w:t>
            </w:r>
            <w:r w:rsidR="000414AB">
              <w:t xml:space="preserve"> and seeking students in the class to respond and share their answers</w:t>
            </w:r>
            <w:r>
              <w:t xml:space="preserve">. </w:t>
            </w:r>
          </w:p>
          <w:p w14:paraId="193044C7" w14:textId="383EC5D6" w:rsidR="00541A5D" w:rsidRPr="00541A5D" w:rsidRDefault="00F6101A" w:rsidP="00541A5D">
            <w:pPr>
              <w:pStyle w:val="ListNumber"/>
            </w:pPr>
            <w:r w:rsidRPr="00541A5D">
              <w:rPr>
                <w:lang w:eastAsia="en-AU"/>
              </w:rPr>
              <w:t xml:space="preserve">Some students </w:t>
            </w:r>
            <w:r w:rsidR="00DF4BC7" w:rsidRPr="00541A5D">
              <w:rPr>
                <w:lang w:eastAsia="en-AU"/>
              </w:rPr>
              <w:t xml:space="preserve">may </w:t>
            </w:r>
            <w:r w:rsidRPr="00541A5D">
              <w:rPr>
                <w:lang w:eastAsia="en-AU"/>
              </w:rPr>
              <w:t xml:space="preserve">have difficulty in whole class discussions. </w:t>
            </w:r>
            <w:r w:rsidR="00541A5D" w:rsidRPr="00541A5D">
              <w:rPr>
                <w:lang w:eastAsia="en-AU"/>
              </w:rPr>
              <w:t>Students turn to a peer to discuss; an assigned student reports back to the class. Alternatively, visuals may be displayed to support understanding and assist students in responding.</w:t>
            </w:r>
          </w:p>
          <w:p w14:paraId="488E0C91" w14:textId="2A45E137" w:rsidR="00442839" w:rsidRPr="00442839" w:rsidRDefault="00442839">
            <w:pPr>
              <w:pStyle w:val="ListNumber2"/>
              <w:numPr>
                <w:ilvl w:val="0"/>
                <w:numId w:val="39"/>
              </w:numPr>
            </w:pPr>
            <w:r w:rsidRPr="00442839">
              <w:t xml:space="preserve">What do you know about the </w:t>
            </w:r>
            <w:r w:rsidR="003817D9">
              <w:t>RVD</w:t>
            </w:r>
            <w:r w:rsidRPr="00442839">
              <w:t>? How does it work</w:t>
            </w:r>
            <w:r>
              <w:t xml:space="preserve"> and what media types does it use</w:t>
            </w:r>
            <w:r w:rsidRPr="00442839">
              <w:t>?</w:t>
            </w:r>
          </w:p>
          <w:p w14:paraId="0C84E521" w14:textId="76C1DC7B" w:rsidR="00442839" w:rsidRPr="00442839" w:rsidRDefault="00442839">
            <w:pPr>
              <w:pStyle w:val="ListNumber2"/>
              <w:numPr>
                <w:ilvl w:val="0"/>
                <w:numId w:val="39"/>
              </w:numPr>
            </w:pPr>
            <w:r w:rsidRPr="00442839">
              <w:t xml:space="preserve">What are some social and ethical concerns related to using devices </w:t>
            </w:r>
            <w:r w:rsidR="003E1ED0">
              <w:t>such as</w:t>
            </w:r>
            <w:r w:rsidRPr="00442839">
              <w:t xml:space="preserve"> the RVD? </w:t>
            </w:r>
            <w:r w:rsidR="009816DC">
              <w:t>Encourage students to t</w:t>
            </w:r>
            <w:r w:rsidRPr="00442839">
              <w:t>hink about privacy for visitors and neighbours, data security and fairness</w:t>
            </w:r>
            <w:r w:rsidR="009816DC">
              <w:t>.</w:t>
            </w:r>
          </w:p>
          <w:p w14:paraId="6156DD48" w14:textId="320E1744" w:rsidR="00442839" w:rsidRPr="00442839" w:rsidRDefault="00442839">
            <w:pPr>
              <w:pStyle w:val="ListNumber2"/>
              <w:numPr>
                <w:ilvl w:val="0"/>
                <w:numId w:val="39"/>
              </w:numPr>
            </w:pPr>
            <w:r w:rsidRPr="00442839">
              <w:lastRenderedPageBreak/>
              <w:t>How might video recording affect people’s sense of privacy?</w:t>
            </w:r>
            <w:r w:rsidR="00AE0C3F">
              <w:t xml:space="preserve"> Do you act differently if you are being recorded?</w:t>
            </w:r>
          </w:p>
          <w:p w14:paraId="68296F5B" w14:textId="06A4D811" w:rsidR="00442839" w:rsidRPr="00442839" w:rsidRDefault="00442839">
            <w:pPr>
              <w:pStyle w:val="ListNumber2"/>
              <w:numPr>
                <w:ilvl w:val="0"/>
                <w:numId w:val="39"/>
              </w:numPr>
            </w:pPr>
            <w:r w:rsidRPr="00442839">
              <w:t xml:space="preserve">Why is it important to respect others’ privacy when using technology </w:t>
            </w:r>
            <w:r w:rsidR="003E1ED0">
              <w:t>such as</w:t>
            </w:r>
            <w:r w:rsidRPr="00442839">
              <w:t xml:space="preserve"> the RVD?</w:t>
            </w:r>
          </w:p>
          <w:p w14:paraId="18A1E661" w14:textId="77777777" w:rsidR="00442839" w:rsidRPr="00442839" w:rsidRDefault="00442839">
            <w:pPr>
              <w:pStyle w:val="ListNumber2"/>
              <w:numPr>
                <w:ilvl w:val="0"/>
                <w:numId w:val="39"/>
              </w:numPr>
            </w:pPr>
            <w:r w:rsidRPr="00442839">
              <w:t>How could ignoring privacy rights cause problems within a community?</w:t>
            </w:r>
          </w:p>
          <w:p w14:paraId="298EC112" w14:textId="3765EE8D" w:rsidR="00442839" w:rsidRDefault="00442839">
            <w:pPr>
              <w:pStyle w:val="ListNumber2"/>
              <w:numPr>
                <w:ilvl w:val="0"/>
                <w:numId w:val="39"/>
              </w:numPr>
            </w:pPr>
            <w:r w:rsidRPr="00442839">
              <w:t>Can you give examples of ways to be responsible when using technology in everyday life?</w:t>
            </w:r>
            <w:r w:rsidR="009816DC">
              <w:t xml:space="preserve"> Examples </w:t>
            </w:r>
            <w:r w:rsidR="00DF4BC7">
              <w:t>could</w:t>
            </w:r>
            <w:r w:rsidR="009816DC">
              <w:t xml:space="preserve"> include</w:t>
            </w:r>
            <w:r>
              <w:t xml:space="preserve"> </w:t>
            </w:r>
            <w:r w:rsidRPr="00442839">
              <w:t>asking permission before recording, not sharing videos without consent</w:t>
            </w:r>
            <w:r w:rsidR="00F6101A">
              <w:t xml:space="preserve"> and</w:t>
            </w:r>
            <w:r w:rsidRPr="00442839">
              <w:t xml:space="preserve"> being mindful of others’ feelings</w:t>
            </w:r>
            <w:r w:rsidR="00F6101A">
              <w:t>.</w:t>
            </w:r>
          </w:p>
          <w:p w14:paraId="633079F4" w14:textId="7FADD1E3" w:rsidR="00BE6ABE" w:rsidRDefault="00BE6ABE">
            <w:pPr>
              <w:pStyle w:val="ListNumber"/>
              <w:numPr>
                <w:ilvl w:val="0"/>
                <w:numId w:val="7"/>
              </w:numPr>
            </w:pPr>
            <w:r>
              <w:t>As a class</w:t>
            </w:r>
            <w:r w:rsidR="00476344">
              <w:t>,</w:t>
            </w:r>
            <w:r>
              <w:t xml:space="preserve"> read the article on </w:t>
            </w:r>
            <w:hyperlink r:id="rId48" w:history="1">
              <w:r w:rsidRPr="00476344">
                <w:rPr>
                  <w:rStyle w:val="Hyperlink"/>
                </w:rPr>
                <w:t xml:space="preserve">Ring </w:t>
              </w:r>
              <w:r w:rsidR="00DF4BC7" w:rsidRPr="00476344">
                <w:rPr>
                  <w:rStyle w:val="Hyperlink"/>
                </w:rPr>
                <w:t>V</w:t>
              </w:r>
              <w:r w:rsidRPr="00476344">
                <w:rPr>
                  <w:rStyle w:val="Hyperlink"/>
                </w:rPr>
                <w:t xml:space="preserve">ideo </w:t>
              </w:r>
              <w:r w:rsidR="00DF4BC7" w:rsidRPr="00476344">
                <w:rPr>
                  <w:rStyle w:val="Hyperlink"/>
                </w:rPr>
                <w:t>D</w:t>
              </w:r>
              <w:r w:rsidRPr="00476344">
                <w:rPr>
                  <w:rStyle w:val="Hyperlink"/>
                </w:rPr>
                <w:t>oorbell</w:t>
              </w:r>
              <w:r w:rsidR="00DF4BC7" w:rsidRPr="00476344">
                <w:rPr>
                  <w:rStyle w:val="Hyperlink"/>
                </w:rPr>
                <w:t>: privacy invasion delivered to your doorstep</w:t>
              </w:r>
            </w:hyperlink>
            <w:r>
              <w:t xml:space="preserve"> which focuses on the privacy invasion that has occurred with the RVD.</w:t>
            </w:r>
          </w:p>
        </w:tc>
        <w:tc>
          <w:tcPr>
            <w:tcW w:w="7280" w:type="dxa"/>
          </w:tcPr>
          <w:p w14:paraId="526CB863" w14:textId="1791A1D0" w:rsidR="005802B2" w:rsidRDefault="005802B2" w:rsidP="003106C5">
            <w:pPr>
              <w:pStyle w:val="FeatureBox2"/>
              <w:rPr>
                <w:bCs/>
              </w:rPr>
            </w:pPr>
            <w:r w:rsidRPr="008D110F">
              <w:rPr>
                <w:b/>
                <w:bCs/>
              </w:rPr>
              <w:lastRenderedPageBreak/>
              <w:t>Evidence of learning:</w:t>
            </w:r>
            <w:r>
              <w:t xml:space="preserve"> </w:t>
            </w:r>
            <w:r w:rsidR="00EC5240" w:rsidRPr="00596BB3">
              <w:rPr>
                <w:bCs/>
              </w:rPr>
              <w:t xml:space="preserve">restate </w:t>
            </w:r>
            <w:r w:rsidR="00C02F26">
              <w:t xml:space="preserve">the </w:t>
            </w:r>
            <w:r w:rsidR="00EC5240" w:rsidRPr="00596BB3">
              <w:rPr>
                <w:bCs/>
              </w:rPr>
              <w:t>learning intention and success criteria in their own words (written, spoken, typed</w:t>
            </w:r>
            <w:r w:rsidR="00EC5240" w:rsidRPr="00596BB3">
              <w:rPr>
                <w:bCs/>
                <w:color w:val="D13438"/>
              </w:rPr>
              <w:t xml:space="preserve"> </w:t>
            </w:r>
            <w:r w:rsidR="00EC5240" w:rsidRPr="00596BB3">
              <w:rPr>
                <w:bCs/>
              </w:rPr>
              <w:t>or pictorial).</w:t>
            </w:r>
          </w:p>
          <w:p w14:paraId="044AB76F" w14:textId="48F96135" w:rsidR="00737FEB" w:rsidRPr="00737FEB" w:rsidRDefault="00737FEB" w:rsidP="00737FEB">
            <w:pPr>
              <w:pStyle w:val="FeatureBox2"/>
            </w:pPr>
            <w:r w:rsidRPr="00A0283D">
              <w:t>Use simple language and visuals to explain</w:t>
            </w:r>
            <w:r w:rsidR="00C02F26">
              <w:t xml:space="preserve"> the</w:t>
            </w:r>
            <w:r w:rsidRPr="00A0283D">
              <w:t xml:space="preserve"> learning intention and success criteria, making them accessible to all students.</w:t>
            </w:r>
          </w:p>
          <w:p w14:paraId="1D2F405A" w14:textId="5C7D734F" w:rsidR="00D37170" w:rsidRPr="00D37170" w:rsidRDefault="00D37170" w:rsidP="00D555D7">
            <w:pPr>
              <w:pStyle w:val="FeatureBox2"/>
            </w:pPr>
            <w:r w:rsidRPr="000C6FD0">
              <w:t xml:space="preserve">Students can actively listen and participate in </w:t>
            </w:r>
            <w:r>
              <w:t xml:space="preserve">the </w:t>
            </w:r>
            <w:r w:rsidR="004C7631">
              <w:t xml:space="preserve">teacher-led </w:t>
            </w:r>
            <w:r w:rsidRPr="000C6FD0">
              <w:t>classroom discussion</w:t>
            </w:r>
            <w:r>
              <w:t xml:space="preserve"> </w:t>
            </w:r>
            <w:r w:rsidR="004C7631">
              <w:t>about</w:t>
            </w:r>
            <w:r w:rsidR="004C7631" w:rsidDel="004C7631">
              <w:t xml:space="preserve"> </w:t>
            </w:r>
            <w:r>
              <w:t>the</w:t>
            </w:r>
            <w:r w:rsidR="00D555D7">
              <w:t xml:space="preserve"> </w:t>
            </w:r>
            <w:r w:rsidR="00D555D7" w:rsidRPr="007D7A39">
              <w:t>Ring Video Doorbell (RVD</w:t>
            </w:r>
            <w:r w:rsidR="00B8795E">
              <w:t>)</w:t>
            </w:r>
            <w:r w:rsidR="00D555D7">
              <w:t>.</w:t>
            </w:r>
          </w:p>
          <w:p w14:paraId="08B108A5" w14:textId="27FB8B28" w:rsidR="007D7A39" w:rsidRDefault="007D7A39" w:rsidP="007D7A39">
            <w:pPr>
              <w:pStyle w:val="FeatureBox2"/>
            </w:pPr>
            <w:r w:rsidRPr="007D7A39">
              <w:t xml:space="preserve">Students describe how the RVD functions and identify the media types it </w:t>
            </w:r>
            <w:r w:rsidRPr="007D7A39">
              <w:lastRenderedPageBreak/>
              <w:t xml:space="preserve">uses. </w:t>
            </w:r>
          </w:p>
          <w:p w14:paraId="03382225" w14:textId="509566FD" w:rsidR="007D7A39" w:rsidRDefault="007D7A39" w:rsidP="007D7A39">
            <w:pPr>
              <w:pStyle w:val="FeatureBox2"/>
            </w:pPr>
            <w:r w:rsidRPr="007D7A39">
              <w:t xml:space="preserve">Students discuss social and ethical concerns related to the RVD, including privacy, data security and fairness. </w:t>
            </w:r>
          </w:p>
          <w:p w14:paraId="79208459" w14:textId="07ED631A" w:rsidR="007D7A39" w:rsidRDefault="007D7A39" w:rsidP="007D7A39">
            <w:pPr>
              <w:pStyle w:val="FeatureBox2"/>
            </w:pPr>
            <w:r w:rsidRPr="007D7A39">
              <w:t xml:space="preserve">Students </w:t>
            </w:r>
            <w:r>
              <w:t>e</w:t>
            </w:r>
            <w:r w:rsidRPr="007D7A39">
              <w:t xml:space="preserve">xplain how video recording may impact people's sense of privacy and reflect on their own behaviour when being recorded. </w:t>
            </w:r>
          </w:p>
          <w:p w14:paraId="73F3C134" w14:textId="12A6FDA0" w:rsidR="007D7A39" w:rsidRDefault="007D7A39" w:rsidP="007D7A39">
            <w:pPr>
              <w:pStyle w:val="FeatureBox2"/>
            </w:pPr>
            <w:r w:rsidRPr="007D7A39">
              <w:t xml:space="preserve">Students articulate the importance of respecting others’ privacy when using technology </w:t>
            </w:r>
            <w:r w:rsidR="003E1ED0">
              <w:t>such as</w:t>
            </w:r>
            <w:r w:rsidRPr="007D7A39">
              <w:t xml:space="preserve"> the RVD and identify potential community issues that arise from ignoring privacy rights.</w:t>
            </w:r>
          </w:p>
          <w:p w14:paraId="4075A36A" w14:textId="038DEB4F" w:rsidR="007D7A39" w:rsidRDefault="007D7A39" w:rsidP="007D7A39">
            <w:pPr>
              <w:pStyle w:val="FeatureBox2"/>
            </w:pPr>
            <w:r w:rsidRPr="007D7A39">
              <w:t>Students provide examples of responsible technology use such as asking permission before recording and not sharing videos without consent.</w:t>
            </w:r>
          </w:p>
          <w:p w14:paraId="55C37C53" w14:textId="16DCC0D9" w:rsidR="00EC5240" w:rsidRPr="00EC5240" w:rsidRDefault="007D7A39" w:rsidP="00A00A00">
            <w:pPr>
              <w:pStyle w:val="FeatureBox2"/>
            </w:pPr>
            <w:r w:rsidRPr="007D7A39">
              <w:t>Students analyse and respond to an article about privacy invasions linked to the RVD, demonstrating critical thinking about real-world implications.</w:t>
            </w:r>
          </w:p>
        </w:tc>
      </w:tr>
    </w:tbl>
    <w:p w14:paraId="6562935A" w14:textId="5202E815" w:rsidR="005802B2" w:rsidRDefault="005802B2" w:rsidP="005802B2">
      <w:pPr>
        <w:pStyle w:val="Caption"/>
      </w:pPr>
      <w:r>
        <w:lastRenderedPageBreak/>
        <w:t xml:space="preserve">Table </w:t>
      </w:r>
      <w:r>
        <w:fldChar w:fldCharType="begin"/>
      </w:r>
      <w:r>
        <w:instrText xml:space="preserve"> SEQ Table \* ARABIC </w:instrText>
      </w:r>
      <w:r>
        <w:fldChar w:fldCharType="separate"/>
      </w:r>
      <w:r w:rsidR="007F5E95">
        <w:rPr>
          <w:noProof/>
        </w:rPr>
        <w:t>24</w:t>
      </w:r>
      <w:r>
        <w:fldChar w:fldCharType="end"/>
      </w:r>
      <w:r>
        <w:t xml:space="preserve"> – targeted </w:t>
      </w:r>
      <w:r w:rsidRPr="00F425B6">
        <w:t>teaching and learning activities</w:t>
      </w:r>
    </w:p>
    <w:tbl>
      <w:tblPr>
        <w:tblStyle w:val="Tableheader"/>
        <w:tblW w:w="5000" w:type="pct"/>
        <w:tblLayout w:type="fixed"/>
        <w:tblLook w:val="0420" w:firstRow="1" w:lastRow="0" w:firstColumn="0" w:lastColumn="0" w:noHBand="0" w:noVBand="1"/>
        <w:tblDescription w:val="Teaching and learning activities and evidence of learning for integrated content. "/>
      </w:tblPr>
      <w:tblGrid>
        <w:gridCol w:w="7438"/>
        <w:gridCol w:w="7438"/>
      </w:tblGrid>
      <w:tr w:rsidR="005802B2" w:rsidRPr="00C003A2" w14:paraId="3FBE4CDB" w14:textId="77777777" w:rsidTr="003106C5">
        <w:trPr>
          <w:cnfStyle w:val="100000000000" w:firstRow="1" w:lastRow="0" w:firstColumn="0" w:lastColumn="0" w:oddVBand="0" w:evenVBand="0" w:oddHBand="0" w:evenHBand="0" w:firstRowFirstColumn="0" w:firstRowLastColumn="0" w:lastRowFirstColumn="0" w:lastRowLastColumn="0"/>
          <w:trHeight w:val="712"/>
        </w:trPr>
        <w:tc>
          <w:tcPr>
            <w:tcW w:w="2500" w:type="pct"/>
          </w:tcPr>
          <w:p w14:paraId="11BBCF12" w14:textId="77777777" w:rsidR="005802B2" w:rsidRPr="00C030A9" w:rsidRDefault="005802B2" w:rsidP="003106C5">
            <w:r w:rsidRPr="00C030A9">
              <w:t xml:space="preserve">Life Skills </w:t>
            </w:r>
            <w:r>
              <w:t>teaching and learning activities</w:t>
            </w:r>
          </w:p>
        </w:tc>
        <w:tc>
          <w:tcPr>
            <w:tcW w:w="2500" w:type="pct"/>
          </w:tcPr>
          <w:p w14:paraId="6D03A42D" w14:textId="77777777" w:rsidR="005802B2" w:rsidRPr="00C030A9" w:rsidRDefault="005802B2" w:rsidP="003106C5">
            <w:r>
              <w:t>Mainstream teaching and learning activities</w:t>
            </w:r>
          </w:p>
        </w:tc>
      </w:tr>
      <w:tr w:rsidR="005802B2" w:rsidRPr="00C003A2" w14:paraId="01221627" w14:textId="77777777" w:rsidTr="003106C5">
        <w:trPr>
          <w:cnfStyle w:val="000000100000" w:firstRow="0" w:lastRow="0" w:firstColumn="0" w:lastColumn="0" w:oddVBand="0" w:evenVBand="0" w:oddHBand="1" w:evenHBand="0" w:firstRowFirstColumn="0" w:firstRowLastColumn="0" w:lastRowFirstColumn="0" w:lastRowLastColumn="0"/>
          <w:trHeight w:val="1091"/>
        </w:trPr>
        <w:tc>
          <w:tcPr>
            <w:tcW w:w="2500" w:type="pct"/>
          </w:tcPr>
          <w:p w14:paraId="69B4E708" w14:textId="77777777" w:rsidR="00A16663" w:rsidRDefault="00BE6ABE">
            <w:pPr>
              <w:pStyle w:val="ListNumber"/>
              <w:numPr>
                <w:ilvl w:val="0"/>
                <w:numId w:val="18"/>
              </w:numPr>
            </w:pPr>
            <w:r>
              <w:t>Students complete the cloze passage.</w:t>
            </w:r>
          </w:p>
          <w:p w14:paraId="0AA612B0" w14:textId="74066E77" w:rsidR="00A16663" w:rsidRDefault="00727AEC" w:rsidP="00A16663">
            <w:pPr>
              <w:pStyle w:val="ListNumber"/>
              <w:numPr>
                <w:ilvl w:val="0"/>
                <w:numId w:val="0"/>
              </w:numPr>
              <w:ind w:left="567"/>
            </w:pPr>
            <w:r w:rsidRPr="00727AEC">
              <w:t>New and advancing __________ has a profound impact on the way we act. Technological advancements often outpace the development of corresponding __________ and regulations, leading to a need for __________ and updates to address the evolving landscape.</w:t>
            </w:r>
          </w:p>
          <w:p w14:paraId="61ABC10A" w14:textId="77777777" w:rsidR="00D13CBA" w:rsidRDefault="00727AEC" w:rsidP="00A16663">
            <w:pPr>
              <w:pStyle w:val="ListNumber"/>
              <w:numPr>
                <w:ilvl w:val="0"/>
                <w:numId w:val="0"/>
              </w:numPr>
              <w:ind w:left="567"/>
            </w:pPr>
            <w:r w:rsidRPr="00727AEC">
              <w:t xml:space="preserve">The __________ age has brought about new concerns regarding the collection, storage and use of __________ data. </w:t>
            </w:r>
          </w:p>
          <w:p w14:paraId="599A9565" w14:textId="4B583890" w:rsidR="00A16663" w:rsidRDefault="00727AEC" w:rsidP="00A16663">
            <w:pPr>
              <w:pStyle w:val="ListNumber"/>
              <w:numPr>
                <w:ilvl w:val="0"/>
                <w:numId w:val="0"/>
              </w:numPr>
              <w:ind w:left="567"/>
            </w:pPr>
            <w:r w:rsidRPr="00727AEC">
              <w:t xml:space="preserve">Technologies </w:t>
            </w:r>
            <w:r w:rsidR="003E1ED0">
              <w:t>such as</w:t>
            </w:r>
            <w:r w:rsidRPr="00727AEC">
              <w:t xml:space="preserve"> __________ media, smart devices and surveillance systems can collect vast amounts of personal information, raising questions about __________ and the need for regulations to protect individuals' data and establish guidelines for its handling.</w:t>
            </w:r>
          </w:p>
          <w:p w14:paraId="7B65EA07" w14:textId="06339204" w:rsidR="00727AEC" w:rsidRDefault="00727AEC" w:rsidP="00A16663">
            <w:pPr>
              <w:pStyle w:val="ListNumber"/>
              <w:numPr>
                <w:ilvl w:val="0"/>
                <w:numId w:val="0"/>
              </w:numPr>
              <w:ind w:left="567"/>
            </w:pPr>
            <w:r>
              <w:t xml:space="preserve">Word bank: </w:t>
            </w:r>
            <w:r w:rsidRPr="00727AEC">
              <w:t>technolog</w:t>
            </w:r>
            <w:r>
              <w:t xml:space="preserve">y, </w:t>
            </w:r>
            <w:r w:rsidRPr="00727AEC">
              <w:t>laws</w:t>
            </w:r>
            <w:r>
              <w:t xml:space="preserve">, </w:t>
            </w:r>
            <w:r w:rsidRPr="00727AEC">
              <w:t>adaptation</w:t>
            </w:r>
            <w:r>
              <w:t xml:space="preserve">, </w:t>
            </w:r>
            <w:r w:rsidRPr="00727AEC">
              <w:t>digital</w:t>
            </w:r>
            <w:r>
              <w:t xml:space="preserve">, </w:t>
            </w:r>
            <w:r w:rsidRPr="00727AEC">
              <w:t>personal</w:t>
            </w:r>
            <w:r w:rsidR="00B32FA5">
              <w:t xml:space="preserve">, </w:t>
            </w:r>
            <w:r w:rsidRPr="00727AEC">
              <w:t>social</w:t>
            </w:r>
            <w:r w:rsidR="00B32FA5">
              <w:t xml:space="preserve">, </w:t>
            </w:r>
            <w:r w:rsidRPr="00727AEC">
              <w:t>privacy</w:t>
            </w:r>
            <w:r w:rsidR="00CE12F2">
              <w:t>.</w:t>
            </w:r>
          </w:p>
          <w:p w14:paraId="379988B3" w14:textId="781656FE" w:rsidR="006A097F" w:rsidRDefault="00570ED1" w:rsidP="006A097F">
            <w:pPr>
              <w:pStyle w:val="ListNumber"/>
            </w:pPr>
            <w:r>
              <w:t xml:space="preserve">Students </w:t>
            </w:r>
            <w:r w:rsidR="006A097F">
              <w:t>d</w:t>
            </w:r>
            <w:r w:rsidRPr="00570ED1">
              <w:t xml:space="preserve">iscuss common social and ethical issues related to technology </w:t>
            </w:r>
            <w:r w:rsidR="003E1ED0">
              <w:t>such as</w:t>
            </w:r>
            <w:r w:rsidRPr="00570ED1">
              <w:t xml:space="preserve"> the Remote Video Device.</w:t>
            </w:r>
          </w:p>
          <w:p w14:paraId="2D1B9583" w14:textId="4356E6EC" w:rsidR="00570ED1" w:rsidRPr="00570ED1" w:rsidRDefault="00570ED1" w:rsidP="003106C5">
            <w:pPr>
              <w:pStyle w:val="ListNumber"/>
              <w:numPr>
                <w:ilvl w:val="0"/>
                <w:numId w:val="0"/>
              </w:numPr>
              <w:ind w:left="720"/>
            </w:pPr>
            <w:r w:rsidRPr="00570ED1">
              <w:lastRenderedPageBreak/>
              <w:t>Sentence starters</w:t>
            </w:r>
            <w:r w:rsidR="006A097F">
              <w:t xml:space="preserve"> include: </w:t>
            </w:r>
          </w:p>
          <w:p w14:paraId="16438069" w14:textId="61067214" w:rsidR="00570ED1" w:rsidRPr="00570ED1" w:rsidRDefault="00384AAF" w:rsidP="009C12A3">
            <w:pPr>
              <w:pStyle w:val="ListBullet2"/>
              <w:ind w:left="1134" w:hanging="567"/>
            </w:pPr>
            <w:r>
              <w:t>‘</w:t>
            </w:r>
            <w:r w:rsidR="00570ED1" w:rsidRPr="00570ED1">
              <w:t xml:space="preserve">One social issue that can happen when using devices </w:t>
            </w:r>
            <w:r w:rsidR="003E1ED0">
              <w:t>such as</w:t>
            </w:r>
            <w:r w:rsidR="00570ED1" w:rsidRPr="00570ED1">
              <w:t xml:space="preserve"> the RVD is</w:t>
            </w:r>
            <w:r w:rsidR="009C12A3">
              <w:t xml:space="preserve"> </w:t>
            </w:r>
            <w:r w:rsidRPr="00570ED1">
              <w:t>…</w:t>
            </w:r>
            <w:r>
              <w:t>’</w:t>
            </w:r>
          </w:p>
          <w:p w14:paraId="36A1EA00" w14:textId="7F151BFE" w:rsidR="00570ED1" w:rsidRPr="00570ED1" w:rsidRDefault="00384AAF" w:rsidP="009C12A3">
            <w:pPr>
              <w:pStyle w:val="ListBullet2"/>
              <w:ind w:left="1134" w:hanging="567"/>
            </w:pPr>
            <w:r>
              <w:t>‘</w:t>
            </w:r>
            <w:r w:rsidR="00570ED1" w:rsidRPr="00570ED1">
              <w:t>An example of an ethical concern related to the RVD is</w:t>
            </w:r>
            <w:r w:rsidRPr="00570ED1">
              <w:t>…</w:t>
            </w:r>
            <w:r>
              <w:t>’</w:t>
            </w:r>
          </w:p>
          <w:p w14:paraId="7C9AE221" w14:textId="11E384A0" w:rsidR="00570ED1" w:rsidRPr="00570ED1" w:rsidRDefault="00384AAF" w:rsidP="009C12A3">
            <w:pPr>
              <w:pStyle w:val="ListBullet2"/>
              <w:ind w:left="1134" w:hanging="567"/>
            </w:pPr>
            <w:r>
              <w:t>‘</w:t>
            </w:r>
            <w:r w:rsidR="00570ED1" w:rsidRPr="00570ED1">
              <w:t>Privacy becomes a problem when</w:t>
            </w:r>
            <w:r w:rsidR="009C12A3">
              <w:t xml:space="preserve"> </w:t>
            </w:r>
            <w:r w:rsidRPr="00570ED1">
              <w:t>…</w:t>
            </w:r>
            <w:r>
              <w:t>’</w:t>
            </w:r>
          </w:p>
          <w:p w14:paraId="5CE20DEA" w14:textId="6B1B6D04" w:rsidR="00570ED1" w:rsidRPr="00570ED1" w:rsidRDefault="00384AAF" w:rsidP="009C12A3">
            <w:pPr>
              <w:pStyle w:val="ListBullet2"/>
              <w:ind w:left="1134" w:hanging="567"/>
            </w:pPr>
            <w:r>
              <w:t>‘</w:t>
            </w:r>
            <w:r w:rsidR="00570ED1" w:rsidRPr="00570ED1">
              <w:t>Cyberbullying could happen if someone</w:t>
            </w:r>
            <w:r w:rsidR="009C12A3">
              <w:t xml:space="preserve"> </w:t>
            </w:r>
            <w:r w:rsidRPr="00570ED1">
              <w:t>…</w:t>
            </w:r>
            <w:r>
              <w:t>’</w:t>
            </w:r>
          </w:p>
          <w:p w14:paraId="54F9695A" w14:textId="77777777" w:rsidR="00D1174D" w:rsidRPr="00D1174D" w:rsidRDefault="00570ED1" w:rsidP="00D1174D">
            <w:pPr>
              <w:pStyle w:val="ListNumber"/>
            </w:pPr>
            <w:r w:rsidRPr="00570ED1">
              <w:t>Reflect on why respecting others’ privacy is important when using technology.</w:t>
            </w:r>
          </w:p>
          <w:p w14:paraId="673CA2A5" w14:textId="2FCC8AE6" w:rsidR="00570ED1" w:rsidRPr="00570ED1" w:rsidRDefault="00570ED1" w:rsidP="00D1174D">
            <w:pPr>
              <w:pStyle w:val="ListNumber"/>
              <w:numPr>
                <w:ilvl w:val="0"/>
                <w:numId w:val="0"/>
              </w:numPr>
              <w:ind w:left="567"/>
            </w:pPr>
            <w:r w:rsidRPr="00570ED1">
              <w:t>Sentence starters</w:t>
            </w:r>
            <w:r w:rsidR="00D1174D">
              <w:t xml:space="preserve"> include</w:t>
            </w:r>
            <w:r w:rsidRPr="00570ED1">
              <w:t>:</w:t>
            </w:r>
          </w:p>
          <w:p w14:paraId="1C388F93" w14:textId="1F14F625" w:rsidR="00570ED1" w:rsidRPr="00570ED1" w:rsidRDefault="0096558C" w:rsidP="009C12A3">
            <w:pPr>
              <w:pStyle w:val="ListBullet2"/>
              <w:ind w:left="1134" w:hanging="567"/>
            </w:pPr>
            <w:r>
              <w:t>‘</w:t>
            </w:r>
            <w:r w:rsidR="00570ED1" w:rsidRPr="00570ED1">
              <w:t>It is important to respect other people’s privacy because</w:t>
            </w:r>
            <w:r w:rsidR="009C12A3">
              <w:t xml:space="preserve"> </w:t>
            </w:r>
            <w:r w:rsidRPr="00570ED1">
              <w:t>…</w:t>
            </w:r>
            <w:r>
              <w:t>’</w:t>
            </w:r>
          </w:p>
          <w:p w14:paraId="40E8C901" w14:textId="5C1DACFB" w:rsidR="00570ED1" w:rsidRPr="00570ED1" w:rsidRDefault="0096558C" w:rsidP="009C12A3">
            <w:pPr>
              <w:pStyle w:val="ListBullet2"/>
              <w:ind w:left="1134" w:hanging="567"/>
            </w:pPr>
            <w:r>
              <w:t>‘</w:t>
            </w:r>
            <w:r w:rsidR="00570ED1" w:rsidRPr="00570ED1">
              <w:t>When I respect privacy, I am helping to</w:t>
            </w:r>
            <w:r w:rsidR="009C12A3">
              <w:t xml:space="preserve"> </w:t>
            </w:r>
            <w:r w:rsidRPr="00570ED1">
              <w:t>…</w:t>
            </w:r>
            <w:r>
              <w:t>’</w:t>
            </w:r>
          </w:p>
          <w:p w14:paraId="3D73F398" w14:textId="6D8259B5" w:rsidR="00570ED1" w:rsidRPr="00570ED1" w:rsidRDefault="0096558C" w:rsidP="009C12A3">
            <w:pPr>
              <w:pStyle w:val="ListBullet2"/>
              <w:ind w:left="1134" w:hanging="567"/>
            </w:pPr>
            <w:r>
              <w:t>‘</w:t>
            </w:r>
            <w:r w:rsidR="00570ED1" w:rsidRPr="00570ED1">
              <w:t>Not respecting privacy can lead to</w:t>
            </w:r>
            <w:r w:rsidR="009C12A3">
              <w:t xml:space="preserve"> </w:t>
            </w:r>
            <w:r w:rsidRPr="00570ED1">
              <w:t>…</w:t>
            </w:r>
            <w:r>
              <w:t>’</w:t>
            </w:r>
          </w:p>
          <w:p w14:paraId="594D3A36" w14:textId="77777777" w:rsidR="00D1174D" w:rsidRPr="00D1174D" w:rsidRDefault="00570ED1" w:rsidP="00D1174D">
            <w:pPr>
              <w:pStyle w:val="ListNumber"/>
            </w:pPr>
            <w:r w:rsidRPr="00570ED1">
              <w:t>Brainstorm ways to use technology responsibly and respectfully in daily life.</w:t>
            </w:r>
          </w:p>
          <w:p w14:paraId="2454EBF5" w14:textId="499FBDB2" w:rsidR="00570ED1" w:rsidRPr="00570ED1" w:rsidRDefault="00570ED1" w:rsidP="00097A00">
            <w:pPr>
              <w:pStyle w:val="ListNumber"/>
              <w:numPr>
                <w:ilvl w:val="0"/>
                <w:numId w:val="0"/>
              </w:numPr>
              <w:ind w:left="567"/>
            </w:pPr>
            <w:r w:rsidRPr="00570ED1">
              <w:t>Sentence starters</w:t>
            </w:r>
            <w:r w:rsidR="00D1174D">
              <w:t xml:space="preserve"> include</w:t>
            </w:r>
            <w:r w:rsidRPr="00570ED1">
              <w:t>:</w:t>
            </w:r>
          </w:p>
          <w:p w14:paraId="68ECD265" w14:textId="74C6E4DE" w:rsidR="00570ED1" w:rsidRPr="00570ED1" w:rsidRDefault="00B51880" w:rsidP="009C12A3">
            <w:pPr>
              <w:pStyle w:val="ListBullet2"/>
              <w:ind w:left="1134" w:hanging="567"/>
            </w:pPr>
            <w:r>
              <w:lastRenderedPageBreak/>
              <w:t>‘</w:t>
            </w:r>
            <w:r w:rsidR="00570ED1" w:rsidRPr="00570ED1">
              <w:t>One way I can use technology responsibly is by</w:t>
            </w:r>
            <w:r w:rsidR="009C12A3">
              <w:t xml:space="preserve"> </w:t>
            </w:r>
            <w:r w:rsidRPr="00570ED1">
              <w:t>…</w:t>
            </w:r>
            <w:r>
              <w:t>’</w:t>
            </w:r>
          </w:p>
          <w:p w14:paraId="605055F7" w14:textId="2DC17B04" w:rsidR="00570ED1" w:rsidRPr="00570ED1" w:rsidRDefault="00B51880" w:rsidP="009C12A3">
            <w:pPr>
              <w:pStyle w:val="ListBullet2"/>
              <w:ind w:left="1134" w:hanging="567"/>
            </w:pPr>
            <w:r>
              <w:t>‘</w:t>
            </w:r>
            <w:r w:rsidR="00570ED1" w:rsidRPr="00570ED1">
              <w:t>To be respectful when using devices, I should always</w:t>
            </w:r>
            <w:r w:rsidR="009C12A3">
              <w:t xml:space="preserve"> </w:t>
            </w:r>
            <w:r w:rsidRPr="00570ED1">
              <w:t>…</w:t>
            </w:r>
            <w:r>
              <w:t>’</w:t>
            </w:r>
          </w:p>
          <w:p w14:paraId="04FEC671" w14:textId="682258A7" w:rsidR="00570ED1" w:rsidRPr="00570ED1" w:rsidRDefault="00B51880" w:rsidP="009C12A3">
            <w:pPr>
              <w:pStyle w:val="ListBullet2"/>
              <w:ind w:left="1134" w:hanging="567"/>
            </w:pPr>
            <w:r>
              <w:t>‘</w:t>
            </w:r>
            <w:r w:rsidR="00570ED1" w:rsidRPr="00570ED1">
              <w:t>If I see someone being bullied online, I can</w:t>
            </w:r>
            <w:r w:rsidR="009C12A3">
              <w:t xml:space="preserve"> </w:t>
            </w:r>
            <w:r w:rsidRPr="00570ED1">
              <w:t>…</w:t>
            </w:r>
            <w:r>
              <w:t>’</w:t>
            </w:r>
          </w:p>
          <w:p w14:paraId="58DF5753" w14:textId="0C830F45" w:rsidR="00A16663" w:rsidRPr="00727AEC" w:rsidRDefault="00B51880" w:rsidP="009C12A3">
            <w:pPr>
              <w:pStyle w:val="ListBullet2"/>
              <w:ind w:left="1134" w:hanging="567"/>
            </w:pPr>
            <w:r>
              <w:t>‘</w:t>
            </w:r>
            <w:r w:rsidR="00570ED1" w:rsidRPr="00570ED1">
              <w:t>Using technology respectfully means</w:t>
            </w:r>
            <w:r w:rsidR="009C12A3">
              <w:t xml:space="preserve"> </w:t>
            </w:r>
            <w:r w:rsidRPr="00570ED1">
              <w:t>…</w:t>
            </w:r>
            <w:r>
              <w:t>’</w:t>
            </w:r>
          </w:p>
          <w:p w14:paraId="2A068C0C" w14:textId="57DF0AAA" w:rsidR="008A2A56" w:rsidRDefault="005802B2" w:rsidP="003106C5">
            <w:pPr>
              <w:pStyle w:val="FeatureBox2"/>
            </w:pPr>
            <w:r w:rsidRPr="0EBD35FF">
              <w:rPr>
                <w:b/>
                <w:bCs/>
              </w:rPr>
              <w:t>Evidence of learning:</w:t>
            </w:r>
            <w:r>
              <w:t xml:space="preserve"> </w:t>
            </w:r>
            <w:r w:rsidR="00DF4BC7">
              <w:t>s</w:t>
            </w:r>
            <w:r w:rsidR="008A2A56" w:rsidRPr="008A2A56">
              <w:t xml:space="preserve">tudents can correctly complete the cloze passage using appropriate vocabulary, showing their understanding of technology’s impact and related social issues. </w:t>
            </w:r>
          </w:p>
          <w:p w14:paraId="2BE46F55" w14:textId="12839980" w:rsidR="008A2A56" w:rsidRDefault="008A2A56" w:rsidP="003106C5">
            <w:pPr>
              <w:pStyle w:val="FeatureBox2"/>
            </w:pPr>
            <w:r w:rsidRPr="008A2A56">
              <w:t>Students can discuss social and ethical concerns related to the R</w:t>
            </w:r>
            <w:r w:rsidR="00541A5D">
              <w:t xml:space="preserve">ing </w:t>
            </w:r>
            <w:r w:rsidRPr="008A2A56">
              <w:t>V</w:t>
            </w:r>
            <w:r w:rsidR="00541A5D">
              <w:t xml:space="preserve">ideo </w:t>
            </w:r>
            <w:r w:rsidRPr="008A2A56">
              <w:t>D</w:t>
            </w:r>
            <w:r w:rsidR="00541A5D">
              <w:t>oorbell</w:t>
            </w:r>
            <w:r w:rsidRPr="008A2A56">
              <w:t xml:space="preserve">, using sentence starters to explain issues </w:t>
            </w:r>
            <w:r w:rsidR="003E1ED0">
              <w:t>such as</w:t>
            </w:r>
            <w:r w:rsidRPr="008A2A56">
              <w:t xml:space="preserve"> privacy and cyberbullying. </w:t>
            </w:r>
          </w:p>
          <w:p w14:paraId="62A7C5ED" w14:textId="77777777" w:rsidR="008A2A56" w:rsidRDefault="008A2A56" w:rsidP="003106C5">
            <w:pPr>
              <w:pStyle w:val="FeatureBox2"/>
            </w:pPr>
            <w:r w:rsidRPr="008A2A56">
              <w:t xml:space="preserve">Students can reflect on the importance of respecting others’ privacy when using technology and describe the consequences of not doing so. </w:t>
            </w:r>
          </w:p>
          <w:p w14:paraId="5F389AD6" w14:textId="5837759C" w:rsidR="005802B2" w:rsidRPr="008D110F" w:rsidRDefault="008A2A56" w:rsidP="003106C5">
            <w:pPr>
              <w:pStyle w:val="FeatureBox2"/>
            </w:pPr>
            <w:r w:rsidRPr="008A2A56">
              <w:t>Students can provide examples of responsible and respectful technology use, demonstrating awareness of positive digital citizenship in daily life.</w:t>
            </w:r>
          </w:p>
        </w:tc>
        <w:tc>
          <w:tcPr>
            <w:tcW w:w="2500" w:type="pct"/>
          </w:tcPr>
          <w:p w14:paraId="7ED2EFF1" w14:textId="0D13A921" w:rsidR="00C94D53" w:rsidRDefault="00C94D53">
            <w:pPr>
              <w:pStyle w:val="ListNumber"/>
              <w:numPr>
                <w:ilvl w:val="0"/>
                <w:numId w:val="30"/>
              </w:numPr>
            </w:pPr>
            <w:r w:rsidRPr="00C94D53">
              <w:rPr>
                <w:bCs/>
              </w:rPr>
              <w:lastRenderedPageBreak/>
              <w:t>S</w:t>
            </w:r>
            <w:r w:rsidR="005315C5" w:rsidRPr="00205368">
              <w:t xml:space="preserve">cenario </w:t>
            </w:r>
            <w:r w:rsidR="005315C5">
              <w:t xml:space="preserve">RVD – students describe the issue of privacy that the </w:t>
            </w:r>
            <w:hyperlink r:id="rId49" w:history="1">
              <w:r w:rsidR="005315C5" w:rsidRPr="00022E57">
                <w:rPr>
                  <w:rStyle w:val="Hyperlink"/>
                </w:rPr>
                <w:t xml:space="preserve">Ring </w:t>
              </w:r>
              <w:r w:rsidR="00DF4BC7" w:rsidRPr="00022E57">
                <w:rPr>
                  <w:rStyle w:val="Hyperlink"/>
                </w:rPr>
                <w:t>V</w:t>
              </w:r>
              <w:r w:rsidR="005315C5" w:rsidRPr="00022E57">
                <w:rPr>
                  <w:rStyle w:val="Hyperlink"/>
                </w:rPr>
                <w:t xml:space="preserve">ideo </w:t>
              </w:r>
              <w:r w:rsidR="00DF4BC7" w:rsidRPr="00022E57">
                <w:rPr>
                  <w:rStyle w:val="Hyperlink"/>
                </w:rPr>
                <w:t>D</w:t>
              </w:r>
              <w:r w:rsidR="005315C5" w:rsidRPr="00022E57">
                <w:rPr>
                  <w:rStyle w:val="Hyperlink"/>
                </w:rPr>
                <w:t>oorbell</w:t>
              </w:r>
              <w:r w:rsidR="00DF4BC7" w:rsidRPr="00022E57">
                <w:rPr>
                  <w:rStyle w:val="Hyperlink"/>
                </w:rPr>
                <w:t>: privacy invasion delivered to your doorstep</w:t>
              </w:r>
            </w:hyperlink>
            <w:r w:rsidR="005315C5">
              <w:t xml:space="preserve"> </w:t>
            </w:r>
            <w:r w:rsidR="00DF4BC7">
              <w:t xml:space="preserve">article </w:t>
            </w:r>
            <w:r w:rsidR="005315C5">
              <w:t>is creating in society</w:t>
            </w:r>
            <w:r w:rsidR="005315C5" w:rsidRPr="00AB1D9F">
              <w:t>.</w:t>
            </w:r>
          </w:p>
          <w:p w14:paraId="3E54BA6A" w14:textId="4DF81D50" w:rsidR="006A1D69" w:rsidRDefault="004B4B7A">
            <w:pPr>
              <w:pStyle w:val="ListNumber"/>
              <w:numPr>
                <w:ilvl w:val="0"/>
                <w:numId w:val="30"/>
              </w:numPr>
            </w:pPr>
            <w:r>
              <w:t>Students d</w:t>
            </w:r>
            <w:r w:rsidR="006A1D69">
              <w:t>escribe examples of social, ethical and legal issues that have been raised in relation to the RVD</w:t>
            </w:r>
            <w:r w:rsidR="00D12323">
              <w:t xml:space="preserve"> such as</w:t>
            </w:r>
            <w:r w:rsidR="000D3102">
              <w:t>:</w:t>
            </w:r>
          </w:p>
          <w:p w14:paraId="538044AE" w14:textId="010D4582" w:rsidR="006A1D69" w:rsidRDefault="000D3102" w:rsidP="00007013">
            <w:pPr>
              <w:pStyle w:val="ListBullet2"/>
              <w:ind w:left="1134" w:hanging="567"/>
            </w:pPr>
            <w:r>
              <w:t>p</w:t>
            </w:r>
            <w:r w:rsidR="006A1D69" w:rsidRPr="00A70964">
              <w:t>rivacy</w:t>
            </w:r>
          </w:p>
          <w:p w14:paraId="617D31C6" w14:textId="417E8D47" w:rsidR="00B06A4D" w:rsidRDefault="000D3102" w:rsidP="00007013">
            <w:pPr>
              <w:pStyle w:val="ListBullet2"/>
              <w:ind w:left="1134" w:hanging="567"/>
            </w:pPr>
            <w:r>
              <w:t>b</w:t>
            </w:r>
            <w:r w:rsidR="00B06A4D" w:rsidRPr="00A70964">
              <w:t>ias and discrimination</w:t>
            </w:r>
          </w:p>
          <w:p w14:paraId="6FF1A7E7" w14:textId="2D5FC429" w:rsidR="00035CA6" w:rsidRDefault="000D3102" w:rsidP="00007013">
            <w:pPr>
              <w:pStyle w:val="ListBullet2"/>
              <w:ind w:left="1134" w:hanging="567"/>
            </w:pPr>
            <w:r>
              <w:t>d</w:t>
            </w:r>
            <w:r w:rsidR="00035CA6" w:rsidRPr="00A70964">
              <w:t>ependence</w:t>
            </w:r>
          </w:p>
          <w:p w14:paraId="2097E270" w14:textId="5CF63273" w:rsidR="00F05AE1" w:rsidRDefault="000D3102" w:rsidP="00007013">
            <w:pPr>
              <w:pStyle w:val="ListBullet2"/>
              <w:ind w:left="1134" w:hanging="567"/>
            </w:pPr>
            <w:r>
              <w:t>m</w:t>
            </w:r>
            <w:r w:rsidR="00F05AE1" w:rsidRPr="00A70964">
              <w:t>isinformation</w:t>
            </w:r>
          </w:p>
          <w:p w14:paraId="161BB225" w14:textId="12B4AEDB" w:rsidR="00F02149" w:rsidRDefault="000D3102" w:rsidP="00007013">
            <w:pPr>
              <w:pStyle w:val="ListBullet2"/>
              <w:ind w:left="1134" w:hanging="567"/>
            </w:pPr>
            <w:r>
              <w:t>c</w:t>
            </w:r>
            <w:r w:rsidR="00F02149" w:rsidRPr="00A70964">
              <w:t>ensorship</w:t>
            </w:r>
          </w:p>
          <w:p w14:paraId="44A68340" w14:textId="344E1D24" w:rsidR="00F157F3" w:rsidRDefault="000D3102" w:rsidP="00007013">
            <w:pPr>
              <w:pStyle w:val="ListBullet2"/>
              <w:ind w:left="1134" w:hanging="567"/>
            </w:pPr>
            <w:r>
              <w:t>c</w:t>
            </w:r>
            <w:r w:rsidR="00F157F3" w:rsidRPr="00A70964">
              <w:t>yberbullying</w:t>
            </w:r>
          </w:p>
          <w:p w14:paraId="6298D8B0" w14:textId="12FEE9B4" w:rsidR="002C1BB3" w:rsidRDefault="000D3102" w:rsidP="00007013">
            <w:pPr>
              <w:pStyle w:val="ListBullet2"/>
              <w:ind w:left="1134" w:hanging="567"/>
            </w:pPr>
            <w:r>
              <w:t>l</w:t>
            </w:r>
            <w:r w:rsidR="002C1BB3" w:rsidRPr="00A70964">
              <w:t>egal issues</w:t>
            </w:r>
            <w:r>
              <w:t>.</w:t>
            </w:r>
          </w:p>
          <w:p w14:paraId="76374321" w14:textId="14E8BC89" w:rsidR="006C0628" w:rsidRDefault="004B4B7A" w:rsidP="00C94D53">
            <w:pPr>
              <w:pStyle w:val="ListNumber"/>
            </w:pPr>
            <w:r>
              <w:t>Students d</w:t>
            </w:r>
            <w:r w:rsidR="006C0628">
              <w:t>escribe the issue of privacy that the RVD is creating in society</w:t>
            </w:r>
            <w:r w:rsidR="006C0628" w:rsidRPr="00AB1D9F">
              <w:t>.</w:t>
            </w:r>
          </w:p>
          <w:p w14:paraId="078C56B6" w14:textId="1321B70F" w:rsidR="00492ACE" w:rsidRDefault="004B4B7A" w:rsidP="00C94D53">
            <w:pPr>
              <w:pStyle w:val="ListNumber"/>
            </w:pPr>
            <w:r>
              <w:lastRenderedPageBreak/>
              <w:t>Students describe</w:t>
            </w:r>
            <w:r w:rsidR="00B662A8">
              <w:t xml:space="preserve"> how new and advancing technology changes the way we act and the laws of society.</w:t>
            </w:r>
          </w:p>
          <w:p w14:paraId="5F7DE3F3" w14:textId="66641562" w:rsidR="00541A5D" w:rsidRDefault="005802B2" w:rsidP="008A5E4B">
            <w:pPr>
              <w:pStyle w:val="FeatureBox2"/>
            </w:pPr>
            <w:r w:rsidRPr="008D110F">
              <w:rPr>
                <w:b/>
                <w:bCs/>
              </w:rPr>
              <w:t>Evidence of learning:</w:t>
            </w:r>
            <w:r>
              <w:t xml:space="preserve"> </w:t>
            </w:r>
            <w:r w:rsidR="00D940F9">
              <w:t xml:space="preserve">students </w:t>
            </w:r>
            <w:r w:rsidR="008A5E4B">
              <w:t xml:space="preserve">can </w:t>
            </w:r>
            <w:r w:rsidR="00541A5D">
              <w:t>describe examples of social, ethical and legal issues</w:t>
            </w:r>
            <w:r w:rsidR="008A5E4B">
              <w:t xml:space="preserve"> </w:t>
            </w:r>
            <w:r w:rsidR="00541A5D">
              <w:t xml:space="preserve">by analysing </w:t>
            </w:r>
            <w:r w:rsidR="008A5E4B">
              <w:t xml:space="preserve">Ring </w:t>
            </w:r>
            <w:r w:rsidR="00541A5D">
              <w:t xml:space="preserve">Video </w:t>
            </w:r>
            <w:r w:rsidR="008A5E4B">
              <w:t>Doorbells</w:t>
            </w:r>
            <w:r w:rsidR="00541A5D">
              <w:t>.</w:t>
            </w:r>
          </w:p>
          <w:p w14:paraId="222EB560" w14:textId="0B3DC9E7" w:rsidR="008A5E4B" w:rsidRDefault="00541A5D" w:rsidP="008A5E4B">
            <w:pPr>
              <w:pStyle w:val="FeatureBox2"/>
            </w:pPr>
            <w:r>
              <w:t>Students can describe</w:t>
            </w:r>
            <w:r w:rsidR="008A5E4B">
              <w:t xml:space="preserve"> how new and advancing technology changes the way we act and the laws of society.</w:t>
            </w:r>
          </w:p>
          <w:p w14:paraId="6D80CC14" w14:textId="3D3FBB10" w:rsidR="005802B2" w:rsidRPr="0076022E" w:rsidRDefault="00AC46BA" w:rsidP="00AC46BA">
            <w:pPr>
              <w:pStyle w:val="FeatureBox2"/>
            </w:pPr>
            <w:r>
              <w:t>Students can discuss what information they consider should be private.</w:t>
            </w:r>
          </w:p>
        </w:tc>
      </w:tr>
    </w:tbl>
    <w:p w14:paraId="13B88573" w14:textId="1190346F" w:rsidR="005802B2" w:rsidRDefault="005802B2" w:rsidP="005802B2">
      <w:pPr>
        <w:pStyle w:val="Caption"/>
      </w:pPr>
      <w:r>
        <w:lastRenderedPageBreak/>
        <w:t xml:space="preserve">Table </w:t>
      </w:r>
      <w:r>
        <w:fldChar w:fldCharType="begin"/>
      </w:r>
      <w:r>
        <w:instrText xml:space="preserve"> SEQ Table \* ARABIC </w:instrText>
      </w:r>
      <w:r>
        <w:fldChar w:fldCharType="separate"/>
      </w:r>
      <w:r w:rsidR="007F5E95">
        <w:rPr>
          <w:noProof/>
        </w:rPr>
        <w:t>25</w:t>
      </w:r>
      <w:r>
        <w:fldChar w:fldCharType="end"/>
      </w:r>
      <w:r>
        <w:t xml:space="preserve"> </w:t>
      </w:r>
      <w:r w:rsidRPr="00E24C4A">
        <w:t>– lesson c</w:t>
      </w:r>
      <w:r>
        <w:t>losure: u</w:t>
      </w:r>
      <w:r w:rsidRPr="00BA5410">
        <w:t xml:space="preserve">niversal </w:t>
      </w:r>
      <w:r w:rsidR="00857B77">
        <w:t>L</w:t>
      </w:r>
      <w:r w:rsidR="00F642E7">
        <w:t xml:space="preserve">esson 6 </w:t>
      </w:r>
      <w:r w:rsidRPr="00BA5410">
        <w:t>reflection and feedback activity</w:t>
      </w:r>
    </w:p>
    <w:tbl>
      <w:tblPr>
        <w:tblStyle w:val="Tableheader"/>
        <w:tblW w:w="0" w:type="auto"/>
        <w:tblLook w:val="0420" w:firstRow="1" w:lastRow="0" w:firstColumn="0" w:lastColumn="0" w:noHBand="0" w:noVBand="1"/>
        <w:tblDescription w:val="Teaching and learning activities and evidence of learning for universal content."/>
      </w:tblPr>
      <w:tblGrid>
        <w:gridCol w:w="7280"/>
        <w:gridCol w:w="7280"/>
      </w:tblGrid>
      <w:tr w:rsidR="005802B2" w14:paraId="5C57849D" w14:textId="77777777" w:rsidTr="003106C5">
        <w:trPr>
          <w:cnfStyle w:val="100000000000" w:firstRow="1" w:lastRow="0" w:firstColumn="0" w:lastColumn="0" w:oddVBand="0" w:evenVBand="0" w:oddHBand="0" w:evenHBand="0" w:firstRowFirstColumn="0" w:firstRowLastColumn="0" w:lastRowFirstColumn="0" w:lastRowLastColumn="0"/>
        </w:trPr>
        <w:tc>
          <w:tcPr>
            <w:tcW w:w="7280" w:type="dxa"/>
          </w:tcPr>
          <w:p w14:paraId="28E457DC" w14:textId="77777777" w:rsidR="005802B2" w:rsidRDefault="005802B2" w:rsidP="003106C5">
            <w:r>
              <w:t>Universal reflection and feedback activities</w:t>
            </w:r>
          </w:p>
        </w:tc>
        <w:tc>
          <w:tcPr>
            <w:tcW w:w="7280" w:type="dxa"/>
          </w:tcPr>
          <w:p w14:paraId="5B0B520C" w14:textId="77777777" w:rsidR="005802B2" w:rsidRDefault="005802B2" w:rsidP="003106C5">
            <w:pPr>
              <w:tabs>
                <w:tab w:val="left" w:pos="2789"/>
              </w:tabs>
            </w:pPr>
            <w:r>
              <w:t>Evidence of learning and next steps</w:t>
            </w:r>
          </w:p>
        </w:tc>
      </w:tr>
      <w:tr w:rsidR="005802B2" w14:paraId="664A856F" w14:textId="77777777" w:rsidTr="003106C5">
        <w:trPr>
          <w:cnfStyle w:val="000000100000" w:firstRow="0" w:lastRow="0" w:firstColumn="0" w:lastColumn="0" w:oddVBand="0" w:evenVBand="0" w:oddHBand="1" w:evenHBand="0" w:firstRowFirstColumn="0" w:firstRowLastColumn="0" w:lastRowFirstColumn="0" w:lastRowLastColumn="0"/>
        </w:trPr>
        <w:tc>
          <w:tcPr>
            <w:tcW w:w="7280" w:type="dxa"/>
          </w:tcPr>
          <w:p w14:paraId="248772EC" w14:textId="10C3E95C" w:rsidR="005802B2" w:rsidRPr="00A0558D" w:rsidRDefault="00541A5D">
            <w:pPr>
              <w:pStyle w:val="ListNumber"/>
              <w:numPr>
                <w:ilvl w:val="0"/>
                <w:numId w:val="11"/>
              </w:numPr>
            </w:pPr>
            <w:r>
              <w:t xml:space="preserve">Students complete an </w:t>
            </w:r>
            <w:hyperlink r:id="rId50">
              <w:r w:rsidRPr="72561D75">
                <w:rPr>
                  <w:rStyle w:val="Hyperlink"/>
                </w:rPr>
                <w:t>exit ticket</w:t>
              </w:r>
            </w:hyperlink>
            <w:r>
              <w:t xml:space="preserve"> based on the learning intention and success criteria. Students can rate their confidence with a </w:t>
            </w:r>
            <w:r w:rsidR="00EC1BE2">
              <w:t>‘</w:t>
            </w:r>
            <w:r>
              <w:t>yes</w:t>
            </w:r>
            <w:r w:rsidR="00EC1BE2">
              <w:t>’</w:t>
            </w:r>
            <w:r>
              <w:t xml:space="preserve"> or a </w:t>
            </w:r>
            <w:r w:rsidR="00EC1BE2">
              <w:t>‘</w:t>
            </w:r>
            <w:r>
              <w:t>no</w:t>
            </w:r>
            <w:r w:rsidR="00EC1BE2">
              <w:t>’</w:t>
            </w:r>
            <w:r>
              <w:t xml:space="preserve">, reflecting on the understanding they have gathered on </w:t>
            </w:r>
            <w:r w:rsidR="00C60251">
              <w:t xml:space="preserve">interactive </w:t>
            </w:r>
            <w:r w:rsidR="002E5861">
              <w:t>media and the user experience during the lesson.</w:t>
            </w:r>
          </w:p>
        </w:tc>
        <w:tc>
          <w:tcPr>
            <w:tcW w:w="7280" w:type="dxa"/>
          </w:tcPr>
          <w:p w14:paraId="48123E48" w14:textId="190D291B" w:rsidR="00D555D7" w:rsidRPr="007B3F59" w:rsidRDefault="005802B2" w:rsidP="00D555D7">
            <w:pPr>
              <w:pStyle w:val="FeatureBox2"/>
              <w:rPr>
                <w:lang w:eastAsia="en-AU"/>
              </w:rPr>
            </w:pPr>
            <w:r w:rsidRPr="00D555D7">
              <w:rPr>
                <w:b/>
                <w:bCs/>
              </w:rPr>
              <w:t>Evidence of learning:</w:t>
            </w:r>
            <w:r>
              <w:t xml:space="preserve"> </w:t>
            </w:r>
            <w:r w:rsidR="00DF4BC7">
              <w:t>s</w:t>
            </w:r>
            <w:r w:rsidR="00D555D7">
              <w:t xml:space="preserve">tudents </w:t>
            </w:r>
            <w:r w:rsidR="00D555D7" w:rsidRPr="007B3F59">
              <w:rPr>
                <w:lang w:eastAsia="en-AU"/>
              </w:rPr>
              <w:t>describe specific social, ethical and legal issues associated with the use of the RVD</w:t>
            </w:r>
            <w:r w:rsidR="00D555D7">
              <w:rPr>
                <w:lang w:eastAsia="en-AU"/>
              </w:rPr>
              <w:t xml:space="preserve"> and </w:t>
            </w:r>
            <w:r w:rsidR="00D555D7" w:rsidRPr="007B3F59">
              <w:rPr>
                <w:lang w:eastAsia="en-AU"/>
              </w:rPr>
              <w:t xml:space="preserve">explain how the RVD impacts individual privacy and </w:t>
            </w:r>
            <w:r w:rsidR="00D555D7">
              <w:rPr>
                <w:lang w:eastAsia="en-AU"/>
              </w:rPr>
              <w:t>changes society</w:t>
            </w:r>
            <w:r w:rsidR="00D555D7" w:rsidRPr="007B3F59">
              <w:rPr>
                <w:lang w:eastAsia="en-AU"/>
              </w:rPr>
              <w:t xml:space="preserve"> and </w:t>
            </w:r>
            <w:r w:rsidR="00D555D7">
              <w:rPr>
                <w:lang w:eastAsia="en-AU"/>
              </w:rPr>
              <w:t xml:space="preserve">human </w:t>
            </w:r>
            <w:r w:rsidR="00D555D7" w:rsidRPr="007B3F59">
              <w:rPr>
                <w:lang w:eastAsia="en-AU"/>
              </w:rPr>
              <w:t>behaviour.</w:t>
            </w:r>
          </w:p>
          <w:p w14:paraId="5D2B6EE7" w14:textId="367852FF" w:rsidR="005802B2" w:rsidRPr="00F01A68" w:rsidRDefault="00B8795E" w:rsidP="008A1447">
            <w:pPr>
              <w:pStyle w:val="ListNumber"/>
              <w:numPr>
                <w:ilvl w:val="0"/>
                <w:numId w:val="0"/>
              </w:numPr>
            </w:pPr>
            <w:r w:rsidRPr="005D2C9C">
              <w:t>Based on the exit ticket reflections, the teacher can provide targeted feedback to address any misconceptions or gaps in understanding and introduce deeper discussions on specific social</w:t>
            </w:r>
            <w:r>
              <w:t>, ethical</w:t>
            </w:r>
            <w:r w:rsidRPr="005D2C9C">
              <w:t xml:space="preserve"> and legal challenges.</w:t>
            </w:r>
          </w:p>
        </w:tc>
      </w:tr>
    </w:tbl>
    <w:p w14:paraId="641E0332" w14:textId="77777777" w:rsidR="009704F5" w:rsidRDefault="009704F5">
      <w:pPr>
        <w:suppressAutoHyphens w:val="0"/>
        <w:spacing w:before="0" w:after="160" w:line="259" w:lineRule="auto"/>
        <w:rPr>
          <w:color w:val="002664"/>
          <w:sz w:val="32"/>
          <w:szCs w:val="40"/>
        </w:rPr>
      </w:pPr>
      <w:r>
        <w:br w:type="page"/>
      </w:r>
    </w:p>
    <w:p w14:paraId="208123CE" w14:textId="610DA91F" w:rsidR="00DC02A6" w:rsidRDefault="00DC02A6" w:rsidP="00F642E7">
      <w:pPr>
        <w:pStyle w:val="Heading2"/>
      </w:pPr>
      <w:bookmarkStart w:id="34" w:name="_Toc219900912"/>
      <w:r>
        <w:lastRenderedPageBreak/>
        <w:t>Differentiation and adjustments</w:t>
      </w:r>
      <w:bookmarkEnd w:id="34"/>
    </w:p>
    <w:p w14:paraId="1547572D" w14:textId="5CDD5C6D" w:rsidR="00DC02A6" w:rsidRDefault="00C16EF6" w:rsidP="00DC02A6">
      <w:r>
        <w:t>[</w:t>
      </w:r>
      <w:r w:rsidR="006F3B4F">
        <w:t>R</w:t>
      </w:r>
      <w:r w:rsidR="00535174">
        <w:t>ecord a</w:t>
      </w:r>
      <w:r w:rsidR="00DC02A6">
        <w:t>djust</w:t>
      </w:r>
      <w:r w:rsidR="002C0DB5">
        <w:t>ments and differentiation</w:t>
      </w:r>
      <w:r w:rsidR="00DC02A6">
        <w:t xml:space="preserve"> activities</w:t>
      </w:r>
      <w:r w:rsidR="002C0DB5">
        <w:t xml:space="preserve"> for students with identified requirements</w:t>
      </w:r>
      <w:r w:rsidR="002136D4">
        <w:t xml:space="preserve"> in the table below</w:t>
      </w:r>
      <w:r w:rsidR="00DC02A6">
        <w:t xml:space="preserve">. This section is for use in school when </w:t>
      </w:r>
      <w:proofErr w:type="gramStart"/>
      <w:r w:rsidR="00DC02A6">
        <w:t>making adjustments to</w:t>
      </w:r>
      <w:proofErr w:type="gramEnd"/>
      <w:r w:rsidR="00DC02A6">
        <w:t xml:space="preserve"> support students to achieve in their learning, including extension activities.</w:t>
      </w:r>
      <w:r>
        <w:t>]</w:t>
      </w:r>
    </w:p>
    <w:tbl>
      <w:tblPr>
        <w:tblStyle w:val="Tableheader"/>
        <w:tblW w:w="0" w:type="auto"/>
        <w:tblLook w:val="04A0" w:firstRow="1" w:lastRow="0" w:firstColumn="1" w:lastColumn="0" w:noHBand="0" w:noVBand="1"/>
      </w:tblPr>
      <w:tblGrid>
        <w:gridCol w:w="7280"/>
        <w:gridCol w:w="7280"/>
      </w:tblGrid>
      <w:tr w:rsidR="00833985" w14:paraId="6B728D7A" w14:textId="77777777" w:rsidTr="00422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72DECF40" w14:textId="0490C0F8" w:rsidR="00833985" w:rsidRDefault="008866BD" w:rsidP="00DC02A6">
            <w:r>
              <w:t>Student</w:t>
            </w:r>
          </w:p>
        </w:tc>
        <w:tc>
          <w:tcPr>
            <w:tcW w:w="7280" w:type="dxa"/>
          </w:tcPr>
          <w:p w14:paraId="68C1BCBD" w14:textId="76DE52A4" w:rsidR="00833985" w:rsidRDefault="00356242" w:rsidP="00DC02A6">
            <w:pPr>
              <w:cnfStyle w:val="100000000000" w:firstRow="1" w:lastRow="0" w:firstColumn="0" w:lastColumn="0" w:oddVBand="0" w:evenVBand="0" w:oddHBand="0" w:evenHBand="0" w:firstRowFirstColumn="0" w:firstRowLastColumn="0" w:lastRowFirstColumn="0" w:lastRowLastColumn="0"/>
            </w:pPr>
            <w:r>
              <w:t>D</w:t>
            </w:r>
            <w:r w:rsidR="008866BD">
              <w:t>ifferentiation and/or adjustments</w:t>
            </w:r>
          </w:p>
        </w:tc>
      </w:tr>
      <w:tr w:rsidR="00833985" w14:paraId="4A8B0E9E" w14:textId="77777777" w:rsidTr="00422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24AA73F6" w14:textId="0282164D" w:rsidR="00833985" w:rsidRPr="003658FF" w:rsidRDefault="00796211" w:rsidP="00DC02A6">
            <w:pPr>
              <w:rPr>
                <w:b w:val="0"/>
                <w:bCs/>
              </w:rPr>
            </w:pPr>
            <w:r>
              <w:t xml:space="preserve">Student </w:t>
            </w:r>
            <w:r w:rsidR="003658FF">
              <w:t xml:space="preserve">X </w:t>
            </w:r>
            <w:r w:rsidR="00F47421">
              <w:t>–</w:t>
            </w:r>
            <w:r w:rsidR="003658FF">
              <w:t xml:space="preserve"> </w:t>
            </w:r>
            <w:r w:rsidR="00F47421">
              <w:rPr>
                <w:b w:val="0"/>
                <w:bCs/>
              </w:rPr>
              <w:t xml:space="preserve">outline </w:t>
            </w:r>
            <w:r w:rsidR="00C3662F">
              <w:rPr>
                <w:b w:val="0"/>
                <w:bCs/>
              </w:rPr>
              <w:t>identified requirements</w:t>
            </w:r>
          </w:p>
        </w:tc>
        <w:tc>
          <w:tcPr>
            <w:tcW w:w="7280" w:type="dxa"/>
          </w:tcPr>
          <w:p w14:paraId="3A2F7AE9" w14:textId="3ECE6AFE" w:rsidR="00833985" w:rsidRDefault="00C3662F" w:rsidP="00DC02A6">
            <w:pPr>
              <w:cnfStyle w:val="000000100000" w:firstRow="0" w:lastRow="0" w:firstColumn="0" w:lastColumn="0" w:oddVBand="0" w:evenVBand="0" w:oddHBand="1" w:evenHBand="0" w:firstRowFirstColumn="0" w:firstRowLastColumn="0" w:lastRowFirstColumn="0" w:lastRowLastColumn="0"/>
            </w:pPr>
            <w:r>
              <w:t xml:space="preserve">List of </w:t>
            </w:r>
            <w:r w:rsidR="009B41E4">
              <w:t xml:space="preserve">specific </w:t>
            </w:r>
            <w:r>
              <w:t xml:space="preserve">differentiation and/or adjustments. </w:t>
            </w:r>
          </w:p>
        </w:tc>
      </w:tr>
    </w:tbl>
    <w:p w14:paraId="6CE81BCE" w14:textId="77777777" w:rsidR="00DC02A6" w:rsidRDefault="00DC02A6" w:rsidP="007F70A3">
      <w:pPr>
        <w:pStyle w:val="Heading2"/>
      </w:pPr>
      <w:bookmarkStart w:id="35" w:name="_Toc219900913"/>
      <w:r>
        <w:t>Registration and evaluation notes</w:t>
      </w:r>
      <w:bookmarkEnd w:id="35"/>
    </w:p>
    <w:p w14:paraId="3F1A5D7F" w14:textId="464C134E" w:rsidR="00A557CB" w:rsidRDefault="00C16EF6" w:rsidP="00DC02A6">
      <w:r>
        <w:t>[</w:t>
      </w:r>
      <w:r w:rsidR="00DC02A6">
        <w:t>Add registration and evaluation notes</w:t>
      </w:r>
      <w:r w:rsidR="00422DE5">
        <w:t xml:space="preserve"> for teacher and supervisor </w:t>
      </w:r>
      <w:r w:rsidR="002136D4">
        <w:t>sign-</w:t>
      </w:r>
      <w:r w:rsidR="00422DE5">
        <w:t>off</w:t>
      </w:r>
      <w:r w:rsidR="002136D4">
        <w:t xml:space="preserve"> in the table below</w:t>
      </w:r>
      <w:r w:rsidR="00DC02A6">
        <w:t>.</w:t>
      </w:r>
      <w:r>
        <w:t>]</w:t>
      </w:r>
    </w:p>
    <w:tbl>
      <w:tblPr>
        <w:tblStyle w:val="Tableheader"/>
        <w:tblW w:w="0" w:type="auto"/>
        <w:tblLook w:val="04A0" w:firstRow="1" w:lastRow="0" w:firstColumn="1" w:lastColumn="0" w:noHBand="0" w:noVBand="1"/>
      </w:tblPr>
      <w:tblGrid>
        <w:gridCol w:w="7280"/>
        <w:gridCol w:w="7280"/>
      </w:tblGrid>
      <w:tr w:rsidR="00A557CB" w14:paraId="77582935" w14:textId="77777777" w:rsidTr="00A55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DAC9F2F" w14:textId="30494BCF" w:rsidR="00A557CB" w:rsidRDefault="00A557CB" w:rsidP="00DC02A6">
            <w:r>
              <w:t>Teacher reflection</w:t>
            </w:r>
            <w:r w:rsidR="009C2940">
              <w:t xml:space="preserve"> and evaluation notes on program</w:t>
            </w:r>
          </w:p>
        </w:tc>
        <w:tc>
          <w:tcPr>
            <w:tcW w:w="7280" w:type="dxa"/>
          </w:tcPr>
          <w:p w14:paraId="7263BD0A" w14:textId="6F8D79A4" w:rsidR="00A557CB" w:rsidRDefault="009C2940" w:rsidP="00DC02A6">
            <w:pPr>
              <w:cnfStyle w:val="100000000000" w:firstRow="1" w:lastRow="0" w:firstColumn="0" w:lastColumn="0" w:oddVBand="0" w:evenVBand="0" w:oddHBand="0" w:evenHBand="0" w:firstRowFirstColumn="0" w:firstRowLastColumn="0" w:lastRowFirstColumn="0" w:lastRowLastColumn="0"/>
            </w:pPr>
            <w:r>
              <w:t xml:space="preserve">Head teacher/supervisor notes and </w:t>
            </w:r>
            <w:r w:rsidR="002136D4">
              <w:t>sign-</w:t>
            </w:r>
            <w:r>
              <w:t>off</w:t>
            </w:r>
          </w:p>
        </w:tc>
      </w:tr>
      <w:tr w:rsidR="00A557CB" w14:paraId="4BAFA8AA" w14:textId="77777777" w:rsidTr="00A55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C31CAC5" w14:textId="77777777" w:rsidR="00A557CB" w:rsidRDefault="00A557CB" w:rsidP="00DC02A6"/>
        </w:tc>
        <w:tc>
          <w:tcPr>
            <w:tcW w:w="7280" w:type="dxa"/>
          </w:tcPr>
          <w:p w14:paraId="6D3CAC6C" w14:textId="77777777" w:rsidR="00A557CB" w:rsidRDefault="00A557CB" w:rsidP="00DC02A6">
            <w:pPr>
              <w:cnfStyle w:val="000000100000" w:firstRow="0" w:lastRow="0" w:firstColumn="0" w:lastColumn="0" w:oddVBand="0" w:evenVBand="0" w:oddHBand="1" w:evenHBand="0" w:firstRowFirstColumn="0" w:firstRowLastColumn="0" w:lastRowFirstColumn="0" w:lastRowLastColumn="0"/>
            </w:pPr>
          </w:p>
        </w:tc>
      </w:tr>
    </w:tbl>
    <w:p w14:paraId="1F7FB276" w14:textId="5CC650E6" w:rsidR="00DC02A6" w:rsidRDefault="00DC02A6" w:rsidP="00DC02A6">
      <w:r>
        <w:br w:type="page"/>
      </w:r>
    </w:p>
    <w:p w14:paraId="00EE1FD4" w14:textId="0BFEEA98" w:rsidR="00DC02A6" w:rsidRDefault="00DC02A6" w:rsidP="00C16EF6">
      <w:pPr>
        <w:pStyle w:val="Heading1"/>
      </w:pPr>
      <w:bookmarkStart w:id="36" w:name="_Toc146805877"/>
      <w:bookmarkStart w:id="37" w:name="_Toc147481174"/>
      <w:bookmarkStart w:id="38" w:name="_Toc219900914"/>
      <w:r>
        <w:lastRenderedPageBreak/>
        <w:t xml:space="preserve">Overall program </w:t>
      </w:r>
      <w:bookmarkEnd w:id="36"/>
      <w:bookmarkEnd w:id="37"/>
      <w:r w:rsidR="00604E54">
        <w:t xml:space="preserve">evaluation </w:t>
      </w:r>
      <w:r w:rsidR="009D7FFD">
        <w:t>prompts</w:t>
      </w:r>
      <w:bookmarkEnd w:id="38"/>
    </w:p>
    <w:p w14:paraId="4A47BC04" w14:textId="77777777" w:rsidR="00DC02A6" w:rsidRPr="00566EEB" w:rsidRDefault="00DC02A6" w:rsidP="00DC02A6">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3D04C18B" w14:textId="77777777" w:rsidR="00DC02A6" w:rsidRPr="00154117" w:rsidRDefault="00DC02A6" w:rsidP="00304BBF">
      <w:pPr>
        <w:pStyle w:val="FeatureBox2"/>
        <w:numPr>
          <w:ilvl w:val="0"/>
          <w:numId w:val="1"/>
        </w:numPr>
        <w:ind w:left="567" w:hanging="567"/>
      </w:pPr>
      <w:r w:rsidRPr="00154117">
        <w:t>Did the program assist all students to improve in their learning?</w:t>
      </w:r>
    </w:p>
    <w:p w14:paraId="7A81B980" w14:textId="77777777" w:rsidR="00DC02A6" w:rsidRPr="00154117" w:rsidRDefault="00DC02A6" w:rsidP="00304BBF">
      <w:pPr>
        <w:pStyle w:val="FeatureBox2"/>
        <w:numPr>
          <w:ilvl w:val="0"/>
          <w:numId w:val="1"/>
        </w:numPr>
        <w:ind w:left="567" w:hanging="567"/>
      </w:pPr>
      <w:r w:rsidRPr="00154117">
        <w:t>How could the sequencing of the program be improved?</w:t>
      </w:r>
    </w:p>
    <w:p w14:paraId="5DB652B1" w14:textId="77777777" w:rsidR="00DC02A6" w:rsidRPr="00154117" w:rsidRDefault="00DC02A6" w:rsidP="00304BBF">
      <w:pPr>
        <w:pStyle w:val="FeatureBox2"/>
        <w:numPr>
          <w:ilvl w:val="0"/>
          <w:numId w:val="1"/>
        </w:numPr>
        <w:ind w:left="567" w:hanging="567"/>
      </w:pPr>
      <w:r w:rsidRPr="00154117">
        <w:t>What did the student evaluations of the program indicate? How can these be actioned to improve the program?</w:t>
      </w:r>
    </w:p>
    <w:p w14:paraId="368F3F6C" w14:textId="77777777" w:rsidR="00DC02A6" w:rsidRPr="00154117" w:rsidRDefault="00DC02A6" w:rsidP="00304BBF">
      <w:pPr>
        <w:pStyle w:val="FeatureBox2"/>
        <w:numPr>
          <w:ilvl w:val="0"/>
          <w:numId w:val="1"/>
        </w:numPr>
        <w:ind w:left="567" w:hanging="567"/>
      </w:pPr>
      <w:r w:rsidRPr="00154117">
        <w:t>The strategies and resources that were most effective for student learning were …</w:t>
      </w:r>
    </w:p>
    <w:p w14:paraId="3080D406" w14:textId="77777777" w:rsidR="00DC02A6" w:rsidRPr="00154117" w:rsidRDefault="00DC02A6" w:rsidP="00304BBF">
      <w:pPr>
        <w:pStyle w:val="FeatureBox2"/>
        <w:numPr>
          <w:ilvl w:val="0"/>
          <w:numId w:val="1"/>
        </w:numPr>
        <w:ind w:left="567" w:hanging="567"/>
      </w:pPr>
      <w:r w:rsidRPr="00154117">
        <w:t>Teaching strategies and resources that would benefit from review and refinement are …</w:t>
      </w:r>
    </w:p>
    <w:p w14:paraId="5952B016" w14:textId="77777777" w:rsidR="00DC02A6" w:rsidRDefault="00DC02A6" w:rsidP="00C16EF6">
      <w:pPr>
        <w:pStyle w:val="Heading2"/>
      </w:pPr>
      <w:bookmarkStart w:id="39" w:name="_Capturing_student_voice"/>
      <w:bookmarkStart w:id="40" w:name="_Toc146805878"/>
      <w:bookmarkStart w:id="41" w:name="_Toc147481175"/>
      <w:bookmarkStart w:id="42" w:name="_Toc219900915"/>
      <w:bookmarkEnd w:id="39"/>
      <w:r>
        <w:t xml:space="preserve">Capturing student voice when </w:t>
      </w:r>
      <w:r w:rsidRPr="00525B72">
        <w:t>evaluating</w:t>
      </w:r>
      <w:r>
        <w:t xml:space="preserve"> a program</w:t>
      </w:r>
      <w:bookmarkEnd w:id="40"/>
      <w:bookmarkEnd w:id="41"/>
      <w:bookmarkEnd w:id="42"/>
    </w:p>
    <w:p w14:paraId="543A27E3" w14:textId="7D05EA82" w:rsidR="006B1942" w:rsidRDefault="00DC02A6" w:rsidP="00DC02A6">
      <w:r>
        <w:t xml:space="preserve">Student voice is useful in the evaluation process for programs. The statements below could be useful as a starting point when asking students to provide feedback on their learning experiences. These statements are derived from some of the themes from </w:t>
      </w:r>
      <w:hyperlink r:id="rId51">
        <w:r w:rsidRPr="2F04D244">
          <w:rPr>
            <w:rStyle w:val="Hyperlink"/>
          </w:rPr>
          <w:t>What works best 2020 update</w:t>
        </w:r>
      </w:hyperlink>
      <w:r>
        <w:t xml:space="preserve"> (CESE 2020</w:t>
      </w:r>
      <w:r w:rsidR="00492070">
        <w:t>a</w:t>
      </w:r>
      <w:r>
        <w:t>) and could be useful in teacher reflection on how these themes could be incorporated into a teaching program. The statements could also prompt student reflection on their metacognitive processes while learning. S</w:t>
      </w:r>
      <w:r w:rsidRPr="00BC5226">
        <w:t>tudents</w:t>
      </w:r>
      <w:r w:rsidR="008F6143">
        <w:t>’</w:t>
      </w:r>
      <w:r w:rsidRPr="00BC5226">
        <w:t xml:space="preserve"> preferred communication form(s) should be considered when students are providing feedback about their learning.</w:t>
      </w:r>
    </w:p>
    <w:p w14:paraId="20BB54E3" w14:textId="77777777" w:rsidR="006B1942" w:rsidRDefault="006B1942">
      <w:pPr>
        <w:suppressAutoHyphens w:val="0"/>
        <w:spacing w:before="0" w:after="160" w:line="259" w:lineRule="auto"/>
      </w:pPr>
      <w:r>
        <w:br w:type="page"/>
      </w:r>
    </w:p>
    <w:p w14:paraId="1CC2A1C4" w14:textId="77777777" w:rsidR="00DC02A6" w:rsidRPr="00495811" w:rsidRDefault="00DC02A6" w:rsidP="00DC02A6">
      <w:pPr>
        <w:rPr>
          <w:rStyle w:val="Strong"/>
        </w:rPr>
      </w:pPr>
      <w:r w:rsidRPr="00495811">
        <w:rPr>
          <w:rStyle w:val="Strong"/>
        </w:rPr>
        <w:lastRenderedPageBreak/>
        <w:t>Please rate how much you agree with these statements:</w:t>
      </w:r>
    </w:p>
    <w:p w14:paraId="71C491A0" w14:textId="77777777" w:rsidR="00420F0E" w:rsidRPr="00F74325" w:rsidRDefault="00420F0E" w:rsidP="00C16EF6">
      <w:pPr>
        <w:pStyle w:val="ListBullet"/>
      </w:pPr>
      <w:r w:rsidRPr="00F74325">
        <w:t>My teacher had confidence that I could achieve and improve in my learning</w:t>
      </w:r>
      <w:r>
        <w:t>.</w:t>
      </w:r>
      <w:r w:rsidRPr="00F74325">
        <w:t xml:space="preserve"> (</w:t>
      </w:r>
      <w:r>
        <w:t xml:space="preserve">CESE </w:t>
      </w:r>
      <w:r w:rsidRPr="00F74325">
        <w:t>2020</w:t>
      </w:r>
      <w:r>
        <w:t>a Chapter 1:</w:t>
      </w:r>
      <w:r w:rsidRPr="00F74325">
        <w:t xml:space="preserve"> High expectations)</w:t>
      </w:r>
    </w:p>
    <w:p w14:paraId="1D139486" w14:textId="77777777" w:rsidR="00420F0E" w:rsidRPr="00F74325" w:rsidRDefault="00420F0E" w:rsidP="00C16EF6">
      <w:pPr>
        <w:pStyle w:val="ListBullet"/>
      </w:pPr>
      <w:r w:rsidRPr="00F74325">
        <w:t>I had a clear idea of what I was learning and why</w:t>
      </w:r>
      <w:r>
        <w:t>.</w:t>
      </w:r>
      <w:r w:rsidRPr="00F74325">
        <w:t xml:space="preserve"> (</w:t>
      </w:r>
      <w:r>
        <w:t xml:space="preserve">CESE </w:t>
      </w:r>
      <w:r w:rsidRPr="00F74325">
        <w:t>2020</w:t>
      </w:r>
      <w:r>
        <w:t xml:space="preserve">a Chapter 2: </w:t>
      </w:r>
      <w:r w:rsidRPr="00F74325">
        <w:t>Explicit teaching)</w:t>
      </w:r>
    </w:p>
    <w:p w14:paraId="133593A7" w14:textId="77777777" w:rsidR="00420F0E" w:rsidRPr="00F74325" w:rsidRDefault="00420F0E" w:rsidP="00C16EF6">
      <w:pPr>
        <w:pStyle w:val="ListBullet"/>
      </w:pPr>
      <w:r w:rsidRPr="00F74325">
        <w:t>I used the feedback provided to improve my performance</w:t>
      </w:r>
      <w:r>
        <w:t>.</w:t>
      </w:r>
      <w:r w:rsidRPr="00F74325">
        <w:t xml:space="preserve"> (</w:t>
      </w:r>
      <w:r>
        <w:t xml:space="preserve">CESE </w:t>
      </w:r>
      <w:r w:rsidRPr="00F74325">
        <w:t>2020</w:t>
      </w:r>
      <w:r>
        <w:t xml:space="preserve">a Chapter 3: </w:t>
      </w:r>
      <w:r w:rsidRPr="00F74325">
        <w:t>Effective feedback)</w:t>
      </w:r>
    </w:p>
    <w:p w14:paraId="096E1F46" w14:textId="77777777" w:rsidR="00420F0E" w:rsidRPr="00F74325" w:rsidRDefault="00420F0E" w:rsidP="00C16EF6">
      <w:pPr>
        <w:pStyle w:val="ListBullet"/>
      </w:pPr>
      <w:r w:rsidRPr="00F74325">
        <w:t>I understood the feedback on the assessment task</w:t>
      </w:r>
      <w:r>
        <w:t>.</w:t>
      </w:r>
      <w:r w:rsidRPr="00F74325">
        <w:t xml:space="preserve"> (</w:t>
      </w:r>
      <w:r>
        <w:t xml:space="preserve">CESE </w:t>
      </w:r>
      <w:r w:rsidRPr="00F74325">
        <w:t>2020</w:t>
      </w:r>
      <w:r>
        <w:t xml:space="preserve">a Chapter 3: </w:t>
      </w:r>
      <w:r w:rsidRPr="00F74325">
        <w:t>Effective feedback)</w:t>
      </w:r>
    </w:p>
    <w:p w14:paraId="60B27D58" w14:textId="77777777" w:rsidR="00420F0E" w:rsidRPr="00F74325" w:rsidRDefault="00420F0E" w:rsidP="00C16EF6">
      <w:pPr>
        <w:pStyle w:val="ListBullet"/>
      </w:pPr>
      <w:r w:rsidRPr="00F74325">
        <w:t>I was able to predict the marks I achieved in the assessment tasks</w:t>
      </w:r>
      <w:r>
        <w:t>.</w:t>
      </w:r>
      <w:r w:rsidRPr="00F74325">
        <w:t xml:space="preserve"> (</w:t>
      </w:r>
      <w:r>
        <w:t xml:space="preserve">CESE </w:t>
      </w:r>
      <w:r w:rsidRPr="00F74325">
        <w:t>2020</w:t>
      </w:r>
      <w:r>
        <w:t xml:space="preserve">a Chapter 5: </w:t>
      </w:r>
      <w:r w:rsidRPr="00F74325">
        <w:t>Assessment)</w:t>
      </w:r>
    </w:p>
    <w:p w14:paraId="3A7F8CA9" w14:textId="77777777" w:rsidR="00420F0E" w:rsidRPr="00F74325" w:rsidRDefault="00420F0E" w:rsidP="00C16EF6">
      <w:pPr>
        <w:pStyle w:val="ListBullet"/>
      </w:pPr>
      <w:r w:rsidRPr="00F74325">
        <w:t>The activities in the unit prepared me for the assessment task</w:t>
      </w:r>
      <w:r>
        <w:t>.</w:t>
      </w:r>
      <w:r w:rsidRPr="00F74325">
        <w:t xml:space="preserve"> (</w:t>
      </w:r>
      <w:r>
        <w:t xml:space="preserve">CESE </w:t>
      </w:r>
      <w:r w:rsidRPr="00F74325">
        <w:t>2020</w:t>
      </w:r>
      <w:r>
        <w:t xml:space="preserve">a Chapter 5: </w:t>
      </w:r>
      <w:r w:rsidRPr="00F74325">
        <w:t>Assessment)</w:t>
      </w:r>
    </w:p>
    <w:p w14:paraId="4A43F441" w14:textId="77777777" w:rsidR="00420F0E" w:rsidRPr="00F74325" w:rsidRDefault="00420F0E" w:rsidP="00C16EF6">
      <w:pPr>
        <w:pStyle w:val="ListBullet"/>
      </w:pPr>
      <w:r w:rsidRPr="00F74325">
        <w:t>I found the activities in the lessons interesting to me</w:t>
      </w:r>
      <w:r>
        <w:t>.</w:t>
      </w:r>
      <w:r w:rsidRPr="00F74325">
        <w:t xml:space="preserve"> (</w:t>
      </w:r>
      <w:r>
        <w:t xml:space="preserve">CESE </w:t>
      </w:r>
      <w:r w:rsidRPr="00F74325">
        <w:t>2020</w:t>
      </w:r>
      <w:r>
        <w:t xml:space="preserve">a Chapter 7: </w:t>
      </w:r>
      <w:r w:rsidRPr="00F74325">
        <w:t>Wellbeing)</w:t>
      </w:r>
    </w:p>
    <w:p w14:paraId="2BFE38AE" w14:textId="77777777" w:rsidR="00420F0E" w:rsidRPr="00F74325" w:rsidRDefault="00420F0E" w:rsidP="00C16EF6">
      <w:pPr>
        <w:pStyle w:val="ListBullet"/>
      </w:pPr>
      <w:r w:rsidRPr="00F74325">
        <w:t>I made valuable contributions to the class during this unit</w:t>
      </w:r>
      <w:r>
        <w:t>.</w:t>
      </w:r>
      <w:r w:rsidRPr="00F74325">
        <w:t xml:space="preserve"> (</w:t>
      </w:r>
      <w:r>
        <w:t xml:space="preserve">CESE </w:t>
      </w:r>
      <w:r w:rsidRPr="00F74325">
        <w:t>2020</w:t>
      </w:r>
      <w:r>
        <w:t xml:space="preserve">a Chapter 7: </w:t>
      </w:r>
      <w:r w:rsidRPr="00F74325">
        <w:t>Wellbeing)</w:t>
      </w:r>
    </w:p>
    <w:p w14:paraId="52D14799" w14:textId="77777777" w:rsidR="00420F0E" w:rsidRPr="00F74325" w:rsidRDefault="00420F0E" w:rsidP="00C16EF6">
      <w:pPr>
        <w:pStyle w:val="ListBullet"/>
      </w:pPr>
      <w:r w:rsidRPr="00F74325">
        <w:t>I ask questions in class when I don’t understand yet</w:t>
      </w:r>
      <w:r>
        <w:t>.</w:t>
      </w:r>
      <w:r w:rsidRPr="00F74325">
        <w:t xml:space="preserve"> (</w:t>
      </w:r>
      <w:r>
        <w:t xml:space="preserve">CESE </w:t>
      </w:r>
      <w:r w:rsidRPr="00F74325">
        <w:t>2020</w:t>
      </w:r>
      <w:r>
        <w:t xml:space="preserve">a Chapter 7: </w:t>
      </w:r>
      <w:r w:rsidRPr="00F74325">
        <w:t>Wellbeing)</w:t>
      </w:r>
    </w:p>
    <w:p w14:paraId="41B490FF" w14:textId="77777777" w:rsidR="00DC02A6" w:rsidRPr="00F74325" w:rsidRDefault="00DC02A6" w:rsidP="00DC02A6">
      <w:pPr>
        <w:rPr>
          <w:rStyle w:val="Strong"/>
        </w:rPr>
      </w:pPr>
      <w:r w:rsidRPr="00F74325">
        <w:rPr>
          <w:rStyle w:val="Strong"/>
        </w:rPr>
        <w:t xml:space="preserve">Optional open-ended </w:t>
      </w:r>
      <w:r>
        <w:rPr>
          <w:rStyle w:val="Strong"/>
        </w:rPr>
        <w:t>prompts</w:t>
      </w:r>
      <w:r w:rsidRPr="00F74325">
        <w:rPr>
          <w:rStyle w:val="Strong"/>
        </w:rPr>
        <w:t>:</w:t>
      </w:r>
    </w:p>
    <w:p w14:paraId="472B6D5D" w14:textId="77777777" w:rsidR="00DC02A6" w:rsidRPr="00F74325" w:rsidRDefault="00DC02A6" w:rsidP="00C16EF6">
      <w:pPr>
        <w:pStyle w:val="ListBullet"/>
      </w:pPr>
      <w:r w:rsidRPr="00F74325">
        <w:t>The lessons</w:t>
      </w:r>
      <w:r>
        <w:t xml:space="preserve"> and/or </w:t>
      </w:r>
      <w:r w:rsidRPr="00F74325">
        <w:t xml:space="preserve">activities that I most enjoyed were when we </w:t>
      </w:r>
      <w:r>
        <w:t>…</w:t>
      </w:r>
      <w:r w:rsidRPr="00F74325">
        <w:t xml:space="preserve"> because</w:t>
      </w:r>
      <w:r>
        <w:t xml:space="preserve"> …</w:t>
      </w:r>
    </w:p>
    <w:p w14:paraId="680F63BF" w14:textId="77777777" w:rsidR="00DC02A6" w:rsidRPr="00F74325" w:rsidRDefault="00DC02A6" w:rsidP="00C16EF6">
      <w:pPr>
        <w:pStyle w:val="ListBullet"/>
      </w:pPr>
      <w:r w:rsidRPr="00F74325">
        <w:t xml:space="preserve">When the learning was difficult, the strategy I used was </w:t>
      </w:r>
      <w:r>
        <w:t>…</w:t>
      </w:r>
    </w:p>
    <w:p w14:paraId="317283DC" w14:textId="77777777" w:rsidR="00DC02A6" w:rsidRPr="00F74325" w:rsidRDefault="00DC02A6" w:rsidP="00C16EF6">
      <w:pPr>
        <w:pStyle w:val="ListBullet"/>
      </w:pPr>
      <w:r w:rsidRPr="00F74325">
        <w:t xml:space="preserve">If I was giving advice to a student who was starting this </w:t>
      </w:r>
      <w:proofErr w:type="gramStart"/>
      <w:r w:rsidRPr="00F74325">
        <w:t>unit</w:t>
      </w:r>
      <w:proofErr w:type="gramEnd"/>
      <w:r w:rsidRPr="00F74325">
        <w:t xml:space="preserve"> I would tell them to </w:t>
      </w:r>
      <w:r>
        <w:t>…</w:t>
      </w:r>
    </w:p>
    <w:p w14:paraId="113950DD" w14:textId="77777777" w:rsidR="00DC02A6" w:rsidRPr="00472CF6" w:rsidRDefault="00DC02A6" w:rsidP="00C16EF6">
      <w:pPr>
        <w:pStyle w:val="ListBullet"/>
      </w:pPr>
      <w:r w:rsidRPr="00F74325">
        <w:t xml:space="preserve">If I was giving advice to a teacher who was teaching this </w:t>
      </w:r>
      <w:proofErr w:type="gramStart"/>
      <w:r w:rsidRPr="00F74325">
        <w:t>unit</w:t>
      </w:r>
      <w:proofErr w:type="gramEnd"/>
      <w:r w:rsidRPr="00F74325">
        <w:t xml:space="preserve"> I would tell them to </w:t>
      </w:r>
      <w:r>
        <w:t>…</w:t>
      </w:r>
      <w:r>
        <w:br w:type="page"/>
      </w:r>
    </w:p>
    <w:p w14:paraId="5EDFDBC4" w14:textId="77777777" w:rsidR="00DC02A6" w:rsidRPr="004775EA" w:rsidRDefault="00DC02A6" w:rsidP="00DC02A6">
      <w:pPr>
        <w:pStyle w:val="Heading1"/>
      </w:pPr>
      <w:bookmarkStart w:id="43" w:name="_Toc148102528"/>
      <w:bookmarkStart w:id="44" w:name="_Toc219900916"/>
      <w:bookmarkStart w:id="45" w:name="_Hlk148102399"/>
      <w:bookmarkEnd w:id="26"/>
      <w:r w:rsidRPr="004775EA">
        <w:lastRenderedPageBreak/>
        <w:t>Support and alignment</w:t>
      </w:r>
      <w:bookmarkEnd w:id="43"/>
      <w:bookmarkEnd w:id="44"/>
    </w:p>
    <w:p w14:paraId="4CFED1DB" w14:textId="51C814FB" w:rsidR="00DC02A6" w:rsidRDefault="00DC02A6" w:rsidP="00DC02A6">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F6101A">
        <w:t>TAS</w:t>
      </w:r>
      <w:r>
        <w:t xml:space="preserve"> Curriculum team by emailing </w:t>
      </w:r>
      <w:r w:rsidR="00F6101A">
        <w:t>tas@det.nsw.edu.au.</w:t>
      </w:r>
    </w:p>
    <w:p w14:paraId="66C5AEB9" w14:textId="5D24E043" w:rsidR="00DC02A6" w:rsidRPr="00C82E19" w:rsidRDefault="00DC02A6" w:rsidP="00DC02A6">
      <w:pPr>
        <w:rPr>
          <w:rFonts w:eastAsia="Arial"/>
        </w:rPr>
      </w:pPr>
      <w:bookmarkStart w:id="46" w:name="_Hlk148105154"/>
      <w:r w:rsidRPr="57666674">
        <w:rPr>
          <w:b/>
          <w:bCs/>
        </w:rPr>
        <w:t xml:space="preserve">Differentiation: </w:t>
      </w:r>
      <w:r>
        <w:t>f</w:t>
      </w:r>
      <w:r w:rsidRPr="57666674">
        <w:rPr>
          <w:rFonts w:eastAsia="Arial"/>
        </w:rPr>
        <w:t>urther advice to support Aboriginal and</w:t>
      </w:r>
      <w:r w:rsidR="00AB0852">
        <w:rPr>
          <w:rFonts w:eastAsia="Arial"/>
        </w:rPr>
        <w:t>/or</w:t>
      </w:r>
      <w:r w:rsidRPr="57666674">
        <w:rPr>
          <w:rFonts w:eastAsia="Arial"/>
        </w:rPr>
        <w:t xml:space="preserve"> Torres Strait Islander students, </w:t>
      </w:r>
      <w:r w:rsidR="00C16EF6">
        <w:rPr>
          <w:rFonts w:eastAsia="Arial"/>
        </w:rPr>
        <w:t>students learning English as an additional language or dialect (</w:t>
      </w:r>
      <w:r w:rsidR="00C16EF6" w:rsidRPr="57666674">
        <w:rPr>
          <w:rFonts w:eastAsia="Arial"/>
        </w:rPr>
        <w:t>EAL</w:t>
      </w:r>
      <w:r w:rsidR="00C16EF6">
        <w:rPr>
          <w:rFonts w:eastAsia="Arial"/>
        </w:rPr>
        <w:t>/</w:t>
      </w:r>
      <w:r w:rsidR="00C16EF6" w:rsidRPr="57666674">
        <w:rPr>
          <w:rFonts w:eastAsia="Arial"/>
        </w:rPr>
        <w:t>D</w:t>
      </w:r>
      <w:r w:rsidR="00C16EF6">
        <w:rPr>
          <w:rFonts w:eastAsia="Arial"/>
        </w:rPr>
        <w:t>)</w:t>
      </w:r>
      <w:r w:rsidRPr="57666674">
        <w:rPr>
          <w:rFonts w:eastAsia="Arial"/>
        </w:rPr>
        <w:t xml:space="preserve">, students with disability and </w:t>
      </w:r>
      <w:r w:rsidR="006F090E">
        <w:rPr>
          <w:rFonts w:eastAsia="Arial"/>
        </w:rPr>
        <w:t>h</w:t>
      </w:r>
      <w:r w:rsidRPr="57666674">
        <w:rPr>
          <w:rFonts w:eastAsia="Arial"/>
        </w:rPr>
        <w:t xml:space="preserve">igh </w:t>
      </w:r>
      <w:r w:rsidR="006F090E">
        <w:rPr>
          <w:rFonts w:eastAsia="Arial"/>
        </w:rPr>
        <w:t>p</w:t>
      </w:r>
      <w:r w:rsidRPr="57666674">
        <w:rPr>
          <w:rFonts w:eastAsia="Arial"/>
        </w:rPr>
        <w:t xml:space="preserve">otential and gifted students can be found on the </w:t>
      </w:r>
      <w:hyperlink r:id="rId52">
        <w:r w:rsidRPr="57666674">
          <w:rPr>
            <w:rStyle w:val="Hyperlink"/>
            <w:rFonts w:eastAsia="Arial"/>
          </w:rPr>
          <w:t>Planning</w:t>
        </w:r>
        <w:r w:rsidR="00A05056">
          <w:rPr>
            <w:rStyle w:val="Hyperlink"/>
            <w:rFonts w:eastAsia="Arial"/>
          </w:rPr>
          <w:t>,</w:t>
        </w:r>
        <w:r w:rsidRPr="57666674">
          <w:rPr>
            <w:rStyle w:val="Hyperlink"/>
            <w:rFonts w:eastAsia="Arial"/>
          </w:rPr>
          <w:t xml:space="preserve"> programming and assessing 7–12</w:t>
        </w:r>
      </w:hyperlink>
      <w:r w:rsidRPr="57666674">
        <w:rPr>
          <w:rFonts w:eastAsia="Arial"/>
        </w:rPr>
        <w:t xml:space="preserve"> webpage. This includes the</w:t>
      </w:r>
      <w:r>
        <w:t xml:space="preserve"> </w:t>
      </w:r>
      <w:hyperlink r:id="rId53">
        <w:r w:rsidRPr="57666674">
          <w:rPr>
            <w:rStyle w:val="Hyperlink"/>
          </w:rPr>
          <w:t>Inclusion and differentiation</w:t>
        </w:r>
        <w:r>
          <w:rPr>
            <w:rStyle w:val="Hyperlink"/>
          </w:rPr>
          <w:t xml:space="preserve"> advice</w:t>
        </w:r>
        <w:r w:rsidRPr="57666674">
          <w:rPr>
            <w:rStyle w:val="Hyperlink"/>
          </w:rPr>
          <w:t xml:space="preserve"> 7–10 </w:t>
        </w:r>
      </w:hyperlink>
      <w:r>
        <w:t>webpage.</w:t>
      </w:r>
    </w:p>
    <w:p w14:paraId="48CCEC30" w14:textId="77777777" w:rsidR="00DC02A6" w:rsidRDefault="00DC02A6" w:rsidP="00DC02A6">
      <w:r w:rsidRPr="19B962B9">
        <w:rPr>
          <w:b/>
          <w:bCs/>
        </w:rPr>
        <w:t>Assessment</w:t>
      </w:r>
      <w:r>
        <w:t xml:space="preserve">: </w:t>
      </w:r>
      <w:r w:rsidRPr="19B962B9">
        <w:rPr>
          <w:rFonts w:eastAsia="Arial"/>
        </w:rPr>
        <w:t xml:space="preserve">further advice to support formative assessment is available on the </w:t>
      </w:r>
      <w:hyperlink r:id="rId54">
        <w:r w:rsidRPr="19B962B9">
          <w:rPr>
            <w:rStyle w:val="Hyperlink"/>
            <w:rFonts w:eastAsia="Arial"/>
          </w:rPr>
          <w:t>Planning</w:t>
        </w:r>
        <w:r w:rsidR="003E7445">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55"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56" w:history="1">
        <w:r w:rsidR="00D01224">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788DC660" w14:textId="77777777" w:rsidR="00DC02A6" w:rsidRDefault="00DC02A6" w:rsidP="00DC02A6">
      <w:r w:rsidRPr="00715BE0">
        <w:rPr>
          <w:rStyle w:val="Strong"/>
        </w:rPr>
        <w:t>Explicit teaching:</w:t>
      </w:r>
      <w:r w:rsidRPr="00715BE0">
        <w:t xml:space="preserve"> further advice to support explicit teaching is available on the </w:t>
      </w:r>
      <w:hyperlink r:id="rId57" w:history="1">
        <w:r w:rsidRPr="00715BE0">
          <w:rPr>
            <w:rStyle w:val="Hyperlink"/>
          </w:rPr>
          <w:t>Explicit teaching</w:t>
        </w:r>
      </w:hyperlink>
      <w:r w:rsidRPr="00715BE0">
        <w:t xml:space="preserve"> webpage. This includes the CESE </w:t>
      </w:r>
      <w:hyperlink r:id="rId58" w:history="1">
        <w:r w:rsidRPr="00715BE0">
          <w:rPr>
            <w:rStyle w:val="Hyperlink"/>
          </w:rPr>
          <w:t>Explicit teaching – Driving learning and engagement</w:t>
        </w:r>
      </w:hyperlink>
      <w:r w:rsidRPr="00715BE0">
        <w:t xml:space="preserve"> webpage.</w:t>
      </w:r>
    </w:p>
    <w:p w14:paraId="72004204" w14:textId="51A99535" w:rsidR="00DC02A6" w:rsidRDefault="00DC02A6" w:rsidP="00DC02A6">
      <w:r w:rsidRPr="002E7C6F">
        <w:rPr>
          <w:b/>
          <w:bCs/>
        </w:rPr>
        <w:t>Consulted with</w:t>
      </w:r>
      <w:r>
        <w:t>: Curriculum, Inclusive Education and subject matter experts.</w:t>
      </w:r>
    </w:p>
    <w:p w14:paraId="0EF17816" w14:textId="77777777" w:rsidR="00DC02A6" w:rsidRDefault="00DC02A6" w:rsidP="00DC02A6">
      <w:bookmarkStart w:id="47" w:name="_Hlk148105035"/>
      <w:r w:rsidRPr="002E7C6F">
        <w:rPr>
          <w:b/>
          <w:bCs/>
        </w:rPr>
        <w:t>Alignment to system priorities and/or needs</w:t>
      </w:r>
      <w:r>
        <w:t xml:space="preserve">: </w:t>
      </w:r>
      <w:hyperlink r:id="rId59" w:history="1">
        <w:r w:rsidRPr="00D336ED">
          <w:rPr>
            <w:rStyle w:val="Hyperlink"/>
          </w:rPr>
          <w:t>School Excellence Policy</w:t>
        </w:r>
      </w:hyperlink>
      <w:r>
        <w:t xml:space="preserve">, </w:t>
      </w:r>
      <w:hyperlink r:id="rId60" w:history="1">
        <w:r w:rsidRPr="00715BE0">
          <w:rPr>
            <w:rStyle w:val="Hyperlink"/>
          </w:rPr>
          <w:t>Our Plan for NSW Public Education</w:t>
        </w:r>
      </w:hyperlink>
      <w:r w:rsidRPr="00715BE0">
        <w:t>.</w:t>
      </w:r>
    </w:p>
    <w:p w14:paraId="6098955E" w14:textId="77777777" w:rsidR="00DC02A6" w:rsidRDefault="00DC02A6" w:rsidP="00DC02A6">
      <w:r w:rsidRPr="002E7C6F">
        <w:rPr>
          <w:b/>
          <w:bCs/>
        </w:rPr>
        <w:t>Alignment to the School Excellence Framework</w:t>
      </w:r>
      <w:r>
        <w:t xml:space="preserve">: this resource supports the </w:t>
      </w:r>
      <w:hyperlink r:id="rId61" w:history="1">
        <w:r w:rsidRPr="00D336ED">
          <w:rPr>
            <w:rStyle w:val="Hyperlink"/>
          </w:rPr>
          <w:t>School Excellence Framework</w:t>
        </w:r>
      </w:hyperlink>
      <w:r>
        <w:t xml:space="preserve"> elements of curriculum (curriculum provision) and effective classroom practice (lesson planning, explicit teaching).</w:t>
      </w:r>
    </w:p>
    <w:p w14:paraId="58A72BE3" w14:textId="5470A04B" w:rsidR="00DC02A6" w:rsidRDefault="00DC02A6" w:rsidP="00DC02A6">
      <w:r w:rsidRPr="708AD2A7">
        <w:rPr>
          <w:b/>
          <w:bCs/>
        </w:rPr>
        <w:t xml:space="preserve">Alignment to Australian Professional </w:t>
      </w:r>
      <w:r>
        <w:rPr>
          <w:b/>
          <w:bCs/>
        </w:rPr>
        <w:t>Standards for Teachers</w:t>
      </w:r>
      <w:r>
        <w:t xml:space="preserve">: this resource supports teachers to address </w:t>
      </w:r>
      <w:hyperlink r:id="rId62">
        <w:r>
          <w:rPr>
            <w:rStyle w:val="Hyperlink"/>
          </w:rPr>
          <w:t>Proficient Teacher Standard Descriptors</w:t>
        </w:r>
      </w:hyperlink>
      <w:r>
        <w:t xml:space="preserve"> 3.2.2, 3.3.2.</w:t>
      </w:r>
      <w:bookmarkEnd w:id="45"/>
      <w:bookmarkEnd w:id="46"/>
    </w:p>
    <w:p w14:paraId="7768304C" w14:textId="7FC24E76" w:rsidR="00091952" w:rsidRPr="00356DFE" w:rsidRDefault="00091952" w:rsidP="0087478C">
      <w:pPr>
        <w:spacing w:after="240"/>
        <w:rPr>
          <w:rStyle w:val="Strong"/>
        </w:rPr>
      </w:pPr>
      <w:r>
        <w:rPr>
          <w:rStyle w:val="Strong"/>
        </w:rPr>
        <w:lastRenderedPageBreak/>
        <w:t xml:space="preserve">Alignment to NSW Education Standards Authority: </w:t>
      </w:r>
      <w:r w:rsidRPr="00356DFE">
        <w:rPr>
          <w:rStyle w:val="Strong"/>
          <w:b w:val="0"/>
          <w:bCs w:val="0"/>
        </w:rPr>
        <w:t>this resource</w:t>
      </w:r>
      <w:r>
        <w:rPr>
          <w:rStyle w:val="Strong"/>
        </w:rPr>
        <w:t xml:space="preserve"> </w:t>
      </w:r>
      <w:r>
        <w:rPr>
          <w:rFonts w:eastAsia="Arial"/>
        </w:rPr>
        <w:t xml:space="preserve">supports student eligibility and credentialling requirements as referenced by NESA’s </w:t>
      </w:r>
      <w:hyperlink r:id="rId63" w:history="1">
        <w:r w:rsidRPr="002A22AA">
          <w:rPr>
            <w:rStyle w:val="Hyperlink"/>
            <w:rFonts w:eastAsia="Arial"/>
          </w:rPr>
          <w:t xml:space="preserve">ACE </w:t>
        </w:r>
        <w:r w:rsidR="00B84A4D">
          <w:rPr>
            <w:rStyle w:val="Hyperlink"/>
            <w:rFonts w:eastAsia="Arial"/>
          </w:rPr>
          <w:t>R</w:t>
        </w:r>
        <w:r w:rsidR="00B84A4D" w:rsidRPr="002A22AA">
          <w:rPr>
            <w:rStyle w:val="Hyperlink"/>
            <w:rFonts w:eastAsia="Arial"/>
          </w:rPr>
          <w:t xml:space="preserve">ule </w:t>
        </w:r>
        <w:r w:rsidRPr="002A22AA">
          <w:rPr>
            <w:rStyle w:val="Hyperlink"/>
            <w:rFonts w:eastAsia="Arial"/>
          </w:rPr>
          <w:t>11</w:t>
        </w:r>
      </w:hyperlink>
      <w:r>
        <w:rPr>
          <w:rFonts w:eastAsia="Arial"/>
        </w:rPr>
        <w:t>.</w:t>
      </w:r>
    </w:p>
    <w:p w14:paraId="204B7D28" w14:textId="77F9F499" w:rsidR="00DC02A6" w:rsidRPr="001E71E8" w:rsidRDefault="00DC02A6" w:rsidP="00DC02A6">
      <w:pPr>
        <w:rPr>
          <w:b/>
          <w:bCs/>
        </w:rPr>
      </w:pPr>
      <w:r w:rsidRPr="001E71E8">
        <w:rPr>
          <w:b/>
          <w:bCs/>
        </w:rPr>
        <w:t>Creation date:</w:t>
      </w:r>
      <w:r w:rsidR="00BA6581">
        <w:rPr>
          <w:b/>
          <w:bCs/>
        </w:rPr>
        <w:t xml:space="preserve"> </w:t>
      </w:r>
      <w:r w:rsidR="0016282B">
        <w:t>November 2025</w:t>
      </w:r>
      <w:r w:rsidR="00BA6581">
        <w:rPr>
          <w:b/>
          <w:bCs/>
        </w:rPr>
        <w:t xml:space="preserve"> </w:t>
      </w:r>
      <w:r w:rsidRPr="001E71E8">
        <w:rPr>
          <w:b/>
          <w:bCs/>
        </w:rPr>
        <w:br w:type="page"/>
      </w:r>
      <w:bookmarkEnd w:id="47"/>
    </w:p>
    <w:p w14:paraId="0B0D2B45" w14:textId="77777777" w:rsidR="00DC02A6" w:rsidRDefault="009C1807" w:rsidP="00DC02A6">
      <w:pPr>
        <w:pStyle w:val="Heading1"/>
      </w:pPr>
      <w:bookmarkStart w:id="48" w:name="_Toc219900917"/>
      <w:r>
        <w:lastRenderedPageBreak/>
        <w:t>References</w:t>
      </w:r>
      <w:bookmarkEnd w:id="48"/>
    </w:p>
    <w:p w14:paraId="101FB66C" w14:textId="77777777" w:rsidR="00BE10FB" w:rsidRPr="005B6D3C" w:rsidRDefault="00BE10FB" w:rsidP="00BE10FB">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2BA5FDB7" w14:textId="77777777" w:rsidR="00BE10FB" w:rsidRPr="005B6D3C" w:rsidRDefault="00BE10FB" w:rsidP="00BE10FB">
      <w:pPr>
        <w:pStyle w:val="FeatureBox2"/>
        <w:rPr>
          <w:b/>
          <w:bCs/>
        </w:rPr>
      </w:pPr>
      <w:r w:rsidRPr="005B6D3C">
        <w:t>Please refer to the NESA Copyright Disclaimer for more information</w:t>
      </w:r>
      <w:r>
        <w:t xml:space="preserve"> </w:t>
      </w:r>
      <w:hyperlink r:id="rId64" w:tgtFrame="_blank" w:history="1">
        <w:r w:rsidRPr="005B6D3C">
          <w:rPr>
            <w:rStyle w:val="Hyperlink"/>
          </w:rPr>
          <w:t>https://www.nsw.gov.au/education-and-training/nesa/copyright</w:t>
        </w:r>
      </w:hyperlink>
      <w:r w:rsidRPr="005B6D3C">
        <w:t>.</w:t>
      </w:r>
    </w:p>
    <w:p w14:paraId="1A031CF7" w14:textId="77777777" w:rsidR="00BE10FB" w:rsidRPr="005B6D3C" w:rsidRDefault="00BE10FB" w:rsidP="00BE10FB">
      <w:pPr>
        <w:pStyle w:val="FeatureBox2"/>
        <w:rPr>
          <w:b/>
          <w:bCs/>
        </w:rPr>
      </w:pPr>
      <w:r w:rsidRPr="005B6D3C">
        <w:t>NESA holds the only official and up-to-date versions of the NSW Curriculum and syllabus documents. Please visit NESA</w:t>
      </w:r>
      <w:r>
        <w:t xml:space="preserve"> </w:t>
      </w:r>
      <w:hyperlink r:id="rId65" w:tgtFrame="_blank" w:history="1">
        <w:r w:rsidRPr="005B6D3C">
          <w:rPr>
            <w:rStyle w:val="Hyperlink"/>
          </w:rPr>
          <w:t>https://www.nsw.gov.au/education-and-training/nesa</w:t>
        </w:r>
      </w:hyperlink>
      <w:r>
        <w:t xml:space="preserve"> </w:t>
      </w:r>
      <w:r w:rsidRPr="005B6D3C">
        <w:t>and NSW Curriculum</w:t>
      </w:r>
      <w:r>
        <w:t xml:space="preserve"> </w:t>
      </w:r>
      <w:hyperlink r:id="rId66" w:tgtFrame="_blank" w:history="1">
        <w:r w:rsidRPr="005B6D3C">
          <w:rPr>
            <w:rStyle w:val="Hyperlink"/>
          </w:rPr>
          <w:t>https://curriculum.nsw.edu.au</w:t>
        </w:r>
      </w:hyperlink>
      <w:r w:rsidRPr="005B6D3C">
        <w:t>.</w:t>
      </w:r>
    </w:p>
    <w:p w14:paraId="1B7BB868" w14:textId="3299D59A" w:rsidR="00B31954" w:rsidRDefault="00EF2A7F" w:rsidP="00B31954">
      <w:hyperlink r:id="rId67" w:history="1">
        <w:r w:rsidRPr="00014EAB">
          <w:rPr>
            <w:rStyle w:val="Hyperlink"/>
          </w:rPr>
          <w:t>Computing Life Technology Skills</w:t>
        </w:r>
        <w:r w:rsidR="00014EAB" w:rsidRPr="00014EAB">
          <w:rPr>
            <w:rStyle w:val="Hyperlink"/>
          </w:rPr>
          <w:t xml:space="preserve"> 11–12</w:t>
        </w:r>
        <w:r w:rsidR="00B31954" w:rsidRPr="00014EAB">
          <w:rPr>
            <w:rStyle w:val="Hyperlink"/>
          </w:rPr>
          <w:t xml:space="preserve"> Syllabus</w:t>
        </w:r>
      </w:hyperlink>
      <w:r w:rsidR="00B31954">
        <w:t xml:space="preserve"> © NSW Education Standards Authority (NESA) for and on behalf of the Crown in right of the State of New South Wales, </w:t>
      </w:r>
      <w:r w:rsidR="00014EAB">
        <w:t>2022</w:t>
      </w:r>
      <w:r w:rsidR="00B31954">
        <w:t>.</w:t>
      </w:r>
    </w:p>
    <w:p w14:paraId="6A52495F" w14:textId="77777777" w:rsidR="00291955" w:rsidRDefault="00291955" w:rsidP="00291955">
      <w:hyperlink r:id="rId68" w:history="1">
        <w:r w:rsidRPr="005666CD">
          <w:rPr>
            <w:rStyle w:val="Hyperlink"/>
          </w:rPr>
          <w:t>Enterprise Computing 11–12 Syllabus</w:t>
        </w:r>
      </w:hyperlink>
      <w:r>
        <w:t xml:space="preserve"> © NSW Education Standards Authority (NESA) for and on behalf of the Crown in right of the State of New South Wales, 2022.</w:t>
      </w:r>
    </w:p>
    <w:p w14:paraId="5FC0DC12" w14:textId="77777777" w:rsidR="00C54D8B" w:rsidRDefault="00C54D8B" w:rsidP="00B31954">
      <w:r>
        <w:t xml:space="preserve">AITSL (Australian Institute for Teaching and School Leadership Limited) (n.d.) </w:t>
      </w:r>
      <w:hyperlink r:id="rId69"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AITSL website, accessed 21 November 2025.</w:t>
      </w:r>
    </w:p>
    <w:p w14:paraId="40924959" w14:textId="6A8C5079" w:rsidR="00FD1518" w:rsidRPr="006B34BA" w:rsidRDefault="00B73E67" w:rsidP="00FD1518">
      <w:r w:rsidRPr="00856D7E">
        <w:t>——</w:t>
      </w:r>
      <w:r w:rsidR="00FD1518" w:rsidRPr="006B34BA">
        <w:t>(2017) ‘</w:t>
      </w:r>
      <w:hyperlink r:id="rId70" w:anchor=":~:text=FEEDBACK-,Factsheet,-A%20quick%20guide" w:history="1">
        <w:r w:rsidR="00FD1518" w:rsidRPr="00AD7703">
          <w:rPr>
            <w:rStyle w:val="Hyperlink"/>
          </w:rPr>
          <w:t>Feedback Factsheet</w:t>
        </w:r>
      </w:hyperlink>
      <w:r w:rsidR="00FD1518" w:rsidRPr="006B34BA">
        <w:t>’, AITSL</w:t>
      </w:r>
      <w:r w:rsidR="00FD1518">
        <w:t xml:space="preserve"> website</w:t>
      </w:r>
      <w:r w:rsidR="00FD1518" w:rsidRPr="006B34BA">
        <w:t xml:space="preserve">, </w:t>
      </w:r>
      <w:r w:rsidR="00FD1518">
        <w:t>accessed 21 November 2025.</w:t>
      </w:r>
    </w:p>
    <w:p w14:paraId="04C78DBD" w14:textId="7A0976AA" w:rsidR="00C54D8B" w:rsidRPr="000F3EA8" w:rsidRDefault="00C54D8B" w:rsidP="00A175B0">
      <w:r w:rsidRPr="000F3EA8">
        <w:t>Bales R (30 November 2022) ‘</w:t>
      </w:r>
      <w:r w:rsidRPr="007B2763">
        <w:t>Web 1.0 vs Web</w:t>
      </w:r>
      <w:r w:rsidR="00B73E67" w:rsidRPr="007B2763">
        <w:t xml:space="preserve"> </w:t>
      </w:r>
      <w:r w:rsidRPr="007B2763">
        <w:t>2.0: Full Comparison</w:t>
      </w:r>
      <w:r w:rsidRPr="000F3EA8">
        <w:t xml:space="preserve">’, </w:t>
      </w:r>
      <w:r w:rsidRPr="000F3EA8">
        <w:rPr>
          <w:i/>
          <w:iCs/>
        </w:rPr>
        <w:t>History Computer</w:t>
      </w:r>
      <w:r w:rsidRPr="000F3EA8">
        <w:t xml:space="preserve">, </w:t>
      </w:r>
      <w:r>
        <w:t>accessed 21 November 2025.</w:t>
      </w:r>
    </w:p>
    <w:p w14:paraId="76952E0D" w14:textId="77777777" w:rsidR="00C54D8B" w:rsidRDefault="00C54D8B" w:rsidP="00B31954">
      <w:r>
        <w:t xml:space="preserve">Brookhart S (2011) </w:t>
      </w:r>
      <w:r w:rsidRPr="00EC05E2">
        <w:rPr>
          <w:rStyle w:val="Emphasis"/>
        </w:rPr>
        <w:t>How to Assess Higher-Order Thinking Skills in Your Classroom</w:t>
      </w:r>
      <w:r>
        <w:t>, Hawker Brownlow Education, Victoria.</w:t>
      </w:r>
    </w:p>
    <w:p w14:paraId="3406A76F" w14:textId="77777777" w:rsidR="00C54D8B" w:rsidRDefault="00C54D8B" w:rsidP="00B31954">
      <w:r>
        <w:lastRenderedPageBreak/>
        <w:t xml:space="preserve">CESE (Centre for Education Statistics and Evaluation) (2020a) </w:t>
      </w:r>
      <w:hyperlink r:id="rId71" w:tgtFrame="_blank" w:tooltip="https://education.nsw.gov.au/about-us/educational-data/cese/publications/research-reports/what-works-best-2020-update" w:history="1">
        <w:r>
          <w:rPr>
            <w:rStyle w:val="Hyperlink"/>
            <w:i/>
            <w:iCs/>
          </w:rPr>
          <w:t>What works best: 2020 update</w:t>
        </w:r>
      </w:hyperlink>
      <w:r>
        <w:t>, NSW Department of Education website, accessed 21 November 2025.</w:t>
      </w:r>
    </w:p>
    <w:p w14:paraId="66601DC5" w14:textId="12B8AEDC" w:rsidR="00B73E67" w:rsidRDefault="00FD2C17" w:rsidP="00B73E67">
      <w:r w:rsidRPr="00856D7E">
        <w:t>——</w:t>
      </w:r>
      <w:r w:rsidR="00B73E67">
        <w:t xml:space="preserve">(2020b) </w:t>
      </w:r>
      <w:hyperlink r:id="rId72" w:tgtFrame="_blank" w:tooltip="https://education.nsw.gov.au/about-us/educational-data/cese/publications/practical-guides-for-educators-/what-works-best-in-practice" w:history="1">
        <w:r w:rsidR="00B73E67" w:rsidRPr="00DF402D">
          <w:rPr>
            <w:rStyle w:val="Hyperlink"/>
            <w:i/>
            <w:iCs/>
          </w:rPr>
          <w:t>What works best in practice</w:t>
        </w:r>
      </w:hyperlink>
      <w:r w:rsidR="00B73E67">
        <w:t>, NSW Department of Education website, accessed 21 November 2025.</w:t>
      </w:r>
    </w:p>
    <w:p w14:paraId="7E5220CA" w14:textId="1F49BAB4" w:rsidR="00C54D8B" w:rsidRDefault="00C54D8B" w:rsidP="00791A84">
      <w:r w:rsidRPr="00242FFF">
        <w:t>den Boer R (16 November 2022) ‘</w:t>
      </w:r>
      <w:hyperlink r:id="rId73" w:history="1">
        <w:r w:rsidRPr="00242FFF">
          <w:rPr>
            <w:rStyle w:val="Hyperlink"/>
          </w:rPr>
          <w:t>Ring Video Doorbell: privacy invasion delivered to your doorstep</w:t>
        </w:r>
      </w:hyperlink>
      <w:r w:rsidRPr="00242FFF">
        <w:t xml:space="preserve">’, </w:t>
      </w:r>
      <w:r w:rsidRPr="00242FFF">
        <w:rPr>
          <w:i/>
          <w:iCs/>
        </w:rPr>
        <w:t>Diggit magazine</w:t>
      </w:r>
      <w:r w:rsidRPr="00242FFF">
        <w:t xml:space="preserve">, </w:t>
      </w:r>
      <w:r>
        <w:t>accessed 21 November 2025.</w:t>
      </w:r>
    </w:p>
    <w:p w14:paraId="2FC0F2EC" w14:textId="32BD0594" w:rsidR="00C54D8B" w:rsidRPr="008814C1" w:rsidRDefault="00C54D8B" w:rsidP="00B31954">
      <w:pPr>
        <w:rPr>
          <w:b/>
          <w:bCs/>
        </w:rPr>
      </w:pPr>
      <w:r w:rsidRPr="00EC038F">
        <w:t>NESA (NSW Education Standards Authority) (202</w:t>
      </w:r>
      <w:r>
        <w:t>2a</w:t>
      </w:r>
      <w:r w:rsidRPr="00EC038F">
        <w:t>)</w:t>
      </w:r>
      <w:r>
        <w:t xml:space="preserve"> ‘</w:t>
      </w:r>
      <w:r w:rsidRPr="000032A0">
        <w:t>Advice on units</w:t>
      </w:r>
      <w:r>
        <w:t xml:space="preserve">’, </w:t>
      </w:r>
      <w:r>
        <w:rPr>
          <w:i/>
          <w:iCs/>
        </w:rPr>
        <w:t>Programming,</w:t>
      </w:r>
      <w:r>
        <w:t xml:space="preserve"> NESA website, accessed 21 November 2025.</w:t>
      </w:r>
    </w:p>
    <w:p w14:paraId="18342639" w14:textId="486BDF32" w:rsidR="00C54D8B" w:rsidRDefault="003D2DAF" w:rsidP="00B31954">
      <w:r w:rsidRPr="00856D7E">
        <w:t>——</w:t>
      </w:r>
      <w:r w:rsidR="00C54D8B" w:rsidRPr="00EC038F">
        <w:t>(202</w:t>
      </w:r>
      <w:r w:rsidR="00C54D8B">
        <w:t>2b</w:t>
      </w:r>
      <w:r w:rsidR="00C54D8B" w:rsidRPr="00EC038F">
        <w:t>)</w:t>
      </w:r>
      <w:r w:rsidR="00C54D8B">
        <w:t xml:space="preserve"> ‘</w:t>
      </w:r>
      <w:r w:rsidR="00C54D8B" w:rsidRPr="000032A0">
        <w:t>Programming</w:t>
      </w:r>
      <w:r w:rsidR="00C54D8B">
        <w:t xml:space="preserve">’, </w:t>
      </w:r>
      <w:r w:rsidR="00C54D8B" w:rsidRPr="008814C1">
        <w:rPr>
          <w:i/>
          <w:iCs/>
        </w:rPr>
        <w:t>Understanding the curriculum</w:t>
      </w:r>
      <w:r w:rsidR="00C54D8B">
        <w:t>, NESA website, accessed 21 November 2025.</w:t>
      </w:r>
    </w:p>
    <w:p w14:paraId="23AB0E0F" w14:textId="3AFA649A" w:rsidR="00C54D8B" w:rsidRDefault="00E07379" w:rsidP="00B31954">
      <w:r w:rsidRPr="00856D7E">
        <w:t>——</w:t>
      </w:r>
      <w:r w:rsidR="00C54D8B" w:rsidRPr="00EC038F">
        <w:t>(202</w:t>
      </w:r>
      <w:r w:rsidR="00C54D8B">
        <w:t>4</w:t>
      </w:r>
      <w:r w:rsidR="00C54D8B" w:rsidRPr="00EC038F">
        <w:t xml:space="preserve">) </w:t>
      </w:r>
      <w:r w:rsidR="00C54D8B">
        <w:t>‘</w:t>
      </w:r>
      <w:hyperlink r:id="rId74" w:history="1">
        <w:r w:rsidR="00C54D8B" w:rsidRPr="004F5274">
          <w:rPr>
            <w:rStyle w:val="Hyperlink"/>
          </w:rPr>
          <w:t>Proficient Teacher: Standard descriptors</w:t>
        </w:r>
      </w:hyperlink>
      <w:r w:rsidR="00C54D8B">
        <w:t>’</w:t>
      </w:r>
      <w:r w:rsidR="00C54D8B" w:rsidRPr="00EC038F">
        <w:t xml:space="preserve">, </w:t>
      </w:r>
      <w:r w:rsidR="00C54D8B">
        <w:rPr>
          <w:rStyle w:val="Emphasis"/>
        </w:rPr>
        <w:t>Achieve Proficient Teacher Accreditation</w:t>
      </w:r>
      <w:r w:rsidR="00C54D8B">
        <w:t xml:space="preserve">, </w:t>
      </w:r>
      <w:r w:rsidR="00C54D8B" w:rsidRPr="00EC038F">
        <w:t>NESA</w:t>
      </w:r>
      <w:r w:rsidR="00C54D8B">
        <w:t xml:space="preserve"> website</w:t>
      </w:r>
      <w:r w:rsidR="00C54D8B" w:rsidRPr="00EC038F">
        <w:t xml:space="preserve">, </w:t>
      </w:r>
      <w:r w:rsidR="00C54D8B">
        <w:t>accessed 21 November 2025.</w:t>
      </w:r>
    </w:p>
    <w:p w14:paraId="74471583" w14:textId="77777777" w:rsidR="00C54D8B" w:rsidRPr="00285FC6" w:rsidRDefault="00C54D8B" w:rsidP="0026219D">
      <w:r w:rsidRPr="00285FC6">
        <w:t>Ramsey M (7 May 2020) ‘</w:t>
      </w:r>
      <w:hyperlink r:id="rId75" w:history="1">
        <w:r w:rsidRPr="00285FC6">
          <w:rPr>
            <w:rStyle w:val="Hyperlink"/>
          </w:rPr>
          <w:t>Google Maps: saving the road ahead – a UX case study</w:t>
        </w:r>
      </w:hyperlink>
      <w:r w:rsidRPr="00285FC6">
        <w:t xml:space="preserve">’, </w:t>
      </w:r>
      <w:r w:rsidRPr="00285FC6">
        <w:rPr>
          <w:i/>
          <w:iCs/>
        </w:rPr>
        <w:t>UX Collective</w:t>
      </w:r>
      <w:r w:rsidRPr="00285FC6">
        <w:t xml:space="preserve">, </w:t>
      </w:r>
      <w:r>
        <w:t>accessed 21 November 2025.</w:t>
      </w:r>
    </w:p>
    <w:p w14:paraId="121701ED" w14:textId="399E669D" w:rsidR="00DA79E7" w:rsidRDefault="00DA79E7" w:rsidP="00B31954">
      <w:r>
        <w:t xml:space="preserve">Reid E (6 February 2020) </w:t>
      </w:r>
      <w:r w:rsidR="00475EAB">
        <w:t>‘</w:t>
      </w:r>
      <w:hyperlink r:id="rId76" w:history="1">
        <w:r w:rsidRPr="00DA79E7">
          <w:rPr>
            <w:rStyle w:val="Hyperlink"/>
          </w:rPr>
          <w:t>A look back at 15 years of mapping the world</w:t>
        </w:r>
      </w:hyperlink>
      <w:r w:rsidR="00475EAB">
        <w:t>’</w:t>
      </w:r>
      <w:r>
        <w:t xml:space="preserve">, </w:t>
      </w:r>
      <w:r w:rsidRPr="00DA79E7">
        <w:rPr>
          <w:i/>
          <w:iCs/>
        </w:rPr>
        <w:t>Google</w:t>
      </w:r>
      <w:r>
        <w:t>, accessed 21 November 2025.</w:t>
      </w:r>
    </w:p>
    <w:p w14:paraId="6611280A" w14:textId="1061C6DF" w:rsidR="00C54D8B" w:rsidRDefault="00C54D8B" w:rsidP="00B31954">
      <w:r>
        <w:t>Rosenshine B (2012) ‘</w:t>
      </w:r>
      <w:hyperlink r:id="rId77" w:history="1">
        <w:r w:rsidRPr="001E5CDB">
          <w:rPr>
            <w:rStyle w:val="Hyperlink"/>
          </w:rPr>
          <w:t>Principles of Instruction: Research-Based Strategies That All Teachers Should Know</w:t>
        </w:r>
      </w:hyperlink>
      <w:r>
        <w:rPr>
          <w:rStyle w:val="Hyperlink"/>
        </w:rPr>
        <w:t>’</w:t>
      </w:r>
      <w:r>
        <w:t xml:space="preserve">, </w:t>
      </w:r>
      <w:r w:rsidRPr="0062184A">
        <w:rPr>
          <w:rStyle w:val="Emphasis"/>
        </w:rPr>
        <w:t>American Educator</w:t>
      </w:r>
      <w:r>
        <w:t>, 36(1):12–19 accessed 21 November 2025.</w:t>
      </w:r>
    </w:p>
    <w:p w14:paraId="3B3A05BD" w14:textId="5C48F050" w:rsidR="00C54D8B" w:rsidRDefault="00C54D8B" w:rsidP="00CB5C4B">
      <w:r w:rsidRPr="00470ED7">
        <w:t>Sharma M (4 November 2022) ‘</w:t>
      </w:r>
      <w:hyperlink r:id="rId78" w:history="1">
        <w:r w:rsidR="00B95039">
          <w:rPr>
            <w:rStyle w:val="Hyperlink"/>
          </w:rPr>
          <w:t>Difference</w:t>
        </w:r>
        <w:r w:rsidR="00B95039" w:rsidRPr="00470ED7">
          <w:rPr>
            <w:rStyle w:val="Hyperlink"/>
          </w:rPr>
          <w:t xml:space="preserve"> Between Web 1.0, Web 2.0 and Web 3.0</w:t>
        </w:r>
      </w:hyperlink>
      <w:r w:rsidRPr="00470ED7">
        <w:rPr>
          <w:rStyle w:val="Hyperlink"/>
        </w:rPr>
        <w:t>’</w:t>
      </w:r>
      <w:r w:rsidRPr="00470ED7">
        <w:t xml:space="preserve">, Geeks for Geeks, </w:t>
      </w:r>
      <w:r>
        <w:t>accessed 21 November 2025.</w:t>
      </w:r>
    </w:p>
    <w:p w14:paraId="3BFAF209" w14:textId="32F2411C" w:rsidR="00C54D8B" w:rsidRDefault="00C54D8B" w:rsidP="000E747E">
      <w:r w:rsidRPr="00425BA4">
        <w:t xml:space="preserve">Technology Dash (29 November 2022) </w:t>
      </w:r>
      <w:hyperlink r:id="rId79" w:history="1">
        <w:r w:rsidR="00D17AF3">
          <w:rPr>
            <w:rStyle w:val="Hyperlink"/>
          </w:rPr>
          <w:t>‘</w:t>
        </w:r>
        <w:r w:rsidR="00D17AF3" w:rsidRPr="00425BA4">
          <w:rPr>
            <w:rStyle w:val="Hyperlink"/>
          </w:rPr>
          <w:t>15 New Future Technology Predictions for 2030 That Will Change The World' [video]</w:t>
        </w:r>
      </w:hyperlink>
      <w:r w:rsidRPr="00425BA4">
        <w:t xml:space="preserve">, </w:t>
      </w:r>
      <w:r w:rsidRPr="00425BA4">
        <w:rPr>
          <w:i/>
          <w:iCs/>
        </w:rPr>
        <w:t>Technology Dash</w:t>
      </w:r>
      <w:r w:rsidRPr="00425BA4">
        <w:t xml:space="preserve">, YouTube, </w:t>
      </w:r>
      <w:r>
        <w:t>accessed 21 November 2025.</w:t>
      </w:r>
    </w:p>
    <w:p w14:paraId="25241CF6" w14:textId="77777777" w:rsidR="00C54D8B" w:rsidRDefault="00C54D8B" w:rsidP="00534345">
      <w:r>
        <w:t xml:space="preserve">Verhaert (n.d.) </w:t>
      </w:r>
      <w:hyperlink r:id="rId80" w:history="1">
        <w:r w:rsidRPr="000D60A7">
          <w:rPr>
            <w:rStyle w:val="Hyperlink"/>
            <w:i/>
            <w:iCs/>
          </w:rPr>
          <w:t>User Inyerface</w:t>
        </w:r>
        <w:r w:rsidRPr="000D60A7">
          <w:rPr>
            <w:rStyle w:val="Hyperlink"/>
          </w:rPr>
          <w:t xml:space="preserve"> </w:t>
        </w:r>
        <w:r w:rsidRPr="000D60A7">
          <w:rPr>
            <w:rStyle w:val="Hyperlink"/>
            <w:i/>
            <w:iCs/>
          </w:rPr>
          <w:t>game</w:t>
        </w:r>
      </w:hyperlink>
      <w:r>
        <w:t xml:space="preserve"> [website]</w:t>
      </w:r>
      <w:r>
        <w:rPr>
          <w:i/>
          <w:iCs/>
        </w:rPr>
        <w:t xml:space="preserve">, </w:t>
      </w:r>
      <w:r>
        <w:t>accessed 21 November 2025.</w:t>
      </w:r>
    </w:p>
    <w:p w14:paraId="7577CD19" w14:textId="77777777" w:rsidR="00C54D8B" w:rsidRDefault="00C54D8B" w:rsidP="00B31954">
      <w:r>
        <w:t>Wiliam D (2013) ‘</w:t>
      </w:r>
      <w:hyperlink r:id="rId81" w:history="1">
        <w:r>
          <w:rPr>
            <w:rStyle w:val="Hyperlink"/>
          </w:rPr>
          <w:t>Assessment: The Bridge between Teaching and Learning</w:t>
        </w:r>
      </w:hyperlink>
      <w:r>
        <w:t xml:space="preserve">’, </w:t>
      </w:r>
      <w:r w:rsidRPr="00F428F7">
        <w:rPr>
          <w:rStyle w:val="Emphasis"/>
        </w:rPr>
        <w:t>Voices from the Middle</w:t>
      </w:r>
      <w:r>
        <w:t>, 21(2):15–20, doi</w:t>
      </w:r>
      <w:r w:rsidRPr="00024CFC">
        <w:t>:10.58680/vm201324461</w:t>
      </w:r>
      <w:r>
        <w:t>, accessed 21 November 2025.</w:t>
      </w:r>
    </w:p>
    <w:p w14:paraId="10044015" w14:textId="576B7B0B" w:rsidR="00C54D8B" w:rsidRDefault="001176CA" w:rsidP="00B31954">
      <w:r w:rsidRPr="00856D7E">
        <w:lastRenderedPageBreak/>
        <w:t>——</w:t>
      </w:r>
      <w:r w:rsidR="00C54D8B">
        <w:t xml:space="preserve">(2017) </w:t>
      </w:r>
      <w:r w:rsidR="00C54D8B" w:rsidRPr="00FD3FE9">
        <w:rPr>
          <w:rStyle w:val="Emphasis"/>
        </w:rPr>
        <w:t>Embedded Formative Assessment</w:t>
      </w:r>
      <w:r w:rsidR="00C54D8B">
        <w:t>, 2nd edn, Solution Tree Press, Bloomington, IN.</w:t>
      </w:r>
    </w:p>
    <w:p w14:paraId="0E1B0CD2" w14:textId="77777777" w:rsidR="00C54D8B" w:rsidRDefault="00C54D8B" w:rsidP="00DC02A6">
      <w:r>
        <w:t>Wisniewski B, Zierer K and Hattie J (2020) ‘</w:t>
      </w:r>
      <w:hyperlink r:id="rId82" w:history="1">
        <w:r w:rsidRPr="001E5CDB">
          <w:rPr>
            <w:rStyle w:val="Hyperlink"/>
          </w:rPr>
          <w:t>The Power of Feedback Revisited: A Meta-Analysis of Educational Feedback Research</w:t>
        </w:r>
      </w:hyperlink>
      <w:r>
        <w:t xml:space="preserve">’, </w:t>
      </w:r>
      <w:r w:rsidRPr="003346F4">
        <w:rPr>
          <w:i/>
          <w:iCs/>
        </w:rPr>
        <w:t>Frontiers In Psychology</w:t>
      </w:r>
      <w:r>
        <w:t xml:space="preserve">, 10:3087, </w:t>
      </w:r>
      <w:r w:rsidRPr="00ED5A6D">
        <w:t>doi</w:t>
      </w:r>
      <w:r>
        <w:t>:</w:t>
      </w:r>
      <w:r w:rsidRPr="00ED5A6D">
        <w:t>10.3389/fpsyg.2019.03087</w:t>
      </w:r>
      <w:r>
        <w:t>, accessed 21 November 2025.</w:t>
      </w:r>
    </w:p>
    <w:p w14:paraId="7907C636" w14:textId="746DF377" w:rsidR="00DC02A6" w:rsidRDefault="00DC02A6" w:rsidP="00DC02A6">
      <w:pPr>
        <w:sectPr w:rsidR="00DC02A6" w:rsidSect="008843D8">
          <w:headerReference w:type="default" r:id="rId83"/>
          <w:footerReference w:type="even" r:id="rId84"/>
          <w:footerReference w:type="default" r:id="rId85"/>
          <w:headerReference w:type="first" r:id="rId86"/>
          <w:footerReference w:type="first" r:id="rId87"/>
          <w:pgSz w:w="16838" w:h="11906" w:orient="landscape"/>
          <w:pgMar w:top="1134" w:right="820" w:bottom="1134" w:left="1134" w:header="709" w:footer="709" w:gutter="0"/>
          <w:pgNumType w:start="0"/>
          <w:cols w:space="708"/>
          <w:titlePg/>
          <w:docGrid w:linePitch="360"/>
        </w:sectPr>
      </w:pPr>
    </w:p>
    <w:p w14:paraId="3A4BF616" w14:textId="6107C5A0" w:rsidR="00DC02A6" w:rsidRPr="00D205CD" w:rsidRDefault="00DC02A6" w:rsidP="00DC02A6">
      <w:pPr>
        <w:spacing w:before="0" w:after="0"/>
        <w:rPr>
          <w:rStyle w:val="Strong"/>
          <w:szCs w:val="22"/>
        </w:rPr>
      </w:pPr>
      <w:bookmarkStart w:id="49" w:name="_Hlk147765079"/>
      <w:r w:rsidRPr="00D205CD">
        <w:rPr>
          <w:rStyle w:val="Strong"/>
          <w:szCs w:val="22"/>
        </w:rPr>
        <w:lastRenderedPageBreak/>
        <w:t>© State of New South Wales (Department of Education), 202</w:t>
      </w:r>
      <w:r w:rsidR="00622274">
        <w:rPr>
          <w:rStyle w:val="Strong"/>
          <w:szCs w:val="22"/>
        </w:rPr>
        <w:t>6</w:t>
      </w:r>
    </w:p>
    <w:p w14:paraId="0F2C7633" w14:textId="77777777" w:rsidR="00DC02A6" w:rsidRDefault="00DC02A6" w:rsidP="00DC02A6">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7BF2B97" w14:textId="77777777" w:rsidR="00DC02A6" w:rsidRDefault="00DC02A6" w:rsidP="00DC02A6">
      <w:r>
        <w:t xml:space="preserve">Copyright material </w:t>
      </w:r>
      <w:r w:rsidRPr="00D205CD">
        <w:t>available</w:t>
      </w:r>
      <w:r>
        <w:t xml:space="preserve"> in this resource and owned by the NSW Department of Education is licensed under a </w:t>
      </w:r>
      <w:hyperlink r:id="rId88" w:history="1">
        <w:r w:rsidRPr="003B3E41">
          <w:rPr>
            <w:rStyle w:val="Hyperlink"/>
          </w:rPr>
          <w:t>Creative Commons Attribution 4.0 International (CC BY 4.0) license</w:t>
        </w:r>
      </w:hyperlink>
      <w:r>
        <w:t>.</w:t>
      </w:r>
    </w:p>
    <w:p w14:paraId="3BF80803" w14:textId="77777777" w:rsidR="00DC02A6" w:rsidRDefault="00DC02A6" w:rsidP="00DC02A6">
      <w:pPr>
        <w:spacing w:line="276" w:lineRule="auto"/>
      </w:pPr>
      <w:r>
        <w:rPr>
          <w:noProof/>
        </w:rPr>
        <w:drawing>
          <wp:inline distT="0" distB="0" distL="0" distR="0" wp14:anchorId="27507A49" wp14:editId="55700D99">
            <wp:extent cx="1228725" cy="428625"/>
            <wp:effectExtent l="0" t="0" r="9525" b="9525"/>
            <wp:docPr id="32" name="Picture 32" descr="Creative Commons Attribution license log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55831DC" w14:textId="77777777" w:rsidR="00DC02A6" w:rsidRPr="002D3434" w:rsidRDefault="00DC02A6" w:rsidP="00DC02A6">
      <w:pPr>
        <w:spacing w:line="276" w:lineRule="auto"/>
      </w:pPr>
      <w:r w:rsidRPr="002D3434">
        <w:t>This license allows you to share and adapt the material for any purpose, even commercially.</w:t>
      </w:r>
    </w:p>
    <w:p w14:paraId="137D8570" w14:textId="59DBB672" w:rsidR="00DC02A6" w:rsidRPr="002D3434" w:rsidRDefault="00DC02A6" w:rsidP="00DC02A6">
      <w:pPr>
        <w:spacing w:line="276" w:lineRule="auto"/>
      </w:pPr>
      <w:r w:rsidRPr="002D3434">
        <w:t>Attribution should be given to © State of New South Wales (Department of Education), 202</w:t>
      </w:r>
      <w:r w:rsidR="00622274">
        <w:t>6</w:t>
      </w:r>
      <w:r w:rsidRPr="002D3434">
        <w:t>.</w:t>
      </w:r>
    </w:p>
    <w:p w14:paraId="5174DC39" w14:textId="77777777" w:rsidR="00DC02A6" w:rsidRPr="002D3434" w:rsidRDefault="00DC02A6" w:rsidP="00DC02A6">
      <w:pPr>
        <w:spacing w:line="276" w:lineRule="auto"/>
      </w:pPr>
      <w:r w:rsidRPr="002D3434">
        <w:t>Material in this resource not available under a Creative Commons license:</w:t>
      </w:r>
    </w:p>
    <w:bookmarkEnd w:id="49"/>
    <w:p w14:paraId="48B7D882" w14:textId="77777777" w:rsidR="003A220E" w:rsidRPr="002D3434" w:rsidRDefault="003A220E" w:rsidP="003A220E">
      <w:pPr>
        <w:pStyle w:val="ListBullet"/>
        <w:spacing w:line="276" w:lineRule="auto"/>
      </w:pPr>
      <w:r w:rsidRPr="002D3434">
        <w:t>the NSW Department of Education logo, other logos and trademark-protected material</w:t>
      </w:r>
    </w:p>
    <w:p w14:paraId="4FF9D53B" w14:textId="77777777" w:rsidR="003A220E" w:rsidRPr="002D3434" w:rsidRDefault="003A220E" w:rsidP="003A220E">
      <w:pPr>
        <w:pStyle w:val="ListBullet"/>
        <w:spacing w:line="276" w:lineRule="auto"/>
      </w:pPr>
      <w:r w:rsidRPr="002D3434">
        <w:t>material owned by a third party that has been reproduced with permission. You will need to obtain permission from the third party to reuse its material.</w:t>
      </w:r>
    </w:p>
    <w:p w14:paraId="3E7628C0" w14:textId="77777777" w:rsidR="003A220E" w:rsidRPr="003B3E41" w:rsidRDefault="003A220E" w:rsidP="003A220E">
      <w:pPr>
        <w:pStyle w:val="FeatureBox2"/>
        <w:spacing w:line="276" w:lineRule="auto"/>
        <w:rPr>
          <w:rStyle w:val="Strong"/>
        </w:rPr>
      </w:pPr>
      <w:r w:rsidRPr="003B3E41">
        <w:rPr>
          <w:rStyle w:val="Strong"/>
        </w:rPr>
        <w:t>Links to third-party material and websites</w:t>
      </w:r>
    </w:p>
    <w:p w14:paraId="5606324E" w14:textId="77777777" w:rsidR="003A220E" w:rsidRPr="003B69F8" w:rsidRDefault="003A220E" w:rsidP="003A220E">
      <w:pPr>
        <w:pStyle w:val="FeatureBox2"/>
        <w:spacing w:line="276" w:lineRule="auto"/>
      </w:pPr>
      <w:r w:rsidRPr="003B69F8">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6C4AB09" w14:textId="77777777" w:rsidR="003A220E" w:rsidRPr="003B69F8" w:rsidRDefault="003A220E" w:rsidP="003A220E">
      <w:pPr>
        <w:pStyle w:val="FeatureBox2"/>
        <w:spacing w:line="276" w:lineRule="auto"/>
      </w:pPr>
      <w:r w:rsidRPr="003B69F8">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AF15AC">
        <w:rPr>
          <w:i/>
          <w:iCs/>
        </w:rPr>
        <w:t>Copyright Act 1968</w:t>
      </w:r>
      <w:r w:rsidRPr="003B69F8">
        <w:t xml:space="preserve"> (Cth). The department accepts no responsibility for content on third-party websites.</w:t>
      </w:r>
    </w:p>
    <w:sectPr w:rsidR="003A220E" w:rsidRPr="003B69F8" w:rsidSect="00A06F31">
      <w:headerReference w:type="default" r:id="rId90"/>
      <w:footerReference w:type="default" r:id="rId91"/>
      <w:headerReference w:type="first" r:id="rId92"/>
      <w:footerReference w:type="first" r:id="rId9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C6143" w14:textId="77777777" w:rsidR="009B052F" w:rsidRDefault="009B052F" w:rsidP="00843DF5">
      <w:r>
        <w:separator/>
      </w:r>
    </w:p>
    <w:p w14:paraId="2BAC320A" w14:textId="77777777" w:rsidR="009B052F" w:rsidRDefault="009B052F" w:rsidP="00843DF5"/>
    <w:p w14:paraId="0808764A" w14:textId="77777777" w:rsidR="009B052F" w:rsidRDefault="009B052F" w:rsidP="00843DF5"/>
  </w:endnote>
  <w:endnote w:type="continuationSeparator" w:id="0">
    <w:p w14:paraId="11724F20" w14:textId="77777777" w:rsidR="009B052F" w:rsidRDefault="009B052F" w:rsidP="00843DF5">
      <w:r>
        <w:continuationSeparator/>
      </w:r>
    </w:p>
    <w:p w14:paraId="69523146" w14:textId="77777777" w:rsidR="009B052F" w:rsidRDefault="009B052F" w:rsidP="00843DF5"/>
    <w:p w14:paraId="1139428B" w14:textId="77777777" w:rsidR="009B052F" w:rsidRDefault="009B052F" w:rsidP="00843DF5"/>
  </w:endnote>
  <w:endnote w:type="continuationNotice" w:id="1">
    <w:p w14:paraId="7B1313E0" w14:textId="77777777" w:rsidR="009B052F" w:rsidRDefault="009B052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71FB696-0811-4C1E-8938-568A7B9B5BAF}"/>
  </w:font>
  <w:font w:name="Calibri">
    <w:panose1 w:val="020F0502020204030204"/>
    <w:charset w:val="00"/>
    <w:family w:val="swiss"/>
    <w:pitch w:val="variable"/>
    <w:sig w:usb0="E4002EFF" w:usb1="C200247B" w:usb2="00000009" w:usb3="00000000" w:csb0="000001FF" w:csb1="00000000"/>
    <w:embedRegular r:id="rId2" w:fontKey="{6A87206E-36D6-49E8-BE09-713C21EFF440}"/>
    <w:embedBold r:id="rId3" w:fontKey="{F46B0DC6-006C-4DDC-B053-762CD1CA8C77}"/>
    <w:embedItalic r:id="rId4" w:fontKey="{C593A1B2-C73D-4A82-B3F7-7826E7EEFD8C}"/>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A8E90A19-892B-4A1B-8F5A-64F71C4219E1}"/>
  </w:font>
  <w:font w:name="Aptos">
    <w:charset w:val="00"/>
    <w:family w:val="swiss"/>
    <w:pitch w:val="variable"/>
    <w:sig w:usb0="20000287" w:usb1="00000003" w:usb2="00000000" w:usb3="00000000" w:csb0="0000019F" w:csb1="00000000"/>
    <w:embedRegular r:id="rId6" w:fontKey="{64F903A4-4535-40D9-B5F3-F39D6A6CF4F1}"/>
  </w:font>
  <w:font w:name="Calibri Light">
    <w:panose1 w:val="020F0302020204030204"/>
    <w:charset w:val="00"/>
    <w:family w:val="swiss"/>
    <w:pitch w:val="variable"/>
    <w:sig w:usb0="E4002EFF" w:usb1="C200247B" w:usb2="00000009" w:usb3="00000000" w:csb0="000001FF" w:csb1="00000000"/>
    <w:embedRegular r:id="rId7" w:fontKey="{C1E5D071-FCA2-43A5-ACDE-31F89D2D4B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49A31" w14:textId="19988543" w:rsidR="00DC02A6" w:rsidRPr="00E56264" w:rsidRDefault="00DC02A6"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13C5F">
      <w:rPr>
        <w:noProof/>
      </w:rPr>
      <w:t>Jan-26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E686" w14:textId="5E92DE20" w:rsidR="00DC02A6" w:rsidRPr="00322EB3" w:rsidRDefault="00DC02A6">
    <w:pPr>
      <w:pStyle w:val="Footer"/>
      <w:spacing w:before="0"/>
    </w:pPr>
    <w:r>
      <w:t xml:space="preserve">© NSW Department of Education, </w:t>
    </w:r>
    <w:r w:rsidR="00B84C19">
      <w:t>Dec-25</w:t>
    </w:r>
    <w:r>
      <w:ptab w:relativeTo="margin" w:alignment="right" w:leader="none"/>
    </w:r>
    <w:r>
      <w:rPr>
        <w:b/>
        <w:noProof/>
        <w:sz w:val="28"/>
        <w:szCs w:val="28"/>
      </w:rPr>
      <w:drawing>
        <wp:inline distT="0" distB="0" distL="0" distR="0" wp14:anchorId="23B469D1" wp14:editId="5B4C4F31">
          <wp:extent cx="571500" cy="190500"/>
          <wp:effectExtent l="0" t="0" r="0" b="0"/>
          <wp:docPr id="1255940260" name="Picture 1255940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F448" w14:textId="77777777" w:rsidR="00DC02A6" w:rsidRPr="009B05C3" w:rsidRDefault="00DC02A6">
    <w:pPr>
      <w:pStyle w:val="Logo"/>
      <w:jc w:val="right"/>
    </w:pPr>
    <w:r w:rsidRPr="008426B6">
      <w:rPr>
        <w:noProof/>
      </w:rPr>
      <w:drawing>
        <wp:inline distT="0" distB="0" distL="0" distR="0" wp14:anchorId="66D5FB0F" wp14:editId="3A0D5B2C">
          <wp:extent cx="834442" cy="906218"/>
          <wp:effectExtent l="0" t="0" r="3810" b="8255"/>
          <wp:docPr id="579084942" name="Graphic 5790849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A4753" w14:textId="77777777" w:rsidR="00D2225D" w:rsidRDefault="00D222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76D0"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09F44" w14:textId="77777777" w:rsidR="009B052F" w:rsidRDefault="009B052F" w:rsidP="00843DF5">
      <w:r>
        <w:separator/>
      </w:r>
    </w:p>
    <w:p w14:paraId="77EAA275" w14:textId="77777777" w:rsidR="009B052F" w:rsidRDefault="009B052F" w:rsidP="00843DF5"/>
    <w:p w14:paraId="7F674987" w14:textId="77777777" w:rsidR="009B052F" w:rsidRDefault="009B052F" w:rsidP="00843DF5"/>
  </w:footnote>
  <w:footnote w:type="continuationSeparator" w:id="0">
    <w:p w14:paraId="238392AC" w14:textId="77777777" w:rsidR="009B052F" w:rsidRDefault="009B052F" w:rsidP="00843DF5">
      <w:r>
        <w:continuationSeparator/>
      </w:r>
    </w:p>
    <w:p w14:paraId="099E96C5" w14:textId="77777777" w:rsidR="009B052F" w:rsidRDefault="009B052F" w:rsidP="00843DF5"/>
    <w:p w14:paraId="240AC595" w14:textId="77777777" w:rsidR="009B052F" w:rsidRDefault="009B052F" w:rsidP="00843DF5"/>
  </w:footnote>
  <w:footnote w:type="continuationNotice" w:id="1">
    <w:p w14:paraId="64F2A24C" w14:textId="77777777" w:rsidR="009B052F" w:rsidRDefault="009B052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7E02" w14:textId="52908F54" w:rsidR="00DC02A6" w:rsidRDefault="0060788A">
    <w:pPr>
      <w:pStyle w:val="Documentname"/>
    </w:pPr>
    <w:r w:rsidRPr="0060788A">
      <w:t xml:space="preserve">Enterprise Computing 11–12 </w:t>
    </w:r>
    <w:r>
      <w:t xml:space="preserve">and </w:t>
    </w:r>
    <w:r w:rsidR="005802B2">
      <w:t>Computing Technology</w:t>
    </w:r>
    <w:r w:rsidR="00676B0A">
      <w:t xml:space="preserve"> </w:t>
    </w:r>
    <w:r w:rsidR="00FA2814">
      <w:t xml:space="preserve">Life Skills </w:t>
    </w:r>
    <w:r w:rsidR="00676B0A">
      <w:t>11–12</w:t>
    </w:r>
    <w:r w:rsidR="00DC02A6">
      <w:t xml:space="preserve"> Stage </w:t>
    </w:r>
    <w:r w:rsidR="005802B2">
      <w:t>6</w:t>
    </w:r>
    <w:r w:rsidR="00DC02A6">
      <w:t xml:space="preserve"> (Year </w:t>
    </w:r>
    <w:r w:rsidR="005802B2">
      <w:t>11</w:t>
    </w:r>
    <w:r w:rsidR="00DC02A6">
      <w:t xml:space="preserve">) – sample integrated program of learning – </w:t>
    </w:r>
    <w:r w:rsidR="00E00F9F">
      <w:t xml:space="preserve">Interactive </w:t>
    </w:r>
    <w:r w:rsidR="00EE7A65">
      <w:t xml:space="preserve">media and the user experience </w:t>
    </w:r>
    <w:r w:rsidR="00DC02A6">
      <w:t xml:space="preserve">| </w:t>
    </w:r>
    <w:r w:rsidR="00DC02A6">
      <w:fldChar w:fldCharType="begin"/>
    </w:r>
    <w:r w:rsidR="00DC02A6">
      <w:instrText xml:space="preserve"> PAGE   \* MERGEFORMAT </w:instrText>
    </w:r>
    <w:r w:rsidR="00DC02A6">
      <w:fldChar w:fldCharType="separate"/>
    </w:r>
    <w:r w:rsidR="00DC02A6">
      <w:t>2</w:t>
    </w:r>
    <w:r w:rsidR="00DC02A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6CC0B" w14:textId="77777777" w:rsidR="00DC02A6" w:rsidRPr="00F14D7F" w:rsidRDefault="00AB476A">
    <w:pPr>
      <w:pStyle w:val="Header"/>
      <w:spacing w:after="0"/>
    </w:pPr>
    <w:r>
      <w:pict w14:anchorId="1986E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8"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C02A6" w:rsidRPr="009D43DD">
      <w:t>NSW Department of Education</w:t>
    </w:r>
    <w:r w:rsidR="00DC02A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7605"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E630C"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18D28354"/>
    <w:lvl w:ilvl="0">
      <w:start w:val="1"/>
      <w:numFmt w:val="decimal"/>
      <w:pStyle w:val="ListNumber"/>
      <w:lvlText w:val="%1."/>
      <w:lvlJc w:val="left"/>
      <w:pPr>
        <w:ind w:left="567" w:hanging="567"/>
      </w:pPr>
      <w:rPr>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02E068F"/>
    <w:multiLevelType w:val="hybridMultilevel"/>
    <w:tmpl w:val="73506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B401446"/>
    <w:multiLevelType w:val="hybridMultilevel"/>
    <w:tmpl w:val="2D2AFB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2311364">
    <w:abstractNumId w:val="1"/>
  </w:num>
  <w:num w:numId="2" w16cid:durableId="2123725897">
    <w:abstractNumId w:val="3"/>
  </w:num>
  <w:num w:numId="3" w16cid:durableId="9999683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475939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8880646">
    <w:abstractNumId w:val="7"/>
  </w:num>
  <w:num w:numId="6" w16cid:durableId="1596136687">
    <w:abstractNumId w:val="4"/>
  </w:num>
  <w:num w:numId="7" w16cid:durableId="4673626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73483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216677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807717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329596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07284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4925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810947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008391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309863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107889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582602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70722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92672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634889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48127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533156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85962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38533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038568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186777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279705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258679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511277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720288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107579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56611509">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4637319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666401115">
    <w:abstractNumId w:val="0"/>
  </w:num>
  <w:num w:numId="36" w16cid:durableId="1292133875">
    <w:abstractNumId w:val="2"/>
  </w:num>
  <w:num w:numId="37" w16cid:durableId="590624217">
    <w:abstractNumId w:val="6"/>
  </w:num>
  <w:num w:numId="38" w16cid:durableId="2110614556">
    <w:abstractNumId w:val="3"/>
  </w:num>
  <w:num w:numId="39" w16cid:durableId="15640245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D51"/>
    <w:rsid w:val="000009E3"/>
    <w:rsid w:val="000032A0"/>
    <w:rsid w:val="00003457"/>
    <w:rsid w:val="00003EFA"/>
    <w:rsid w:val="00004183"/>
    <w:rsid w:val="00004E0F"/>
    <w:rsid w:val="00006327"/>
    <w:rsid w:val="000064B3"/>
    <w:rsid w:val="000066BC"/>
    <w:rsid w:val="00006C60"/>
    <w:rsid w:val="00006E32"/>
    <w:rsid w:val="00006E7E"/>
    <w:rsid w:val="00007013"/>
    <w:rsid w:val="000077BF"/>
    <w:rsid w:val="00010D45"/>
    <w:rsid w:val="00013331"/>
    <w:rsid w:val="00013384"/>
    <w:rsid w:val="000134B7"/>
    <w:rsid w:val="00013FF2"/>
    <w:rsid w:val="00014EAB"/>
    <w:rsid w:val="00015BF0"/>
    <w:rsid w:val="00017B07"/>
    <w:rsid w:val="00020EB7"/>
    <w:rsid w:val="00022E57"/>
    <w:rsid w:val="00023618"/>
    <w:rsid w:val="00023D0F"/>
    <w:rsid w:val="000252CB"/>
    <w:rsid w:val="000257A4"/>
    <w:rsid w:val="000263CE"/>
    <w:rsid w:val="0002757B"/>
    <w:rsid w:val="00027EDF"/>
    <w:rsid w:val="00030869"/>
    <w:rsid w:val="000322EA"/>
    <w:rsid w:val="000326BC"/>
    <w:rsid w:val="00034EA2"/>
    <w:rsid w:val="00035ACE"/>
    <w:rsid w:val="00035CA6"/>
    <w:rsid w:val="0003735C"/>
    <w:rsid w:val="0004013E"/>
    <w:rsid w:val="00040F6B"/>
    <w:rsid w:val="000414AB"/>
    <w:rsid w:val="000423E8"/>
    <w:rsid w:val="000425CB"/>
    <w:rsid w:val="0004292B"/>
    <w:rsid w:val="00043647"/>
    <w:rsid w:val="00043807"/>
    <w:rsid w:val="00043E16"/>
    <w:rsid w:val="00044341"/>
    <w:rsid w:val="000455FB"/>
    <w:rsid w:val="00045F0D"/>
    <w:rsid w:val="00046FD1"/>
    <w:rsid w:val="0004750C"/>
    <w:rsid w:val="000475F6"/>
    <w:rsid w:val="000477FF"/>
    <w:rsid w:val="00047862"/>
    <w:rsid w:val="0004791D"/>
    <w:rsid w:val="00051080"/>
    <w:rsid w:val="00051955"/>
    <w:rsid w:val="00052B2A"/>
    <w:rsid w:val="00053A4B"/>
    <w:rsid w:val="00053FAE"/>
    <w:rsid w:val="00054BB6"/>
    <w:rsid w:val="00054D26"/>
    <w:rsid w:val="000559A7"/>
    <w:rsid w:val="00057360"/>
    <w:rsid w:val="00057E1A"/>
    <w:rsid w:val="0006021A"/>
    <w:rsid w:val="00061D5B"/>
    <w:rsid w:val="000624E1"/>
    <w:rsid w:val="00062510"/>
    <w:rsid w:val="00062FB2"/>
    <w:rsid w:val="00063184"/>
    <w:rsid w:val="00065385"/>
    <w:rsid w:val="00065628"/>
    <w:rsid w:val="000658ED"/>
    <w:rsid w:val="000673B7"/>
    <w:rsid w:val="00070384"/>
    <w:rsid w:val="00070804"/>
    <w:rsid w:val="00070B89"/>
    <w:rsid w:val="00072E86"/>
    <w:rsid w:val="000733A1"/>
    <w:rsid w:val="00074F0F"/>
    <w:rsid w:val="0007591D"/>
    <w:rsid w:val="000769CC"/>
    <w:rsid w:val="000773F8"/>
    <w:rsid w:val="000777FA"/>
    <w:rsid w:val="000807B1"/>
    <w:rsid w:val="00080FE5"/>
    <w:rsid w:val="000811D0"/>
    <w:rsid w:val="0008176B"/>
    <w:rsid w:val="00081CDE"/>
    <w:rsid w:val="00083DAA"/>
    <w:rsid w:val="00083FD3"/>
    <w:rsid w:val="00090D7B"/>
    <w:rsid w:val="00091952"/>
    <w:rsid w:val="000939BF"/>
    <w:rsid w:val="00093F6D"/>
    <w:rsid w:val="00095477"/>
    <w:rsid w:val="000958CA"/>
    <w:rsid w:val="00097A00"/>
    <w:rsid w:val="00097A12"/>
    <w:rsid w:val="000A3BA4"/>
    <w:rsid w:val="000A5885"/>
    <w:rsid w:val="000A70BB"/>
    <w:rsid w:val="000B319C"/>
    <w:rsid w:val="000B4359"/>
    <w:rsid w:val="000B4B2D"/>
    <w:rsid w:val="000B5104"/>
    <w:rsid w:val="000B7BDE"/>
    <w:rsid w:val="000C099C"/>
    <w:rsid w:val="000C1B93"/>
    <w:rsid w:val="000C24ED"/>
    <w:rsid w:val="000C25FD"/>
    <w:rsid w:val="000C2B1F"/>
    <w:rsid w:val="000C3EB4"/>
    <w:rsid w:val="000C4344"/>
    <w:rsid w:val="000C51B1"/>
    <w:rsid w:val="000C5481"/>
    <w:rsid w:val="000C6FD0"/>
    <w:rsid w:val="000D0961"/>
    <w:rsid w:val="000D1837"/>
    <w:rsid w:val="000D1CF3"/>
    <w:rsid w:val="000D1EB7"/>
    <w:rsid w:val="000D20FC"/>
    <w:rsid w:val="000D3102"/>
    <w:rsid w:val="000D34F4"/>
    <w:rsid w:val="000D3BBE"/>
    <w:rsid w:val="000D4FF1"/>
    <w:rsid w:val="000D6F69"/>
    <w:rsid w:val="000D7466"/>
    <w:rsid w:val="000D7E5E"/>
    <w:rsid w:val="000E1914"/>
    <w:rsid w:val="000E3C5D"/>
    <w:rsid w:val="000E4064"/>
    <w:rsid w:val="000E488D"/>
    <w:rsid w:val="000E6624"/>
    <w:rsid w:val="000E6790"/>
    <w:rsid w:val="000E70FE"/>
    <w:rsid w:val="000E747E"/>
    <w:rsid w:val="000F0B22"/>
    <w:rsid w:val="000F0C46"/>
    <w:rsid w:val="000F242D"/>
    <w:rsid w:val="000F324F"/>
    <w:rsid w:val="000F5EE0"/>
    <w:rsid w:val="000F6127"/>
    <w:rsid w:val="001008B0"/>
    <w:rsid w:val="00102B35"/>
    <w:rsid w:val="001037E3"/>
    <w:rsid w:val="00103E4F"/>
    <w:rsid w:val="00104533"/>
    <w:rsid w:val="00111E3E"/>
    <w:rsid w:val="00112528"/>
    <w:rsid w:val="00112695"/>
    <w:rsid w:val="001128D4"/>
    <w:rsid w:val="00113093"/>
    <w:rsid w:val="001131D5"/>
    <w:rsid w:val="001135C2"/>
    <w:rsid w:val="001155A0"/>
    <w:rsid w:val="001163B8"/>
    <w:rsid w:val="001169F8"/>
    <w:rsid w:val="001176CA"/>
    <w:rsid w:val="00123A38"/>
    <w:rsid w:val="00125DFF"/>
    <w:rsid w:val="0012654C"/>
    <w:rsid w:val="00130CD8"/>
    <w:rsid w:val="00130EC1"/>
    <w:rsid w:val="00131052"/>
    <w:rsid w:val="00132ACA"/>
    <w:rsid w:val="00132C70"/>
    <w:rsid w:val="00134136"/>
    <w:rsid w:val="00134276"/>
    <w:rsid w:val="001368F3"/>
    <w:rsid w:val="001415BF"/>
    <w:rsid w:val="001417D9"/>
    <w:rsid w:val="00142441"/>
    <w:rsid w:val="001430B0"/>
    <w:rsid w:val="00145A5F"/>
    <w:rsid w:val="00146B59"/>
    <w:rsid w:val="001528D9"/>
    <w:rsid w:val="0015337B"/>
    <w:rsid w:val="00153D13"/>
    <w:rsid w:val="001560BD"/>
    <w:rsid w:val="00156A67"/>
    <w:rsid w:val="00160BB4"/>
    <w:rsid w:val="001613E4"/>
    <w:rsid w:val="00161A5F"/>
    <w:rsid w:val="0016282B"/>
    <w:rsid w:val="001631F0"/>
    <w:rsid w:val="00165104"/>
    <w:rsid w:val="00165E8A"/>
    <w:rsid w:val="00173A7C"/>
    <w:rsid w:val="0017408C"/>
    <w:rsid w:val="00175C04"/>
    <w:rsid w:val="00177A92"/>
    <w:rsid w:val="00180136"/>
    <w:rsid w:val="00181952"/>
    <w:rsid w:val="00181F54"/>
    <w:rsid w:val="0018319E"/>
    <w:rsid w:val="00184418"/>
    <w:rsid w:val="00185AE1"/>
    <w:rsid w:val="00185B9D"/>
    <w:rsid w:val="00186BAC"/>
    <w:rsid w:val="001903DC"/>
    <w:rsid w:val="00190407"/>
    <w:rsid w:val="00190C6F"/>
    <w:rsid w:val="001917A9"/>
    <w:rsid w:val="00191FA4"/>
    <w:rsid w:val="001974CA"/>
    <w:rsid w:val="00197C8C"/>
    <w:rsid w:val="001A0605"/>
    <w:rsid w:val="001A0CBB"/>
    <w:rsid w:val="001A190D"/>
    <w:rsid w:val="001A1A70"/>
    <w:rsid w:val="001A2D64"/>
    <w:rsid w:val="001A2E9E"/>
    <w:rsid w:val="001A3009"/>
    <w:rsid w:val="001A5BAD"/>
    <w:rsid w:val="001A5E85"/>
    <w:rsid w:val="001B0B65"/>
    <w:rsid w:val="001B0DE3"/>
    <w:rsid w:val="001B1C93"/>
    <w:rsid w:val="001B7D2B"/>
    <w:rsid w:val="001C0997"/>
    <w:rsid w:val="001C1E52"/>
    <w:rsid w:val="001C2255"/>
    <w:rsid w:val="001C4273"/>
    <w:rsid w:val="001C64D3"/>
    <w:rsid w:val="001C7E97"/>
    <w:rsid w:val="001D2284"/>
    <w:rsid w:val="001D3DC7"/>
    <w:rsid w:val="001D5230"/>
    <w:rsid w:val="001D7333"/>
    <w:rsid w:val="001D7754"/>
    <w:rsid w:val="001E023A"/>
    <w:rsid w:val="001E103F"/>
    <w:rsid w:val="001E153A"/>
    <w:rsid w:val="001E2DA4"/>
    <w:rsid w:val="001E33A1"/>
    <w:rsid w:val="001E3497"/>
    <w:rsid w:val="001E3D34"/>
    <w:rsid w:val="001E62B9"/>
    <w:rsid w:val="001E761A"/>
    <w:rsid w:val="001E7FF4"/>
    <w:rsid w:val="001F1626"/>
    <w:rsid w:val="001F2628"/>
    <w:rsid w:val="001F2668"/>
    <w:rsid w:val="001F2D78"/>
    <w:rsid w:val="001F5D42"/>
    <w:rsid w:val="001F5F7B"/>
    <w:rsid w:val="001F7F6A"/>
    <w:rsid w:val="00200DE7"/>
    <w:rsid w:val="002012B1"/>
    <w:rsid w:val="002028D6"/>
    <w:rsid w:val="002029CC"/>
    <w:rsid w:val="00203152"/>
    <w:rsid w:val="002032C8"/>
    <w:rsid w:val="002055B7"/>
    <w:rsid w:val="00206708"/>
    <w:rsid w:val="002075BD"/>
    <w:rsid w:val="002077AC"/>
    <w:rsid w:val="002105AD"/>
    <w:rsid w:val="0021270D"/>
    <w:rsid w:val="002134F0"/>
    <w:rsid w:val="002136D4"/>
    <w:rsid w:val="002138A0"/>
    <w:rsid w:val="0021613B"/>
    <w:rsid w:val="00216244"/>
    <w:rsid w:val="00216F7E"/>
    <w:rsid w:val="002178F4"/>
    <w:rsid w:val="00217FE1"/>
    <w:rsid w:val="00220D94"/>
    <w:rsid w:val="002227AD"/>
    <w:rsid w:val="002229FF"/>
    <w:rsid w:val="0022380E"/>
    <w:rsid w:val="00224EF6"/>
    <w:rsid w:val="00225749"/>
    <w:rsid w:val="00225D6F"/>
    <w:rsid w:val="0023005D"/>
    <w:rsid w:val="002300CD"/>
    <w:rsid w:val="00230A5D"/>
    <w:rsid w:val="0023186C"/>
    <w:rsid w:val="00232567"/>
    <w:rsid w:val="00234BC5"/>
    <w:rsid w:val="00234EE9"/>
    <w:rsid w:val="002365B1"/>
    <w:rsid w:val="00240C76"/>
    <w:rsid w:val="00240CD8"/>
    <w:rsid w:val="002421D5"/>
    <w:rsid w:val="002424B5"/>
    <w:rsid w:val="00242D98"/>
    <w:rsid w:val="00243BA1"/>
    <w:rsid w:val="0024474D"/>
    <w:rsid w:val="00246F02"/>
    <w:rsid w:val="00247191"/>
    <w:rsid w:val="002471A5"/>
    <w:rsid w:val="002472FA"/>
    <w:rsid w:val="00252788"/>
    <w:rsid w:val="002549D4"/>
    <w:rsid w:val="0025522A"/>
    <w:rsid w:val="0025592F"/>
    <w:rsid w:val="002560CE"/>
    <w:rsid w:val="0025748E"/>
    <w:rsid w:val="0026036F"/>
    <w:rsid w:val="0026219D"/>
    <w:rsid w:val="0026327B"/>
    <w:rsid w:val="0026548C"/>
    <w:rsid w:val="00266207"/>
    <w:rsid w:val="00266550"/>
    <w:rsid w:val="00267195"/>
    <w:rsid w:val="00270E3B"/>
    <w:rsid w:val="002711D9"/>
    <w:rsid w:val="00271F5B"/>
    <w:rsid w:val="0027370C"/>
    <w:rsid w:val="0027732B"/>
    <w:rsid w:val="0027757A"/>
    <w:rsid w:val="00277B92"/>
    <w:rsid w:val="00280F84"/>
    <w:rsid w:val="00281A57"/>
    <w:rsid w:val="00282361"/>
    <w:rsid w:val="002830A6"/>
    <w:rsid w:val="00283283"/>
    <w:rsid w:val="002838A1"/>
    <w:rsid w:val="00283F39"/>
    <w:rsid w:val="0028499C"/>
    <w:rsid w:val="00285017"/>
    <w:rsid w:val="00285AF4"/>
    <w:rsid w:val="002872D0"/>
    <w:rsid w:val="002873F3"/>
    <w:rsid w:val="00290816"/>
    <w:rsid w:val="002911CB"/>
    <w:rsid w:val="00291955"/>
    <w:rsid w:val="00293CD6"/>
    <w:rsid w:val="002940E1"/>
    <w:rsid w:val="00296C47"/>
    <w:rsid w:val="002A1071"/>
    <w:rsid w:val="002A1D79"/>
    <w:rsid w:val="002A22AA"/>
    <w:rsid w:val="002A2554"/>
    <w:rsid w:val="002A28B4"/>
    <w:rsid w:val="002A2B8C"/>
    <w:rsid w:val="002A30D8"/>
    <w:rsid w:val="002A35CF"/>
    <w:rsid w:val="002A370B"/>
    <w:rsid w:val="002A475D"/>
    <w:rsid w:val="002A4ADD"/>
    <w:rsid w:val="002A6D8D"/>
    <w:rsid w:val="002B0B50"/>
    <w:rsid w:val="002B3081"/>
    <w:rsid w:val="002B316A"/>
    <w:rsid w:val="002B37AE"/>
    <w:rsid w:val="002B3D05"/>
    <w:rsid w:val="002B3DD9"/>
    <w:rsid w:val="002B50F2"/>
    <w:rsid w:val="002B7099"/>
    <w:rsid w:val="002B715F"/>
    <w:rsid w:val="002C0DB5"/>
    <w:rsid w:val="002C19AE"/>
    <w:rsid w:val="002C1BB3"/>
    <w:rsid w:val="002C26FF"/>
    <w:rsid w:val="002D1EBE"/>
    <w:rsid w:val="002D3434"/>
    <w:rsid w:val="002D34A2"/>
    <w:rsid w:val="002D3B78"/>
    <w:rsid w:val="002D3BB7"/>
    <w:rsid w:val="002D5906"/>
    <w:rsid w:val="002D5FEA"/>
    <w:rsid w:val="002D6C7A"/>
    <w:rsid w:val="002D7016"/>
    <w:rsid w:val="002D7E45"/>
    <w:rsid w:val="002E1180"/>
    <w:rsid w:val="002E1D84"/>
    <w:rsid w:val="002E5861"/>
    <w:rsid w:val="002E6DA3"/>
    <w:rsid w:val="002E781A"/>
    <w:rsid w:val="002E7A27"/>
    <w:rsid w:val="002F375A"/>
    <w:rsid w:val="002F4275"/>
    <w:rsid w:val="002F4413"/>
    <w:rsid w:val="002F490D"/>
    <w:rsid w:val="002F5787"/>
    <w:rsid w:val="002F75C7"/>
    <w:rsid w:val="002F7CFE"/>
    <w:rsid w:val="00300CB1"/>
    <w:rsid w:val="00302618"/>
    <w:rsid w:val="00302680"/>
    <w:rsid w:val="00303085"/>
    <w:rsid w:val="0030414E"/>
    <w:rsid w:val="00304BBF"/>
    <w:rsid w:val="00306887"/>
    <w:rsid w:val="00306BB9"/>
    <w:rsid w:val="00306C23"/>
    <w:rsid w:val="00306C9F"/>
    <w:rsid w:val="00307C9B"/>
    <w:rsid w:val="0031010E"/>
    <w:rsid w:val="003106C5"/>
    <w:rsid w:val="0031076B"/>
    <w:rsid w:val="00311732"/>
    <w:rsid w:val="00311AF5"/>
    <w:rsid w:val="00311E73"/>
    <w:rsid w:val="0031231D"/>
    <w:rsid w:val="003151A9"/>
    <w:rsid w:val="0031583B"/>
    <w:rsid w:val="00316E4A"/>
    <w:rsid w:val="00317BB3"/>
    <w:rsid w:val="00321DAD"/>
    <w:rsid w:val="003227C3"/>
    <w:rsid w:val="00323F05"/>
    <w:rsid w:val="0032496F"/>
    <w:rsid w:val="00324ED3"/>
    <w:rsid w:val="00325BD3"/>
    <w:rsid w:val="003263B6"/>
    <w:rsid w:val="00326810"/>
    <w:rsid w:val="00326B50"/>
    <w:rsid w:val="00326B5F"/>
    <w:rsid w:val="00327D9F"/>
    <w:rsid w:val="00327F66"/>
    <w:rsid w:val="003316D6"/>
    <w:rsid w:val="00331834"/>
    <w:rsid w:val="00332050"/>
    <w:rsid w:val="0033434E"/>
    <w:rsid w:val="00334B05"/>
    <w:rsid w:val="0033513E"/>
    <w:rsid w:val="003355E2"/>
    <w:rsid w:val="0033676A"/>
    <w:rsid w:val="00340DD9"/>
    <w:rsid w:val="00341299"/>
    <w:rsid w:val="0034284F"/>
    <w:rsid w:val="003435FD"/>
    <w:rsid w:val="003442E4"/>
    <w:rsid w:val="00346C9C"/>
    <w:rsid w:val="00347987"/>
    <w:rsid w:val="0035315B"/>
    <w:rsid w:val="00353600"/>
    <w:rsid w:val="00353FCD"/>
    <w:rsid w:val="00354A81"/>
    <w:rsid w:val="00356242"/>
    <w:rsid w:val="003563B9"/>
    <w:rsid w:val="00356DFE"/>
    <w:rsid w:val="003604A5"/>
    <w:rsid w:val="00360BEB"/>
    <w:rsid w:val="00360E17"/>
    <w:rsid w:val="00361075"/>
    <w:rsid w:val="0036209C"/>
    <w:rsid w:val="003622C6"/>
    <w:rsid w:val="00362D5F"/>
    <w:rsid w:val="003645D2"/>
    <w:rsid w:val="003658FF"/>
    <w:rsid w:val="00365C36"/>
    <w:rsid w:val="00367C8A"/>
    <w:rsid w:val="00367CE1"/>
    <w:rsid w:val="003701B5"/>
    <w:rsid w:val="00370867"/>
    <w:rsid w:val="00370C1C"/>
    <w:rsid w:val="00370DB2"/>
    <w:rsid w:val="003712FA"/>
    <w:rsid w:val="00371F68"/>
    <w:rsid w:val="003720D3"/>
    <w:rsid w:val="003724D6"/>
    <w:rsid w:val="003728FA"/>
    <w:rsid w:val="00373AAE"/>
    <w:rsid w:val="0037408A"/>
    <w:rsid w:val="003817D9"/>
    <w:rsid w:val="00381878"/>
    <w:rsid w:val="00381E2C"/>
    <w:rsid w:val="003848A9"/>
    <w:rsid w:val="00384AAF"/>
    <w:rsid w:val="00384E37"/>
    <w:rsid w:val="0038536D"/>
    <w:rsid w:val="00385DFB"/>
    <w:rsid w:val="00385F96"/>
    <w:rsid w:val="00387107"/>
    <w:rsid w:val="00387E8E"/>
    <w:rsid w:val="00392068"/>
    <w:rsid w:val="00392D6F"/>
    <w:rsid w:val="003936F8"/>
    <w:rsid w:val="0039762A"/>
    <w:rsid w:val="003A0CFB"/>
    <w:rsid w:val="003A220E"/>
    <w:rsid w:val="003A2CF5"/>
    <w:rsid w:val="003A4131"/>
    <w:rsid w:val="003A5190"/>
    <w:rsid w:val="003A56B7"/>
    <w:rsid w:val="003A594F"/>
    <w:rsid w:val="003A623E"/>
    <w:rsid w:val="003A6798"/>
    <w:rsid w:val="003A6C5E"/>
    <w:rsid w:val="003A7E48"/>
    <w:rsid w:val="003A7ED4"/>
    <w:rsid w:val="003B0768"/>
    <w:rsid w:val="003B1C9D"/>
    <w:rsid w:val="003B240E"/>
    <w:rsid w:val="003B2EBB"/>
    <w:rsid w:val="003B3E41"/>
    <w:rsid w:val="003B4081"/>
    <w:rsid w:val="003B4617"/>
    <w:rsid w:val="003B4FAD"/>
    <w:rsid w:val="003B5528"/>
    <w:rsid w:val="003B7476"/>
    <w:rsid w:val="003B7700"/>
    <w:rsid w:val="003C0777"/>
    <w:rsid w:val="003C10EC"/>
    <w:rsid w:val="003C1A69"/>
    <w:rsid w:val="003C27B4"/>
    <w:rsid w:val="003C29F0"/>
    <w:rsid w:val="003C336C"/>
    <w:rsid w:val="003C56A8"/>
    <w:rsid w:val="003C5D9B"/>
    <w:rsid w:val="003C63F6"/>
    <w:rsid w:val="003C65CA"/>
    <w:rsid w:val="003C66F8"/>
    <w:rsid w:val="003C6FB2"/>
    <w:rsid w:val="003C75B8"/>
    <w:rsid w:val="003C7A9C"/>
    <w:rsid w:val="003D0144"/>
    <w:rsid w:val="003D13EF"/>
    <w:rsid w:val="003D165E"/>
    <w:rsid w:val="003D1F70"/>
    <w:rsid w:val="003D2DAF"/>
    <w:rsid w:val="003D41D0"/>
    <w:rsid w:val="003D489C"/>
    <w:rsid w:val="003D6F3A"/>
    <w:rsid w:val="003D73C4"/>
    <w:rsid w:val="003E1ED0"/>
    <w:rsid w:val="003E36E4"/>
    <w:rsid w:val="003E3A86"/>
    <w:rsid w:val="003E43E0"/>
    <w:rsid w:val="003E4AC4"/>
    <w:rsid w:val="003E7445"/>
    <w:rsid w:val="003F17A1"/>
    <w:rsid w:val="003F24C8"/>
    <w:rsid w:val="003F2FB1"/>
    <w:rsid w:val="003F40F4"/>
    <w:rsid w:val="003F4FF8"/>
    <w:rsid w:val="003F5335"/>
    <w:rsid w:val="003F5A78"/>
    <w:rsid w:val="003F5C55"/>
    <w:rsid w:val="003F6E52"/>
    <w:rsid w:val="003F7B67"/>
    <w:rsid w:val="004009AC"/>
    <w:rsid w:val="00400ACE"/>
    <w:rsid w:val="00400BD2"/>
    <w:rsid w:val="00401084"/>
    <w:rsid w:val="00401EA7"/>
    <w:rsid w:val="00402685"/>
    <w:rsid w:val="00402D76"/>
    <w:rsid w:val="00403E50"/>
    <w:rsid w:val="00406E5C"/>
    <w:rsid w:val="00407CAD"/>
    <w:rsid w:val="00407DE1"/>
    <w:rsid w:val="00407EF0"/>
    <w:rsid w:val="00410DC2"/>
    <w:rsid w:val="00412202"/>
    <w:rsid w:val="00412BEA"/>
    <w:rsid w:val="00412F2B"/>
    <w:rsid w:val="004145AE"/>
    <w:rsid w:val="00414ABA"/>
    <w:rsid w:val="004150B0"/>
    <w:rsid w:val="004160CA"/>
    <w:rsid w:val="004178B3"/>
    <w:rsid w:val="00420B8D"/>
    <w:rsid w:val="00420F0E"/>
    <w:rsid w:val="00422DE5"/>
    <w:rsid w:val="004235EB"/>
    <w:rsid w:val="00427E3B"/>
    <w:rsid w:val="00430F12"/>
    <w:rsid w:val="00433495"/>
    <w:rsid w:val="004369C1"/>
    <w:rsid w:val="00442345"/>
    <w:rsid w:val="00442839"/>
    <w:rsid w:val="00443345"/>
    <w:rsid w:val="004436C2"/>
    <w:rsid w:val="00444210"/>
    <w:rsid w:val="00444B4C"/>
    <w:rsid w:val="0044504D"/>
    <w:rsid w:val="0044567D"/>
    <w:rsid w:val="0044648B"/>
    <w:rsid w:val="00447ACB"/>
    <w:rsid w:val="00450117"/>
    <w:rsid w:val="00450569"/>
    <w:rsid w:val="0045262D"/>
    <w:rsid w:val="0045280C"/>
    <w:rsid w:val="00453EC1"/>
    <w:rsid w:val="00454028"/>
    <w:rsid w:val="00454159"/>
    <w:rsid w:val="00456066"/>
    <w:rsid w:val="0045651B"/>
    <w:rsid w:val="00456BA9"/>
    <w:rsid w:val="00456E61"/>
    <w:rsid w:val="004574AE"/>
    <w:rsid w:val="0046056E"/>
    <w:rsid w:val="00464D97"/>
    <w:rsid w:val="00465583"/>
    <w:rsid w:val="004662AB"/>
    <w:rsid w:val="004716EA"/>
    <w:rsid w:val="00472AEF"/>
    <w:rsid w:val="00473336"/>
    <w:rsid w:val="0047474E"/>
    <w:rsid w:val="00474E4B"/>
    <w:rsid w:val="00475129"/>
    <w:rsid w:val="00475EAB"/>
    <w:rsid w:val="00476344"/>
    <w:rsid w:val="00476C1C"/>
    <w:rsid w:val="00480185"/>
    <w:rsid w:val="004808AB"/>
    <w:rsid w:val="0048112D"/>
    <w:rsid w:val="004821B0"/>
    <w:rsid w:val="00482BF9"/>
    <w:rsid w:val="00482D92"/>
    <w:rsid w:val="00483080"/>
    <w:rsid w:val="00483E57"/>
    <w:rsid w:val="00484AF2"/>
    <w:rsid w:val="00485104"/>
    <w:rsid w:val="00485397"/>
    <w:rsid w:val="0048642E"/>
    <w:rsid w:val="00486B02"/>
    <w:rsid w:val="00491389"/>
    <w:rsid w:val="0049140D"/>
    <w:rsid w:val="00491D7F"/>
    <w:rsid w:val="00492070"/>
    <w:rsid w:val="00492ACE"/>
    <w:rsid w:val="00494470"/>
    <w:rsid w:val="00494E60"/>
    <w:rsid w:val="00496394"/>
    <w:rsid w:val="00496FF0"/>
    <w:rsid w:val="004A1616"/>
    <w:rsid w:val="004A1A82"/>
    <w:rsid w:val="004A29D0"/>
    <w:rsid w:val="004A2F10"/>
    <w:rsid w:val="004A3DFD"/>
    <w:rsid w:val="004A7515"/>
    <w:rsid w:val="004B13C5"/>
    <w:rsid w:val="004B197B"/>
    <w:rsid w:val="004B1A37"/>
    <w:rsid w:val="004B1B23"/>
    <w:rsid w:val="004B20A0"/>
    <w:rsid w:val="004B2E35"/>
    <w:rsid w:val="004B37BA"/>
    <w:rsid w:val="004B484F"/>
    <w:rsid w:val="004B4A58"/>
    <w:rsid w:val="004B4B7A"/>
    <w:rsid w:val="004B4D05"/>
    <w:rsid w:val="004B5488"/>
    <w:rsid w:val="004B723A"/>
    <w:rsid w:val="004B7B6C"/>
    <w:rsid w:val="004C1089"/>
    <w:rsid w:val="004C11A9"/>
    <w:rsid w:val="004C3168"/>
    <w:rsid w:val="004C4B48"/>
    <w:rsid w:val="004C68E7"/>
    <w:rsid w:val="004C6B4E"/>
    <w:rsid w:val="004C7631"/>
    <w:rsid w:val="004C76E6"/>
    <w:rsid w:val="004D1371"/>
    <w:rsid w:val="004D1B02"/>
    <w:rsid w:val="004D1E50"/>
    <w:rsid w:val="004D27E2"/>
    <w:rsid w:val="004D33A7"/>
    <w:rsid w:val="004D4B4D"/>
    <w:rsid w:val="004D6476"/>
    <w:rsid w:val="004D687E"/>
    <w:rsid w:val="004E0E56"/>
    <w:rsid w:val="004E0F2C"/>
    <w:rsid w:val="004E1043"/>
    <w:rsid w:val="004E1FCB"/>
    <w:rsid w:val="004E2BF0"/>
    <w:rsid w:val="004E334B"/>
    <w:rsid w:val="004E3ED2"/>
    <w:rsid w:val="004E70B2"/>
    <w:rsid w:val="004F1CBE"/>
    <w:rsid w:val="004F2AC5"/>
    <w:rsid w:val="004F3BD3"/>
    <w:rsid w:val="004F48DD"/>
    <w:rsid w:val="004F534A"/>
    <w:rsid w:val="004F6AF2"/>
    <w:rsid w:val="004F6C68"/>
    <w:rsid w:val="004F7961"/>
    <w:rsid w:val="00500A39"/>
    <w:rsid w:val="00502258"/>
    <w:rsid w:val="00503FAF"/>
    <w:rsid w:val="00506779"/>
    <w:rsid w:val="005078B2"/>
    <w:rsid w:val="005106F7"/>
    <w:rsid w:val="005116EA"/>
    <w:rsid w:val="00511863"/>
    <w:rsid w:val="005128E7"/>
    <w:rsid w:val="0051290A"/>
    <w:rsid w:val="00514004"/>
    <w:rsid w:val="00514D8E"/>
    <w:rsid w:val="0052002B"/>
    <w:rsid w:val="0052269B"/>
    <w:rsid w:val="00522870"/>
    <w:rsid w:val="00522D69"/>
    <w:rsid w:val="00523D82"/>
    <w:rsid w:val="00524DC4"/>
    <w:rsid w:val="0052513B"/>
    <w:rsid w:val="00525675"/>
    <w:rsid w:val="00526795"/>
    <w:rsid w:val="005271AB"/>
    <w:rsid w:val="0052732A"/>
    <w:rsid w:val="005302E3"/>
    <w:rsid w:val="005315C5"/>
    <w:rsid w:val="00532DD9"/>
    <w:rsid w:val="00533025"/>
    <w:rsid w:val="00534345"/>
    <w:rsid w:val="00535174"/>
    <w:rsid w:val="00540936"/>
    <w:rsid w:val="00540AE4"/>
    <w:rsid w:val="00540F5B"/>
    <w:rsid w:val="00541156"/>
    <w:rsid w:val="00541A5D"/>
    <w:rsid w:val="00541FBB"/>
    <w:rsid w:val="00542552"/>
    <w:rsid w:val="00542B6D"/>
    <w:rsid w:val="00543644"/>
    <w:rsid w:val="00544D1B"/>
    <w:rsid w:val="00546B6A"/>
    <w:rsid w:val="00547BCE"/>
    <w:rsid w:val="00547F0E"/>
    <w:rsid w:val="005500B1"/>
    <w:rsid w:val="00550D75"/>
    <w:rsid w:val="005512F5"/>
    <w:rsid w:val="0055165F"/>
    <w:rsid w:val="005526D1"/>
    <w:rsid w:val="00555451"/>
    <w:rsid w:val="0055553A"/>
    <w:rsid w:val="00555AF9"/>
    <w:rsid w:val="005608F0"/>
    <w:rsid w:val="00560B26"/>
    <w:rsid w:val="005616A8"/>
    <w:rsid w:val="00562E44"/>
    <w:rsid w:val="00563895"/>
    <w:rsid w:val="00564321"/>
    <w:rsid w:val="00564728"/>
    <w:rsid w:val="005649D2"/>
    <w:rsid w:val="005651B7"/>
    <w:rsid w:val="00565B9A"/>
    <w:rsid w:val="00570ED1"/>
    <w:rsid w:val="005710E6"/>
    <w:rsid w:val="00571B0E"/>
    <w:rsid w:val="00573762"/>
    <w:rsid w:val="00574792"/>
    <w:rsid w:val="00574AD7"/>
    <w:rsid w:val="00574F5F"/>
    <w:rsid w:val="00577787"/>
    <w:rsid w:val="00577C64"/>
    <w:rsid w:val="005802B2"/>
    <w:rsid w:val="0058102D"/>
    <w:rsid w:val="0058271A"/>
    <w:rsid w:val="0058298A"/>
    <w:rsid w:val="00583731"/>
    <w:rsid w:val="00583E48"/>
    <w:rsid w:val="00585659"/>
    <w:rsid w:val="00585F06"/>
    <w:rsid w:val="00586AF9"/>
    <w:rsid w:val="0058701E"/>
    <w:rsid w:val="00587C98"/>
    <w:rsid w:val="005900DE"/>
    <w:rsid w:val="005902B5"/>
    <w:rsid w:val="00591B71"/>
    <w:rsid w:val="00592471"/>
    <w:rsid w:val="00592C5F"/>
    <w:rsid w:val="005934B4"/>
    <w:rsid w:val="00593650"/>
    <w:rsid w:val="005939CD"/>
    <w:rsid w:val="005947B7"/>
    <w:rsid w:val="005957FA"/>
    <w:rsid w:val="00595A71"/>
    <w:rsid w:val="00595C09"/>
    <w:rsid w:val="0059635F"/>
    <w:rsid w:val="00596BB3"/>
    <w:rsid w:val="00597644"/>
    <w:rsid w:val="005A1772"/>
    <w:rsid w:val="005A34D4"/>
    <w:rsid w:val="005A64BC"/>
    <w:rsid w:val="005A67CA"/>
    <w:rsid w:val="005A686C"/>
    <w:rsid w:val="005A7E32"/>
    <w:rsid w:val="005B184F"/>
    <w:rsid w:val="005B2710"/>
    <w:rsid w:val="005B32A1"/>
    <w:rsid w:val="005B332F"/>
    <w:rsid w:val="005B3940"/>
    <w:rsid w:val="005B4B00"/>
    <w:rsid w:val="005B57F5"/>
    <w:rsid w:val="005B76BC"/>
    <w:rsid w:val="005B77E0"/>
    <w:rsid w:val="005C0723"/>
    <w:rsid w:val="005C14A7"/>
    <w:rsid w:val="005C16AF"/>
    <w:rsid w:val="005C1B34"/>
    <w:rsid w:val="005C1C24"/>
    <w:rsid w:val="005C1D51"/>
    <w:rsid w:val="005C2807"/>
    <w:rsid w:val="005C2C96"/>
    <w:rsid w:val="005C321A"/>
    <w:rsid w:val="005C3274"/>
    <w:rsid w:val="005C344B"/>
    <w:rsid w:val="005C513F"/>
    <w:rsid w:val="005C555A"/>
    <w:rsid w:val="005C57BF"/>
    <w:rsid w:val="005C78D0"/>
    <w:rsid w:val="005C7FE0"/>
    <w:rsid w:val="005D0140"/>
    <w:rsid w:val="005D02FE"/>
    <w:rsid w:val="005D1384"/>
    <w:rsid w:val="005D2C9C"/>
    <w:rsid w:val="005D3422"/>
    <w:rsid w:val="005D49FE"/>
    <w:rsid w:val="005D69B8"/>
    <w:rsid w:val="005D7455"/>
    <w:rsid w:val="005E0ACF"/>
    <w:rsid w:val="005E1EFF"/>
    <w:rsid w:val="005E1F63"/>
    <w:rsid w:val="005E4270"/>
    <w:rsid w:val="005E5C96"/>
    <w:rsid w:val="005E6EB6"/>
    <w:rsid w:val="005E75F1"/>
    <w:rsid w:val="005F0447"/>
    <w:rsid w:val="005F0449"/>
    <w:rsid w:val="005F0479"/>
    <w:rsid w:val="005F05C8"/>
    <w:rsid w:val="005F2FAA"/>
    <w:rsid w:val="005F49D6"/>
    <w:rsid w:val="005F4F2E"/>
    <w:rsid w:val="005F511D"/>
    <w:rsid w:val="005F527F"/>
    <w:rsid w:val="00600923"/>
    <w:rsid w:val="00601406"/>
    <w:rsid w:val="00602EEF"/>
    <w:rsid w:val="00604E54"/>
    <w:rsid w:val="00607294"/>
    <w:rsid w:val="0060788A"/>
    <w:rsid w:val="00607BF6"/>
    <w:rsid w:val="00610BD6"/>
    <w:rsid w:val="006112F5"/>
    <w:rsid w:val="00611ECB"/>
    <w:rsid w:val="00613017"/>
    <w:rsid w:val="006156A7"/>
    <w:rsid w:val="00616EA8"/>
    <w:rsid w:val="0061815F"/>
    <w:rsid w:val="0062170E"/>
    <w:rsid w:val="00622274"/>
    <w:rsid w:val="006246A7"/>
    <w:rsid w:val="00624D13"/>
    <w:rsid w:val="006254D3"/>
    <w:rsid w:val="006265E1"/>
    <w:rsid w:val="00626A6D"/>
    <w:rsid w:val="00626BBF"/>
    <w:rsid w:val="00627A57"/>
    <w:rsid w:val="00627AA7"/>
    <w:rsid w:val="00632551"/>
    <w:rsid w:val="006343CC"/>
    <w:rsid w:val="00635BB7"/>
    <w:rsid w:val="00637153"/>
    <w:rsid w:val="006371C8"/>
    <w:rsid w:val="006377D3"/>
    <w:rsid w:val="00640E64"/>
    <w:rsid w:val="0064273E"/>
    <w:rsid w:val="00643CC4"/>
    <w:rsid w:val="006448C2"/>
    <w:rsid w:val="00644A09"/>
    <w:rsid w:val="00645914"/>
    <w:rsid w:val="00645E47"/>
    <w:rsid w:val="00645F64"/>
    <w:rsid w:val="00650717"/>
    <w:rsid w:val="00650C69"/>
    <w:rsid w:val="00652313"/>
    <w:rsid w:val="00654FDC"/>
    <w:rsid w:val="00655D07"/>
    <w:rsid w:val="00657DEE"/>
    <w:rsid w:val="0066004A"/>
    <w:rsid w:val="00660254"/>
    <w:rsid w:val="00660A52"/>
    <w:rsid w:val="00661469"/>
    <w:rsid w:val="00661E1C"/>
    <w:rsid w:val="00662A65"/>
    <w:rsid w:val="006639EB"/>
    <w:rsid w:val="00663F7A"/>
    <w:rsid w:val="00665EA5"/>
    <w:rsid w:val="00666CBF"/>
    <w:rsid w:val="00666D40"/>
    <w:rsid w:val="00667782"/>
    <w:rsid w:val="00667D1A"/>
    <w:rsid w:val="00671FAE"/>
    <w:rsid w:val="0067278C"/>
    <w:rsid w:val="00675846"/>
    <w:rsid w:val="00676186"/>
    <w:rsid w:val="0067661E"/>
    <w:rsid w:val="00676B0A"/>
    <w:rsid w:val="00677335"/>
    <w:rsid w:val="00677835"/>
    <w:rsid w:val="00677E9F"/>
    <w:rsid w:val="00680388"/>
    <w:rsid w:val="00681145"/>
    <w:rsid w:val="00682EAB"/>
    <w:rsid w:val="00685363"/>
    <w:rsid w:val="0068541C"/>
    <w:rsid w:val="00687EAF"/>
    <w:rsid w:val="00690501"/>
    <w:rsid w:val="00690503"/>
    <w:rsid w:val="00690DA6"/>
    <w:rsid w:val="00691121"/>
    <w:rsid w:val="006913AE"/>
    <w:rsid w:val="00693BC3"/>
    <w:rsid w:val="006940DC"/>
    <w:rsid w:val="00694C31"/>
    <w:rsid w:val="00695671"/>
    <w:rsid w:val="006956AB"/>
    <w:rsid w:val="0069617A"/>
    <w:rsid w:val="00696410"/>
    <w:rsid w:val="00697075"/>
    <w:rsid w:val="006A046F"/>
    <w:rsid w:val="006A08A4"/>
    <w:rsid w:val="006A097F"/>
    <w:rsid w:val="006A1D69"/>
    <w:rsid w:val="006A1F08"/>
    <w:rsid w:val="006A3884"/>
    <w:rsid w:val="006A5A97"/>
    <w:rsid w:val="006A7308"/>
    <w:rsid w:val="006B0A72"/>
    <w:rsid w:val="006B1942"/>
    <w:rsid w:val="006B1A3E"/>
    <w:rsid w:val="006B1EE2"/>
    <w:rsid w:val="006B1F04"/>
    <w:rsid w:val="006B3488"/>
    <w:rsid w:val="006B349E"/>
    <w:rsid w:val="006B41BB"/>
    <w:rsid w:val="006B428A"/>
    <w:rsid w:val="006B5507"/>
    <w:rsid w:val="006C00E5"/>
    <w:rsid w:val="006C0628"/>
    <w:rsid w:val="006C22E6"/>
    <w:rsid w:val="006C417F"/>
    <w:rsid w:val="006C5198"/>
    <w:rsid w:val="006C5445"/>
    <w:rsid w:val="006C562E"/>
    <w:rsid w:val="006C65D3"/>
    <w:rsid w:val="006C6933"/>
    <w:rsid w:val="006C7E0D"/>
    <w:rsid w:val="006D00B0"/>
    <w:rsid w:val="006D12FF"/>
    <w:rsid w:val="006D1CF3"/>
    <w:rsid w:val="006D43D4"/>
    <w:rsid w:val="006D5083"/>
    <w:rsid w:val="006E09DE"/>
    <w:rsid w:val="006E25DA"/>
    <w:rsid w:val="006E2D18"/>
    <w:rsid w:val="006E2D7E"/>
    <w:rsid w:val="006E2F22"/>
    <w:rsid w:val="006E4547"/>
    <w:rsid w:val="006E54D3"/>
    <w:rsid w:val="006E57CD"/>
    <w:rsid w:val="006E597F"/>
    <w:rsid w:val="006E6F43"/>
    <w:rsid w:val="006E7039"/>
    <w:rsid w:val="006E7C63"/>
    <w:rsid w:val="006F090E"/>
    <w:rsid w:val="006F1636"/>
    <w:rsid w:val="006F1CF4"/>
    <w:rsid w:val="006F342D"/>
    <w:rsid w:val="006F3757"/>
    <w:rsid w:val="006F3B34"/>
    <w:rsid w:val="006F3B4F"/>
    <w:rsid w:val="006F55A6"/>
    <w:rsid w:val="006F6782"/>
    <w:rsid w:val="006F6F76"/>
    <w:rsid w:val="006F73BB"/>
    <w:rsid w:val="00700D67"/>
    <w:rsid w:val="00700FC5"/>
    <w:rsid w:val="007025E3"/>
    <w:rsid w:val="00702A9D"/>
    <w:rsid w:val="007044EA"/>
    <w:rsid w:val="00704759"/>
    <w:rsid w:val="00704B1F"/>
    <w:rsid w:val="007078B2"/>
    <w:rsid w:val="00707C89"/>
    <w:rsid w:val="00707DCE"/>
    <w:rsid w:val="00707FE9"/>
    <w:rsid w:val="0071002F"/>
    <w:rsid w:val="007101A6"/>
    <w:rsid w:val="007102CB"/>
    <w:rsid w:val="00710C85"/>
    <w:rsid w:val="0071322F"/>
    <w:rsid w:val="00714E16"/>
    <w:rsid w:val="00714F43"/>
    <w:rsid w:val="007166E7"/>
    <w:rsid w:val="00717237"/>
    <w:rsid w:val="00717FBD"/>
    <w:rsid w:val="007211FC"/>
    <w:rsid w:val="00722A0B"/>
    <w:rsid w:val="00723B4C"/>
    <w:rsid w:val="00723F50"/>
    <w:rsid w:val="00724C20"/>
    <w:rsid w:val="00724E17"/>
    <w:rsid w:val="00725462"/>
    <w:rsid w:val="0072638E"/>
    <w:rsid w:val="00727AEC"/>
    <w:rsid w:val="007324C3"/>
    <w:rsid w:val="00732DB7"/>
    <w:rsid w:val="00734A65"/>
    <w:rsid w:val="00735170"/>
    <w:rsid w:val="00735425"/>
    <w:rsid w:val="00737E17"/>
    <w:rsid w:val="00737E81"/>
    <w:rsid w:val="00737FEB"/>
    <w:rsid w:val="00741075"/>
    <w:rsid w:val="00744F85"/>
    <w:rsid w:val="007463B5"/>
    <w:rsid w:val="00751CF0"/>
    <w:rsid w:val="00752ED5"/>
    <w:rsid w:val="00753987"/>
    <w:rsid w:val="007539C8"/>
    <w:rsid w:val="007542EC"/>
    <w:rsid w:val="0075591F"/>
    <w:rsid w:val="00755AF8"/>
    <w:rsid w:val="00755BF1"/>
    <w:rsid w:val="007564F8"/>
    <w:rsid w:val="0075662A"/>
    <w:rsid w:val="0076022E"/>
    <w:rsid w:val="00762B0F"/>
    <w:rsid w:val="00763559"/>
    <w:rsid w:val="00765DDB"/>
    <w:rsid w:val="0076669D"/>
    <w:rsid w:val="00766D19"/>
    <w:rsid w:val="00767433"/>
    <w:rsid w:val="00767CA4"/>
    <w:rsid w:val="00767EB6"/>
    <w:rsid w:val="00770621"/>
    <w:rsid w:val="00771693"/>
    <w:rsid w:val="00773860"/>
    <w:rsid w:val="00773CDB"/>
    <w:rsid w:val="00773DA6"/>
    <w:rsid w:val="007742AD"/>
    <w:rsid w:val="00776FAF"/>
    <w:rsid w:val="007771F0"/>
    <w:rsid w:val="00781F95"/>
    <w:rsid w:val="0078219B"/>
    <w:rsid w:val="00783395"/>
    <w:rsid w:val="00783D82"/>
    <w:rsid w:val="00786B56"/>
    <w:rsid w:val="00787408"/>
    <w:rsid w:val="00791A84"/>
    <w:rsid w:val="00793172"/>
    <w:rsid w:val="007932F9"/>
    <w:rsid w:val="00793887"/>
    <w:rsid w:val="0079523E"/>
    <w:rsid w:val="00795985"/>
    <w:rsid w:val="00795BC0"/>
    <w:rsid w:val="00795DAB"/>
    <w:rsid w:val="00796211"/>
    <w:rsid w:val="00796499"/>
    <w:rsid w:val="007A1C25"/>
    <w:rsid w:val="007A3128"/>
    <w:rsid w:val="007A7C4D"/>
    <w:rsid w:val="007B020C"/>
    <w:rsid w:val="007B2763"/>
    <w:rsid w:val="007B3F59"/>
    <w:rsid w:val="007B523A"/>
    <w:rsid w:val="007C4097"/>
    <w:rsid w:val="007C4870"/>
    <w:rsid w:val="007C5102"/>
    <w:rsid w:val="007C5D33"/>
    <w:rsid w:val="007C61E6"/>
    <w:rsid w:val="007C63BB"/>
    <w:rsid w:val="007D0759"/>
    <w:rsid w:val="007D441E"/>
    <w:rsid w:val="007D47EE"/>
    <w:rsid w:val="007D4823"/>
    <w:rsid w:val="007D489A"/>
    <w:rsid w:val="007D495B"/>
    <w:rsid w:val="007D56C3"/>
    <w:rsid w:val="007D5EA0"/>
    <w:rsid w:val="007D6EFE"/>
    <w:rsid w:val="007D76C1"/>
    <w:rsid w:val="007D7964"/>
    <w:rsid w:val="007D7A39"/>
    <w:rsid w:val="007E0461"/>
    <w:rsid w:val="007E164B"/>
    <w:rsid w:val="007E1C59"/>
    <w:rsid w:val="007E20E5"/>
    <w:rsid w:val="007E2DDE"/>
    <w:rsid w:val="007E5BFE"/>
    <w:rsid w:val="007E6A58"/>
    <w:rsid w:val="007E7237"/>
    <w:rsid w:val="007F066A"/>
    <w:rsid w:val="007F078E"/>
    <w:rsid w:val="007F140D"/>
    <w:rsid w:val="007F27F8"/>
    <w:rsid w:val="007F3AC1"/>
    <w:rsid w:val="007F5E95"/>
    <w:rsid w:val="007F6396"/>
    <w:rsid w:val="007F6BE6"/>
    <w:rsid w:val="007F70A3"/>
    <w:rsid w:val="007F72C3"/>
    <w:rsid w:val="008002F8"/>
    <w:rsid w:val="008010A6"/>
    <w:rsid w:val="00801971"/>
    <w:rsid w:val="00801B32"/>
    <w:rsid w:val="0080248A"/>
    <w:rsid w:val="00803C76"/>
    <w:rsid w:val="00804F58"/>
    <w:rsid w:val="00804FB4"/>
    <w:rsid w:val="00806ECB"/>
    <w:rsid w:val="008073B1"/>
    <w:rsid w:val="00810CA1"/>
    <w:rsid w:val="00810D93"/>
    <w:rsid w:val="00810FE9"/>
    <w:rsid w:val="008110C9"/>
    <w:rsid w:val="008117DB"/>
    <w:rsid w:val="00812B84"/>
    <w:rsid w:val="008142EE"/>
    <w:rsid w:val="008169E8"/>
    <w:rsid w:val="00817E2C"/>
    <w:rsid w:val="00820516"/>
    <w:rsid w:val="00820DF3"/>
    <w:rsid w:val="00821471"/>
    <w:rsid w:val="00821B70"/>
    <w:rsid w:val="008242EB"/>
    <w:rsid w:val="00824F5A"/>
    <w:rsid w:val="008257C4"/>
    <w:rsid w:val="00826B26"/>
    <w:rsid w:val="00826B9C"/>
    <w:rsid w:val="0082780A"/>
    <w:rsid w:val="00832192"/>
    <w:rsid w:val="00833985"/>
    <w:rsid w:val="0083472D"/>
    <w:rsid w:val="00836523"/>
    <w:rsid w:val="00836838"/>
    <w:rsid w:val="008426B6"/>
    <w:rsid w:val="008435BA"/>
    <w:rsid w:val="00843DF5"/>
    <w:rsid w:val="00844320"/>
    <w:rsid w:val="0084589D"/>
    <w:rsid w:val="00847139"/>
    <w:rsid w:val="0084763B"/>
    <w:rsid w:val="00851120"/>
    <w:rsid w:val="0085236D"/>
    <w:rsid w:val="008527F8"/>
    <w:rsid w:val="008559F3"/>
    <w:rsid w:val="00855A89"/>
    <w:rsid w:val="00856CA3"/>
    <w:rsid w:val="00857263"/>
    <w:rsid w:val="00857828"/>
    <w:rsid w:val="00857B77"/>
    <w:rsid w:val="00860568"/>
    <w:rsid w:val="00860EEC"/>
    <w:rsid w:val="00862469"/>
    <w:rsid w:val="00864528"/>
    <w:rsid w:val="00864FFB"/>
    <w:rsid w:val="00865BC1"/>
    <w:rsid w:val="008679E6"/>
    <w:rsid w:val="00867A00"/>
    <w:rsid w:val="00871932"/>
    <w:rsid w:val="00872171"/>
    <w:rsid w:val="008721B9"/>
    <w:rsid w:val="0087478C"/>
    <w:rsid w:val="008748A7"/>
    <w:rsid w:val="0087496A"/>
    <w:rsid w:val="008763BF"/>
    <w:rsid w:val="0087641C"/>
    <w:rsid w:val="008766E5"/>
    <w:rsid w:val="00881820"/>
    <w:rsid w:val="00881885"/>
    <w:rsid w:val="00881ED0"/>
    <w:rsid w:val="008843D8"/>
    <w:rsid w:val="00886022"/>
    <w:rsid w:val="00886104"/>
    <w:rsid w:val="008866BD"/>
    <w:rsid w:val="008879C8"/>
    <w:rsid w:val="00890EEE"/>
    <w:rsid w:val="008928EE"/>
    <w:rsid w:val="0089316E"/>
    <w:rsid w:val="00893CFF"/>
    <w:rsid w:val="008942EA"/>
    <w:rsid w:val="00896091"/>
    <w:rsid w:val="008976C4"/>
    <w:rsid w:val="00897D9D"/>
    <w:rsid w:val="008A1447"/>
    <w:rsid w:val="008A1797"/>
    <w:rsid w:val="008A1860"/>
    <w:rsid w:val="008A18FE"/>
    <w:rsid w:val="008A2A56"/>
    <w:rsid w:val="008A353C"/>
    <w:rsid w:val="008A3B15"/>
    <w:rsid w:val="008A4B7E"/>
    <w:rsid w:val="008A4CF6"/>
    <w:rsid w:val="008A4D2A"/>
    <w:rsid w:val="008A57F1"/>
    <w:rsid w:val="008A5E4B"/>
    <w:rsid w:val="008A6516"/>
    <w:rsid w:val="008A66B3"/>
    <w:rsid w:val="008B0062"/>
    <w:rsid w:val="008B0C6A"/>
    <w:rsid w:val="008B0C71"/>
    <w:rsid w:val="008B1946"/>
    <w:rsid w:val="008B26FF"/>
    <w:rsid w:val="008B47AE"/>
    <w:rsid w:val="008B4D61"/>
    <w:rsid w:val="008B5152"/>
    <w:rsid w:val="008B5FD1"/>
    <w:rsid w:val="008B6E37"/>
    <w:rsid w:val="008B7B20"/>
    <w:rsid w:val="008B7CF4"/>
    <w:rsid w:val="008C0DAE"/>
    <w:rsid w:val="008C2916"/>
    <w:rsid w:val="008C4B65"/>
    <w:rsid w:val="008C7372"/>
    <w:rsid w:val="008D0B52"/>
    <w:rsid w:val="008D1745"/>
    <w:rsid w:val="008D1A29"/>
    <w:rsid w:val="008D2603"/>
    <w:rsid w:val="008D28F4"/>
    <w:rsid w:val="008D2A52"/>
    <w:rsid w:val="008D34EF"/>
    <w:rsid w:val="008D361C"/>
    <w:rsid w:val="008D3DF3"/>
    <w:rsid w:val="008D5C37"/>
    <w:rsid w:val="008D650A"/>
    <w:rsid w:val="008D7D7E"/>
    <w:rsid w:val="008D7EAB"/>
    <w:rsid w:val="008E04A7"/>
    <w:rsid w:val="008E3692"/>
    <w:rsid w:val="008E3DE9"/>
    <w:rsid w:val="008E426F"/>
    <w:rsid w:val="008E46B1"/>
    <w:rsid w:val="008E4E66"/>
    <w:rsid w:val="008E54FA"/>
    <w:rsid w:val="008E5FC8"/>
    <w:rsid w:val="008E674B"/>
    <w:rsid w:val="008E75D6"/>
    <w:rsid w:val="008E778B"/>
    <w:rsid w:val="008E7DB9"/>
    <w:rsid w:val="008F10AA"/>
    <w:rsid w:val="008F2CB8"/>
    <w:rsid w:val="008F2D55"/>
    <w:rsid w:val="008F6143"/>
    <w:rsid w:val="008F6905"/>
    <w:rsid w:val="008F6932"/>
    <w:rsid w:val="0090049F"/>
    <w:rsid w:val="009004F1"/>
    <w:rsid w:val="009037AF"/>
    <w:rsid w:val="00903977"/>
    <w:rsid w:val="00903F92"/>
    <w:rsid w:val="009041E1"/>
    <w:rsid w:val="00904807"/>
    <w:rsid w:val="00904CE1"/>
    <w:rsid w:val="0091061B"/>
    <w:rsid w:val="009107ED"/>
    <w:rsid w:val="009138BF"/>
    <w:rsid w:val="00915B46"/>
    <w:rsid w:val="00921FDC"/>
    <w:rsid w:val="0092290C"/>
    <w:rsid w:val="00923639"/>
    <w:rsid w:val="009248F4"/>
    <w:rsid w:val="00925DC6"/>
    <w:rsid w:val="009267E7"/>
    <w:rsid w:val="00930133"/>
    <w:rsid w:val="009311C3"/>
    <w:rsid w:val="00932DA0"/>
    <w:rsid w:val="009330A9"/>
    <w:rsid w:val="00934047"/>
    <w:rsid w:val="00934397"/>
    <w:rsid w:val="0093575A"/>
    <w:rsid w:val="0093679E"/>
    <w:rsid w:val="009374AF"/>
    <w:rsid w:val="009376BC"/>
    <w:rsid w:val="00937A51"/>
    <w:rsid w:val="00941947"/>
    <w:rsid w:val="00942F88"/>
    <w:rsid w:val="0094511B"/>
    <w:rsid w:val="00945B9D"/>
    <w:rsid w:val="009503F7"/>
    <w:rsid w:val="00951D7B"/>
    <w:rsid w:val="009546F9"/>
    <w:rsid w:val="009560E5"/>
    <w:rsid w:val="0096112F"/>
    <w:rsid w:val="00963355"/>
    <w:rsid w:val="009646AF"/>
    <w:rsid w:val="00965462"/>
    <w:rsid w:val="0096558C"/>
    <w:rsid w:val="009659CB"/>
    <w:rsid w:val="00966B64"/>
    <w:rsid w:val="0097042E"/>
    <w:rsid w:val="009704F5"/>
    <w:rsid w:val="00970AC4"/>
    <w:rsid w:val="00970EAE"/>
    <w:rsid w:val="0097169D"/>
    <w:rsid w:val="00971BFE"/>
    <w:rsid w:val="0097372A"/>
    <w:rsid w:val="009739C8"/>
    <w:rsid w:val="00974E66"/>
    <w:rsid w:val="0097787C"/>
    <w:rsid w:val="00977BCF"/>
    <w:rsid w:val="00980C19"/>
    <w:rsid w:val="009816DC"/>
    <w:rsid w:val="00982157"/>
    <w:rsid w:val="0098221A"/>
    <w:rsid w:val="009859A5"/>
    <w:rsid w:val="00987D10"/>
    <w:rsid w:val="00991400"/>
    <w:rsid w:val="00992221"/>
    <w:rsid w:val="009923D0"/>
    <w:rsid w:val="009937CC"/>
    <w:rsid w:val="0099399A"/>
    <w:rsid w:val="00993EA2"/>
    <w:rsid w:val="00995C6E"/>
    <w:rsid w:val="00997FD2"/>
    <w:rsid w:val="009A115C"/>
    <w:rsid w:val="009A222B"/>
    <w:rsid w:val="009A29B7"/>
    <w:rsid w:val="009A4A7B"/>
    <w:rsid w:val="009A6263"/>
    <w:rsid w:val="009A669E"/>
    <w:rsid w:val="009A7730"/>
    <w:rsid w:val="009A7BA7"/>
    <w:rsid w:val="009A7E8B"/>
    <w:rsid w:val="009B052F"/>
    <w:rsid w:val="009B1280"/>
    <w:rsid w:val="009B3D61"/>
    <w:rsid w:val="009B41E4"/>
    <w:rsid w:val="009B4CBB"/>
    <w:rsid w:val="009B558A"/>
    <w:rsid w:val="009B6800"/>
    <w:rsid w:val="009B6A5F"/>
    <w:rsid w:val="009B7074"/>
    <w:rsid w:val="009B74FF"/>
    <w:rsid w:val="009B77C3"/>
    <w:rsid w:val="009C12A3"/>
    <w:rsid w:val="009C1807"/>
    <w:rsid w:val="009C2940"/>
    <w:rsid w:val="009C2DB5"/>
    <w:rsid w:val="009C3B68"/>
    <w:rsid w:val="009C4617"/>
    <w:rsid w:val="009C4B4E"/>
    <w:rsid w:val="009C5B0E"/>
    <w:rsid w:val="009C6AD7"/>
    <w:rsid w:val="009D069A"/>
    <w:rsid w:val="009D0856"/>
    <w:rsid w:val="009D232E"/>
    <w:rsid w:val="009D299A"/>
    <w:rsid w:val="009D43DD"/>
    <w:rsid w:val="009D51D0"/>
    <w:rsid w:val="009D548E"/>
    <w:rsid w:val="009D5E8F"/>
    <w:rsid w:val="009D6E1D"/>
    <w:rsid w:val="009D7FFD"/>
    <w:rsid w:val="009E1D0E"/>
    <w:rsid w:val="009E36E2"/>
    <w:rsid w:val="009E3D03"/>
    <w:rsid w:val="009E4157"/>
    <w:rsid w:val="009E43AF"/>
    <w:rsid w:val="009E4975"/>
    <w:rsid w:val="009E5C64"/>
    <w:rsid w:val="009E6240"/>
    <w:rsid w:val="009E65C4"/>
    <w:rsid w:val="009E6FBE"/>
    <w:rsid w:val="009E7B1F"/>
    <w:rsid w:val="009F049B"/>
    <w:rsid w:val="009F0C4A"/>
    <w:rsid w:val="009F240E"/>
    <w:rsid w:val="009F2639"/>
    <w:rsid w:val="009F2C20"/>
    <w:rsid w:val="009F4A6B"/>
    <w:rsid w:val="009F5DC8"/>
    <w:rsid w:val="009F69CC"/>
    <w:rsid w:val="009F6EEE"/>
    <w:rsid w:val="00A00A00"/>
    <w:rsid w:val="00A01071"/>
    <w:rsid w:val="00A020C6"/>
    <w:rsid w:val="00A0283D"/>
    <w:rsid w:val="00A05056"/>
    <w:rsid w:val="00A0558D"/>
    <w:rsid w:val="00A06F31"/>
    <w:rsid w:val="00A10294"/>
    <w:rsid w:val="00A10577"/>
    <w:rsid w:val="00A10893"/>
    <w:rsid w:val="00A1122E"/>
    <w:rsid w:val="00A119B4"/>
    <w:rsid w:val="00A1256E"/>
    <w:rsid w:val="00A1289D"/>
    <w:rsid w:val="00A16663"/>
    <w:rsid w:val="00A170A2"/>
    <w:rsid w:val="00A175B0"/>
    <w:rsid w:val="00A20DBB"/>
    <w:rsid w:val="00A21601"/>
    <w:rsid w:val="00A22738"/>
    <w:rsid w:val="00A23088"/>
    <w:rsid w:val="00A23607"/>
    <w:rsid w:val="00A24A76"/>
    <w:rsid w:val="00A24C91"/>
    <w:rsid w:val="00A25A24"/>
    <w:rsid w:val="00A2617B"/>
    <w:rsid w:val="00A2629A"/>
    <w:rsid w:val="00A27012"/>
    <w:rsid w:val="00A271A6"/>
    <w:rsid w:val="00A2771D"/>
    <w:rsid w:val="00A30356"/>
    <w:rsid w:val="00A324FA"/>
    <w:rsid w:val="00A32D92"/>
    <w:rsid w:val="00A33F5C"/>
    <w:rsid w:val="00A34E60"/>
    <w:rsid w:val="00A35053"/>
    <w:rsid w:val="00A36A42"/>
    <w:rsid w:val="00A40228"/>
    <w:rsid w:val="00A45905"/>
    <w:rsid w:val="00A45E6B"/>
    <w:rsid w:val="00A46622"/>
    <w:rsid w:val="00A50C0F"/>
    <w:rsid w:val="00A51949"/>
    <w:rsid w:val="00A52F52"/>
    <w:rsid w:val="00A530EF"/>
    <w:rsid w:val="00A534B8"/>
    <w:rsid w:val="00A54063"/>
    <w:rsid w:val="00A5409F"/>
    <w:rsid w:val="00A54701"/>
    <w:rsid w:val="00A54F9E"/>
    <w:rsid w:val="00A555C2"/>
    <w:rsid w:val="00A557CB"/>
    <w:rsid w:val="00A56811"/>
    <w:rsid w:val="00A57460"/>
    <w:rsid w:val="00A63054"/>
    <w:rsid w:val="00A6339D"/>
    <w:rsid w:val="00A64B6A"/>
    <w:rsid w:val="00A64C05"/>
    <w:rsid w:val="00A65C9F"/>
    <w:rsid w:val="00A6693C"/>
    <w:rsid w:val="00A67A1E"/>
    <w:rsid w:val="00A70C34"/>
    <w:rsid w:val="00A70E76"/>
    <w:rsid w:val="00A727C5"/>
    <w:rsid w:val="00A74A54"/>
    <w:rsid w:val="00A74E0E"/>
    <w:rsid w:val="00A76FB9"/>
    <w:rsid w:val="00A7741A"/>
    <w:rsid w:val="00A8227C"/>
    <w:rsid w:val="00A83D41"/>
    <w:rsid w:val="00A84288"/>
    <w:rsid w:val="00A852F6"/>
    <w:rsid w:val="00A86597"/>
    <w:rsid w:val="00A873E9"/>
    <w:rsid w:val="00A9004C"/>
    <w:rsid w:val="00A902C8"/>
    <w:rsid w:val="00A9209D"/>
    <w:rsid w:val="00A920BE"/>
    <w:rsid w:val="00A9291A"/>
    <w:rsid w:val="00A93F0A"/>
    <w:rsid w:val="00A949C3"/>
    <w:rsid w:val="00A957A1"/>
    <w:rsid w:val="00A964E0"/>
    <w:rsid w:val="00AA0A1A"/>
    <w:rsid w:val="00AA0D8A"/>
    <w:rsid w:val="00AA1E43"/>
    <w:rsid w:val="00AA4152"/>
    <w:rsid w:val="00AA4571"/>
    <w:rsid w:val="00AA53BE"/>
    <w:rsid w:val="00AA5C4A"/>
    <w:rsid w:val="00AA6327"/>
    <w:rsid w:val="00AA6800"/>
    <w:rsid w:val="00AA7D15"/>
    <w:rsid w:val="00AB02CD"/>
    <w:rsid w:val="00AB0852"/>
    <w:rsid w:val="00AB099B"/>
    <w:rsid w:val="00AB1992"/>
    <w:rsid w:val="00AB1C74"/>
    <w:rsid w:val="00AB1DA9"/>
    <w:rsid w:val="00AB25ED"/>
    <w:rsid w:val="00AB3116"/>
    <w:rsid w:val="00AB3905"/>
    <w:rsid w:val="00AB3A82"/>
    <w:rsid w:val="00AB4627"/>
    <w:rsid w:val="00AB476A"/>
    <w:rsid w:val="00AB47AA"/>
    <w:rsid w:val="00AB4F4C"/>
    <w:rsid w:val="00AB5F89"/>
    <w:rsid w:val="00AB6F26"/>
    <w:rsid w:val="00AB7FA2"/>
    <w:rsid w:val="00AC2B72"/>
    <w:rsid w:val="00AC46BA"/>
    <w:rsid w:val="00AC4E17"/>
    <w:rsid w:val="00AC55B9"/>
    <w:rsid w:val="00AC6B0D"/>
    <w:rsid w:val="00AC6E1E"/>
    <w:rsid w:val="00AC7BCC"/>
    <w:rsid w:val="00AC7D68"/>
    <w:rsid w:val="00AD3279"/>
    <w:rsid w:val="00AD3B08"/>
    <w:rsid w:val="00AE0A62"/>
    <w:rsid w:val="00AE0C3F"/>
    <w:rsid w:val="00AE28A7"/>
    <w:rsid w:val="00AE3585"/>
    <w:rsid w:val="00AE44F2"/>
    <w:rsid w:val="00AE4760"/>
    <w:rsid w:val="00AE6205"/>
    <w:rsid w:val="00AF0B8E"/>
    <w:rsid w:val="00AF0DC0"/>
    <w:rsid w:val="00AF0E6C"/>
    <w:rsid w:val="00AF0F59"/>
    <w:rsid w:val="00AF1D9B"/>
    <w:rsid w:val="00AF221B"/>
    <w:rsid w:val="00AF2273"/>
    <w:rsid w:val="00AF297A"/>
    <w:rsid w:val="00AF3B99"/>
    <w:rsid w:val="00AF3C4F"/>
    <w:rsid w:val="00AF3D4F"/>
    <w:rsid w:val="00AF4E23"/>
    <w:rsid w:val="00AF5E2A"/>
    <w:rsid w:val="00AF6029"/>
    <w:rsid w:val="00AF7089"/>
    <w:rsid w:val="00B000F7"/>
    <w:rsid w:val="00B0108F"/>
    <w:rsid w:val="00B0198B"/>
    <w:rsid w:val="00B01B27"/>
    <w:rsid w:val="00B0275E"/>
    <w:rsid w:val="00B03CCC"/>
    <w:rsid w:val="00B05009"/>
    <w:rsid w:val="00B05292"/>
    <w:rsid w:val="00B053F6"/>
    <w:rsid w:val="00B05978"/>
    <w:rsid w:val="00B06697"/>
    <w:rsid w:val="00B06A4D"/>
    <w:rsid w:val="00B07964"/>
    <w:rsid w:val="00B109AF"/>
    <w:rsid w:val="00B10E16"/>
    <w:rsid w:val="00B13230"/>
    <w:rsid w:val="00B1388E"/>
    <w:rsid w:val="00B13FA7"/>
    <w:rsid w:val="00B14E67"/>
    <w:rsid w:val="00B17E70"/>
    <w:rsid w:val="00B2036D"/>
    <w:rsid w:val="00B222FB"/>
    <w:rsid w:val="00B22A7A"/>
    <w:rsid w:val="00B23395"/>
    <w:rsid w:val="00B23AD7"/>
    <w:rsid w:val="00B24038"/>
    <w:rsid w:val="00B2418B"/>
    <w:rsid w:val="00B24A97"/>
    <w:rsid w:val="00B25DEF"/>
    <w:rsid w:val="00B26857"/>
    <w:rsid w:val="00B26C50"/>
    <w:rsid w:val="00B2782D"/>
    <w:rsid w:val="00B27C01"/>
    <w:rsid w:val="00B31954"/>
    <w:rsid w:val="00B32238"/>
    <w:rsid w:val="00B32763"/>
    <w:rsid w:val="00B32FA5"/>
    <w:rsid w:val="00B34765"/>
    <w:rsid w:val="00B3585A"/>
    <w:rsid w:val="00B36798"/>
    <w:rsid w:val="00B37951"/>
    <w:rsid w:val="00B40140"/>
    <w:rsid w:val="00B411E8"/>
    <w:rsid w:val="00B416F7"/>
    <w:rsid w:val="00B429A5"/>
    <w:rsid w:val="00B42E51"/>
    <w:rsid w:val="00B433F9"/>
    <w:rsid w:val="00B46033"/>
    <w:rsid w:val="00B51880"/>
    <w:rsid w:val="00B53FCE"/>
    <w:rsid w:val="00B54608"/>
    <w:rsid w:val="00B54C2C"/>
    <w:rsid w:val="00B55253"/>
    <w:rsid w:val="00B56BFE"/>
    <w:rsid w:val="00B574E3"/>
    <w:rsid w:val="00B57664"/>
    <w:rsid w:val="00B57692"/>
    <w:rsid w:val="00B57A14"/>
    <w:rsid w:val="00B57D39"/>
    <w:rsid w:val="00B65452"/>
    <w:rsid w:val="00B656BE"/>
    <w:rsid w:val="00B662A8"/>
    <w:rsid w:val="00B6716A"/>
    <w:rsid w:val="00B67558"/>
    <w:rsid w:val="00B709D5"/>
    <w:rsid w:val="00B714EF"/>
    <w:rsid w:val="00B71C5B"/>
    <w:rsid w:val="00B71E56"/>
    <w:rsid w:val="00B727CB"/>
    <w:rsid w:val="00B72931"/>
    <w:rsid w:val="00B737F3"/>
    <w:rsid w:val="00B73E67"/>
    <w:rsid w:val="00B74D6F"/>
    <w:rsid w:val="00B74F56"/>
    <w:rsid w:val="00B7655C"/>
    <w:rsid w:val="00B769C0"/>
    <w:rsid w:val="00B80AAD"/>
    <w:rsid w:val="00B80ADE"/>
    <w:rsid w:val="00B81328"/>
    <w:rsid w:val="00B8149B"/>
    <w:rsid w:val="00B816BF"/>
    <w:rsid w:val="00B816F5"/>
    <w:rsid w:val="00B820E5"/>
    <w:rsid w:val="00B82C15"/>
    <w:rsid w:val="00B833BF"/>
    <w:rsid w:val="00B837FC"/>
    <w:rsid w:val="00B83BA0"/>
    <w:rsid w:val="00B84A4D"/>
    <w:rsid w:val="00B84C19"/>
    <w:rsid w:val="00B868BA"/>
    <w:rsid w:val="00B86953"/>
    <w:rsid w:val="00B878F5"/>
    <w:rsid w:val="00B8795E"/>
    <w:rsid w:val="00B90D4B"/>
    <w:rsid w:val="00B924B3"/>
    <w:rsid w:val="00B940B2"/>
    <w:rsid w:val="00B95039"/>
    <w:rsid w:val="00B960E3"/>
    <w:rsid w:val="00B96D69"/>
    <w:rsid w:val="00B96F76"/>
    <w:rsid w:val="00B97FAE"/>
    <w:rsid w:val="00BA04F5"/>
    <w:rsid w:val="00BA4387"/>
    <w:rsid w:val="00BA499A"/>
    <w:rsid w:val="00BA4B2B"/>
    <w:rsid w:val="00BA5D8E"/>
    <w:rsid w:val="00BA6581"/>
    <w:rsid w:val="00BA7230"/>
    <w:rsid w:val="00BA7AAB"/>
    <w:rsid w:val="00BB140F"/>
    <w:rsid w:val="00BB2F75"/>
    <w:rsid w:val="00BB3243"/>
    <w:rsid w:val="00BB4577"/>
    <w:rsid w:val="00BB4FBA"/>
    <w:rsid w:val="00BB73C7"/>
    <w:rsid w:val="00BB7CEC"/>
    <w:rsid w:val="00BC1208"/>
    <w:rsid w:val="00BC1571"/>
    <w:rsid w:val="00BC1E6C"/>
    <w:rsid w:val="00BC29D2"/>
    <w:rsid w:val="00BC37FF"/>
    <w:rsid w:val="00BC4046"/>
    <w:rsid w:val="00BC7C1F"/>
    <w:rsid w:val="00BD07E1"/>
    <w:rsid w:val="00BD2A78"/>
    <w:rsid w:val="00BD45FA"/>
    <w:rsid w:val="00BD57FB"/>
    <w:rsid w:val="00BD7C54"/>
    <w:rsid w:val="00BE10FB"/>
    <w:rsid w:val="00BE27B8"/>
    <w:rsid w:val="00BE2888"/>
    <w:rsid w:val="00BE3259"/>
    <w:rsid w:val="00BE64AE"/>
    <w:rsid w:val="00BE6ABE"/>
    <w:rsid w:val="00BE75E7"/>
    <w:rsid w:val="00BF001C"/>
    <w:rsid w:val="00BF0AA2"/>
    <w:rsid w:val="00BF1BEB"/>
    <w:rsid w:val="00BF2145"/>
    <w:rsid w:val="00BF35D4"/>
    <w:rsid w:val="00BF732E"/>
    <w:rsid w:val="00C01152"/>
    <w:rsid w:val="00C02F26"/>
    <w:rsid w:val="00C03F60"/>
    <w:rsid w:val="00C04A5F"/>
    <w:rsid w:val="00C05C53"/>
    <w:rsid w:val="00C06472"/>
    <w:rsid w:val="00C06912"/>
    <w:rsid w:val="00C10F25"/>
    <w:rsid w:val="00C128AF"/>
    <w:rsid w:val="00C13298"/>
    <w:rsid w:val="00C13A43"/>
    <w:rsid w:val="00C156AF"/>
    <w:rsid w:val="00C158C5"/>
    <w:rsid w:val="00C15CE1"/>
    <w:rsid w:val="00C16EF6"/>
    <w:rsid w:val="00C201D2"/>
    <w:rsid w:val="00C2168A"/>
    <w:rsid w:val="00C21B09"/>
    <w:rsid w:val="00C21CCB"/>
    <w:rsid w:val="00C23705"/>
    <w:rsid w:val="00C23E35"/>
    <w:rsid w:val="00C25A85"/>
    <w:rsid w:val="00C26CE1"/>
    <w:rsid w:val="00C27C0A"/>
    <w:rsid w:val="00C33CC0"/>
    <w:rsid w:val="00C352A5"/>
    <w:rsid w:val="00C35925"/>
    <w:rsid w:val="00C3662F"/>
    <w:rsid w:val="00C375B0"/>
    <w:rsid w:val="00C409F3"/>
    <w:rsid w:val="00C436AB"/>
    <w:rsid w:val="00C43F7A"/>
    <w:rsid w:val="00C44D4F"/>
    <w:rsid w:val="00C468E3"/>
    <w:rsid w:val="00C47A75"/>
    <w:rsid w:val="00C506E3"/>
    <w:rsid w:val="00C50772"/>
    <w:rsid w:val="00C510BB"/>
    <w:rsid w:val="00C51777"/>
    <w:rsid w:val="00C52245"/>
    <w:rsid w:val="00C53959"/>
    <w:rsid w:val="00C54D8B"/>
    <w:rsid w:val="00C55B7A"/>
    <w:rsid w:val="00C564EF"/>
    <w:rsid w:val="00C60251"/>
    <w:rsid w:val="00C60271"/>
    <w:rsid w:val="00C607D2"/>
    <w:rsid w:val="00C62B29"/>
    <w:rsid w:val="00C63B5E"/>
    <w:rsid w:val="00C64438"/>
    <w:rsid w:val="00C65132"/>
    <w:rsid w:val="00C664FC"/>
    <w:rsid w:val="00C702CD"/>
    <w:rsid w:val="00C70C44"/>
    <w:rsid w:val="00C72098"/>
    <w:rsid w:val="00C72976"/>
    <w:rsid w:val="00C7558F"/>
    <w:rsid w:val="00C75CD6"/>
    <w:rsid w:val="00C77706"/>
    <w:rsid w:val="00C81D16"/>
    <w:rsid w:val="00C81F9D"/>
    <w:rsid w:val="00C820BB"/>
    <w:rsid w:val="00C83727"/>
    <w:rsid w:val="00C84DB5"/>
    <w:rsid w:val="00C873B2"/>
    <w:rsid w:val="00C9014A"/>
    <w:rsid w:val="00C90AB5"/>
    <w:rsid w:val="00C92FDF"/>
    <w:rsid w:val="00C94646"/>
    <w:rsid w:val="00C94D53"/>
    <w:rsid w:val="00CA0226"/>
    <w:rsid w:val="00CA34AD"/>
    <w:rsid w:val="00CA58FC"/>
    <w:rsid w:val="00CA6C12"/>
    <w:rsid w:val="00CB1CD1"/>
    <w:rsid w:val="00CB2145"/>
    <w:rsid w:val="00CB27EE"/>
    <w:rsid w:val="00CB2A66"/>
    <w:rsid w:val="00CB2CE4"/>
    <w:rsid w:val="00CB2E32"/>
    <w:rsid w:val="00CB42FE"/>
    <w:rsid w:val="00CB4CB2"/>
    <w:rsid w:val="00CB5C4B"/>
    <w:rsid w:val="00CB5C90"/>
    <w:rsid w:val="00CB5DF4"/>
    <w:rsid w:val="00CB66B0"/>
    <w:rsid w:val="00CB6ECE"/>
    <w:rsid w:val="00CB7959"/>
    <w:rsid w:val="00CB79C1"/>
    <w:rsid w:val="00CC0611"/>
    <w:rsid w:val="00CC409D"/>
    <w:rsid w:val="00CC5D98"/>
    <w:rsid w:val="00CC664E"/>
    <w:rsid w:val="00CC736A"/>
    <w:rsid w:val="00CD17D2"/>
    <w:rsid w:val="00CD3C47"/>
    <w:rsid w:val="00CD4956"/>
    <w:rsid w:val="00CD6723"/>
    <w:rsid w:val="00CE12F2"/>
    <w:rsid w:val="00CE1AEA"/>
    <w:rsid w:val="00CE236F"/>
    <w:rsid w:val="00CE3589"/>
    <w:rsid w:val="00CE457B"/>
    <w:rsid w:val="00CE52B3"/>
    <w:rsid w:val="00CE5951"/>
    <w:rsid w:val="00CE5B0F"/>
    <w:rsid w:val="00CE6198"/>
    <w:rsid w:val="00CF01F3"/>
    <w:rsid w:val="00CF1DE7"/>
    <w:rsid w:val="00CF3B77"/>
    <w:rsid w:val="00CF4D43"/>
    <w:rsid w:val="00CF5697"/>
    <w:rsid w:val="00CF6396"/>
    <w:rsid w:val="00CF73E9"/>
    <w:rsid w:val="00D00B04"/>
    <w:rsid w:val="00D01224"/>
    <w:rsid w:val="00D0148E"/>
    <w:rsid w:val="00D03EB8"/>
    <w:rsid w:val="00D05472"/>
    <w:rsid w:val="00D05BE4"/>
    <w:rsid w:val="00D064E6"/>
    <w:rsid w:val="00D06C05"/>
    <w:rsid w:val="00D06C36"/>
    <w:rsid w:val="00D114E3"/>
    <w:rsid w:val="00D1174D"/>
    <w:rsid w:val="00D120DA"/>
    <w:rsid w:val="00D1210A"/>
    <w:rsid w:val="00D12323"/>
    <w:rsid w:val="00D13268"/>
    <w:rsid w:val="00D134EC"/>
    <w:rsid w:val="00D136E3"/>
    <w:rsid w:val="00D138BC"/>
    <w:rsid w:val="00D13CBA"/>
    <w:rsid w:val="00D14573"/>
    <w:rsid w:val="00D14E28"/>
    <w:rsid w:val="00D14F1D"/>
    <w:rsid w:val="00D15A52"/>
    <w:rsid w:val="00D15E73"/>
    <w:rsid w:val="00D17AF3"/>
    <w:rsid w:val="00D2225D"/>
    <w:rsid w:val="00D22952"/>
    <w:rsid w:val="00D22D71"/>
    <w:rsid w:val="00D236D8"/>
    <w:rsid w:val="00D2403C"/>
    <w:rsid w:val="00D26176"/>
    <w:rsid w:val="00D26334"/>
    <w:rsid w:val="00D308B8"/>
    <w:rsid w:val="00D308DA"/>
    <w:rsid w:val="00D30D54"/>
    <w:rsid w:val="00D31149"/>
    <w:rsid w:val="00D31E35"/>
    <w:rsid w:val="00D31F5E"/>
    <w:rsid w:val="00D321F3"/>
    <w:rsid w:val="00D34892"/>
    <w:rsid w:val="00D363A5"/>
    <w:rsid w:val="00D365CD"/>
    <w:rsid w:val="00D37170"/>
    <w:rsid w:val="00D3742B"/>
    <w:rsid w:val="00D40349"/>
    <w:rsid w:val="00D404C4"/>
    <w:rsid w:val="00D40629"/>
    <w:rsid w:val="00D411BE"/>
    <w:rsid w:val="00D4158A"/>
    <w:rsid w:val="00D41BDE"/>
    <w:rsid w:val="00D41D01"/>
    <w:rsid w:val="00D42FF5"/>
    <w:rsid w:val="00D44DAB"/>
    <w:rsid w:val="00D456AB"/>
    <w:rsid w:val="00D46A1B"/>
    <w:rsid w:val="00D47467"/>
    <w:rsid w:val="00D507E2"/>
    <w:rsid w:val="00D52469"/>
    <w:rsid w:val="00D534B3"/>
    <w:rsid w:val="00D555D7"/>
    <w:rsid w:val="00D56320"/>
    <w:rsid w:val="00D563C0"/>
    <w:rsid w:val="00D600C7"/>
    <w:rsid w:val="00D6173E"/>
    <w:rsid w:val="00D61CE0"/>
    <w:rsid w:val="00D62158"/>
    <w:rsid w:val="00D635FF"/>
    <w:rsid w:val="00D63A56"/>
    <w:rsid w:val="00D66591"/>
    <w:rsid w:val="00D671EC"/>
    <w:rsid w:val="00D678DB"/>
    <w:rsid w:val="00D678F0"/>
    <w:rsid w:val="00D70049"/>
    <w:rsid w:val="00D710B1"/>
    <w:rsid w:val="00D752E8"/>
    <w:rsid w:val="00D75B0A"/>
    <w:rsid w:val="00D7649E"/>
    <w:rsid w:val="00D76C5D"/>
    <w:rsid w:val="00D77C9B"/>
    <w:rsid w:val="00D814B9"/>
    <w:rsid w:val="00D815FE"/>
    <w:rsid w:val="00D82003"/>
    <w:rsid w:val="00D82182"/>
    <w:rsid w:val="00D837EF"/>
    <w:rsid w:val="00D8412E"/>
    <w:rsid w:val="00D85F5C"/>
    <w:rsid w:val="00D873CE"/>
    <w:rsid w:val="00D87582"/>
    <w:rsid w:val="00D924E7"/>
    <w:rsid w:val="00D926E6"/>
    <w:rsid w:val="00D940F9"/>
    <w:rsid w:val="00D96979"/>
    <w:rsid w:val="00D96A23"/>
    <w:rsid w:val="00D9762C"/>
    <w:rsid w:val="00DA016D"/>
    <w:rsid w:val="00DA0456"/>
    <w:rsid w:val="00DA0FEA"/>
    <w:rsid w:val="00DA1283"/>
    <w:rsid w:val="00DA1404"/>
    <w:rsid w:val="00DA4AA9"/>
    <w:rsid w:val="00DA69CD"/>
    <w:rsid w:val="00DA6ACF"/>
    <w:rsid w:val="00DA6D7A"/>
    <w:rsid w:val="00DA79E7"/>
    <w:rsid w:val="00DA7AFA"/>
    <w:rsid w:val="00DB0774"/>
    <w:rsid w:val="00DB32F3"/>
    <w:rsid w:val="00DB33F0"/>
    <w:rsid w:val="00DB3DA9"/>
    <w:rsid w:val="00DB4968"/>
    <w:rsid w:val="00DC02A6"/>
    <w:rsid w:val="00DC059A"/>
    <w:rsid w:val="00DC12BB"/>
    <w:rsid w:val="00DC283A"/>
    <w:rsid w:val="00DC29F5"/>
    <w:rsid w:val="00DC320F"/>
    <w:rsid w:val="00DC66B8"/>
    <w:rsid w:val="00DC6BCA"/>
    <w:rsid w:val="00DC74E1"/>
    <w:rsid w:val="00DD1132"/>
    <w:rsid w:val="00DD264F"/>
    <w:rsid w:val="00DD2F4E"/>
    <w:rsid w:val="00DD3BA6"/>
    <w:rsid w:val="00DD4DC3"/>
    <w:rsid w:val="00DD5328"/>
    <w:rsid w:val="00DE0157"/>
    <w:rsid w:val="00DE07A5"/>
    <w:rsid w:val="00DE07CD"/>
    <w:rsid w:val="00DE0F23"/>
    <w:rsid w:val="00DE20F6"/>
    <w:rsid w:val="00DE2C8C"/>
    <w:rsid w:val="00DE2CE3"/>
    <w:rsid w:val="00DE2DDF"/>
    <w:rsid w:val="00DE3EA0"/>
    <w:rsid w:val="00DE4550"/>
    <w:rsid w:val="00DE50DA"/>
    <w:rsid w:val="00DE59B4"/>
    <w:rsid w:val="00DF0347"/>
    <w:rsid w:val="00DF0775"/>
    <w:rsid w:val="00DF0794"/>
    <w:rsid w:val="00DF1674"/>
    <w:rsid w:val="00DF1FFF"/>
    <w:rsid w:val="00DF48F1"/>
    <w:rsid w:val="00DF4BC7"/>
    <w:rsid w:val="00DF5324"/>
    <w:rsid w:val="00DF5AD7"/>
    <w:rsid w:val="00DF6EA7"/>
    <w:rsid w:val="00E0098E"/>
    <w:rsid w:val="00E00F9F"/>
    <w:rsid w:val="00E03BAE"/>
    <w:rsid w:val="00E04DAF"/>
    <w:rsid w:val="00E07379"/>
    <w:rsid w:val="00E100B3"/>
    <w:rsid w:val="00E106A2"/>
    <w:rsid w:val="00E112C7"/>
    <w:rsid w:val="00E1262C"/>
    <w:rsid w:val="00E13C5F"/>
    <w:rsid w:val="00E15C44"/>
    <w:rsid w:val="00E16AC4"/>
    <w:rsid w:val="00E22C07"/>
    <w:rsid w:val="00E22EA0"/>
    <w:rsid w:val="00E22F6B"/>
    <w:rsid w:val="00E23EE9"/>
    <w:rsid w:val="00E24C4A"/>
    <w:rsid w:val="00E3058C"/>
    <w:rsid w:val="00E314FC"/>
    <w:rsid w:val="00E3264E"/>
    <w:rsid w:val="00E32E5D"/>
    <w:rsid w:val="00E32ED9"/>
    <w:rsid w:val="00E342EE"/>
    <w:rsid w:val="00E34481"/>
    <w:rsid w:val="00E34885"/>
    <w:rsid w:val="00E37DC0"/>
    <w:rsid w:val="00E37DE7"/>
    <w:rsid w:val="00E40B3A"/>
    <w:rsid w:val="00E40C3A"/>
    <w:rsid w:val="00E4272D"/>
    <w:rsid w:val="00E437B6"/>
    <w:rsid w:val="00E4399A"/>
    <w:rsid w:val="00E44C41"/>
    <w:rsid w:val="00E44D1A"/>
    <w:rsid w:val="00E4636F"/>
    <w:rsid w:val="00E47075"/>
    <w:rsid w:val="00E4707A"/>
    <w:rsid w:val="00E5014A"/>
    <w:rsid w:val="00E5058E"/>
    <w:rsid w:val="00E51584"/>
    <w:rsid w:val="00E51733"/>
    <w:rsid w:val="00E51CB1"/>
    <w:rsid w:val="00E52202"/>
    <w:rsid w:val="00E52B8B"/>
    <w:rsid w:val="00E5300A"/>
    <w:rsid w:val="00E538E2"/>
    <w:rsid w:val="00E546A2"/>
    <w:rsid w:val="00E558DD"/>
    <w:rsid w:val="00E56264"/>
    <w:rsid w:val="00E5635D"/>
    <w:rsid w:val="00E56717"/>
    <w:rsid w:val="00E57B26"/>
    <w:rsid w:val="00E604B6"/>
    <w:rsid w:val="00E61C67"/>
    <w:rsid w:val="00E62921"/>
    <w:rsid w:val="00E62C89"/>
    <w:rsid w:val="00E6432C"/>
    <w:rsid w:val="00E64BCD"/>
    <w:rsid w:val="00E64E86"/>
    <w:rsid w:val="00E66CA0"/>
    <w:rsid w:val="00E71F83"/>
    <w:rsid w:val="00E73B17"/>
    <w:rsid w:val="00E74A9E"/>
    <w:rsid w:val="00E751D5"/>
    <w:rsid w:val="00E76D6F"/>
    <w:rsid w:val="00E7788A"/>
    <w:rsid w:val="00E80D38"/>
    <w:rsid w:val="00E80FFD"/>
    <w:rsid w:val="00E81EF6"/>
    <w:rsid w:val="00E836F5"/>
    <w:rsid w:val="00E83EC2"/>
    <w:rsid w:val="00E841E0"/>
    <w:rsid w:val="00E87132"/>
    <w:rsid w:val="00E87732"/>
    <w:rsid w:val="00E904DB"/>
    <w:rsid w:val="00E918B2"/>
    <w:rsid w:val="00E91B47"/>
    <w:rsid w:val="00E95232"/>
    <w:rsid w:val="00E96FD6"/>
    <w:rsid w:val="00EA00D7"/>
    <w:rsid w:val="00EA07C6"/>
    <w:rsid w:val="00EA08C9"/>
    <w:rsid w:val="00EA386A"/>
    <w:rsid w:val="00EA3A88"/>
    <w:rsid w:val="00EA542B"/>
    <w:rsid w:val="00EA5441"/>
    <w:rsid w:val="00EA6BDE"/>
    <w:rsid w:val="00EA765F"/>
    <w:rsid w:val="00EB01FA"/>
    <w:rsid w:val="00EB0D3A"/>
    <w:rsid w:val="00EB21EA"/>
    <w:rsid w:val="00EB3274"/>
    <w:rsid w:val="00EB4848"/>
    <w:rsid w:val="00EB4EE7"/>
    <w:rsid w:val="00EB679D"/>
    <w:rsid w:val="00EC0B9E"/>
    <w:rsid w:val="00EC1417"/>
    <w:rsid w:val="00EC1A5E"/>
    <w:rsid w:val="00EC1BE2"/>
    <w:rsid w:val="00EC22E4"/>
    <w:rsid w:val="00EC24B2"/>
    <w:rsid w:val="00EC3378"/>
    <w:rsid w:val="00EC5240"/>
    <w:rsid w:val="00EC59D6"/>
    <w:rsid w:val="00EC5A79"/>
    <w:rsid w:val="00ED1016"/>
    <w:rsid w:val="00ED15FD"/>
    <w:rsid w:val="00ED1DF1"/>
    <w:rsid w:val="00ED1EDE"/>
    <w:rsid w:val="00ED27BC"/>
    <w:rsid w:val="00ED31AE"/>
    <w:rsid w:val="00ED38B2"/>
    <w:rsid w:val="00ED3AB1"/>
    <w:rsid w:val="00ED51C6"/>
    <w:rsid w:val="00EE1146"/>
    <w:rsid w:val="00EE422B"/>
    <w:rsid w:val="00EE7A65"/>
    <w:rsid w:val="00EF2A7F"/>
    <w:rsid w:val="00EF2EBD"/>
    <w:rsid w:val="00EF5392"/>
    <w:rsid w:val="00EF54E4"/>
    <w:rsid w:val="00EF6589"/>
    <w:rsid w:val="00EF69DF"/>
    <w:rsid w:val="00EF702B"/>
    <w:rsid w:val="00EF7238"/>
    <w:rsid w:val="00EF7951"/>
    <w:rsid w:val="00F01A68"/>
    <w:rsid w:val="00F02149"/>
    <w:rsid w:val="00F04295"/>
    <w:rsid w:val="00F059F1"/>
    <w:rsid w:val="00F05AE1"/>
    <w:rsid w:val="00F05C30"/>
    <w:rsid w:val="00F06CF4"/>
    <w:rsid w:val="00F0794C"/>
    <w:rsid w:val="00F10558"/>
    <w:rsid w:val="00F131ED"/>
    <w:rsid w:val="00F1353E"/>
    <w:rsid w:val="00F14D7F"/>
    <w:rsid w:val="00F157F3"/>
    <w:rsid w:val="00F15EF4"/>
    <w:rsid w:val="00F16D45"/>
    <w:rsid w:val="00F2054A"/>
    <w:rsid w:val="00F20AC8"/>
    <w:rsid w:val="00F2113E"/>
    <w:rsid w:val="00F215FF"/>
    <w:rsid w:val="00F220F1"/>
    <w:rsid w:val="00F232D4"/>
    <w:rsid w:val="00F246AA"/>
    <w:rsid w:val="00F24BB9"/>
    <w:rsid w:val="00F256D0"/>
    <w:rsid w:val="00F25E49"/>
    <w:rsid w:val="00F3119E"/>
    <w:rsid w:val="00F31BF0"/>
    <w:rsid w:val="00F3341D"/>
    <w:rsid w:val="00F34073"/>
    <w:rsid w:val="00F3454B"/>
    <w:rsid w:val="00F36049"/>
    <w:rsid w:val="00F36D6A"/>
    <w:rsid w:val="00F37ECA"/>
    <w:rsid w:val="00F4271B"/>
    <w:rsid w:val="00F43EB2"/>
    <w:rsid w:val="00F43F01"/>
    <w:rsid w:val="00F44A11"/>
    <w:rsid w:val="00F44C1E"/>
    <w:rsid w:val="00F45E3A"/>
    <w:rsid w:val="00F47421"/>
    <w:rsid w:val="00F522E3"/>
    <w:rsid w:val="00F54F06"/>
    <w:rsid w:val="00F55E8E"/>
    <w:rsid w:val="00F565CE"/>
    <w:rsid w:val="00F573DF"/>
    <w:rsid w:val="00F57660"/>
    <w:rsid w:val="00F602BA"/>
    <w:rsid w:val="00F6101A"/>
    <w:rsid w:val="00F620A7"/>
    <w:rsid w:val="00F62712"/>
    <w:rsid w:val="00F62BFF"/>
    <w:rsid w:val="00F63433"/>
    <w:rsid w:val="00F63BA4"/>
    <w:rsid w:val="00F640F1"/>
    <w:rsid w:val="00F642E7"/>
    <w:rsid w:val="00F65B7F"/>
    <w:rsid w:val="00F660A1"/>
    <w:rsid w:val="00F66145"/>
    <w:rsid w:val="00F67719"/>
    <w:rsid w:val="00F67DBE"/>
    <w:rsid w:val="00F70105"/>
    <w:rsid w:val="00F712C9"/>
    <w:rsid w:val="00F7193B"/>
    <w:rsid w:val="00F71A33"/>
    <w:rsid w:val="00F71AA5"/>
    <w:rsid w:val="00F73490"/>
    <w:rsid w:val="00F7677A"/>
    <w:rsid w:val="00F77C96"/>
    <w:rsid w:val="00F80505"/>
    <w:rsid w:val="00F814BD"/>
    <w:rsid w:val="00F81980"/>
    <w:rsid w:val="00F81BC1"/>
    <w:rsid w:val="00F82D34"/>
    <w:rsid w:val="00F83076"/>
    <w:rsid w:val="00F83E72"/>
    <w:rsid w:val="00F83EAD"/>
    <w:rsid w:val="00F846A2"/>
    <w:rsid w:val="00F850CB"/>
    <w:rsid w:val="00F851B4"/>
    <w:rsid w:val="00F867B4"/>
    <w:rsid w:val="00F86B14"/>
    <w:rsid w:val="00F873F1"/>
    <w:rsid w:val="00F92940"/>
    <w:rsid w:val="00F932FC"/>
    <w:rsid w:val="00F96C2F"/>
    <w:rsid w:val="00F97510"/>
    <w:rsid w:val="00F97527"/>
    <w:rsid w:val="00FA1193"/>
    <w:rsid w:val="00FA221E"/>
    <w:rsid w:val="00FA2814"/>
    <w:rsid w:val="00FA30A6"/>
    <w:rsid w:val="00FA3555"/>
    <w:rsid w:val="00FA3D45"/>
    <w:rsid w:val="00FA3E94"/>
    <w:rsid w:val="00FA5487"/>
    <w:rsid w:val="00FA5C4F"/>
    <w:rsid w:val="00FA6449"/>
    <w:rsid w:val="00FA74B8"/>
    <w:rsid w:val="00FB20EF"/>
    <w:rsid w:val="00FB299F"/>
    <w:rsid w:val="00FB2F0A"/>
    <w:rsid w:val="00FB38C8"/>
    <w:rsid w:val="00FB47F5"/>
    <w:rsid w:val="00FB504F"/>
    <w:rsid w:val="00FB6186"/>
    <w:rsid w:val="00FB70C2"/>
    <w:rsid w:val="00FC0E4A"/>
    <w:rsid w:val="00FC3BCF"/>
    <w:rsid w:val="00FC3C52"/>
    <w:rsid w:val="00FC3CB4"/>
    <w:rsid w:val="00FC7A37"/>
    <w:rsid w:val="00FD0590"/>
    <w:rsid w:val="00FD0941"/>
    <w:rsid w:val="00FD0A93"/>
    <w:rsid w:val="00FD1518"/>
    <w:rsid w:val="00FD1C4E"/>
    <w:rsid w:val="00FD204D"/>
    <w:rsid w:val="00FD2A9F"/>
    <w:rsid w:val="00FD2C17"/>
    <w:rsid w:val="00FD4E08"/>
    <w:rsid w:val="00FD6858"/>
    <w:rsid w:val="00FD7F1F"/>
    <w:rsid w:val="00FE0E5B"/>
    <w:rsid w:val="00FE1868"/>
    <w:rsid w:val="00FE1F90"/>
    <w:rsid w:val="00FE393D"/>
    <w:rsid w:val="00FE3D83"/>
    <w:rsid w:val="00FE4A76"/>
    <w:rsid w:val="00FE4CC8"/>
    <w:rsid w:val="00FE5E0D"/>
    <w:rsid w:val="00FE6B7C"/>
    <w:rsid w:val="00FE7A50"/>
    <w:rsid w:val="00FE7C91"/>
    <w:rsid w:val="00FF0A2F"/>
    <w:rsid w:val="00FF0B9C"/>
    <w:rsid w:val="00FF2226"/>
    <w:rsid w:val="00FF26D5"/>
    <w:rsid w:val="00FF3305"/>
    <w:rsid w:val="00FF3E72"/>
    <w:rsid w:val="00FF60E3"/>
    <w:rsid w:val="01CFEF6F"/>
    <w:rsid w:val="02AFA1B7"/>
    <w:rsid w:val="032CA803"/>
    <w:rsid w:val="0AAE0A6A"/>
    <w:rsid w:val="0EBD35FF"/>
    <w:rsid w:val="0ED46CA4"/>
    <w:rsid w:val="1827B98E"/>
    <w:rsid w:val="18D41088"/>
    <w:rsid w:val="19C013EA"/>
    <w:rsid w:val="2060B7A7"/>
    <w:rsid w:val="2563B638"/>
    <w:rsid w:val="2A029402"/>
    <w:rsid w:val="2A8D3F80"/>
    <w:rsid w:val="2C049725"/>
    <w:rsid w:val="2C58BF02"/>
    <w:rsid w:val="2EE368EB"/>
    <w:rsid w:val="2F5E1E22"/>
    <w:rsid w:val="31852FBE"/>
    <w:rsid w:val="31F71586"/>
    <w:rsid w:val="33DC5C52"/>
    <w:rsid w:val="364ECB40"/>
    <w:rsid w:val="36F09DCD"/>
    <w:rsid w:val="388E94BB"/>
    <w:rsid w:val="3B01730D"/>
    <w:rsid w:val="3CB09519"/>
    <w:rsid w:val="42BCEEDA"/>
    <w:rsid w:val="42E7B81C"/>
    <w:rsid w:val="47C3870B"/>
    <w:rsid w:val="47F183CC"/>
    <w:rsid w:val="4E26CD29"/>
    <w:rsid w:val="4FAA4B42"/>
    <w:rsid w:val="5274EF21"/>
    <w:rsid w:val="579B2A50"/>
    <w:rsid w:val="5E727396"/>
    <w:rsid w:val="60F818D3"/>
    <w:rsid w:val="617EAD5A"/>
    <w:rsid w:val="671618D6"/>
    <w:rsid w:val="6922F724"/>
    <w:rsid w:val="6948A210"/>
    <w:rsid w:val="6F5B448B"/>
    <w:rsid w:val="7035A851"/>
    <w:rsid w:val="72561D75"/>
    <w:rsid w:val="76441D97"/>
    <w:rsid w:val="789ED0EA"/>
    <w:rsid w:val="79D33875"/>
    <w:rsid w:val="7CCE8EB8"/>
    <w:rsid w:val="7EC71C30"/>
    <w:rsid w:val="7F3B34B9"/>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61A1A"/>
  <w15:chartTrackingRefBased/>
  <w15:docId w15:val="{F8F88547-164B-4E8D-AA12-863643008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03EB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03EB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03EB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03EB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03EB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03EB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03EB8"/>
    <w:pPr>
      <w:keepNext/>
      <w:spacing w:after="200" w:line="240" w:lineRule="auto"/>
    </w:pPr>
    <w:rPr>
      <w:iCs/>
      <w:color w:val="002664"/>
      <w:sz w:val="18"/>
      <w:szCs w:val="18"/>
    </w:rPr>
  </w:style>
  <w:style w:type="table" w:customStyle="1" w:styleId="Tableheader">
    <w:name w:val="ŠTable header"/>
    <w:basedOn w:val="TableNormal"/>
    <w:uiPriority w:val="99"/>
    <w:rsid w:val="00D03EB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03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03EB8"/>
    <w:pPr>
      <w:numPr>
        <w:numId w:val="38"/>
      </w:numPr>
    </w:pPr>
  </w:style>
  <w:style w:type="paragraph" w:styleId="ListNumber2">
    <w:name w:val="List Number 2"/>
    <w:aliases w:val="ŠList Number 2"/>
    <w:basedOn w:val="Normal"/>
    <w:uiPriority w:val="8"/>
    <w:qFormat/>
    <w:rsid w:val="00D03EB8"/>
    <w:pPr>
      <w:numPr>
        <w:numId w:val="37"/>
      </w:numPr>
    </w:pPr>
  </w:style>
  <w:style w:type="paragraph" w:styleId="ListBullet">
    <w:name w:val="List Bullet"/>
    <w:aliases w:val="ŠList Bullet"/>
    <w:basedOn w:val="Normal"/>
    <w:uiPriority w:val="9"/>
    <w:qFormat/>
    <w:rsid w:val="00D03EB8"/>
    <w:pPr>
      <w:numPr>
        <w:numId w:val="36"/>
      </w:numPr>
    </w:pPr>
  </w:style>
  <w:style w:type="paragraph" w:styleId="ListBullet2">
    <w:name w:val="List Bullet 2"/>
    <w:aliases w:val="ŠList Bullet 2"/>
    <w:basedOn w:val="Normal"/>
    <w:uiPriority w:val="10"/>
    <w:qFormat/>
    <w:rsid w:val="00D03EB8"/>
    <w:pPr>
      <w:numPr>
        <w:numId w:val="34"/>
      </w:numPr>
    </w:pPr>
  </w:style>
  <w:style w:type="paragraph" w:customStyle="1" w:styleId="FeatureBox4">
    <w:name w:val="ŠFeature Box 4"/>
    <w:basedOn w:val="FeatureBox2"/>
    <w:next w:val="Normal"/>
    <w:uiPriority w:val="14"/>
    <w:qFormat/>
    <w:rsid w:val="00D03EB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03EB8"/>
    <w:pPr>
      <w:keepNext/>
      <w:ind w:left="567" w:right="57"/>
    </w:pPr>
    <w:rPr>
      <w:szCs w:val="22"/>
    </w:rPr>
  </w:style>
  <w:style w:type="paragraph" w:customStyle="1" w:styleId="Documentname">
    <w:name w:val="ŠDocument name"/>
    <w:basedOn w:val="Normal"/>
    <w:next w:val="Normal"/>
    <w:uiPriority w:val="17"/>
    <w:qFormat/>
    <w:rsid w:val="00D03EB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03EB8"/>
    <w:pPr>
      <w:spacing w:after="0"/>
    </w:pPr>
    <w:rPr>
      <w:sz w:val="18"/>
      <w:szCs w:val="18"/>
    </w:rPr>
  </w:style>
  <w:style w:type="paragraph" w:customStyle="1" w:styleId="FeatureBox2">
    <w:name w:val="ŠFeature Box 2"/>
    <w:basedOn w:val="Normal"/>
    <w:next w:val="Normal"/>
    <w:link w:val="FeatureBox2Char"/>
    <w:uiPriority w:val="12"/>
    <w:qFormat/>
    <w:rsid w:val="00D03EB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03EB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03EB8"/>
    <w:pPr>
      <w:pBdr>
        <w:top w:val="single" w:sz="24" w:space="10" w:color="002664"/>
        <w:left w:val="single" w:sz="24" w:space="10" w:color="002664"/>
        <w:bottom w:val="single" w:sz="24" w:space="10" w:color="002664"/>
        <w:right w:val="single" w:sz="24" w:space="10" w:color="002664"/>
      </w:pBdr>
    </w:pPr>
  </w:style>
  <w:style w:type="character" w:styleId="Hyperlink">
    <w:name w:val="Hyperlink"/>
    <w:aliases w:val="ŠHyperlink"/>
    <w:basedOn w:val="DefaultParagraphFont"/>
    <w:uiPriority w:val="99"/>
    <w:unhideWhenUsed/>
    <w:rsid w:val="00D03EB8"/>
    <w:rPr>
      <w:color w:val="001C4A" w:themeColor="accent1" w:themeShade="BF"/>
      <w:u w:val="single"/>
    </w:rPr>
  </w:style>
  <w:style w:type="paragraph" w:customStyle="1" w:styleId="Logo">
    <w:name w:val="ŠLogo"/>
    <w:basedOn w:val="Normal"/>
    <w:uiPriority w:val="18"/>
    <w:qFormat/>
    <w:rsid w:val="00D03EB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03EB8"/>
    <w:pPr>
      <w:tabs>
        <w:tab w:val="right" w:leader="dot" w:pos="14570"/>
      </w:tabs>
      <w:spacing w:before="0"/>
    </w:pPr>
    <w:rPr>
      <w:b/>
      <w:noProof/>
    </w:rPr>
  </w:style>
  <w:style w:type="paragraph" w:styleId="TOC2">
    <w:name w:val="toc 2"/>
    <w:aliases w:val="ŠTOC 2"/>
    <w:basedOn w:val="Normal"/>
    <w:next w:val="Normal"/>
    <w:uiPriority w:val="39"/>
    <w:unhideWhenUsed/>
    <w:rsid w:val="00D03EB8"/>
    <w:pPr>
      <w:tabs>
        <w:tab w:val="right" w:leader="dot" w:pos="14570"/>
      </w:tabs>
      <w:spacing w:before="0"/>
    </w:pPr>
    <w:rPr>
      <w:noProof/>
    </w:rPr>
  </w:style>
  <w:style w:type="paragraph" w:styleId="TOC3">
    <w:name w:val="toc 3"/>
    <w:aliases w:val="ŠTOC 3"/>
    <w:basedOn w:val="Normal"/>
    <w:next w:val="Normal"/>
    <w:uiPriority w:val="39"/>
    <w:unhideWhenUsed/>
    <w:rsid w:val="00D03EB8"/>
    <w:pPr>
      <w:spacing w:before="0"/>
      <w:ind w:left="244"/>
    </w:pPr>
  </w:style>
  <w:style w:type="character" w:customStyle="1" w:styleId="BoldItalic">
    <w:name w:val="ŠBold Italic"/>
    <w:basedOn w:val="DefaultParagraphFont"/>
    <w:uiPriority w:val="1"/>
    <w:qFormat/>
    <w:rsid w:val="00D03EB8"/>
    <w:rPr>
      <w:b/>
      <w:i/>
      <w:iCs/>
    </w:rPr>
  </w:style>
  <w:style w:type="character" w:customStyle="1" w:styleId="Heading1Char">
    <w:name w:val="Heading 1 Char"/>
    <w:aliases w:val="ŠHeading 1 Char"/>
    <w:basedOn w:val="DefaultParagraphFont"/>
    <w:link w:val="Heading1"/>
    <w:uiPriority w:val="3"/>
    <w:rsid w:val="00D03EB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03EB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03EB8"/>
    <w:pPr>
      <w:spacing w:after="240"/>
      <w:outlineLvl w:val="9"/>
    </w:pPr>
    <w:rPr>
      <w:szCs w:val="40"/>
    </w:rPr>
  </w:style>
  <w:style w:type="paragraph" w:styleId="Footer">
    <w:name w:val="footer"/>
    <w:aliases w:val="ŠFooter"/>
    <w:basedOn w:val="Normal"/>
    <w:link w:val="FooterChar"/>
    <w:uiPriority w:val="19"/>
    <w:rsid w:val="00D03EB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03EB8"/>
    <w:rPr>
      <w:rFonts w:ascii="Arial" w:hAnsi="Arial" w:cs="Arial"/>
      <w:sz w:val="18"/>
      <w:szCs w:val="18"/>
    </w:rPr>
  </w:style>
  <w:style w:type="paragraph" w:styleId="Header">
    <w:name w:val="header"/>
    <w:aliases w:val="ŠHeader"/>
    <w:basedOn w:val="Normal"/>
    <w:link w:val="HeaderChar"/>
    <w:uiPriority w:val="16"/>
    <w:rsid w:val="00D03EB8"/>
    <w:rPr>
      <w:noProof/>
      <w:color w:val="002664"/>
      <w:sz w:val="28"/>
      <w:szCs w:val="28"/>
    </w:rPr>
  </w:style>
  <w:style w:type="character" w:customStyle="1" w:styleId="HeaderChar">
    <w:name w:val="Header Char"/>
    <w:aliases w:val="ŠHeader Char"/>
    <w:basedOn w:val="DefaultParagraphFont"/>
    <w:link w:val="Header"/>
    <w:uiPriority w:val="16"/>
    <w:rsid w:val="00D03EB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03EB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03EB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03EB8"/>
    <w:rPr>
      <w:rFonts w:ascii="Arial" w:hAnsi="Arial" w:cs="Arial"/>
      <w:b/>
      <w:szCs w:val="32"/>
    </w:rPr>
  </w:style>
  <w:style w:type="character" w:styleId="UnresolvedMention">
    <w:name w:val="Unresolved Mention"/>
    <w:basedOn w:val="DefaultParagraphFont"/>
    <w:uiPriority w:val="99"/>
    <w:semiHidden/>
    <w:unhideWhenUsed/>
    <w:rsid w:val="000E3C5D"/>
    <w:rPr>
      <w:color w:val="605E5C"/>
      <w:shd w:val="clear" w:color="auto" w:fill="E1DFDD"/>
    </w:rPr>
  </w:style>
  <w:style w:type="paragraph" w:styleId="TOC4">
    <w:name w:val="toc 4"/>
    <w:aliases w:val="ŠTOC 4"/>
    <w:basedOn w:val="Normal"/>
    <w:next w:val="Normal"/>
    <w:autoRedefine/>
    <w:uiPriority w:val="39"/>
    <w:unhideWhenUsed/>
    <w:rsid w:val="00D03EB8"/>
    <w:pPr>
      <w:spacing w:before="0"/>
      <w:ind w:left="488"/>
    </w:pPr>
  </w:style>
  <w:style w:type="character" w:styleId="CommentReference">
    <w:name w:val="annotation reference"/>
    <w:basedOn w:val="DefaultParagraphFont"/>
    <w:uiPriority w:val="99"/>
    <w:semiHidden/>
    <w:unhideWhenUsed/>
    <w:rsid w:val="00D03EB8"/>
    <w:rPr>
      <w:sz w:val="16"/>
      <w:szCs w:val="16"/>
    </w:rPr>
  </w:style>
  <w:style w:type="paragraph" w:styleId="CommentText">
    <w:name w:val="annotation text"/>
    <w:basedOn w:val="Normal"/>
    <w:link w:val="CommentTextChar"/>
    <w:uiPriority w:val="99"/>
    <w:unhideWhenUsed/>
    <w:rsid w:val="00D03EB8"/>
    <w:pPr>
      <w:spacing w:line="240" w:lineRule="auto"/>
    </w:pPr>
    <w:rPr>
      <w:sz w:val="20"/>
      <w:szCs w:val="20"/>
    </w:rPr>
  </w:style>
  <w:style w:type="character" w:customStyle="1" w:styleId="CommentTextChar">
    <w:name w:val="Comment Text Char"/>
    <w:basedOn w:val="DefaultParagraphFont"/>
    <w:link w:val="CommentText"/>
    <w:uiPriority w:val="99"/>
    <w:rsid w:val="00D03EB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03EB8"/>
    <w:rPr>
      <w:b/>
      <w:bCs/>
    </w:rPr>
  </w:style>
  <w:style w:type="character" w:customStyle="1" w:styleId="CommentSubjectChar">
    <w:name w:val="Comment Subject Char"/>
    <w:basedOn w:val="CommentTextChar"/>
    <w:link w:val="CommentSubject"/>
    <w:uiPriority w:val="99"/>
    <w:semiHidden/>
    <w:rsid w:val="00D03EB8"/>
    <w:rPr>
      <w:rFonts w:ascii="Arial" w:hAnsi="Arial" w:cs="Arial"/>
      <w:b/>
      <w:bCs/>
      <w:sz w:val="20"/>
      <w:szCs w:val="20"/>
    </w:rPr>
  </w:style>
  <w:style w:type="character" w:styleId="Strong">
    <w:name w:val="Strong"/>
    <w:aliases w:val="ŠStrong,Bold"/>
    <w:qFormat/>
    <w:rsid w:val="00D03EB8"/>
    <w:rPr>
      <w:b/>
      <w:bCs/>
    </w:rPr>
  </w:style>
  <w:style w:type="character" w:styleId="Emphasis">
    <w:name w:val="Emphasis"/>
    <w:aliases w:val="ŠEmphasis,Italic"/>
    <w:qFormat/>
    <w:rsid w:val="00D03EB8"/>
    <w:rPr>
      <w:i/>
      <w:iCs/>
    </w:rPr>
  </w:style>
  <w:style w:type="paragraph" w:styleId="ListNumber3">
    <w:name w:val="List Number 3"/>
    <w:aliases w:val="ŠList Number 3"/>
    <w:basedOn w:val="ListBullet3"/>
    <w:uiPriority w:val="8"/>
    <w:rsid w:val="00D03EB8"/>
    <w:pPr>
      <w:numPr>
        <w:ilvl w:val="2"/>
        <w:numId w:val="37"/>
      </w:numPr>
    </w:pPr>
  </w:style>
  <w:style w:type="paragraph" w:styleId="ListBullet3">
    <w:name w:val="List Bullet 3"/>
    <w:aliases w:val="ŠList Bullet 3"/>
    <w:basedOn w:val="Normal"/>
    <w:uiPriority w:val="10"/>
    <w:rsid w:val="00D03EB8"/>
    <w:pPr>
      <w:numPr>
        <w:numId w:val="35"/>
      </w:numPr>
    </w:pPr>
  </w:style>
  <w:style w:type="character" w:styleId="PlaceholderText">
    <w:name w:val="Placeholder Text"/>
    <w:basedOn w:val="DefaultParagraphFont"/>
    <w:uiPriority w:val="99"/>
    <w:semiHidden/>
    <w:rsid w:val="00D03EB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
    <w:name w:val="ŠSubtitle"/>
    <w:basedOn w:val="Normal"/>
    <w:link w:val="SubtitleChar"/>
    <w:uiPriority w:val="2"/>
    <w:qFormat/>
    <w:rsid w:val="00D03EB8"/>
    <w:pPr>
      <w:spacing w:before="360"/>
    </w:pPr>
    <w:rPr>
      <w:color w:val="002664"/>
      <w:sz w:val="44"/>
      <w:szCs w:val="48"/>
    </w:rPr>
  </w:style>
  <w:style w:type="character" w:customStyle="1" w:styleId="SubtitleChar">
    <w:name w:val="ŠSubtitle Char"/>
    <w:basedOn w:val="DefaultParagraphFont"/>
    <w:link w:val="Subtitle"/>
    <w:uiPriority w:val="2"/>
    <w:rsid w:val="00D03EB8"/>
    <w:rPr>
      <w:rFonts w:ascii="Arial" w:hAnsi="Arial" w:cs="Arial"/>
      <w:color w:val="002664"/>
      <w:sz w:val="44"/>
      <w:szCs w:val="48"/>
    </w:rPr>
  </w:style>
  <w:style w:type="paragraph" w:styleId="Title">
    <w:name w:val="Title"/>
    <w:aliases w:val="ŠTitle"/>
    <w:basedOn w:val="Normal"/>
    <w:next w:val="Normal"/>
    <w:link w:val="TitleChar"/>
    <w:uiPriority w:val="1"/>
    <w:rsid w:val="00D03EB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03EB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03EB8"/>
    <w:pPr>
      <w:ind w:left="567"/>
    </w:pPr>
  </w:style>
  <w:style w:type="character" w:styleId="FollowedHyperlink">
    <w:name w:val="FollowedHyperlink"/>
    <w:basedOn w:val="DefaultParagraphFont"/>
    <w:uiPriority w:val="99"/>
    <w:semiHidden/>
    <w:unhideWhenUsed/>
    <w:rsid w:val="00D03EB8"/>
    <w:rPr>
      <w:color w:val="954F72" w:themeColor="followedHyperlink"/>
      <w:u w:val="single"/>
    </w:rPr>
  </w:style>
  <w:style w:type="paragraph" w:styleId="Date">
    <w:name w:val="Date"/>
    <w:aliases w:val="ŠDate"/>
    <w:basedOn w:val="Normal"/>
    <w:next w:val="Normal"/>
    <w:link w:val="DateChar"/>
    <w:uiPriority w:val="99"/>
    <w:rsid w:val="00DC02A6"/>
    <w:pPr>
      <w:spacing w:before="0" w:after="0" w:line="720" w:lineRule="atLeast"/>
    </w:pPr>
  </w:style>
  <w:style w:type="character" w:customStyle="1" w:styleId="DateChar">
    <w:name w:val="Date Char"/>
    <w:aliases w:val="ŠDate Char"/>
    <w:basedOn w:val="DefaultParagraphFont"/>
    <w:link w:val="Date"/>
    <w:uiPriority w:val="99"/>
    <w:rsid w:val="00DC02A6"/>
    <w:rPr>
      <w:rFonts w:ascii="Arial" w:hAnsi="Arial" w:cs="Arial"/>
      <w:szCs w:val="24"/>
    </w:rPr>
  </w:style>
  <w:style w:type="paragraph" w:styleId="Signature">
    <w:name w:val="Signature"/>
    <w:aliases w:val="ŠSignature"/>
    <w:basedOn w:val="Normal"/>
    <w:link w:val="SignatureChar"/>
    <w:uiPriority w:val="99"/>
    <w:rsid w:val="00DC02A6"/>
    <w:pPr>
      <w:spacing w:before="0" w:after="0" w:line="720" w:lineRule="atLeast"/>
    </w:pPr>
  </w:style>
  <w:style w:type="character" w:customStyle="1" w:styleId="SignatureChar">
    <w:name w:val="Signature Char"/>
    <w:aliases w:val="ŠSignature Char"/>
    <w:basedOn w:val="DefaultParagraphFont"/>
    <w:link w:val="Signature"/>
    <w:uiPriority w:val="99"/>
    <w:rsid w:val="00DC02A6"/>
    <w:rPr>
      <w:rFonts w:ascii="Arial" w:hAnsi="Arial" w:cs="Arial"/>
      <w:szCs w:val="24"/>
    </w:rPr>
  </w:style>
  <w:style w:type="paragraph" w:styleId="BalloonText">
    <w:name w:val="Balloon Text"/>
    <w:basedOn w:val="Normal"/>
    <w:link w:val="BalloonTextChar"/>
    <w:uiPriority w:val="99"/>
    <w:semiHidden/>
    <w:unhideWhenUsed/>
    <w:rsid w:val="00DC02A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2A6"/>
    <w:rPr>
      <w:rFonts w:ascii="Segoe UI" w:hAnsi="Segoe UI" w:cs="Segoe UI"/>
      <w:sz w:val="18"/>
      <w:szCs w:val="18"/>
    </w:rPr>
  </w:style>
  <w:style w:type="character" w:styleId="Mention">
    <w:name w:val="Mention"/>
    <w:basedOn w:val="DefaultParagraphFont"/>
    <w:uiPriority w:val="99"/>
    <w:unhideWhenUsed/>
    <w:rsid w:val="00DC02A6"/>
    <w:rPr>
      <w:color w:val="2B579A"/>
      <w:shd w:val="clear" w:color="auto" w:fill="E1DFDD"/>
    </w:rPr>
  </w:style>
  <w:style w:type="paragraph" w:styleId="NormalWeb">
    <w:name w:val="Normal (Web)"/>
    <w:basedOn w:val="Normal"/>
    <w:uiPriority w:val="99"/>
    <w:semiHidden/>
    <w:unhideWhenUsed/>
    <w:rsid w:val="00AF3B9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nderline">
    <w:name w:val="underline"/>
    <w:basedOn w:val="DefaultParagraphFont"/>
    <w:rsid w:val="00E34481"/>
  </w:style>
  <w:style w:type="paragraph" w:customStyle="1" w:styleId="Default">
    <w:name w:val="Default"/>
    <w:rsid w:val="00C04A5F"/>
    <w:pPr>
      <w:autoSpaceDE w:val="0"/>
      <w:autoSpaceDN w:val="0"/>
      <w:adjustRightInd w:val="0"/>
      <w:spacing w:after="0" w:line="240" w:lineRule="auto"/>
    </w:pPr>
    <w:rPr>
      <w:rFonts w:ascii="Arial" w:hAnsi="Arial" w:cs="Arial"/>
      <w:color w:val="000000"/>
      <w:sz w:val="24"/>
      <w:szCs w:val="24"/>
    </w:rPr>
  </w:style>
  <w:style w:type="paragraph" w:styleId="Subtitle0">
    <w:name w:val="Subtitle"/>
    <w:basedOn w:val="Normal"/>
    <w:next w:val="Normal"/>
    <w:link w:val="SubtitleChar0"/>
    <w:uiPriority w:val="11"/>
    <w:qFormat/>
    <w:rsid w:val="00D03EB8"/>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D03EB8"/>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D03EB8"/>
    <w:rPr>
      <w:i/>
      <w:iCs/>
      <w:color w:val="404040" w:themeColor="text1" w:themeTint="BF"/>
    </w:rPr>
  </w:style>
  <w:style w:type="character" w:customStyle="1" w:styleId="FeatureBox2Char">
    <w:name w:val="ŠFeature Box 2 Char"/>
    <w:basedOn w:val="DefaultParagraphFont"/>
    <w:link w:val="FeatureBox2"/>
    <w:uiPriority w:val="12"/>
    <w:rsid w:val="003A220E"/>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8003">
      <w:bodyDiv w:val="1"/>
      <w:marLeft w:val="0"/>
      <w:marRight w:val="0"/>
      <w:marTop w:val="0"/>
      <w:marBottom w:val="0"/>
      <w:divBdr>
        <w:top w:val="none" w:sz="0" w:space="0" w:color="auto"/>
        <w:left w:val="none" w:sz="0" w:space="0" w:color="auto"/>
        <w:bottom w:val="none" w:sz="0" w:space="0" w:color="auto"/>
        <w:right w:val="none" w:sz="0" w:space="0" w:color="auto"/>
      </w:divBdr>
    </w:div>
    <w:div w:id="25303527">
      <w:bodyDiv w:val="1"/>
      <w:marLeft w:val="0"/>
      <w:marRight w:val="0"/>
      <w:marTop w:val="0"/>
      <w:marBottom w:val="0"/>
      <w:divBdr>
        <w:top w:val="none" w:sz="0" w:space="0" w:color="auto"/>
        <w:left w:val="none" w:sz="0" w:space="0" w:color="auto"/>
        <w:bottom w:val="none" w:sz="0" w:space="0" w:color="auto"/>
        <w:right w:val="none" w:sz="0" w:space="0" w:color="auto"/>
      </w:divBdr>
    </w:div>
    <w:div w:id="46611459">
      <w:bodyDiv w:val="1"/>
      <w:marLeft w:val="0"/>
      <w:marRight w:val="0"/>
      <w:marTop w:val="0"/>
      <w:marBottom w:val="0"/>
      <w:divBdr>
        <w:top w:val="none" w:sz="0" w:space="0" w:color="auto"/>
        <w:left w:val="none" w:sz="0" w:space="0" w:color="auto"/>
        <w:bottom w:val="none" w:sz="0" w:space="0" w:color="auto"/>
        <w:right w:val="none" w:sz="0" w:space="0" w:color="auto"/>
      </w:divBdr>
    </w:div>
    <w:div w:id="63375400">
      <w:bodyDiv w:val="1"/>
      <w:marLeft w:val="0"/>
      <w:marRight w:val="0"/>
      <w:marTop w:val="0"/>
      <w:marBottom w:val="0"/>
      <w:divBdr>
        <w:top w:val="none" w:sz="0" w:space="0" w:color="auto"/>
        <w:left w:val="none" w:sz="0" w:space="0" w:color="auto"/>
        <w:bottom w:val="none" w:sz="0" w:space="0" w:color="auto"/>
        <w:right w:val="none" w:sz="0" w:space="0" w:color="auto"/>
      </w:divBdr>
      <w:divsChild>
        <w:div w:id="156402638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7605052">
      <w:bodyDiv w:val="1"/>
      <w:marLeft w:val="0"/>
      <w:marRight w:val="0"/>
      <w:marTop w:val="0"/>
      <w:marBottom w:val="0"/>
      <w:divBdr>
        <w:top w:val="none" w:sz="0" w:space="0" w:color="auto"/>
        <w:left w:val="none" w:sz="0" w:space="0" w:color="auto"/>
        <w:bottom w:val="none" w:sz="0" w:space="0" w:color="auto"/>
        <w:right w:val="none" w:sz="0" w:space="0" w:color="auto"/>
      </w:divBdr>
    </w:div>
    <w:div w:id="153227900">
      <w:bodyDiv w:val="1"/>
      <w:marLeft w:val="0"/>
      <w:marRight w:val="0"/>
      <w:marTop w:val="0"/>
      <w:marBottom w:val="0"/>
      <w:divBdr>
        <w:top w:val="none" w:sz="0" w:space="0" w:color="auto"/>
        <w:left w:val="none" w:sz="0" w:space="0" w:color="auto"/>
        <w:bottom w:val="none" w:sz="0" w:space="0" w:color="auto"/>
        <w:right w:val="none" w:sz="0" w:space="0" w:color="auto"/>
      </w:divBdr>
    </w:div>
    <w:div w:id="157042716">
      <w:bodyDiv w:val="1"/>
      <w:marLeft w:val="0"/>
      <w:marRight w:val="0"/>
      <w:marTop w:val="0"/>
      <w:marBottom w:val="0"/>
      <w:divBdr>
        <w:top w:val="none" w:sz="0" w:space="0" w:color="auto"/>
        <w:left w:val="none" w:sz="0" w:space="0" w:color="auto"/>
        <w:bottom w:val="none" w:sz="0" w:space="0" w:color="auto"/>
        <w:right w:val="none" w:sz="0" w:space="0" w:color="auto"/>
      </w:divBdr>
    </w:div>
    <w:div w:id="162403345">
      <w:bodyDiv w:val="1"/>
      <w:marLeft w:val="0"/>
      <w:marRight w:val="0"/>
      <w:marTop w:val="0"/>
      <w:marBottom w:val="0"/>
      <w:divBdr>
        <w:top w:val="none" w:sz="0" w:space="0" w:color="auto"/>
        <w:left w:val="none" w:sz="0" w:space="0" w:color="auto"/>
        <w:bottom w:val="none" w:sz="0" w:space="0" w:color="auto"/>
        <w:right w:val="none" w:sz="0" w:space="0" w:color="auto"/>
      </w:divBdr>
    </w:div>
    <w:div w:id="192889201">
      <w:bodyDiv w:val="1"/>
      <w:marLeft w:val="0"/>
      <w:marRight w:val="0"/>
      <w:marTop w:val="0"/>
      <w:marBottom w:val="0"/>
      <w:divBdr>
        <w:top w:val="none" w:sz="0" w:space="0" w:color="auto"/>
        <w:left w:val="none" w:sz="0" w:space="0" w:color="auto"/>
        <w:bottom w:val="none" w:sz="0" w:space="0" w:color="auto"/>
        <w:right w:val="none" w:sz="0" w:space="0" w:color="auto"/>
      </w:divBdr>
    </w:div>
    <w:div w:id="236676117">
      <w:bodyDiv w:val="1"/>
      <w:marLeft w:val="0"/>
      <w:marRight w:val="0"/>
      <w:marTop w:val="0"/>
      <w:marBottom w:val="0"/>
      <w:divBdr>
        <w:top w:val="none" w:sz="0" w:space="0" w:color="auto"/>
        <w:left w:val="none" w:sz="0" w:space="0" w:color="auto"/>
        <w:bottom w:val="none" w:sz="0" w:space="0" w:color="auto"/>
        <w:right w:val="none" w:sz="0" w:space="0" w:color="auto"/>
      </w:divBdr>
    </w:div>
    <w:div w:id="304773727">
      <w:bodyDiv w:val="1"/>
      <w:marLeft w:val="0"/>
      <w:marRight w:val="0"/>
      <w:marTop w:val="0"/>
      <w:marBottom w:val="0"/>
      <w:divBdr>
        <w:top w:val="none" w:sz="0" w:space="0" w:color="auto"/>
        <w:left w:val="none" w:sz="0" w:space="0" w:color="auto"/>
        <w:bottom w:val="none" w:sz="0" w:space="0" w:color="auto"/>
        <w:right w:val="none" w:sz="0" w:space="0" w:color="auto"/>
      </w:divBdr>
    </w:div>
    <w:div w:id="307905496">
      <w:bodyDiv w:val="1"/>
      <w:marLeft w:val="0"/>
      <w:marRight w:val="0"/>
      <w:marTop w:val="0"/>
      <w:marBottom w:val="0"/>
      <w:divBdr>
        <w:top w:val="none" w:sz="0" w:space="0" w:color="auto"/>
        <w:left w:val="none" w:sz="0" w:space="0" w:color="auto"/>
        <w:bottom w:val="none" w:sz="0" w:space="0" w:color="auto"/>
        <w:right w:val="none" w:sz="0" w:space="0" w:color="auto"/>
      </w:divBdr>
    </w:div>
    <w:div w:id="403767678">
      <w:bodyDiv w:val="1"/>
      <w:marLeft w:val="0"/>
      <w:marRight w:val="0"/>
      <w:marTop w:val="0"/>
      <w:marBottom w:val="0"/>
      <w:divBdr>
        <w:top w:val="none" w:sz="0" w:space="0" w:color="auto"/>
        <w:left w:val="none" w:sz="0" w:space="0" w:color="auto"/>
        <w:bottom w:val="none" w:sz="0" w:space="0" w:color="auto"/>
        <w:right w:val="none" w:sz="0" w:space="0" w:color="auto"/>
      </w:divBdr>
    </w:div>
    <w:div w:id="444930630">
      <w:bodyDiv w:val="1"/>
      <w:marLeft w:val="0"/>
      <w:marRight w:val="0"/>
      <w:marTop w:val="0"/>
      <w:marBottom w:val="0"/>
      <w:divBdr>
        <w:top w:val="none" w:sz="0" w:space="0" w:color="auto"/>
        <w:left w:val="none" w:sz="0" w:space="0" w:color="auto"/>
        <w:bottom w:val="none" w:sz="0" w:space="0" w:color="auto"/>
        <w:right w:val="none" w:sz="0" w:space="0" w:color="auto"/>
      </w:divBdr>
    </w:div>
    <w:div w:id="452603370">
      <w:bodyDiv w:val="1"/>
      <w:marLeft w:val="0"/>
      <w:marRight w:val="0"/>
      <w:marTop w:val="0"/>
      <w:marBottom w:val="0"/>
      <w:divBdr>
        <w:top w:val="none" w:sz="0" w:space="0" w:color="auto"/>
        <w:left w:val="none" w:sz="0" w:space="0" w:color="auto"/>
        <w:bottom w:val="none" w:sz="0" w:space="0" w:color="auto"/>
        <w:right w:val="none" w:sz="0" w:space="0" w:color="auto"/>
      </w:divBdr>
    </w:div>
    <w:div w:id="455874405">
      <w:bodyDiv w:val="1"/>
      <w:marLeft w:val="0"/>
      <w:marRight w:val="0"/>
      <w:marTop w:val="0"/>
      <w:marBottom w:val="0"/>
      <w:divBdr>
        <w:top w:val="none" w:sz="0" w:space="0" w:color="auto"/>
        <w:left w:val="none" w:sz="0" w:space="0" w:color="auto"/>
        <w:bottom w:val="none" w:sz="0" w:space="0" w:color="auto"/>
        <w:right w:val="none" w:sz="0" w:space="0" w:color="auto"/>
      </w:divBdr>
    </w:div>
    <w:div w:id="472410704">
      <w:bodyDiv w:val="1"/>
      <w:marLeft w:val="0"/>
      <w:marRight w:val="0"/>
      <w:marTop w:val="0"/>
      <w:marBottom w:val="0"/>
      <w:divBdr>
        <w:top w:val="none" w:sz="0" w:space="0" w:color="auto"/>
        <w:left w:val="none" w:sz="0" w:space="0" w:color="auto"/>
        <w:bottom w:val="none" w:sz="0" w:space="0" w:color="auto"/>
        <w:right w:val="none" w:sz="0" w:space="0" w:color="auto"/>
      </w:divBdr>
    </w:div>
    <w:div w:id="481434528">
      <w:bodyDiv w:val="1"/>
      <w:marLeft w:val="0"/>
      <w:marRight w:val="0"/>
      <w:marTop w:val="0"/>
      <w:marBottom w:val="0"/>
      <w:divBdr>
        <w:top w:val="none" w:sz="0" w:space="0" w:color="auto"/>
        <w:left w:val="none" w:sz="0" w:space="0" w:color="auto"/>
        <w:bottom w:val="none" w:sz="0" w:space="0" w:color="auto"/>
        <w:right w:val="none" w:sz="0" w:space="0" w:color="auto"/>
      </w:divBdr>
    </w:div>
    <w:div w:id="555360085">
      <w:bodyDiv w:val="1"/>
      <w:marLeft w:val="0"/>
      <w:marRight w:val="0"/>
      <w:marTop w:val="0"/>
      <w:marBottom w:val="0"/>
      <w:divBdr>
        <w:top w:val="none" w:sz="0" w:space="0" w:color="auto"/>
        <w:left w:val="none" w:sz="0" w:space="0" w:color="auto"/>
        <w:bottom w:val="none" w:sz="0" w:space="0" w:color="auto"/>
        <w:right w:val="none" w:sz="0" w:space="0" w:color="auto"/>
      </w:divBdr>
    </w:div>
    <w:div w:id="579220172">
      <w:bodyDiv w:val="1"/>
      <w:marLeft w:val="0"/>
      <w:marRight w:val="0"/>
      <w:marTop w:val="0"/>
      <w:marBottom w:val="0"/>
      <w:divBdr>
        <w:top w:val="none" w:sz="0" w:space="0" w:color="auto"/>
        <w:left w:val="none" w:sz="0" w:space="0" w:color="auto"/>
        <w:bottom w:val="none" w:sz="0" w:space="0" w:color="auto"/>
        <w:right w:val="none" w:sz="0" w:space="0" w:color="auto"/>
      </w:divBdr>
    </w:div>
    <w:div w:id="602030501">
      <w:bodyDiv w:val="1"/>
      <w:marLeft w:val="0"/>
      <w:marRight w:val="0"/>
      <w:marTop w:val="0"/>
      <w:marBottom w:val="0"/>
      <w:divBdr>
        <w:top w:val="none" w:sz="0" w:space="0" w:color="auto"/>
        <w:left w:val="none" w:sz="0" w:space="0" w:color="auto"/>
        <w:bottom w:val="none" w:sz="0" w:space="0" w:color="auto"/>
        <w:right w:val="none" w:sz="0" w:space="0" w:color="auto"/>
      </w:divBdr>
    </w:div>
    <w:div w:id="632834914">
      <w:bodyDiv w:val="1"/>
      <w:marLeft w:val="0"/>
      <w:marRight w:val="0"/>
      <w:marTop w:val="0"/>
      <w:marBottom w:val="0"/>
      <w:divBdr>
        <w:top w:val="none" w:sz="0" w:space="0" w:color="auto"/>
        <w:left w:val="none" w:sz="0" w:space="0" w:color="auto"/>
        <w:bottom w:val="none" w:sz="0" w:space="0" w:color="auto"/>
        <w:right w:val="none" w:sz="0" w:space="0" w:color="auto"/>
      </w:divBdr>
    </w:div>
    <w:div w:id="641541732">
      <w:bodyDiv w:val="1"/>
      <w:marLeft w:val="0"/>
      <w:marRight w:val="0"/>
      <w:marTop w:val="0"/>
      <w:marBottom w:val="0"/>
      <w:divBdr>
        <w:top w:val="none" w:sz="0" w:space="0" w:color="auto"/>
        <w:left w:val="none" w:sz="0" w:space="0" w:color="auto"/>
        <w:bottom w:val="none" w:sz="0" w:space="0" w:color="auto"/>
        <w:right w:val="none" w:sz="0" w:space="0" w:color="auto"/>
      </w:divBdr>
    </w:div>
    <w:div w:id="710690123">
      <w:bodyDiv w:val="1"/>
      <w:marLeft w:val="0"/>
      <w:marRight w:val="0"/>
      <w:marTop w:val="0"/>
      <w:marBottom w:val="0"/>
      <w:divBdr>
        <w:top w:val="none" w:sz="0" w:space="0" w:color="auto"/>
        <w:left w:val="none" w:sz="0" w:space="0" w:color="auto"/>
        <w:bottom w:val="none" w:sz="0" w:space="0" w:color="auto"/>
        <w:right w:val="none" w:sz="0" w:space="0" w:color="auto"/>
      </w:divBdr>
    </w:div>
    <w:div w:id="735054130">
      <w:bodyDiv w:val="1"/>
      <w:marLeft w:val="0"/>
      <w:marRight w:val="0"/>
      <w:marTop w:val="0"/>
      <w:marBottom w:val="0"/>
      <w:divBdr>
        <w:top w:val="none" w:sz="0" w:space="0" w:color="auto"/>
        <w:left w:val="none" w:sz="0" w:space="0" w:color="auto"/>
        <w:bottom w:val="none" w:sz="0" w:space="0" w:color="auto"/>
        <w:right w:val="none" w:sz="0" w:space="0" w:color="auto"/>
      </w:divBdr>
    </w:div>
    <w:div w:id="775251582">
      <w:bodyDiv w:val="1"/>
      <w:marLeft w:val="0"/>
      <w:marRight w:val="0"/>
      <w:marTop w:val="0"/>
      <w:marBottom w:val="0"/>
      <w:divBdr>
        <w:top w:val="none" w:sz="0" w:space="0" w:color="auto"/>
        <w:left w:val="none" w:sz="0" w:space="0" w:color="auto"/>
        <w:bottom w:val="none" w:sz="0" w:space="0" w:color="auto"/>
        <w:right w:val="none" w:sz="0" w:space="0" w:color="auto"/>
      </w:divBdr>
    </w:div>
    <w:div w:id="844898621">
      <w:bodyDiv w:val="1"/>
      <w:marLeft w:val="0"/>
      <w:marRight w:val="0"/>
      <w:marTop w:val="0"/>
      <w:marBottom w:val="0"/>
      <w:divBdr>
        <w:top w:val="none" w:sz="0" w:space="0" w:color="auto"/>
        <w:left w:val="none" w:sz="0" w:space="0" w:color="auto"/>
        <w:bottom w:val="none" w:sz="0" w:space="0" w:color="auto"/>
        <w:right w:val="none" w:sz="0" w:space="0" w:color="auto"/>
      </w:divBdr>
    </w:div>
    <w:div w:id="905067627">
      <w:bodyDiv w:val="1"/>
      <w:marLeft w:val="0"/>
      <w:marRight w:val="0"/>
      <w:marTop w:val="0"/>
      <w:marBottom w:val="0"/>
      <w:divBdr>
        <w:top w:val="none" w:sz="0" w:space="0" w:color="auto"/>
        <w:left w:val="none" w:sz="0" w:space="0" w:color="auto"/>
        <w:bottom w:val="none" w:sz="0" w:space="0" w:color="auto"/>
        <w:right w:val="none" w:sz="0" w:space="0" w:color="auto"/>
      </w:divBdr>
    </w:div>
    <w:div w:id="933976145">
      <w:bodyDiv w:val="1"/>
      <w:marLeft w:val="0"/>
      <w:marRight w:val="0"/>
      <w:marTop w:val="0"/>
      <w:marBottom w:val="0"/>
      <w:divBdr>
        <w:top w:val="none" w:sz="0" w:space="0" w:color="auto"/>
        <w:left w:val="none" w:sz="0" w:space="0" w:color="auto"/>
        <w:bottom w:val="none" w:sz="0" w:space="0" w:color="auto"/>
        <w:right w:val="none" w:sz="0" w:space="0" w:color="auto"/>
      </w:divBdr>
    </w:div>
    <w:div w:id="960378100">
      <w:bodyDiv w:val="1"/>
      <w:marLeft w:val="0"/>
      <w:marRight w:val="0"/>
      <w:marTop w:val="0"/>
      <w:marBottom w:val="0"/>
      <w:divBdr>
        <w:top w:val="none" w:sz="0" w:space="0" w:color="auto"/>
        <w:left w:val="none" w:sz="0" w:space="0" w:color="auto"/>
        <w:bottom w:val="none" w:sz="0" w:space="0" w:color="auto"/>
        <w:right w:val="none" w:sz="0" w:space="0" w:color="auto"/>
      </w:divBdr>
    </w:div>
    <w:div w:id="966858481">
      <w:bodyDiv w:val="1"/>
      <w:marLeft w:val="0"/>
      <w:marRight w:val="0"/>
      <w:marTop w:val="0"/>
      <w:marBottom w:val="0"/>
      <w:divBdr>
        <w:top w:val="none" w:sz="0" w:space="0" w:color="auto"/>
        <w:left w:val="none" w:sz="0" w:space="0" w:color="auto"/>
        <w:bottom w:val="none" w:sz="0" w:space="0" w:color="auto"/>
        <w:right w:val="none" w:sz="0" w:space="0" w:color="auto"/>
      </w:divBdr>
    </w:div>
    <w:div w:id="1028868740">
      <w:bodyDiv w:val="1"/>
      <w:marLeft w:val="0"/>
      <w:marRight w:val="0"/>
      <w:marTop w:val="0"/>
      <w:marBottom w:val="0"/>
      <w:divBdr>
        <w:top w:val="none" w:sz="0" w:space="0" w:color="auto"/>
        <w:left w:val="none" w:sz="0" w:space="0" w:color="auto"/>
        <w:bottom w:val="none" w:sz="0" w:space="0" w:color="auto"/>
        <w:right w:val="none" w:sz="0" w:space="0" w:color="auto"/>
      </w:divBdr>
    </w:div>
    <w:div w:id="1059479508">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37788707">
      <w:bodyDiv w:val="1"/>
      <w:marLeft w:val="0"/>
      <w:marRight w:val="0"/>
      <w:marTop w:val="0"/>
      <w:marBottom w:val="0"/>
      <w:divBdr>
        <w:top w:val="none" w:sz="0" w:space="0" w:color="auto"/>
        <w:left w:val="none" w:sz="0" w:space="0" w:color="auto"/>
        <w:bottom w:val="none" w:sz="0" w:space="0" w:color="auto"/>
        <w:right w:val="none" w:sz="0" w:space="0" w:color="auto"/>
      </w:divBdr>
    </w:div>
    <w:div w:id="1264068517">
      <w:bodyDiv w:val="1"/>
      <w:marLeft w:val="0"/>
      <w:marRight w:val="0"/>
      <w:marTop w:val="0"/>
      <w:marBottom w:val="0"/>
      <w:divBdr>
        <w:top w:val="none" w:sz="0" w:space="0" w:color="auto"/>
        <w:left w:val="none" w:sz="0" w:space="0" w:color="auto"/>
        <w:bottom w:val="none" w:sz="0" w:space="0" w:color="auto"/>
        <w:right w:val="none" w:sz="0" w:space="0" w:color="auto"/>
      </w:divBdr>
    </w:div>
    <w:div w:id="1279146383">
      <w:bodyDiv w:val="1"/>
      <w:marLeft w:val="0"/>
      <w:marRight w:val="0"/>
      <w:marTop w:val="0"/>
      <w:marBottom w:val="0"/>
      <w:divBdr>
        <w:top w:val="none" w:sz="0" w:space="0" w:color="auto"/>
        <w:left w:val="none" w:sz="0" w:space="0" w:color="auto"/>
        <w:bottom w:val="none" w:sz="0" w:space="0" w:color="auto"/>
        <w:right w:val="none" w:sz="0" w:space="0" w:color="auto"/>
      </w:divBdr>
    </w:div>
    <w:div w:id="1333147641">
      <w:bodyDiv w:val="1"/>
      <w:marLeft w:val="0"/>
      <w:marRight w:val="0"/>
      <w:marTop w:val="0"/>
      <w:marBottom w:val="0"/>
      <w:divBdr>
        <w:top w:val="none" w:sz="0" w:space="0" w:color="auto"/>
        <w:left w:val="none" w:sz="0" w:space="0" w:color="auto"/>
        <w:bottom w:val="none" w:sz="0" w:space="0" w:color="auto"/>
        <w:right w:val="none" w:sz="0" w:space="0" w:color="auto"/>
      </w:divBdr>
    </w:div>
    <w:div w:id="1364673574">
      <w:bodyDiv w:val="1"/>
      <w:marLeft w:val="0"/>
      <w:marRight w:val="0"/>
      <w:marTop w:val="0"/>
      <w:marBottom w:val="0"/>
      <w:divBdr>
        <w:top w:val="none" w:sz="0" w:space="0" w:color="auto"/>
        <w:left w:val="none" w:sz="0" w:space="0" w:color="auto"/>
        <w:bottom w:val="none" w:sz="0" w:space="0" w:color="auto"/>
        <w:right w:val="none" w:sz="0" w:space="0" w:color="auto"/>
      </w:divBdr>
    </w:div>
    <w:div w:id="1380783869">
      <w:bodyDiv w:val="1"/>
      <w:marLeft w:val="0"/>
      <w:marRight w:val="0"/>
      <w:marTop w:val="0"/>
      <w:marBottom w:val="0"/>
      <w:divBdr>
        <w:top w:val="none" w:sz="0" w:space="0" w:color="auto"/>
        <w:left w:val="none" w:sz="0" w:space="0" w:color="auto"/>
        <w:bottom w:val="none" w:sz="0" w:space="0" w:color="auto"/>
        <w:right w:val="none" w:sz="0" w:space="0" w:color="auto"/>
      </w:divBdr>
    </w:div>
    <w:div w:id="1404912650">
      <w:bodyDiv w:val="1"/>
      <w:marLeft w:val="0"/>
      <w:marRight w:val="0"/>
      <w:marTop w:val="0"/>
      <w:marBottom w:val="0"/>
      <w:divBdr>
        <w:top w:val="none" w:sz="0" w:space="0" w:color="auto"/>
        <w:left w:val="none" w:sz="0" w:space="0" w:color="auto"/>
        <w:bottom w:val="none" w:sz="0" w:space="0" w:color="auto"/>
        <w:right w:val="none" w:sz="0" w:space="0" w:color="auto"/>
      </w:divBdr>
    </w:div>
    <w:div w:id="1415277753">
      <w:bodyDiv w:val="1"/>
      <w:marLeft w:val="0"/>
      <w:marRight w:val="0"/>
      <w:marTop w:val="0"/>
      <w:marBottom w:val="0"/>
      <w:divBdr>
        <w:top w:val="none" w:sz="0" w:space="0" w:color="auto"/>
        <w:left w:val="none" w:sz="0" w:space="0" w:color="auto"/>
        <w:bottom w:val="none" w:sz="0" w:space="0" w:color="auto"/>
        <w:right w:val="none" w:sz="0" w:space="0" w:color="auto"/>
      </w:divBdr>
    </w:div>
    <w:div w:id="1500775630">
      <w:bodyDiv w:val="1"/>
      <w:marLeft w:val="0"/>
      <w:marRight w:val="0"/>
      <w:marTop w:val="0"/>
      <w:marBottom w:val="0"/>
      <w:divBdr>
        <w:top w:val="none" w:sz="0" w:space="0" w:color="auto"/>
        <w:left w:val="none" w:sz="0" w:space="0" w:color="auto"/>
        <w:bottom w:val="none" w:sz="0" w:space="0" w:color="auto"/>
        <w:right w:val="none" w:sz="0" w:space="0" w:color="auto"/>
      </w:divBdr>
    </w:div>
    <w:div w:id="1567642563">
      <w:bodyDiv w:val="1"/>
      <w:marLeft w:val="0"/>
      <w:marRight w:val="0"/>
      <w:marTop w:val="0"/>
      <w:marBottom w:val="0"/>
      <w:divBdr>
        <w:top w:val="none" w:sz="0" w:space="0" w:color="auto"/>
        <w:left w:val="none" w:sz="0" w:space="0" w:color="auto"/>
        <w:bottom w:val="none" w:sz="0" w:space="0" w:color="auto"/>
        <w:right w:val="none" w:sz="0" w:space="0" w:color="auto"/>
      </w:divBdr>
      <w:divsChild>
        <w:div w:id="194172228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92533694">
      <w:bodyDiv w:val="1"/>
      <w:marLeft w:val="0"/>
      <w:marRight w:val="0"/>
      <w:marTop w:val="0"/>
      <w:marBottom w:val="0"/>
      <w:divBdr>
        <w:top w:val="none" w:sz="0" w:space="0" w:color="auto"/>
        <w:left w:val="none" w:sz="0" w:space="0" w:color="auto"/>
        <w:bottom w:val="none" w:sz="0" w:space="0" w:color="auto"/>
        <w:right w:val="none" w:sz="0" w:space="0" w:color="auto"/>
      </w:divBdr>
    </w:div>
    <w:div w:id="1706709665">
      <w:bodyDiv w:val="1"/>
      <w:marLeft w:val="0"/>
      <w:marRight w:val="0"/>
      <w:marTop w:val="0"/>
      <w:marBottom w:val="0"/>
      <w:divBdr>
        <w:top w:val="none" w:sz="0" w:space="0" w:color="auto"/>
        <w:left w:val="none" w:sz="0" w:space="0" w:color="auto"/>
        <w:bottom w:val="none" w:sz="0" w:space="0" w:color="auto"/>
        <w:right w:val="none" w:sz="0" w:space="0" w:color="auto"/>
      </w:divBdr>
    </w:div>
    <w:div w:id="1729299156">
      <w:bodyDiv w:val="1"/>
      <w:marLeft w:val="0"/>
      <w:marRight w:val="0"/>
      <w:marTop w:val="0"/>
      <w:marBottom w:val="0"/>
      <w:divBdr>
        <w:top w:val="none" w:sz="0" w:space="0" w:color="auto"/>
        <w:left w:val="none" w:sz="0" w:space="0" w:color="auto"/>
        <w:bottom w:val="none" w:sz="0" w:space="0" w:color="auto"/>
        <w:right w:val="none" w:sz="0" w:space="0" w:color="auto"/>
      </w:divBdr>
    </w:div>
    <w:div w:id="1759935005">
      <w:bodyDiv w:val="1"/>
      <w:marLeft w:val="0"/>
      <w:marRight w:val="0"/>
      <w:marTop w:val="0"/>
      <w:marBottom w:val="0"/>
      <w:divBdr>
        <w:top w:val="none" w:sz="0" w:space="0" w:color="auto"/>
        <w:left w:val="none" w:sz="0" w:space="0" w:color="auto"/>
        <w:bottom w:val="none" w:sz="0" w:space="0" w:color="auto"/>
        <w:right w:val="none" w:sz="0" w:space="0" w:color="auto"/>
      </w:divBdr>
    </w:div>
    <w:div w:id="1800609403">
      <w:bodyDiv w:val="1"/>
      <w:marLeft w:val="0"/>
      <w:marRight w:val="0"/>
      <w:marTop w:val="0"/>
      <w:marBottom w:val="0"/>
      <w:divBdr>
        <w:top w:val="none" w:sz="0" w:space="0" w:color="auto"/>
        <w:left w:val="none" w:sz="0" w:space="0" w:color="auto"/>
        <w:bottom w:val="none" w:sz="0" w:space="0" w:color="auto"/>
        <w:right w:val="none" w:sz="0" w:space="0" w:color="auto"/>
      </w:divBdr>
    </w:div>
    <w:div w:id="1885019863">
      <w:bodyDiv w:val="1"/>
      <w:marLeft w:val="0"/>
      <w:marRight w:val="0"/>
      <w:marTop w:val="0"/>
      <w:marBottom w:val="0"/>
      <w:divBdr>
        <w:top w:val="none" w:sz="0" w:space="0" w:color="auto"/>
        <w:left w:val="none" w:sz="0" w:space="0" w:color="auto"/>
        <w:bottom w:val="none" w:sz="0" w:space="0" w:color="auto"/>
        <w:right w:val="none" w:sz="0" w:space="0" w:color="auto"/>
      </w:divBdr>
    </w:div>
    <w:div w:id="1887061933">
      <w:bodyDiv w:val="1"/>
      <w:marLeft w:val="0"/>
      <w:marRight w:val="0"/>
      <w:marTop w:val="0"/>
      <w:marBottom w:val="0"/>
      <w:divBdr>
        <w:top w:val="none" w:sz="0" w:space="0" w:color="auto"/>
        <w:left w:val="none" w:sz="0" w:space="0" w:color="auto"/>
        <w:bottom w:val="none" w:sz="0" w:space="0" w:color="auto"/>
        <w:right w:val="none" w:sz="0" w:space="0" w:color="auto"/>
      </w:divBdr>
    </w:div>
    <w:div w:id="1906262052">
      <w:bodyDiv w:val="1"/>
      <w:marLeft w:val="0"/>
      <w:marRight w:val="0"/>
      <w:marTop w:val="0"/>
      <w:marBottom w:val="0"/>
      <w:divBdr>
        <w:top w:val="none" w:sz="0" w:space="0" w:color="auto"/>
        <w:left w:val="none" w:sz="0" w:space="0" w:color="auto"/>
        <w:bottom w:val="none" w:sz="0" w:space="0" w:color="auto"/>
        <w:right w:val="none" w:sz="0" w:space="0" w:color="auto"/>
      </w:divBdr>
    </w:div>
    <w:div w:id="1938825702">
      <w:bodyDiv w:val="1"/>
      <w:marLeft w:val="0"/>
      <w:marRight w:val="0"/>
      <w:marTop w:val="0"/>
      <w:marBottom w:val="0"/>
      <w:divBdr>
        <w:top w:val="none" w:sz="0" w:space="0" w:color="auto"/>
        <w:left w:val="none" w:sz="0" w:space="0" w:color="auto"/>
        <w:bottom w:val="none" w:sz="0" w:space="0" w:color="auto"/>
        <w:right w:val="none" w:sz="0" w:space="0" w:color="auto"/>
      </w:divBdr>
    </w:div>
    <w:div w:id="2094231380">
      <w:bodyDiv w:val="1"/>
      <w:marLeft w:val="0"/>
      <w:marRight w:val="0"/>
      <w:marTop w:val="0"/>
      <w:marBottom w:val="0"/>
      <w:divBdr>
        <w:top w:val="none" w:sz="0" w:space="0" w:color="auto"/>
        <w:left w:val="none" w:sz="0" w:space="0" w:color="auto"/>
        <w:bottom w:val="none" w:sz="0" w:space="0" w:color="auto"/>
        <w:right w:val="none" w:sz="0" w:space="0" w:color="auto"/>
      </w:divBdr>
    </w:div>
    <w:div w:id="213289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42" TargetMode="External"/><Relationship Id="rId21" Type="http://schemas.openxmlformats.org/officeDocument/2006/relationships/hyperlink" Target="https://education.nsw.gov.au/teaching-and-learning/curriculum/planning-programming-and-assessing-k-12/curriculum-planning" TargetMode="External"/><Relationship Id="rId42" Type="http://schemas.openxmlformats.org/officeDocument/2006/relationships/hyperlink" Target="https://app.pre.education.nsw.gov.au/learning-tools-selector/LearningActivity/Card/543" TargetMode="External"/><Relationship Id="rId47" Type="http://schemas.openxmlformats.org/officeDocument/2006/relationships/hyperlink" Target="https://app.pre.education.nsw.gov.au/learning-tools-selector/LearningActivity/Card/543" TargetMode="External"/><Relationship Id="rId63" Type="http://schemas.openxmlformats.org/officeDocument/2006/relationships/hyperlink" Target="https://curriculum.nsw.edu.au/ace-rules/ace11" TargetMode="External"/><Relationship Id="rId68" Type="http://schemas.openxmlformats.org/officeDocument/2006/relationships/hyperlink" Target="https://curriculum.nsw.edu.au/syllabuses/enterprise-computing-11-12-2022" TargetMode="External"/><Relationship Id="rId84" Type="http://schemas.openxmlformats.org/officeDocument/2006/relationships/footer" Target="footer1.xml"/><Relationship Id="rId89" Type="http://schemas.openxmlformats.org/officeDocument/2006/relationships/image" Target="media/image1.png"/><Relationship Id="rId16" Type="http://schemas.openxmlformats.org/officeDocument/2006/relationships/hyperlink" Target="https://education.nsw.gov.au/policy-library/policies/pd-2005-0243-02" TargetMode="External"/><Relationship Id="rId11" Type="http://schemas.openxmlformats.org/officeDocument/2006/relationships/hyperlink" Target="https://education.nsw.gov.au/policy-library/policies/pd-2005-0290" TargetMode="External"/><Relationship Id="rId32" Type="http://schemas.openxmlformats.org/officeDocument/2006/relationships/hyperlink" Target="https://www.google.com/maps/" TargetMode="External"/><Relationship Id="rId37" Type="http://schemas.openxmlformats.org/officeDocument/2006/relationships/hyperlink" Target="https://app.pre.education.nsw.gov.au/learning-tools-selector/LearningActivity/Card/543" TargetMode="External"/><Relationship Id="rId53" Type="http://schemas.openxmlformats.org/officeDocument/2006/relationships/hyperlink" Target="https://education.nsw.gov.au/teaching-and-learning/curriculum/planning-programming-and-assessing-k-12/planning-programming-and-assessing-7-12/inclusion-and-differentiation-advice-7-10" TargetMode="External"/><Relationship Id="rId58" Type="http://schemas.openxmlformats.org/officeDocument/2006/relationships/hyperlink" Target="https://education.nsw.gov.au/about-us/education-data-and-research/cese/publications/research-reports/what-works-best-2020-update/explicit-teaching-driving-learning-and-engagement" TargetMode="External"/><Relationship Id="rId74" Type="http://schemas.openxmlformats.org/officeDocument/2006/relationships/hyperlink" Target="https://educationstandards.nsw.edu.au/wps/portal/nesa/teacher-accreditation/meeting-requirements/the-standards/proficient-teacher" TargetMode="External"/><Relationship Id="rId79" Type="http://schemas.openxmlformats.org/officeDocument/2006/relationships/hyperlink" Target="https://www.youtube.com/watch?v=Ftf7WDwz8eo" TargetMode="External"/><Relationship Id="rId5" Type="http://schemas.openxmlformats.org/officeDocument/2006/relationships/numbering" Target="numbering.xml"/><Relationship Id="rId90" Type="http://schemas.openxmlformats.org/officeDocument/2006/relationships/header" Target="header3.xml"/><Relationship Id="rId95" Type="http://schemas.openxmlformats.org/officeDocument/2006/relationships/theme" Target="theme/theme1.xml"/><Relationship Id="rId22" Type="http://schemas.openxmlformats.org/officeDocument/2006/relationships/hyperlink" Target="https://curriculum.nsw.edu.au/learning-areas/tas/computing-technology-life-skills-11-12-2022/overview" TargetMode="External"/><Relationship Id="rId27" Type="http://schemas.openxmlformats.org/officeDocument/2006/relationships/hyperlink" Target="https://app.pre.education.nsw.gov.au/learning-tools-selector/LearningActivity/Card/543" TargetMode="External"/><Relationship Id="rId43" Type="http://schemas.openxmlformats.org/officeDocument/2006/relationships/hyperlink" Target="https://userinyerface.com/game.html" TargetMode="External"/><Relationship Id="rId48" Type="http://schemas.openxmlformats.org/officeDocument/2006/relationships/hyperlink" Target="https://www.diggitmagazine.com/papers/ring-video-doorbell-privacy-invasion-" TargetMode="External"/><Relationship Id="rId64" Type="http://schemas.openxmlformats.org/officeDocument/2006/relationships/hyperlink" Target="https://www.nsw.gov.au/education-and-training/nesa/copyright" TargetMode="External"/><Relationship Id="rId69" Type="http://schemas.openxmlformats.org/officeDocument/2006/relationships/hyperlink" Target="https://www.aitsl.edu.au/docs/default-source/feedback/aitsl-learning-intentions-and-success-criteria-strategy.pdf?sfvrsn=382dec3c_2" TargetMode="External"/><Relationship Id="rId8" Type="http://schemas.openxmlformats.org/officeDocument/2006/relationships/webSettings" Target="webSettings.xml"/><Relationship Id="rId51" Type="http://schemas.openxmlformats.org/officeDocument/2006/relationships/hyperlink" Target="https://education.nsw.gov.au/about-us/education-data-and-research/cese/publications/research-reports/what-works-best-2020-update" TargetMode="External"/><Relationship Id="rId72" Type="http://schemas.openxmlformats.org/officeDocument/2006/relationships/hyperlink" Target="https://education.nsw.gov.au/about-us/education-data-and-research/cese/publications/practical-guides-for-educators-/what-works-best-in-practice" TargetMode="External"/><Relationship Id="rId80" Type="http://schemas.openxmlformats.org/officeDocument/2006/relationships/hyperlink" Target="https://userinyerface.com/game.html" TargetMode="External"/><Relationship Id="rId85" Type="http://schemas.openxmlformats.org/officeDocument/2006/relationships/footer" Target="footer2.xml"/><Relationship Id="rId93"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https://education.nsw.gov.au/policy-library/policies/pd-2005-0290-01" TargetMode="External"/><Relationship Id="rId17" Type="http://schemas.openxmlformats.org/officeDocument/2006/relationships/hyperlink" Target="https://education.nsw.gov.au/inside-the-department/teaching-and-learning/students-with-disability/personalised-support-for-learning/adjustments-to-teaching-and-learning" TargetMode="External"/><Relationship Id="rId25" Type="http://schemas.openxmlformats.org/officeDocument/2006/relationships/hyperlink" Target="https://curriculum.nsw.edu.au/learning-areas/tas/enterprise-computing-11-12-2022/overview" TargetMode="External"/><Relationship Id="rId33" Type="http://schemas.openxmlformats.org/officeDocument/2006/relationships/hyperlink" Target="https://www.google.com/maps" TargetMode="External"/><Relationship Id="rId38" Type="http://schemas.openxmlformats.org/officeDocument/2006/relationships/hyperlink" Target="https://app.education.nsw.gov.au/digital-learning-selector/LearningActivity/Card/645" TargetMode="External"/><Relationship Id="rId46" Type="http://schemas.openxmlformats.org/officeDocument/2006/relationships/hyperlink" Target="https://app.education.nsw.gov.au/digital-learning-selector/LearningActivity/Card/542" TargetMode="External"/><Relationship Id="rId59" Type="http://schemas.openxmlformats.org/officeDocument/2006/relationships/hyperlink" Target="https://education.nsw.gov.au/policy-library/policies/pd-2016-0468" TargetMode="External"/><Relationship Id="rId67" Type="http://schemas.openxmlformats.org/officeDocument/2006/relationships/hyperlink" Target="https://curriculum.nsw.edu.au/learning-areas/tas/computing-technology-life-skills-11-12-2022/overview" TargetMode="External"/><Relationship Id="rId20" Type="http://schemas.openxmlformats.org/officeDocument/2006/relationships/hyperlink" Target="https://curriculum.nsw.edu.au/ace-rules/ace11" TargetMode="External"/><Relationship Id="rId41" Type="http://schemas.openxmlformats.org/officeDocument/2006/relationships/hyperlink" Target="https://www.geeksforgeeks.org/web-1-0-web-2-0-and-web-3-0-with-their-difference/" TargetMode="External"/><Relationship Id="rId54" Type="http://schemas.openxmlformats.org/officeDocument/2006/relationships/hyperlink" Target="https://education.nsw.gov.au/teaching-and-learning/curriculum/planning-programming-and-assessing-k-12/planning-programming-and-assessing-7-12" TargetMode="External"/><Relationship Id="rId62" Type="http://schemas.openxmlformats.org/officeDocument/2006/relationships/hyperlink" Target="https://educationstandards.nsw.edu.au/wps/portal/nesa/teacher-accreditation/meeting-requirements/the-standards/proficient-teacher" TargetMode="External"/><Relationship Id="rId70" Type="http://schemas.openxmlformats.org/officeDocument/2006/relationships/hyperlink" Target="https://www.aitsl.edu.au/teach/improve-practice/feedback" TargetMode="External"/><Relationship Id="rId75" Type="http://schemas.openxmlformats.org/officeDocument/2006/relationships/hyperlink" Target="https://uxdesign.cc/google-maps-saving-the-road-ahead-2460f0f3715a" TargetMode="External"/><Relationship Id="rId83" Type="http://schemas.openxmlformats.org/officeDocument/2006/relationships/header" Target="header1.xml"/><Relationship Id="rId88" Type="http://schemas.openxmlformats.org/officeDocument/2006/relationships/hyperlink" Target="https://creativecommons.org/licenses/by/4.0/" TargetMode="Externa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planning-programming-and-assessing-k-12/advice-on-curriculum-planning-for-every-student-k-12" TargetMode="External"/><Relationship Id="rId23" Type="http://schemas.openxmlformats.org/officeDocument/2006/relationships/hyperlink" Target="https://curriculum.nsw.edu.au/syllabuses/enterprise-computing-11-12-2022" TargetMode="External"/><Relationship Id="rId28" Type="http://schemas.openxmlformats.org/officeDocument/2006/relationships/hyperlink" Target="https://www.youtube.com/watch?v=Ftf7WDwz8eo" TargetMode="External"/><Relationship Id="rId36" Type="http://schemas.openxmlformats.org/officeDocument/2006/relationships/hyperlink" Target="https://blog.google/products/maps/look-back-15-years-mapping-world/" TargetMode="External"/><Relationship Id="rId49" Type="http://schemas.openxmlformats.org/officeDocument/2006/relationships/hyperlink" Target="https://www.diggitmagazine.com/papers/ring-video-doorbell-privacy-invasion-" TargetMode="External"/><Relationship Id="rId57" Type="http://schemas.openxmlformats.org/officeDocument/2006/relationships/hyperlink" Target="https://education.nsw.gov.au/teaching-and-learning/curriculum/explicit-teaching" TargetMode="External"/><Relationship Id="rId10" Type="http://schemas.openxmlformats.org/officeDocument/2006/relationships/endnotes" Target="endnotes.xml"/><Relationship Id="rId31" Type="http://schemas.openxmlformats.org/officeDocument/2006/relationships/hyperlink" Target="https://www.google.com/maps/" TargetMode="External"/><Relationship Id="rId44" Type="http://schemas.openxmlformats.org/officeDocument/2006/relationships/hyperlink" Target="https://app.education.nsw.gov.au/digital-learning-selector/LearningActivity/Card/542" TargetMode="External"/><Relationship Id="rId52" Type="http://schemas.openxmlformats.org/officeDocument/2006/relationships/hyperlink" Target="https://education.nsw.gov.au/teaching-and-learning/curriculum/planning-programming-and-assessing-k-12/planning-programming-and-assessing-7-12" TargetMode="External"/><Relationship Id="rId60" Type="http://schemas.openxmlformats.org/officeDocument/2006/relationships/hyperlink" Target="https://education.nsw.gov.au/about-us/strategies-and-reports/plan-for-nsw-public-education" TargetMode="External"/><Relationship Id="rId65" Type="http://schemas.openxmlformats.org/officeDocument/2006/relationships/hyperlink" Target="https://www.nsw.gov.au/education-and-training/nesa" TargetMode="External"/><Relationship Id="rId73" Type="http://schemas.openxmlformats.org/officeDocument/2006/relationships/hyperlink" Target="https://www.diggitmagazine.com/papers/ring-video-doorbell-privacy-invasion-" TargetMode="External"/><Relationship Id="rId78" Type="http://schemas.openxmlformats.org/officeDocument/2006/relationships/hyperlink" Target="https://www.geeksforgeeks.org/web-1-0-web-2-0-and-web-3-0-with-their-difference/" TargetMode="External"/><Relationship Id="rId81" Type="http://schemas.openxmlformats.org/officeDocument/2006/relationships/hyperlink" Target="https://www.researchgate.net/publication/258423377_Assessment_The_bridge_between_teaching_and_learning" TargetMode="External"/><Relationship Id="rId86" Type="http://schemas.openxmlformats.org/officeDocument/2006/relationships/header" Target="header2.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planning-programming-and-assessing-k-12/about-universal-design-for-learning" TargetMode="External"/><Relationship Id="rId18" Type="http://schemas.openxmlformats.org/officeDocument/2006/relationships/hyperlink" Target="https://aus01.safelinks.protection.outlook.com/?url=https%3A%2F%2Feducationstandards.nsw.edu.au%2Fwps%2Fportal%2Fnesa%2Fk-10%2Fdiversity-in-learning%2Fspecial-education%2Fcollaborative-curriculum-planning&amp;data=05%7C02%7Csecondaryteachingandlearning%40det.nsw.edu.au%7Cf525095bb9c64565dfe908dc4d53e280%7C05a0e69a418a47c19c259387261bf991%7C0%7C0%7C638470269877917453%7CUnknown%7CTWFpbGZsb3d8eyJWIjoiMC4wLjAwMDAiLCJQIjoiV2luMzIiLCJBTiI6Ik1haWwiLCJXVCI6Mn0%3D%7C0%7C%7C%7C&amp;sdata=2SOqRFagUKm7j0gpr4j8lXohbqNNGDpJEdsrz%2BxvEDs%3D&amp;reserved=0" TargetMode="External"/><Relationship Id="rId39" Type="http://schemas.openxmlformats.org/officeDocument/2006/relationships/hyperlink" Target="https://www.youtube.com/watch?v=GXJp9mJR2Q8" TargetMode="External"/><Relationship Id="rId34" Type="http://schemas.openxmlformats.org/officeDocument/2006/relationships/hyperlink" Target="https://blog.google/products/maps/look-back-15-years-mapping-world/" TargetMode="External"/><Relationship Id="rId50" Type="http://schemas.openxmlformats.org/officeDocument/2006/relationships/hyperlink" Target="https://app.pre.education.nsw.gov.au/learning-tools-selector/LearningActivity/Card/543" TargetMode="External"/><Relationship Id="rId55" Type="http://schemas.openxmlformats.org/officeDocument/2006/relationships/hyperlink" Target="https://education.nsw.gov.au/teaching-and-learning/curriculum/planning-programming-and-assessing-k-12/planning-programming-and-assessing-7-12/classroom-assessment-advice-7-10-" TargetMode="External"/><Relationship Id="rId76" Type="http://schemas.openxmlformats.org/officeDocument/2006/relationships/hyperlink" Target="https://blog.google/products/maps/look-back-15-years-mapping-world/" TargetMode="External"/><Relationship Id="rId7" Type="http://schemas.openxmlformats.org/officeDocument/2006/relationships/settings" Target="settings.xml"/><Relationship Id="rId71" Type="http://schemas.openxmlformats.org/officeDocument/2006/relationships/hyperlink" Target="https://education.nsw.gov.au/about-us/education-data-and-research/cese/publications/research-reports/what-works-best-2020-update" TargetMode="External"/><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hyperlink" Target="https://www.youtube.com/watch?v=Ftf7WDwz8eo" TargetMode="External"/><Relationship Id="rId24" Type="http://schemas.openxmlformats.org/officeDocument/2006/relationships/hyperlink" Target="https://curriculum.nsw.edu.au/learning-areas/tas/computing-technology-life-skills-11-12-2022/overview" TargetMode="External"/><Relationship Id="rId40" Type="http://schemas.openxmlformats.org/officeDocument/2006/relationships/hyperlink" Target="https://medium.com/@christianinyekaka/the-evolution-of-the-web-from-web-1-0-to-web-3-0-and-beyond-6f6dace57bea" TargetMode="External"/><Relationship Id="rId45" Type="http://schemas.openxmlformats.org/officeDocument/2006/relationships/hyperlink" Target="https://userinyerface.com/game.html" TargetMode="External"/><Relationship Id="rId66" Type="http://schemas.openxmlformats.org/officeDocument/2006/relationships/hyperlink" Target="https://curriculum.nsw.edu.au/" TargetMode="External"/><Relationship Id="rId87" Type="http://schemas.openxmlformats.org/officeDocument/2006/relationships/footer" Target="footer3.xml"/><Relationship Id="rId61" Type="http://schemas.openxmlformats.org/officeDocument/2006/relationships/hyperlink" Target="https://education.nsw.gov.au/inside-the-department/school-excellence" TargetMode="External"/><Relationship Id="rId82" Type="http://schemas.openxmlformats.org/officeDocument/2006/relationships/hyperlink" Target="https://doi.org/10.3389/fpsyg.2019.03087" TargetMode="External"/><Relationship Id="rId19" Type="http://schemas.openxmlformats.org/officeDocument/2006/relationships/hyperlink" Target="https://educationstandards.nsw.edu.au/wps/portal/nesa/k-10/diversity-in-learning/special-education/collaborative-curriculum-planning" TargetMode="External"/><Relationship Id="rId14" Type="http://schemas.openxmlformats.org/officeDocument/2006/relationships/hyperlink" Target="https://education.nsw.gov.au/teaching-and-learning/curriculum/explicit-teaching" TargetMode="External"/><Relationship Id="rId30" Type="http://schemas.openxmlformats.org/officeDocument/2006/relationships/hyperlink" Target="https://app.pre.education.nsw.gov.au/learning-tools-selector/LearningActivity/Card/543" TargetMode="External"/><Relationship Id="rId35" Type="http://schemas.openxmlformats.org/officeDocument/2006/relationships/hyperlink" Target="https://www.google.com/maps" TargetMode="External"/><Relationship Id="rId56" Type="http://schemas.openxmlformats.org/officeDocument/2006/relationships/hyperlink" Target="https://education.nsw.gov.au/teaching-and-learning/curriculum/planning-programming-and-assessing-k-12/planning-programming-and-assessing-7-12/assessment-task-advice-7-10" TargetMode="External"/><Relationship Id="rId77" Type="http://schemas.openxmlformats.org/officeDocument/2006/relationships/hyperlink" Target="https://eric.ed.gov/?id=EJ97175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hukla1\Downloads\Life%20Skills%20Template%20-%2030-4-2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25148365F90B458747B90B03D600A1" ma:contentTypeVersion="13" ma:contentTypeDescription="Create a new document." ma:contentTypeScope="" ma:versionID="6c28f75cc66cd46e05209530f758870c">
  <xsd:schema xmlns:xsd="http://www.w3.org/2001/XMLSchema" xmlns:xs="http://www.w3.org/2001/XMLSchema" xmlns:p="http://schemas.microsoft.com/office/2006/metadata/properties" xmlns:ns2="dc037797-d8a0-4cc8-9b85-033d3f5f7911" xmlns:ns3="a9d872d5-cddb-4e11-ae47-3228b92869b8" targetNamespace="http://schemas.microsoft.com/office/2006/metadata/properties" ma:root="true" ma:fieldsID="93360947ed347cd84d28c0a0624b63fb" ns2:_="" ns3:_="">
    <xsd:import namespace="dc037797-d8a0-4cc8-9b85-033d3f5f7911"/>
    <xsd:import namespace="a9d872d5-cddb-4e11-ae47-3228b92869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37797-d8a0-4cc8-9b85-033d3f5f79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d872d5-cddb-4e11-ae47-3228b92869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06c7f5f-33cd-4a40-9892-77f8e61c1814}" ma:internalName="TaxCatchAll" ma:showField="CatchAllData" ma:web="a9d872d5-cddb-4e11-ae47-3228b92869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037797-d8a0-4cc8-9b85-033d3f5f7911">
      <Terms xmlns="http://schemas.microsoft.com/office/infopath/2007/PartnerControls"/>
    </lcf76f155ced4ddcb4097134ff3c332f>
    <TaxCatchAll xmlns="a9d872d5-cddb-4e11-ae47-3228b92869b8"/>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BAD8D8FF-FA70-44B9-8BED-E63ECF3CF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37797-d8a0-4cc8-9b85-033d3f5f7911"/>
    <ds:schemaRef ds:uri="a9d872d5-cddb-4e11-ae47-3228b9286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a9d872d5-cddb-4e11-ae47-3228b92869b8"/>
    <ds:schemaRef ds:uri="http://purl.org/dc/elements/1.1/"/>
    <ds:schemaRef ds:uri="http://schemas.microsoft.com/office/2006/documentManagement/types"/>
    <ds:schemaRef ds:uri="dc037797-d8a0-4cc8-9b85-033d3f5f7911"/>
    <ds:schemaRef ds:uri="http://purl.org/dc/dcmitype/"/>
    <ds:schemaRef ds:uri="http://purl.org/dc/terms/"/>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Life Skills Template - 30-4-25.dotx</Template>
  <TotalTime>988</TotalTime>
  <Pages>64</Pages>
  <Words>13027</Words>
  <Characters>71519</Characters>
  <Application>Microsoft Office Word</Application>
  <DocSecurity>0</DocSecurity>
  <Lines>1554</Lines>
  <Paragraphs>918</Paragraphs>
  <ScaleCrop>false</ScaleCrop>
  <HeadingPairs>
    <vt:vector size="2" baseType="variant">
      <vt:variant>
        <vt:lpstr>Title</vt:lpstr>
      </vt:variant>
      <vt:variant>
        <vt:i4>1</vt:i4>
      </vt:variant>
    </vt:vector>
  </HeadingPairs>
  <TitlesOfParts>
    <vt:vector size="1" baseType="lpstr">
      <vt:lpstr>[Subject ] [Stage X] (Year X) – sample integrated program of learning</vt:lpstr>
    </vt:vector>
  </TitlesOfParts>
  <Company/>
  <LinksUpToDate>false</LinksUpToDate>
  <CharactersWithSpaces>83628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Computing and Computing Technology – Life Skills – program of learning, Stage 6 (Year 11)</dc:title>
  <dc:subject/>
  <dc:creator>NSW Department of Education</dc:creator>
  <cp:keywords/>
  <dc:description/>
  <cp:lastPrinted>2025-11-02T22:51:00Z</cp:lastPrinted>
  <dcterms:created xsi:type="dcterms:W3CDTF">2025-11-28T00:21:00Z</dcterms:created>
  <dcterms:modified xsi:type="dcterms:W3CDTF">2026-01-22T02:51:00Z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0x0101006B25148365F90B458747B90B03D600A1</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