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30F6D1E5" w:rsidR="00D7649E" w:rsidRPr="00216244" w:rsidRDefault="00D86510" w:rsidP="007148A1">
      <w:pPr>
        <w:pStyle w:val="Heading1"/>
      </w:pPr>
      <w:r>
        <w:t>C</w:t>
      </w:r>
      <w:r w:rsidR="008D6B1C">
        <w:t xml:space="preserve">linical </w:t>
      </w:r>
      <w:r w:rsidR="008D6B1C" w:rsidRPr="007148A1">
        <w:t>trials</w:t>
      </w:r>
    </w:p>
    <w:p w14:paraId="34C87F88" w14:textId="6A4F4D23" w:rsidR="00117577" w:rsidRDefault="00767E16" w:rsidP="007148A1">
      <w:r w:rsidRPr="00767E16">
        <w:t>Human clinical trials a</w:t>
      </w:r>
      <w:r w:rsidR="003E54CA">
        <w:t>re</w:t>
      </w:r>
      <w:r w:rsidRPr="00767E16">
        <w:t xml:space="preserve"> primary investigations that test the efficacy of a treatment, procedure, drug, therapy or intervention in humans. The analysis of data collected in primary investigations is </w:t>
      </w:r>
      <w:r w:rsidRPr="007148A1">
        <w:t>sometimes</w:t>
      </w:r>
      <w:r w:rsidRPr="00767E16">
        <w:t xml:space="preserve"> referred to as </w:t>
      </w:r>
      <w:r w:rsidR="008527E6">
        <w:t>‘</w:t>
      </w:r>
      <w:r w:rsidRPr="00767E16">
        <w:t>primary data analysis</w:t>
      </w:r>
      <w:r w:rsidR="008527E6">
        <w:t>’</w:t>
      </w:r>
      <w:r w:rsidRPr="00767E16">
        <w:t xml:space="preserve"> or simply</w:t>
      </w:r>
      <w:r w:rsidR="002E40AC">
        <w:t>,</w:t>
      </w:r>
      <w:r w:rsidRPr="00767E16">
        <w:t xml:space="preserve"> </w:t>
      </w:r>
      <w:r w:rsidR="002E40AC">
        <w:t>‘</w:t>
      </w:r>
      <w:r w:rsidRPr="00767E16">
        <w:t>primary analysis</w:t>
      </w:r>
      <w:r w:rsidR="002E40AC">
        <w:t>’</w:t>
      </w:r>
      <w:r w:rsidR="008E037B">
        <w:t>.</w:t>
      </w:r>
      <w:r w:rsidR="005C6F47">
        <w:t xml:space="preserve"> </w:t>
      </w:r>
      <w:r w:rsidR="00207104" w:rsidRPr="00207104">
        <w:t>Some trials focus on how people respond to a new intervention and what side effects might occur</w:t>
      </w:r>
      <w:r w:rsidR="00D32A68">
        <w:t>.</w:t>
      </w:r>
      <w:r w:rsidR="00207104" w:rsidRPr="00207104">
        <w:t xml:space="preserve"> </w:t>
      </w:r>
      <w:r w:rsidR="00D32A68">
        <w:t>T</w:t>
      </w:r>
      <w:r w:rsidR="00204034">
        <w:t>hey</w:t>
      </w:r>
      <w:r w:rsidR="00D32A68">
        <w:t xml:space="preserve"> </w:t>
      </w:r>
      <w:r w:rsidR="00207104" w:rsidRPr="00207104">
        <w:t xml:space="preserve">help </w:t>
      </w:r>
      <w:r w:rsidR="00D32A68">
        <w:t xml:space="preserve">to </w:t>
      </w:r>
      <w:r w:rsidR="00207104" w:rsidRPr="00207104">
        <w:t xml:space="preserve">determine if </w:t>
      </w:r>
      <w:r w:rsidR="00D32A68">
        <w:t>the intervention</w:t>
      </w:r>
      <w:r w:rsidR="00207104" w:rsidRPr="00207104">
        <w:t xml:space="preserve"> works, is safe and </w:t>
      </w:r>
      <w:r w:rsidR="00D32A68">
        <w:t xml:space="preserve">is </w:t>
      </w:r>
      <w:r w:rsidR="00207104" w:rsidRPr="00207104">
        <w:t>better than existing options</w:t>
      </w:r>
      <w:r w:rsidR="00207104">
        <w:t>. R</w:t>
      </w:r>
      <w:r w:rsidR="00207104" w:rsidRPr="00207104">
        <w:t>esearchers also use clinical trials to compare and improve interventions, explore new delivery methods, and observe responses to other factors.</w:t>
      </w:r>
    </w:p>
    <w:p w14:paraId="32B12037" w14:textId="3BE875F4" w:rsidR="00F4739F" w:rsidRDefault="00F4739F" w:rsidP="007148A1">
      <w:r w:rsidRPr="00F4739F">
        <w:t xml:space="preserve">Some </w:t>
      </w:r>
      <w:r w:rsidRPr="007148A1">
        <w:t>clinical</w:t>
      </w:r>
      <w:r w:rsidRPr="00F4739F">
        <w:t xml:space="preserve"> trials include a control arm, where participants with the same condition </w:t>
      </w:r>
      <w:r w:rsidR="00492034">
        <w:t>or similar characteristics receive a placebo or standard treatment instead of the experimental intervention</w:t>
      </w:r>
      <w:r w:rsidRPr="00F4739F">
        <w:t xml:space="preserve">, so their outcomes can be compared with those who </w:t>
      </w:r>
      <w:r w:rsidR="00D81106">
        <w:t xml:space="preserve">received the </w:t>
      </w:r>
      <w:r w:rsidR="00D81106" w:rsidRPr="00D81106">
        <w:t>experimental intervention</w:t>
      </w:r>
      <w:r w:rsidRPr="00F4739F">
        <w:t>.</w:t>
      </w:r>
    </w:p>
    <w:p w14:paraId="7652B458" w14:textId="5D726A86" w:rsidR="00052AB4" w:rsidRDefault="00D81106" w:rsidP="007148A1">
      <w:r>
        <w:t>T</w:t>
      </w:r>
      <w:r w:rsidR="006057F2">
        <w:t xml:space="preserve">o </w:t>
      </w:r>
      <w:r w:rsidR="006057F2" w:rsidRPr="007148A1">
        <w:t>prevent</w:t>
      </w:r>
      <w:r w:rsidR="006057F2">
        <w:t xml:space="preserve"> bias, one or more groups in </w:t>
      </w:r>
      <w:r w:rsidR="00655926">
        <w:t>a</w:t>
      </w:r>
      <w:r w:rsidR="00052AB4">
        <w:t xml:space="preserve"> clinical trial</w:t>
      </w:r>
      <w:r w:rsidR="00655926">
        <w:t xml:space="preserve"> may be </w:t>
      </w:r>
      <w:r w:rsidR="00F00893">
        <w:t>blinded</w:t>
      </w:r>
      <w:r w:rsidR="00655926">
        <w:t>, or not made</w:t>
      </w:r>
      <w:r w:rsidR="00F00893">
        <w:t xml:space="preserve"> aware of the</w:t>
      </w:r>
      <w:r w:rsidR="00E07144">
        <w:t xml:space="preserve"> treatment intervention being delivered.</w:t>
      </w:r>
    </w:p>
    <w:p w14:paraId="791973AC" w14:textId="0B0A5EC8" w:rsidR="00000B34" w:rsidRDefault="00000B34" w:rsidP="00117577">
      <w:r>
        <w:t xml:space="preserve">Watch </w:t>
      </w:r>
      <w:hyperlink r:id="rId11" w:anchor="clinical-trials" w:history="1">
        <w:r w:rsidRPr="00D61CB5">
          <w:rPr>
            <w:rStyle w:val="Hyperlink"/>
          </w:rPr>
          <w:t>Investigative approaches: clinical trials (</w:t>
        </w:r>
        <w:r w:rsidR="00D61CB5" w:rsidRPr="00D61CB5">
          <w:rPr>
            <w:rStyle w:val="Hyperlink"/>
          </w:rPr>
          <w:t>3:28</w:t>
        </w:r>
        <w:r w:rsidRPr="00D61CB5">
          <w:rPr>
            <w:rStyle w:val="Hyperlink"/>
          </w:rPr>
          <w:t>)</w:t>
        </w:r>
      </w:hyperlink>
      <w:r w:rsidR="00F36B67">
        <w:t xml:space="preserve"> for more information</w:t>
      </w:r>
      <w:r>
        <w:t>.</w:t>
      </w:r>
    </w:p>
    <w:p w14:paraId="13987486" w14:textId="187D2C2B" w:rsidR="002C077B" w:rsidRPr="007148A1" w:rsidRDefault="002C077B" w:rsidP="007148A1">
      <w:pPr>
        <w:pStyle w:val="Heading2"/>
      </w:pPr>
      <w:r w:rsidRPr="007148A1">
        <w:t>Single-blinded clinical trials</w:t>
      </w:r>
    </w:p>
    <w:p w14:paraId="702802F6" w14:textId="6F9050C1" w:rsidR="003267A4" w:rsidRPr="00E5446E" w:rsidRDefault="00977EA7" w:rsidP="007148A1">
      <w:r w:rsidRPr="00E5446E">
        <w:t>A clinical trial where</w:t>
      </w:r>
      <w:r w:rsidR="00985528" w:rsidRPr="00E5446E">
        <w:t xml:space="preserve"> only</w:t>
      </w:r>
      <w:r w:rsidRPr="00E5446E">
        <w:t xml:space="preserve"> the recipient or patient is blinded</w:t>
      </w:r>
      <w:r w:rsidR="00985528" w:rsidRPr="00E5446E">
        <w:t xml:space="preserve">, </w:t>
      </w:r>
      <w:r w:rsidR="00156127" w:rsidRPr="00E5446E">
        <w:t>or</w:t>
      </w:r>
      <w:r w:rsidR="007A7465">
        <w:t xml:space="preserve"> is</w:t>
      </w:r>
      <w:r w:rsidR="00156127" w:rsidRPr="00E5446E">
        <w:t xml:space="preserve"> </w:t>
      </w:r>
      <w:r w:rsidR="00985528" w:rsidRPr="00E5446E">
        <w:t xml:space="preserve">not aware of the </w:t>
      </w:r>
      <w:r w:rsidR="00C746E7" w:rsidRPr="00E5446E">
        <w:t>intervention</w:t>
      </w:r>
      <w:r w:rsidR="00985528" w:rsidRPr="00E5446E">
        <w:t xml:space="preserve">, is called a </w:t>
      </w:r>
      <w:r w:rsidR="007A7465">
        <w:t>‘</w:t>
      </w:r>
      <w:r w:rsidR="00985528" w:rsidRPr="00E5446E">
        <w:t>single-blinded clinical trial</w:t>
      </w:r>
      <w:r w:rsidR="007A7465">
        <w:t>’</w:t>
      </w:r>
      <w:r w:rsidR="00985528" w:rsidRPr="00E5446E">
        <w:t>.</w:t>
      </w:r>
    </w:p>
    <w:p w14:paraId="387E0332" w14:textId="4E0E2F2A" w:rsidR="00182901" w:rsidRDefault="00E5446E" w:rsidP="00E5446E">
      <w:pPr>
        <w:pStyle w:val="Caption"/>
      </w:pPr>
      <w:r>
        <w:t xml:space="preserve">Figure </w:t>
      </w:r>
      <w:r>
        <w:fldChar w:fldCharType="begin"/>
      </w:r>
      <w:r>
        <w:instrText xml:space="preserve"> SEQ Figure \* ARABIC </w:instrText>
      </w:r>
      <w:r>
        <w:fldChar w:fldCharType="separate"/>
      </w:r>
      <w:r w:rsidR="00A40883">
        <w:rPr>
          <w:noProof/>
        </w:rPr>
        <w:t>1</w:t>
      </w:r>
      <w:r>
        <w:fldChar w:fldCharType="end"/>
      </w:r>
      <w:r w:rsidR="0057086C">
        <w:t xml:space="preserve"> –</w:t>
      </w:r>
      <w:r w:rsidR="004A59F1" w:rsidRPr="003267A4">
        <w:t xml:space="preserve"> </w:t>
      </w:r>
      <w:r w:rsidR="0057086C">
        <w:t>s</w:t>
      </w:r>
      <w:r w:rsidR="00FD1EF0" w:rsidRPr="003267A4">
        <w:t>ingle-blinded clinical trial</w:t>
      </w:r>
    </w:p>
    <w:p w14:paraId="3E1880BE" w14:textId="4D0FD5A2" w:rsidR="00E5446E" w:rsidRPr="003267A4" w:rsidRDefault="00E5446E" w:rsidP="00420ED2">
      <w:pPr>
        <w:rPr>
          <w:color w:val="002664" w:themeColor="accent1"/>
          <w:sz w:val="18"/>
          <w:szCs w:val="18"/>
        </w:rPr>
      </w:pPr>
      <w:r w:rsidRPr="007148A1">
        <w:rPr>
          <w:noProof/>
        </w:rPr>
        <w:drawing>
          <wp:inline distT="0" distB="0" distL="0" distR="0" wp14:anchorId="7383952B" wp14:editId="67E94762">
            <wp:extent cx="3479199" cy="1677611"/>
            <wp:effectExtent l="19050" t="19050" r="26035" b="18415"/>
            <wp:docPr id="527313211" name="Picture 2" descr="Diagram illustrating a single-blinded clinical trial set-up with 3 groups: blue participants labelled as ‘blinded’, light blue researchers and red data analysts. &#10;&#10;Each group is represented by 6 icons, with labels and symbols indicating participant blinding and roles of researchers and data analy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13211" name="Picture 2" descr="Diagram illustrating a single-blinded clinical trial set-up with 3 groups: blue participants labelled as ‘blinded’, light blue researchers and red data analysts. &#10;&#10;Each group is represented by 6 icons, with labels and symbols indicating participant blinding and roles of researchers and data analysts."/>
                    <pic:cNvPicPr/>
                  </pic:nvPicPr>
                  <pic:blipFill rotWithShape="1">
                    <a:blip r:embed="rId12" cstate="print">
                      <a:extLst>
                        <a:ext uri="{28A0092B-C50C-407E-A947-70E740481C1C}">
                          <a14:useLocalDpi xmlns:a14="http://schemas.microsoft.com/office/drawing/2010/main" val="0"/>
                        </a:ext>
                      </a:extLst>
                    </a:blip>
                    <a:srcRect l="1687" t="16792" r="1776" b="17357"/>
                    <a:stretch>
                      <a:fillRect/>
                    </a:stretch>
                  </pic:blipFill>
                  <pic:spPr bwMode="auto">
                    <a:xfrm>
                      <a:off x="0" y="0"/>
                      <a:ext cx="3570988" cy="1721870"/>
                    </a:xfrm>
                    <a:prstGeom prst="rect">
                      <a:avLst/>
                    </a:prstGeom>
                    <a:ln w="9525" cap="flat" cmpd="sng" algn="ctr">
                      <a:solidFill>
                        <a:srgbClr val="00266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7D56CF" w14:textId="5B251406" w:rsidR="002C077B" w:rsidRDefault="002C077B" w:rsidP="0057086C">
      <w:pPr>
        <w:pStyle w:val="Heading2"/>
      </w:pPr>
      <w:r>
        <w:lastRenderedPageBreak/>
        <w:t>Double</w:t>
      </w:r>
      <w:r w:rsidR="0039221B">
        <w:t>-</w:t>
      </w:r>
      <w:r>
        <w:t>blinded</w:t>
      </w:r>
      <w:r w:rsidR="0039221B">
        <w:t xml:space="preserve"> </w:t>
      </w:r>
      <w:r w:rsidR="0039221B" w:rsidRPr="0057086C">
        <w:t>clinical</w:t>
      </w:r>
      <w:r w:rsidR="0039221B">
        <w:t xml:space="preserve"> trials</w:t>
      </w:r>
    </w:p>
    <w:p w14:paraId="460ABFF1" w14:textId="1E8C3B77" w:rsidR="00210CDC" w:rsidRDefault="00D91442" w:rsidP="0057086C">
      <w:pPr>
        <w:rPr>
          <w:iCs/>
        </w:rPr>
      </w:pPr>
      <w:r w:rsidRPr="00D91442">
        <w:t xml:space="preserve">A clinical trial where </w:t>
      </w:r>
      <w:r>
        <w:t>both</w:t>
      </w:r>
      <w:r w:rsidRPr="00D91442">
        <w:t xml:space="preserve"> the recipient or patient</w:t>
      </w:r>
      <w:r>
        <w:t xml:space="preserve"> and the investigator or researcher</w:t>
      </w:r>
      <w:r w:rsidR="00210CDC">
        <w:t xml:space="preserve"> are</w:t>
      </w:r>
      <w:r w:rsidRPr="00D91442">
        <w:t xml:space="preserve"> blinded, is called a </w:t>
      </w:r>
      <w:r w:rsidR="00C02D14">
        <w:t>‘</w:t>
      </w:r>
      <w:r w:rsidR="00210CDC">
        <w:t>doub</w:t>
      </w:r>
      <w:r w:rsidRPr="00D91442">
        <w:t>le-blinded clinical trial</w:t>
      </w:r>
      <w:r w:rsidR="00C02D14">
        <w:t>’</w:t>
      </w:r>
      <w:r w:rsidRPr="00D91442">
        <w:t>.</w:t>
      </w:r>
    </w:p>
    <w:p w14:paraId="244A77F4" w14:textId="4D7B7FA5" w:rsidR="004A59F1" w:rsidRDefault="00D64DDB" w:rsidP="00D64DDB">
      <w:pPr>
        <w:pStyle w:val="Caption"/>
      </w:pPr>
      <w:r>
        <w:t xml:space="preserve">Figure </w:t>
      </w:r>
      <w:r>
        <w:fldChar w:fldCharType="begin"/>
      </w:r>
      <w:r>
        <w:instrText xml:space="preserve"> SEQ Figure \* ARABIC </w:instrText>
      </w:r>
      <w:r>
        <w:fldChar w:fldCharType="separate"/>
      </w:r>
      <w:r w:rsidR="00A40883">
        <w:rPr>
          <w:noProof/>
        </w:rPr>
        <w:t>2</w:t>
      </w:r>
      <w:r>
        <w:fldChar w:fldCharType="end"/>
      </w:r>
      <w:r w:rsidR="004A59F1">
        <w:t xml:space="preserve"> </w:t>
      </w:r>
      <w:r w:rsidR="00C02D14">
        <w:t>– d</w:t>
      </w:r>
      <w:r w:rsidR="004A59F1">
        <w:t>ouble-blinded clinical trial</w:t>
      </w:r>
    </w:p>
    <w:p w14:paraId="43EF315F" w14:textId="4A45E7FF" w:rsidR="0057086C" w:rsidRPr="0057086C" w:rsidRDefault="0057086C" w:rsidP="0057086C">
      <w:r w:rsidRPr="0057086C">
        <w:rPr>
          <w:noProof/>
        </w:rPr>
        <w:drawing>
          <wp:inline distT="0" distB="0" distL="0" distR="0" wp14:anchorId="76E1FD59" wp14:editId="3351450E">
            <wp:extent cx="5467350" cy="2716530"/>
            <wp:effectExtent l="19050" t="19050" r="19050" b="26670"/>
            <wp:docPr id="618915406" name="Picture 1" descr="Diagram illustrating a double-blinded clinical trial set-up with 3 groups: blue participants labelled ‘Blinded’, light blue researchers also labelled ‘Blinded’ and red data analysts without a blinded label.&#10;&#10;Each group is represented by 6 stylised human icons within shaded boxes, with icons indicating roles such as participant, researcher and data analy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15406" name="Picture 1" descr="Diagram illustrating a double-blinded clinical trial set-up with 3 groups: blue participants labelled ‘Blinded’, light blue researchers also labelled ‘Blinded’ and red data analysts without a blinded label.&#10;&#10;Each group is represented by 6 stylised human icons within shaded boxes, with icons indicating roles such as participant, researcher and data analyst."/>
                    <pic:cNvPicPr/>
                  </pic:nvPicPr>
                  <pic:blipFill rotWithShape="1">
                    <a:blip r:embed="rId13" cstate="print">
                      <a:extLst>
                        <a:ext uri="{28A0092B-C50C-407E-A947-70E740481C1C}">
                          <a14:useLocalDpi xmlns:a14="http://schemas.microsoft.com/office/drawing/2010/main" val="0"/>
                        </a:ext>
                      </a:extLst>
                    </a:blip>
                    <a:srcRect t="15664" b="14109"/>
                    <a:stretch>
                      <a:fillRect/>
                    </a:stretch>
                  </pic:blipFill>
                  <pic:spPr bwMode="auto">
                    <a:xfrm>
                      <a:off x="0" y="0"/>
                      <a:ext cx="5467350" cy="271653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1687FB4A" w14:textId="1017D585" w:rsidR="0039221B" w:rsidRDefault="0039221B" w:rsidP="0057086C">
      <w:pPr>
        <w:pStyle w:val="Heading2"/>
      </w:pPr>
      <w:r>
        <w:t xml:space="preserve">Triple-blinded </w:t>
      </w:r>
      <w:r w:rsidRPr="0057086C">
        <w:t>clinical</w:t>
      </w:r>
      <w:r>
        <w:t xml:space="preserve"> trials</w:t>
      </w:r>
    </w:p>
    <w:p w14:paraId="024AB769" w14:textId="0233E022" w:rsidR="004A59F1" w:rsidRDefault="00B17157" w:rsidP="0039221B">
      <w:r w:rsidRPr="00B17157">
        <w:t>A clinical trial where the recipient or patient</w:t>
      </w:r>
      <w:r>
        <w:t xml:space="preserve">, </w:t>
      </w:r>
      <w:r w:rsidRPr="00B17157">
        <w:t>the investigator or researcher</w:t>
      </w:r>
      <w:r>
        <w:t>, and the data analysts</w:t>
      </w:r>
      <w:r w:rsidRPr="00B17157">
        <w:t xml:space="preserve"> are </w:t>
      </w:r>
      <w:r w:rsidR="00277B02">
        <w:t xml:space="preserve">all </w:t>
      </w:r>
      <w:r w:rsidRPr="00B17157">
        <w:t xml:space="preserve">blinded, is called a </w:t>
      </w:r>
      <w:r w:rsidR="009E65F6">
        <w:t>‘</w:t>
      </w:r>
      <w:r w:rsidR="002A2FD2">
        <w:t>trip</w:t>
      </w:r>
      <w:r w:rsidRPr="00B17157">
        <w:t>le-blinded clinical trial</w:t>
      </w:r>
      <w:r w:rsidR="009E65F6">
        <w:t>’</w:t>
      </w:r>
      <w:r w:rsidRPr="00B17157">
        <w:t>.</w:t>
      </w:r>
    </w:p>
    <w:p w14:paraId="30DA131C" w14:textId="15873183" w:rsidR="002F5B65" w:rsidRDefault="00A40883" w:rsidP="00A40883">
      <w:pPr>
        <w:pStyle w:val="Caption"/>
      </w:pPr>
      <w:r>
        <w:t xml:space="preserve">Figure </w:t>
      </w:r>
      <w:r>
        <w:fldChar w:fldCharType="begin"/>
      </w:r>
      <w:r>
        <w:instrText xml:space="preserve"> SEQ Figure \* ARABIC </w:instrText>
      </w:r>
      <w:r>
        <w:fldChar w:fldCharType="separate"/>
      </w:r>
      <w:r>
        <w:rPr>
          <w:noProof/>
        </w:rPr>
        <w:t>3</w:t>
      </w:r>
      <w:r>
        <w:fldChar w:fldCharType="end"/>
      </w:r>
      <w:r w:rsidR="009E65F6">
        <w:t xml:space="preserve"> –</w:t>
      </w:r>
      <w:r w:rsidR="004A59F1">
        <w:t xml:space="preserve"> </w:t>
      </w:r>
      <w:r w:rsidR="009E65F6">
        <w:t>t</w:t>
      </w:r>
      <w:r w:rsidR="004A59F1">
        <w:t>riple-blinded clinical trial</w:t>
      </w:r>
    </w:p>
    <w:p w14:paraId="12B129B0" w14:textId="41684D70" w:rsidR="00117577" w:rsidRPr="002F5B65" w:rsidRDefault="002F5B65" w:rsidP="002F5B65">
      <w:r w:rsidRPr="002F5B65">
        <w:rPr>
          <w:noProof/>
        </w:rPr>
        <w:drawing>
          <wp:inline distT="0" distB="0" distL="0" distR="0" wp14:anchorId="63DBAFC7" wp14:editId="3E71EB00">
            <wp:extent cx="5486400" cy="2739390"/>
            <wp:effectExtent l="19050" t="19050" r="19050" b="22860"/>
            <wp:docPr id="111501496" name="Picture 3" descr="Diagram illustrating a triple-blinded clinical trial showing 3 groups: participants in blue, researchers in light blue, and data analysts in red, all labelled as blinded with eye icons crossed out. Each group contains 6 stylised figures, emphasising that none of these parties know key trial information to prevent b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1496" name="Picture 3" descr="Diagram illustrating a triple-blinded clinical trial showing 3 groups: participants in blue, researchers in light blue, and data analysts in red, all labelled as blinded with eye icons crossed out. Each group contains 6 stylised figures, emphasising that none of these parties know key trial information to prevent bias."/>
                    <pic:cNvPicPr/>
                  </pic:nvPicPr>
                  <pic:blipFill rotWithShape="1">
                    <a:blip r:embed="rId14" cstate="print">
                      <a:extLst>
                        <a:ext uri="{28A0092B-C50C-407E-A947-70E740481C1C}">
                          <a14:useLocalDpi xmlns:a14="http://schemas.microsoft.com/office/drawing/2010/main" val="0"/>
                        </a:ext>
                      </a:extLst>
                    </a:blip>
                    <a:srcRect t="15326" b="14034"/>
                    <a:stretch>
                      <a:fillRect/>
                    </a:stretch>
                  </pic:blipFill>
                  <pic:spPr bwMode="auto">
                    <a:xfrm>
                      <a:off x="0" y="0"/>
                      <a:ext cx="5486400" cy="273939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117577" w:rsidRPr="002F5B65">
        <w:br w:type="page"/>
      </w:r>
    </w:p>
    <w:p w14:paraId="189EC15A" w14:textId="77777777" w:rsidR="000116BF" w:rsidRPr="00D64DDB" w:rsidRDefault="00212007" w:rsidP="00D64DDB">
      <w:pPr>
        <w:pStyle w:val="Heading2"/>
      </w:pPr>
      <w:r w:rsidRPr="00D64DDB">
        <w:lastRenderedPageBreak/>
        <w:t>References</w:t>
      </w:r>
    </w:p>
    <w:p w14:paraId="0308E23A" w14:textId="1447E286" w:rsidR="002F5B65" w:rsidRDefault="00765DD0" w:rsidP="0097762F">
      <w:r w:rsidRPr="00765DD0">
        <w:t>Australian Clinical Trials</w:t>
      </w:r>
      <w:r w:rsidR="00F71B2E" w:rsidRPr="00F71B2E">
        <w:t xml:space="preserve"> (2023) </w:t>
      </w:r>
      <w:r w:rsidR="008C0897">
        <w:t>‘</w:t>
      </w:r>
      <w:hyperlink r:id="rId15" w:history="1">
        <w:r w:rsidRPr="00765DD0">
          <w:rPr>
            <w:rStyle w:val="Hyperlink"/>
          </w:rPr>
          <w:t>What is a clinical trial?</w:t>
        </w:r>
      </w:hyperlink>
      <w:r w:rsidR="008C0897">
        <w:t xml:space="preserve">’, </w:t>
      </w:r>
      <w:r w:rsidR="008C0897" w:rsidRPr="008C0897">
        <w:rPr>
          <w:rStyle w:val="Emphasis"/>
        </w:rPr>
        <w:t>About clinical trials</w:t>
      </w:r>
      <w:r w:rsidR="008C0897">
        <w:t>,</w:t>
      </w:r>
      <w:r w:rsidR="00F71B2E" w:rsidRPr="00F71B2E">
        <w:t xml:space="preserve"> </w:t>
      </w:r>
      <w:r w:rsidR="00F71B2E" w:rsidRPr="00765DD0">
        <w:t>Australian Clinical Trials</w:t>
      </w:r>
      <w:r w:rsidR="00F71B2E" w:rsidRPr="00F71B2E">
        <w:t xml:space="preserve"> website, accessed 29 January 2026.</w:t>
      </w:r>
    </w:p>
    <w:p w14:paraId="2C703F99" w14:textId="77777777" w:rsidR="008C0897" w:rsidRDefault="008C0897" w:rsidP="0097762F"/>
    <w:p w14:paraId="74A78179" w14:textId="49348154" w:rsidR="008C0897" w:rsidRDefault="008C0897" w:rsidP="0097762F">
      <w:pPr>
        <w:sectPr w:rsidR="008C0897" w:rsidSect="00CC300C">
          <w:headerReference w:type="default" r:id="rId16"/>
          <w:footerReference w:type="default" r:id="rId17"/>
          <w:headerReference w:type="first" r:id="rId18"/>
          <w:footerReference w:type="first" r:id="rId19"/>
          <w:pgSz w:w="11906" w:h="16838"/>
          <w:pgMar w:top="1134" w:right="1134" w:bottom="1134" w:left="1134" w:header="709" w:footer="709" w:gutter="0"/>
          <w:pgNumType w:start="1"/>
          <w:cols w:space="708"/>
          <w:titlePg/>
          <w:docGrid w:linePitch="360"/>
        </w:sectPr>
      </w:pPr>
    </w:p>
    <w:p w14:paraId="5745EDAA" w14:textId="77777777" w:rsidR="00C10EC0" w:rsidRPr="001748AB" w:rsidRDefault="00C10EC0" w:rsidP="00C10EC0">
      <w:pPr>
        <w:rPr>
          <w:rStyle w:val="Strong"/>
          <w:szCs w:val="22"/>
        </w:rPr>
      </w:pPr>
      <w:r w:rsidRPr="001748AB">
        <w:rPr>
          <w:rStyle w:val="Strong"/>
          <w:szCs w:val="22"/>
        </w:rPr>
        <w:lastRenderedPageBreak/>
        <w:t>© State of New South Wales (Department of Education), 202</w:t>
      </w:r>
      <w:r>
        <w:rPr>
          <w:rStyle w:val="Strong"/>
          <w:szCs w:val="22"/>
        </w:rPr>
        <w:t>6</w:t>
      </w:r>
    </w:p>
    <w:p w14:paraId="30BB7AFC" w14:textId="77777777" w:rsidR="00C10EC0" w:rsidRDefault="00C10EC0" w:rsidP="00C10EC0">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2369E26D" w14:textId="77777777" w:rsidR="00C10EC0" w:rsidRDefault="00C10EC0" w:rsidP="00C10EC0">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30203103" w14:textId="77777777" w:rsidR="00C10EC0" w:rsidRDefault="00C10EC0" w:rsidP="00C10EC0">
      <w:r>
        <w:rPr>
          <w:noProof/>
        </w:rPr>
        <w:drawing>
          <wp:inline distT="0" distB="0" distL="0" distR="0" wp14:anchorId="4E4893A9" wp14:editId="51559E20">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E050985" w14:textId="77777777" w:rsidR="00C10EC0" w:rsidRDefault="00C10EC0" w:rsidP="00C10EC0">
      <w:r>
        <w:t>This license allows you to share and adapt the material for any purpose, even commercially.</w:t>
      </w:r>
    </w:p>
    <w:p w14:paraId="024B0D76" w14:textId="77777777" w:rsidR="00C10EC0" w:rsidRDefault="00C10EC0" w:rsidP="00C10EC0">
      <w:r>
        <w:t>Attribution should be given to © State of New South Wales (Department of Education), 2026.</w:t>
      </w:r>
    </w:p>
    <w:p w14:paraId="145008B0" w14:textId="77777777" w:rsidR="00C10EC0" w:rsidRDefault="00C10EC0" w:rsidP="00C10EC0">
      <w:r>
        <w:t>Material in this resource not available under a Creative Commons license:</w:t>
      </w:r>
    </w:p>
    <w:p w14:paraId="5D6A10D8" w14:textId="77777777" w:rsidR="00C10EC0" w:rsidRDefault="00C10EC0" w:rsidP="00C10EC0">
      <w:pPr>
        <w:pStyle w:val="ListBullet"/>
        <w:numPr>
          <w:ilvl w:val="0"/>
          <w:numId w:val="5"/>
        </w:numPr>
      </w:pPr>
      <w:r>
        <w:t>the NSW Department of Education logo, other logos and trademark-protected material</w:t>
      </w:r>
    </w:p>
    <w:p w14:paraId="49151532" w14:textId="77777777" w:rsidR="00C10EC0" w:rsidRDefault="00C10EC0" w:rsidP="00C10EC0">
      <w:pPr>
        <w:pStyle w:val="ListBullet"/>
        <w:numPr>
          <w:ilvl w:val="0"/>
          <w:numId w:val="5"/>
        </w:numPr>
      </w:pPr>
      <w:r>
        <w:t>material owned by a third party that has been reproduced with permission. You will need to obtain permission from the third party to reuse its material.</w:t>
      </w:r>
    </w:p>
    <w:p w14:paraId="48DAFA20" w14:textId="77777777" w:rsidR="00C10EC0" w:rsidRPr="003B3E41" w:rsidRDefault="00C10EC0" w:rsidP="00C10EC0">
      <w:pPr>
        <w:pStyle w:val="FeatureBox2"/>
        <w:rPr>
          <w:rStyle w:val="Strong"/>
        </w:rPr>
      </w:pPr>
      <w:r w:rsidRPr="003B3E41">
        <w:rPr>
          <w:rStyle w:val="Strong"/>
        </w:rPr>
        <w:t>Links to third-party material and websites</w:t>
      </w:r>
    </w:p>
    <w:p w14:paraId="13BA8B19" w14:textId="77777777" w:rsidR="00C10EC0" w:rsidRDefault="00C10EC0" w:rsidP="00C10EC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68702271" w:rsidR="004D0640" w:rsidRPr="00607DF0" w:rsidRDefault="00C10EC0" w:rsidP="00C10EC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4D0640" w:rsidRPr="00607DF0" w:rsidSect="002F5B65">
      <w:headerReference w:type="first" r:id="rId22"/>
      <w:footerReference w:type="first" r:id="rId2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030B" w14:textId="77777777" w:rsidR="00770898" w:rsidRDefault="00770898" w:rsidP="00843DF5">
      <w:r>
        <w:separator/>
      </w:r>
    </w:p>
    <w:p w14:paraId="72D49B2E" w14:textId="77777777" w:rsidR="00770898" w:rsidRDefault="00770898" w:rsidP="00843DF5"/>
    <w:p w14:paraId="615219E9" w14:textId="77777777" w:rsidR="00770898" w:rsidRDefault="00770898" w:rsidP="00843DF5"/>
  </w:endnote>
  <w:endnote w:type="continuationSeparator" w:id="0">
    <w:p w14:paraId="43D7898A" w14:textId="77777777" w:rsidR="00770898" w:rsidRDefault="00770898" w:rsidP="00843DF5">
      <w:r>
        <w:continuationSeparator/>
      </w:r>
    </w:p>
    <w:p w14:paraId="3EC458D0" w14:textId="77777777" w:rsidR="00770898" w:rsidRDefault="00770898" w:rsidP="00843DF5"/>
    <w:p w14:paraId="0D8FE9B3" w14:textId="77777777" w:rsidR="00770898" w:rsidRDefault="00770898"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D5D493AF-E263-477C-8EF3-7157FC717F9B}"/>
    <w:embedBold r:id="rId2" w:fontKey="{A5A0F6AF-655A-44D9-A064-B2A51F22EC20}"/>
    <w:embedItalic r:id="rId3" w:fontKey="{E69DF57C-51D5-4F4E-A27D-20D39A678AC4}"/>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auto"/>
    <w:pitch w:val="variable"/>
    <w:sig w:usb0="A00000FF" w:usb1="4000205B" w:usb2="00000000" w:usb3="00000000" w:csb0="00000193" w:csb1="00000000"/>
    <w:embedRegular r:id="rId4" w:fontKey="{11D2F114-736B-4681-A7E3-362F495DD366}"/>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1C92" w14:textId="1433816A" w:rsidR="002F38DB" w:rsidRPr="00123A38" w:rsidRDefault="002F38DB" w:rsidP="002F38DB">
    <w:pPr>
      <w:pStyle w:val="Footer"/>
    </w:pPr>
    <w:r>
      <w:t xml:space="preserve">© NSW Department of Education, </w:t>
    </w:r>
    <w:r w:rsidR="0077725B">
      <w:t>Apr-26</w:t>
    </w:r>
    <w:r>
      <w:ptab w:relativeTo="margin" w:alignment="right" w:leader="none"/>
    </w:r>
    <w:r>
      <w:rPr>
        <w:b/>
        <w:noProof/>
        <w:sz w:val="28"/>
        <w:szCs w:val="28"/>
      </w:rPr>
      <w:drawing>
        <wp:inline distT="0" distB="0" distL="0" distR="0" wp14:anchorId="40C3F1BE" wp14:editId="381DE4A9">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41E5" w14:textId="77777777" w:rsidR="0065101E" w:rsidRDefault="0065101E" w:rsidP="0065101E">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0224" w14:textId="77777777" w:rsidR="002F5B65" w:rsidRPr="00E2096F" w:rsidRDefault="002F5B65" w:rsidP="002F5B6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8912" w14:textId="77777777" w:rsidR="00770898" w:rsidRDefault="00770898" w:rsidP="00843DF5">
      <w:r>
        <w:separator/>
      </w:r>
    </w:p>
    <w:p w14:paraId="7DDD5F3D" w14:textId="77777777" w:rsidR="00770898" w:rsidRDefault="00770898" w:rsidP="00843DF5"/>
    <w:p w14:paraId="309B8FFC" w14:textId="77777777" w:rsidR="00770898" w:rsidRDefault="00770898" w:rsidP="00843DF5"/>
  </w:footnote>
  <w:footnote w:type="continuationSeparator" w:id="0">
    <w:p w14:paraId="342F6FE1" w14:textId="77777777" w:rsidR="00770898" w:rsidRDefault="00770898" w:rsidP="00843DF5">
      <w:r>
        <w:continuationSeparator/>
      </w:r>
    </w:p>
    <w:p w14:paraId="1AE3D30C" w14:textId="77777777" w:rsidR="00770898" w:rsidRDefault="00770898" w:rsidP="00843DF5"/>
    <w:p w14:paraId="312431B3" w14:textId="77777777" w:rsidR="00770898" w:rsidRDefault="00770898"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6F7F" w14:textId="6E82E34C" w:rsidR="0065101E" w:rsidRDefault="00ED0C23" w:rsidP="0065101E">
    <w:pPr>
      <w:pStyle w:val="Documentname"/>
    </w:pPr>
    <w:r>
      <w:t>C</w:t>
    </w:r>
    <w:r w:rsidR="0065101E" w:rsidRPr="00D6781F">
      <w:t xml:space="preserve">linical trials – student resource </w:t>
    </w:r>
    <w:r w:rsidR="0065101E" w:rsidRPr="00D2403C">
      <w:t xml:space="preserve">| </w:t>
    </w:r>
    <w:r w:rsidR="0065101E">
      <w:fldChar w:fldCharType="begin"/>
    </w:r>
    <w:r w:rsidR="0065101E">
      <w:instrText xml:space="preserve"> PAGE   \* MERGEFORMAT </w:instrText>
    </w:r>
    <w:r w:rsidR="0065101E">
      <w:fldChar w:fldCharType="separate"/>
    </w:r>
    <w:r w:rsidR="0065101E">
      <w:t>2</w:t>
    </w:r>
    <w:r w:rsidR="0065101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A699" w14:textId="77777777" w:rsidR="00C10EC0" w:rsidRPr="00FA6449" w:rsidRDefault="00C10EC0" w:rsidP="00C10EC0">
    <w:pPr>
      <w:pStyle w:val="Header"/>
    </w:pPr>
    <w:r w:rsidRPr="009D43DD">
      <mc:AlternateContent>
        <mc:Choice Requires="wps">
          <w:drawing>
            <wp:anchor distT="0" distB="0" distL="114300" distR="114300" simplePos="0" relativeHeight="251659264" behindDoc="1" locked="0" layoutInCell="1" allowOverlap="1" wp14:anchorId="348305B0" wp14:editId="217DFD11">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136161" w14:textId="77777777" w:rsidR="00C10EC0" w:rsidRDefault="00C10EC0" w:rsidP="00C10E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305B0"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2136161" w14:textId="77777777" w:rsidR="00C10EC0" w:rsidRDefault="00C10EC0" w:rsidP="00C10EC0"/>
                </w:txbxContent>
              </v:textbox>
            </v:rect>
          </w:pict>
        </mc:Fallback>
      </mc:AlternateContent>
    </w:r>
    <w:r w:rsidRPr="009D43DD">
      <w:t>NSW Department of Education</w:t>
    </w:r>
    <w:r w:rsidRPr="009D43DD">
      <w:ptab w:relativeTo="margin" w:alignment="right" w:leader="none"/>
    </w:r>
    <w:r w:rsidRPr="008426B6">
      <w:drawing>
        <wp:inline distT="0" distB="0" distL="0" distR="0" wp14:anchorId="79623DA1" wp14:editId="48E33C21">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7A50" w14:textId="77777777" w:rsidR="002F5B65" w:rsidRPr="00E2096F" w:rsidRDefault="002F5B65" w:rsidP="002F5B65">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2" w15:restartNumberingAfterBreak="0">
    <w:nsid w:val="FFFFFF89"/>
    <w:multiLevelType w:val="singleLevel"/>
    <w:tmpl w:val="F01288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 w:numId="39" w16cid:durableId="275991488">
    <w:abstractNumId w:val="4"/>
  </w:num>
  <w:num w:numId="40" w16cid:durableId="1357852040">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713387571">
    <w:abstractNumId w:val="1"/>
  </w:num>
  <w:num w:numId="42" w16cid:durableId="1121412251">
    <w:abstractNumId w:val="5"/>
  </w:num>
  <w:num w:numId="43" w16cid:durableId="1520586057">
    <w:abstractNumId w:val="7"/>
  </w:num>
  <w:num w:numId="44" w16cid:durableId="849680548">
    <w:abstractNumId w:val="7"/>
  </w:num>
  <w:num w:numId="45" w16cid:durableId="2068914014">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6" w16cid:durableId="42213167">
    <w:abstractNumId w:val="1"/>
  </w:num>
  <w:num w:numId="47" w16cid:durableId="93675741">
    <w:abstractNumId w:val="4"/>
  </w:num>
  <w:num w:numId="48" w16cid:durableId="1136994692">
    <w:abstractNumId w:val="7"/>
  </w:num>
  <w:num w:numId="49" w16cid:durableId="1533423994">
    <w:abstractNumId w:val="7"/>
  </w:num>
  <w:num w:numId="50" w16cid:durableId="12072567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0B34"/>
    <w:rsid w:val="00001744"/>
    <w:rsid w:val="0000277E"/>
    <w:rsid w:val="00003EFA"/>
    <w:rsid w:val="00004183"/>
    <w:rsid w:val="000077BF"/>
    <w:rsid w:val="000116BF"/>
    <w:rsid w:val="00013FF2"/>
    <w:rsid w:val="00017B07"/>
    <w:rsid w:val="000252CB"/>
    <w:rsid w:val="000257A4"/>
    <w:rsid w:val="000345C8"/>
    <w:rsid w:val="00036457"/>
    <w:rsid w:val="00041EAD"/>
    <w:rsid w:val="00045F0D"/>
    <w:rsid w:val="0004750C"/>
    <w:rsid w:val="00047862"/>
    <w:rsid w:val="00051080"/>
    <w:rsid w:val="00052AB4"/>
    <w:rsid w:val="00054124"/>
    <w:rsid w:val="00054D26"/>
    <w:rsid w:val="00061D5B"/>
    <w:rsid w:val="00066BEA"/>
    <w:rsid w:val="000673B7"/>
    <w:rsid w:val="00070384"/>
    <w:rsid w:val="00070804"/>
    <w:rsid w:val="00072E86"/>
    <w:rsid w:val="000733A1"/>
    <w:rsid w:val="00074F0F"/>
    <w:rsid w:val="000769CC"/>
    <w:rsid w:val="000835AB"/>
    <w:rsid w:val="00085693"/>
    <w:rsid w:val="000872A3"/>
    <w:rsid w:val="000C1B93"/>
    <w:rsid w:val="000C24ED"/>
    <w:rsid w:val="000C31B3"/>
    <w:rsid w:val="000C4344"/>
    <w:rsid w:val="000C5481"/>
    <w:rsid w:val="000D1EB7"/>
    <w:rsid w:val="000D3BBE"/>
    <w:rsid w:val="000D7466"/>
    <w:rsid w:val="000D7E5E"/>
    <w:rsid w:val="000E119F"/>
    <w:rsid w:val="00103E4F"/>
    <w:rsid w:val="001068E9"/>
    <w:rsid w:val="00106E11"/>
    <w:rsid w:val="00111BC2"/>
    <w:rsid w:val="00112528"/>
    <w:rsid w:val="00113093"/>
    <w:rsid w:val="00117577"/>
    <w:rsid w:val="00121212"/>
    <w:rsid w:val="00123A38"/>
    <w:rsid w:val="00125A8E"/>
    <w:rsid w:val="00125DFF"/>
    <w:rsid w:val="0012654C"/>
    <w:rsid w:val="00127A19"/>
    <w:rsid w:val="00136C2A"/>
    <w:rsid w:val="00153D13"/>
    <w:rsid w:val="00156127"/>
    <w:rsid w:val="001563B0"/>
    <w:rsid w:val="001613E4"/>
    <w:rsid w:val="0017408C"/>
    <w:rsid w:val="00181F54"/>
    <w:rsid w:val="00182901"/>
    <w:rsid w:val="00190C6F"/>
    <w:rsid w:val="001A2D64"/>
    <w:rsid w:val="001A3009"/>
    <w:rsid w:val="001C0997"/>
    <w:rsid w:val="001C7E97"/>
    <w:rsid w:val="001D1616"/>
    <w:rsid w:val="001D5230"/>
    <w:rsid w:val="001D584F"/>
    <w:rsid w:val="001D585C"/>
    <w:rsid w:val="001E103F"/>
    <w:rsid w:val="001E3497"/>
    <w:rsid w:val="001E666F"/>
    <w:rsid w:val="001E761A"/>
    <w:rsid w:val="001F2668"/>
    <w:rsid w:val="001F2D78"/>
    <w:rsid w:val="001F5F7B"/>
    <w:rsid w:val="00204034"/>
    <w:rsid w:val="00207104"/>
    <w:rsid w:val="002075BD"/>
    <w:rsid w:val="002105AD"/>
    <w:rsid w:val="00210CDC"/>
    <w:rsid w:val="00212007"/>
    <w:rsid w:val="00216244"/>
    <w:rsid w:val="002178F4"/>
    <w:rsid w:val="002227AD"/>
    <w:rsid w:val="002300CD"/>
    <w:rsid w:val="00240CA5"/>
    <w:rsid w:val="00242D98"/>
    <w:rsid w:val="0024474D"/>
    <w:rsid w:val="00250979"/>
    <w:rsid w:val="0025592F"/>
    <w:rsid w:val="0026327B"/>
    <w:rsid w:val="0026548C"/>
    <w:rsid w:val="00266207"/>
    <w:rsid w:val="0027370C"/>
    <w:rsid w:val="00277B02"/>
    <w:rsid w:val="0028557A"/>
    <w:rsid w:val="0029596E"/>
    <w:rsid w:val="002A28B4"/>
    <w:rsid w:val="002A2B8C"/>
    <w:rsid w:val="002A2FD2"/>
    <w:rsid w:val="002A30D8"/>
    <w:rsid w:val="002A35CF"/>
    <w:rsid w:val="002A475D"/>
    <w:rsid w:val="002B316A"/>
    <w:rsid w:val="002B50F2"/>
    <w:rsid w:val="002B75C4"/>
    <w:rsid w:val="002C077B"/>
    <w:rsid w:val="002C1F31"/>
    <w:rsid w:val="002C755D"/>
    <w:rsid w:val="002E092B"/>
    <w:rsid w:val="002E40AC"/>
    <w:rsid w:val="002E5355"/>
    <w:rsid w:val="002F38DB"/>
    <w:rsid w:val="002F5B65"/>
    <w:rsid w:val="002F7CFE"/>
    <w:rsid w:val="00300A75"/>
    <w:rsid w:val="00302680"/>
    <w:rsid w:val="00302D61"/>
    <w:rsid w:val="00303085"/>
    <w:rsid w:val="00306C23"/>
    <w:rsid w:val="003126D5"/>
    <w:rsid w:val="003267A4"/>
    <w:rsid w:val="00331EAD"/>
    <w:rsid w:val="00332F52"/>
    <w:rsid w:val="00333EF0"/>
    <w:rsid w:val="003355E2"/>
    <w:rsid w:val="00340DD9"/>
    <w:rsid w:val="00360E17"/>
    <w:rsid w:val="0036209C"/>
    <w:rsid w:val="00371F68"/>
    <w:rsid w:val="003742B8"/>
    <w:rsid w:val="0038536D"/>
    <w:rsid w:val="00385DFB"/>
    <w:rsid w:val="0039221B"/>
    <w:rsid w:val="00395A9A"/>
    <w:rsid w:val="00396B5B"/>
    <w:rsid w:val="003A0CFB"/>
    <w:rsid w:val="003A1A8F"/>
    <w:rsid w:val="003A5190"/>
    <w:rsid w:val="003B0768"/>
    <w:rsid w:val="003B240E"/>
    <w:rsid w:val="003B3E41"/>
    <w:rsid w:val="003D13EF"/>
    <w:rsid w:val="003D1F70"/>
    <w:rsid w:val="003E2B6E"/>
    <w:rsid w:val="003E54CA"/>
    <w:rsid w:val="003F0AC3"/>
    <w:rsid w:val="003F1C4B"/>
    <w:rsid w:val="003F5A78"/>
    <w:rsid w:val="003F6E52"/>
    <w:rsid w:val="00400ACE"/>
    <w:rsid w:val="00401084"/>
    <w:rsid w:val="00404482"/>
    <w:rsid w:val="00407CAD"/>
    <w:rsid w:val="00407EF0"/>
    <w:rsid w:val="00412F2B"/>
    <w:rsid w:val="00414765"/>
    <w:rsid w:val="004178B3"/>
    <w:rsid w:val="00420ED2"/>
    <w:rsid w:val="0042629E"/>
    <w:rsid w:val="00427C86"/>
    <w:rsid w:val="00430173"/>
    <w:rsid w:val="00430D8B"/>
    <w:rsid w:val="00430F12"/>
    <w:rsid w:val="00437BF7"/>
    <w:rsid w:val="00442345"/>
    <w:rsid w:val="00453EC1"/>
    <w:rsid w:val="00454159"/>
    <w:rsid w:val="00456066"/>
    <w:rsid w:val="004662AB"/>
    <w:rsid w:val="00473815"/>
    <w:rsid w:val="00474E4B"/>
    <w:rsid w:val="00480185"/>
    <w:rsid w:val="0048642E"/>
    <w:rsid w:val="00491389"/>
    <w:rsid w:val="00491406"/>
    <w:rsid w:val="00492034"/>
    <w:rsid w:val="0049645B"/>
    <w:rsid w:val="004A156A"/>
    <w:rsid w:val="004A29D0"/>
    <w:rsid w:val="004A59F1"/>
    <w:rsid w:val="004B13C5"/>
    <w:rsid w:val="004B3101"/>
    <w:rsid w:val="004B484F"/>
    <w:rsid w:val="004B723A"/>
    <w:rsid w:val="004C11A9"/>
    <w:rsid w:val="004C28DB"/>
    <w:rsid w:val="004C4B48"/>
    <w:rsid w:val="004C54ED"/>
    <w:rsid w:val="004C68E7"/>
    <w:rsid w:val="004C71CB"/>
    <w:rsid w:val="004D0640"/>
    <w:rsid w:val="004D7E40"/>
    <w:rsid w:val="004E1043"/>
    <w:rsid w:val="004E7AC5"/>
    <w:rsid w:val="004F0ACA"/>
    <w:rsid w:val="004F2AC5"/>
    <w:rsid w:val="004F2DFF"/>
    <w:rsid w:val="004F48DD"/>
    <w:rsid w:val="004F6AF2"/>
    <w:rsid w:val="004F757C"/>
    <w:rsid w:val="00502DB3"/>
    <w:rsid w:val="00511863"/>
    <w:rsid w:val="005128E7"/>
    <w:rsid w:val="00512AA8"/>
    <w:rsid w:val="0052171D"/>
    <w:rsid w:val="005223D9"/>
    <w:rsid w:val="00526795"/>
    <w:rsid w:val="00541FBB"/>
    <w:rsid w:val="0054464B"/>
    <w:rsid w:val="005500B1"/>
    <w:rsid w:val="0055043F"/>
    <w:rsid w:val="005569F6"/>
    <w:rsid w:val="005608F0"/>
    <w:rsid w:val="005649D2"/>
    <w:rsid w:val="005651B7"/>
    <w:rsid w:val="0057085F"/>
    <w:rsid w:val="0057086C"/>
    <w:rsid w:val="0058102D"/>
    <w:rsid w:val="00583731"/>
    <w:rsid w:val="005844AF"/>
    <w:rsid w:val="005934B4"/>
    <w:rsid w:val="005948FE"/>
    <w:rsid w:val="005957FA"/>
    <w:rsid w:val="00595DBC"/>
    <w:rsid w:val="00597644"/>
    <w:rsid w:val="005A34D4"/>
    <w:rsid w:val="005A64E0"/>
    <w:rsid w:val="005A67CA"/>
    <w:rsid w:val="005B11BB"/>
    <w:rsid w:val="005B184F"/>
    <w:rsid w:val="005B4B00"/>
    <w:rsid w:val="005B4E4E"/>
    <w:rsid w:val="005B57F5"/>
    <w:rsid w:val="005B76BC"/>
    <w:rsid w:val="005B77E0"/>
    <w:rsid w:val="005C14A7"/>
    <w:rsid w:val="005C344B"/>
    <w:rsid w:val="005C6F47"/>
    <w:rsid w:val="005D0140"/>
    <w:rsid w:val="005D1384"/>
    <w:rsid w:val="005D402D"/>
    <w:rsid w:val="005D49FE"/>
    <w:rsid w:val="005E1F63"/>
    <w:rsid w:val="005F4405"/>
    <w:rsid w:val="005F49D6"/>
    <w:rsid w:val="006057F2"/>
    <w:rsid w:val="00607DF0"/>
    <w:rsid w:val="00613017"/>
    <w:rsid w:val="00624D13"/>
    <w:rsid w:val="00626BBF"/>
    <w:rsid w:val="00627A57"/>
    <w:rsid w:val="00634F28"/>
    <w:rsid w:val="0064273E"/>
    <w:rsid w:val="00643CC4"/>
    <w:rsid w:val="0065101E"/>
    <w:rsid w:val="00655926"/>
    <w:rsid w:val="0065759E"/>
    <w:rsid w:val="0066345F"/>
    <w:rsid w:val="006755F9"/>
    <w:rsid w:val="00676031"/>
    <w:rsid w:val="00677835"/>
    <w:rsid w:val="00680388"/>
    <w:rsid w:val="00691121"/>
    <w:rsid w:val="0069617A"/>
    <w:rsid w:val="00696410"/>
    <w:rsid w:val="006968AB"/>
    <w:rsid w:val="006A046F"/>
    <w:rsid w:val="006A05AA"/>
    <w:rsid w:val="006A0DDD"/>
    <w:rsid w:val="006A3007"/>
    <w:rsid w:val="006A3884"/>
    <w:rsid w:val="006B239C"/>
    <w:rsid w:val="006B3488"/>
    <w:rsid w:val="006D00B0"/>
    <w:rsid w:val="006D1CF3"/>
    <w:rsid w:val="006D3337"/>
    <w:rsid w:val="006D6820"/>
    <w:rsid w:val="006E422B"/>
    <w:rsid w:val="006E54D3"/>
    <w:rsid w:val="006F1CF4"/>
    <w:rsid w:val="006F2984"/>
    <w:rsid w:val="00701ED3"/>
    <w:rsid w:val="00702164"/>
    <w:rsid w:val="007024C2"/>
    <w:rsid w:val="00702B55"/>
    <w:rsid w:val="0070409D"/>
    <w:rsid w:val="00704744"/>
    <w:rsid w:val="007053B8"/>
    <w:rsid w:val="00714387"/>
    <w:rsid w:val="007148A1"/>
    <w:rsid w:val="00717237"/>
    <w:rsid w:val="00721D3B"/>
    <w:rsid w:val="0072638E"/>
    <w:rsid w:val="00733F8C"/>
    <w:rsid w:val="00752D79"/>
    <w:rsid w:val="00752ED5"/>
    <w:rsid w:val="007564F8"/>
    <w:rsid w:val="0076037C"/>
    <w:rsid w:val="007608F8"/>
    <w:rsid w:val="00761509"/>
    <w:rsid w:val="00763B09"/>
    <w:rsid w:val="00765DD0"/>
    <w:rsid w:val="0076669D"/>
    <w:rsid w:val="00766D19"/>
    <w:rsid w:val="00767CA4"/>
    <w:rsid w:val="00767E16"/>
    <w:rsid w:val="00770898"/>
    <w:rsid w:val="00771F3E"/>
    <w:rsid w:val="00773CDB"/>
    <w:rsid w:val="0077515E"/>
    <w:rsid w:val="00776EA9"/>
    <w:rsid w:val="0077725B"/>
    <w:rsid w:val="007866DE"/>
    <w:rsid w:val="0079503A"/>
    <w:rsid w:val="00795231"/>
    <w:rsid w:val="0079523E"/>
    <w:rsid w:val="00795B66"/>
    <w:rsid w:val="00796499"/>
    <w:rsid w:val="007A7465"/>
    <w:rsid w:val="007B020C"/>
    <w:rsid w:val="007B0937"/>
    <w:rsid w:val="007B4058"/>
    <w:rsid w:val="007B523A"/>
    <w:rsid w:val="007C007B"/>
    <w:rsid w:val="007C21F2"/>
    <w:rsid w:val="007C4870"/>
    <w:rsid w:val="007C5D33"/>
    <w:rsid w:val="007C61E6"/>
    <w:rsid w:val="007C63BB"/>
    <w:rsid w:val="007D104F"/>
    <w:rsid w:val="007D170D"/>
    <w:rsid w:val="007D18AB"/>
    <w:rsid w:val="007D56C3"/>
    <w:rsid w:val="007E1BB0"/>
    <w:rsid w:val="007E20E5"/>
    <w:rsid w:val="007E6A58"/>
    <w:rsid w:val="007F066A"/>
    <w:rsid w:val="007F27F8"/>
    <w:rsid w:val="007F2DE9"/>
    <w:rsid w:val="007F53B4"/>
    <w:rsid w:val="007F6BE6"/>
    <w:rsid w:val="007F7A2F"/>
    <w:rsid w:val="00801971"/>
    <w:rsid w:val="0080248A"/>
    <w:rsid w:val="00804F58"/>
    <w:rsid w:val="00806ECB"/>
    <w:rsid w:val="008073B1"/>
    <w:rsid w:val="00810D93"/>
    <w:rsid w:val="00811130"/>
    <w:rsid w:val="00813A43"/>
    <w:rsid w:val="00815560"/>
    <w:rsid w:val="00817BE5"/>
    <w:rsid w:val="008218AF"/>
    <w:rsid w:val="008242EB"/>
    <w:rsid w:val="00824F5A"/>
    <w:rsid w:val="00826932"/>
    <w:rsid w:val="00836305"/>
    <w:rsid w:val="00836838"/>
    <w:rsid w:val="008426B6"/>
    <w:rsid w:val="00843DF5"/>
    <w:rsid w:val="008520F1"/>
    <w:rsid w:val="008524EC"/>
    <w:rsid w:val="008527E6"/>
    <w:rsid w:val="008559F3"/>
    <w:rsid w:val="00856CA3"/>
    <w:rsid w:val="00864528"/>
    <w:rsid w:val="00865BC1"/>
    <w:rsid w:val="008667EF"/>
    <w:rsid w:val="00872393"/>
    <w:rsid w:val="0087496A"/>
    <w:rsid w:val="00877024"/>
    <w:rsid w:val="00881ED0"/>
    <w:rsid w:val="00882304"/>
    <w:rsid w:val="00890AF9"/>
    <w:rsid w:val="00890EEE"/>
    <w:rsid w:val="0089316E"/>
    <w:rsid w:val="008A1BB3"/>
    <w:rsid w:val="008A353C"/>
    <w:rsid w:val="008A4CF6"/>
    <w:rsid w:val="008B1946"/>
    <w:rsid w:val="008B25DD"/>
    <w:rsid w:val="008C0897"/>
    <w:rsid w:val="008D5C37"/>
    <w:rsid w:val="008D6B1C"/>
    <w:rsid w:val="008E037B"/>
    <w:rsid w:val="008E3DE9"/>
    <w:rsid w:val="008E4E66"/>
    <w:rsid w:val="00904D19"/>
    <w:rsid w:val="009107ED"/>
    <w:rsid w:val="009138BF"/>
    <w:rsid w:val="00915B46"/>
    <w:rsid w:val="00921FDC"/>
    <w:rsid w:val="00932E7D"/>
    <w:rsid w:val="0093679E"/>
    <w:rsid w:val="00941947"/>
    <w:rsid w:val="0094511B"/>
    <w:rsid w:val="00945B9D"/>
    <w:rsid w:val="0094763C"/>
    <w:rsid w:val="009560E5"/>
    <w:rsid w:val="00965F26"/>
    <w:rsid w:val="0096608D"/>
    <w:rsid w:val="009675C3"/>
    <w:rsid w:val="0097042E"/>
    <w:rsid w:val="009716B1"/>
    <w:rsid w:val="009739C8"/>
    <w:rsid w:val="009744B5"/>
    <w:rsid w:val="00974553"/>
    <w:rsid w:val="00976B33"/>
    <w:rsid w:val="0097762F"/>
    <w:rsid w:val="00977EA7"/>
    <w:rsid w:val="00982157"/>
    <w:rsid w:val="00985528"/>
    <w:rsid w:val="0099399A"/>
    <w:rsid w:val="00995C6E"/>
    <w:rsid w:val="009A74E2"/>
    <w:rsid w:val="009B1280"/>
    <w:rsid w:val="009B30B1"/>
    <w:rsid w:val="009B3D61"/>
    <w:rsid w:val="009C2DB5"/>
    <w:rsid w:val="009C5B0E"/>
    <w:rsid w:val="009D3B42"/>
    <w:rsid w:val="009D43DD"/>
    <w:rsid w:val="009E65F6"/>
    <w:rsid w:val="009E6A47"/>
    <w:rsid w:val="009E6FBE"/>
    <w:rsid w:val="00A04E96"/>
    <w:rsid w:val="00A10577"/>
    <w:rsid w:val="00A119B4"/>
    <w:rsid w:val="00A170A2"/>
    <w:rsid w:val="00A245BA"/>
    <w:rsid w:val="00A2629A"/>
    <w:rsid w:val="00A37475"/>
    <w:rsid w:val="00A40883"/>
    <w:rsid w:val="00A41670"/>
    <w:rsid w:val="00A45550"/>
    <w:rsid w:val="00A534B8"/>
    <w:rsid w:val="00A54063"/>
    <w:rsid w:val="00A5409F"/>
    <w:rsid w:val="00A55B92"/>
    <w:rsid w:val="00A56811"/>
    <w:rsid w:val="00A57460"/>
    <w:rsid w:val="00A63054"/>
    <w:rsid w:val="00A64DAF"/>
    <w:rsid w:val="00A6619F"/>
    <w:rsid w:val="00A6693C"/>
    <w:rsid w:val="00A67B08"/>
    <w:rsid w:val="00A74A54"/>
    <w:rsid w:val="00A76D8E"/>
    <w:rsid w:val="00A76FB9"/>
    <w:rsid w:val="00A77B59"/>
    <w:rsid w:val="00A829AA"/>
    <w:rsid w:val="00A83D41"/>
    <w:rsid w:val="00A8556B"/>
    <w:rsid w:val="00A873E9"/>
    <w:rsid w:val="00A9004C"/>
    <w:rsid w:val="00AA7997"/>
    <w:rsid w:val="00AB0455"/>
    <w:rsid w:val="00AB099B"/>
    <w:rsid w:val="00AB3116"/>
    <w:rsid w:val="00AB5F89"/>
    <w:rsid w:val="00AC6163"/>
    <w:rsid w:val="00AE4760"/>
    <w:rsid w:val="00AE5662"/>
    <w:rsid w:val="00B03CCC"/>
    <w:rsid w:val="00B04229"/>
    <w:rsid w:val="00B05292"/>
    <w:rsid w:val="00B06C52"/>
    <w:rsid w:val="00B17157"/>
    <w:rsid w:val="00B2036D"/>
    <w:rsid w:val="00B222FB"/>
    <w:rsid w:val="00B24533"/>
    <w:rsid w:val="00B26C50"/>
    <w:rsid w:val="00B37042"/>
    <w:rsid w:val="00B4097C"/>
    <w:rsid w:val="00B42E51"/>
    <w:rsid w:val="00B46033"/>
    <w:rsid w:val="00B47814"/>
    <w:rsid w:val="00B53FCE"/>
    <w:rsid w:val="00B55AE3"/>
    <w:rsid w:val="00B56BFE"/>
    <w:rsid w:val="00B57D39"/>
    <w:rsid w:val="00B65452"/>
    <w:rsid w:val="00B656BE"/>
    <w:rsid w:val="00B6716A"/>
    <w:rsid w:val="00B727CB"/>
    <w:rsid w:val="00B72931"/>
    <w:rsid w:val="00B80AAD"/>
    <w:rsid w:val="00B80ADE"/>
    <w:rsid w:val="00B816F5"/>
    <w:rsid w:val="00B83F5C"/>
    <w:rsid w:val="00B868BA"/>
    <w:rsid w:val="00BA27C9"/>
    <w:rsid w:val="00BA2B5B"/>
    <w:rsid w:val="00BA7230"/>
    <w:rsid w:val="00BA7AAB"/>
    <w:rsid w:val="00BA7AD1"/>
    <w:rsid w:val="00BB0D35"/>
    <w:rsid w:val="00BB4FBA"/>
    <w:rsid w:val="00BC1208"/>
    <w:rsid w:val="00BC7586"/>
    <w:rsid w:val="00BC7C1F"/>
    <w:rsid w:val="00BD129F"/>
    <w:rsid w:val="00BE61C0"/>
    <w:rsid w:val="00BF200E"/>
    <w:rsid w:val="00BF35D4"/>
    <w:rsid w:val="00BF732E"/>
    <w:rsid w:val="00C02D14"/>
    <w:rsid w:val="00C10EC0"/>
    <w:rsid w:val="00C17B50"/>
    <w:rsid w:val="00C2168A"/>
    <w:rsid w:val="00C22326"/>
    <w:rsid w:val="00C3284F"/>
    <w:rsid w:val="00C409CF"/>
    <w:rsid w:val="00C436AB"/>
    <w:rsid w:val="00C43F7A"/>
    <w:rsid w:val="00C550A6"/>
    <w:rsid w:val="00C55B7A"/>
    <w:rsid w:val="00C6253A"/>
    <w:rsid w:val="00C628C4"/>
    <w:rsid w:val="00C62B29"/>
    <w:rsid w:val="00C63B2A"/>
    <w:rsid w:val="00C664FC"/>
    <w:rsid w:val="00C667D5"/>
    <w:rsid w:val="00C70920"/>
    <w:rsid w:val="00C70C44"/>
    <w:rsid w:val="00C746E7"/>
    <w:rsid w:val="00C8144A"/>
    <w:rsid w:val="00C84DB5"/>
    <w:rsid w:val="00C92FDF"/>
    <w:rsid w:val="00CA0226"/>
    <w:rsid w:val="00CB2145"/>
    <w:rsid w:val="00CB2A64"/>
    <w:rsid w:val="00CB4CB2"/>
    <w:rsid w:val="00CB66B0"/>
    <w:rsid w:val="00CC0E09"/>
    <w:rsid w:val="00CC300C"/>
    <w:rsid w:val="00CC3CF9"/>
    <w:rsid w:val="00CC4AEF"/>
    <w:rsid w:val="00CD2394"/>
    <w:rsid w:val="00CD3CD4"/>
    <w:rsid w:val="00CD6723"/>
    <w:rsid w:val="00CE5951"/>
    <w:rsid w:val="00CF02F3"/>
    <w:rsid w:val="00CF33C8"/>
    <w:rsid w:val="00CF3B77"/>
    <w:rsid w:val="00CF6506"/>
    <w:rsid w:val="00CF73E9"/>
    <w:rsid w:val="00D136E3"/>
    <w:rsid w:val="00D14573"/>
    <w:rsid w:val="00D15A52"/>
    <w:rsid w:val="00D2403C"/>
    <w:rsid w:val="00D26176"/>
    <w:rsid w:val="00D31E35"/>
    <w:rsid w:val="00D32A68"/>
    <w:rsid w:val="00D34285"/>
    <w:rsid w:val="00D411BE"/>
    <w:rsid w:val="00D44B9A"/>
    <w:rsid w:val="00D507E2"/>
    <w:rsid w:val="00D534B3"/>
    <w:rsid w:val="00D61CB5"/>
    <w:rsid w:val="00D61CE0"/>
    <w:rsid w:val="00D64DDB"/>
    <w:rsid w:val="00D678DB"/>
    <w:rsid w:val="00D748DA"/>
    <w:rsid w:val="00D7649E"/>
    <w:rsid w:val="00D768D5"/>
    <w:rsid w:val="00D81106"/>
    <w:rsid w:val="00D86510"/>
    <w:rsid w:val="00D91442"/>
    <w:rsid w:val="00D924E7"/>
    <w:rsid w:val="00D92585"/>
    <w:rsid w:val="00DA016D"/>
    <w:rsid w:val="00DB001B"/>
    <w:rsid w:val="00DB32F3"/>
    <w:rsid w:val="00DC66B8"/>
    <w:rsid w:val="00DC6BCA"/>
    <w:rsid w:val="00DC74E1"/>
    <w:rsid w:val="00DD1132"/>
    <w:rsid w:val="00DD2F4E"/>
    <w:rsid w:val="00DD306D"/>
    <w:rsid w:val="00DE07A5"/>
    <w:rsid w:val="00DE2CE3"/>
    <w:rsid w:val="00DE34B5"/>
    <w:rsid w:val="00DF51CE"/>
    <w:rsid w:val="00DF54C5"/>
    <w:rsid w:val="00E03BA6"/>
    <w:rsid w:val="00E04DAF"/>
    <w:rsid w:val="00E07144"/>
    <w:rsid w:val="00E07AD3"/>
    <w:rsid w:val="00E112C7"/>
    <w:rsid w:val="00E14E6C"/>
    <w:rsid w:val="00E15C44"/>
    <w:rsid w:val="00E174E1"/>
    <w:rsid w:val="00E21EDD"/>
    <w:rsid w:val="00E22A0E"/>
    <w:rsid w:val="00E22F6B"/>
    <w:rsid w:val="00E32ED9"/>
    <w:rsid w:val="00E40E42"/>
    <w:rsid w:val="00E4272D"/>
    <w:rsid w:val="00E4287C"/>
    <w:rsid w:val="00E4707A"/>
    <w:rsid w:val="00E5058E"/>
    <w:rsid w:val="00E506E4"/>
    <w:rsid w:val="00E51733"/>
    <w:rsid w:val="00E5446E"/>
    <w:rsid w:val="00E56264"/>
    <w:rsid w:val="00E604B6"/>
    <w:rsid w:val="00E63EDA"/>
    <w:rsid w:val="00E66CA0"/>
    <w:rsid w:val="00E74F66"/>
    <w:rsid w:val="00E80AB8"/>
    <w:rsid w:val="00E836F5"/>
    <w:rsid w:val="00E87132"/>
    <w:rsid w:val="00E904DB"/>
    <w:rsid w:val="00EA07C6"/>
    <w:rsid w:val="00EB06EE"/>
    <w:rsid w:val="00EC59D6"/>
    <w:rsid w:val="00ED0C23"/>
    <w:rsid w:val="00ED1EDE"/>
    <w:rsid w:val="00ED6720"/>
    <w:rsid w:val="00EE4E88"/>
    <w:rsid w:val="00EF7DDF"/>
    <w:rsid w:val="00F005AF"/>
    <w:rsid w:val="00F00893"/>
    <w:rsid w:val="00F03AF8"/>
    <w:rsid w:val="00F04295"/>
    <w:rsid w:val="00F1353E"/>
    <w:rsid w:val="00F14D7F"/>
    <w:rsid w:val="00F15535"/>
    <w:rsid w:val="00F20AC8"/>
    <w:rsid w:val="00F23E5B"/>
    <w:rsid w:val="00F24B20"/>
    <w:rsid w:val="00F27784"/>
    <w:rsid w:val="00F3454B"/>
    <w:rsid w:val="00F36B67"/>
    <w:rsid w:val="00F4739F"/>
    <w:rsid w:val="00F50E6D"/>
    <w:rsid w:val="00F5109E"/>
    <w:rsid w:val="00F522E3"/>
    <w:rsid w:val="00F52C3B"/>
    <w:rsid w:val="00F54F06"/>
    <w:rsid w:val="00F561EA"/>
    <w:rsid w:val="00F57103"/>
    <w:rsid w:val="00F620A7"/>
    <w:rsid w:val="00F6393F"/>
    <w:rsid w:val="00F63FD2"/>
    <w:rsid w:val="00F65B7F"/>
    <w:rsid w:val="00F66145"/>
    <w:rsid w:val="00F670AC"/>
    <w:rsid w:val="00F67719"/>
    <w:rsid w:val="00F67837"/>
    <w:rsid w:val="00F71B2E"/>
    <w:rsid w:val="00F73E5C"/>
    <w:rsid w:val="00F814BD"/>
    <w:rsid w:val="00F81980"/>
    <w:rsid w:val="00F92691"/>
    <w:rsid w:val="00F92742"/>
    <w:rsid w:val="00F92AA2"/>
    <w:rsid w:val="00F93742"/>
    <w:rsid w:val="00F95A20"/>
    <w:rsid w:val="00FA3555"/>
    <w:rsid w:val="00FA6449"/>
    <w:rsid w:val="00FA6728"/>
    <w:rsid w:val="00FB3EEE"/>
    <w:rsid w:val="00FB6929"/>
    <w:rsid w:val="00FB70F4"/>
    <w:rsid w:val="00FC0E4A"/>
    <w:rsid w:val="00FC3BCF"/>
    <w:rsid w:val="00FC7699"/>
    <w:rsid w:val="00FD0590"/>
    <w:rsid w:val="00FD0A93"/>
    <w:rsid w:val="00FD1EF0"/>
    <w:rsid w:val="00FD6213"/>
    <w:rsid w:val="00FE393D"/>
    <w:rsid w:val="00FE5E0D"/>
    <w:rsid w:val="00FF28B4"/>
    <w:rsid w:val="00FF41C1"/>
    <w:rsid w:val="00FF51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092AB6C8-E60E-4AB4-823F-7B5C6FED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E422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24533"/>
    <w:pPr>
      <w:keepNext/>
      <w:keepLines/>
      <w:spacing w:before="600" w:after="840"/>
      <w:contextualSpacing/>
      <w:outlineLvl w:val="0"/>
    </w:pPr>
    <w:rPr>
      <w:rFonts w:eastAsiaTheme="majorEastAsia"/>
      <w:bCs/>
      <w:color w:val="002664" w:themeColor="accent1"/>
      <w:sz w:val="40"/>
      <w:szCs w:val="52"/>
    </w:rPr>
  </w:style>
  <w:style w:type="paragraph" w:styleId="Heading2">
    <w:name w:val="heading 2"/>
    <w:aliases w:val="ŠHeading 2"/>
    <w:basedOn w:val="Normal"/>
    <w:next w:val="Normal"/>
    <w:link w:val="Heading2Char"/>
    <w:uiPriority w:val="3"/>
    <w:qFormat/>
    <w:rsid w:val="00B24533"/>
    <w:pPr>
      <w:keepNext/>
      <w:keepLines/>
      <w:spacing w:before="360"/>
      <w:outlineLvl w:val="1"/>
    </w:pPr>
    <w:rPr>
      <w:rFonts w:eastAsiaTheme="majorEastAsia"/>
      <w:bCs/>
      <w:color w:val="002664" w:themeColor="accent1"/>
      <w:sz w:val="36"/>
      <w:szCs w:val="48"/>
    </w:rPr>
  </w:style>
  <w:style w:type="paragraph" w:styleId="Heading3">
    <w:name w:val="heading 3"/>
    <w:aliases w:val="ŠHeading 3"/>
    <w:basedOn w:val="Normal"/>
    <w:next w:val="Normal"/>
    <w:link w:val="Heading3Char"/>
    <w:uiPriority w:val="4"/>
    <w:qFormat/>
    <w:rsid w:val="00B24533"/>
    <w:pPr>
      <w:keepNext/>
      <w:spacing w:before="360"/>
      <w:outlineLvl w:val="2"/>
    </w:pPr>
    <w:rPr>
      <w:color w:val="002664" w:themeColor="accent1"/>
      <w:sz w:val="32"/>
      <w:szCs w:val="40"/>
    </w:rPr>
  </w:style>
  <w:style w:type="paragraph" w:styleId="Heading4">
    <w:name w:val="heading 4"/>
    <w:aliases w:val="ŠHeading 4"/>
    <w:basedOn w:val="Normal"/>
    <w:next w:val="Normal"/>
    <w:link w:val="Heading4Char"/>
    <w:uiPriority w:val="5"/>
    <w:qFormat/>
    <w:rsid w:val="00B24533"/>
    <w:pPr>
      <w:keepNext/>
      <w:outlineLvl w:val="3"/>
    </w:pPr>
    <w:rPr>
      <w:color w:val="002664" w:themeColor="accent1"/>
      <w:sz w:val="28"/>
      <w:szCs w:val="36"/>
    </w:rPr>
  </w:style>
  <w:style w:type="paragraph" w:styleId="Heading5">
    <w:name w:val="heading 5"/>
    <w:aliases w:val="ŠHeading 5"/>
    <w:basedOn w:val="Normal"/>
    <w:next w:val="Normal"/>
    <w:link w:val="Heading5Char"/>
    <w:uiPriority w:val="6"/>
    <w:qFormat/>
    <w:rsid w:val="00B24533"/>
    <w:pPr>
      <w:keepNext/>
      <w:outlineLvl w:val="4"/>
    </w:pPr>
    <w:rPr>
      <w:b/>
      <w:szCs w:val="32"/>
    </w:rPr>
  </w:style>
  <w:style w:type="paragraph" w:styleId="Heading6">
    <w:name w:val="heading 6"/>
    <w:basedOn w:val="Normal"/>
    <w:next w:val="Normal"/>
    <w:link w:val="Heading6Char"/>
    <w:uiPriority w:val="9"/>
    <w:semiHidden/>
    <w:rsid w:val="00C6253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24533"/>
    <w:pPr>
      <w:keepNext/>
      <w:spacing w:after="200" w:line="240" w:lineRule="auto"/>
    </w:pPr>
    <w:rPr>
      <w:iCs/>
      <w:color w:val="002664" w:themeColor="accent1"/>
      <w:sz w:val="18"/>
      <w:szCs w:val="18"/>
    </w:rPr>
  </w:style>
  <w:style w:type="table" w:customStyle="1" w:styleId="Tableheader">
    <w:name w:val="ŠTable header"/>
    <w:basedOn w:val="TableNormal"/>
    <w:uiPriority w:val="99"/>
    <w:rsid w:val="00B2453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24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24533"/>
    <w:pPr>
      <w:numPr>
        <w:numId w:val="50"/>
      </w:numPr>
    </w:pPr>
  </w:style>
  <w:style w:type="paragraph" w:styleId="ListNumber2">
    <w:name w:val="List Number 2"/>
    <w:aliases w:val="ŠList Number 2"/>
    <w:basedOn w:val="Normal"/>
    <w:uiPriority w:val="8"/>
    <w:qFormat/>
    <w:rsid w:val="00B24533"/>
    <w:pPr>
      <w:numPr>
        <w:numId w:val="49"/>
      </w:numPr>
    </w:pPr>
  </w:style>
  <w:style w:type="paragraph" w:styleId="ListBullet">
    <w:name w:val="List Bullet"/>
    <w:aliases w:val="ŠList Bullet"/>
    <w:basedOn w:val="Normal"/>
    <w:uiPriority w:val="9"/>
    <w:qFormat/>
    <w:rsid w:val="00B24533"/>
    <w:pPr>
      <w:numPr>
        <w:numId w:val="47"/>
      </w:numPr>
    </w:pPr>
  </w:style>
  <w:style w:type="paragraph" w:styleId="ListBullet2">
    <w:name w:val="List Bullet 2"/>
    <w:aliases w:val="ŠList Bullet 2"/>
    <w:basedOn w:val="Normal"/>
    <w:uiPriority w:val="10"/>
    <w:qFormat/>
    <w:rsid w:val="00B24533"/>
    <w:pPr>
      <w:numPr>
        <w:numId w:val="45"/>
      </w:numPr>
      <w:ind w:left="1134" w:hanging="567"/>
    </w:pPr>
  </w:style>
  <w:style w:type="paragraph" w:styleId="Subtitle">
    <w:name w:val="Subtitle"/>
    <w:basedOn w:val="Normal"/>
    <w:next w:val="Normal"/>
    <w:link w:val="SubtitleChar"/>
    <w:uiPriority w:val="11"/>
    <w:semiHidden/>
    <w:qFormat/>
    <w:rsid w:val="00B24533"/>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B24533"/>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B24533"/>
    <w:rPr>
      <w:color w:val="001C4A" w:themeColor="accent1" w:themeShade="BF"/>
      <w:u w:val="single"/>
    </w:rPr>
  </w:style>
  <w:style w:type="paragraph" w:styleId="TOC1">
    <w:name w:val="toc 1"/>
    <w:aliases w:val="ŠTOC 1"/>
    <w:basedOn w:val="Normal"/>
    <w:next w:val="Normal"/>
    <w:uiPriority w:val="39"/>
    <w:unhideWhenUsed/>
    <w:rsid w:val="00B24533"/>
    <w:pPr>
      <w:tabs>
        <w:tab w:val="right" w:leader="dot" w:pos="14570"/>
      </w:tabs>
      <w:spacing w:before="0"/>
    </w:pPr>
    <w:rPr>
      <w:b/>
      <w:noProof/>
    </w:rPr>
  </w:style>
  <w:style w:type="paragraph" w:styleId="TOC2">
    <w:name w:val="toc 2"/>
    <w:aliases w:val="ŠTOC 2"/>
    <w:basedOn w:val="Normal"/>
    <w:next w:val="Normal"/>
    <w:uiPriority w:val="39"/>
    <w:unhideWhenUsed/>
    <w:rsid w:val="00B24533"/>
    <w:pPr>
      <w:tabs>
        <w:tab w:val="right" w:leader="dot" w:pos="14570"/>
      </w:tabs>
      <w:spacing w:before="0"/>
    </w:pPr>
    <w:rPr>
      <w:noProof/>
    </w:rPr>
  </w:style>
  <w:style w:type="paragraph" w:styleId="TOC3">
    <w:name w:val="toc 3"/>
    <w:aliases w:val="ŠTOC 3"/>
    <w:basedOn w:val="Normal"/>
    <w:next w:val="Normal"/>
    <w:uiPriority w:val="39"/>
    <w:unhideWhenUsed/>
    <w:rsid w:val="00B24533"/>
    <w:pPr>
      <w:spacing w:before="0"/>
      <w:ind w:left="244"/>
    </w:pPr>
  </w:style>
  <w:style w:type="character" w:customStyle="1" w:styleId="Heading1Char">
    <w:name w:val="Heading 1 Char"/>
    <w:aliases w:val="ŠHeading 1 Char"/>
    <w:basedOn w:val="DefaultParagraphFont"/>
    <w:link w:val="Heading1"/>
    <w:uiPriority w:val="3"/>
    <w:rsid w:val="00B24533"/>
    <w:rPr>
      <w:rFonts w:ascii="Arial" w:eastAsiaTheme="majorEastAsia" w:hAnsi="Arial" w:cs="Arial"/>
      <w:bCs/>
      <w:color w:val="002664" w:themeColor="accent1"/>
      <w:sz w:val="40"/>
      <w:szCs w:val="52"/>
    </w:rPr>
  </w:style>
  <w:style w:type="character" w:customStyle="1" w:styleId="Heading2Char">
    <w:name w:val="Heading 2 Char"/>
    <w:aliases w:val="ŠHeading 2 Char"/>
    <w:basedOn w:val="DefaultParagraphFont"/>
    <w:link w:val="Heading2"/>
    <w:uiPriority w:val="3"/>
    <w:rsid w:val="00B24533"/>
    <w:rPr>
      <w:rFonts w:ascii="Arial" w:eastAsiaTheme="majorEastAsia" w:hAnsi="Arial" w:cs="Arial"/>
      <w:bCs/>
      <w:color w:val="002664" w:themeColor="accent1"/>
      <w:sz w:val="36"/>
      <w:szCs w:val="48"/>
    </w:rPr>
  </w:style>
  <w:style w:type="paragraph" w:styleId="TOCHeading">
    <w:name w:val="TOC Heading"/>
    <w:aliases w:val="ŠTOC Heading"/>
    <w:basedOn w:val="Heading1"/>
    <w:next w:val="Normal"/>
    <w:uiPriority w:val="38"/>
    <w:qFormat/>
    <w:rsid w:val="00B24533"/>
    <w:pPr>
      <w:spacing w:after="240"/>
      <w:outlineLvl w:val="9"/>
    </w:pPr>
    <w:rPr>
      <w:szCs w:val="40"/>
    </w:rPr>
  </w:style>
  <w:style w:type="paragraph" w:styleId="Footer">
    <w:name w:val="footer"/>
    <w:aliases w:val="ŠFooter"/>
    <w:basedOn w:val="Normal"/>
    <w:link w:val="FooterChar"/>
    <w:uiPriority w:val="19"/>
    <w:rsid w:val="00B2453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24533"/>
    <w:rPr>
      <w:rFonts w:ascii="Arial" w:hAnsi="Arial" w:cs="Arial"/>
      <w:sz w:val="18"/>
      <w:szCs w:val="18"/>
    </w:rPr>
  </w:style>
  <w:style w:type="paragraph" w:styleId="Header">
    <w:name w:val="header"/>
    <w:aliases w:val="ŠHeader"/>
    <w:basedOn w:val="Normal"/>
    <w:link w:val="HeaderChar"/>
    <w:uiPriority w:val="16"/>
    <w:rsid w:val="00B24533"/>
    <w:rPr>
      <w:noProof/>
      <w:color w:val="002664" w:themeColor="accent1"/>
      <w:szCs w:val="22"/>
    </w:rPr>
  </w:style>
  <w:style w:type="character" w:customStyle="1" w:styleId="HeaderChar">
    <w:name w:val="Header Char"/>
    <w:aliases w:val="ŠHeader Char"/>
    <w:basedOn w:val="DefaultParagraphFont"/>
    <w:link w:val="Header"/>
    <w:uiPriority w:val="16"/>
    <w:rsid w:val="00B24533"/>
    <w:rPr>
      <w:rFonts w:ascii="Arial" w:hAnsi="Arial" w:cs="Arial"/>
      <w:noProof/>
      <w:color w:val="002664" w:themeColor="accent1"/>
    </w:rPr>
  </w:style>
  <w:style w:type="character" w:customStyle="1" w:styleId="Heading3Char">
    <w:name w:val="Heading 3 Char"/>
    <w:aliases w:val="ŠHeading 3 Char"/>
    <w:basedOn w:val="DefaultParagraphFont"/>
    <w:link w:val="Heading3"/>
    <w:uiPriority w:val="4"/>
    <w:rsid w:val="00B24533"/>
    <w:rPr>
      <w:rFonts w:ascii="Arial" w:hAnsi="Arial" w:cs="Arial"/>
      <w:color w:val="002664" w:themeColor="accent1"/>
      <w:sz w:val="32"/>
      <w:szCs w:val="40"/>
    </w:rPr>
  </w:style>
  <w:style w:type="character" w:customStyle="1" w:styleId="Heading4Char">
    <w:name w:val="Heading 4 Char"/>
    <w:aliases w:val="ŠHeading 4 Char"/>
    <w:basedOn w:val="DefaultParagraphFont"/>
    <w:link w:val="Heading4"/>
    <w:uiPriority w:val="5"/>
    <w:rsid w:val="00B24533"/>
    <w:rPr>
      <w:rFonts w:ascii="Arial" w:hAnsi="Arial" w:cs="Arial"/>
      <w:color w:val="002664" w:themeColor="accent1"/>
      <w:sz w:val="28"/>
      <w:szCs w:val="36"/>
    </w:rPr>
  </w:style>
  <w:style w:type="character" w:customStyle="1" w:styleId="Heading5Char">
    <w:name w:val="Heading 5 Char"/>
    <w:aliases w:val="ŠHeading 5 Char"/>
    <w:basedOn w:val="DefaultParagraphFont"/>
    <w:link w:val="Heading5"/>
    <w:uiPriority w:val="6"/>
    <w:rsid w:val="00B24533"/>
    <w:rPr>
      <w:rFonts w:ascii="Arial" w:hAnsi="Arial" w:cs="Arial"/>
      <w:b/>
      <w:szCs w:val="32"/>
    </w:rPr>
  </w:style>
  <w:style w:type="character" w:styleId="UnresolvedMention">
    <w:name w:val="Unresolved Mention"/>
    <w:basedOn w:val="DefaultParagraphFont"/>
    <w:uiPriority w:val="99"/>
    <w:semiHidden/>
    <w:unhideWhenUsed/>
    <w:rsid w:val="00C6253A"/>
    <w:rPr>
      <w:color w:val="605E5C"/>
      <w:shd w:val="clear" w:color="auto" w:fill="E1DFDD"/>
    </w:rPr>
  </w:style>
  <w:style w:type="character" w:styleId="SubtleEmphasis">
    <w:name w:val="Subtle Emphasis"/>
    <w:basedOn w:val="DefaultParagraphFont"/>
    <w:uiPriority w:val="19"/>
    <w:semiHidden/>
    <w:qFormat/>
    <w:rsid w:val="00B24533"/>
    <w:rPr>
      <w:i/>
      <w:iCs/>
      <w:color w:val="525D67" w:themeColor="text1" w:themeTint="BF"/>
    </w:rPr>
  </w:style>
  <w:style w:type="paragraph" w:styleId="TOC4">
    <w:name w:val="toc 4"/>
    <w:aliases w:val="ŠTOC 4"/>
    <w:basedOn w:val="Normal"/>
    <w:next w:val="Normal"/>
    <w:autoRedefine/>
    <w:uiPriority w:val="39"/>
    <w:unhideWhenUsed/>
    <w:rsid w:val="00B24533"/>
    <w:pPr>
      <w:spacing w:before="0"/>
      <w:ind w:left="488"/>
    </w:pPr>
  </w:style>
  <w:style w:type="character" w:styleId="CommentReference">
    <w:name w:val="annotation reference"/>
    <w:basedOn w:val="DefaultParagraphFont"/>
    <w:uiPriority w:val="99"/>
    <w:semiHidden/>
    <w:unhideWhenUsed/>
    <w:rsid w:val="00B24533"/>
    <w:rPr>
      <w:sz w:val="16"/>
      <w:szCs w:val="16"/>
    </w:rPr>
  </w:style>
  <w:style w:type="paragraph" w:styleId="CommentText">
    <w:name w:val="annotation text"/>
    <w:basedOn w:val="Normal"/>
    <w:link w:val="CommentTextChar"/>
    <w:uiPriority w:val="99"/>
    <w:unhideWhenUsed/>
    <w:rsid w:val="0057086C"/>
    <w:pPr>
      <w:spacing w:line="240" w:lineRule="auto"/>
    </w:pPr>
    <w:rPr>
      <w:sz w:val="20"/>
      <w:szCs w:val="20"/>
    </w:rPr>
  </w:style>
  <w:style w:type="character" w:customStyle="1" w:styleId="CommentTextChar">
    <w:name w:val="Comment Text Char"/>
    <w:basedOn w:val="DefaultParagraphFont"/>
    <w:link w:val="CommentText"/>
    <w:uiPriority w:val="99"/>
    <w:rsid w:val="0057086C"/>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6E422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E422B"/>
    <w:rPr>
      <w:rFonts w:ascii="Arial" w:hAnsi="Arial" w:cs="Arial"/>
      <w:b/>
      <w:bCs/>
      <w:sz w:val="20"/>
      <w:szCs w:val="20"/>
    </w:rPr>
  </w:style>
  <w:style w:type="character" w:styleId="Strong">
    <w:name w:val="Strong"/>
    <w:aliases w:val="ŠStrong,Bold"/>
    <w:qFormat/>
    <w:rsid w:val="00B24533"/>
    <w:rPr>
      <w:b/>
      <w:bCs/>
    </w:rPr>
  </w:style>
  <w:style w:type="character" w:styleId="Emphasis">
    <w:name w:val="Emphasis"/>
    <w:aliases w:val="ŠEmphasis,Italic"/>
    <w:qFormat/>
    <w:rsid w:val="00B24533"/>
    <w:rPr>
      <w:i/>
      <w:iCs/>
    </w:rPr>
  </w:style>
  <w:style w:type="paragraph" w:styleId="ListNumber3">
    <w:name w:val="List Number 3"/>
    <w:aliases w:val="ŠList Number 3"/>
    <w:basedOn w:val="ListBullet3"/>
    <w:uiPriority w:val="8"/>
    <w:rsid w:val="00B24533"/>
    <w:pPr>
      <w:numPr>
        <w:ilvl w:val="2"/>
        <w:numId w:val="49"/>
      </w:numPr>
      <w:ind w:left="1701" w:hanging="567"/>
    </w:pPr>
  </w:style>
  <w:style w:type="paragraph" w:styleId="ListBullet3">
    <w:name w:val="List Bullet 3"/>
    <w:aliases w:val="ŠList Bullet 3"/>
    <w:basedOn w:val="Normal"/>
    <w:uiPriority w:val="10"/>
    <w:rsid w:val="00B24533"/>
    <w:pPr>
      <w:numPr>
        <w:numId w:val="46"/>
      </w:numPr>
      <w:ind w:left="1701" w:hanging="567"/>
    </w:pPr>
  </w:style>
  <w:style w:type="character" w:styleId="PlaceholderText">
    <w:name w:val="Placeholder Text"/>
    <w:basedOn w:val="DefaultParagraphFont"/>
    <w:uiPriority w:val="99"/>
    <w:semiHidden/>
    <w:rsid w:val="00B24533"/>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B24533"/>
    <w:pPr>
      <w:ind w:left="567"/>
    </w:pPr>
  </w:style>
  <w:style w:type="table" w:styleId="GridTable4-Accent1">
    <w:name w:val="Grid Table 4 Accent 1"/>
    <w:basedOn w:val="TableNormal"/>
    <w:uiPriority w:val="49"/>
    <w:rsid w:val="007F2DE9"/>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4C28D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C6253A"/>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character" w:customStyle="1" w:styleId="FeatureBox2Char">
    <w:name w:val="ŠFeature Box 2 Char"/>
    <w:basedOn w:val="DefaultParagraphFont"/>
    <w:link w:val="FeatureBox2"/>
    <w:uiPriority w:val="12"/>
    <w:rsid w:val="00C10EC0"/>
    <w:rPr>
      <w:rFonts w:ascii="Arial" w:hAnsi="Arial" w:cs="Arial"/>
      <w:szCs w:val="24"/>
      <w:shd w:val="clear" w:color="auto" w:fill="CCEDFC"/>
    </w:rPr>
  </w:style>
  <w:style w:type="character" w:customStyle="1" w:styleId="Heading6Char">
    <w:name w:val="Heading 6 Char"/>
    <w:basedOn w:val="DefaultParagraphFont"/>
    <w:link w:val="Heading6"/>
    <w:uiPriority w:val="9"/>
    <w:semiHidden/>
    <w:rsid w:val="00C6253A"/>
    <w:rPr>
      <w:rFonts w:asciiTheme="majorHAnsi" w:eastAsiaTheme="majorEastAsia" w:hAnsiTheme="majorHAnsi" w:cstheme="majorBidi"/>
      <w:color w:val="001231" w:themeColor="accent1" w:themeShade="7F"/>
      <w:szCs w:val="24"/>
    </w:rPr>
  </w:style>
  <w:style w:type="paragraph" w:styleId="TOC5">
    <w:name w:val="toc 5"/>
    <w:basedOn w:val="Normal"/>
    <w:next w:val="Normal"/>
    <w:autoRedefine/>
    <w:uiPriority w:val="39"/>
    <w:semiHidden/>
    <w:rsid w:val="00C6253A"/>
    <w:pPr>
      <w:spacing w:after="100"/>
      <w:ind w:left="880"/>
    </w:pPr>
  </w:style>
  <w:style w:type="paragraph" w:styleId="TOC9">
    <w:name w:val="toc 9"/>
    <w:basedOn w:val="Normal"/>
    <w:next w:val="Normal"/>
    <w:autoRedefine/>
    <w:uiPriority w:val="39"/>
    <w:semiHidden/>
    <w:unhideWhenUsed/>
    <w:rsid w:val="00C6253A"/>
    <w:pPr>
      <w:spacing w:after="100"/>
      <w:ind w:left="1760"/>
    </w:pPr>
  </w:style>
  <w:style w:type="character" w:styleId="FollowedHyperlink">
    <w:name w:val="FollowedHyperlink"/>
    <w:basedOn w:val="DefaultParagraphFont"/>
    <w:uiPriority w:val="99"/>
    <w:semiHidden/>
    <w:unhideWhenUsed/>
    <w:rsid w:val="00B24533"/>
    <w:rPr>
      <w:color w:val="954F72" w:themeColor="followedHyperlink"/>
      <w:u w:val="single"/>
    </w:rPr>
  </w:style>
  <w:style w:type="table" w:styleId="ListTable3-Accent5">
    <w:name w:val="List Table 3 Accent 5"/>
    <w:basedOn w:val="TableNormal"/>
    <w:uiPriority w:val="48"/>
    <w:rsid w:val="004C28DB"/>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4C28DB"/>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paragraph" w:customStyle="1" w:styleId="Documentname">
    <w:name w:val="ŠDocument name"/>
    <w:basedOn w:val="Normal"/>
    <w:next w:val="Normal"/>
    <w:uiPriority w:val="17"/>
    <w:qFormat/>
    <w:rsid w:val="00B24533"/>
    <w:pPr>
      <w:pBdr>
        <w:bottom w:val="single" w:sz="8" w:space="10" w:color="D3D3D3" w:themeColor="background2" w:themeShade="E6"/>
      </w:pBdr>
      <w:spacing w:before="0" w:after="240" w:line="276" w:lineRule="auto"/>
      <w:jc w:val="right"/>
    </w:pPr>
    <w:rPr>
      <w:bCs/>
      <w:sz w:val="18"/>
      <w:szCs w:val="18"/>
    </w:rPr>
  </w:style>
  <w:style w:type="character" w:customStyle="1" w:styleId="BoldItalic">
    <w:name w:val="ŠBold Italic"/>
    <w:basedOn w:val="DefaultParagraphFont"/>
    <w:uiPriority w:val="1"/>
    <w:qFormat/>
    <w:rsid w:val="00B24533"/>
    <w:rPr>
      <w:b/>
      <w:i/>
      <w:iCs/>
    </w:rPr>
  </w:style>
  <w:style w:type="paragraph" w:customStyle="1" w:styleId="FeatureBox">
    <w:name w:val="ŠFeature Box"/>
    <w:basedOn w:val="Normal"/>
    <w:next w:val="Normal"/>
    <w:uiPriority w:val="11"/>
    <w:qFormat/>
    <w:rsid w:val="00B24533"/>
    <w:pPr>
      <w:pBdr>
        <w:top w:val="single" w:sz="24" w:space="10" w:color="002664"/>
        <w:left w:val="single" w:sz="24" w:space="10" w:color="002664"/>
        <w:bottom w:val="single" w:sz="24" w:space="10" w:color="002664"/>
        <w:right w:val="single" w:sz="24" w:space="10" w:color="002664"/>
      </w:pBdr>
    </w:pPr>
  </w:style>
  <w:style w:type="paragraph" w:customStyle="1" w:styleId="FeatureBox1">
    <w:name w:val="ŠFeature Box 1"/>
    <w:basedOn w:val="FeatureBox"/>
    <w:uiPriority w:val="12"/>
    <w:qFormat/>
    <w:rsid w:val="00B24533"/>
    <w:pPr>
      <w:pBdr>
        <w:top w:val="single" w:sz="24" w:space="10" w:color="630019"/>
        <w:left w:val="single" w:sz="24" w:space="10" w:color="630019"/>
        <w:bottom w:val="single" w:sz="24" w:space="10" w:color="630019"/>
        <w:right w:val="single" w:sz="24" w:space="10" w:color="630019"/>
      </w:pBdr>
    </w:pPr>
  </w:style>
  <w:style w:type="paragraph" w:customStyle="1" w:styleId="FeatureBox2">
    <w:name w:val="ŠFeature Box 2"/>
    <w:basedOn w:val="Normal"/>
    <w:next w:val="Normal"/>
    <w:link w:val="FeatureBox2Char"/>
    <w:uiPriority w:val="12"/>
    <w:qFormat/>
    <w:rsid w:val="00B2453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B24533"/>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4">
    <w:name w:val="ŠFeature Box 4"/>
    <w:basedOn w:val="FeatureBox2"/>
    <w:next w:val="Normal"/>
    <w:uiPriority w:val="14"/>
    <w:qFormat/>
    <w:rsid w:val="00B2453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B24533"/>
    <w:pPr>
      <w:spacing w:after="0"/>
    </w:pPr>
    <w:rPr>
      <w:sz w:val="18"/>
      <w:szCs w:val="18"/>
    </w:rPr>
  </w:style>
  <w:style w:type="paragraph" w:customStyle="1" w:styleId="Logo">
    <w:name w:val="ŠLogo"/>
    <w:basedOn w:val="Normal"/>
    <w:uiPriority w:val="18"/>
    <w:qFormat/>
    <w:rsid w:val="00B24533"/>
    <w:pPr>
      <w:tabs>
        <w:tab w:val="right" w:pos="10200"/>
      </w:tabs>
      <w:spacing w:after="0" w:line="300" w:lineRule="atLeast"/>
      <w:ind w:left="-567" w:right="-567" w:firstLine="567"/>
    </w:pPr>
    <w:rPr>
      <w:bCs/>
      <w:color w:val="002664" w:themeColor="accent1"/>
    </w:rPr>
  </w:style>
  <w:style w:type="paragraph" w:customStyle="1" w:styleId="Pulloutquote">
    <w:name w:val="ŠPull out quote"/>
    <w:basedOn w:val="Normal"/>
    <w:next w:val="Normal"/>
    <w:uiPriority w:val="20"/>
    <w:qFormat/>
    <w:rsid w:val="00B24533"/>
    <w:pPr>
      <w:keepNext/>
      <w:ind w:left="567" w:right="57"/>
    </w:pPr>
    <w:rPr>
      <w:szCs w:val="22"/>
    </w:rPr>
  </w:style>
  <w:style w:type="paragraph" w:customStyle="1" w:styleId="Subtitle0">
    <w:name w:val="ŠSubtitle"/>
    <w:basedOn w:val="Normal"/>
    <w:link w:val="SubtitleChar0"/>
    <w:uiPriority w:val="2"/>
    <w:qFormat/>
    <w:rsid w:val="00B24533"/>
    <w:pPr>
      <w:spacing w:before="360"/>
    </w:pPr>
    <w:rPr>
      <w:color w:val="002664" w:themeColor="accent1"/>
      <w:sz w:val="44"/>
      <w:szCs w:val="48"/>
    </w:rPr>
  </w:style>
  <w:style w:type="character" w:customStyle="1" w:styleId="SubtitleChar0">
    <w:name w:val="ŠSubtitle Char"/>
    <w:basedOn w:val="DefaultParagraphFont"/>
    <w:link w:val="Subtitle0"/>
    <w:uiPriority w:val="2"/>
    <w:rsid w:val="00B24533"/>
    <w:rPr>
      <w:rFonts w:ascii="Arial" w:hAnsi="Arial" w:cs="Arial"/>
      <w:color w:val="002664" w:themeColor="accent1"/>
      <w:sz w:val="44"/>
      <w:szCs w:val="48"/>
    </w:rPr>
  </w:style>
  <w:style w:type="paragraph" w:styleId="Title">
    <w:name w:val="Title"/>
    <w:aliases w:val="ŠTitle"/>
    <w:basedOn w:val="Normal"/>
    <w:next w:val="Normal"/>
    <w:link w:val="TitleChar"/>
    <w:uiPriority w:val="1"/>
    <w:rsid w:val="00B24533"/>
    <w:pPr>
      <w:pBdr>
        <w:bottom w:val="single" w:sz="4" w:space="1" w:color="002664"/>
      </w:pBdr>
      <w:spacing w:before="2000" w:after="0"/>
      <w:contextualSpacing/>
    </w:pPr>
    <w:rPr>
      <w:rFonts w:eastAsiaTheme="majorEastAsia" w:cstheme="majorBidi"/>
      <w:color w:val="002664" w:themeColor="accent1"/>
      <w:spacing w:val="-10"/>
      <w:kern w:val="28"/>
      <w:sz w:val="80"/>
      <w:szCs w:val="80"/>
    </w:rPr>
  </w:style>
  <w:style w:type="character" w:customStyle="1" w:styleId="TitleChar">
    <w:name w:val="Title Char"/>
    <w:aliases w:val="ŠTitle Char"/>
    <w:basedOn w:val="DefaultParagraphFont"/>
    <w:link w:val="Title"/>
    <w:uiPriority w:val="1"/>
    <w:rsid w:val="00B24533"/>
    <w:rPr>
      <w:rFonts w:ascii="Arial" w:eastAsiaTheme="majorEastAsia" w:hAnsi="Arial" w:cstheme="majorBidi"/>
      <w:color w:val="002664" w:themeColor="accent1"/>
      <w:spacing w:val="-10"/>
      <w:kern w:val="28"/>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stem/stem-curriculum-resources/medical-research-professor-georgina-lo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ustralianclinicaltrials.gov.au/about/what-is-a-clinical-tria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Department_2025">
  <a:themeElements>
    <a:clrScheme name="Custom 18">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0563C1"/>
      </a:hlink>
      <a:folHlink>
        <a:srgbClr val="954F72"/>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8A479B6D-37DC-4E60-AD8C-D31AA1927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d3d8112e-cf1a-42e3-98a9-17b51dba20f0"/>
    <ds:schemaRef ds:uri="10849373-7a5b-4721-906c-05c8429db94b"/>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502</TotalTime>
  <Pages>4</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Clinical trials – student resource</vt:lpstr>
    </vt:vector>
  </TitlesOfParts>
  <Manager/>
  <Company/>
  <LinksUpToDate>false</LinksUpToDate>
  <CharactersWithSpaces>4160</CharactersWithSpaces>
  <SharedDoc>false</SharedDoc>
  <HyperlinkBase/>
  <HLinks>
    <vt:vector size="12" baseType="variant">
      <vt:variant>
        <vt:i4>5308424</vt:i4>
      </vt:variant>
      <vt:variant>
        <vt:i4>3</vt:i4>
      </vt:variant>
      <vt:variant>
        <vt:i4>0</vt:i4>
      </vt:variant>
      <vt:variant>
        <vt:i4>5</vt:i4>
      </vt:variant>
      <vt:variant>
        <vt:lpwstr>https://creativecommons.org/licenses/by/4.0/</vt:lpwstr>
      </vt:variant>
      <vt:variant>
        <vt:lpwstr/>
      </vt:variant>
      <vt:variant>
        <vt:i4>7995432</vt:i4>
      </vt:variant>
      <vt:variant>
        <vt:i4>0</vt:i4>
      </vt:variant>
      <vt:variant>
        <vt:i4>0</vt:i4>
      </vt:variant>
      <vt:variant>
        <vt:i4>5</vt:i4>
      </vt:variant>
      <vt:variant>
        <vt:lpwstr>https://www.australianclinicaltrials.gov.au/about/what-is-a-clinical-trial</vt:lpwstr>
      </vt:variant>
      <vt:variant>
        <vt:lpwstr>phases-of-clinical-trials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trials – student resource – Professor Long</dc:title>
  <dc:subject/>
  <dc:creator>NSW Department of Education</dc:creator>
  <cp:keywords/>
  <dc:description/>
  <dcterms:created xsi:type="dcterms:W3CDTF">2026-02-27T22:31:00Z</dcterms:created>
  <dcterms:modified xsi:type="dcterms:W3CDTF">2026-04-02T03:16:00Z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2023-07-10T04:21:00Z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f6b93f58-bd38-4d31-9695-8376ed1b2f31</vt:lpwstr>
  </property>
  <property fmtid="{D5CDD505-2E9C-101B-9397-08002B2CF9AE}" pid="8" name="MSIP_Label_b603dfd7-d93a-4381-a340-2995d8282205_ContentBits">
    <vt:lpwstr>0</vt:lpwstr>
  </property>
  <property fmtid="{D5CDD505-2E9C-101B-9397-08002B2CF9AE}" pid="9" name="MediaServiceImageTags">
    <vt:lpwstr/>
  </property>
  <property fmtid="{D5CDD505-2E9C-101B-9397-08002B2CF9AE}" pid="10" name="ContentTypeId">
    <vt:lpwstr>0x0101006BFC4814CA4AF948A7E551B43D156982</vt:lpwstr>
  </property>
  <property fmtid="{D5CDD505-2E9C-101B-9397-08002B2CF9AE}" pid="11" name="GrammarlyDocumentId">
    <vt:lpwstr>b9667b69-61f6-470c-a656-0a1f2b003724</vt:lpwstr>
  </property>
</Properties>
</file>